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B1" w:rsidRPr="00BD5129" w:rsidRDefault="003637B1" w:rsidP="003637B1">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rsidR="003637B1" w:rsidRPr="00BD5129" w:rsidRDefault="003637B1" w:rsidP="003637B1">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ROMÂNIA – 540026 Târgu Mureş, Piaţa Victoriei nr. 3</w:t>
      </w:r>
    </w:p>
    <w:p w:rsidR="003637B1" w:rsidRPr="00BD5129" w:rsidRDefault="003637B1" w:rsidP="003637B1">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rsidR="003637B1" w:rsidRPr="00BD5129" w:rsidRDefault="003637B1" w:rsidP="003637B1">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6"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t>
      </w:r>
      <w:proofErr w:type="spellStart"/>
      <w:r w:rsidRPr="00BD5129">
        <w:rPr>
          <w:rFonts w:ascii="Times New Roman" w:eastAsia="Times New Roman" w:hAnsi="Times New Roman"/>
          <w:b/>
          <w:kern w:val="2"/>
          <w:lang w:eastAsia="hi-IN" w:bidi="hi-IN"/>
        </w:rPr>
        <w:t>www.tirgumures.ro</w:t>
      </w:r>
      <w:proofErr w:type="spellEnd"/>
      <w:r w:rsidRPr="00BD5129">
        <w:rPr>
          <w:rFonts w:ascii="Times New Roman" w:eastAsia="Times New Roman" w:hAnsi="Times New Roman"/>
          <w:b/>
          <w:kern w:val="2"/>
          <w:lang w:eastAsia="hi-IN" w:bidi="hi-IN"/>
        </w:rPr>
        <w:t xml:space="preserve"> </w:t>
      </w:r>
    </w:p>
    <w:p w:rsidR="003637B1" w:rsidRPr="00BD5129" w:rsidRDefault="003637B1" w:rsidP="003637B1">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color w:val="000000"/>
          <w:kern w:val="2"/>
          <w:lang w:eastAsia="hi-IN" w:bidi="hi-IN"/>
        </w:rPr>
        <w:t>nr</w:t>
      </w:r>
      <w:r w:rsidRPr="00E97221">
        <w:rPr>
          <w:rFonts w:ascii="Times New Roman" w:eastAsia="Times New Roman" w:hAnsi="Times New Roman"/>
          <w:b/>
          <w:color w:val="000000"/>
          <w:kern w:val="2"/>
          <w:lang w:eastAsia="hi-IN" w:bidi="hi-IN"/>
        </w:rPr>
        <w:t xml:space="preserve">. </w:t>
      </w:r>
      <w:r w:rsidRPr="00E25CD1">
        <w:rPr>
          <w:rFonts w:ascii="Times New Roman" w:eastAsia="Times New Roman" w:hAnsi="Times New Roman"/>
          <w:b/>
          <w:kern w:val="2"/>
          <w:lang w:eastAsia="hi-IN" w:bidi="hi-IN"/>
        </w:rPr>
        <w:t>90.685</w:t>
      </w:r>
      <w:r w:rsidRPr="00BD5129">
        <w:rPr>
          <w:rFonts w:ascii="Times New Roman" w:eastAsia="Times New Roman" w:hAnsi="Times New Roman"/>
          <w:b/>
          <w:color w:val="000000"/>
          <w:kern w:val="2"/>
          <w:lang w:eastAsia="hi-IN" w:bidi="hi-IN"/>
        </w:rPr>
        <w:t xml:space="preserve"> </w:t>
      </w:r>
      <w:r w:rsidRPr="00BD5129">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18.11</w:t>
      </w:r>
      <w:r w:rsidRPr="00BD5129">
        <w:rPr>
          <w:rFonts w:ascii="Times New Roman" w:eastAsia="Times New Roman" w:hAnsi="Times New Roman"/>
          <w:b/>
          <w:kern w:val="2"/>
          <w:lang w:eastAsia="hi-IN" w:bidi="hi-IN"/>
        </w:rPr>
        <w:t>.2022</w:t>
      </w:r>
    </w:p>
    <w:p w:rsidR="003637B1" w:rsidRPr="00BD5129" w:rsidRDefault="003637B1" w:rsidP="003637B1">
      <w:pPr>
        <w:widowControl w:val="0"/>
        <w:suppressAutoHyphens/>
        <w:spacing w:after="0" w:line="240" w:lineRule="auto"/>
        <w:rPr>
          <w:rFonts w:ascii="Times New Roman" w:hAnsi="Times New Roman"/>
          <w:b/>
          <w:bCs/>
          <w:i/>
          <w:color w:val="333333"/>
        </w:rPr>
      </w:pPr>
      <w:r w:rsidRPr="00BD5129">
        <w:rPr>
          <w:rFonts w:ascii="Times New Roman" w:eastAsia="Times New Roman" w:hAnsi="Times New Roman"/>
          <w:b/>
          <w:kern w:val="2"/>
          <w:lang w:eastAsia="hi-IN" w:bidi="hi-IN"/>
        </w:rPr>
        <w:t xml:space="preserve">  </w:t>
      </w:r>
    </w:p>
    <w:p w:rsidR="003637B1" w:rsidRPr="00BD5129" w:rsidRDefault="003637B1" w:rsidP="003637B1">
      <w:pPr>
        <w:shd w:val="clear" w:color="auto" w:fill="FFFFFF"/>
        <w:tabs>
          <w:tab w:val="left" w:pos="3600"/>
        </w:tabs>
        <w:spacing w:after="0" w:line="240" w:lineRule="auto"/>
        <w:jc w:val="right"/>
        <w:rPr>
          <w:rFonts w:ascii="Times New Roman" w:hAnsi="Times New Roman"/>
          <w:b/>
          <w:bCs/>
          <w:i/>
          <w:color w:val="333333"/>
        </w:rPr>
      </w:pPr>
      <w:r w:rsidRPr="00BD5129">
        <w:rPr>
          <w:rFonts w:ascii="Times New Roman" w:hAnsi="Times New Roman"/>
          <w:b/>
          <w:bCs/>
          <w:i/>
          <w:color w:val="333333"/>
        </w:rPr>
        <w:t xml:space="preserve">Data publicării pe site: </w:t>
      </w:r>
      <w:r>
        <w:rPr>
          <w:rFonts w:ascii="Times New Roman" w:eastAsia="Times New Roman" w:hAnsi="Times New Roman"/>
          <w:b/>
          <w:kern w:val="2"/>
          <w:lang w:eastAsia="hi-IN" w:bidi="hi-IN"/>
        </w:rPr>
        <w:t>18.11</w:t>
      </w:r>
      <w:r w:rsidRPr="00BD5129">
        <w:rPr>
          <w:rFonts w:ascii="Times New Roman" w:eastAsia="Times New Roman" w:hAnsi="Times New Roman"/>
          <w:b/>
          <w:kern w:val="2"/>
          <w:lang w:eastAsia="hi-IN" w:bidi="hi-IN"/>
        </w:rPr>
        <w:t>.2022</w:t>
      </w:r>
    </w:p>
    <w:p w:rsidR="003637B1" w:rsidRPr="00BD5129" w:rsidRDefault="003637B1" w:rsidP="003637B1">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rsidR="003637B1" w:rsidRPr="00BD5129" w:rsidRDefault="003637B1" w:rsidP="003637B1">
      <w:pPr>
        <w:shd w:val="clear" w:color="auto" w:fill="FFFFFF"/>
        <w:tabs>
          <w:tab w:val="left" w:pos="3600"/>
        </w:tabs>
        <w:spacing w:after="0" w:line="240" w:lineRule="auto"/>
        <w:jc w:val="center"/>
        <w:rPr>
          <w:rFonts w:ascii="Times New Roman" w:hAnsi="Times New Roman"/>
          <w:b/>
          <w:bCs/>
          <w:i/>
          <w:color w:val="333333"/>
        </w:rPr>
      </w:pPr>
    </w:p>
    <w:p w:rsidR="003637B1" w:rsidRPr="00BD5129" w:rsidRDefault="003637B1" w:rsidP="003637B1">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rsidR="003637B1" w:rsidRPr="00BD5129" w:rsidRDefault="003637B1" w:rsidP="003637B1">
      <w:pPr>
        <w:shd w:val="clear" w:color="auto" w:fill="FFFFFF"/>
        <w:tabs>
          <w:tab w:val="left" w:pos="3600"/>
        </w:tabs>
        <w:spacing w:after="0" w:line="240" w:lineRule="auto"/>
        <w:jc w:val="center"/>
        <w:rPr>
          <w:rFonts w:ascii="Times New Roman" w:hAnsi="Times New Roman"/>
          <w:b/>
          <w:bCs/>
          <w:i/>
          <w:color w:val="333333"/>
        </w:rPr>
      </w:pPr>
    </w:p>
    <w:p w:rsidR="003637B1" w:rsidRPr="00BD5129" w:rsidRDefault="003637B1" w:rsidP="003637B1">
      <w:pPr>
        <w:shd w:val="clear" w:color="auto" w:fill="FFFFFF"/>
        <w:tabs>
          <w:tab w:val="left" w:pos="3600"/>
        </w:tabs>
        <w:spacing w:after="0" w:line="240" w:lineRule="auto"/>
        <w:ind w:firstLine="851"/>
        <w:jc w:val="both"/>
        <w:rPr>
          <w:rFonts w:ascii="Times New Roman" w:hAnsi="Times New Roman"/>
          <w:bCs/>
          <w:i/>
          <w:color w:val="333333"/>
        </w:rPr>
      </w:pPr>
      <w:r w:rsidRPr="00BD5129">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3637B1" w:rsidRPr="005903F0" w:rsidRDefault="003637B1" w:rsidP="003637B1">
      <w:pPr>
        <w:ind w:firstLine="708"/>
        <w:jc w:val="both"/>
        <w:rPr>
          <w:rFonts w:ascii="Times New Roman" w:hAnsi="Times New Roman"/>
          <w:b/>
          <w:bCs/>
          <w:i/>
          <w:color w:val="000000"/>
          <w:lang w:val="en-US"/>
        </w:rPr>
      </w:pPr>
      <w:r w:rsidRPr="00BD5129">
        <w:rPr>
          <w:rFonts w:ascii="Times New Roman" w:hAnsi="Times New Roman"/>
          <w:b/>
          <w:bCs/>
          <w:i/>
          <w:color w:val="000000"/>
        </w:rPr>
        <w:t xml:space="preserve">Proiectul de </w:t>
      </w:r>
      <w:r w:rsidRPr="00E25CD1">
        <w:rPr>
          <w:rFonts w:ascii="Times New Roman" w:hAnsi="Times New Roman"/>
          <w:b/>
          <w:bCs/>
          <w:i/>
          <w:color w:val="000000"/>
        </w:rPr>
        <w:t>privind aprobarea studiului de fezabilitate și a indicatorilor tehnico-economici pentru  investiția  „FÂNTÂNĂ ARTEZIANĂ” în  incinta Cetății Medievale Târgu Mureș</w:t>
      </w:r>
      <w:r w:rsidRPr="003D2C23">
        <w:rPr>
          <w:rFonts w:ascii="Times New Roman" w:hAnsi="Times New Roman"/>
          <w:b/>
          <w:bCs/>
          <w:i/>
          <w:color w:val="000000"/>
        </w:rPr>
        <w:t>.</w:t>
      </w:r>
    </w:p>
    <w:p w:rsidR="003637B1" w:rsidRPr="00BD5129" w:rsidRDefault="003637B1" w:rsidP="003637B1">
      <w:pPr>
        <w:ind w:firstLine="708"/>
        <w:jc w:val="both"/>
        <w:rPr>
          <w:rFonts w:ascii="Times New Roman" w:eastAsia="Times New Roman" w:hAnsi="Times New Roman"/>
          <w:color w:val="333333"/>
          <w:lang w:eastAsia="ro-RO"/>
        </w:rPr>
      </w:pPr>
      <w:r w:rsidRPr="005903F0">
        <w:rPr>
          <w:rFonts w:ascii="Times New Roman" w:eastAsia="Times New Roman" w:hAnsi="Times New Roman"/>
          <w:b/>
          <w:bCs/>
          <w:i/>
          <w:color w:val="000000"/>
          <w:lang w:val="en-US" w:eastAsia="ro-RO"/>
        </w:rPr>
        <w:t xml:space="preserve"> </w:t>
      </w:r>
      <w:r w:rsidRPr="00BD5129">
        <w:rPr>
          <w:rFonts w:ascii="Times New Roman" w:eastAsia="Times New Roman" w:hAnsi="Times New Roman"/>
          <w:b/>
          <w:i/>
          <w:color w:val="000000"/>
          <w:lang w:eastAsia="ro-RO"/>
        </w:rPr>
        <w:t xml:space="preserve">Proiectul de hotărâre, mai sus amintit, cu documentaţia de bază poate fi consultat: </w:t>
      </w:r>
    </w:p>
    <w:p w:rsidR="003637B1" w:rsidRPr="00BD5129" w:rsidRDefault="003637B1" w:rsidP="003637B1">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instituţiei Municipiului Târgu Mureş  </w:t>
      </w:r>
      <w:hyperlink r:id="rId7"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Local/Transparenţă Decizională (acte normative)  </w:t>
      </w:r>
      <w:r w:rsidRPr="00BD5129">
        <w:rPr>
          <w:rFonts w:ascii="Times New Roman" w:hAnsi="Times New Roman"/>
          <w:b/>
        </w:rPr>
        <w:t xml:space="preserve"> </w:t>
      </w:r>
    </w:p>
    <w:p w:rsidR="003637B1" w:rsidRPr="00BD5129" w:rsidRDefault="003637B1" w:rsidP="003637B1">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la sediul instituţiei,  P-ţa Victoriei, nr.3 (panoul de afişaj)</w:t>
      </w:r>
    </w:p>
    <w:p w:rsidR="003637B1" w:rsidRPr="00BD5129" w:rsidRDefault="003637B1" w:rsidP="003637B1">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Relaţii cu publicul </w:t>
      </w:r>
    </w:p>
    <w:p w:rsidR="003637B1" w:rsidRPr="00BD5129" w:rsidRDefault="003637B1" w:rsidP="003637B1">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Pr="001654FD">
        <w:rPr>
          <w:rFonts w:ascii="Times New Roman" w:eastAsia="Times New Roman" w:hAnsi="Times New Roman"/>
          <w:b/>
          <w:i/>
          <w:color w:val="000000"/>
          <w:lang w:eastAsia="ro-RO"/>
        </w:rPr>
        <w:t>2</w:t>
      </w:r>
      <w:r>
        <w:rPr>
          <w:rFonts w:ascii="Times New Roman" w:eastAsia="Times New Roman" w:hAnsi="Times New Roman"/>
          <w:b/>
          <w:i/>
          <w:color w:val="000000"/>
          <w:lang w:eastAsia="ro-RO"/>
        </w:rPr>
        <w:t>8 noiembrie</w:t>
      </w:r>
      <w:r w:rsidRPr="00BD5129">
        <w:rPr>
          <w:rFonts w:ascii="Times New Roman" w:eastAsia="Times New Roman" w:hAnsi="Times New Roman"/>
          <w:b/>
          <w:i/>
          <w:color w:val="000000"/>
          <w:lang w:eastAsia="ro-RO"/>
        </w:rPr>
        <w:t xml:space="preserve"> 2022 </w:t>
      </w:r>
      <w:r w:rsidRPr="00BD5129">
        <w:rPr>
          <w:rFonts w:ascii="Times New Roman" w:eastAsia="Times New Roman" w:hAnsi="Times New Roman"/>
          <w:i/>
          <w:color w:val="000000"/>
          <w:lang w:eastAsia="ro-RO"/>
        </w:rPr>
        <w:t>pe baza formularului de colectare de recomandări:</w:t>
      </w:r>
    </w:p>
    <w:p w:rsidR="003637B1" w:rsidRPr="00BD5129" w:rsidRDefault="003637B1" w:rsidP="003637B1">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Mureş, </w:t>
      </w:r>
      <w:r w:rsidRPr="00BD5129">
        <w:rPr>
          <w:rFonts w:ascii="Times New Roman" w:hAnsi="Times New Roman"/>
          <w:i/>
          <w:lang w:eastAsia="ro-RO"/>
        </w:rPr>
        <w:t>P-ţa Victoriei, nr.3;</w:t>
      </w:r>
    </w:p>
    <w:p w:rsidR="003637B1" w:rsidRPr="00BD5129" w:rsidRDefault="003637B1" w:rsidP="003637B1">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rsidR="003637B1" w:rsidRPr="00BD5129" w:rsidRDefault="003637B1" w:rsidP="003637B1">
      <w:pPr>
        <w:shd w:val="clear" w:color="auto" w:fill="FFFFFF"/>
        <w:spacing w:after="0" w:line="240" w:lineRule="auto"/>
        <w:ind w:firstLine="709"/>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p>
    <w:p w:rsidR="003637B1" w:rsidRPr="00BD5129" w:rsidRDefault="003637B1" w:rsidP="003637B1">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8"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Transparenţă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 xml:space="preserve">P-ţa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Relaţii cu publicul. </w:t>
      </w:r>
    </w:p>
    <w:p w:rsidR="003637B1" w:rsidRPr="00BD5129" w:rsidRDefault="003637B1" w:rsidP="003637B1">
      <w:pPr>
        <w:shd w:val="clear" w:color="auto" w:fill="FFFFFF"/>
        <w:spacing w:after="0" w:line="240" w:lineRule="auto"/>
        <w:ind w:firstLine="709"/>
        <w:jc w:val="both"/>
        <w:rPr>
          <w:rFonts w:ascii="Times New Roman" w:eastAsia="Times New Roman" w:hAnsi="Times New Roman"/>
          <w:color w:val="333333"/>
          <w:lang w:eastAsia="ro-RO"/>
        </w:rPr>
      </w:pPr>
    </w:p>
    <w:p w:rsidR="003637B1" w:rsidRPr="00BD5129" w:rsidRDefault="003637B1" w:rsidP="003637B1">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rsidR="003637B1" w:rsidRPr="00BD5129" w:rsidRDefault="003637B1" w:rsidP="003637B1">
      <w:pPr>
        <w:ind w:firstLine="708"/>
        <w:jc w:val="both"/>
        <w:rPr>
          <w:rFonts w:ascii="Times New Roman" w:hAnsi="Times New Roman"/>
          <w:b/>
          <w:bCs/>
          <w:i/>
          <w:color w:val="000000"/>
        </w:rPr>
      </w:pPr>
      <w:r w:rsidRPr="00BD5129">
        <w:rPr>
          <w:rFonts w:ascii="Times New Roman" w:eastAsia="Times New Roman" w:hAnsi="Times New Roman"/>
          <w:i/>
          <w:color w:val="000000"/>
          <w:lang w:eastAsia="ro-RO"/>
        </w:rPr>
        <w:t xml:space="preserve">Propuneri privind dezbaterea publică referitoare la proiectul de act normativ: </w:t>
      </w:r>
      <w:r w:rsidRPr="00BD5129">
        <w:rPr>
          <w:rFonts w:ascii="Times New Roman" w:eastAsia="Times New Roman" w:hAnsi="Times New Roman"/>
          <w:b/>
          <w:bCs/>
          <w:i/>
          <w:color w:val="000000"/>
          <w:lang w:eastAsia="ro-RO"/>
        </w:rPr>
        <w:t>Proiectul</w:t>
      </w:r>
      <w:r w:rsidRPr="00BD5129">
        <w:rPr>
          <w:rFonts w:ascii="Times New Roman" w:hAnsi="Times New Roman"/>
          <w:b/>
          <w:bCs/>
          <w:i/>
          <w:color w:val="000000"/>
        </w:rPr>
        <w:t xml:space="preserve"> de hotărâre </w:t>
      </w:r>
      <w:r w:rsidRPr="00E25CD1">
        <w:rPr>
          <w:rFonts w:ascii="Times New Roman" w:hAnsi="Times New Roman"/>
          <w:b/>
          <w:bCs/>
          <w:i/>
          <w:color w:val="000000"/>
        </w:rPr>
        <w:t>privind aprobarea studiului de fezabilitate și a indicatorilor tehnico-economici pentru  investiția  „FÂNTÂNĂ ARTEZIANĂ” în  incinta Cetății Medievale Târgu Mureș</w:t>
      </w:r>
      <w:r w:rsidRPr="00082D08">
        <w:rPr>
          <w:rFonts w:ascii="Times New Roman" w:hAnsi="Times New Roman"/>
          <w:b/>
          <w:bCs/>
          <w:i/>
          <w:color w:val="000000"/>
        </w:rPr>
        <w:t>.</w:t>
      </w:r>
    </w:p>
    <w:p w:rsidR="003637B1" w:rsidRPr="00BD5129" w:rsidRDefault="003637B1" w:rsidP="003637B1">
      <w:pPr>
        <w:ind w:firstLine="708"/>
        <w:jc w:val="both"/>
        <w:rPr>
          <w:rFonts w:ascii="Times New Roman" w:hAnsi="Times New Roman"/>
          <w:b/>
          <w:u w:val="single"/>
        </w:rPr>
      </w:pPr>
      <w:r w:rsidRPr="00BD5129">
        <w:rPr>
          <w:rFonts w:ascii="Times New Roman" w:eastAsia="Times New Roman" w:hAnsi="Times New Roman"/>
          <w:i/>
          <w:color w:val="000000"/>
          <w:lang w:eastAsia="ro-RO"/>
        </w:rPr>
        <w:t xml:space="preserve">Propunerile trimise vor fi publicate pe pagina de internet a Municipiului Târgu Mureş </w:t>
      </w:r>
      <w:hyperlink r:id="rId9"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 xml:space="preserve"> /Administraţia locală/Consiliu local/</w:t>
      </w:r>
      <w:r w:rsidRPr="00BD5129">
        <w:rPr>
          <w:rFonts w:ascii="Times New Roman" w:hAnsi="Times New Roman"/>
          <w:i/>
          <w:color w:val="000000"/>
          <w:u w:val="single"/>
        </w:rPr>
        <w:t xml:space="preserve"> Transparenţă Decizională (acte normative)</w:t>
      </w:r>
      <w:r w:rsidRPr="00BD5129">
        <w:rPr>
          <w:rFonts w:ascii="Times New Roman" w:eastAsia="Times New Roman" w:hAnsi="Times New Roman"/>
          <w:i/>
          <w:color w:val="000000"/>
          <w:lang w:eastAsia="ro-RO"/>
        </w:rPr>
        <w:t>/</w:t>
      </w:r>
      <w:r w:rsidRPr="00BD5129">
        <w:rPr>
          <w:rFonts w:ascii="Times New Roman" w:eastAsia="Times New Roman" w:hAnsi="Times New Roman"/>
          <w:i/>
          <w:color w:val="000000"/>
          <w:u w:val="single"/>
          <w:lang w:eastAsia="ro-RO"/>
        </w:rPr>
        <w:t>Propuneri,sugestii,opinii cu valoare de recomandare</w:t>
      </w:r>
    </w:p>
    <w:p w:rsidR="003637B1" w:rsidRPr="00BD5129" w:rsidRDefault="003637B1" w:rsidP="003637B1">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28</w:t>
      </w:r>
      <w:r w:rsidRPr="00BD5129">
        <w:rPr>
          <w:rFonts w:ascii="Times New Roman" w:eastAsia="Times New Roman" w:hAnsi="Times New Roman"/>
          <w:b/>
          <w:i/>
          <w:color w:val="000000"/>
          <w:lang w:eastAsia="ro-RO"/>
        </w:rPr>
        <w:t xml:space="preserve"> </w:t>
      </w:r>
      <w:r>
        <w:rPr>
          <w:rFonts w:ascii="Times New Roman" w:eastAsia="Times New Roman" w:hAnsi="Times New Roman"/>
          <w:b/>
          <w:i/>
          <w:color w:val="000000"/>
          <w:lang w:eastAsia="ro-RO"/>
        </w:rPr>
        <w:t>noiembrie</w:t>
      </w:r>
      <w:r w:rsidRPr="00BD5129">
        <w:rPr>
          <w:rFonts w:ascii="Times New Roman" w:eastAsia="Times New Roman" w:hAnsi="Times New Roman"/>
          <w:b/>
          <w:i/>
          <w:color w:val="000000"/>
          <w:lang w:eastAsia="ro-RO"/>
        </w:rPr>
        <w:t xml:space="preserve"> 2022. </w:t>
      </w:r>
    </w:p>
    <w:p w:rsidR="003637B1" w:rsidRPr="00BD5129" w:rsidRDefault="003637B1" w:rsidP="003637B1">
      <w:pPr>
        <w:shd w:val="clear" w:color="auto" w:fill="FFFFFF"/>
        <w:spacing w:after="0" w:line="240" w:lineRule="auto"/>
        <w:jc w:val="both"/>
        <w:rPr>
          <w:rFonts w:ascii="Times New Roman" w:eastAsia="Times New Roman" w:hAnsi="Times New Roman"/>
          <w:b/>
          <w:color w:val="333333"/>
          <w:lang w:eastAsia="ro-RO"/>
        </w:rPr>
      </w:pPr>
    </w:p>
    <w:p w:rsidR="003637B1" w:rsidRPr="00BD5129" w:rsidRDefault="003637B1" w:rsidP="003637B1">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rsidR="003637B1" w:rsidRPr="00BD5129" w:rsidRDefault="003637B1" w:rsidP="003637B1">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rsidR="003637B1" w:rsidRPr="00BD5129" w:rsidRDefault="003637B1" w:rsidP="003637B1">
      <w:pPr>
        <w:shd w:val="clear" w:color="auto" w:fill="FFFFFF"/>
        <w:spacing w:after="0" w:line="240" w:lineRule="auto"/>
        <w:jc w:val="both"/>
        <w:rPr>
          <w:rFonts w:ascii="Times New Roman" w:eastAsia="Times New Roman" w:hAnsi="Times New Roman"/>
          <w:i/>
          <w:color w:val="000000"/>
          <w:lang w:eastAsia="ro-RO"/>
        </w:rPr>
      </w:pPr>
    </w:p>
    <w:p w:rsidR="003637B1" w:rsidRPr="004F5CE2" w:rsidRDefault="003637B1" w:rsidP="003637B1">
      <w:pPr>
        <w:shd w:val="clear" w:color="auto" w:fill="FFFFFF"/>
        <w:spacing w:after="0" w:line="240" w:lineRule="auto"/>
        <w:jc w:val="both"/>
        <w:rPr>
          <w:rFonts w:ascii="Times New Roman" w:eastAsia="Times New Roman" w:hAnsi="Times New Roman"/>
          <w:b/>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p>
    <w:p w:rsidR="003637B1" w:rsidRPr="004F5CE2" w:rsidRDefault="003637B1" w:rsidP="003637B1">
      <w:pPr>
        <w:spacing w:after="0" w:line="240" w:lineRule="auto"/>
        <w:jc w:val="center"/>
        <w:rPr>
          <w:rFonts w:ascii="Times New Roman" w:hAnsi="Times New Roman"/>
          <w:b/>
          <w:sz w:val="24"/>
          <w:szCs w:val="24"/>
        </w:rPr>
      </w:pPr>
      <w:r w:rsidRPr="004F5CE2">
        <w:rPr>
          <w:rFonts w:ascii="Times New Roman" w:hAnsi="Times New Roman"/>
          <w:b/>
          <w:sz w:val="24"/>
          <w:szCs w:val="24"/>
        </w:rPr>
        <w:t>p</w:t>
      </w:r>
      <w:r>
        <w:rPr>
          <w:rFonts w:ascii="Times New Roman" w:hAnsi="Times New Roman"/>
          <w:b/>
          <w:sz w:val="24"/>
          <w:szCs w:val="24"/>
        </w:rPr>
        <w:t>.</w:t>
      </w:r>
      <w:r w:rsidRPr="004F5CE2">
        <w:rPr>
          <w:rFonts w:ascii="Times New Roman" w:hAnsi="Times New Roman"/>
          <w:b/>
          <w:sz w:val="24"/>
          <w:szCs w:val="24"/>
        </w:rPr>
        <w:t xml:space="preserve"> Secretar General</w:t>
      </w:r>
    </w:p>
    <w:p w:rsidR="00111624" w:rsidRDefault="003637B1" w:rsidP="003637B1">
      <w:pPr>
        <w:spacing w:after="0" w:line="240" w:lineRule="auto"/>
        <w:jc w:val="center"/>
      </w:pPr>
      <w:r w:rsidRPr="004F5CE2">
        <w:rPr>
          <w:rFonts w:ascii="Times New Roman" w:hAnsi="Times New Roman"/>
          <w:b/>
          <w:sz w:val="24"/>
          <w:szCs w:val="24"/>
        </w:rPr>
        <w:t>al Municipiului Târgu Mureș</w:t>
      </w:r>
      <w:bookmarkStart w:id="0" w:name="_GoBack"/>
      <w:bookmarkEnd w:id="0"/>
    </w:p>
    <w:sectPr w:rsidR="00111624" w:rsidSect="003637B1">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DA"/>
    <w:rsid w:val="00111624"/>
    <w:rsid w:val="003213DA"/>
    <w:rsid w:val="003637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7B1"/>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3637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7B1"/>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3637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2576</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2</cp:revision>
  <dcterms:created xsi:type="dcterms:W3CDTF">2022-11-18T09:50:00Z</dcterms:created>
  <dcterms:modified xsi:type="dcterms:W3CDTF">2022-11-18T09:51:00Z</dcterms:modified>
</cp:coreProperties>
</file>