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E7" w:rsidRDefault="002018E7" w:rsidP="002018E7">
      <w:pPr>
        <w:spacing w:after="0" w:line="240" w:lineRule="auto"/>
        <w:jc w:val="both"/>
        <w:rPr>
          <w:rFonts w:ascii="Times New Roman" w:eastAsia="Times New Roman" w:hAnsi="Times New Roman"/>
          <w:b/>
          <w:kern w:val="2"/>
          <w:lang w:eastAsia="hi-IN" w:bidi="hi-IN"/>
        </w:rPr>
      </w:pPr>
    </w:p>
    <w:p w:rsidR="002018E7" w:rsidRDefault="002018E7" w:rsidP="002018E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2018E7" w:rsidRPr="008114C6" w:rsidRDefault="002018E7" w:rsidP="002018E7">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2018E7" w:rsidRPr="008114C6" w:rsidRDefault="002018E7" w:rsidP="002018E7">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C3C2EE5" wp14:editId="1BDFCC21">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2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sidR="005D23A8">
        <w:rPr>
          <w:rFonts w:ascii="Times New Roman" w:hAnsi="Times New Roman"/>
          <w:b/>
          <w:color w:val="000000" w:themeColor="text1"/>
        </w:rPr>
        <w:t xml:space="preserve">28 </w:t>
      </w:r>
      <w:r w:rsidR="001E0F31">
        <w:rPr>
          <w:rFonts w:ascii="Times New Roman" w:hAnsi="Times New Roman"/>
          <w:b/>
          <w:color w:val="000000" w:themeColor="text1"/>
        </w:rPr>
        <w:t xml:space="preserve">399 </w:t>
      </w:r>
      <w:r>
        <w:rPr>
          <w:rFonts w:ascii="Times New Roman" w:eastAsia="Times New Roman" w:hAnsi="Times New Roman"/>
          <w:b/>
          <w:color w:val="000000"/>
          <w:kern w:val="2"/>
          <w:lang w:eastAsia="hi-IN" w:bidi="hi-IN"/>
        </w:rPr>
        <w:t>din 14.0</w:t>
      </w:r>
      <w:r w:rsidR="005D23A8">
        <w:rPr>
          <w:rFonts w:ascii="Times New Roman" w:eastAsia="Times New Roman" w:hAnsi="Times New Roman"/>
          <w:b/>
          <w:color w:val="000000"/>
          <w:kern w:val="2"/>
          <w:lang w:eastAsia="hi-IN" w:bidi="hi-IN"/>
        </w:rPr>
        <w:t>4</w:t>
      </w:r>
      <w:r>
        <w:rPr>
          <w:rFonts w:ascii="Times New Roman" w:eastAsia="Times New Roman" w:hAnsi="Times New Roman"/>
          <w:b/>
          <w:color w:val="000000"/>
          <w:kern w:val="2"/>
          <w:lang w:eastAsia="hi-IN" w:bidi="hi-IN"/>
        </w:rPr>
        <w:t>.2021</w:t>
      </w:r>
    </w:p>
    <w:p w:rsidR="002018E7" w:rsidRPr="005F2913"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2018E7" w:rsidRPr="008114C6" w:rsidRDefault="002018E7" w:rsidP="002018E7">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14.0</w:t>
      </w:r>
      <w:r w:rsidR="005D23A8">
        <w:rPr>
          <w:rFonts w:ascii="Times New Roman" w:hAnsi="Times New Roman"/>
          <w:b/>
          <w:bCs/>
          <w:i/>
          <w:color w:val="333333"/>
        </w:rPr>
        <w:t>4.</w:t>
      </w:r>
      <w:r>
        <w:rPr>
          <w:rFonts w:ascii="Times New Roman" w:hAnsi="Times New Roman"/>
          <w:b/>
          <w:bCs/>
          <w:i/>
          <w:color w:val="333333"/>
        </w:rPr>
        <w:t>2021</w:t>
      </w:r>
    </w:p>
    <w:p w:rsidR="002018E7"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Pr="008114C6" w:rsidRDefault="002018E7" w:rsidP="002018E7">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2018E7" w:rsidRPr="008114C6"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Default="002018E7" w:rsidP="002018E7">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2018E7" w:rsidRDefault="002018E7" w:rsidP="002018E7">
      <w:pPr>
        <w:shd w:val="clear" w:color="auto" w:fill="FFFFFF"/>
        <w:tabs>
          <w:tab w:val="left" w:pos="3600"/>
        </w:tabs>
        <w:spacing w:after="0" w:line="240" w:lineRule="auto"/>
        <w:ind w:firstLine="851"/>
        <w:jc w:val="both"/>
        <w:rPr>
          <w:rFonts w:ascii="Times New Roman" w:hAnsi="Times New Roman"/>
          <w:bCs/>
          <w:i/>
          <w:color w:val="333333"/>
        </w:rPr>
      </w:pPr>
    </w:p>
    <w:p w:rsidR="00363DBC" w:rsidRPr="00363DBC" w:rsidRDefault="002018E7" w:rsidP="00363DBC">
      <w:pPr>
        <w:shd w:val="clear" w:color="auto" w:fill="FFFFFF"/>
        <w:tabs>
          <w:tab w:val="left" w:pos="3600"/>
        </w:tabs>
        <w:spacing w:after="0" w:line="240" w:lineRule="auto"/>
        <w:ind w:firstLine="851"/>
        <w:jc w:val="both"/>
        <w:rPr>
          <w:rFonts w:ascii="Times New Roman" w:hAnsi="Times New Roman"/>
          <w:b/>
          <w:i/>
          <w:color w:val="0D0D0D" w:themeColor="text1" w:themeTint="F2"/>
          <w:sz w:val="24"/>
          <w:szCs w:val="24"/>
          <w:lang w:val="fr-FR"/>
        </w:rPr>
      </w:pPr>
      <w:r w:rsidRPr="002D62F3">
        <w:rPr>
          <w:rFonts w:ascii="Times New Roman" w:hAnsi="Times New Roman"/>
          <w:b/>
          <w:i/>
          <w:color w:val="0D0D0D" w:themeColor="text1" w:themeTint="F2"/>
        </w:rPr>
        <w:t>Proiect de hotărâre</w:t>
      </w:r>
      <w:r w:rsidRPr="002D62F3">
        <w:rPr>
          <w:rFonts w:ascii="Times New Roman" w:hAnsi="Times New Roman"/>
          <w:i/>
          <w:color w:val="0D0D0D" w:themeColor="text1" w:themeTint="F2"/>
        </w:rPr>
        <w:t xml:space="preserve"> </w:t>
      </w:r>
      <w:r w:rsidR="001E0F31" w:rsidRPr="001E0F31">
        <w:rPr>
          <w:rFonts w:ascii="Times New Roman" w:hAnsi="Times New Roman"/>
          <w:b/>
          <w:i/>
          <w:color w:val="0D0D0D" w:themeColor="text1" w:themeTint="F2"/>
          <w:sz w:val="24"/>
          <w:szCs w:val="24"/>
        </w:rPr>
        <w:t>privind vânzarea prin licitație publică a terenului în suprafață de 65 mp situat pe B-dul 1848 nr. 15 aparținând domeniului privat al Municipiului Târgu Mureș</w:t>
      </w:r>
    </w:p>
    <w:p w:rsidR="002018E7" w:rsidRPr="002018E7" w:rsidRDefault="002018E7" w:rsidP="002018E7">
      <w:pPr>
        <w:shd w:val="clear" w:color="auto" w:fill="FFFFFF"/>
        <w:tabs>
          <w:tab w:val="left" w:pos="3600"/>
        </w:tabs>
        <w:spacing w:after="0" w:line="240" w:lineRule="auto"/>
        <w:ind w:firstLine="851"/>
        <w:jc w:val="both"/>
        <w:rPr>
          <w:rFonts w:ascii="Times New Roman" w:hAnsi="Times New Roman"/>
          <w:bCs/>
          <w:i/>
          <w:color w:val="333333"/>
        </w:rPr>
      </w:pPr>
    </w:p>
    <w:p w:rsidR="002018E7" w:rsidRPr="00E40C9D" w:rsidRDefault="002018E7" w:rsidP="002018E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2018E7" w:rsidRPr="008114C6" w:rsidRDefault="002018E7" w:rsidP="002018E7">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2018E7" w:rsidRPr="008114C6" w:rsidRDefault="002018E7" w:rsidP="002018E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2018E7" w:rsidRPr="008114C6" w:rsidRDefault="002018E7" w:rsidP="002018E7">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2018E7" w:rsidRPr="008114C6" w:rsidRDefault="002018E7" w:rsidP="002018E7">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018E7" w:rsidRPr="008114C6" w:rsidRDefault="002018E7" w:rsidP="002018E7">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5D23A8">
        <w:rPr>
          <w:rFonts w:ascii="Times New Roman" w:eastAsia="Times New Roman" w:hAnsi="Times New Roman"/>
          <w:b/>
          <w:i/>
          <w:color w:val="000000"/>
          <w:lang w:eastAsia="ro-RO"/>
        </w:rPr>
        <w:t>24.04.</w:t>
      </w:r>
      <w:r>
        <w:rPr>
          <w:rFonts w:ascii="Times New Roman" w:hAnsi="Times New Roman"/>
          <w:b/>
          <w:bCs/>
          <w:i/>
          <w:color w:val="333333"/>
        </w:rPr>
        <w:t>2021</w:t>
      </w:r>
      <w:r w:rsidR="005D23A8">
        <w:rPr>
          <w:rFonts w:ascii="Times New Roman" w:hAnsi="Times New Roman"/>
          <w:b/>
          <w:bCs/>
          <w:i/>
          <w:color w:val="333333"/>
        </w:rPr>
        <w:t xml:space="preserve"> </w:t>
      </w:r>
      <w:r w:rsidRPr="008114C6">
        <w:rPr>
          <w:rFonts w:ascii="Times New Roman" w:eastAsia="Times New Roman" w:hAnsi="Times New Roman"/>
          <w:i/>
          <w:color w:val="000000"/>
          <w:lang w:eastAsia="ro-RO"/>
        </w:rPr>
        <w:t>pe baza formularului de colectare de recomandări:</w:t>
      </w:r>
    </w:p>
    <w:p w:rsidR="002018E7" w:rsidRPr="008114C6" w:rsidRDefault="002018E7" w:rsidP="002018E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2018E7" w:rsidRPr="008114C6" w:rsidRDefault="002018E7" w:rsidP="002018E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2018E7" w:rsidRPr="008114C6" w:rsidRDefault="002018E7" w:rsidP="002018E7">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018E7" w:rsidRPr="008114C6" w:rsidRDefault="002018E7" w:rsidP="002018E7">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2018E7" w:rsidRPr="008114C6" w:rsidRDefault="002018E7" w:rsidP="002018E7">
      <w:pPr>
        <w:shd w:val="clear" w:color="auto" w:fill="FFFFFF"/>
        <w:spacing w:after="0" w:line="240" w:lineRule="auto"/>
        <w:ind w:firstLine="709"/>
        <w:jc w:val="both"/>
        <w:rPr>
          <w:rFonts w:ascii="Times New Roman" w:eastAsia="Times New Roman" w:hAnsi="Times New Roman"/>
          <w:color w:val="333333"/>
          <w:lang w:eastAsia="ro-RO"/>
        </w:rPr>
      </w:pPr>
      <w:bookmarkStart w:id="0" w:name="_GoBack"/>
      <w:bookmarkEnd w:id="0"/>
    </w:p>
    <w:p w:rsidR="002018E7" w:rsidRDefault="002018E7" w:rsidP="002018E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5D23A8" w:rsidRDefault="002018E7" w:rsidP="005D23A8">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5D23A8" w:rsidRDefault="005D23A8" w:rsidP="005D23A8">
      <w:pPr>
        <w:shd w:val="clear" w:color="auto" w:fill="FFFFFF"/>
        <w:spacing w:after="0" w:line="240" w:lineRule="auto"/>
        <w:ind w:firstLine="709"/>
        <w:jc w:val="both"/>
        <w:rPr>
          <w:rFonts w:ascii="Times New Roman" w:eastAsia="Times New Roman" w:hAnsi="Times New Roman"/>
          <w:i/>
          <w:color w:val="000000"/>
          <w:lang w:eastAsia="ro-RO"/>
        </w:rPr>
      </w:pPr>
      <w:r w:rsidRPr="002D62F3">
        <w:rPr>
          <w:rFonts w:ascii="Times New Roman" w:hAnsi="Times New Roman"/>
          <w:b/>
          <w:i/>
          <w:color w:val="0D0D0D" w:themeColor="text1" w:themeTint="F2"/>
        </w:rPr>
        <w:t>Proiect de hotărâre</w:t>
      </w:r>
      <w:r w:rsidRPr="002D62F3">
        <w:rPr>
          <w:rFonts w:ascii="Times New Roman" w:hAnsi="Times New Roman"/>
          <w:i/>
          <w:color w:val="0D0D0D" w:themeColor="text1" w:themeTint="F2"/>
        </w:rPr>
        <w:t xml:space="preserve"> </w:t>
      </w:r>
      <w:r w:rsidR="001E0F31" w:rsidRPr="001E0F31">
        <w:rPr>
          <w:rFonts w:ascii="Times New Roman" w:hAnsi="Times New Roman"/>
          <w:b/>
          <w:i/>
          <w:color w:val="0D0D0D" w:themeColor="text1" w:themeTint="F2"/>
          <w:sz w:val="24"/>
          <w:szCs w:val="24"/>
        </w:rPr>
        <w:t>privind vânzarea prin licitație publică a terenului în suprafață de 65 mp situat pe B-dul 1848 nr. 15 aparținând domeniului privat al Municipiului Târgu Mureș</w:t>
      </w:r>
    </w:p>
    <w:p w:rsidR="002018E7" w:rsidRPr="008114C6" w:rsidRDefault="002018E7" w:rsidP="002018E7">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2018E7" w:rsidRDefault="002018E7" w:rsidP="002018E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363DBC">
        <w:rPr>
          <w:rFonts w:ascii="Times New Roman" w:eastAsia="Times New Roman" w:hAnsi="Times New Roman"/>
          <w:b/>
          <w:i/>
          <w:color w:val="000000"/>
          <w:lang w:eastAsia="ro-RO"/>
        </w:rPr>
        <w:t>2</w:t>
      </w:r>
      <w:r w:rsidR="005D23A8">
        <w:rPr>
          <w:rFonts w:ascii="Times New Roman" w:eastAsia="Times New Roman" w:hAnsi="Times New Roman"/>
          <w:b/>
          <w:i/>
          <w:color w:val="000000"/>
          <w:lang w:eastAsia="ro-RO"/>
        </w:rPr>
        <w:t>4.04.</w:t>
      </w:r>
      <w:r>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2018E7" w:rsidRPr="00706696" w:rsidRDefault="002018E7" w:rsidP="002018E7">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2018E7" w:rsidRPr="009772A6" w:rsidRDefault="002018E7" w:rsidP="002018E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2018E7" w:rsidRPr="00706696" w:rsidRDefault="002018E7" w:rsidP="002018E7">
      <w:pPr>
        <w:spacing w:after="0" w:line="240" w:lineRule="auto"/>
        <w:jc w:val="center"/>
        <w:rPr>
          <w:rFonts w:ascii="Times New Roman" w:eastAsia="Times New Roman" w:hAnsi="Times New Roman"/>
          <w:b/>
          <w:lang w:val="en-GB"/>
        </w:rPr>
      </w:pPr>
    </w:p>
    <w:p w:rsidR="002018E7" w:rsidRPr="00706696" w:rsidRDefault="007C50FB" w:rsidP="002018E7">
      <w:pPr>
        <w:spacing w:after="0" w:line="240" w:lineRule="auto"/>
        <w:jc w:val="center"/>
        <w:rPr>
          <w:rFonts w:ascii="Times New Roman" w:eastAsia="Times New Roman" w:hAnsi="Times New Roman"/>
          <w:b/>
          <w:iCs/>
          <w:lang w:val="en-GB"/>
        </w:rPr>
      </w:pPr>
      <w:proofErr w:type="gramStart"/>
      <w:r>
        <w:rPr>
          <w:rFonts w:ascii="Times New Roman" w:eastAsia="Times New Roman" w:hAnsi="Times New Roman"/>
          <w:b/>
          <w:iCs/>
          <w:lang w:val="en-GB"/>
        </w:rPr>
        <w:t>p</w:t>
      </w:r>
      <w:proofErr w:type="gramEnd"/>
      <w:r>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Secretar</w:t>
      </w:r>
      <w:proofErr w:type="spellEnd"/>
      <w:r w:rsidR="002018E7" w:rsidRPr="00706696">
        <w:rPr>
          <w:rFonts w:ascii="Times New Roman" w:eastAsia="Times New Roman" w:hAnsi="Times New Roman"/>
          <w:b/>
          <w:iCs/>
          <w:lang w:val="en-GB"/>
        </w:rPr>
        <w:t xml:space="preserve"> General al  </w:t>
      </w:r>
      <w:proofErr w:type="spellStart"/>
      <w:r w:rsidR="002018E7" w:rsidRPr="00706696">
        <w:rPr>
          <w:rFonts w:ascii="Times New Roman" w:eastAsia="Times New Roman" w:hAnsi="Times New Roman"/>
          <w:b/>
          <w:iCs/>
          <w:lang w:val="en-GB"/>
        </w:rPr>
        <w:t>Municipiului</w:t>
      </w:r>
      <w:proofErr w:type="spellEnd"/>
      <w:r w:rsidR="002018E7" w:rsidRPr="00706696">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Târgu</w:t>
      </w:r>
      <w:proofErr w:type="spellEnd"/>
      <w:r w:rsidR="002018E7" w:rsidRPr="00706696">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Mureş</w:t>
      </w:r>
      <w:proofErr w:type="spellEnd"/>
      <w:r w:rsidR="002018E7" w:rsidRPr="00706696">
        <w:rPr>
          <w:rFonts w:ascii="Times New Roman" w:eastAsia="Times New Roman" w:hAnsi="Times New Roman"/>
          <w:b/>
          <w:iCs/>
          <w:lang w:val="en-GB"/>
        </w:rPr>
        <w:t>,</w:t>
      </w:r>
    </w:p>
    <w:p w:rsidR="00C41BF2" w:rsidRDefault="00C41BF2"/>
    <w:sectPr w:rsidR="00C41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4C"/>
    <w:rsid w:val="001E0F31"/>
    <w:rsid w:val="002018E7"/>
    <w:rsid w:val="00363DBC"/>
    <w:rsid w:val="0056474C"/>
    <w:rsid w:val="005D23A8"/>
    <w:rsid w:val="007C50FB"/>
    <w:rsid w:val="00BC16F4"/>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E7"/>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18E7"/>
    <w:rPr>
      <w:color w:val="0000FF"/>
      <w:u w:val="single"/>
    </w:rPr>
  </w:style>
  <w:style w:type="paragraph" w:styleId="BalloonText">
    <w:name w:val="Balloon Text"/>
    <w:basedOn w:val="Normal"/>
    <w:link w:val="BalloonTextChar"/>
    <w:uiPriority w:val="99"/>
    <w:semiHidden/>
    <w:unhideWhenUsed/>
    <w:rsid w:val="007C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FB"/>
    <w:rPr>
      <w:rFonts w:ascii="Tahoma" w:eastAsia="Calibri" w:hAnsi="Tahoma" w:cs="Tahoma"/>
      <w:sz w:val="16"/>
      <w:szCs w:val="16"/>
    </w:rPr>
  </w:style>
  <w:style w:type="paragraph" w:styleId="BodyText2">
    <w:name w:val="Body Text 2"/>
    <w:basedOn w:val="Normal"/>
    <w:link w:val="BodyText2Char"/>
    <w:uiPriority w:val="99"/>
    <w:semiHidden/>
    <w:unhideWhenUsed/>
    <w:rsid w:val="00363DBC"/>
    <w:pPr>
      <w:spacing w:after="120" w:line="480" w:lineRule="auto"/>
    </w:pPr>
  </w:style>
  <w:style w:type="character" w:customStyle="1" w:styleId="BodyText2Char">
    <w:name w:val="Body Text 2 Char"/>
    <w:basedOn w:val="DefaultParagraphFont"/>
    <w:link w:val="BodyText2"/>
    <w:uiPriority w:val="99"/>
    <w:semiHidden/>
    <w:rsid w:val="00363DB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E7"/>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18E7"/>
    <w:rPr>
      <w:color w:val="0000FF"/>
      <w:u w:val="single"/>
    </w:rPr>
  </w:style>
  <w:style w:type="paragraph" w:styleId="BalloonText">
    <w:name w:val="Balloon Text"/>
    <w:basedOn w:val="Normal"/>
    <w:link w:val="BalloonTextChar"/>
    <w:uiPriority w:val="99"/>
    <w:semiHidden/>
    <w:unhideWhenUsed/>
    <w:rsid w:val="007C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FB"/>
    <w:rPr>
      <w:rFonts w:ascii="Tahoma" w:eastAsia="Calibri" w:hAnsi="Tahoma" w:cs="Tahoma"/>
      <w:sz w:val="16"/>
      <w:szCs w:val="16"/>
    </w:rPr>
  </w:style>
  <w:style w:type="paragraph" w:styleId="BodyText2">
    <w:name w:val="Body Text 2"/>
    <w:basedOn w:val="Normal"/>
    <w:link w:val="BodyText2Char"/>
    <w:uiPriority w:val="99"/>
    <w:semiHidden/>
    <w:unhideWhenUsed/>
    <w:rsid w:val="00363DBC"/>
    <w:pPr>
      <w:spacing w:after="120" w:line="480" w:lineRule="auto"/>
    </w:pPr>
  </w:style>
  <w:style w:type="character" w:customStyle="1" w:styleId="BodyText2Char">
    <w:name w:val="Body Text 2 Char"/>
    <w:basedOn w:val="DefaultParagraphFont"/>
    <w:link w:val="BodyText2"/>
    <w:uiPriority w:val="99"/>
    <w:semiHidden/>
    <w:rsid w:val="00363D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4</cp:revision>
  <cp:lastPrinted>2021-04-14T13:32:00Z</cp:lastPrinted>
  <dcterms:created xsi:type="dcterms:W3CDTF">2021-04-14T12:43:00Z</dcterms:created>
  <dcterms:modified xsi:type="dcterms:W3CDTF">2021-04-14T13:32:00Z</dcterms:modified>
</cp:coreProperties>
</file>