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D2" w:rsidRPr="00A2385D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385D">
        <w:rPr>
          <w:rFonts w:ascii="Times New Roman" w:hAnsi="Times New Roman" w:cs="Times New Roman"/>
          <w:sz w:val="24"/>
          <w:szCs w:val="24"/>
        </w:rPr>
        <w:t xml:space="preserve">ROMÂNIA                                                                                                          </w:t>
      </w:r>
      <w:r w:rsidRPr="00A2385D">
        <w:rPr>
          <w:rFonts w:ascii="Times New Roman" w:hAnsi="Times New Roman" w:cs="Times New Roman"/>
          <w:b/>
          <w:bCs/>
          <w:sz w:val="24"/>
          <w:szCs w:val="24"/>
        </w:rPr>
        <w:t>(nu produce efecte juridice)*</w:t>
      </w:r>
    </w:p>
    <w:p w:rsidR="002B25D2" w:rsidRPr="00A2385D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385D">
        <w:rPr>
          <w:rFonts w:ascii="Times New Roman" w:hAnsi="Times New Roman" w:cs="Times New Roman"/>
          <w:sz w:val="24"/>
          <w:szCs w:val="24"/>
        </w:rPr>
        <w:t>JUDEȚUL MUREȘ</w:t>
      </w:r>
    </w:p>
    <w:p w:rsidR="002B25D2" w:rsidRPr="00A2385D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385D">
        <w:rPr>
          <w:rFonts w:ascii="Times New Roman" w:hAnsi="Times New Roman" w:cs="Times New Roman"/>
          <w:sz w:val="24"/>
          <w:szCs w:val="24"/>
        </w:rPr>
        <w:t>SERVICIUL PUBLIC DE UTILITĂȚI MUNICIPALE</w:t>
      </w:r>
    </w:p>
    <w:p w:rsidR="002B25D2" w:rsidRPr="00A2385D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385D">
        <w:rPr>
          <w:rFonts w:ascii="Times New Roman" w:hAnsi="Times New Roman" w:cs="Times New Roman"/>
          <w:sz w:val="24"/>
          <w:szCs w:val="24"/>
        </w:rPr>
        <w:t xml:space="preserve">Nr._____________din_____________2020                                                                     </w:t>
      </w:r>
      <w:r w:rsidRPr="00A2385D">
        <w:rPr>
          <w:rFonts w:ascii="Times New Roman" w:hAnsi="Times New Roman" w:cs="Times New Roman"/>
          <w:b/>
          <w:bCs/>
          <w:sz w:val="24"/>
          <w:szCs w:val="24"/>
        </w:rPr>
        <w:t>Inițiator</w:t>
      </w:r>
    </w:p>
    <w:p w:rsidR="002B25D2" w:rsidRPr="00A2385D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238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2385D">
        <w:rPr>
          <w:rFonts w:ascii="Times New Roman" w:hAnsi="Times New Roman" w:cs="Times New Roman"/>
          <w:b/>
          <w:bCs/>
          <w:sz w:val="24"/>
          <w:szCs w:val="24"/>
        </w:rPr>
        <w:t xml:space="preserve"> PRIMAR</w:t>
      </w:r>
    </w:p>
    <w:p w:rsidR="002B25D2" w:rsidRPr="00A2385D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238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A2385D">
        <w:rPr>
          <w:rFonts w:ascii="Times New Roman" w:hAnsi="Times New Roman" w:cs="Times New Roman"/>
          <w:b/>
          <w:bCs/>
          <w:sz w:val="24"/>
          <w:szCs w:val="24"/>
        </w:rPr>
        <w:t>Dr. Dorin Florea</w:t>
      </w:r>
    </w:p>
    <w:p w:rsidR="002B25D2" w:rsidRPr="00A2385D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B25D2" w:rsidRPr="00A2385D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B25D2" w:rsidRPr="00A2385D" w:rsidRDefault="002B25D2" w:rsidP="002B25D2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B25D2" w:rsidRPr="00A2385D" w:rsidRDefault="002B25D2" w:rsidP="002B25D2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85D">
        <w:rPr>
          <w:rFonts w:ascii="Times New Roman" w:hAnsi="Times New Roman" w:cs="Times New Roman"/>
          <w:b/>
          <w:bCs/>
          <w:sz w:val="24"/>
          <w:szCs w:val="24"/>
        </w:rPr>
        <w:t>REFERAT DE APROBARE</w:t>
      </w:r>
    </w:p>
    <w:p w:rsidR="002B25D2" w:rsidRPr="00A2385D" w:rsidRDefault="002B25D2" w:rsidP="002B25D2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privind </w:t>
      </w:r>
      <w:r w:rsidR="004F798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contravaloarea</w:t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serviciilor prestate de către </w:t>
      </w:r>
    </w:p>
    <w:p w:rsidR="002B25D2" w:rsidRPr="00A2385D" w:rsidRDefault="002B25D2" w:rsidP="002B25D2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Serviciul Public de Utilităţi Municipale pentru anul 202</w:t>
      </w:r>
      <w:r w:rsidR="00663E05"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</w:p>
    <w:p w:rsidR="002B25D2" w:rsidRPr="00A2385D" w:rsidRDefault="002B25D2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B25D2" w:rsidRPr="00A2385D" w:rsidRDefault="002B25D2" w:rsidP="002B2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B25D2" w:rsidRPr="00A2385D" w:rsidRDefault="002B25D2" w:rsidP="00A529E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conformitate cu prevederile  </w:t>
      </w:r>
      <w:bookmarkStart w:id="0" w:name="_Hlk33088371"/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art. </w:t>
      </w:r>
      <w:r w:rsidR="006749B5"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87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, alin. (</w:t>
      </w:r>
      <w:r w:rsidR="006749B5"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3)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şi art.</w:t>
      </w:r>
      <w:r w:rsidR="006749B5"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129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, alin.(</w:t>
      </w:r>
      <w:r w:rsidR="006749B5"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), lit.”</w:t>
      </w:r>
      <w:r w:rsidR="006749B5"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” din </w:t>
      </w:r>
      <w:r w:rsidR="006749B5"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Ordonanța de Urgență a Guvernului nr. 57/2019 din 3 Iulie 2019 privind Codul Administrativ</w:t>
      </w:r>
      <w:bookmarkEnd w:id="0"/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, consiliul local stabileşte</w:t>
      </w:r>
      <w:r w:rsidR="006749B5"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aprobă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impozite</w:t>
      </w:r>
      <w:r w:rsidR="006749B5"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şi taxe</w:t>
      </w:r>
      <w:r w:rsidR="006749B5"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locale,</w:t>
      </w:r>
      <w:r w:rsidR="006749B5"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în condiţiile legii.</w:t>
      </w:r>
    </w:p>
    <w:p w:rsidR="002B25D2" w:rsidRPr="00A2385D" w:rsidRDefault="002B25D2" w:rsidP="00A529E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indicele de modificare a ratei inflaţiei calculat între nivelurile impozitelor şi taxelor stabilite pentru anul 2020  şi nivelurile indexate pentru anul 2021  şi pentru acoperirea cu venituri a cheltuielilor necesare asigurării prestări serviciilor curente, este necesară reactualizarea taxelor la Serviciul Public de Utilităţi Municipale. </w:t>
      </w:r>
    </w:p>
    <w:p w:rsidR="002B25D2" w:rsidRPr="00A2385D" w:rsidRDefault="002B25D2" w:rsidP="00A529E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Menţionăm că o parte din taxe au fost menţinute la valoarea din anul 2020. </w:t>
      </w:r>
    </w:p>
    <w:p w:rsidR="002B25D2" w:rsidRPr="00A2385D" w:rsidRDefault="002B25D2" w:rsidP="00A529E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 urmare, vă supunem aprobării reactualizarea taxelor pentru anul 2021.  </w:t>
      </w:r>
    </w:p>
    <w:p w:rsidR="002B25D2" w:rsidRPr="00A2385D" w:rsidRDefault="002B25D2" w:rsidP="002B25D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B25D2" w:rsidRPr="00A2385D" w:rsidRDefault="002B25D2" w:rsidP="002B25D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B25D2" w:rsidRPr="00A2385D" w:rsidRDefault="002B25D2" w:rsidP="002B25D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B25D2" w:rsidRPr="00A2385D" w:rsidRDefault="002B25D2" w:rsidP="002B25D2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</w:t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DIRECTOR S.P.U.M.,</w:t>
      </w:r>
    </w:p>
    <w:p w:rsidR="002B25D2" w:rsidRPr="00A2385D" w:rsidRDefault="002B25D2" w:rsidP="002B25D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</w:t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Mircea Moldovan</w:t>
      </w:r>
    </w:p>
    <w:p w:rsidR="002B25D2" w:rsidRPr="00A2385D" w:rsidRDefault="002B25D2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B25D2" w:rsidRPr="00A2385D" w:rsidRDefault="002B25D2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B25D2" w:rsidRDefault="002B25D2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F7988" w:rsidRDefault="004F7988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F7988" w:rsidRDefault="004F7988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F7988" w:rsidRDefault="004F7988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F7988" w:rsidRDefault="004F7988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F7988" w:rsidRDefault="004F7988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F7988" w:rsidRDefault="004F7988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F7988" w:rsidRDefault="004F7988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F7988" w:rsidRDefault="004F7988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F7988" w:rsidRDefault="004F7988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F7988" w:rsidRPr="00A2385D" w:rsidRDefault="004F7988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2385D" w:rsidRPr="00A2385D" w:rsidRDefault="00A2385D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B25D2" w:rsidRPr="00A2385D" w:rsidRDefault="002B25D2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B25D2" w:rsidRPr="004F7988" w:rsidRDefault="002B25D2" w:rsidP="002B25D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:rsidR="00A529EA" w:rsidRPr="004F7988" w:rsidRDefault="00A529EA" w:rsidP="002B2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</w:pPr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*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Actele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administrative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sunt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hotărârile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de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Consiliu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local care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intră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în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vigoare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și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produc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efecte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juridice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după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îndeplinirea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condițiilor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prevăzute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la art.129, art.139 din O.U.G. nr.57/2019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privind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Codul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  <w:proofErr w:type="spellStart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>Administrativ</w:t>
      </w:r>
      <w:proofErr w:type="spellEnd"/>
      <w:r w:rsidRPr="004F7988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o-RO"/>
        </w:rPr>
        <w:t xml:space="preserve"> </w:t>
      </w:r>
    </w:p>
    <w:p w:rsidR="00A2385D" w:rsidRPr="00A2385D" w:rsidRDefault="00A2385D" w:rsidP="002B2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</w:pPr>
    </w:p>
    <w:p w:rsidR="00A2385D" w:rsidRPr="00A2385D" w:rsidRDefault="00A2385D" w:rsidP="002B2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</w:pPr>
    </w:p>
    <w:p w:rsidR="00A529EA" w:rsidRPr="00A2385D" w:rsidRDefault="00A529EA" w:rsidP="00A529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 O M Â N I A</w:t>
      </w: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529EA" w:rsidRPr="00A2385D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>JUDEŢUL MUREŞ</w:t>
      </w:r>
    </w:p>
    <w:p w:rsidR="00A529EA" w:rsidRPr="00A2385D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>CONSILIUL LOCAL MUNICIPAL TÎRGU MUREŞ                      Proiect</w:t>
      </w:r>
    </w:p>
    <w:p w:rsidR="00A529EA" w:rsidRPr="00A2385D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(nu produce efecte juridice)*</w:t>
      </w:r>
    </w:p>
    <w:p w:rsidR="00A529EA" w:rsidRPr="00A2385D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29EA" w:rsidRPr="00A2385D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Inițiator</w:t>
      </w:r>
    </w:p>
    <w:p w:rsidR="00A529EA" w:rsidRPr="00A2385D" w:rsidRDefault="00A529EA" w:rsidP="00A52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PRIMAR</w:t>
      </w:r>
    </w:p>
    <w:p w:rsidR="004B3752" w:rsidRPr="00A2385D" w:rsidRDefault="00A529EA" w:rsidP="00A23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35655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A2385D" w:rsidRPr="00A2385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2385D">
        <w:rPr>
          <w:rFonts w:ascii="Times New Roman" w:eastAsia="Times New Roman" w:hAnsi="Times New Roman" w:cs="Times New Roman"/>
          <w:b/>
          <w:sz w:val="24"/>
          <w:szCs w:val="24"/>
        </w:rPr>
        <w:t xml:space="preserve">  Dr. Dorin Florea</w:t>
      </w:r>
    </w:p>
    <w:p w:rsidR="004B3752" w:rsidRPr="00A2385D" w:rsidRDefault="004B3752" w:rsidP="002B2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2B25D2" w:rsidRPr="00A2385D" w:rsidRDefault="00A2385D" w:rsidP="002B2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H O T Ă R Â R E A  nr. ________</w:t>
      </w:r>
    </w:p>
    <w:p w:rsidR="002B25D2" w:rsidRPr="00A2385D" w:rsidRDefault="002B25D2" w:rsidP="002B2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_____________________ 2020</w:t>
      </w:r>
    </w:p>
    <w:p w:rsidR="002B25D2" w:rsidRPr="00A2385D" w:rsidRDefault="002B25D2" w:rsidP="002B2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B25D2" w:rsidRPr="00A2385D" w:rsidRDefault="002B25D2" w:rsidP="002B25D2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privind  </w:t>
      </w:r>
      <w:r w:rsidR="004F798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aprobarea contravalorii </w:t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serviciilor prestate de către </w:t>
      </w:r>
    </w:p>
    <w:p w:rsidR="002B25D2" w:rsidRPr="00A2385D" w:rsidRDefault="002B25D2" w:rsidP="002B25D2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Serviciul Public de Utilităţi Municipale pentru anul 2021  </w:t>
      </w:r>
    </w:p>
    <w:p w:rsidR="002B25D2" w:rsidRPr="00A2385D" w:rsidRDefault="002B25D2" w:rsidP="002B25D2">
      <w:pPr>
        <w:tabs>
          <w:tab w:val="left" w:pos="19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2B25D2" w:rsidRPr="00A2385D" w:rsidRDefault="002B25D2" w:rsidP="002B2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</w:pPr>
      <w:proofErr w:type="spellStart"/>
      <w:r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Consiliul</w:t>
      </w:r>
      <w:proofErr w:type="spellEnd"/>
      <w:r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gramStart"/>
      <w:r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local  municipal</w:t>
      </w:r>
      <w:proofErr w:type="gramEnd"/>
      <w:r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Tîrgu</w:t>
      </w:r>
      <w:proofErr w:type="spellEnd"/>
      <w:r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="00A2385D"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Mureş</w:t>
      </w:r>
      <w:proofErr w:type="spellEnd"/>
      <w:r w:rsidR="00A2385D"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, </w:t>
      </w:r>
      <w:proofErr w:type="spellStart"/>
      <w:r w:rsidR="00A2385D"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întrunit</w:t>
      </w:r>
      <w:proofErr w:type="spellEnd"/>
      <w:r w:rsidR="00A2385D"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="00A2385D"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în</w:t>
      </w:r>
      <w:proofErr w:type="spellEnd"/>
      <w:r w:rsidR="00A2385D"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="00A2385D"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şedinţă</w:t>
      </w:r>
      <w:proofErr w:type="spellEnd"/>
      <w:r w:rsidR="00A2385D"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 </w:t>
      </w:r>
      <w:proofErr w:type="spellStart"/>
      <w:r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ordinară</w:t>
      </w:r>
      <w:proofErr w:type="spellEnd"/>
      <w:r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de </w:t>
      </w:r>
      <w:proofErr w:type="spellStart"/>
      <w:r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lucru</w:t>
      </w:r>
      <w:proofErr w:type="spellEnd"/>
      <w:r w:rsidRPr="00A2385D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,</w:t>
      </w:r>
    </w:p>
    <w:p w:rsidR="00A2385D" w:rsidRPr="00A2385D" w:rsidRDefault="00A2385D" w:rsidP="00A2385D">
      <w:pPr>
        <w:rPr>
          <w:rFonts w:ascii="Times New Roman" w:hAnsi="Times New Roman"/>
          <w:b/>
          <w:sz w:val="24"/>
          <w:szCs w:val="24"/>
        </w:rPr>
      </w:pPr>
      <w:r w:rsidRPr="00A2385D">
        <w:rPr>
          <w:rFonts w:ascii="Times New Roman" w:hAnsi="Times New Roman"/>
          <w:b/>
          <w:sz w:val="24"/>
          <w:szCs w:val="24"/>
        </w:rPr>
        <w:t xml:space="preserve">Având în vedere: </w:t>
      </w:r>
    </w:p>
    <w:p w:rsidR="00A2385D" w:rsidRPr="00A2385D" w:rsidRDefault="00A2385D" w:rsidP="00A2385D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 w:rsidRPr="00A2385D">
        <w:rPr>
          <w:rFonts w:ascii="Times New Roman" w:hAnsi="Times New Roman"/>
          <w:sz w:val="24"/>
          <w:szCs w:val="24"/>
        </w:rPr>
        <w:t xml:space="preserve">Referatul de aprobare nr. </w:t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__________ 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</w:t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________ </w:t>
      </w:r>
      <w:r w:rsidR="004F7988">
        <w:rPr>
          <w:rFonts w:ascii="Times New Roman" w:eastAsia="Times New Roman" w:hAnsi="Times New Roman" w:cs="Times New Roman"/>
          <w:sz w:val="24"/>
          <w:szCs w:val="24"/>
          <w:lang w:eastAsia="ro-RO"/>
        </w:rPr>
        <w:t>2020, iniţiat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Primar prin Serviciul Public de Utilităţi Municipale,  privind  contravaloarea serviciilor prestate de către Serviciul Public de Utilităţi Municipale pentru anul 2021</w:t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</w:t>
      </w:r>
    </w:p>
    <w:p w:rsidR="00A2385D" w:rsidRPr="00A2385D" w:rsidRDefault="00A2385D" w:rsidP="00A2385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385D">
        <w:rPr>
          <w:rFonts w:ascii="Times New Roman" w:hAnsi="Times New Roman"/>
          <w:sz w:val="24"/>
          <w:szCs w:val="24"/>
        </w:rPr>
        <w:t>Raportul Compartimentului de resort din cadrul aparatului de specialita</w:t>
      </w:r>
      <w:r w:rsidR="00356556">
        <w:rPr>
          <w:rFonts w:ascii="Times New Roman" w:hAnsi="Times New Roman"/>
          <w:sz w:val="24"/>
          <w:szCs w:val="24"/>
        </w:rPr>
        <w:t>te: Direcţia Impoz</w:t>
      </w:r>
      <w:r w:rsidRPr="00A2385D">
        <w:rPr>
          <w:rFonts w:ascii="Times New Roman" w:hAnsi="Times New Roman"/>
          <w:sz w:val="24"/>
          <w:szCs w:val="24"/>
        </w:rPr>
        <w:t xml:space="preserve">ite si Taxe Locale  </w:t>
      </w:r>
    </w:p>
    <w:p w:rsidR="00A2385D" w:rsidRPr="00A2385D" w:rsidRDefault="00A2385D" w:rsidP="00A2385D">
      <w:pPr>
        <w:numPr>
          <w:ilvl w:val="0"/>
          <w:numId w:val="1"/>
        </w:numPr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2385D">
        <w:rPr>
          <w:rFonts w:ascii="Times New Roman" w:hAnsi="Times New Roman"/>
          <w:sz w:val="24"/>
          <w:szCs w:val="24"/>
        </w:rPr>
        <w:t>Raportul Comisiilor de specialitate din cadrul Consiliului local municipal Târgu Mureş</w:t>
      </w:r>
    </w:p>
    <w:p w:rsidR="00A2385D" w:rsidRPr="00A2385D" w:rsidRDefault="00A2385D" w:rsidP="00A2385D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385D">
        <w:rPr>
          <w:rFonts w:ascii="Times New Roman" w:hAnsi="Times New Roman"/>
          <w:b/>
          <w:sz w:val="24"/>
          <w:szCs w:val="24"/>
        </w:rPr>
        <w:t xml:space="preserve"> În conformitate cu prevederile :</w:t>
      </w:r>
    </w:p>
    <w:p w:rsidR="00A2385D" w:rsidRPr="00A2385D" w:rsidRDefault="00A2385D" w:rsidP="00356556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Art. 484 din Legea nr. 227/2015 privind Codul fiscal; </w:t>
      </w:r>
    </w:p>
    <w:p w:rsidR="00A2385D" w:rsidRPr="00A2385D" w:rsidRDefault="00A2385D" w:rsidP="00356556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2385D">
        <w:rPr>
          <w:rFonts w:ascii="Times New Roman" w:eastAsia="Times New Roman" w:hAnsi="Times New Roman"/>
          <w:iCs/>
          <w:sz w:val="24"/>
          <w:szCs w:val="24"/>
        </w:rPr>
        <w:t>Legii nr. 52/2003 privind transparenţa decizională în administraţia publică, republicată,</w:t>
      </w:r>
    </w:p>
    <w:p w:rsidR="00A2385D" w:rsidRPr="00A2385D" w:rsidRDefault="00A2385D" w:rsidP="00356556">
      <w:pPr>
        <w:pStyle w:val="NoSpacing"/>
        <w:numPr>
          <w:ilvl w:val="0"/>
          <w:numId w:val="2"/>
        </w:numPr>
        <w:ind w:left="0" w:firstLine="425"/>
        <w:jc w:val="both"/>
        <w:rPr>
          <w:szCs w:val="24"/>
        </w:rPr>
      </w:pPr>
      <w:r w:rsidRPr="00A2385D">
        <w:rPr>
          <w:szCs w:val="24"/>
        </w:rPr>
        <w:t xml:space="preserve"> Art. 87, alin. (3)  art. 129 alin.(1), alin.(14), art.196, alin.(1), lit. „a” şi ale art. 243, alin. (1), lit. „a”  din OUG nr. 57/2019 privind Codul administrativ,</w:t>
      </w:r>
    </w:p>
    <w:p w:rsidR="004B3752" w:rsidRPr="00A2385D" w:rsidRDefault="004B3752" w:rsidP="002B25D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B25D2" w:rsidRPr="00A2385D" w:rsidRDefault="002B25D2" w:rsidP="002B2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H o t ă r ă ş t e :</w:t>
      </w:r>
    </w:p>
    <w:p w:rsidR="002B25D2" w:rsidRPr="00A2385D" w:rsidRDefault="002B25D2" w:rsidP="002B2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B25D2" w:rsidRPr="00A2385D" w:rsidRDefault="002B25D2" w:rsidP="0035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</w:t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>Art. 1.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aprobă nivelul contravalorii serviciilor prestate de către Serviciul Public de Utilităţi Municipale  pe anul 202</w:t>
      </w:r>
      <w:r w:rsidR="00A529EA"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, cuprinse în anexele 1, 2 și 3  care fac parte integrantă din prezenta Hotărâre.</w:t>
      </w:r>
    </w:p>
    <w:p w:rsidR="002B25D2" w:rsidRPr="00A2385D" w:rsidRDefault="002B25D2" w:rsidP="0035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 2.</w:t>
      </w:r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ducerea la îndeplinire a prev</w:t>
      </w:r>
      <w:bookmarkStart w:id="1" w:name="_GoBack"/>
      <w:bookmarkEnd w:id="1"/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ederilor prezentei hotărâri se încredinţează Executivul Municipiului </w:t>
      </w:r>
      <w:proofErr w:type="spellStart"/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>Tîrgu</w:t>
      </w:r>
      <w:proofErr w:type="spellEnd"/>
      <w:r w:rsidRPr="00A2385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Mureş prin Serviciul Public de Utilităţi Municipale.</w:t>
      </w:r>
    </w:p>
    <w:p w:rsidR="00A529EA" w:rsidRPr="00A2385D" w:rsidRDefault="00A2385D" w:rsidP="003565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5D">
        <w:rPr>
          <w:rFonts w:ascii="Times New Roman" w:eastAsia="Times New Roman" w:hAnsi="Times New Roman" w:cs="Times New Roman"/>
          <w:b/>
          <w:bCs/>
          <w:sz w:val="24"/>
          <w:szCs w:val="24"/>
        </w:rPr>
        <w:t>Art. 3</w:t>
      </w:r>
      <w:r w:rsidR="00A529EA" w:rsidRPr="00A2385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529EA" w:rsidRPr="00A2385D">
        <w:rPr>
          <w:rFonts w:ascii="Times New Roman" w:eastAsia="Times New Roman" w:hAnsi="Times New Roman" w:cs="Times New Roman"/>
          <w:sz w:val="24"/>
          <w:szCs w:val="24"/>
        </w:rPr>
        <w:t xml:space="preserve"> În conformitate cu prevederile art. 252, alin.1, lit. C și ale art. 255 din OUG nr. 57/2019 privind Codul Administrativ precum și ale art. 3, alin. 1 din Legea nr. 554/2004 privind Contenciosul Administrativ, </w:t>
      </w:r>
      <w:r w:rsidRPr="00A23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9EA" w:rsidRPr="00A2385D">
        <w:rPr>
          <w:rFonts w:ascii="Times New Roman" w:eastAsia="Times New Roman" w:hAnsi="Times New Roman" w:cs="Times New Roman"/>
          <w:sz w:val="24"/>
          <w:szCs w:val="24"/>
        </w:rPr>
        <w:t>prezenta hotărâre se înaintează Prefectului județului Mureș pentru exercitarea controlului de legalitate.</w:t>
      </w:r>
    </w:p>
    <w:p w:rsidR="00A2385D" w:rsidRDefault="00A2385D" w:rsidP="003565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85D">
        <w:rPr>
          <w:rFonts w:ascii="Times New Roman" w:eastAsia="Times New Roman" w:hAnsi="Times New Roman" w:cs="Times New Roman"/>
          <w:b/>
          <w:bCs/>
          <w:sz w:val="24"/>
          <w:szCs w:val="24"/>
        </w:rPr>
        <w:t>Art. 4</w:t>
      </w:r>
      <w:r w:rsidR="00A529EA" w:rsidRPr="00A2385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529EA" w:rsidRPr="00A2385D">
        <w:rPr>
          <w:rFonts w:ascii="Times New Roman" w:eastAsia="Times New Roman" w:hAnsi="Times New Roman" w:cs="Times New Roman"/>
          <w:sz w:val="24"/>
          <w:szCs w:val="24"/>
        </w:rPr>
        <w:t xml:space="preserve"> Prezenta hotărâre se comunică Serviciului </w:t>
      </w:r>
      <w:proofErr w:type="spellStart"/>
      <w:r w:rsidR="00A529EA" w:rsidRPr="00A2385D">
        <w:rPr>
          <w:rFonts w:ascii="Times New Roman" w:eastAsia="Times New Roman" w:hAnsi="Times New Roman" w:cs="Times New Roman"/>
          <w:sz w:val="24"/>
          <w:szCs w:val="24"/>
        </w:rPr>
        <w:t>Pubic</w:t>
      </w:r>
      <w:proofErr w:type="spellEnd"/>
      <w:r w:rsidR="00A529EA" w:rsidRPr="00A2385D">
        <w:rPr>
          <w:rFonts w:ascii="Times New Roman" w:eastAsia="Times New Roman" w:hAnsi="Times New Roman" w:cs="Times New Roman"/>
          <w:sz w:val="24"/>
          <w:szCs w:val="24"/>
        </w:rPr>
        <w:t xml:space="preserve"> de Utilități Municipale.</w:t>
      </w:r>
    </w:p>
    <w:p w:rsidR="00356556" w:rsidRPr="00356556" w:rsidRDefault="00356556" w:rsidP="003565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529EA" w:rsidRPr="00A2385D" w:rsidRDefault="00A529EA" w:rsidP="00A529E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2385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Viză de legalitate</w:t>
      </w:r>
    </w:p>
    <w:p w:rsidR="00A529EA" w:rsidRPr="00A2385D" w:rsidRDefault="00A2385D" w:rsidP="00A529E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A2385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</w:t>
      </w:r>
      <w:proofErr w:type="gramEnd"/>
      <w:r w:rsidRPr="00A2385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proofErr w:type="spellStart"/>
      <w:r w:rsidR="00A529EA" w:rsidRPr="00A2385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Secretar</w:t>
      </w:r>
      <w:r w:rsidRPr="00A2385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ul</w:t>
      </w:r>
      <w:proofErr w:type="spellEnd"/>
      <w:r w:rsidRPr="00A2385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529EA" w:rsidRPr="00A2385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General al </w:t>
      </w:r>
      <w:proofErr w:type="spellStart"/>
      <w:r w:rsidR="00A529EA" w:rsidRPr="00A2385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Municipiului</w:t>
      </w:r>
      <w:proofErr w:type="spellEnd"/>
      <w:r w:rsidR="00A529EA" w:rsidRPr="00A2385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T</w:t>
      </w:r>
      <w:proofErr w:type="spellStart"/>
      <w:r w:rsidR="00A529EA" w:rsidRPr="00A2385D">
        <w:rPr>
          <w:rFonts w:ascii="Times New Roman" w:eastAsia="Times New Roman" w:hAnsi="Times New Roman" w:cs="Times New Roman"/>
          <w:b/>
          <w:bCs/>
          <w:sz w:val="24"/>
          <w:szCs w:val="24"/>
        </w:rPr>
        <w:t>îrgu</w:t>
      </w:r>
      <w:proofErr w:type="spellEnd"/>
      <w:r w:rsidR="00A529EA" w:rsidRPr="00A238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Mureş</w:t>
      </w:r>
    </w:p>
    <w:p w:rsidR="00A2385D" w:rsidRPr="00A2385D" w:rsidRDefault="00A2385D" w:rsidP="00A529EA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A2385D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executiv D.J.C.A.A.P.L.</w:t>
      </w:r>
    </w:p>
    <w:p w:rsidR="004B3752" w:rsidRDefault="00356556" w:rsidP="00356556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Buculei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Dianora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-Monica</w:t>
      </w:r>
    </w:p>
    <w:p w:rsidR="00356556" w:rsidRPr="00A2385D" w:rsidRDefault="00356556" w:rsidP="00356556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4B3752" w:rsidRPr="00356556" w:rsidRDefault="004B3752" w:rsidP="0035655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16"/>
          <w:szCs w:val="16"/>
          <w:lang w:val="en-GB"/>
        </w:rPr>
      </w:pPr>
    </w:p>
    <w:p w:rsidR="00A50F47" w:rsidRPr="004F7988" w:rsidRDefault="00A529EA" w:rsidP="004F7988">
      <w:pPr>
        <w:spacing w:after="12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56556">
        <w:rPr>
          <w:rFonts w:ascii="Times New Roman" w:hAnsi="Times New Roman" w:cs="Times New Roman"/>
          <w:b/>
          <w:bCs/>
          <w:sz w:val="16"/>
          <w:szCs w:val="16"/>
        </w:rPr>
        <w:t xml:space="preserve">*Actele administrative sunt hotărârile de Consiliu local care intră în vigoare și produc efecte juridice după îndeplinirea condițiilor prevăzute la art.129, art.139 din O.U.G. nr.57/2019 privind Codul Administrativ </w:t>
      </w:r>
    </w:p>
    <w:sectPr w:rsidR="00A50F47" w:rsidRPr="004F7988" w:rsidSect="00356556">
      <w:pgSz w:w="12240" w:h="15840"/>
      <w:pgMar w:top="851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D2"/>
    <w:rsid w:val="000B1ADB"/>
    <w:rsid w:val="002B25D2"/>
    <w:rsid w:val="00356556"/>
    <w:rsid w:val="004B3752"/>
    <w:rsid w:val="004F7988"/>
    <w:rsid w:val="00663E05"/>
    <w:rsid w:val="006749B5"/>
    <w:rsid w:val="00A2385D"/>
    <w:rsid w:val="00A50F47"/>
    <w:rsid w:val="00A529EA"/>
    <w:rsid w:val="00D0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D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238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D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238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cp:lastPrinted>2020-03-06T10:59:00Z</cp:lastPrinted>
  <dcterms:created xsi:type="dcterms:W3CDTF">2020-03-06T11:00:00Z</dcterms:created>
  <dcterms:modified xsi:type="dcterms:W3CDTF">2020-03-06T11:00:00Z</dcterms:modified>
</cp:coreProperties>
</file>