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31" w:rsidRDefault="008C3331" w:rsidP="008C333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o-RO"/>
        </w:rPr>
      </w:pPr>
      <w:bookmarkStart w:id="0" w:name="_GoBack"/>
      <w:bookmarkEnd w:id="0"/>
    </w:p>
    <w:p w:rsidR="008C3331" w:rsidRDefault="003A7F0F" w:rsidP="008C3331">
      <w:pPr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44233703" r:id="rId7">
            <o:FieldCodes>\* MERGEFORMAT</o:FieldCodes>
          </o:OLEObject>
        </w:pic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>N I A</w:t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 w:rsidR="008C3331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Proiect</w:t>
      </w:r>
    </w:p>
    <w:p w:rsidR="008C3331" w:rsidRDefault="00661A2E" w:rsidP="008C3331">
      <w:pPr>
        <w:spacing w:after="0" w:line="240" w:lineRule="auto"/>
        <w:ind w:left="1440"/>
        <w:rPr>
          <w:rFonts w:ascii="Times New Roman" w:eastAsia="Umbra BT" w:hAnsi="Times New Roman"/>
          <w:b/>
          <w:sz w:val="18"/>
          <w:szCs w:val="18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JUDEŢUL </w:t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>MUREŞ</w:t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</w:t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</w:t>
      </w:r>
      <w:r w:rsidR="008C3331">
        <w:rPr>
          <w:rFonts w:ascii="Times New Roman" w:eastAsia="Times New Roman" w:hAnsi="Times New Roman"/>
          <w:b/>
          <w:sz w:val="18"/>
          <w:szCs w:val="18"/>
          <w:lang w:eastAsia="ro-RO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eastAsia="ro-RO"/>
        </w:rPr>
        <w:t>(nu produce efecte</w:t>
      </w:r>
      <w:r w:rsidR="008C3331">
        <w:rPr>
          <w:rFonts w:ascii="Times New Roman" w:eastAsia="Times New Roman" w:hAnsi="Times New Roman"/>
          <w:sz w:val="18"/>
          <w:szCs w:val="18"/>
          <w:lang w:eastAsia="ro-RO"/>
        </w:rPr>
        <w:t>juridice)*</w:t>
      </w:r>
    </w:p>
    <w:p w:rsidR="008C3331" w:rsidRDefault="008C3331" w:rsidP="00661A2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Varianta II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:rsidR="008C3331" w:rsidRDefault="008C3331" w:rsidP="008C333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661A2E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PRIMAR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043889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d</w:t>
      </w:r>
      <w:r>
        <w:rPr>
          <w:rFonts w:ascii="Times New Roman" w:hAnsi="Times New Roman"/>
          <w:b/>
          <w:sz w:val="24"/>
          <w:szCs w:val="24"/>
        </w:rPr>
        <w:t xml:space="preserve">r. Dorin Florea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</w:p>
    <w:p w:rsidR="008C3331" w:rsidRDefault="008C3331" w:rsidP="008C3331">
      <w:pPr>
        <w:spacing w:after="0" w:line="240" w:lineRule="auto"/>
        <w:ind w:left="6480" w:firstLine="720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:rsidR="008C3331" w:rsidRDefault="008C3331" w:rsidP="008C3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 2020</w:t>
      </w:r>
    </w:p>
    <w:p w:rsidR="008C3331" w:rsidRDefault="008C3331" w:rsidP="008C333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a proiectului de hotărâre privind aprobarea</w:t>
      </w:r>
      <w:r>
        <w:rPr>
          <w:rFonts w:ascii="Times New Roman" w:eastAsia="Times New Roman" w:hAnsi="Times New Roman"/>
          <w:b/>
          <w:bCs/>
          <w:sz w:val="24"/>
          <w:szCs w:val="24"/>
          <w:lang w:eastAsia="ro-RO"/>
        </w:rPr>
        <w:t xml:space="preserve"> Bugetului </w:t>
      </w:r>
      <w:r>
        <w:rPr>
          <w:rFonts w:ascii="Times New Roman" w:hAnsi="Times New Roman"/>
          <w:b/>
          <w:bCs/>
          <w:sz w:val="24"/>
          <w:szCs w:val="24"/>
          <w:lang w:eastAsia="ro-RO"/>
        </w:rPr>
        <w:t xml:space="preserve">de venituri şi cheltuieli pentru </w:t>
      </w:r>
    </w:p>
    <w:p w:rsidR="008C3331" w:rsidRDefault="00661A2E" w:rsidP="00661A2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  <w:lang w:eastAsia="ro-RO"/>
        </w:rPr>
        <w:t>anul 2020 al SC Administrator Imobile si Piete SRL</w:t>
      </w:r>
      <w:r w:rsidR="008C3331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Târgu Mureş </w:t>
      </w:r>
    </w:p>
    <w:p w:rsidR="00661A2E" w:rsidRPr="00661A2E" w:rsidRDefault="00661A2E" w:rsidP="00661A2E">
      <w:pPr>
        <w:spacing w:after="0"/>
        <w:jc w:val="center"/>
        <w:rPr>
          <w:rFonts w:ascii="Times New Roman" w:eastAsia="Tahoma" w:hAnsi="Times New Roman"/>
          <w:b/>
          <w:bCs/>
          <w:sz w:val="24"/>
          <w:szCs w:val="24"/>
          <w:lang w:eastAsia="ro-RO"/>
        </w:rPr>
      </w:pPr>
    </w:p>
    <w:p w:rsidR="008C3331" w:rsidRPr="00661A2E" w:rsidRDefault="008C3331" w:rsidP="00661A2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lang w:eastAsia="ro-RO"/>
        </w:rPr>
      </w:pPr>
      <w:r w:rsidRPr="00661A2E">
        <w:rPr>
          <w:rFonts w:ascii="Times New Roman" w:eastAsia="Times New Roman" w:hAnsi="Times New Roman"/>
          <w:b/>
          <w:i/>
          <w:lang w:eastAsia="ro-RO"/>
        </w:rPr>
        <w:t>Consiliul local municipal Târgu Mureş, întrunit în şedinţă ordinară de lucru,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lang w:eastAsia="ro-RO"/>
        </w:rPr>
      </w:pPr>
      <w:r w:rsidRPr="00661A2E">
        <w:rPr>
          <w:rFonts w:ascii="Times New Roman" w:eastAsia="Times New Roman" w:hAnsi="Times New Roman"/>
          <w:b/>
          <w:bCs/>
          <w:iCs/>
          <w:lang w:eastAsia="ro-RO"/>
        </w:rPr>
        <w:t>Având în vedere:</w:t>
      </w:r>
    </w:p>
    <w:p w:rsidR="008C3331" w:rsidRPr="00661A2E" w:rsidRDefault="00661A2E" w:rsidP="008C33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lang w:eastAsia="ro-RO"/>
        </w:rPr>
      </w:pPr>
      <w:r w:rsidRPr="00661A2E">
        <w:rPr>
          <w:rFonts w:ascii="Times New Roman" w:hAnsi="Times New Roman"/>
        </w:rPr>
        <w:t>Referatul de aprobare nr. 310</w:t>
      </w:r>
      <w:r w:rsidR="008C3331" w:rsidRPr="00661A2E">
        <w:rPr>
          <w:rFonts w:ascii="Times New Roman" w:hAnsi="Times New Roman"/>
        </w:rPr>
        <w:t xml:space="preserve"> din</w:t>
      </w:r>
      <w:r w:rsidRPr="00661A2E">
        <w:rPr>
          <w:rFonts w:ascii="Times New Roman" w:hAnsi="Times New Roman"/>
        </w:rPr>
        <w:t xml:space="preserve"> 20.01.2020, inițiat de către S</w:t>
      </w:r>
      <w:r w:rsidR="008C3331" w:rsidRPr="00661A2E">
        <w:rPr>
          <w:rFonts w:ascii="Times New Roman" w:hAnsi="Times New Roman"/>
        </w:rPr>
        <w:t xml:space="preserve">C </w:t>
      </w:r>
      <w:r w:rsidRPr="00661A2E">
        <w:rPr>
          <w:rFonts w:ascii="Times New Roman" w:hAnsi="Times New Roman"/>
          <w:bCs/>
          <w:lang w:eastAsia="ro-RO"/>
        </w:rPr>
        <w:t>Administrator Imobile si Piete SRL</w:t>
      </w:r>
      <w:r w:rsidRPr="00661A2E">
        <w:rPr>
          <w:rFonts w:ascii="Times New Roman" w:hAnsi="Times New Roman"/>
        </w:rPr>
        <w:t xml:space="preserve">, </w:t>
      </w:r>
      <w:r w:rsidR="008C3331" w:rsidRPr="00661A2E">
        <w:rPr>
          <w:rFonts w:ascii="Times New Roman" w:hAnsi="Times New Roman"/>
        </w:rPr>
        <w:t xml:space="preserve">privind aprobarea bugetului </w:t>
      </w:r>
      <w:r w:rsidR="008C3331" w:rsidRPr="00661A2E">
        <w:rPr>
          <w:rFonts w:ascii="Times New Roman" w:hAnsi="Times New Roman"/>
          <w:lang w:eastAsia="ro-RO"/>
        </w:rPr>
        <w:t>de venituri şi cheltuieli pentru anul 2020</w:t>
      </w:r>
      <w:r w:rsidR="008C3331" w:rsidRPr="00661A2E">
        <w:rPr>
          <w:rFonts w:ascii="Times New Roman" w:hAnsi="Times New Roman"/>
        </w:rPr>
        <w:t>,</w:t>
      </w:r>
      <w:r w:rsidR="008C3331" w:rsidRPr="00661A2E">
        <w:rPr>
          <w:rFonts w:ascii="Times New Roman" w:hAnsi="Times New Roman"/>
        </w:rPr>
        <w:tab/>
      </w:r>
    </w:p>
    <w:p w:rsidR="008C3331" w:rsidRPr="00661A2E" w:rsidRDefault="008C3331" w:rsidP="008C33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Raportul Comisiilor de specialitate din cadrul Consiliului local municipal Târgu Mureş,</w:t>
      </w:r>
    </w:p>
    <w:p w:rsidR="008C3331" w:rsidRPr="00661A2E" w:rsidRDefault="008C3331" w:rsidP="008C3331">
      <w:pPr>
        <w:spacing w:after="0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  <w:bCs/>
        </w:rPr>
        <w:t>În conformitate cu prevederile:</w:t>
      </w:r>
      <w:r w:rsidRPr="00661A2E">
        <w:rPr>
          <w:rFonts w:ascii="Times New Roman" w:hAnsi="Times New Roman"/>
        </w:rPr>
        <w:t xml:space="preserve"> </w:t>
      </w:r>
    </w:p>
    <w:p w:rsidR="008C3331" w:rsidRPr="00661A2E" w:rsidRDefault="008C3331" w:rsidP="008C333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>OMFP nr.3818/2019 privind aprobarea formatului și structurii bugetului de venituri și cheltuieli al operatorilor economici precum și a anexelor de fundamentare a acestuia, Ordonanța nr.26/2013, Legea bugetului de stat pe anul 2020 nr.5/2020, Hotărârii Adunării Generale a Acționarilor a S.C.</w:t>
      </w:r>
      <w:r w:rsidR="00B2281E">
        <w:rPr>
          <w:rFonts w:ascii="Times New Roman" w:hAnsi="Times New Roman"/>
        </w:rPr>
        <w:t xml:space="preserve"> </w:t>
      </w:r>
      <w:r w:rsidR="00197EA7">
        <w:rPr>
          <w:rFonts w:ascii="Times New Roman" w:hAnsi="Times New Roman"/>
        </w:rPr>
        <w:t>Administrator Imobile şi Pieţe S.R.L.</w:t>
      </w:r>
      <w:r w:rsidRPr="00661A2E">
        <w:rPr>
          <w:rFonts w:ascii="Times New Roman" w:hAnsi="Times New Roman"/>
        </w:rPr>
        <w:t xml:space="preserve"> nr.</w:t>
      </w:r>
      <w:r w:rsidR="00197EA7">
        <w:rPr>
          <w:rFonts w:ascii="Times New Roman" w:hAnsi="Times New Roman"/>
        </w:rPr>
        <w:t xml:space="preserve"> 1</w:t>
      </w:r>
      <w:r w:rsidRPr="00661A2E">
        <w:rPr>
          <w:rFonts w:ascii="Times New Roman" w:hAnsi="Times New Roman"/>
        </w:rPr>
        <w:t xml:space="preserve">/2020 privind aprobarea </w:t>
      </w:r>
      <w:r w:rsidR="00235C7D">
        <w:rPr>
          <w:rFonts w:ascii="Times New Roman" w:hAnsi="Times New Roman"/>
        </w:rPr>
        <w:t>B</w:t>
      </w:r>
      <w:r w:rsidRPr="00661A2E">
        <w:rPr>
          <w:rFonts w:ascii="Times New Roman" w:hAnsi="Times New Roman"/>
        </w:rPr>
        <w:t xml:space="preserve">ugetului </w:t>
      </w:r>
      <w:r w:rsidRPr="00661A2E">
        <w:rPr>
          <w:rFonts w:ascii="Times New Roman" w:hAnsi="Times New Roman"/>
          <w:lang w:eastAsia="ro-RO"/>
        </w:rPr>
        <w:t xml:space="preserve">de venituri şi cheltuieli pentru anul 2020, </w:t>
      </w:r>
    </w:p>
    <w:p w:rsidR="008C3331" w:rsidRPr="00661A2E" w:rsidRDefault="008C3331" w:rsidP="008C3331">
      <w:pPr>
        <w:numPr>
          <w:ilvl w:val="0"/>
          <w:numId w:val="2"/>
        </w:numPr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</w:rPr>
        <w:t xml:space="preserve">Legii nr. 24/2004 </w:t>
      </w:r>
      <w:r w:rsidRPr="00661A2E">
        <w:rPr>
          <w:rFonts w:ascii="Times New Roman" w:hAnsi="Times New Roman"/>
          <w:lang w:eastAsia="ro-RO"/>
        </w:rPr>
        <w:t xml:space="preserve">privind normele de tehnică legislativă pentru elaborarea actelor normative, republicată, a </w:t>
      </w:r>
      <w:r w:rsidRPr="00661A2E">
        <w:rPr>
          <w:rFonts w:ascii="Times New Roman" w:eastAsia="Times New Roman" w:hAnsi="Times New Roman"/>
          <w:iCs/>
        </w:rPr>
        <w:t>Legii nr. 52/2003 privind transparenţa decizională în administraţia publică, republicată,</w:t>
      </w:r>
    </w:p>
    <w:p w:rsidR="008C3331" w:rsidRPr="00661A2E" w:rsidRDefault="008C3331" w:rsidP="00661A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hAnsi="Times New Roman"/>
        </w:rPr>
        <w:t xml:space="preserve">art. 129 alin. (1), (2) lit. ”a”, alin. (3) lit. ”d”, art. 136 alin. (8) și art. 196 alin. (1) lit. ”a” din  </w:t>
      </w:r>
      <w:r w:rsidRPr="00661A2E">
        <w:rPr>
          <w:rFonts w:ascii="Times New Roman" w:eastAsia="Times New Roman" w:hAnsi="Times New Roman"/>
          <w:lang w:eastAsia="ro-RO"/>
        </w:rPr>
        <w:t>O.U.G. nr. 57/2019 privind Codul Administrativ,</w:t>
      </w:r>
    </w:p>
    <w:p w:rsidR="008C3331" w:rsidRPr="00661A2E" w:rsidRDefault="008C3331" w:rsidP="00661A2E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o-RO"/>
        </w:rPr>
      </w:pPr>
      <w:r w:rsidRPr="00661A2E">
        <w:rPr>
          <w:rFonts w:ascii="Times New Roman" w:eastAsia="Times New Roman" w:hAnsi="Times New Roman"/>
          <w:b/>
          <w:bCs/>
          <w:lang w:eastAsia="ro-RO"/>
        </w:rPr>
        <w:t xml:space="preserve">Hotărăşte </w:t>
      </w:r>
      <w:r w:rsidRPr="00661A2E">
        <w:rPr>
          <w:rFonts w:ascii="Times New Roman" w:eastAsia="Times New Roman" w:hAnsi="Times New Roman"/>
          <w:lang w:eastAsia="ro-RO"/>
        </w:rPr>
        <w:t>:</w:t>
      </w:r>
    </w:p>
    <w:p w:rsidR="008C3331" w:rsidRPr="00661A2E" w:rsidRDefault="008C3331" w:rsidP="008C3331">
      <w:pPr>
        <w:pStyle w:val="Header"/>
        <w:tabs>
          <w:tab w:val="left" w:pos="720"/>
          <w:tab w:val="left" w:pos="990"/>
        </w:tabs>
        <w:jc w:val="both"/>
        <w:rPr>
          <w:bCs/>
          <w:sz w:val="22"/>
          <w:szCs w:val="22"/>
        </w:rPr>
      </w:pPr>
      <w:r w:rsidRPr="00661A2E">
        <w:rPr>
          <w:b/>
          <w:bCs/>
          <w:sz w:val="22"/>
          <w:szCs w:val="22"/>
        </w:rPr>
        <w:tab/>
        <w:t xml:space="preserve">Art. 1. </w:t>
      </w:r>
      <w:r w:rsidRPr="00661A2E">
        <w:rPr>
          <w:sz w:val="22"/>
          <w:szCs w:val="22"/>
          <w:lang w:val="it-IT"/>
        </w:rPr>
        <w:t xml:space="preserve">Se aprobă </w:t>
      </w:r>
      <w:r w:rsidRPr="00661A2E">
        <w:rPr>
          <w:bCs/>
          <w:sz w:val="22"/>
          <w:szCs w:val="22"/>
          <w:lang w:eastAsia="ro-RO"/>
        </w:rPr>
        <w:t>Bugetul de venituri şi</w:t>
      </w:r>
      <w:r w:rsidR="003C5803">
        <w:rPr>
          <w:bCs/>
          <w:sz w:val="22"/>
          <w:szCs w:val="22"/>
          <w:lang w:eastAsia="ro-RO"/>
        </w:rPr>
        <w:t xml:space="preserve"> cheltuieli pentru anul 2020 al</w:t>
      </w:r>
      <w:r w:rsidR="00661A2E" w:rsidRPr="00661A2E">
        <w:rPr>
          <w:sz w:val="22"/>
          <w:szCs w:val="22"/>
        </w:rPr>
        <w:t xml:space="preserve"> SC </w:t>
      </w:r>
      <w:r w:rsidR="00661A2E" w:rsidRPr="00661A2E">
        <w:rPr>
          <w:bCs/>
          <w:sz w:val="22"/>
          <w:szCs w:val="22"/>
          <w:lang w:eastAsia="ro-RO"/>
        </w:rPr>
        <w:t>Administrator Imobile si Piete SRL,</w:t>
      </w:r>
      <w:r w:rsidRPr="00661A2E">
        <w:rPr>
          <w:bCs/>
          <w:sz w:val="22"/>
          <w:szCs w:val="22"/>
          <w:lang w:eastAsia="ro-RO"/>
        </w:rPr>
        <w:t xml:space="preserve"> Tîrgu Mureş, conform anexelor nr.1-5 care fac parte integrantă din prezenta hotărâre. </w:t>
      </w:r>
    </w:p>
    <w:p w:rsidR="008C3331" w:rsidRPr="00661A2E" w:rsidRDefault="008C3331" w:rsidP="008C33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661A2E">
        <w:rPr>
          <w:rFonts w:ascii="Times New Roman" w:hAnsi="Times New Roman"/>
          <w:b/>
        </w:rPr>
        <w:t xml:space="preserve">Art. 2. </w:t>
      </w:r>
      <w:r w:rsidRPr="00661A2E">
        <w:rPr>
          <w:rFonts w:ascii="Times New Roman" w:hAnsi="Times New Roman"/>
        </w:rPr>
        <w:t xml:space="preserve">Cu aducerea la îndeplinire a prevederilor prezentei hotărâri se încredinţează Executivul Municipiului Târgu Mureș și conducerea </w:t>
      </w:r>
      <w:r w:rsidR="00661A2E" w:rsidRPr="00661A2E">
        <w:rPr>
          <w:rFonts w:ascii="Times New Roman" w:hAnsi="Times New Roman"/>
        </w:rPr>
        <w:t xml:space="preserve">SC </w:t>
      </w:r>
      <w:r w:rsidR="00661A2E" w:rsidRPr="00661A2E">
        <w:rPr>
          <w:rFonts w:ascii="Times New Roman" w:hAnsi="Times New Roman"/>
          <w:bCs/>
          <w:lang w:eastAsia="ro-RO"/>
        </w:rPr>
        <w:t>Administrator Imobile si Piete SRL</w:t>
      </w:r>
      <w:r w:rsidRPr="00661A2E">
        <w:rPr>
          <w:rFonts w:ascii="Times New Roman" w:hAnsi="Times New Roman"/>
        </w:rPr>
        <w:t xml:space="preserve"> Târgu Mureș</w:t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r w:rsidRPr="00661A2E">
        <w:rPr>
          <w:rFonts w:ascii="Times New Roman" w:eastAsia="Times New Roman" w:hAnsi="Times New Roman"/>
          <w:b/>
        </w:rPr>
        <w:t xml:space="preserve">Art. 3.  </w:t>
      </w:r>
      <w:r w:rsidRPr="00661A2E">
        <w:rPr>
          <w:rFonts w:ascii="Times New Roman" w:eastAsia="Times New Roman" w:hAnsi="Times New Roman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661A2E">
        <w:rPr>
          <w:rFonts w:ascii="Times New Roman" w:eastAsia="Times New Roman" w:hAnsi="Times New Roman"/>
          <w:b/>
        </w:rPr>
        <w:tab/>
      </w:r>
    </w:p>
    <w:p w:rsidR="008C3331" w:rsidRPr="00661A2E" w:rsidRDefault="008C3331" w:rsidP="008C3331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eastAsia="Times New Roman" w:hAnsi="Times New Roman"/>
          <w:b/>
        </w:rPr>
        <w:t xml:space="preserve">Art. 4. </w:t>
      </w:r>
      <w:r w:rsidRPr="00661A2E">
        <w:rPr>
          <w:rFonts w:ascii="Times New Roman" w:eastAsia="Times New Roman" w:hAnsi="Times New Roman"/>
          <w:bCs/>
        </w:rPr>
        <w:t>Prezenta hotărâre se comunică:</w:t>
      </w:r>
    </w:p>
    <w:p w:rsidR="008C3331" w:rsidRPr="00661A2E" w:rsidRDefault="00661A2E" w:rsidP="00661A2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661A2E">
        <w:rPr>
          <w:rFonts w:ascii="Times New Roman" w:hAnsi="Times New Roman"/>
        </w:rPr>
        <w:t xml:space="preserve">SC </w:t>
      </w:r>
      <w:r w:rsidRPr="00661A2E">
        <w:rPr>
          <w:rFonts w:ascii="Times New Roman" w:hAnsi="Times New Roman"/>
          <w:bCs/>
          <w:lang w:eastAsia="ro-RO"/>
        </w:rPr>
        <w:t>Administrator Imobile si Piete SRL</w:t>
      </w:r>
    </w:p>
    <w:p w:rsidR="00661A2E" w:rsidRDefault="00661A2E" w:rsidP="008C33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GB"/>
        </w:rPr>
      </w:pP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>Viză de legalitate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,</w:t>
      </w:r>
    </w:p>
    <w:p w:rsidR="008C3331" w:rsidRDefault="008C3331" w:rsidP="008C333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043889">
        <w:rPr>
          <w:rFonts w:ascii="Times New Roman" w:hAnsi="Times New Roman"/>
          <w:b/>
          <w:bCs/>
          <w:sz w:val="24"/>
          <w:szCs w:val="24"/>
          <w:lang w:eastAsia="en-GB"/>
        </w:rPr>
        <w:t>p.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Secretarul Municipiului Târgu Mureş</w:t>
      </w:r>
    </w:p>
    <w:p w:rsidR="00661A2E" w:rsidRDefault="00661A2E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Buculei Dianora Monic</w:t>
      </w:r>
      <w:r w:rsidR="005858D8">
        <w:rPr>
          <w:rFonts w:ascii="Times New Roman" w:hAnsi="Times New Roman"/>
          <w:b/>
          <w:bCs/>
          <w:sz w:val="24"/>
          <w:szCs w:val="24"/>
          <w:lang w:eastAsia="en-GB"/>
        </w:rPr>
        <w:t>a</w:t>
      </w:r>
    </w:p>
    <w:p w:rsidR="00661A2E" w:rsidRDefault="00661A2E" w:rsidP="00661A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:rsidR="008C3331" w:rsidRPr="00661A2E" w:rsidRDefault="008C3331" w:rsidP="00661A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16"/>
          <w:szCs w:val="16"/>
        </w:rPr>
        <w:t>*Actele administrative sunt hotărârile de Consiliu Local care intră în vigoare şi produc efecte juridice după îndeplinirea condiţiilor prevăzute de art.197-200 din Codul Administrativ</w:t>
      </w:r>
    </w:p>
    <w:p w:rsidR="0067093F" w:rsidRDefault="003A7F0F"/>
    <w:sectPr w:rsidR="00670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11EA3"/>
    <w:multiLevelType w:val="hybridMultilevel"/>
    <w:tmpl w:val="172E90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13172"/>
    <w:multiLevelType w:val="hybridMultilevel"/>
    <w:tmpl w:val="87A42F9C"/>
    <w:lvl w:ilvl="0" w:tplc="8DA217F6">
      <w:start w:val="1"/>
      <w:numFmt w:val="lowerLetter"/>
      <w:lvlText w:val="%1)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DE34881"/>
    <w:multiLevelType w:val="hybridMultilevel"/>
    <w:tmpl w:val="83B42BEE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31"/>
    <w:rsid w:val="00043889"/>
    <w:rsid w:val="00197EA7"/>
    <w:rsid w:val="001A60EB"/>
    <w:rsid w:val="00235C7D"/>
    <w:rsid w:val="003A7F0F"/>
    <w:rsid w:val="003C5803"/>
    <w:rsid w:val="005858D8"/>
    <w:rsid w:val="00661A2E"/>
    <w:rsid w:val="00684EC1"/>
    <w:rsid w:val="008575BD"/>
    <w:rsid w:val="008C3331"/>
    <w:rsid w:val="008C6BF4"/>
    <w:rsid w:val="00B2281E"/>
    <w:rsid w:val="00B76FB3"/>
    <w:rsid w:val="00B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331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C333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8C3331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03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2330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Aurica</dc:creator>
  <cp:lastModifiedBy>Statia15</cp:lastModifiedBy>
  <cp:revision>2</cp:revision>
  <cp:lastPrinted>2020-02-11T07:27:00Z</cp:lastPrinted>
  <dcterms:created xsi:type="dcterms:W3CDTF">2020-02-26T12:49:00Z</dcterms:created>
  <dcterms:modified xsi:type="dcterms:W3CDTF">2020-02-26T12:49:00Z</dcterms:modified>
</cp:coreProperties>
</file>