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FF9D7" w14:textId="77777777" w:rsidR="00654F6B" w:rsidRDefault="00654F6B" w:rsidP="003B5797">
      <w:pPr>
        <w:jc w:val="both"/>
        <w:rPr>
          <w:sz w:val="16"/>
          <w:szCs w:val="16"/>
          <w:lang w:val="ro-RO"/>
        </w:rPr>
      </w:pPr>
    </w:p>
    <w:p w14:paraId="2C3B8BB6" w14:textId="7BF49610" w:rsidR="003B5797" w:rsidRPr="00654F6B" w:rsidRDefault="00654F6B" w:rsidP="003B5797">
      <w:pPr>
        <w:jc w:val="both"/>
        <w:rPr>
          <w:b/>
          <w:sz w:val="16"/>
          <w:szCs w:val="16"/>
          <w:lang w:val="ro-RO"/>
        </w:rPr>
      </w:pP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>
        <w:rPr>
          <w:sz w:val="16"/>
          <w:szCs w:val="16"/>
          <w:lang w:val="ro-RO"/>
        </w:rPr>
        <w:tab/>
      </w:r>
      <w:r w:rsidRPr="00654F6B">
        <w:rPr>
          <w:b/>
          <w:sz w:val="16"/>
          <w:szCs w:val="16"/>
          <w:lang w:val="ro-RO"/>
        </w:rPr>
        <w:t>VARIANTA II</w:t>
      </w:r>
      <w:r w:rsidR="003B5797" w:rsidRPr="00654F6B"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</w:p>
    <w:p w14:paraId="036B92E6" w14:textId="712DD181" w:rsidR="003B5797" w:rsidRDefault="00654F6B" w:rsidP="003B5797">
      <w:pPr>
        <w:rPr>
          <w:b/>
          <w:sz w:val="22"/>
          <w:szCs w:val="22"/>
          <w:lang w:val="ro-RO" w:eastAsia="ro-RO"/>
        </w:rPr>
      </w:pPr>
      <w:r>
        <w:pict w14:anchorId="57A5C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58646277" r:id="rId7">
            <o:FieldCodes>\* MERGEFORMAT</o:FieldCodes>
          </o:OLEObject>
        </w:pict>
      </w:r>
      <w:r w:rsidR="003B5797">
        <w:rPr>
          <w:b/>
          <w:lang w:val="ro-RO" w:eastAsia="ro-RO"/>
        </w:rPr>
        <w:t xml:space="preserve">R O M Â N I A </w:t>
      </w:r>
      <w:r w:rsidR="003B5797">
        <w:rPr>
          <w:b/>
          <w:lang w:val="ro-RO" w:eastAsia="ro-RO"/>
        </w:rPr>
        <w:tab/>
      </w:r>
      <w:r w:rsidR="003B5797">
        <w:rPr>
          <w:b/>
          <w:lang w:val="ro-RO" w:eastAsia="ro-RO"/>
        </w:rPr>
        <w:tab/>
      </w:r>
      <w:r w:rsidR="003B5797">
        <w:rPr>
          <w:b/>
          <w:lang w:val="ro-RO" w:eastAsia="ro-RO"/>
        </w:rPr>
        <w:tab/>
      </w:r>
      <w:r w:rsidR="003B5797">
        <w:rPr>
          <w:b/>
          <w:lang w:val="ro-RO" w:eastAsia="ro-RO"/>
        </w:rPr>
        <w:tab/>
      </w:r>
      <w:r w:rsidR="003B5797">
        <w:rPr>
          <w:b/>
          <w:lang w:val="ro-RO" w:eastAsia="ro-RO"/>
        </w:rPr>
        <w:tab/>
      </w:r>
      <w:r w:rsidR="003B5797">
        <w:rPr>
          <w:b/>
          <w:lang w:val="ro-RO" w:eastAsia="ro-RO"/>
        </w:rPr>
        <w:tab/>
      </w:r>
      <w:r w:rsidR="003B5797">
        <w:rPr>
          <w:bCs/>
          <w:lang w:val="ro-RO" w:eastAsia="ro-RO"/>
        </w:rPr>
        <w:t xml:space="preserve">                 </w:t>
      </w:r>
      <w:r>
        <w:rPr>
          <w:bCs/>
          <w:lang w:val="ro-RO" w:eastAsia="ro-RO"/>
        </w:rPr>
        <w:t xml:space="preserve">           </w:t>
      </w:r>
      <w:r w:rsidR="003B5797">
        <w:rPr>
          <w:bCs/>
          <w:lang w:val="ro-RO" w:eastAsia="ro-RO"/>
        </w:rPr>
        <w:t>Proiect</w:t>
      </w:r>
      <w:r w:rsidR="003B5797">
        <w:rPr>
          <w:b/>
          <w:lang w:val="ro-RO" w:eastAsia="ro-RO"/>
        </w:rPr>
        <w:tab/>
      </w:r>
    </w:p>
    <w:p w14:paraId="50EF237F" w14:textId="77777777" w:rsidR="003B5797" w:rsidRDefault="003B5797" w:rsidP="003B5797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JUDEŢUL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sz w:val="16"/>
          <w:szCs w:val="16"/>
          <w:lang w:val="ro-RO"/>
        </w:rPr>
        <w:t xml:space="preserve">  (nu produce efecte juridice) *</w:t>
      </w:r>
    </w:p>
    <w:p w14:paraId="0131A3D8" w14:textId="77777777" w:rsidR="003B5797" w:rsidRDefault="003B5797" w:rsidP="003B5797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CONSILIUL LOCAL AL MUNICIPIULUI TÂRGU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Inițiator </w:t>
      </w:r>
    </w:p>
    <w:p w14:paraId="68674DBD" w14:textId="77777777" w:rsidR="003B5797" w:rsidRDefault="003B5797" w:rsidP="003B5797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PRIMAR </w:t>
      </w:r>
    </w:p>
    <w:p w14:paraId="5E1E354F" w14:textId="77777777" w:rsidR="003B5797" w:rsidRDefault="003B5797" w:rsidP="003B5797">
      <w:pPr>
        <w:ind w:left="5040" w:firstLine="720"/>
        <w:jc w:val="center"/>
        <w:rPr>
          <w:b/>
          <w:lang w:val="ro-RO"/>
        </w:rPr>
      </w:pPr>
      <w:r>
        <w:rPr>
          <w:b/>
          <w:lang w:val="ro-RO"/>
        </w:rPr>
        <w:t>Dr. Dorin Florea</w:t>
      </w:r>
    </w:p>
    <w:p w14:paraId="47F00159" w14:textId="77777777" w:rsidR="003B5797" w:rsidRDefault="003B5797" w:rsidP="003B5797">
      <w:pPr>
        <w:ind w:left="8496"/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             </w:t>
      </w:r>
    </w:p>
    <w:p w14:paraId="5D709184" w14:textId="77777777" w:rsidR="003B5797" w:rsidRDefault="003B5797" w:rsidP="003B579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 O T Ă R Â R E A     nr. ______</w:t>
      </w:r>
    </w:p>
    <w:p w14:paraId="428B5B28" w14:textId="77777777" w:rsidR="003B5797" w:rsidRDefault="003B5797" w:rsidP="003B579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_____________________ 2020</w:t>
      </w:r>
    </w:p>
    <w:p w14:paraId="7734DE13" w14:textId="6A99AAF1" w:rsidR="003B5797" w:rsidRDefault="003B5797" w:rsidP="003B5797">
      <w:pPr>
        <w:pStyle w:val="BodyText3"/>
        <w:ind w:firstLine="720"/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privind</w:t>
      </w:r>
      <w:proofErr w:type="spellEnd"/>
      <w:r>
        <w:rPr>
          <w:b/>
          <w:bCs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aprobarea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termenelor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închiriere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spațiile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altă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destinație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decât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aceea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locuințe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aflate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în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proprietatea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unităților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teritoriale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="00B51036">
        <w:rPr>
          <w:b/>
          <w:bCs/>
          <w:sz w:val="24"/>
          <w:szCs w:val="24"/>
        </w:rPr>
        <w:t>și</w:t>
      </w:r>
      <w:proofErr w:type="spellEnd"/>
      <w:r w:rsidR="00B51036">
        <w:rPr>
          <w:b/>
          <w:bCs/>
          <w:sz w:val="24"/>
          <w:szCs w:val="24"/>
        </w:rPr>
        <w:t xml:space="preserve"> date </w:t>
      </w:r>
      <w:proofErr w:type="spellStart"/>
      <w:r w:rsidR="00B51036">
        <w:rPr>
          <w:b/>
          <w:bCs/>
          <w:sz w:val="24"/>
          <w:szCs w:val="24"/>
        </w:rPr>
        <w:t>în</w:t>
      </w:r>
      <w:proofErr w:type="spellEnd"/>
      <w:r w:rsidR="00B51036">
        <w:rPr>
          <w:b/>
          <w:bCs/>
          <w:sz w:val="24"/>
          <w:szCs w:val="24"/>
        </w:rPr>
        <w:t xml:space="preserve"> </w:t>
      </w:r>
      <w:proofErr w:type="spellStart"/>
      <w:r w:rsidR="00B51036">
        <w:rPr>
          <w:b/>
          <w:bCs/>
          <w:sz w:val="24"/>
          <w:szCs w:val="24"/>
        </w:rPr>
        <w:t>administrare</w:t>
      </w:r>
      <w:proofErr w:type="spellEnd"/>
      <w:r w:rsidR="00B51036">
        <w:rPr>
          <w:b/>
          <w:bCs/>
          <w:sz w:val="24"/>
          <w:szCs w:val="24"/>
        </w:rPr>
        <w:t xml:space="preserve"> S.C. LO</w:t>
      </w:r>
      <w:bookmarkStart w:id="0" w:name="_GoBack"/>
      <w:bookmarkEnd w:id="0"/>
      <w:r w:rsidR="00B51036">
        <w:rPr>
          <w:b/>
          <w:bCs/>
          <w:sz w:val="24"/>
          <w:szCs w:val="24"/>
        </w:rPr>
        <w:t>CATIV S.A.</w:t>
      </w:r>
    </w:p>
    <w:p w14:paraId="42388938" w14:textId="77777777" w:rsidR="003B5797" w:rsidRDefault="003B5797" w:rsidP="003B5797">
      <w:pPr>
        <w:pStyle w:val="BodyText3"/>
        <w:ind w:firstLine="720"/>
        <w:rPr>
          <w:b/>
          <w:sz w:val="24"/>
          <w:szCs w:val="24"/>
        </w:rPr>
      </w:pPr>
    </w:p>
    <w:p w14:paraId="0DF50F2D" w14:textId="77777777" w:rsidR="003B5797" w:rsidRDefault="003B5797" w:rsidP="003B5797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 de lucru,</w:t>
      </w:r>
    </w:p>
    <w:p w14:paraId="0D53DF0F" w14:textId="77777777" w:rsidR="003B5797" w:rsidRDefault="003B5797" w:rsidP="003B5797">
      <w:pPr>
        <w:pStyle w:val="BodyText3"/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Av</w:t>
      </w:r>
      <w:proofErr w:type="spellStart"/>
      <w:r>
        <w:rPr>
          <w:b/>
          <w:sz w:val="24"/>
          <w:szCs w:val="24"/>
          <w:lang w:val="ro-RO"/>
        </w:rPr>
        <w:t>ând</w:t>
      </w:r>
      <w:proofErr w:type="spellEnd"/>
      <w:r>
        <w:rPr>
          <w:b/>
          <w:sz w:val="24"/>
          <w:szCs w:val="24"/>
          <w:lang w:val="ro-RO"/>
        </w:rPr>
        <w:t xml:space="preserve"> în vedere: </w:t>
      </w:r>
      <w:r>
        <w:rPr>
          <w:bCs/>
          <w:sz w:val="24"/>
          <w:szCs w:val="24"/>
          <w:lang w:val="ro-RO"/>
        </w:rPr>
        <w:t>a.</w:t>
      </w:r>
      <w:r>
        <w:rPr>
          <w:b/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>Referatul de aprobare nr. 43597  din 30 .07.2020  iniţiat de Primar prin  Direcția Activități Social Culturale Patrimoniale Comerciale / Serviciul Activități Culturale, Sportive, Tineret și Locativ privind</w:t>
      </w:r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termenelor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termenelor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spațiile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altă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destinație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decât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locuințe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unităților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teritoriale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65A0EE48" w14:textId="77777777" w:rsidR="003B5797" w:rsidRDefault="003B5797" w:rsidP="003B5797">
      <w:pPr>
        <w:pStyle w:val="BodyText3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b.)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HCLM  </w:t>
      </w:r>
      <w:proofErr w:type="spellStart"/>
      <w:r>
        <w:rPr>
          <w:sz w:val="24"/>
          <w:szCs w:val="24"/>
        </w:rPr>
        <w:t>nr</w:t>
      </w:r>
      <w:proofErr w:type="spellEnd"/>
      <w:proofErr w:type="gramEnd"/>
      <w:r>
        <w:rPr>
          <w:sz w:val="24"/>
          <w:szCs w:val="24"/>
        </w:rPr>
        <w:t>. 220/ 2019,</w:t>
      </w:r>
    </w:p>
    <w:p w14:paraId="69E223F5" w14:textId="535531F5" w:rsidR="003B5797" w:rsidRPr="00B51036" w:rsidRDefault="003B5797" w:rsidP="00B51036">
      <w:pPr>
        <w:pStyle w:val="NoSpacing"/>
        <w:rPr>
          <w:rFonts w:ascii="Times New Roman" w:hAnsi="Times New Roman"/>
          <w:sz w:val="24"/>
          <w:szCs w:val="24"/>
        </w:rPr>
      </w:pPr>
      <w:r>
        <w:t xml:space="preserve">c.) </w:t>
      </w:r>
      <w:r w:rsidRPr="00B51036">
        <w:rPr>
          <w:rFonts w:ascii="Times New Roman" w:hAnsi="Times New Roman"/>
          <w:sz w:val="24"/>
          <w:szCs w:val="24"/>
        </w:rPr>
        <w:t xml:space="preserve">Văzând procesul verbal al comisiei de specialitate privind repartizarea spațiilor cu altă destinație decât aceea de locuințe  nr. </w:t>
      </w:r>
      <w:r w:rsidR="00B51036" w:rsidRPr="00B51036">
        <w:rPr>
          <w:rFonts w:ascii="Times New Roman" w:hAnsi="Times New Roman"/>
          <w:sz w:val="24"/>
          <w:szCs w:val="24"/>
        </w:rPr>
        <w:t>nr. 27126/2020</w:t>
      </w:r>
      <w:r w:rsidR="00B51036">
        <w:rPr>
          <w:rFonts w:ascii="Times New Roman" w:hAnsi="Times New Roman"/>
          <w:sz w:val="24"/>
          <w:szCs w:val="24"/>
        </w:rPr>
        <w:t xml:space="preserve">, </w:t>
      </w:r>
      <w:r w:rsidRPr="00B51036">
        <w:rPr>
          <w:rFonts w:ascii="Times New Roman" w:hAnsi="Times New Roman"/>
          <w:sz w:val="24"/>
          <w:szCs w:val="24"/>
        </w:rPr>
        <w:t>întocmit în acest sens .</w:t>
      </w:r>
    </w:p>
    <w:p w14:paraId="238A6C1C" w14:textId="77777777" w:rsidR="003B5797" w:rsidRDefault="003B5797" w:rsidP="003B5797">
      <w:pPr>
        <w:pStyle w:val="BodyText3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d.)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municipal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</w:t>
      </w:r>
    </w:p>
    <w:p w14:paraId="10623C8D" w14:textId="1319F20F" w:rsidR="003B5797" w:rsidRDefault="003B5797" w:rsidP="003B5797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conformitate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947B0">
        <w:rPr>
          <w:rFonts w:ascii="Times New Roman" w:hAnsi="Times New Roman"/>
          <w:sz w:val="24"/>
          <w:szCs w:val="24"/>
        </w:rPr>
        <w:t xml:space="preserve">art. 129, </w:t>
      </w:r>
      <w:proofErr w:type="spellStart"/>
      <w:r w:rsidR="008947B0">
        <w:rPr>
          <w:rFonts w:ascii="Times New Roman" w:hAnsi="Times New Roman"/>
          <w:sz w:val="24"/>
          <w:szCs w:val="24"/>
        </w:rPr>
        <w:t>alin</w:t>
      </w:r>
      <w:proofErr w:type="spellEnd"/>
      <w:r w:rsidR="008947B0">
        <w:rPr>
          <w:rFonts w:ascii="Times New Roman" w:hAnsi="Times New Roman"/>
          <w:sz w:val="24"/>
          <w:szCs w:val="24"/>
        </w:rPr>
        <w:t xml:space="preserve">. (2), lit c) </w:t>
      </w:r>
      <w:proofErr w:type="spellStart"/>
      <w:r w:rsidR="008947B0">
        <w:rPr>
          <w:rFonts w:ascii="Times New Roman" w:hAnsi="Times New Roman"/>
          <w:sz w:val="24"/>
          <w:szCs w:val="24"/>
        </w:rPr>
        <w:t>și</w:t>
      </w:r>
      <w:proofErr w:type="spellEnd"/>
      <w:r w:rsidR="008947B0">
        <w:rPr>
          <w:rFonts w:ascii="Times New Roman" w:hAnsi="Times New Roman"/>
          <w:sz w:val="24"/>
          <w:szCs w:val="24"/>
        </w:rPr>
        <w:t xml:space="preserve"> d.), respective art. 129 </w:t>
      </w:r>
      <w:proofErr w:type="spellStart"/>
      <w:r w:rsidR="008947B0">
        <w:rPr>
          <w:rFonts w:ascii="Times New Roman" w:hAnsi="Times New Roman"/>
          <w:sz w:val="24"/>
          <w:szCs w:val="24"/>
        </w:rPr>
        <w:t>alin</w:t>
      </w:r>
      <w:proofErr w:type="spellEnd"/>
      <w:r w:rsidR="008947B0">
        <w:rPr>
          <w:rFonts w:ascii="Times New Roman" w:hAnsi="Times New Roman"/>
          <w:sz w:val="24"/>
          <w:szCs w:val="24"/>
        </w:rPr>
        <w:t xml:space="preserve">. (6), lit. (b), </w:t>
      </w:r>
      <w:r>
        <w:rPr>
          <w:rFonts w:ascii="Times New Roman" w:hAnsi="Times New Roman"/>
          <w:sz w:val="24"/>
          <w:szCs w:val="24"/>
        </w:rPr>
        <w:t>art.75 din OUG nr. 57/2019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 w:rsidR="00B51036">
        <w:rPr>
          <w:rFonts w:ascii="Times New Roman" w:hAnsi="Times New Roman"/>
          <w:sz w:val="24"/>
          <w:szCs w:val="24"/>
        </w:rPr>
        <w:t xml:space="preserve"> art. 49 </w:t>
      </w:r>
      <w:proofErr w:type="spellStart"/>
      <w:r w:rsidR="00B51036"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 w:rsidR="00B51036">
        <w:rPr>
          <w:rFonts w:ascii="Times New Roman" w:hAnsi="Times New Roman"/>
          <w:sz w:val="24"/>
          <w:szCs w:val="24"/>
        </w:rPr>
        <w:t>.(</w:t>
      </w:r>
      <w:proofErr w:type="gramEnd"/>
      <w:r w:rsidR="00B51036">
        <w:rPr>
          <w:rFonts w:ascii="Times New Roman" w:hAnsi="Times New Roman"/>
          <w:sz w:val="24"/>
          <w:szCs w:val="24"/>
        </w:rPr>
        <w:t xml:space="preserve">1), </w:t>
      </w:r>
      <w:proofErr w:type="spellStart"/>
      <w:r w:rsidR="00B51036">
        <w:rPr>
          <w:rFonts w:ascii="Times New Roman" w:hAnsi="Times New Roman"/>
          <w:sz w:val="24"/>
          <w:szCs w:val="24"/>
        </w:rPr>
        <w:t>lit.a</w:t>
      </w:r>
      <w:proofErr w:type="spellEnd"/>
      <w:r w:rsidR="00B51036">
        <w:rPr>
          <w:rFonts w:ascii="Times New Roman" w:hAnsi="Times New Roman"/>
          <w:sz w:val="24"/>
          <w:szCs w:val="24"/>
        </w:rPr>
        <w:t xml:space="preserve">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Ordonanței</w:t>
      </w:r>
      <w:proofErr w:type="spellEnd"/>
      <w:r>
        <w:rPr>
          <w:rFonts w:ascii="Times New Roman" w:hAnsi="Times New Roman"/>
          <w:sz w:val="24"/>
          <w:szCs w:val="24"/>
        </w:rPr>
        <w:t xml:space="preserve"> nr. 26/2000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asociaţii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fundaţii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14/2003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partidelor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politice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,  art</w:t>
      </w:r>
      <w:proofErr w:type="gramEnd"/>
      <w:r>
        <w:rPr>
          <w:rFonts w:ascii="Times New Roman" w:hAnsi="Times New Roman"/>
          <w:sz w:val="24"/>
          <w:szCs w:val="24"/>
        </w:rPr>
        <w:t xml:space="preserve">. 26 din 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334/2006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finanțarea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partidelor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politice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precum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HCLM nr. 54/2004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036">
        <w:rPr>
          <w:rFonts w:ascii="Times New Roman" w:hAnsi="Times New Roman"/>
          <w:sz w:val="24"/>
          <w:szCs w:val="24"/>
        </w:rPr>
        <w:t>reactualizarea</w:t>
      </w:r>
      <w:proofErr w:type="spellEnd"/>
      <w:r w:rsidR="00B51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036">
        <w:rPr>
          <w:rFonts w:ascii="Times New Roman" w:hAnsi="Times New Roman"/>
          <w:sz w:val="24"/>
          <w:szCs w:val="24"/>
        </w:rPr>
        <w:t>componenței</w:t>
      </w:r>
      <w:proofErr w:type="spellEnd"/>
      <w:r w:rsidR="00B51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036">
        <w:rPr>
          <w:rFonts w:ascii="Times New Roman" w:hAnsi="Times New Roman"/>
          <w:sz w:val="24"/>
          <w:szCs w:val="24"/>
        </w:rPr>
        <w:t>Comisiei</w:t>
      </w:r>
      <w:proofErr w:type="spellEnd"/>
      <w:r w:rsidR="00B510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51036">
        <w:rPr>
          <w:rFonts w:ascii="Times New Roman" w:hAnsi="Times New Roman"/>
          <w:sz w:val="24"/>
          <w:szCs w:val="24"/>
        </w:rPr>
        <w:t>specialitate</w:t>
      </w:r>
      <w:proofErr w:type="spellEnd"/>
      <w:r w:rsidR="00B51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036">
        <w:rPr>
          <w:rFonts w:ascii="Times New Roman" w:hAnsi="Times New Roman"/>
          <w:sz w:val="24"/>
          <w:szCs w:val="24"/>
        </w:rPr>
        <w:t>pentru</w:t>
      </w:r>
      <w:proofErr w:type="spellEnd"/>
      <w:r w:rsidR="00B5103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51036">
        <w:rPr>
          <w:rFonts w:ascii="Times New Roman" w:hAnsi="Times New Roman"/>
          <w:sz w:val="24"/>
          <w:szCs w:val="24"/>
        </w:rPr>
        <w:t>repartizarea</w:t>
      </w:r>
      <w:proofErr w:type="spellEnd"/>
      <w:r w:rsidR="00B5103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51036">
        <w:rPr>
          <w:rFonts w:ascii="Times New Roman" w:hAnsi="Times New Roman"/>
          <w:sz w:val="24"/>
          <w:szCs w:val="24"/>
        </w:rPr>
        <w:t>spa</w:t>
      </w:r>
      <w:proofErr w:type="gramEnd"/>
      <w:r w:rsidR="00B51036">
        <w:rPr>
          <w:rFonts w:ascii="Times New Roman" w:hAnsi="Times New Roman"/>
          <w:sz w:val="24"/>
          <w:szCs w:val="24"/>
        </w:rPr>
        <w:t>țiilor</w:t>
      </w:r>
      <w:proofErr w:type="spellEnd"/>
      <w:r w:rsidR="00B5103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B51036">
        <w:rPr>
          <w:rFonts w:ascii="Times New Roman" w:hAnsi="Times New Roman"/>
          <w:sz w:val="24"/>
          <w:szCs w:val="24"/>
        </w:rPr>
        <w:t>altă</w:t>
      </w:r>
      <w:proofErr w:type="spellEnd"/>
      <w:r w:rsidR="00B51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036">
        <w:rPr>
          <w:rFonts w:ascii="Times New Roman" w:hAnsi="Times New Roman"/>
          <w:sz w:val="24"/>
          <w:szCs w:val="24"/>
        </w:rPr>
        <w:t>destinație</w:t>
      </w:r>
      <w:proofErr w:type="spellEnd"/>
      <w:r w:rsidR="00B51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036">
        <w:rPr>
          <w:rFonts w:ascii="Times New Roman" w:hAnsi="Times New Roman"/>
          <w:sz w:val="24"/>
          <w:szCs w:val="24"/>
        </w:rPr>
        <w:t>decât</w:t>
      </w:r>
      <w:proofErr w:type="spellEnd"/>
      <w:r w:rsidR="00B51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1036">
        <w:rPr>
          <w:rFonts w:ascii="Times New Roman" w:hAnsi="Times New Roman"/>
          <w:sz w:val="24"/>
          <w:szCs w:val="24"/>
        </w:rPr>
        <w:t>aceea</w:t>
      </w:r>
      <w:proofErr w:type="spellEnd"/>
      <w:r w:rsidR="00B510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B51036">
        <w:rPr>
          <w:rFonts w:ascii="Times New Roman" w:hAnsi="Times New Roman"/>
          <w:sz w:val="24"/>
          <w:szCs w:val="24"/>
        </w:rPr>
        <w:t>locuințe</w:t>
      </w:r>
      <w:proofErr w:type="spellEnd"/>
      <w:r w:rsidR="00B51036">
        <w:rPr>
          <w:rFonts w:ascii="Times New Roman" w:hAnsi="Times New Roman"/>
          <w:sz w:val="24"/>
          <w:szCs w:val="24"/>
        </w:rPr>
        <w:t xml:space="preserve"> </w:t>
      </w:r>
    </w:p>
    <w:p w14:paraId="71077601" w14:textId="699A455E" w:rsidR="00356570" w:rsidRDefault="003B5797" w:rsidP="00356570">
      <w:pPr>
        <w:pStyle w:val="Heading3"/>
        <w:ind w:right="0"/>
      </w:pPr>
      <w:r>
        <w:rPr>
          <w:rFonts w:ascii="Times New Roman" w:hAnsi="Times New Roman"/>
          <w:sz w:val="24"/>
          <w:szCs w:val="24"/>
        </w:rPr>
        <w:t xml:space="preserve"> </w:t>
      </w:r>
      <w:r w:rsidR="00B74F9B">
        <w:rPr>
          <w:rFonts w:ascii="Times New Roman" w:hAnsi="Times New Roman"/>
          <w:sz w:val="24"/>
          <w:szCs w:val="24"/>
        </w:rPr>
        <w:t xml:space="preserve">        - </w:t>
      </w:r>
      <w:proofErr w:type="spellStart"/>
      <w:r w:rsidR="00B74F9B">
        <w:rPr>
          <w:rFonts w:ascii="Times New Roman" w:hAnsi="Times New Roman"/>
          <w:sz w:val="24"/>
          <w:szCs w:val="24"/>
        </w:rPr>
        <w:t>Legii</w:t>
      </w:r>
      <w:proofErr w:type="spellEnd"/>
      <w:r w:rsidR="00B74F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4F9B">
        <w:rPr>
          <w:rFonts w:ascii="Times New Roman" w:hAnsi="Times New Roman"/>
          <w:sz w:val="24"/>
          <w:szCs w:val="24"/>
        </w:rPr>
        <w:t>nr</w:t>
      </w:r>
      <w:proofErr w:type="spellEnd"/>
      <w:r w:rsidR="00B74F9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74F9B">
        <w:rPr>
          <w:rFonts w:ascii="Times New Roman" w:hAnsi="Times New Roman"/>
          <w:sz w:val="24"/>
          <w:szCs w:val="24"/>
        </w:rPr>
        <w:t>24/2000</w:t>
      </w:r>
      <w:r w:rsidR="00356570">
        <w:rPr>
          <w:rFonts w:ascii="Times New Roman" w:hAnsi="Times New Roman"/>
          <w:sz w:val="24"/>
          <w:szCs w:val="24"/>
        </w:rPr>
        <w:t xml:space="preserve"> </w:t>
      </w:r>
      <w:r w:rsidR="00356570"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proofErr w:type="spellStart"/>
      <w:r w:rsidR="00356570">
        <w:rPr>
          <w:rFonts w:ascii="Times New Roman" w:hAnsi="Times New Roman"/>
          <w:iCs/>
          <w:sz w:val="24"/>
          <w:szCs w:val="24"/>
        </w:rPr>
        <w:t>Legii</w:t>
      </w:r>
      <w:proofErr w:type="spellEnd"/>
      <w:r w:rsidR="0035657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56570">
        <w:rPr>
          <w:rFonts w:ascii="Times New Roman" w:hAnsi="Times New Roman"/>
          <w:iCs/>
          <w:sz w:val="24"/>
          <w:szCs w:val="24"/>
        </w:rPr>
        <w:t>nr</w:t>
      </w:r>
      <w:proofErr w:type="spellEnd"/>
      <w:r w:rsidR="00356570">
        <w:rPr>
          <w:rFonts w:ascii="Times New Roman" w:hAnsi="Times New Roman"/>
          <w:iCs/>
          <w:sz w:val="24"/>
          <w:szCs w:val="24"/>
        </w:rPr>
        <w:t>.</w:t>
      </w:r>
      <w:proofErr w:type="gramEnd"/>
      <w:r w:rsidR="00356570">
        <w:rPr>
          <w:rFonts w:ascii="Times New Roman" w:hAnsi="Times New Roman"/>
          <w:iCs/>
          <w:sz w:val="24"/>
          <w:szCs w:val="24"/>
        </w:rPr>
        <w:t xml:space="preserve"> 52/2003 </w:t>
      </w:r>
      <w:proofErr w:type="spellStart"/>
      <w:r w:rsidR="00356570">
        <w:rPr>
          <w:rFonts w:ascii="Times New Roman" w:hAnsi="Times New Roman"/>
          <w:iCs/>
          <w:sz w:val="24"/>
          <w:szCs w:val="24"/>
        </w:rPr>
        <w:t>privind</w:t>
      </w:r>
      <w:proofErr w:type="spellEnd"/>
      <w:r w:rsidR="0035657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56570">
        <w:rPr>
          <w:rFonts w:ascii="Times New Roman" w:hAnsi="Times New Roman"/>
          <w:iCs/>
          <w:sz w:val="24"/>
          <w:szCs w:val="24"/>
        </w:rPr>
        <w:t>transparenţa</w:t>
      </w:r>
      <w:proofErr w:type="spellEnd"/>
      <w:r w:rsidR="0035657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56570">
        <w:rPr>
          <w:rFonts w:ascii="Times New Roman" w:hAnsi="Times New Roman"/>
          <w:iCs/>
          <w:sz w:val="24"/>
          <w:szCs w:val="24"/>
        </w:rPr>
        <w:t>decizională</w:t>
      </w:r>
      <w:proofErr w:type="spellEnd"/>
      <w:r w:rsidR="0035657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56570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="0035657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56570">
        <w:rPr>
          <w:rFonts w:ascii="Times New Roman" w:hAnsi="Times New Roman"/>
          <w:iCs/>
          <w:sz w:val="24"/>
          <w:szCs w:val="24"/>
        </w:rPr>
        <w:t>administraţia</w:t>
      </w:r>
      <w:proofErr w:type="spellEnd"/>
      <w:r w:rsidR="0035657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356570">
        <w:rPr>
          <w:rFonts w:ascii="Times New Roman" w:hAnsi="Times New Roman"/>
          <w:iCs/>
          <w:sz w:val="24"/>
          <w:szCs w:val="24"/>
        </w:rPr>
        <w:t>publică</w:t>
      </w:r>
      <w:proofErr w:type="spellEnd"/>
      <w:r w:rsidR="0035657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356570">
        <w:rPr>
          <w:rFonts w:ascii="Times New Roman" w:hAnsi="Times New Roman"/>
          <w:iCs/>
          <w:sz w:val="24"/>
          <w:szCs w:val="24"/>
        </w:rPr>
        <w:t>republicată</w:t>
      </w:r>
      <w:proofErr w:type="spellEnd"/>
      <w:r w:rsidR="00356570">
        <w:rPr>
          <w:rFonts w:ascii="Times New Roman" w:hAnsi="Times New Roman"/>
          <w:iCs/>
          <w:sz w:val="24"/>
          <w:szCs w:val="24"/>
        </w:rPr>
        <w:t>,</w:t>
      </w:r>
      <w:r w:rsidR="00356570">
        <w:t xml:space="preserve">  </w:t>
      </w:r>
    </w:p>
    <w:p w14:paraId="76380CA2" w14:textId="77777777" w:rsidR="003B5797" w:rsidRDefault="003B5797" w:rsidP="003B5797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/>
          <w:sz w:val="24"/>
          <w:szCs w:val="24"/>
        </w:rPr>
        <w:t xml:space="preserve">art. 129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1), 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(2),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(7)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lit.q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.(14), art.196,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lit. „a”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(1), lit. „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”  din OUG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5F4996B0" w14:textId="77777777" w:rsidR="003B5797" w:rsidRDefault="003B5797" w:rsidP="003B5797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2526D740" w14:textId="77777777" w:rsidR="003B5797" w:rsidRDefault="003B5797" w:rsidP="003B5797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H o t ă r ă ş t e </w:t>
      </w:r>
      <w:r>
        <w:rPr>
          <w:sz w:val="28"/>
          <w:szCs w:val="28"/>
          <w:lang w:val="ro-RO" w:eastAsia="ro-RO"/>
        </w:rPr>
        <w:t>:</w:t>
      </w:r>
    </w:p>
    <w:p w14:paraId="5E1C68A5" w14:textId="77777777" w:rsidR="003B5797" w:rsidRDefault="003B5797" w:rsidP="003B5797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</w:p>
    <w:p w14:paraId="02E77D34" w14:textId="77777777" w:rsidR="003B5797" w:rsidRDefault="003B5797" w:rsidP="003B5797">
      <w:pPr>
        <w:pStyle w:val="BodyText3"/>
        <w:jc w:val="left"/>
        <w:rPr>
          <w:b/>
          <w:bCs/>
          <w:sz w:val="24"/>
          <w:szCs w:val="24"/>
        </w:rPr>
      </w:pPr>
    </w:p>
    <w:p w14:paraId="6D22C024" w14:textId="71218CC1" w:rsidR="003B5797" w:rsidRDefault="003B5797" w:rsidP="00B5103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1. Se aprobă termenul de închiriere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pentru  asociațiile neguvernamentale și Asociațiilor de proprietari maximum 2 ani, cu posibilitate de prelungire succesivă nelimitată  condiționată de achitarea la zi a chiriei cât și a tuturor cheltuielilor de întreținere aferente imobilului, precum și prezentarea unui raport privind  activitatea desfășurată în imobilul in cauză.</w:t>
      </w:r>
      <w:r w:rsidR="00B510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Urmând ca în contractele de închiriere să se înscrie clauza rezilierii în intervalul de 2 ani în cazul </w:t>
      </w:r>
      <w:proofErr w:type="spellStart"/>
      <w:r>
        <w:rPr>
          <w:rFonts w:ascii="Times New Roman" w:hAnsi="Times New Roman"/>
          <w:sz w:val="24"/>
          <w:szCs w:val="24"/>
        </w:rPr>
        <w:t>desfințării</w:t>
      </w:r>
      <w:proofErr w:type="spellEnd"/>
      <w:r>
        <w:rPr>
          <w:rFonts w:ascii="Times New Roman" w:hAnsi="Times New Roman"/>
          <w:sz w:val="24"/>
          <w:szCs w:val="24"/>
        </w:rPr>
        <w:t xml:space="preserve"> fundației, asociației sau ONG-ului respectiv.</w:t>
      </w:r>
    </w:p>
    <w:p w14:paraId="693217EF" w14:textId="77777777" w:rsidR="003B5797" w:rsidRDefault="003B5797" w:rsidP="003B579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1CD07E9" w14:textId="5FDDC977" w:rsidR="003B5797" w:rsidRDefault="003B5797" w:rsidP="003B579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Art. 2 Se aprobă termenul de închiriere pentru partidele politice maximum 4 ani, cu posibilitate de prelungire succesivă nelimitată  condiționată de achitarea la zi a chiriei cât și a tuturor cheltuielilor de întreținere aferente imobilului. Urmând ca în contractele de închiriere să se înscrie clauza rezilierii în intervalul de 4 ani în cazul radierii/dizolvării etc. în condițiile reglementărilor legale.</w:t>
      </w:r>
    </w:p>
    <w:p w14:paraId="01CFED80" w14:textId="77777777" w:rsidR="009C3237" w:rsidRDefault="009C3237" w:rsidP="009C323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0D7035F" w14:textId="7757017D" w:rsidR="009C3237" w:rsidRDefault="009C3237" w:rsidP="009C323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3. Se aprobă termenul de închiriere pentru instituțiile publice maximum 4 ani, cu posibilitate de prelungire succesivă nelimitată  condiționată de achitarea la zi a chiriei cât și a tuturor cheltuielilor de întreținere aferente imobilului.</w:t>
      </w:r>
    </w:p>
    <w:p w14:paraId="73A90C02" w14:textId="77777777" w:rsidR="009C3237" w:rsidRDefault="009C3237" w:rsidP="009C3237">
      <w:pPr>
        <w:pStyle w:val="NoSpacing"/>
        <w:ind w:firstLine="720"/>
        <w:jc w:val="both"/>
        <w:rPr>
          <w:b/>
          <w:bCs/>
          <w:sz w:val="24"/>
          <w:szCs w:val="24"/>
        </w:rPr>
      </w:pPr>
    </w:p>
    <w:p w14:paraId="5A86D616" w14:textId="77777777" w:rsidR="009C3237" w:rsidRDefault="009C3237" w:rsidP="003B579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1B5588C" w14:textId="77777777" w:rsidR="003B5797" w:rsidRDefault="003B5797" w:rsidP="003B579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512EA12" w14:textId="749AC1FB" w:rsidR="003B5797" w:rsidRDefault="003B5797" w:rsidP="003B579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Art. </w:t>
      </w:r>
      <w:r w:rsidR="009C323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 </w:t>
      </w:r>
      <w:r>
        <w:rPr>
          <w:rStyle w:val="spar"/>
          <w:rFonts w:ascii="Times New Roman" w:hAnsi="Times New Roman"/>
          <w:color w:val="000000"/>
          <w:sz w:val="24"/>
          <w:szCs w:val="24"/>
        </w:rPr>
        <w:t xml:space="preserve">Pe data intrării în vigoare a prezentei Hotărâre de Consiliu Local Municipal se abrogă prevederile  </w:t>
      </w:r>
      <w:r>
        <w:rPr>
          <w:rFonts w:ascii="Times New Roman" w:hAnsi="Times New Roman"/>
          <w:sz w:val="24"/>
          <w:szCs w:val="24"/>
        </w:rPr>
        <w:t>HCLM nr. 133/2006 privind aprobarea duratei contractelor de închiriere pentru spațiile proprietatea municipalității, utilizate de fundații, asociații nonguvernamentale ca sedii, HCLM nr. 80/2006 privind aprobarea duratei contractelor de închiriere pentru partide politice, HCLM nr. 347/2006, HCLM nr. 405/2009 pentru aprobarea duratei contractelor de închiriere.</w:t>
      </w:r>
    </w:p>
    <w:p w14:paraId="7010A15B" w14:textId="77777777" w:rsidR="009C3237" w:rsidRDefault="009C3237" w:rsidP="003B579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67F8AB0" w14:textId="77777777" w:rsidR="003B5797" w:rsidRDefault="003B5797" w:rsidP="003B5797">
      <w:pPr>
        <w:pStyle w:val="BodyText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Art. 5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Cu aducerea la îndeplinire a prevederilor prezentei hotărâri se încredinţează Executivul Municipiului Târgu Mureş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 D.A.S.C.P.C- </w:t>
      </w: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 sportive </w:t>
      </w:r>
      <w:proofErr w:type="spellStart"/>
      <w:r>
        <w:rPr>
          <w:sz w:val="24"/>
          <w:szCs w:val="24"/>
        </w:rPr>
        <w:t>tineret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S.C. LOCATIV S.A.</w:t>
      </w:r>
    </w:p>
    <w:p w14:paraId="65F83569" w14:textId="77777777" w:rsidR="003B5797" w:rsidRDefault="003B5797" w:rsidP="003B5797">
      <w:pPr>
        <w:pStyle w:val="BodyText"/>
        <w:ind w:firstLine="708"/>
        <w:jc w:val="both"/>
        <w:rPr>
          <w:sz w:val="24"/>
          <w:szCs w:val="24"/>
        </w:rPr>
      </w:pPr>
    </w:p>
    <w:p w14:paraId="7E25F52D" w14:textId="77777777" w:rsidR="003B5797" w:rsidRDefault="003B5797" w:rsidP="003B5797">
      <w:pPr>
        <w:ind w:firstLine="720"/>
        <w:jc w:val="both"/>
        <w:rPr>
          <w:b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Art. 6</w:t>
      </w:r>
      <w:r>
        <w:rPr>
          <w:b/>
          <w:sz w:val="24"/>
          <w:szCs w:val="24"/>
          <w:lang w:val="ro-RO"/>
        </w:rPr>
        <w:t xml:space="preserve">.  </w:t>
      </w:r>
      <w:r>
        <w:rPr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>
        <w:rPr>
          <w:b/>
          <w:sz w:val="24"/>
          <w:szCs w:val="24"/>
          <w:lang w:val="ro-RO"/>
        </w:rPr>
        <w:tab/>
      </w:r>
    </w:p>
    <w:p w14:paraId="113BBF1B" w14:textId="77777777" w:rsidR="003B5797" w:rsidRDefault="003B5797" w:rsidP="003B5797">
      <w:pPr>
        <w:ind w:firstLine="720"/>
        <w:jc w:val="both"/>
        <w:rPr>
          <w:sz w:val="24"/>
          <w:szCs w:val="24"/>
          <w:lang w:val="ro-RO"/>
        </w:rPr>
      </w:pPr>
    </w:p>
    <w:p w14:paraId="3C1F16BF" w14:textId="77777777" w:rsidR="003B5797" w:rsidRDefault="003B5797" w:rsidP="003B5797">
      <w:pPr>
        <w:ind w:firstLine="720"/>
        <w:jc w:val="both"/>
        <w:rPr>
          <w:sz w:val="24"/>
          <w:szCs w:val="24"/>
          <w:lang w:val="ro-RO"/>
        </w:rPr>
      </w:pPr>
    </w:p>
    <w:p w14:paraId="0FB8701C" w14:textId="77777777" w:rsidR="003B5797" w:rsidRDefault="003B5797" w:rsidP="003B5797">
      <w:pPr>
        <w:ind w:firstLine="720"/>
        <w:jc w:val="both"/>
        <w:rPr>
          <w:sz w:val="24"/>
          <w:szCs w:val="24"/>
          <w:lang w:val="ro-RO"/>
        </w:rPr>
      </w:pPr>
    </w:p>
    <w:p w14:paraId="31B1AA08" w14:textId="77777777" w:rsidR="003B5797" w:rsidRDefault="003B5797" w:rsidP="003B5797">
      <w:pPr>
        <w:ind w:left="170"/>
        <w:jc w:val="center"/>
        <w:rPr>
          <w:rFonts w:eastAsia="Umbra BT"/>
          <w:b/>
          <w:sz w:val="24"/>
          <w:szCs w:val="24"/>
          <w:lang w:val="ro-RO" w:eastAsia="ro-RO"/>
        </w:rPr>
      </w:pPr>
      <w:r>
        <w:rPr>
          <w:rFonts w:eastAsia="Umbra BT"/>
          <w:b/>
          <w:sz w:val="24"/>
          <w:szCs w:val="24"/>
          <w:lang w:val="ro-RO" w:eastAsia="ro-RO"/>
        </w:rPr>
        <w:t>Viză de legalitate</w:t>
      </w:r>
    </w:p>
    <w:p w14:paraId="07D4AFCE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p.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Târgu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Mureş</w:t>
      </w:r>
      <w:proofErr w:type="spellEnd"/>
      <w:r>
        <w:rPr>
          <w:b/>
          <w:sz w:val="24"/>
          <w:szCs w:val="24"/>
        </w:rPr>
        <w:t>,</w:t>
      </w:r>
    </w:p>
    <w:p w14:paraId="05691C79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Director </w:t>
      </w:r>
      <w:proofErr w:type="spellStart"/>
      <w:r>
        <w:rPr>
          <w:b/>
          <w:sz w:val="24"/>
          <w:szCs w:val="24"/>
        </w:rPr>
        <w:t>executiv</w:t>
      </w:r>
      <w:proofErr w:type="spellEnd"/>
      <w:r>
        <w:rPr>
          <w:b/>
          <w:sz w:val="24"/>
          <w:szCs w:val="24"/>
        </w:rPr>
        <w:t xml:space="preserve"> D.J.C.A.A.P.L.</w:t>
      </w:r>
    </w:p>
    <w:p w14:paraId="2C760EFF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Buculei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Dianora</w:t>
      </w:r>
      <w:proofErr w:type="spellEnd"/>
      <w:r>
        <w:rPr>
          <w:b/>
          <w:sz w:val="24"/>
          <w:szCs w:val="24"/>
        </w:rPr>
        <w:t>-Monica</w:t>
      </w:r>
    </w:p>
    <w:p w14:paraId="482A1997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12247E3D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1D0BAF79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6457691B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08681AD6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1CDA380B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7AA4CF97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1FBCCCA4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290381ED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069C2C7B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306313D2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63FC2E69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5C8D6B27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38549E6C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214E5440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5502EBDF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6C1FB4EF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176D1662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4F007442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5F78ECD4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3D226D96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6CD2F4E6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7409FA7C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3DDB6CA5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2EE38620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699D3856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4F873CB8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123133E4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04A06B87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1949C847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3E95020B" w14:textId="77777777" w:rsidR="003B5797" w:rsidRDefault="003B5797" w:rsidP="003B5797">
      <w:pPr>
        <w:ind w:left="170"/>
        <w:jc w:val="center"/>
        <w:rPr>
          <w:b/>
          <w:sz w:val="24"/>
          <w:szCs w:val="24"/>
        </w:rPr>
      </w:pPr>
    </w:p>
    <w:p w14:paraId="36EF3901" w14:textId="284BF279" w:rsidR="003B5797" w:rsidRDefault="003B5797" w:rsidP="00934C84">
      <w:pPr>
        <w:ind w:left="170" w:firstLine="720"/>
        <w:jc w:val="both"/>
        <w:rPr>
          <w:b/>
          <w:bCs/>
          <w:sz w:val="24"/>
          <w:szCs w:val="24"/>
          <w:lang w:val="ro-RO"/>
        </w:rPr>
      </w:pPr>
      <w:r>
        <w:rPr>
          <w:b/>
          <w:sz w:val="16"/>
          <w:szCs w:val="16"/>
          <w:lang w:val="ro-RO" w:eastAsia="ro-RO"/>
        </w:rPr>
        <w:lastRenderedPageBreak/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312596D" w14:textId="77777777" w:rsidR="003B5797" w:rsidRDefault="003B5797" w:rsidP="003B5797"/>
    <w:p w14:paraId="6DD8C0A6" w14:textId="77777777" w:rsidR="003B5797" w:rsidRDefault="003B5797"/>
    <w:sectPr w:rsidR="003B5797" w:rsidSect="00D81637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97"/>
    <w:rsid w:val="00083EF0"/>
    <w:rsid w:val="00310E8D"/>
    <w:rsid w:val="00356570"/>
    <w:rsid w:val="003B5797"/>
    <w:rsid w:val="00654F6B"/>
    <w:rsid w:val="008426F5"/>
    <w:rsid w:val="008947B0"/>
    <w:rsid w:val="00934C84"/>
    <w:rsid w:val="00983022"/>
    <w:rsid w:val="009C3237"/>
    <w:rsid w:val="00B51036"/>
    <w:rsid w:val="00B74F9B"/>
    <w:rsid w:val="00D4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95D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5797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B5797"/>
    <w:rPr>
      <w:rFonts w:ascii="Arial" w:eastAsia="Times New Roman" w:hAnsi="Arial" w:cs="Times New Roman"/>
      <w:sz w:val="28"/>
      <w:szCs w:val="20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3B57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579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semiHidden/>
    <w:unhideWhenUsed/>
    <w:rsid w:val="003B5797"/>
    <w:pPr>
      <w:jc w:val="center"/>
    </w:pPr>
  </w:style>
  <w:style w:type="character" w:customStyle="1" w:styleId="BodyText3Char">
    <w:name w:val="Body Text 3 Char"/>
    <w:basedOn w:val="DefaultParagraphFont"/>
    <w:link w:val="BodyText3"/>
    <w:semiHidden/>
    <w:rsid w:val="003B579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3B5797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spar">
    <w:name w:val="s_par"/>
    <w:basedOn w:val="DefaultParagraphFont"/>
    <w:rsid w:val="003B5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5797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3B5797"/>
    <w:rPr>
      <w:rFonts w:ascii="Arial" w:eastAsia="Times New Roman" w:hAnsi="Arial" w:cs="Times New Roman"/>
      <w:sz w:val="28"/>
      <w:szCs w:val="20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3B57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579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semiHidden/>
    <w:unhideWhenUsed/>
    <w:rsid w:val="003B5797"/>
    <w:pPr>
      <w:jc w:val="center"/>
    </w:pPr>
  </w:style>
  <w:style w:type="character" w:customStyle="1" w:styleId="BodyText3Char">
    <w:name w:val="Body Text 3 Char"/>
    <w:basedOn w:val="DefaultParagraphFont"/>
    <w:link w:val="BodyText3"/>
    <w:semiHidden/>
    <w:rsid w:val="003B579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3B5797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spar">
    <w:name w:val="s_par"/>
    <w:basedOn w:val="DefaultParagraphFont"/>
    <w:rsid w:val="003B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24B92-85AB-4986-95CE-F8D19536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757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Statia15</cp:lastModifiedBy>
  <cp:revision>4</cp:revision>
  <cp:lastPrinted>2020-08-11T06:08:00Z</cp:lastPrinted>
  <dcterms:created xsi:type="dcterms:W3CDTF">2020-08-11T06:23:00Z</dcterms:created>
  <dcterms:modified xsi:type="dcterms:W3CDTF">2020-08-11T07:18:00Z</dcterms:modified>
</cp:coreProperties>
</file>