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73FB" w14:textId="10EE5444" w:rsidR="00CE0AEB" w:rsidRPr="008D2DD0" w:rsidRDefault="0094637B" w:rsidP="008D2DD0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  <w:r>
        <w:pict w14:anchorId="0EEDE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643704386" r:id="rId10">
            <o:FieldCodes>\* MERGEFORMAT</o:FieldCodes>
          </o:OLEObject>
        </w:pict>
      </w:r>
      <w:r w:rsidR="00CE0AEB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="00CE0AEB">
        <w:rPr>
          <w:rFonts w:ascii="Times New Roman" w:eastAsia="Times New Roman" w:hAnsi="Times New Roman"/>
          <w:b/>
          <w:lang w:val="ro-RO" w:eastAsia="ro-RO"/>
        </w:rPr>
        <w:tab/>
      </w:r>
      <w:r w:rsidR="00CE0AEB">
        <w:rPr>
          <w:rFonts w:ascii="Times New Roman" w:eastAsia="Times New Roman" w:hAnsi="Times New Roman"/>
          <w:b/>
          <w:lang w:val="ro-RO" w:eastAsia="ro-RO"/>
        </w:rPr>
        <w:tab/>
      </w:r>
      <w:r w:rsidR="00CE0AEB">
        <w:rPr>
          <w:rFonts w:ascii="Times New Roman" w:eastAsia="Times New Roman" w:hAnsi="Times New Roman"/>
          <w:b/>
          <w:lang w:val="ro-RO" w:eastAsia="ro-RO"/>
        </w:rPr>
        <w:tab/>
      </w:r>
      <w:r w:rsidR="00CE0AEB">
        <w:rPr>
          <w:rFonts w:ascii="Times New Roman" w:eastAsia="Times New Roman" w:hAnsi="Times New Roman"/>
          <w:b/>
          <w:lang w:val="ro-RO" w:eastAsia="ro-RO"/>
        </w:rPr>
        <w:tab/>
      </w:r>
      <w:r w:rsidR="00CE0AEB">
        <w:rPr>
          <w:rFonts w:ascii="Times New Roman" w:eastAsia="Times New Roman" w:hAnsi="Times New Roman"/>
          <w:b/>
          <w:lang w:val="ro-RO" w:eastAsia="ro-RO"/>
        </w:rPr>
        <w:tab/>
      </w:r>
      <w:r w:rsidR="00CE0AEB">
        <w:rPr>
          <w:rFonts w:ascii="Times New Roman" w:eastAsia="Times New Roman" w:hAnsi="Times New Roman"/>
          <w:b/>
          <w:lang w:val="ro-RO" w:eastAsia="ro-RO"/>
        </w:rPr>
        <w:tab/>
      </w:r>
      <w:r w:rsidR="00CE0AEB">
        <w:rPr>
          <w:rFonts w:ascii="Times New Roman" w:eastAsia="Times New Roman" w:hAnsi="Times New Roman"/>
          <w:b/>
          <w:lang w:val="ro-RO" w:eastAsia="ro-RO"/>
        </w:rPr>
        <w:tab/>
      </w:r>
    </w:p>
    <w:p w14:paraId="1A934C1D" w14:textId="77777777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1FDBA58A" w14:textId="77777777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486A7107" w14:textId="77777777" w:rsidR="00CE0AEB" w:rsidRDefault="00CE0AEB" w:rsidP="00CE0AEB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367F07D7" w14:textId="5458A76B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Proiect</w:t>
      </w:r>
    </w:p>
    <w:p w14:paraId="425C84F8" w14:textId="16E14604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</w:t>
      </w:r>
      <w:r w:rsidR="008D2D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(nu produce efecte juridice) * </w:t>
      </w:r>
    </w:p>
    <w:p w14:paraId="7265EAF8" w14:textId="77777777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4AF413DE" w14:textId="77777777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Iniţiator</w:t>
      </w:r>
    </w:p>
    <w:p w14:paraId="10AB1B85" w14:textId="77777777" w:rsidR="00CE0AEB" w:rsidRDefault="00CE0AEB" w:rsidP="00CE0AEB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PRIMAR</w:t>
      </w:r>
    </w:p>
    <w:p w14:paraId="0F4B7810" w14:textId="77777777" w:rsidR="00CE0AEB" w:rsidRDefault="00CE0AEB" w:rsidP="00CE0AEB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Dr. Dorin Florea  </w:t>
      </w:r>
    </w:p>
    <w:p w14:paraId="5D49C0DF" w14:textId="77777777" w:rsidR="00CE0AEB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71791AA7" w14:textId="77777777" w:rsidR="00CE0AEB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4E006B3C" w14:textId="77777777" w:rsidR="00CE0AEB" w:rsidRPr="005056B3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5056B3">
        <w:rPr>
          <w:rFonts w:ascii="Times New Roman" w:eastAsia="Times New Roman" w:hAnsi="Times New Roman"/>
          <w:b/>
          <w:lang w:val="ro-RO"/>
        </w:rPr>
        <w:t>din _____________________ 2020</w:t>
      </w:r>
    </w:p>
    <w:p w14:paraId="011EAC4D" w14:textId="77777777" w:rsidR="00CE0AEB" w:rsidRPr="005056B3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A3B1D40" w14:textId="7A193D20" w:rsidR="005056B3" w:rsidRPr="005056B3" w:rsidRDefault="00CE0AEB" w:rsidP="005056B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ro-RO"/>
        </w:rPr>
      </w:pPr>
      <w:r w:rsidRPr="005056B3">
        <w:rPr>
          <w:rFonts w:ascii="Times New Roman" w:eastAsia="Times New Roman" w:hAnsi="Times New Roman"/>
          <w:b/>
          <w:lang w:val="ro-RO"/>
        </w:rPr>
        <w:t xml:space="preserve">  </w:t>
      </w:r>
      <w:r w:rsidR="005056B3" w:rsidRPr="005056B3">
        <w:rPr>
          <w:rFonts w:ascii="Times New Roman" w:eastAsia="Times New Roman" w:hAnsi="Times New Roman"/>
          <w:b/>
          <w:color w:val="000000"/>
          <w:lang w:val="ro-RO"/>
        </w:rPr>
        <w:t>privind aprob</w:t>
      </w:r>
      <w:r w:rsidR="00043F75">
        <w:rPr>
          <w:rFonts w:ascii="Times New Roman" w:eastAsia="Times New Roman" w:hAnsi="Times New Roman"/>
          <w:b/>
          <w:color w:val="000000"/>
          <w:lang w:val="ro-RO"/>
        </w:rPr>
        <w:t>area</w:t>
      </w:r>
      <w:r w:rsidR="005056B3" w:rsidRPr="005056B3">
        <w:rPr>
          <w:rFonts w:ascii="Times New Roman" w:eastAsia="Times New Roman" w:hAnsi="Times New Roman"/>
          <w:b/>
          <w:color w:val="000000"/>
          <w:lang w:val="ro-RO"/>
        </w:rPr>
        <w:t xml:space="preserve"> Regulamentului de organizare și funcționare</w:t>
      </w:r>
      <w:r w:rsidR="005056B3">
        <w:rPr>
          <w:rFonts w:ascii="Times New Roman" w:eastAsia="Times New Roman" w:hAnsi="Times New Roman"/>
          <w:b/>
          <w:color w:val="000000"/>
          <w:lang w:val="ro-RO"/>
        </w:rPr>
        <w:t xml:space="preserve"> a Seviciului Public Administrația Creșelor</w:t>
      </w:r>
    </w:p>
    <w:p w14:paraId="10C4AEBD" w14:textId="18DDCB7D" w:rsidR="00CE0AEB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47034F1" w14:textId="77777777" w:rsidR="00CE0AEB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FABF44E" w14:textId="1C7D50AC" w:rsidR="00CE0AEB" w:rsidRDefault="00CE0AEB" w:rsidP="00CE0AE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lang w:val="ro-RO" w:eastAsia="ro-RO"/>
        </w:rPr>
        <w:t>Consiliul local al municipiului Târgu Mureş, întrun</w:t>
      </w:r>
      <w:r w:rsidR="00BD4DEF">
        <w:rPr>
          <w:rFonts w:ascii="Times New Roman" w:eastAsia="Times New Roman" w:hAnsi="Times New Roman"/>
          <w:b/>
          <w:bCs/>
          <w:i/>
          <w:lang w:val="ro-RO" w:eastAsia="ro-RO"/>
        </w:rPr>
        <w:t>i</w:t>
      </w:r>
      <w:r>
        <w:rPr>
          <w:rFonts w:ascii="Times New Roman" w:eastAsia="Times New Roman" w:hAnsi="Times New Roman"/>
          <w:b/>
          <w:bCs/>
          <w:i/>
          <w:lang w:val="ro-RO" w:eastAsia="ro-RO"/>
        </w:rPr>
        <w:t>t în şedinţă ordinară de lucru,</w:t>
      </w:r>
    </w:p>
    <w:p w14:paraId="42C821F6" w14:textId="77777777" w:rsidR="00CE0AEB" w:rsidRDefault="00CE0AEB" w:rsidP="00CE0AE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12CBBB1A" w14:textId="77777777" w:rsidR="00CE0AEB" w:rsidRDefault="00CE0AEB" w:rsidP="00CE0AEB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14:paraId="2CD59B07" w14:textId="779F4F0A" w:rsidR="00CE0AEB" w:rsidRPr="005056B3" w:rsidRDefault="00CE0AEB" w:rsidP="00CE0AEB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ro-RO" w:eastAsia="ro-RO"/>
        </w:rPr>
      </w:pPr>
      <w:r>
        <w:rPr>
          <w:rFonts w:ascii="Times New Roman" w:hAnsi="Times New Roman"/>
          <w:lang w:val="ro-RO"/>
        </w:rPr>
        <w:t>Referatul de aprobare nr.</w:t>
      </w:r>
      <w:r w:rsidR="008131A0">
        <w:rPr>
          <w:rFonts w:ascii="Times New Roman" w:hAnsi="Times New Roman"/>
          <w:lang w:val="ro-RO"/>
        </w:rPr>
        <w:t>84</w:t>
      </w:r>
      <w:r>
        <w:rPr>
          <w:rFonts w:ascii="Times New Roman" w:hAnsi="Times New Roman"/>
          <w:lang w:val="ro-RO"/>
        </w:rPr>
        <w:t xml:space="preserve"> din</w:t>
      </w:r>
      <w:r w:rsidR="008131A0">
        <w:rPr>
          <w:rFonts w:ascii="Times New Roman" w:hAnsi="Times New Roman"/>
          <w:lang w:val="ro-RO"/>
        </w:rPr>
        <w:t xml:space="preserve"> 18.02.</w:t>
      </w:r>
      <w:r>
        <w:rPr>
          <w:rFonts w:ascii="Times New Roman" w:hAnsi="Times New Roman"/>
          <w:lang w:val="ro-RO"/>
        </w:rPr>
        <w:t xml:space="preserve">2020 iniţiat de Primar prin Serviciu Public </w:t>
      </w:r>
      <w:r w:rsidR="005056B3">
        <w:rPr>
          <w:rFonts w:ascii="Times New Roman" w:hAnsi="Times New Roman"/>
          <w:lang w:val="ro-RO"/>
        </w:rPr>
        <w:t xml:space="preserve">Administrația Creșelor </w:t>
      </w:r>
      <w:r>
        <w:rPr>
          <w:rFonts w:ascii="Times New Roman" w:hAnsi="Times New Roman"/>
          <w:lang w:val="ro-RO"/>
        </w:rPr>
        <w:t>privind</w:t>
      </w:r>
      <w:r w:rsidR="005056B3" w:rsidRPr="005056B3">
        <w:rPr>
          <w:rFonts w:ascii="Times New Roman" w:eastAsia="Times New Roman" w:hAnsi="Times New Roman"/>
          <w:bCs/>
          <w:color w:val="000000"/>
          <w:lang w:val="ro-RO"/>
        </w:rPr>
        <w:t xml:space="preserve"> aprobarea Regulamentului de organizare și funcționare</w:t>
      </w:r>
      <w:r w:rsidR="00FC35F3">
        <w:rPr>
          <w:rFonts w:ascii="Times New Roman" w:eastAsia="Times New Roman" w:hAnsi="Times New Roman"/>
          <w:bCs/>
          <w:color w:val="000000"/>
          <w:lang w:val="ro-RO"/>
        </w:rPr>
        <w:t xml:space="preserve"> </w:t>
      </w:r>
    </w:p>
    <w:p w14:paraId="691126EA" w14:textId="77777777" w:rsidR="00CE0AEB" w:rsidRDefault="00CE0AEB" w:rsidP="00CE0AEB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Raportul Comisiilor de specialitate din cadrul Consiliului local municipal Târgu Mureş</w:t>
      </w:r>
    </w:p>
    <w:p w14:paraId="520EC176" w14:textId="77777777" w:rsidR="00CE0AEB" w:rsidRDefault="00CE0AEB" w:rsidP="00CE0AEB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În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conformitate</w:t>
      </w:r>
      <w:proofErr w:type="spellEnd"/>
      <w:r>
        <w:rPr>
          <w:rFonts w:ascii="Times New Roman" w:hAnsi="Times New Roman"/>
          <w:b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</w:p>
    <w:p w14:paraId="70A42A3B" w14:textId="7E0DE61B" w:rsidR="00FF0317" w:rsidRPr="00D1299A" w:rsidRDefault="00FF0317" w:rsidP="00FC35F3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r>
        <w:rPr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Legea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nr</w:t>
      </w:r>
      <w:proofErr w:type="spellEnd"/>
      <w:r w:rsidRPr="00D1299A">
        <w:rPr>
          <w:rFonts w:ascii="Times New Roman" w:hAnsi="Times New Roman"/>
          <w:bCs/>
        </w:rPr>
        <w:t xml:space="preserve">. 263/2007 </w:t>
      </w:r>
      <w:proofErr w:type="spellStart"/>
      <w:r w:rsidRPr="00D1299A">
        <w:rPr>
          <w:rFonts w:ascii="Times New Roman" w:hAnsi="Times New Roman"/>
          <w:bCs/>
        </w:rPr>
        <w:t>privind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înfiinţarea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şi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funcţionarea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creşelor</w:t>
      </w:r>
      <w:proofErr w:type="spellEnd"/>
      <w:r w:rsidRPr="00D1299A">
        <w:rPr>
          <w:rFonts w:ascii="Times New Roman" w:hAnsi="Times New Roman"/>
          <w:bCs/>
        </w:rPr>
        <w:t>;</w:t>
      </w:r>
    </w:p>
    <w:p w14:paraId="64F50E05" w14:textId="2275CF5D" w:rsidR="00FF0317" w:rsidRPr="00D1299A" w:rsidRDefault="00FF0317" w:rsidP="00D1299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Legea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nr</w:t>
      </w:r>
      <w:proofErr w:type="spellEnd"/>
      <w:r w:rsidRPr="00D1299A">
        <w:rPr>
          <w:rFonts w:ascii="Times New Roman" w:hAnsi="Times New Roman"/>
          <w:bCs/>
        </w:rPr>
        <w:t xml:space="preserve">. 272/2009 </w:t>
      </w:r>
      <w:proofErr w:type="spellStart"/>
      <w:r w:rsidRPr="00D1299A">
        <w:rPr>
          <w:rFonts w:ascii="Times New Roman" w:hAnsi="Times New Roman"/>
          <w:bCs/>
        </w:rPr>
        <w:t>privind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modificarea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şi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completarea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Legii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nr</w:t>
      </w:r>
      <w:proofErr w:type="spellEnd"/>
      <w:r w:rsidRPr="00D1299A">
        <w:rPr>
          <w:rFonts w:ascii="Times New Roman" w:hAnsi="Times New Roman"/>
          <w:bCs/>
        </w:rPr>
        <w:t xml:space="preserve">. 263/2007 </w:t>
      </w:r>
      <w:proofErr w:type="spellStart"/>
      <w:r w:rsidRPr="00D1299A">
        <w:rPr>
          <w:rFonts w:ascii="Times New Roman" w:hAnsi="Times New Roman"/>
          <w:bCs/>
        </w:rPr>
        <w:t>privind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înfiinţarea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şi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funcţionarea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creşelor</w:t>
      </w:r>
      <w:proofErr w:type="spellEnd"/>
      <w:r w:rsidRPr="00D1299A">
        <w:rPr>
          <w:rFonts w:ascii="Times New Roman" w:hAnsi="Times New Roman"/>
          <w:bCs/>
        </w:rPr>
        <w:t>;</w:t>
      </w:r>
    </w:p>
    <w:p w14:paraId="2827C7EF" w14:textId="44079B0A" w:rsidR="00FF0317" w:rsidRPr="00D1299A" w:rsidRDefault="00FF0317" w:rsidP="00D1299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proofErr w:type="spellStart"/>
      <w:r w:rsidRPr="00D1299A">
        <w:rPr>
          <w:rFonts w:ascii="Times New Roman" w:hAnsi="Times New Roman"/>
          <w:bCs/>
        </w:rPr>
        <w:t>Hotărârea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Guvernului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nr</w:t>
      </w:r>
      <w:proofErr w:type="spellEnd"/>
      <w:r w:rsidRPr="00D1299A">
        <w:rPr>
          <w:rFonts w:ascii="Times New Roman" w:hAnsi="Times New Roman"/>
          <w:bCs/>
        </w:rPr>
        <w:t xml:space="preserve">. 1252/2012 </w:t>
      </w:r>
      <w:proofErr w:type="spellStart"/>
      <w:r w:rsidRPr="00D1299A">
        <w:rPr>
          <w:rFonts w:ascii="Times New Roman" w:hAnsi="Times New Roman"/>
          <w:bCs/>
        </w:rPr>
        <w:t>privind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aprobarea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Metodologiei</w:t>
      </w:r>
      <w:proofErr w:type="spellEnd"/>
      <w:r w:rsidRPr="00D1299A">
        <w:rPr>
          <w:rFonts w:ascii="Times New Roman" w:hAnsi="Times New Roman"/>
          <w:bCs/>
        </w:rPr>
        <w:t xml:space="preserve"> de </w:t>
      </w:r>
      <w:proofErr w:type="spellStart"/>
      <w:r w:rsidRPr="00D1299A">
        <w:rPr>
          <w:rFonts w:ascii="Times New Roman" w:hAnsi="Times New Roman"/>
          <w:bCs/>
        </w:rPr>
        <w:t>organizare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şi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funcţionare</w:t>
      </w:r>
      <w:proofErr w:type="spellEnd"/>
      <w:r w:rsidRPr="00D1299A">
        <w:rPr>
          <w:rFonts w:ascii="Times New Roman" w:hAnsi="Times New Roman"/>
          <w:bCs/>
        </w:rPr>
        <w:t xml:space="preserve"> a </w:t>
      </w:r>
      <w:proofErr w:type="spellStart"/>
      <w:r w:rsidRPr="00D1299A">
        <w:rPr>
          <w:rFonts w:ascii="Times New Roman" w:hAnsi="Times New Roman"/>
          <w:bCs/>
        </w:rPr>
        <w:t>creşelor</w:t>
      </w:r>
      <w:proofErr w:type="spellEnd"/>
      <w:r w:rsidRPr="00D1299A">
        <w:rPr>
          <w:rFonts w:ascii="Times New Roman" w:hAnsi="Times New Roman"/>
          <w:bCs/>
        </w:rPr>
        <w:t xml:space="preserve">  </w:t>
      </w:r>
      <w:proofErr w:type="spellStart"/>
      <w:r w:rsidRPr="00D1299A">
        <w:rPr>
          <w:rFonts w:ascii="Times New Roman" w:hAnsi="Times New Roman"/>
          <w:bCs/>
        </w:rPr>
        <w:t>şi</w:t>
      </w:r>
      <w:proofErr w:type="spellEnd"/>
      <w:r w:rsidRPr="00D1299A">
        <w:rPr>
          <w:rFonts w:ascii="Times New Roman" w:hAnsi="Times New Roman"/>
          <w:bCs/>
        </w:rPr>
        <w:t xml:space="preserve"> a </w:t>
      </w:r>
      <w:proofErr w:type="spellStart"/>
      <w:r w:rsidRPr="00D1299A">
        <w:rPr>
          <w:rFonts w:ascii="Times New Roman" w:hAnsi="Times New Roman"/>
          <w:bCs/>
        </w:rPr>
        <w:t>altor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unităţi</w:t>
      </w:r>
      <w:proofErr w:type="spellEnd"/>
      <w:r w:rsidRPr="00D1299A">
        <w:rPr>
          <w:rFonts w:ascii="Times New Roman" w:hAnsi="Times New Roman"/>
          <w:bCs/>
        </w:rPr>
        <w:t xml:space="preserve"> de </w:t>
      </w:r>
      <w:proofErr w:type="spellStart"/>
      <w:r w:rsidRPr="00D1299A">
        <w:rPr>
          <w:rFonts w:ascii="Times New Roman" w:hAnsi="Times New Roman"/>
          <w:bCs/>
        </w:rPr>
        <w:t>educaţie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timpurie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antepreşcolară</w:t>
      </w:r>
      <w:proofErr w:type="spellEnd"/>
      <w:r w:rsidRPr="00D1299A">
        <w:rPr>
          <w:rFonts w:ascii="Times New Roman" w:hAnsi="Times New Roman"/>
          <w:bCs/>
        </w:rPr>
        <w:t>;</w:t>
      </w:r>
    </w:p>
    <w:p w14:paraId="6442A1E3" w14:textId="77777777" w:rsidR="008131A0" w:rsidRPr="008131A0" w:rsidRDefault="00FF0317" w:rsidP="008131A0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proofErr w:type="spellStart"/>
      <w:r w:rsidRPr="00D1299A">
        <w:rPr>
          <w:rFonts w:ascii="Times New Roman" w:hAnsi="Times New Roman"/>
          <w:bCs/>
        </w:rPr>
        <w:t>Legea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nr</w:t>
      </w:r>
      <w:proofErr w:type="spellEnd"/>
      <w:r w:rsidRPr="00D1299A">
        <w:rPr>
          <w:rFonts w:ascii="Times New Roman" w:hAnsi="Times New Roman"/>
          <w:bCs/>
        </w:rPr>
        <w:t xml:space="preserve">. 1/2011- </w:t>
      </w:r>
      <w:proofErr w:type="spellStart"/>
      <w:r w:rsidRPr="00D1299A">
        <w:rPr>
          <w:rFonts w:ascii="Times New Roman" w:hAnsi="Times New Roman"/>
          <w:bCs/>
        </w:rPr>
        <w:t>Legea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educaţiei</w:t>
      </w:r>
      <w:proofErr w:type="spellEnd"/>
      <w:r w:rsidRPr="00D1299A">
        <w:rPr>
          <w:rFonts w:ascii="Times New Roman" w:hAnsi="Times New Roman"/>
          <w:bCs/>
        </w:rPr>
        <w:t xml:space="preserve"> </w:t>
      </w:r>
      <w:proofErr w:type="spellStart"/>
      <w:r w:rsidRPr="00D1299A">
        <w:rPr>
          <w:rFonts w:ascii="Times New Roman" w:hAnsi="Times New Roman"/>
          <w:bCs/>
        </w:rPr>
        <w:t>naţionale</w:t>
      </w:r>
      <w:proofErr w:type="spellEnd"/>
      <w:r w:rsidRPr="00D1299A">
        <w:rPr>
          <w:rFonts w:ascii="Times New Roman" w:hAnsi="Times New Roman"/>
          <w:bCs/>
        </w:rPr>
        <w:t>;</w:t>
      </w:r>
      <w:r w:rsidR="00CE0AEB" w:rsidRPr="00D1299A">
        <w:rPr>
          <w:rFonts w:ascii="Times New Roman" w:hAnsi="Times New Roman"/>
        </w:rPr>
        <w:t xml:space="preserve"> </w:t>
      </w:r>
    </w:p>
    <w:p w14:paraId="526475AE" w14:textId="7DC0B091" w:rsidR="00CE0AEB" w:rsidRPr="008131A0" w:rsidRDefault="00CE0AEB" w:rsidP="008131A0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proofErr w:type="spellStart"/>
      <w:r w:rsidRPr="008131A0">
        <w:rPr>
          <w:rFonts w:ascii="Times New Roman" w:hAnsi="Times New Roman"/>
        </w:rPr>
        <w:t>Legii</w:t>
      </w:r>
      <w:proofErr w:type="spellEnd"/>
      <w:r w:rsidRPr="008131A0">
        <w:rPr>
          <w:rFonts w:ascii="Times New Roman" w:hAnsi="Times New Roman"/>
        </w:rPr>
        <w:t xml:space="preserve"> </w:t>
      </w:r>
      <w:proofErr w:type="spellStart"/>
      <w:r w:rsidRPr="008131A0">
        <w:rPr>
          <w:rFonts w:ascii="Times New Roman" w:hAnsi="Times New Roman"/>
        </w:rPr>
        <w:t>nr</w:t>
      </w:r>
      <w:proofErr w:type="spellEnd"/>
      <w:r w:rsidRPr="008131A0">
        <w:rPr>
          <w:rFonts w:ascii="Times New Roman" w:hAnsi="Times New Roman"/>
        </w:rPr>
        <w:t xml:space="preserve">. 24/2004 </w:t>
      </w:r>
      <w:r w:rsidRPr="008131A0">
        <w:rPr>
          <w:rFonts w:ascii="Times New Roman" w:hAnsi="Times New Roman"/>
          <w:lang w:val="ro-RO" w:eastAsia="ro-RO"/>
        </w:rPr>
        <w:t xml:space="preserve">privind normele de tehnică legislativă pentru elaborarea actelor normative, republicată, a </w:t>
      </w:r>
      <w:proofErr w:type="spellStart"/>
      <w:r w:rsidRPr="008131A0">
        <w:rPr>
          <w:rFonts w:ascii="Times New Roman" w:eastAsia="Times New Roman" w:hAnsi="Times New Roman"/>
          <w:iCs/>
        </w:rPr>
        <w:t>Legii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 </w:t>
      </w:r>
      <w:proofErr w:type="spellStart"/>
      <w:r w:rsidRPr="008131A0">
        <w:rPr>
          <w:rFonts w:ascii="Times New Roman" w:eastAsia="Times New Roman" w:hAnsi="Times New Roman"/>
          <w:iCs/>
        </w:rPr>
        <w:t>nr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. 52/2003 </w:t>
      </w:r>
      <w:proofErr w:type="spellStart"/>
      <w:r w:rsidRPr="008131A0">
        <w:rPr>
          <w:rFonts w:ascii="Times New Roman" w:eastAsia="Times New Roman" w:hAnsi="Times New Roman"/>
          <w:iCs/>
        </w:rPr>
        <w:t>privind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 </w:t>
      </w:r>
      <w:proofErr w:type="spellStart"/>
      <w:r w:rsidRPr="008131A0">
        <w:rPr>
          <w:rFonts w:ascii="Times New Roman" w:eastAsia="Times New Roman" w:hAnsi="Times New Roman"/>
          <w:iCs/>
        </w:rPr>
        <w:t>transparenţa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 </w:t>
      </w:r>
      <w:proofErr w:type="spellStart"/>
      <w:r w:rsidRPr="008131A0">
        <w:rPr>
          <w:rFonts w:ascii="Times New Roman" w:eastAsia="Times New Roman" w:hAnsi="Times New Roman"/>
          <w:iCs/>
        </w:rPr>
        <w:t>decizională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 </w:t>
      </w:r>
      <w:proofErr w:type="spellStart"/>
      <w:r w:rsidRPr="008131A0">
        <w:rPr>
          <w:rFonts w:ascii="Times New Roman" w:eastAsia="Times New Roman" w:hAnsi="Times New Roman"/>
          <w:iCs/>
        </w:rPr>
        <w:t>în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 </w:t>
      </w:r>
      <w:proofErr w:type="spellStart"/>
      <w:r w:rsidRPr="008131A0">
        <w:rPr>
          <w:rFonts w:ascii="Times New Roman" w:eastAsia="Times New Roman" w:hAnsi="Times New Roman"/>
          <w:iCs/>
        </w:rPr>
        <w:t>administraţia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 </w:t>
      </w:r>
      <w:proofErr w:type="spellStart"/>
      <w:r w:rsidRPr="008131A0">
        <w:rPr>
          <w:rFonts w:ascii="Times New Roman" w:eastAsia="Times New Roman" w:hAnsi="Times New Roman"/>
          <w:iCs/>
        </w:rPr>
        <w:t>publică</w:t>
      </w:r>
      <w:proofErr w:type="spellEnd"/>
      <w:r w:rsidRPr="008131A0">
        <w:rPr>
          <w:rFonts w:ascii="Times New Roman" w:eastAsia="Times New Roman" w:hAnsi="Times New Roman"/>
          <w:iCs/>
        </w:rPr>
        <w:t xml:space="preserve">, </w:t>
      </w:r>
      <w:proofErr w:type="spellStart"/>
      <w:r w:rsidRPr="008131A0">
        <w:rPr>
          <w:rFonts w:ascii="Times New Roman" w:eastAsia="Times New Roman" w:hAnsi="Times New Roman"/>
          <w:iCs/>
        </w:rPr>
        <w:t>republicată</w:t>
      </w:r>
      <w:proofErr w:type="spellEnd"/>
      <w:r w:rsidRPr="008131A0">
        <w:rPr>
          <w:rFonts w:ascii="Times New Roman" w:eastAsia="Times New Roman" w:hAnsi="Times New Roman"/>
          <w:iCs/>
        </w:rPr>
        <w:t>,</w:t>
      </w:r>
    </w:p>
    <w:p w14:paraId="73036727" w14:textId="77777777" w:rsidR="00CE0AEB" w:rsidRPr="00D1299A" w:rsidRDefault="00CE0AEB" w:rsidP="00CE0AEB">
      <w:pPr>
        <w:pStyle w:val="NoSpacing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D1299A">
        <w:rPr>
          <w:sz w:val="22"/>
          <w:szCs w:val="22"/>
        </w:rPr>
        <w:t xml:space="preserve">  art. 129 alin.(1), alin.(14), art.196, alin.(1), lit. „a” şi ale art. 243, alin. (1), lit. „a”  din OUG nr. 57/2019 privind Codul administrativ,</w:t>
      </w:r>
    </w:p>
    <w:p w14:paraId="6499464A" w14:textId="77777777" w:rsidR="00CE0AEB" w:rsidRDefault="00CE0AEB" w:rsidP="00CE0AEB">
      <w:pPr>
        <w:pStyle w:val="NoSpacing"/>
        <w:ind w:left="426"/>
        <w:jc w:val="both"/>
      </w:pPr>
    </w:p>
    <w:p w14:paraId="672A804A" w14:textId="3F9CC2E3" w:rsidR="00CE0AEB" w:rsidRDefault="00CE0AEB" w:rsidP="00CE0AEB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lang w:val="ro-RO" w:eastAsia="ro-RO"/>
        </w:rPr>
        <w:t>:</w:t>
      </w:r>
    </w:p>
    <w:p w14:paraId="7BED512F" w14:textId="77777777" w:rsidR="000F5DBF" w:rsidRDefault="000F5DBF" w:rsidP="00CE0AEB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</w:p>
    <w:p w14:paraId="648876F0" w14:textId="77777777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7808F80D" w14:textId="32A574AE" w:rsidR="00CE0AEB" w:rsidRDefault="00CE0AEB" w:rsidP="00E81CD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</w:t>
      </w:r>
      <w:r w:rsidR="007952D4">
        <w:rPr>
          <w:rFonts w:ascii="Times New Roman" w:eastAsia="Times New Roman" w:hAnsi="Times New Roman"/>
          <w:b/>
          <w:lang w:val="ro-RO"/>
        </w:rPr>
        <w:t>.</w:t>
      </w:r>
      <w:r>
        <w:rPr>
          <w:rFonts w:ascii="Times New Roman" w:eastAsia="Times New Roman" w:hAnsi="Times New Roman"/>
          <w:b/>
          <w:lang w:val="ro-RO"/>
        </w:rPr>
        <w:t>1</w:t>
      </w:r>
      <w:r>
        <w:rPr>
          <w:rFonts w:ascii="Times New Roman" w:eastAsia="Times New Roman" w:hAnsi="Times New Roman"/>
          <w:lang w:val="ro-RO"/>
        </w:rPr>
        <w:t xml:space="preserve"> </w:t>
      </w:r>
      <w:r w:rsidR="00E81CDE">
        <w:rPr>
          <w:rFonts w:ascii="Times New Roman" w:eastAsia="Times New Roman" w:hAnsi="Times New Roman"/>
          <w:lang w:val="ro-RO"/>
        </w:rPr>
        <w:t>Se</w:t>
      </w:r>
      <w:r w:rsidR="00150152">
        <w:rPr>
          <w:rFonts w:ascii="Times New Roman" w:eastAsia="Times New Roman" w:hAnsi="Times New Roman"/>
          <w:lang w:val="ro-RO"/>
        </w:rPr>
        <w:t xml:space="preserve"> </w:t>
      </w:r>
      <w:r w:rsidR="00E81CDE">
        <w:rPr>
          <w:rFonts w:ascii="Times New Roman" w:eastAsia="Times New Roman" w:hAnsi="Times New Roman"/>
          <w:lang w:val="ro-RO"/>
        </w:rPr>
        <w:t>aprobă</w:t>
      </w:r>
      <w:r w:rsidR="00BD4DEF">
        <w:rPr>
          <w:rFonts w:ascii="Times New Roman" w:eastAsia="Times New Roman" w:hAnsi="Times New Roman"/>
          <w:lang w:val="ro-RO"/>
        </w:rPr>
        <w:t xml:space="preserve"> </w:t>
      </w:r>
      <w:r w:rsidR="00E81CDE">
        <w:rPr>
          <w:rFonts w:ascii="Times New Roman" w:eastAsia="Times New Roman" w:hAnsi="Times New Roman"/>
          <w:lang w:val="ro-RO"/>
        </w:rPr>
        <w:t>Regulamentul de organizare și funcționare a Seviciului Public Administrația Creșelor</w:t>
      </w:r>
      <w:r w:rsidR="005F6AD1">
        <w:rPr>
          <w:rFonts w:ascii="Times New Roman" w:eastAsia="Times New Roman" w:hAnsi="Times New Roman"/>
          <w:lang w:val="ro-RO"/>
        </w:rPr>
        <w:t xml:space="preserve"> conform Anexei nr.1, care face parte integrantă din prezenta hotărâre.</w:t>
      </w:r>
      <w:r w:rsidR="00E81CDE">
        <w:rPr>
          <w:rFonts w:ascii="Times New Roman" w:eastAsia="Times New Roman" w:hAnsi="Times New Roman"/>
          <w:lang w:val="ro-RO"/>
        </w:rPr>
        <w:t xml:space="preserve"> </w:t>
      </w:r>
    </w:p>
    <w:p w14:paraId="7592FEAE" w14:textId="666EE993" w:rsidR="001316E5" w:rsidRPr="003B2E7A" w:rsidRDefault="001316E5" w:rsidP="00E81CD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o-RO"/>
        </w:rPr>
      </w:pPr>
      <w:r w:rsidRPr="001316E5">
        <w:rPr>
          <w:rFonts w:ascii="Times New Roman" w:eastAsia="Times New Roman" w:hAnsi="Times New Roman"/>
          <w:b/>
          <w:bCs/>
          <w:lang w:val="ro-RO"/>
        </w:rPr>
        <w:t>Art.2</w:t>
      </w:r>
      <w:r>
        <w:rPr>
          <w:rFonts w:ascii="Times New Roman" w:eastAsia="Times New Roman" w:hAnsi="Times New Roman"/>
          <w:b/>
          <w:bCs/>
          <w:lang w:val="ro-RO"/>
        </w:rPr>
        <w:t xml:space="preserve">  </w:t>
      </w:r>
      <w:r w:rsidR="003B2E7A">
        <w:rPr>
          <w:rFonts w:ascii="Times New Roman" w:eastAsia="Times New Roman" w:hAnsi="Times New Roman"/>
          <w:lang w:val="ro-RO"/>
        </w:rPr>
        <w:t>Cu data prezentei se abrogă Anexa nr.3 din HCL nr.271 din 08.10.2013.</w:t>
      </w:r>
    </w:p>
    <w:p w14:paraId="0B20F80C" w14:textId="48039261" w:rsidR="00CE0AEB" w:rsidRDefault="00CE0AEB" w:rsidP="00AF01E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Art.</w:t>
      </w:r>
      <w:r w:rsidR="007952D4">
        <w:rPr>
          <w:rFonts w:ascii="Times New Roman" w:eastAsia="Times New Roman" w:hAnsi="Times New Roman"/>
          <w:b/>
          <w:lang w:val="ro-RO"/>
        </w:rPr>
        <w:t>3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Cu aducerea la îndeplinire a prevederilor prezentei hotărâri se încredinţează Executivul Municipiului Târgu Mureş prin  </w:t>
      </w:r>
      <w:r w:rsidR="00AF01E0">
        <w:rPr>
          <w:rFonts w:ascii="Times New Roman" w:eastAsia="Times New Roman" w:hAnsi="Times New Roman"/>
          <w:lang w:val="ro-RO"/>
        </w:rPr>
        <w:t>Seviciul Public Administrația Creșelor .</w:t>
      </w:r>
    </w:p>
    <w:p w14:paraId="0AD89870" w14:textId="0DCAF68B" w:rsidR="00CE0AEB" w:rsidRDefault="00CE0AEB" w:rsidP="00CE0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</w:t>
      </w:r>
      <w:r w:rsidR="007952D4">
        <w:rPr>
          <w:rFonts w:ascii="Times New Roman" w:eastAsia="Times New Roman" w:hAnsi="Times New Roman"/>
          <w:b/>
          <w:lang w:val="ro-RO"/>
        </w:rPr>
        <w:t>.4</w:t>
      </w:r>
      <w:r>
        <w:rPr>
          <w:rFonts w:ascii="Times New Roman" w:eastAsia="Times New Roman" w:hAnsi="Times New Roman"/>
          <w:b/>
          <w:lang w:val="ro-RO"/>
        </w:rPr>
        <w:t xml:space="preserve">  </w:t>
      </w:r>
      <w:r>
        <w:rPr>
          <w:rFonts w:ascii="Times New Roman" w:eastAsia="Times New Roman" w:hAnsi="Times New Roman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14:paraId="3E60DACF" w14:textId="77777777" w:rsidR="00BD4DEF" w:rsidRDefault="00BD4DEF" w:rsidP="00CE0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14:paraId="2ADA1106" w14:textId="08BC36E6" w:rsidR="00CE0AEB" w:rsidRDefault="00CE0AEB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lastRenderedPageBreak/>
        <w:t xml:space="preserve">Art. </w:t>
      </w:r>
      <w:r w:rsidR="009149E0">
        <w:rPr>
          <w:rFonts w:ascii="Times New Roman" w:eastAsia="Times New Roman" w:hAnsi="Times New Roman"/>
          <w:b/>
          <w:lang w:val="ro-RO"/>
        </w:rPr>
        <w:t>5</w:t>
      </w:r>
      <w:r>
        <w:rPr>
          <w:rFonts w:ascii="Times New Roman" w:eastAsia="Times New Roman" w:hAnsi="Times New Roman"/>
          <w:b/>
          <w:lang w:val="ro-RO"/>
        </w:rPr>
        <w:t xml:space="preserve">  </w:t>
      </w:r>
      <w:r>
        <w:rPr>
          <w:rFonts w:ascii="Times New Roman" w:eastAsia="Times New Roman" w:hAnsi="Times New Roman"/>
          <w:lang w:val="ro-RO"/>
        </w:rPr>
        <w:t>Prezenta hotărâre</w:t>
      </w:r>
      <w:r w:rsidR="009149E0">
        <w:rPr>
          <w:rFonts w:ascii="Times New Roman" w:eastAsia="Times New Roman" w:hAnsi="Times New Roman"/>
          <w:lang w:val="ro-RO"/>
        </w:rPr>
        <w:t xml:space="preserve"> se comunică</w:t>
      </w:r>
      <w:r>
        <w:rPr>
          <w:rFonts w:ascii="Times New Roman" w:eastAsia="Times New Roman" w:hAnsi="Times New Roman"/>
          <w:lang w:val="ro-RO"/>
        </w:rPr>
        <w:t xml:space="preserve">  </w:t>
      </w:r>
      <w:r w:rsidR="00FC35F3">
        <w:rPr>
          <w:rFonts w:ascii="Times New Roman" w:eastAsia="Times New Roman" w:hAnsi="Times New Roman"/>
          <w:lang w:val="ro-RO"/>
        </w:rPr>
        <w:t>Serviciul</w:t>
      </w:r>
      <w:r w:rsidR="00F16F97">
        <w:rPr>
          <w:rFonts w:ascii="Times New Roman" w:eastAsia="Times New Roman" w:hAnsi="Times New Roman"/>
          <w:lang w:val="ro-RO"/>
        </w:rPr>
        <w:t>ui</w:t>
      </w:r>
      <w:r w:rsidR="00FC35F3">
        <w:rPr>
          <w:rFonts w:ascii="Times New Roman" w:eastAsia="Times New Roman" w:hAnsi="Times New Roman"/>
          <w:lang w:val="ro-RO"/>
        </w:rPr>
        <w:t xml:space="preserve"> Public Administrația Creșelo</w:t>
      </w:r>
      <w:r w:rsidR="009149E0">
        <w:rPr>
          <w:rFonts w:ascii="Times New Roman" w:eastAsia="Times New Roman" w:hAnsi="Times New Roman"/>
          <w:lang w:val="ro-RO"/>
        </w:rPr>
        <w:t>r</w:t>
      </w:r>
    </w:p>
    <w:p w14:paraId="3792CBE1" w14:textId="15A444AB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59EB0400" w14:textId="67A805E8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33F791AA" w14:textId="3B9BEE51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68125ECF" w14:textId="23CC0CAF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660F551D" w14:textId="75411492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5CBF197A" w14:textId="2A4141A7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24805F76" w14:textId="6BDB09C1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4D1233CA" w14:textId="77777777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6EEC9E40" w14:textId="067FDFDC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72BBAFE5" w14:textId="77777777" w:rsidR="009149E0" w:rsidRDefault="009149E0" w:rsidP="009149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0ACBE468" w14:textId="014B9B8C" w:rsidR="00CE0AEB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                                              </w:t>
      </w:r>
      <w:r w:rsidR="009149E0">
        <w:rPr>
          <w:rFonts w:ascii="Times New Roman" w:eastAsia="Times New Roman" w:hAnsi="Times New Roman"/>
          <w:lang w:val="ro-RO"/>
        </w:rPr>
        <w:t xml:space="preserve">                </w:t>
      </w:r>
      <w:r>
        <w:rPr>
          <w:rFonts w:ascii="Times New Roman" w:eastAsia="Times New Roman" w:hAnsi="Times New Roman"/>
          <w:lang w:val="ro-RO"/>
        </w:rPr>
        <w:t xml:space="preserve">  </w:t>
      </w:r>
      <w:r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14:paraId="4B06195C" w14:textId="77777777" w:rsidR="00CE0AEB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>
        <w:rPr>
          <w:b/>
          <w:color w:val="040408"/>
          <w:lang w:bidi="he-IL"/>
        </w:rPr>
        <w:t xml:space="preserve">p. </w:t>
      </w:r>
      <w:proofErr w:type="spellStart"/>
      <w:r>
        <w:rPr>
          <w:rFonts w:ascii="Times New Roman" w:eastAsia="Times New Roman" w:hAnsi="Times New Roman"/>
          <w:b/>
        </w:rPr>
        <w:t>Secretarul</w:t>
      </w:r>
      <w:proofErr w:type="spellEnd"/>
      <w:r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 </w:t>
      </w:r>
      <w:proofErr w:type="spellStart"/>
      <w:r>
        <w:rPr>
          <w:rFonts w:ascii="Times New Roman" w:eastAsia="Times New Roman" w:hAnsi="Times New Roman"/>
          <w:b/>
        </w:rPr>
        <w:t>Târgu</w:t>
      </w:r>
      <w:proofErr w:type="spellEnd"/>
      <w:proofErr w:type="gram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  <w:r>
        <w:rPr>
          <w:rFonts w:ascii="Times New Roman" w:eastAsia="Times New Roman" w:hAnsi="Times New Roman"/>
          <w:b/>
        </w:rPr>
        <w:t>,</w:t>
      </w:r>
    </w:p>
    <w:p w14:paraId="4407C560" w14:textId="77777777" w:rsidR="00CE0AEB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Director </w:t>
      </w:r>
      <w:proofErr w:type="spellStart"/>
      <w:r>
        <w:rPr>
          <w:rFonts w:ascii="Times New Roman" w:eastAsia="Times New Roman" w:hAnsi="Times New Roman"/>
          <w:b/>
        </w:rPr>
        <w:t>executiv</w:t>
      </w:r>
      <w:proofErr w:type="spellEnd"/>
      <w:r>
        <w:rPr>
          <w:rFonts w:ascii="Times New Roman" w:eastAsia="Times New Roman" w:hAnsi="Times New Roman"/>
          <w:b/>
        </w:rPr>
        <w:t xml:space="preserve"> D.J.C.A.A.P.L.</w:t>
      </w:r>
    </w:p>
    <w:p w14:paraId="792BBD60" w14:textId="77777777" w:rsidR="00CE0AEB" w:rsidRDefault="00CE0AEB" w:rsidP="00CE0A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</w:rPr>
        <w:t>Buculei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Dianora</w:t>
      </w:r>
      <w:proofErr w:type="spellEnd"/>
      <w:r>
        <w:rPr>
          <w:rFonts w:ascii="Times New Roman" w:eastAsia="Times New Roman" w:hAnsi="Times New Roman"/>
          <w:b/>
        </w:rPr>
        <w:t>-Monica</w:t>
      </w:r>
    </w:p>
    <w:p w14:paraId="1E0D1359" w14:textId="39F23D97" w:rsidR="00CE0AEB" w:rsidRDefault="00CE0AEB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D31A559" w14:textId="14A1097F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0F60F87" w14:textId="7ABE5EF8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44E4162" w14:textId="792F4A8E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64C1077" w14:textId="4F2067D7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93C8F4E" w14:textId="135261E7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A82A818" w14:textId="61777E01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029CBAC" w14:textId="1E776120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4D5C1B8" w14:textId="7775996A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58B7516" w14:textId="0217B752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2E06EAC" w14:textId="5702AAEE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C645344" w14:textId="4FDB1345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27F276B" w14:textId="0317F630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94C3966" w14:textId="0C42CD1C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9C3677C" w14:textId="586608B7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D693A4E" w14:textId="28EEBCC5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9CCA3C3" w14:textId="6AB353A4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C9CB8AE" w14:textId="2365DFF4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64D471F" w14:textId="2DAE1B92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B64896F" w14:textId="2AF90F30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FC87031" w14:textId="3784D3C7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DBD5A2C" w14:textId="643944DD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413CE4C" w14:textId="06DDDE54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8A6F025" w14:textId="075774B1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1245516" w14:textId="29E0FBF8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72F1DCE" w14:textId="259730F8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43E585C" w14:textId="56D09916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B8DCEC4" w14:textId="2A41ECA7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E208607" w14:textId="00C29FB3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57551BF" w14:textId="40CDDD50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4B00B99" w14:textId="60B9B5A3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F7A0BE0" w14:textId="18266C2A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5104E4B" w14:textId="2D984E37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6FD6BF2" w14:textId="03230633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1B1797D" w14:textId="408E9BA3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9F583EC" w14:textId="1AD2C80F" w:rsidR="009149E0" w:rsidRDefault="009149E0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6AC0064" w14:textId="77777777" w:rsidR="00CE0AEB" w:rsidRDefault="00CE0AEB" w:rsidP="00CE0A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F97EBF9" w14:textId="1079FA20" w:rsidR="00CE0AEB" w:rsidRDefault="00CE0AEB" w:rsidP="00CE0AE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27D58F8" w14:textId="77777777" w:rsidR="00BD4DEF" w:rsidRDefault="00BD4DEF" w:rsidP="00CE0AE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2447BCF" w14:textId="77777777" w:rsidR="00CE0AEB" w:rsidRDefault="00CE0AEB" w:rsidP="00CE0AEB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F08B8DD" w14:textId="77777777" w:rsidR="009149E0" w:rsidRDefault="009149E0" w:rsidP="00CE0AE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FD2B949" w14:textId="4E599DD4" w:rsidR="00CE0AEB" w:rsidRPr="008363F8" w:rsidRDefault="00CE0AEB" w:rsidP="00CE0AEB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8363F8">
        <w:rPr>
          <w:rFonts w:ascii="Times New Roman" w:eastAsia="Times New Roman" w:hAnsi="Times New Roman"/>
          <w:b/>
          <w:color w:val="000000"/>
          <w:lang w:val="en-US"/>
        </w:rPr>
        <w:t xml:space="preserve">R O M Â N I A                                                                                         </w:t>
      </w:r>
      <w:r w:rsidRPr="008363F8">
        <w:rPr>
          <w:rFonts w:ascii="Times New Roman" w:eastAsia="Times New Roman" w:hAnsi="Times New Roman"/>
          <w:b/>
          <w:lang w:val="ro-RO"/>
        </w:rPr>
        <w:t>(nu produce efecte juridice)*</w:t>
      </w:r>
    </w:p>
    <w:p w14:paraId="621B09C6" w14:textId="77777777" w:rsidR="00CE0AEB" w:rsidRPr="008363F8" w:rsidRDefault="00CE0AEB" w:rsidP="00CE0AEB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 w:rsidRPr="008363F8"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 w:rsidRPr="008363F8">
        <w:rPr>
          <w:rFonts w:ascii="Times New Roman" w:eastAsia="Times New Roman" w:hAnsi="Times New Roman"/>
          <w:b/>
          <w:color w:val="000000"/>
          <w:lang w:val="en-US"/>
        </w:rPr>
        <w:tab/>
      </w:r>
      <w:r w:rsidRPr="008363F8">
        <w:rPr>
          <w:rFonts w:ascii="Times New Roman" w:eastAsia="Times New Roman" w:hAnsi="Times New Roman"/>
          <w:b/>
          <w:color w:val="000000"/>
          <w:lang w:val="en-US"/>
        </w:rPr>
        <w:tab/>
      </w:r>
      <w:r w:rsidRPr="008363F8"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 w:rsidRPr="008363F8">
        <w:rPr>
          <w:rFonts w:ascii="Times New Roman" w:eastAsia="Times New Roman" w:hAnsi="Times New Roman"/>
          <w:b/>
          <w:color w:val="000000"/>
          <w:lang w:val="en-US"/>
        </w:rPr>
        <w:tab/>
      </w:r>
      <w:r w:rsidRPr="008363F8"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14:paraId="4252CC1E" w14:textId="215A081A" w:rsidR="00CE0AEB" w:rsidRPr="008363F8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363F8">
        <w:rPr>
          <w:rFonts w:ascii="Times New Roman" w:eastAsia="Times New Roman" w:hAnsi="Times New Roman"/>
          <w:b/>
          <w:color w:val="000000"/>
          <w:lang w:val="en-US"/>
        </w:rPr>
        <w:t>SERVICIUL PUBLIC</w:t>
      </w:r>
      <w:r w:rsidR="008D2DD0" w:rsidRPr="008363F8">
        <w:rPr>
          <w:rFonts w:ascii="Times New Roman" w:eastAsia="Times New Roman" w:hAnsi="Times New Roman"/>
          <w:b/>
          <w:color w:val="000000"/>
          <w:lang w:val="en-US"/>
        </w:rPr>
        <w:t xml:space="preserve"> ADMINISTRAȚIA CRE</w:t>
      </w:r>
      <w:r w:rsidR="008D2DD0" w:rsidRPr="008363F8">
        <w:rPr>
          <w:rFonts w:ascii="Times New Roman" w:eastAsia="Times New Roman" w:hAnsi="Times New Roman"/>
          <w:b/>
          <w:color w:val="000000"/>
          <w:lang w:val="ro-RO"/>
        </w:rPr>
        <w:t>ȘELOR</w:t>
      </w:r>
      <w:r w:rsidRPr="008363F8">
        <w:rPr>
          <w:rFonts w:ascii="Times New Roman" w:eastAsia="Times New Roman" w:hAnsi="Times New Roman"/>
          <w:b/>
          <w:color w:val="000000"/>
          <w:lang w:val="en-US"/>
        </w:rPr>
        <w:t xml:space="preserve">               </w:t>
      </w:r>
    </w:p>
    <w:p w14:paraId="7D6D76E8" w14:textId="4EC9B411" w:rsidR="00CE0AEB" w:rsidRPr="008363F8" w:rsidRDefault="00CE0AEB" w:rsidP="00CE0AEB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8363F8">
        <w:rPr>
          <w:rFonts w:ascii="Times New Roman" w:eastAsia="Times New Roman" w:hAnsi="Times New Roman"/>
          <w:b/>
          <w:color w:val="000000"/>
          <w:lang w:val="ro-RO"/>
        </w:rPr>
        <w:t xml:space="preserve">Nr. </w:t>
      </w:r>
      <w:r w:rsidR="00BD4DEF">
        <w:rPr>
          <w:rFonts w:ascii="Times New Roman" w:eastAsia="Times New Roman" w:hAnsi="Times New Roman"/>
          <w:b/>
          <w:color w:val="000000"/>
          <w:lang w:val="ro-RO"/>
        </w:rPr>
        <w:t xml:space="preserve"> 84 </w:t>
      </w:r>
      <w:r w:rsidRPr="008363F8">
        <w:rPr>
          <w:rFonts w:ascii="Times New Roman" w:eastAsia="Times New Roman" w:hAnsi="Times New Roman"/>
          <w:b/>
          <w:color w:val="000000"/>
          <w:lang w:val="ro-RO"/>
        </w:rPr>
        <w:t xml:space="preserve"> din  </w:t>
      </w:r>
      <w:r w:rsidR="00BD4DEF">
        <w:rPr>
          <w:rFonts w:ascii="Times New Roman" w:eastAsia="Times New Roman" w:hAnsi="Times New Roman"/>
          <w:b/>
          <w:color w:val="000000"/>
          <w:lang w:val="ro-RO"/>
        </w:rPr>
        <w:t>18.02.</w:t>
      </w:r>
      <w:r w:rsidRPr="008363F8">
        <w:rPr>
          <w:rFonts w:ascii="Times New Roman" w:eastAsia="Times New Roman" w:hAnsi="Times New Roman"/>
          <w:b/>
          <w:color w:val="000000"/>
          <w:lang w:val="ro-RO"/>
        </w:rPr>
        <w:t xml:space="preserve"> 20</w:t>
      </w:r>
      <w:r w:rsidR="008D2DD0" w:rsidRPr="008363F8">
        <w:rPr>
          <w:rFonts w:ascii="Times New Roman" w:eastAsia="Times New Roman" w:hAnsi="Times New Roman"/>
          <w:b/>
          <w:color w:val="000000"/>
          <w:lang w:val="ro-RO"/>
        </w:rPr>
        <w:t>20</w:t>
      </w:r>
      <w:r w:rsidR="00BD4DEF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</w:t>
      </w:r>
      <w:r w:rsidRPr="008363F8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</w:t>
      </w:r>
      <w:r w:rsidR="00BD4DEF">
        <w:rPr>
          <w:rFonts w:ascii="Times New Roman" w:eastAsia="Times New Roman" w:hAnsi="Times New Roman"/>
          <w:b/>
          <w:color w:val="000000"/>
          <w:lang w:val="ro-RO"/>
        </w:rPr>
        <w:t xml:space="preserve">            </w:t>
      </w:r>
      <w:r w:rsidRPr="008363F8">
        <w:rPr>
          <w:rFonts w:ascii="Times New Roman" w:eastAsia="Times New Roman" w:hAnsi="Times New Roman"/>
          <w:b/>
          <w:lang w:val="ro-RO"/>
        </w:rPr>
        <w:t>Iniţiator</w:t>
      </w:r>
    </w:p>
    <w:p w14:paraId="6B77A494" w14:textId="77777777" w:rsidR="00CE0AEB" w:rsidRPr="008363F8" w:rsidRDefault="00CE0AEB" w:rsidP="00CE0AEB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8363F8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</w:p>
    <w:p w14:paraId="67F1BD2C" w14:textId="77777777" w:rsidR="00CE0AEB" w:rsidRPr="008363F8" w:rsidRDefault="00CE0AEB" w:rsidP="00CE0AEB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 w:rsidRPr="008363F8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 w:rsidRPr="008363F8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PRIMAR</w:t>
      </w:r>
    </w:p>
    <w:p w14:paraId="3FF3211E" w14:textId="77777777" w:rsidR="00CE0AEB" w:rsidRPr="008363F8" w:rsidRDefault="00CE0AEB" w:rsidP="00CE0AEB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 w:rsidRPr="008363F8">
        <w:rPr>
          <w:rFonts w:ascii="Times New Roman" w:eastAsia="Times New Roman" w:hAnsi="Times New Roman"/>
          <w:b/>
          <w:lang w:val="ro-RO"/>
        </w:rPr>
        <w:t xml:space="preserve">Dr. Dorin Florea  </w:t>
      </w:r>
    </w:p>
    <w:p w14:paraId="6D4A5775" w14:textId="77777777" w:rsidR="00CE0AEB" w:rsidRPr="008363F8" w:rsidRDefault="00CE0AEB" w:rsidP="00CE0AEB">
      <w:pPr>
        <w:spacing w:after="0" w:line="240" w:lineRule="auto"/>
        <w:rPr>
          <w:rFonts w:ascii="Times New Roman" w:eastAsia="Times New Roman" w:hAnsi="Times New Roman"/>
          <w:color w:val="000000"/>
          <w:lang w:val="ro-RO"/>
        </w:rPr>
      </w:pPr>
    </w:p>
    <w:p w14:paraId="580A225B" w14:textId="77777777" w:rsidR="00CE0AEB" w:rsidRPr="008363F8" w:rsidRDefault="00CE0AEB" w:rsidP="00CE0AEB">
      <w:pPr>
        <w:spacing w:after="0" w:line="240" w:lineRule="auto"/>
        <w:rPr>
          <w:rFonts w:ascii="Times New Roman" w:eastAsia="Times New Roman" w:hAnsi="Times New Roman"/>
          <w:color w:val="000000"/>
          <w:lang w:val="ro-RO"/>
        </w:rPr>
      </w:pPr>
    </w:p>
    <w:p w14:paraId="17D4EAD5" w14:textId="77777777" w:rsidR="00CE0AEB" w:rsidRPr="008363F8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val="ro-RO"/>
        </w:rPr>
      </w:pPr>
      <w:r w:rsidRPr="008363F8">
        <w:rPr>
          <w:rFonts w:ascii="Times New Roman" w:eastAsia="Times New Roman" w:hAnsi="Times New Roman"/>
          <w:b/>
          <w:color w:val="000000"/>
          <w:lang w:val="ro-RO"/>
        </w:rPr>
        <w:t>REFERAT  DE  APROBARE</w:t>
      </w:r>
    </w:p>
    <w:p w14:paraId="313A26B0" w14:textId="1EEAF75F" w:rsidR="0094637B" w:rsidRPr="005056B3" w:rsidRDefault="00CE0AEB" w:rsidP="009463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ro-RO"/>
        </w:rPr>
      </w:pPr>
      <w:r w:rsidRPr="008363F8">
        <w:rPr>
          <w:rFonts w:ascii="Times New Roman" w:eastAsia="Times New Roman" w:hAnsi="Times New Roman"/>
          <w:b/>
          <w:color w:val="000000"/>
          <w:lang w:val="ro-RO"/>
        </w:rPr>
        <w:t>privind</w:t>
      </w:r>
      <w:r w:rsidR="00BD178C" w:rsidRPr="008363F8">
        <w:rPr>
          <w:rFonts w:ascii="Times New Roman" w:eastAsia="Times New Roman" w:hAnsi="Times New Roman"/>
          <w:b/>
          <w:color w:val="000000"/>
          <w:lang w:val="ro-RO"/>
        </w:rPr>
        <w:t xml:space="preserve"> aprobarea Regulamentului de organizare și funcționare</w:t>
      </w:r>
      <w:r w:rsidR="0094637B">
        <w:rPr>
          <w:rFonts w:ascii="Times New Roman" w:eastAsia="Times New Roman" w:hAnsi="Times New Roman"/>
          <w:b/>
          <w:color w:val="000000"/>
          <w:lang w:val="ro-RO"/>
        </w:rPr>
        <w:t xml:space="preserve"> a </w:t>
      </w:r>
      <w:bookmarkStart w:id="0" w:name="_GoBack"/>
      <w:bookmarkEnd w:id="0"/>
      <w:proofErr w:type="spellStart"/>
      <w:r w:rsidR="0094637B">
        <w:rPr>
          <w:rFonts w:ascii="Times New Roman" w:eastAsia="Times New Roman" w:hAnsi="Times New Roman"/>
          <w:b/>
          <w:color w:val="000000"/>
          <w:lang w:val="ro-RO"/>
        </w:rPr>
        <w:t>Seviciului</w:t>
      </w:r>
      <w:proofErr w:type="spellEnd"/>
      <w:r w:rsidR="0094637B">
        <w:rPr>
          <w:rFonts w:ascii="Times New Roman" w:eastAsia="Times New Roman" w:hAnsi="Times New Roman"/>
          <w:b/>
          <w:color w:val="000000"/>
          <w:lang w:val="ro-RO"/>
        </w:rPr>
        <w:t xml:space="preserve"> Public Administrația Creșelor</w:t>
      </w:r>
    </w:p>
    <w:p w14:paraId="5E41A4D3" w14:textId="1E6559FE" w:rsidR="00CE0AEB" w:rsidRPr="008363F8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ro-RO"/>
        </w:rPr>
      </w:pPr>
    </w:p>
    <w:p w14:paraId="175D1C61" w14:textId="77777777" w:rsidR="00CE0AEB" w:rsidRPr="008363F8" w:rsidRDefault="00CE0AEB" w:rsidP="00CE0A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ro-RO"/>
        </w:rPr>
      </w:pPr>
    </w:p>
    <w:p w14:paraId="6A167407" w14:textId="77777777" w:rsidR="00CE0AEB" w:rsidRPr="008363F8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7A6E129F" w14:textId="714FA658" w:rsidR="00CE0AEB" w:rsidRDefault="00774794" w:rsidP="00BD4DEF">
      <w:pPr>
        <w:spacing w:after="0" w:line="240" w:lineRule="auto"/>
        <w:ind w:firstLine="708"/>
        <w:rPr>
          <w:rFonts w:ascii="Times New Roman" w:eastAsia="Times New Roman" w:hAnsi="Times New Roman"/>
          <w:bCs/>
          <w:color w:val="000000"/>
          <w:lang w:val="ro-RO"/>
        </w:rPr>
      </w:pPr>
      <w:r w:rsidRPr="008363F8">
        <w:rPr>
          <w:rFonts w:ascii="Times New Roman" w:eastAsia="Times New Roman" w:hAnsi="Times New Roman"/>
          <w:bCs/>
          <w:color w:val="000000"/>
          <w:lang w:val="ro-RO"/>
        </w:rPr>
        <w:t>Serviciul Public Administrația Creșelor , înființat potrivit Hotărârii</w:t>
      </w:r>
      <w:r w:rsidR="003F3801" w:rsidRPr="008363F8">
        <w:rPr>
          <w:rFonts w:ascii="Times New Roman" w:eastAsia="Times New Roman" w:hAnsi="Times New Roman"/>
          <w:bCs/>
          <w:color w:val="000000"/>
          <w:lang w:val="ro-RO"/>
        </w:rPr>
        <w:t xml:space="preserve"> </w:t>
      </w:r>
      <w:r w:rsidRPr="008363F8">
        <w:rPr>
          <w:rFonts w:ascii="Times New Roman" w:eastAsia="Times New Roman" w:hAnsi="Times New Roman"/>
          <w:bCs/>
          <w:color w:val="000000"/>
          <w:lang w:val="ro-RO"/>
        </w:rPr>
        <w:t>Consiliului Local municipal Târgu Mureș nr.165/2001, fără personalitate juridică, subordonat Coniliului Local municipal Târgu Mureș, oferă servicii specializate pentru creșterea, îngrijirea și educarea timpurie a copiilor  cu vârste de</w:t>
      </w:r>
      <w:r w:rsidR="00BD4DEF">
        <w:rPr>
          <w:rFonts w:ascii="Times New Roman" w:eastAsia="Times New Roman" w:hAnsi="Times New Roman"/>
          <w:bCs/>
          <w:color w:val="000000"/>
          <w:lang w:val="ro-RO"/>
        </w:rPr>
        <w:t xml:space="preserve"> </w:t>
      </w:r>
      <w:r w:rsidRPr="008363F8">
        <w:rPr>
          <w:rFonts w:ascii="Times New Roman" w:eastAsia="Times New Roman" w:hAnsi="Times New Roman"/>
          <w:bCs/>
          <w:color w:val="000000"/>
          <w:lang w:val="ro-RO"/>
        </w:rPr>
        <w:t>până la 4 ani</w:t>
      </w:r>
      <w:r w:rsidR="00BD4DEF">
        <w:rPr>
          <w:rFonts w:ascii="Times New Roman" w:eastAsia="Times New Roman" w:hAnsi="Times New Roman"/>
          <w:bCs/>
          <w:color w:val="000000"/>
          <w:lang w:val="ro-RO"/>
        </w:rPr>
        <w:t xml:space="preserve"> .</w:t>
      </w:r>
    </w:p>
    <w:p w14:paraId="17AD6DD7" w14:textId="7B0CFC38" w:rsidR="00BD4DEF" w:rsidRPr="008363F8" w:rsidRDefault="00BD4DEF" w:rsidP="00BD4DEF">
      <w:pPr>
        <w:spacing w:after="0" w:line="240" w:lineRule="auto"/>
        <w:ind w:firstLine="708"/>
        <w:rPr>
          <w:rFonts w:ascii="Times New Roman" w:eastAsia="Times New Roman" w:hAnsi="Times New Roman"/>
          <w:bCs/>
          <w:color w:val="000000"/>
          <w:lang w:val="ro-RO"/>
        </w:rPr>
      </w:pPr>
      <w:r>
        <w:rPr>
          <w:rFonts w:ascii="Times New Roman" w:eastAsia="Times New Roman" w:hAnsi="Times New Roman"/>
          <w:bCs/>
          <w:color w:val="000000"/>
          <w:lang w:val="ro-RO"/>
        </w:rPr>
        <w:t>S-a elaborat un nou Regulament de Organizare și Funcționare a Seviciului Public Administrația Creșelor care stabilește procedurile care vor fi aplicate în creșe cu respectarea  prevederilor H.G. 1252</w:t>
      </w:r>
      <w:r w:rsidR="005B334E">
        <w:rPr>
          <w:rFonts w:ascii="Times New Roman" w:eastAsia="Times New Roman" w:hAnsi="Times New Roman"/>
          <w:bCs/>
          <w:color w:val="000000"/>
          <w:lang w:val="ro-RO"/>
        </w:rPr>
        <w:t>/2012 .</w:t>
      </w:r>
    </w:p>
    <w:p w14:paraId="440075E5" w14:textId="4E93A5C1" w:rsidR="00CE0AEB" w:rsidRPr="008363F8" w:rsidRDefault="003F3801" w:rsidP="00CE0AEB">
      <w:pPr>
        <w:rPr>
          <w:rFonts w:ascii="Times New Roman" w:hAnsi="Times New Roman"/>
        </w:rPr>
      </w:pPr>
      <w:r w:rsidRPr="008363F8">
        <w:rPr>
          <w:rFonts w:ascii="Times New Roman" w:eastAsia="Times New Roman" w:hAnsi="Times New Roman"/>
          <w:bCs/>
          <w:color w:val="000000"/>
          <w:lang w:val="ro-RO"/>
        </w:rPr>
        <w:tab/>
        <w:t xml:space="preserve">Propunem </w:t>
      </w:r>
      <w:r w:rsidR="00A0641B">
        <w:rPr>
          <w:rFonts w:ascii="Times New Roman" w:eastAsia="Times New Roman" w:hAnsi="Times New Roman"/>
          <w:lang w:val="ro-RO"/>
        </w:rPr>
        <w:t>abrogarea Anexei nr.3 din HCL nr.271 din 08.10.2013</w:t>
      </w:r>
      <w:r w:rsidR="00A0641B">
        <w:rPr>
          <w:rFonts w:ascii="Times New Roman" w:eastAsia="Times New Roman" w:hAnsi="Times New Roman"/>
          <w:bCs/>
          <w:color w:val="000000"/>
          <w:lang w:val="ro-RO"/>
        </w:rPr>
        <w:t xml:space="preserve"> și</w:t>
      </w:r>
      <w:r w:rsidRPr="008363F8">
        <w:rPr>
          <w:rFonts w:ascii="Times New Roman" w:eastAsia="Times New Roman" w:hAnsi="Times New Roman"/>
          <w:bCs/>
          <w:color w:val="000000"/>
          <w:lang w:val="ro-RO"/>
        </w:rPr>
        <w:t xml:space="preserve"> aprobare</w:t>
      </w:r>
      <w:r w:rsidR="00A0641B">
        <w:rPr>
          <w:rFonts w:ascii="Times New Roman" w:eastAsia="Times New Roman" w:hAnsi="Times New Roman"/>
          <w:bCs/>
          <w:color w:val="000000"/>
          <w:lang w:val="ro-RO"/>
        </w:rPr>
        <w:t>a</w:t>
      </w:r>
      <w:r w:rsidRPr="008363F8">
        <w:rPr>
          <w:rFonts w:ascii="Times New Roman" w:eastAsia="Times New Roman" w:hAnsi="Times New Roman"/>
          <w:bCs/>
          <w:color w:val="000000"/>
          <w:lang w:val="ro-RO"/>
        </w:rPr>
        <w:t xml:space="preserve"> noul</w:t>
      </w:r>
      <w:r w:rsidR="00A0641B">
        <w:rPr>
          <w:rFonts w:ascii="Times New Roman" w:eastAsia="Times New Roman" w:hAnsi="Times New Roman"/>
          <w:bCs/>
          <w:color w:val="000000"/>
          <w:lang w:val="ro-RO"/>
        </w:rPr>
        <w:t>ui</w:t>
      </w:r>
      <w:r w:rsidRPr="008363F8">
        <w:rPr>
          <w:rFonts w:ascii="Times New Roman" w:eastAsia="Times New Roman" w:hAnsi="Times New Roman"/>
          <w:bCs/>
          <w:color w:val="000000"/>
          <w:lang w:val="ro-RO"/>
        </w:rPr>
        <w:t xml:space="preserve"> Regulament de Organizare și Funcționare</w:t>
      </w:r>
      <w:r w:rsidR="005B334E">
        <w:rPr>
          <w:rFonts w:ascii="Times New Roman" w:eastAsia="Times New Roman" w:hAnsi="Times New Roman"/>
          <w:bCs/>
          <w:color w:val="000000"/>
          <w:lang w:val="ro-RO"/>
        </w:rPr>
        <w:t xml:space="preserve"> .</w:t>
      </w:r>
    </w:p>
    <w:p w14:paraId="60B7A12A" w14:textId="77777777" w:rsidR="00CE0AEB" w:rsidRPr="008363F8" w:rsidRDefault="00CE0AEB" w:rsidP="00CE0AEB">
      <w:pPr>
        <w:rPr>
          <w:rFonts w:ascii="Times New Roman" w:hAnsi="Times New Roman"/>
        </w:rPr>
      </w:pPr>
    </w:p>
    <w:p w14:paraId="7FAEB354" w14:textId="77777777" w:rsidR="00CE0AEB" w:rsidRPr="008363F8" w:rsidRDefault="00CE0AEB" w:rsidP="00CE0AEB">
      <w:pPr>
        <w:rPr>
          <w:rFonts w:ascii="Times New Roman" w:hAnsi="Times New Roman"/>
        </w:rPr>
      </w:pPr>
    </w:p>
    <w:p w14:paraId="6C228D02" w14:textId="2B98E87C" w:rsidR="00CE0AEB" w:rsidRPr="008363F8" w:rsidRDefault="005B334E" w:rsidP="00CE0A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8363F8" w:rsidRPr="008363F8">
        <w:rPr>
          <w:rFonts w:ascii="Times New Roman" w:hAnsi="Times New Roman"/>
        </w:rPr>
        <w:t>Director</w:t>
      </w:r>
    </w:p>
    <w:p w14:paraId="0A47EF65" w14:textId="5658133B" w:rsidR="008363F8" w:rsidRPr="008363F8" w:rsidRDefault="005B334E" w:rsidP="00CE0A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r w:rsidR="008363F8" w:rsidRPr="008363F8">
        <w:rPr>
          <w:rFonts w:ascii="Times New Roman" w:hAnsi="Times New Roman"/>
        </w:rPr>
        <w:t>Administrația</w:t>
      </w:r>
      <w:proofErr w:type="spellEnd"/>
      <w:r w:rsidR="008363F8" w:rsidRPr="008363F8">
        <w:rPr>
          <w:rFonts w:ascii="Times New Roman" w:hAnsi="Times New Roman"/>
        </w:rPr>
        <w:t xml:space="preserve"> </w:t>
      </w:r>
      <w:proofErr w:type="spellStart"/>
      <w:r w:rsidR="008363F8" w:rsidRPr="008363F8">
        <w:rPr>
          <w:rFonts w:ascii="Times New Roman" w:hAnsi="Times New Roman"/>
        </w:rPr>
        <w:t>Creșelor</w:t>
      </w:r>
      <w:proofErr w:type="spellEnd"/>
    </w:p>
    <w:p w14:paraId="1B7E3551" w14:textId="59127C13" w:rsidR="008363F8" w:rsidRPr="008363F8" w:rsidRDefault="005B334E" w:rsidP="00CE0AEB">
      <w:pPr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r w:rsidR="008363F8" w:rsidRPr="008363F8">
        <w:rPr>
          <w:rFonts w:ascii="Times New Roman" w:hAnsi="Times New Roman"/>
        </w:rPr>
        <w:t>Dr.</w:t>
      </w:r>
      <w:proofErr w:type="spellEnd"/>
      <w:r w:rsidR="008363F8" w:rsidRPr="008363F8">
        <w:rPr>
          <w:rFonts w:ascii="Times New Roman" w:hAnsi="Times New Roman"/>
        </w:rPr>
        <w:t xml:space="preserve"> </w:t>
      </w:r>
      <w:proofErr w:type="spellStart"/>
      <w:r w:rsidR="008363F8" w:rsidRPr="008363F8">
        <w:rPr>
          <w:rFonts w:ascii="Times New Roman" w:hAnsi="Times New Roman"/>
        </w:rPr>
        <w:t>Ferencz</w:t>
      </w:r>
      <w:proofErr w:type="spellEnd"/>
      <w:r w:rsidR="008363F8" w:rsidRPr="008363F8">
        <w:rPr>
          <w:rFonts w:ascii="Times New Roman" w:hAnsi="Times New Roman"/>
        </w:rPr>
        <w:t xml:space="preserve"> </w:t>
      </w:r>
      <w:proofErr w:type="spellStart"/>
      <w:r w:rsidR="008363F8" w:rsidRPr="008363F8"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  <w:lang w:val="hu-HU"/>
        </w:rPr>
        <w:t>ő</w:t>
      </w:r>
      <w:r w:rsidR="008363F8" w:rsidRPr="008363F8">
        <w:rPr>
          <w:rFonts w:ascii="Times New Roman" w:hAnsi="Times New Roman"/>
          <w:lang w:val="ro-RO"/>
        </w:rPr>
        <w:t>ke</w:t>
      </w:r>
    </w:p>
    <w:p w14:paraId="04886A5C" w14:textId="77777777" w:rsidR="00CE0AEB" w:rsidRPr="008363F8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0064FCCE" w14:textId="77777777" w:rsidR="00CE0AEB" w:rsidRPr="008363F8" w:rsidRDefault="00CE0AEB" w:rsidP="00CE0AE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2DBA8B1D" w14:textId="77777777" w:rsidR="008363F8" w:rsidRDefault="00CE0AEB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363F8">
        <w:rPr>
          <w:rFonts w:ascii="Times New Roman" w:eastAsia="Times New Roman" w:hAnsi="Times New Roman"/>
          <w:b/>
          <w:lang w:val="ro-RO"/>
        </w:rPr>
        <w:t xml:space="preserve">                               </w:t>
      </w:r>
      <w:r w:rsidRPr="008363F8">
        <w:rPr>
          <w:rFonts w:ascii="Times New Roman" w:eastAsia="Times New Roman" w:hAnsi="Times New Roman"/>
          <w:b/>
          <w:lang w:val="ro-RO"/>
        </w:rPr>
        <w:tab/>
      </w:r>
      <w:r w:rsidRPr="008363F8">
        <w:rPr>
          <w:rFonts w:ascii="Times New Roman" w:eastAsia="Times New Roman" w:hAnsi="Times New Roman"/>
          <w:b/>
          <w:lang w:val="ro-RO"/>
        </w:rPr>
        <w:tab/>
      </w:r>
    </w:p>
    <w:p w14:paraId="5343FCE4" w14:textId="77777777" w:rsidR="008363F8" w:rsidRPr="00A0641B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</w:p>
    <w:p w14:paraId="0BF1F9C7" w14:textId="5DC42B7A" w:rsidR="008363F8" w:rsidRPr="00A0641B" w:rsidRDefault="00A0641B" w:rsidP="008363F8">
      <w:pPr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A0641B">
        <w:rPr>
          <w:rFonts w:ascii="Times New Roman" w:eastAsia="Times New Roman" w:hAnsi="Times New Roman"/>
          <w:bCs/>
          <w:lang w:val="ro-RO"/>
        </w:rPr>
        <w:t xml:space="preserve">        Întocmit</w:t>
      </w:r>
    </w:p>
    <w:p w14:paraId="72889BAF" w14:textId="07CEA090" w:rsidR="00A0641B" w:rsidRPr="00A0641B" w:rsidRDefault="00A0641B" w:rsidP="008363F8">
      <w:pPr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A0641B">
        <w:rPr>
          <w:rFonts w:ascii="Times New Roman" w:eastAsia="Times New Roman" w:hAnsi="Times New Roman"/>
          <w:bCs/>
          <w:lang w:val="ro-RO"/>
        </w:rPr>
        <w:t xml:space="preserve">  Coman Camelia</w:t>
      </w:r>
    </w:p>
    <w:p w14:paraId="180F1384" w14:textId="77777777" w:rsidR="008363F8" w:rsidRPr="00A0641B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</w:p>
    <w:p w14:paraId="79B2AB82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53E9B1BD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120A6F8B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1DFEC61C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51087E47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582E3587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45DB1685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56FBF20C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76E4D8E7" w14:textId="77777777" w:rsidR="008363F8" w:rsidRDefault="008363F8" w:rsidP="008363F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58237A6E" w14:textId="1A818C02" w:rsidR="00CE0AEB" w:rsidRPr="008363F8" w:rsidRDefault="00CE0AEB" w:rsidP="008363F8">
      <w:pPr>
        <w:spacing w:after="0" w:line="240" w:lineRule="auto"/>
        <w:jc w:val="both"/>
        <w:rPr>
          <w:rFonts w:ascii="Times New Roman" w:hAnsi="Times New Roman"/>
        </w:rPr>
      </w:pPr>
      <w:r w:rsidRPr="008363F8">
        <w:rPr>
          <w:rFonts w:ascii="Times New Roman" w:eastAsia="Times New Roman" w:hAnsi="Times New Roman"/>
          <w:b/>
          <w:lang w:val="ro-RO"/>
        </w:rPr>
        <w:tab/>
      </w:r>
    </w:p>
    <w:p w14:paraId="641CB729" w14:textId="77777777" w:rsidR="00CE0AEB" w:rsidRPr="008363F8" w:rsidRDefault="00CE0AEB" w:rsidP="00CE0AEB">
      <w:pPr>
        <w:rPr>
          <w:rFonts w:ascii="Times New Roman" w:hAnsi="Times New Roman"/>
        </w:rPr>
      </w:pPr>
    </w:p>
    <w:p w14:paraId="3CAB7AA2" w14:textId="77777777" w:rsidR="00CE0AEB" w:rsidRPr="008363F8" w:rsidRDefault="00CE0AEB" w:rsidP="00CE0AEB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8"/>
          <w:szCs w:val="18"/>
          <w:lang w:val="ro-RO" w:eastAsia="ro-RO"/>
        </w:rPr>
      </w:pPr>
      <w:r w:rsidRPr="008363F8">
        <w:rPr>
          <w:rFonts w:ascii="Times New Roman" w:eastAsia="Times New Roman" w:hAnsi="Times New Roman"/>
          <w:b/>
          <w:sz w:val="18"/>
          <w:szCs w:val="18"/>
          <w:lang w:val="ro-RO" w:eastAsia="ro-RO"/>
        </w:rPr>
        <w:lastRenderedPageBreak/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98C716B" w14:textId="77777777" w:rsidR="00CE0AEB" w:rsidRPr="008363F8" w:rsidRDefault="00CE0AEB" w:rsidP="00CE0AEB">
      <w:pPr>
        <w:rPr>
          <w:rFonts w:ascii="Times New Roman" w:hAnsi="Times New Roman"/>
          <w:sz w:val="18"/>
          <w:szCs w:val="18"/>
        </w:rPr>
      </w:pPr>
    </w:p>
    <w:sectPr w:rsidR="00CE0AEB" w:rsidRPr="008363F8" w:rsidSect="009149E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FB300" w14:textId="77777777" w:rsidR="00A16BB1" w:rsidRDefault="00A16BB1" w:rsidP="009149E0">
      <w:pPr>
        <w:spacing w:after="0" w:line="240" w:lineRule="auto"/>
      </w:pPr>
      <w:r>
        <w:separator/>
      </w:r>
    </w:p>
  </w:endnote>
  <w:endnote w:type="continuationSeparator" w:id="0">
    <w:p w14:paraId="15C54DD9" w14:textId="77777777" w:rsidR="00A16BB1" w:rsidRDefault="00A16BB1" w:rsidP="0091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CA8D4" w14:textId="77777777" w:rsidR="00A16BB1" w:rsidRDefault="00A16BB1" w:rsidP="009149E0">
      <w:pPr>
        <w:spacing w:after="0" w:line="240" w:lineRule="auto"/>
      </w:pPr>
      <w:r>
        <w:separator/>
      </w:r>
    </w:p>
  </w:footnote>
  <w:footnote w:type="continuationSeparator" w:id="0">
    <w:p w14:paraId="2770877A" w14:textId="77777777" w:rsidR="00A16BB1" w:rsidRDefault="00A16BB1" w:rsidP="0091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D2ACBA8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40468"/>
    <w:multiLevelType w:val="hybridMultilevel"/>
    <w:tmpl w:val="AE9C26C8"/>
    <w:lvl w:ilvl="0" w:tplc="0418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EB"/>
    <w:rsid w:val="00043F75"/>
    <w:rsid w:val="000D604C"/>
    <w:rsid w:val="000F5DBF"/>
    <w:rsid w:val="001316E5"/>
    <w:rsid w:val="00150152"/>
    <w:rsid w:val="002012E6"/>
    <w:rsid w:val="003B2E7A"/>
    <w:rsid w:val="003F3801"/>
    <w:rsid w:val="00477E43"/>
    <w:rsid w:val="004E7982"/>
    <w:rsid w:val="005056B3"/>
    <w:rsid w:val="005B334E"/>
    <w:rsid w:val="005F6AD1"/>
    <w:rsid w:val="00774794"/>
    <w:rsid w:val="007952D4"/>
    <w:rsid w:val="008131A0"/>
    <w:rsid w:val="008363F8"/>
    <w:rsid w:val="008D2DD0"/>
    <w:rsid w:val="009149E0"/>
    <w:rsid w:val="0094637B"/>
    <w:rsid w:val="00952A9D"/>
    <w:rsid w:val="00A0641B"/>
    <w:rsid w:val="00A16BB1"/>
    <w:rsid w:val="00AF01E0"/>
    <w:rsid w:val="00BD178C"/>
    <w:rsid w:val="00BD4DEF"/>
    <w:rsid w:val="00CE0AEB"/>
    <w:rsid w:val="00D1299A"/>
    <w:rsid w:val="00E81CDE"/>
    <w:rsid w:val="00E93B28"/>
    <w:rsid w:val="00F16F97"/>
    <w:rsid w:val="00FC35F3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B5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EB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E0A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FF0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E0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91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E0"/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EB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E0A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FF0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E0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91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E0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03F9-4A73-4673-B420-2348E592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807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Statia15</cp:lastModifiedBy>
  <cp:revision>22</cp:revision>
  <cp:lastPrinted>2020-02-19T09:31:00Z</cp:lastPrinted>
  <dcterms:created xsi:type="dcterms:W3CDTF">2020-02-17T08:22:00Z</dcterms:created>
  <dcterms:modified xsi:type="dcterms:W3CDTF">2020-02-20T09:47:00Z</dcterms:modified>
</cp:coreProperties>
</file>