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C4" w:rsidRPr="00010721" w:rsidRDefault="00010721" w:rsidP="00CA70C4">
      <w:pPr>
        <w:spacing w:after="0" w:line="24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                                                                                      </w:t>
      </w:r>
      <w:proofErr w:type="spellStart"/>
      <w:r w:rsidRPr="00010721">
        <w:rPr>
          <w:rFonts w:ascii="Times New Roman" w:hAnsi="Times New Roman"/>
          <w:b/>
          <w:sz w:val="24"/>
          <w:szCs w:val="24"/>
          <w:lang w:val="fr-FR"/>
        </w:rPr>
        <w:t>Varianta</w:t>
      </w:r>
      <w:proofErr w:type="spellEnd"/>
      <w:r w:rsidRPr="00010721">
        <w:rPr>
          <w:rFonts w:ascii="Times New Roman" w:hAnsi="Times New Roman"/>
          <w:b/>
          <w:sz w:val="24"/>
          <w:szCs w:val="24"/>
          <w:lang w:val="fr-FR"/>
        </w:rPr>
        <w:t xml:space="preserve">  a </w:t>
      </w:r>
      <w:proofErr w:type="spellStart"/>
      <w:r w:rsidRPr="00010721">
        <w:rPr>
          <w:rFonts w:ascii="Times New Roman" w:hAnsi="Times New Roman"/>
          <w:b/>
          <w:sz w:val="24"/>
          <w:szCs w:val="24"/>
          <w:lang w:val="fr-FR"/>
        </w:rPr>
        <w:t>II-a</w:t>
      </w:r>
      <w:proofErr w:type="spellEnd"/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CA70C4" w:rsidRPr="007A5C44" w:rsidRDefault="0056592D" w:rsidP="00CA70C4">
      <w:pPr>
        <w:tabs>
          <w:tab w:val="left" w:pos="6525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Municipiul Tâ</w:t>
      </w:r>
      <w:r w:rsidR="00CA70C4" w:rsidRPr="00FF4E56">
        <w:rPr>
          <w:rFonts w:ascii="Times New Roman" w:hAnsi="Times New Roman"/>
          <w:b/>
          <w:sz w:val="24"/>
          <w:szCs w:val="24"/>
          <w:lang w:val="ro-RO"/>
        </w:rPr>
        <w:t>rgu Mureş</w:t>
      </w:r>
      <w:r w:rsidR="00CA70C4" w:rsidRPr="007A5C44">
        <w:rPr>
          <w:rFonts w:ascii="Times New Roman" w:hAnsi="Times New Roman"/>
          <w:sz w:val="24"/>
          <w:szCs w:val="24"/>
          <w:lang w:val="ro-RO"/>
        </w:rPr>
        <w:tab/>
      </w:r>
      <w:r w:rsidR="00D069EE">
        <w:rPr>
          <w:rFonts w:ascii="Times New Roman" w:hAnsi="Times New Roman"/>
          <w:sz w:val="24"/>
          <w:szCs w:val="24"/>
          <w:lang w:val="ro-RO"/>
        </w:rPr>
        <w:t xml:space="preserve">         </w:t>
      </w:r>
      <w:r w:rsidR="00CA70C4" w:rsidRPr="007A5C44">
        <w:rPr>
          <w:rFonts w:ascii="Times New Roman" w:hAnsi="Times New Roman"/>
          <w:sz w:val="16"/>
          <w:szCs w:val="16"/>
          <w:lang w:val="ro-RO"/>
        </w:rPr>
        <w:t>(nu produce efecte juridice)</w:t>
      </w:r>
      <w:r w:rsidR="00634146">
        <w:rPr>
          <w:rFonts w:ascii="Times New Roman" w:hAnsi="Times New Roman"/>
          <w:sz w:val="16"/>
          <w:szCs w:val="16"/>
          <w:lang w:val="ro-RO"/>
        </w:rPr>
        <w:t>*</w:t>
      </w:r>
    </w:p>
    <w:p w:rsidR="00CA70C4" w:rsidRPr="00D069EE" w:rsidRDefault="00CA70C4" w:rsidP="00CA70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D069EE">
        <w:rPr>
          <w:rFonts w:ascii="Times New Roman" w:hAnsi="Times New Roman"/>
          <w:b/>
          <w:sz w:val="24"/>
          <w:szCs w:val="24"/>
          <w:lang w:val="ro-RO"/>
        </w:rPr>
        <w:t xml:space="preserve">Administraţia Serelor, Parcurilor şi </w:t>
      </w:r>
      <w:r w:rsidR="00D069EE" w:rsidRPr="00D069EE">
        <w:rPr>
          <w:rFonts w:ascii="Times New Roman" w:hAnsi="Times New Roman"/>
          <w:b/>
          <w:sz w:val="24"/>
          <w:szCs w:val="24"/>
          <w:lang w:val="ro-RO"/>
        </w:rPr>
        <w:t>Zonelor Verzi</w:t>
      </w:r>
    </w:p>
    <w:p w:rsidR="00CA70C4" w:rsidRPr="007A5C44" w:rsidRDefault="00F35A22" w:rsidP="00CA70C4">
      <w:pPr>
        <w:tabs>
          <w:tab w:val="left" w:pos="733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35A22">
        <w:rPr>
          <w:rFonts w:ascii="Times New Roman" w:hAnsi="Times New Roman"/>
          <w:b/>
          <w:sz w:val="24"/>
          <w:szCs w:val="24"/>
          <w:lang w:val="ro-RO"/>
        </w:rPr>
        <w:t>Nr.</w:t>
      </w:r>
      <w:r w:rsidR="00AC0374">
        <w:rPr>
          <w:rFonts w:ascii="Times New Roman" w:hAnsi="Times New Roman"/>
          <w:b/>
          <w:sz w:val="24"/>
          <w:szCs w:val="24"/>
          <w:lang w:val="ro-RO"/>
        </w:rPr>
        <w:t xml:space="preserve"> 371</w:t>
      </w:r>
      <w:r w:rsidR="00634146">
        <w:rPr>
          <w:rFonts w:ascii="Times New Roman" w:hAnsi="Times New Roman"/>
          <w:b/>
          <w:sz w:val="24"/>
          <w:szCs w:val="24"/>
          <w:lang w:val="ro-RO"/>
        </w:rPr>
        <w:t xml:space="preserve"> din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C0374">
        <w:rPr>
          <w:rFonts w:ascii="Times New Roman" w:hAnsi="Times New Roman"/>
          <w:b/>
          <w:sz w:val="24"/>
          <w:szCs w:val="24"/>
          <w:lang w:val="ro-RO"/>
        </w:rPr>
        <w:t>22.02</w:t>
      </w:r>
      <w:r w:rsidR="00634146">
        <w:rPr>
          <w:rFonts w:ascii="Times New Roman" w:hAnsi="Times New Roman"/>
          <w:b/>
          <w:sz w:val="24"/>
          <w:szCs w:val="24"/>
          <w:lang w:val="ro-RO"/>
        </w:rPr>
        <w:t>.</w:t>
      </w:r>
      <w:r>
        <w:rPr>
          <w:rFonts w:ascii="Times New Roman" w:hAnsi="Times New Roman"/>
          <w:b/>
          <w:sz w:val="24"/>
          <w:szCs w:val="24"/>
          <w:lang w:val="ro-RO"/>
        </w:rPr>
        <w:t>2019</w:t>
      </w:r>
      <w:r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</w:t>
      </w:r>
      <w:r w:rsidR="00634146">
        <w:rPr>
          <w:rFonts w:ascii="Times New Roman" w:hAnsi="Times New Roman"/>
          <w:sz w:val="24"/>
          <w:szCs w:val="24"/>
          <w:lang w:val="ro-RO"/>
        </w:rPr>
        <w:t xml:space="preserve">    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F35A22">
        <w:rPr>
          <w:rFonts w:ascii="Times New Roman" w:hAnsi="Times New Roman"/>
          <w:b/>
          <w:sz w:val="24"/>
          <w:szCs w:val="24"/>
          <w:lang w:val="ro-RO"/>
        </w:rPr>
        <w:t>VICEPRIMAR,</w:t>
      </w:r>
      <w:r>
        <w:rPr>
          <w:rFonts w:ascii="Times New Roman" w:hAnsi="Times New Roman"/>
          <w:sz w:val="24"/>
          <w:szCs w:val="24"/>
          <w:lang w:val="ro-RO"/>
        </w:rPr>
        <w:tab/>
      </w:r>
    </w:p>
    <w:p w:rsidR="00CA70C4" w:rsidRPr="00F35A22" w:rsidRDefault="00F35A22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35A22">
        <w:rPr>
          <w:rFonts w:ascii="Times New Roman" w:hAnsi="Times New Roman"/>
          <w:b/>
          <w:sz w:val="28"/>
          <w:szCs w:val="28"/>
          <w:lang w:val="ro-RO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     </w:t>
      </w:r>
      <w:r w:rsidRPr="00F35A22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proofErr w:type="spellStart"/>
      <w:r w:rsidRPr="00F35A22">
        <w:rPr>
          <w:rFonts w:ascii="Times New Roman" w:hAnsi="Times New Roman"/>
          <w:b/>
          <w:sz w:val="24"/>
          <w:szCs w:val="24"/>
          <w:lang w:val="ro-RO"/>
        </w:rPr>
        <w:t>Jr</w:t>
      </w:r>
      <w:r w:rsidR="00634146">
        <w:rPr>
          <w:rFonts w:ascii="Times New Roman" w:hAnsi="Times New Roman"/>
          <w:b/>
          <w:sz w:val="24"/>
          <w:szCs w:val="24"/>
          <w:lang w:val="ro-RO"/>
        </w:rPr>
        <w:t>s</w:t>
      </w:r>
      <w:proofErr w:type="spellEnd"/>
      <w:r w:rsidRPr="00F35A22">
        <w:rPr>
          <w:rFonts w:ascii="Times New Roman" w:hAnsi="Times New Roman"/>
          <w:b/>
          <w:sz w:val="24"/>
          <w:szCs w:val="24"/>
          <w:lang w:val="ro-RO"/>
        </w:rPr>
        <w:t>. Papuc Sergiu Vasile</w:t>
      </w:r>
    </w:p>
    <w:p w:rsidR="00D069EE" w:rsidRPr="007A5C44" w:rsidRDefault="00D069EE" w:rsidP="00CA70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CA70C4" w:rsidRPr="00D758E9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758E9">
        <w:rPr>
          <w:rFonts w:ascii="Times New Roman" w:hAnsi="Times New Roman"/>
          <w:b/>
          <w:sz w:val="24"/>
          <w:szCs w:val="24"/>
          <w:lang w:val="ro-RO"/>
        </w:rPr>
        <w:t>EXPUNERE DE MOTIVE</w:t>
      </w:r>
    </w:p>
    <w:p w:rsidR="00CA70C4" w:rsidRPr="00D758E9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   privind aprobarea Bugetului de venituri şi cheltuieli</w:t>
      </w:r>
      <w:r w:rsidR="009819CC">
        <w:rPr>
          <w:rFonts w:ascii="Times New Roman" w:hAnsi="Times New Roman"/>
          <w:b/>
          <w:sz w:val="24"/>
          <w:szCs w:val="24"/>
          <w:lang w:val="ro-RO"/>
        </w:rPr>
        <w:t>,</w:t>
      </w:r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 referitor la volumul masei lemnoase ce urm</w:t>
      </w:r>
      <w:r w:rsidR="005F2854">
        <w:rPr>
          <w:rFonts w:ascii="Times New Roman" w:hAnsi="Times New Roman"/>
          <w:b/>
          <w:sz w:val="24"/>
          <w:szCs w:val="24"/>
          <w:lang w:val="ro-RO"/>
        </w:rPr>
        <w:t>ează a fi recoltată</w:t>
      </w:r>
      <w:r w:rsidR="00F35A22">
        <w:rPr>
          <w:rFonts w:ascii="Times New Roman" w:hAnsi="Times New Roman"/>
          <w:b/>
          <w:sz w:val="24"/>
          <w:szCs w:val="24"/>
          <w:lang w:val="ro-RO"/>
        </w:rPr>
        <w:t>/valorificată</w:t>
      </w:r>
      <w:r w:rsidR="005F2854">
        <w:rPr>
          <w:rFonts w:ascii="Times New Roman" w:hAnsi="Times New Roman"/>
          <w:b/>
          <w:sz w:val="24"/>
          <w:szCs w:val="24"/>
          <w:lang w:val="ro-RO"/>
        </w:rPr>
        <w:t xml:space="preserve"> în anul 2019</w:t>
      </w:r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, precum </w:t>
      </w:r>
      <w:r>
        <w:rPr>
          <w:rFonts w:ascii="Times New Roman" w:hAnsi="Times New Roman"/>
          <w:b/>
          <w:sz w:val="24"/>
          <w:szCs w:val="24"/>
          <w:lang w:val="ro-RO"/>
        </w:rPr>
        <w:t>ş</w:t>
      </w:r>
      <w:r w:rsidRPr="00D758E9">
        <w:rPr>
          <w:rFonts w:ascii="Times New Roman" w:hAnsi="Times New Roman"/>
          <w:b/>
          <w:sz w:val="24"/>
          <w:szCs w:val="24"/>
          <w:lang w:val="ro-RO"/>
        </w:rPr>
        <w:t>i lucrările necesare a fi executate în fondul foresti</w:t>
      </w:r>
      <w:r w:rsidR="0056592D">
        <w:rPr>
          <w:rFonts w:ascii="Times New Roman" w:hAnsi="Times New Roman"/>
          <w:b/>
          <w:sz w:val="24"/>
          <w:szCs w:val="24"/>
          <w:lang w:val="ro-RO"/>
        </w:rPr>
        <w:t>er proprietate a Municipiului Tâ</w:t>
      </w:r>
      <w:r w:rsidRPr="00D758E9">
        <w:rPr>
          <w:rFonts w:ascii="Times New Roman" w:hAnsi="Times New Roman"/>
          <w:b/>
          <w:sz w:val="24"/>
          <w:szCs w:val="24"/>
          <w:lang w:val="ro-RO"/>
        </w:rPr>
        <w:t xml:space="preserve">rgu Mureş </w:t>
      </w: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CA70C4" w:rsidRPr="000E7FF7" w:rsidRDefault="005F2854" w:rsidP="000E7FF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Având î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n vedere </w:t>
      </w:r>
      <w:r w:rsidR="00CA70C4">
        <w:rPr>
          <w:rFonts w:ascii="Times New Roman" w:hAnsi="Times New Roman"/>
          <w:sz w:val="24"/>
          <w:szCs w:val="24"/>
          <w:lang w:val="ro-RO"/>
        </w:rPr>
        <w:t>Le</w:t>
      </w:r>
      <w:r>
        <w:rPr>
          <w:rFonts w:ascii="Times New Roman" w:hAnsi="Times New Roman"/>
          <w:sz w:val="24"/>
          <w:szCs w:val="24"/>
          <w:lang w:val="ro-RO"/>
        </w:rPr>
        <w:t>gea nr.46/2008 din Codul S</w:t>
      </w:r>
      <w:r w:rsidR="00CA70C4">
        <w:rPr>
          <w:rFonts w:ascii="Times New Roman" w:hAnsi="Times New Roman"/>
          <w:sz w:val="24"/>
          <w:szCs w:val="24"/>
          <w:lang w:val="ro-RO"/>
        </w:rPr>
        <w:t>ilvic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cu modifică</w:t>
      </w:r>
      <w:r>
        <w:rPr>
          <w:rFonts w:ascii="Times New Roman" w:hAnsi="Times New Roman"/>
          <w:sz w:val="24"/>
          <w:szCs w:val="24"/>
          <w:lang w:val="ro-RO"/>
        </w:rPr>
        <w:t>rile ș</w:t>
      </w:r>
      <w:r w:rsidR="00CA70C4">
        <w:rPr>
          <w:rFonts w:ascii="Times New Roman" w:hAnsi="Times New Roman"/>
          <w:sz w:val="24"/>
          <w:szCs w:val="24"/>
          <w:lang w:val="ro-RO"/>
        </w:rPr>
        <w:t xml:space="preserve">i completările ulterioare, </w:t>
      </w:r>
      <w:r w:rsidR="009819CC">
        <w:rPr>
          <w:rFonts w:ascii="Times New Roman" w:hAnsi="Times New Roman"/>
          <w:sz w:val="24"/>
          <w:szCs w:val="24"/>
          <w:lang w:val="ro-RO"/>
        </w:rPr>
        <w:t>prevederile Amenajamentului s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ilvic </w:t>
      </w:r>
      <w:r w:rsidR="00CA70C4">
        <w:rPr>
          <w:rFonts w:ascii="Times New Roman" w:hAnsi="Times New Roman"/>
          <w:sz w:val="24"/>
          <w:szCs w:val="24"/>
          <w:lang w:val="ro-RO"/>
        </w:rPr>
        <w:t>pe</w:t>
      </w:r>
      <w:r>
        <w:rPr>
          <w:rFonts w:ascii="Times New Roman" w:hAnsi="Times New Roman"/>
          <w:sz w:val="24"/>
          <w:szCs w:val="24"/>
          <w:lang w:val="ro-RO"/>
        </w:rPr>
        <w:t xml:space="preserve"> anul 2018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, a </w:t>
      </w:r>
      <w:r w:rsidR="00F35A22">
        <w:rPr>
          <w:rFonts w:ascii="Times New Roman" w:hAnsi="Times New Roman"/>
          <w:sz w:val="24"/>
          <w:szCs w:val="24"/>
          <w:lang w:val="ro-RO"/>
        </w:rPr>
        <w:t>C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ontr</w:t>
      </w:r>
      <w:r w:rsidR="002D5C53">
        <w:rPr>
          <w:rFonts w:ascii="Times New Roman" w:hAnsi="Times New Roman"/>
          <w:sz w:val="24"/>
          <w:szCs w:val="24"/>
          <w:lang w:val="ro-RO"/>
        </w:rPr>
        <w:t>a</w:t>
      </w:r>
      <w:r w:rsidR="00D226B3">
        <w:rPr>
          <w:rFonts w:ascii="Times New Roman" w:hAnsi="Times New Roman"/>
          <w:sz w:val="24"/>
          <w:szCs w:val="24"/>
          <w:lang w:val="ro-RO"/>
        </w:rPr>
        <w:t>ctului de Prestări Servicii</w:t>
      </w:r>
      <w:r w:rsidR="00F35A22">
        <w:rPr>
          <w:rFonts w:ascii="Times New Roman" w:hAnsi="Times New Roman"/>
          <w:sz w:val="24"/>
          <w:szCs w:val="24"/>
          <w:lang w:val="ro-RO"/>
        </w:rPr>
        <w:t xml:space="preserve"> nr. 30782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 din 22.05.2018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A70C4">
        <w:rPr>
          <w:rFonts w:ascii="Times New Roman" w:hAnsi="Times New Roman"/>
          <w:sz w:val="24"/>
          <w:szCs w:val="24"/>
          <w:lang w:val="ro-RO"/>
        </w:rPr>
        <w:t>privind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supraf</w:t>
      </w:r>
      <w:r w:rsidR="00CA70C4">
        <w:rPr>
          <w:rFonts w:ascii="Times New Roman" w:hAnsi="Times New Roman"/>
          <w:sz w:val="24"/>
          <w:szCs w:val="24"/>
          <w:lang w:val="ro-RO"/>
        </w:rPr>
        <w:t>aţa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de fond forestier aparţinân</w:t>
      </w:r>
      <w:r w:rsidR="00FB48CB">
        <w:rPr>
          <w:rFonts w:ascii="Times New Roman" w:hAnsi="Times New Roman"/>
          <w:sz w:val="24"/>
          <w:szCs w:val="24"/>
          <w:lang w:val="ro-RO"/>
        </w:rPr>
        <w:t>d Mu</w:t>
      </w:r>
      <w:r w:rsidR="000E7FF7">
        <w:rPr>
          <w:rFonts w:ascii="Times New Roman" w:hAnsi="Times New Roman"/>
          <w:sz w:val="24"/>
          <w:szCs w:val="24"/>
          <w:lang w:val="ro-RO"/>
        </w:rPr>
        <w:t>ni</w:t>
      </w:r>
      <w:r w:rsidR="0056592D">
        <w:rPr>
          <w:rFonts w:ascii="Times New Roman" w:hAnsi="Times New Roman"/>
          <w:sz w:val="24"/>
          <w:szCs w:val="24"/>
          <w:lang w:val="ro-RO"/>
        </w:rPr>
        <w:t>cipiului Tâ</w:t>
      </w:r>
      <w:r w:rsidR="00783A0B">
        <w:rPr>
          <w:rFonts w:ascii="Times New Roman" w:hAnsi="Times New Roman"/>
          <w:sz w:val="24"/>
          <w:szCs w:val="24"/>
          <w:lang w:val="ro-RO"/>
        </w:rPr>
        <w:t xml:space="preserve">rgu Mureș s-a prezentat 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de</w:t>
      </w:r>
      <w:r w:rsidR="00783A0B">
        <w:rPr>
          <w:rFonts w:ascii="Times New Roman" w:hAnsi="Times New Roman"/>
          <w:sz w:val="24"/>
          <w:szCs w:val="24"/>
          <w:lang w:val="ro-RO"/>
        </w:rPr>
        <w:t xml:space="preserve"> către  Ocolul S</w:t>
      </w:r>
      <w:r w:rsidR="00F35A22">
        <w:rPr>
          <w:rFonts w:ascii="Times New Roman" w:hAnsi="Times New Roman"/>
          <w:sz w:val="24"/>
          <w:szCs w:val="24"/>
          <w:lang w:val="ro-RO"/>
        </w:rPr>
        <w:t xml:space="preserve">ilvic </w:t>
      </w:r>
      <w:proofErr w:type="spellStart"/>
      <w:r w:rsidR="00F35A22">
        <w:rPr>
          <w:rFonts w:ascii="Times New Roman" w:hAnsi="Times New Roman"/>
          <w:sz w:val="24"/>
          <w:szCs w:val="24"/>
          <w:lang w:val="ro-RO"/>
        </w:rPr>
        <w:t>Tg.Mureș</w:t>
      </w:r>
      <w:proofErr w:type="spellEnd"/>
      <w:r w:rsidR="00F35A22">
        <w:rPr>
          <w:rFonts w:ascii="Times New Roman" w:hAnsi="Times New Roman"/>
          <w:sz w:val="24"/>
          <w:szCs w:val="24"/>
          <w:lang w:val="ro-RO"/>
        </w:rPr>
        <w:t>, în baza adreselor 1591/ 20.12.2018,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F35A22">
        <w:rPr>
          <w:rFonts w:ascii="Times New Roman" w:hAnsi="Times New Roman"/>
          <w:sz w:val="24"/>
          <w:szCs w:val="24"/>
          <w:lang w:val="ro-RO"/>
        </w:rPr>
        <w:t xml:space="preserve"> nr. 1448/29.11.201</w:t>
      </w:r>
      <w:r>
        <w:rPr>
          <w:rFonts w:ascii="Times New Roman" w:hAnsi="Times New Roman"/>
          <w:sz w:val="24"/>
          <w:szCs w:val="24"/>
          <w:lang w:val="ro-RO"/>
        </w:rPr>
        <w:t xml:space="preserve">8 </w:t>
      </w:r>
      <w:r w:rsidR="00783A0B">
        <w:rPr>
          <w:rFonts w:ascii="Times New Roman" w:hAnsi="Times New Roman"/>
          <w:sz w:val="24"/>
          <w:szCs w:val="24"/>
          <w:lang w:val="ro-RO"/>
        </w:rPr>
        <w:t>și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819CC">
        <w:rPr>
          <w:rFonts w:ascii="Times New Roman" w:hAnsi="Times New Roman"/>
          <w:sz w:val="24"/>
          <w:szCs w:val="24"/>
          <w:lang w:val="ro-RO"/>
        </w:rPr>
        <w:t xml:space="preserve">a </w:t>
      </w:r>
      <w:r>
        <w:rPr>
          <w:rFonts w:ascii="Times New Roman" w:hAnsi="Times New Roman"/>
          <w:sz w:val="24"/>
          <w:szCs w:val="24"/>
          <w:lang w:val="ro-RO"/>
        </w:rPr>
        <w:t>act</w:t>
      </w:r>
      <w:r w:rsidR="009819CC">
        <w:rPr>
          <w:rFonts w:ascii="Times New Roman" w:hAnsi="Times New Roman"/>
          <w:sz w:val="24"/>
          <w:szCs w:val="24"/>
          <w:lang w:val="ro-RO"/>
        </w:rPr>
        <w:t>ului</w:t>
      </w:r>
      <w:r>
        <w:rPr>
          <w:rFonts w:ascii="Times New Roman" w:hAnsi="Times New Roman"/>
          <w:sz w:val="24"/>
          <w:szCs w:val="24"/>
          <w:lang w:val="ro-RO"/>
        </w:rPr>
        <w:t xml:space="preserve"> adițional nr.2/03.12</w:t>
      </w:r>
      <w:r w:rsidR="00783A0B">
        <w:rPr>
          <w:rFonts w:ascii="Times New Roman" w:hAnsi="Times New Roman"/>
          <w:sz w:val="24"/>
          <w:szCs w:val="24"/>
          <w:lang w:val="ro-RO"/>
        </w:rPr>
        <w:t xml:space="preserve">.2018 </w:t>
      </w:r>
      <w:r w:rsidR="00F35A22">
        <w:rPr>
          <w:rFonts w:ascii="Times New Roman" w:hAnsi="Times New Roman"/>
          <w:sz w:val="24"/>
          <w:szCs w:val="24"/>
          <w:lang w:val="ro-RO"/>
        </w:rPr>
        <w:t xml:space="preserve">la Contractul de Prestări </w:t>
      </w:r>
      <w:r w:rsidR="00D226B3">
        <w:rPr>
          <w:rFonts w:ascii="Times New Roman" w:hAnsi="Times New Roman"/>
          <w:sz w:val="24"/>
          <w:szCs w:val="24"/>
          <w:lang w:val="ro-RO"/>
        </w:rPr>
        <w:t>Servicii,</w:t>
      </w:r>
      <w:r w:rsidR="00F35A2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E7FF7">
        <w:rPr>
          <w:rFonts w:ascii="Times New Roman" w:hAnsi="Times New Roman"/>
          <w:sz w:val="24"/>
          <w:szCs w:val="24"/>
          <w:lang w:val="ro-RO"/>
        </w:rPr>
        <w:t>următoarele:</w:t>
      </w:r>
    </w:p>
    <w:p w:rsidR="00CA70C4" w:rsidRDefault="00CA70C4" w:rsidP="00CA70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64DA8">
        <w:rPr>
          <w:rFonts w:ascii="Times New Roman" w:hAnsi="Times New Roman"/>
          <w:sz w:val="24"/>
          <w:szCs w:val="24"/>
          <w:lang w:val="ro-RO"/>
        </w:rPr>
        <w:t>proiecţia bugetului de venitur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i şi cheltuieli pentru anul </w:t>
      </w:r>
      <w:r w:rsidR="00E7213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F2854">
        <w:rPr>
          <w:rFonts w:ascii="Times New Roman" w:hAnsi="Times New Roman"/>
          <w:sz w:val="24"/>
          <w:szCs w:val="24"/>
          <w:lang w:val="ro-RO"/>
        </w:rPr>
        <w:t>2019</w:t>
      </w:r>
      <w:r w:rsidRPr="00964DA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A70C4" w:rsidRPr="002D5C53" w:rsidRDefault="00CA70C4" w:rsidP="002D5C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64DA8">
        <w:rPr>
          <w:rFonts w:ascii="Times New Roman" w:hAnsi="Times New Roman"/>
          <w:sz w:val="24"/>
          <w:szCs w:val="24"/>
          <w:lang w:val="ro-RO"/>
        </w:rPr>
        <w:t xml:space="preserve">devizul pe categorii de </w:t>
      </w:r>
      <w:r w:rsidR="002D5C53">
        <w:rPr>
          <w:rFonts w:ascii="Times New Roman" w:hAnsi="Times New Roman"/>
          <w:sz w:val="24"/>
          <w:szCs w:val="24"/>
          <w:lang w:val="ro-RO"/>
        </w:rPr>
        <w:t>lucrări necesare a fi executate</w:t>
      </w:r>
      <w:r w:rsidR="005F2854">
        <w:rPr>
          <w:rFonts w:ascii="Times New Roman" w:hAnsi="Times New Roman"/>
          <w:sz w:val="24"/>
          <w:szCs w:val="24"/>
          <w:lang w:val="ro-RO"/>
        </w:rPr>
        <w:t xml:space="preserve"> în anul 2019</w:t>
      </w:r>
    </w:p>
    <w:p w:rsidR="00CA70C4" w:rsidRPr="007047F9" w:rsidRDefault="00CA70C4" w:rsidP="00CA70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047F9">
        <w:rPr>
          <w:rFonts w:ascii="Times New Roman" w:hAnsi="Times New Roman"/>
          <w:sz w:val="24"/>
          <w:szCs w:val="24"/>
          <w:lang w:val="ro-RO"/>
        </w:rPr>
        <w:t>situaţia lucră</w:t>
      </w:r>
      <w:r w:rsidR="005F2854">
        <w:rPr>
          <w:rFonts w:ascii="Times New Roman" w:hAnsi="Times New Roman"/>
          <w:sz w:val="24"/>
          <w:szCs w:val="24"/>
          <w:lang w:val="ro-RO"/>
        </w:rPr>
        <w:t>rilor de protecţie pe anul 2019</w:t>
      </w:r>
    </w:p>
    <w:p w:rsidR="00CA70C4" w:rsidRPr="00E9435C" w:rsidRDefault="00E72132" w:rsidP="00CA70C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sz w:val="24"/>
          <w:szCs w:val="24"/>
          <w:lang w:val="ro-RO"/>
        </w:rPr>
        <w:t>Avand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î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n vedere prevederile H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G</w:t>
      </w:r>
      <w:r>
        <w:rPr>
          <w:rFonts w:ascii="Times New Roman" w:hAnsi="Times New Roman"/>
          <w:sz w:val="24"/>
          <w:szCs w:val="24"/>
          <w:lang w:val="ro-RO"/>
        </w:rPr>
        <w:t>. 617/2016 pentru aprobarea r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egulamentului de valorificare a masei lemnoase din fondul forestier proprietate publică </w:t>
      </w:r>
      <w:r w:rsidR="00CA70C4">
        <w:rPr>
          <w:rFonts w:ascii="Times New Roman" w:hAnsi="Times New Roman"/>
          <w:sz w:val="24"/>
          <w:szCs w:val="24"/>
          <w:lang w:val="ro-RO"/>
        </w:rPr>
        <w:t>ş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i  în concordan</w:t>
      </w:r>
      <w:r>
        <w:rPr>
          <w:rFonts w:ascii="Times New Roman" w:hAnsi="Tahoma"/>
          <w:sz w:val="24"/>
          <w:szCs w:val="24"/>
          <w:lang w:val="ro-RO"/>
        </w:rPr>
        <w:t>ț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ă cu respectar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ea prevederilor din  Decizia </w:t>
      </w:r>
      <w:r w:rsidR="005F2854">
        <w:rPr>
          <w:rFonts w:ascii="Times New Roman" w:hAnsi="Times New Roman"/>
          <w:sz w:val="24"/>
          <w:szCs w:val="24"/>
          <w:lang w:val="ro-RO"/>
        </w:rPr>
        <w:t>566 din 16.10.2018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a Regiei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Nationale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Padurilor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>,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care aprobă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 li</w:t>
      </w:r>
      <w:r>
        <w:rPr>
          <w:rFonts w:ascii="Times New Roman" w:hAnsi="Times New Roman"/>
          <w:sz w:val="24"/>
          <w:szCs w:val="24"/>
          <w:lang w:val="ro-RO"/>
        </w:rPr>
        <w:t xml:space="preserve">sta cuprinzând  nivelul </w:t>
      </w:r>
      <w:r w:rsidR="000E7FF7">
        <w:rPr>
          <w:rFonts w:ascii="Times New Roman" w:hAnsi="Times New Roman"/>
          <w:sz w:val="24"/>
          <w:szCs w:val="24"/>
          <w:lang w:val="ro-RO"/>
        </w:rPr>
        <w:t xml:space="preserve"> preț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urilor de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referintă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pe specii, pe grade de accesibilitate </w:t>
      </w:r>
      <w:r w:rsidR="005F2854">
        <w:rPr>
          <w:rFonts w:ascii="Times New Roman" w:hAnsi="Times New Roman"/>
          <w:sz w:val="24"/>
          <w:szCs w:val="24"/>
          <w:lang w:val="ro-RO"/>
        </w:rPr>
        <w:t xml:space="preserve">și 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 sortimente,  masa lemnoasă aflată î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n pro</w:t>
      </w:r>
      <w:r>
        <w:rPr>
          <w:rFonts w:ascii="Times New Roman" w:hAnsi="Times New Roman"/>
          <w:sz w:val="24"/>
          <w:szCs w:val="24"/>
          <w:lang w:val="ro-RO"/>
        </w:rPr>
        <w:t>prietate publică a statului român precum ș</w:t>
      </w:r>
      <w:r w:rsidR="002D5C53">
        <w:rPr>
          <w:rFonts w:ascii="Times New Roman" w:hAnsi="Times New Roman"/>
          <w:sz w:val="24"/>
          <w:szCs w:val="24"/>
          <w:lang w:val="ro-RO"/>
        </w:rPr>
        <w:t>i cea aflată î</w:t>
      </w:r>
      <w:r w:rsidR="000E7FF7">
        <w:rPr>
          <w:rFonts w:ascii="Times New Roman" w:hAnsi="Times New Roman"/>
          <w:sz w:val="24"/>
          <w:szCs w:val="24"/>
          <w:lang w:val="ro-RO"/>
        </w:rPr>
        <w:t>n proprietate publică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UAT-urilor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>, se s</w:t>
      </w:r>
      <w:r w:rsidR="009819CC">
        <w:rPr>
          <w:rFonts w:ascii="Times New Roman" w:hAnsi="Times New Roman"/>
          <w:sz w:val="24"/>
          <w:szCs w:val="24"/>
          <w:lang w:val="ro-RO"/>
        </w:rPr>
        <w:t>upune prețurilor</w:t>
      </w:r>
      <w:r>
        <w:rPr>
          <w:rFonts w:ascii="Times New Roman" w:hAnsi="Times New Roman"/>
          <w:sz w:val="24"/>
          <w:szCs w:val="24"/>
          <w:lang w:val="ro-RO"/>
        </w:rPr>
        <w:t xml:space="preserve"> de vâ</w:t>
      </w:r>
      <w:r w:rsidR="002D5C53">
        <w:rPr>
          <w:rFonts w:ascii="Times New Roman" w:hAnsi="Times New Roman"/>
          <w:sz w:val="24"/>
          <w:szCs w:val="24"/>
          <w:lang w:val="ro-RO"/>
        </w:rPr>
        <w:t>nzare fundamentat</w:t>
      </w:r>
      <w:r w:rsidR="009819CC">
        <w:rPr>
          <w:rFonts w:ascii="Times New Roman" w:hAnsi="Times New Roman"/>
          <w:sz w:val="24"/>
          <w:szCs w:val="24"/>
          <w:lang w:val="ro-RO"/>
        </w:rPr>
        <w:t>e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 î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>n baza acestor</w:t>
      </w:r>
      <w:r w:rsidR="002D5C53">
        <w:rPr>
          <w:rFonts w:ascii="Times New Roman" w:hAnsi="Times New Roman"/>
          <w:sz w:val="24"/>
          <w:szCs w:val="24"/>
          <w:lang w:val="ro-RO"/>
        </w:rPr>
        <w:t xml:space="preserve"> acte </w:t>
      </w:r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normative, de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catre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ocoalele silvice ale Regiei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Nationale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 xml:space="preserve"> a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ro-RO"/>
        </w:rPr>
        <w:t>Padurilor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ro-RO"/>
        </w:rPr>
        <w:t>,</w:t>
      </w:r>
    </w:p>
    <w:p w:rsidR="00CA70C4" w:rsidRDefault="002D5C53" w:rsidP="008B4CD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I</w:t>
      </w:r>
      <w:r w:rsidR="009819CC">
        <w:rPr>
          <w:rFonts w:ascii="Times New Roman" w:hAnsi="Times New Roman"/>
          <w:sz w:val="24"/>
          <w:szCs w:val="24"/>
          <w:lang w:val="fr-FR"/>
        </w:rPr>
        <w:t xml:space="preserve">n </w:t>
      </w:r>
      <w:proofErr w:type="spellStart"/>
      <w:r w:rsidR="009819CC"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 w:rsidR="009819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819CC">
        <w:rPr>
          <w:rFonts w:ascii="Times New Roman" w:hAnsi="Times New Roman"/>
          <w:sz w:val="24"/>
          <w:szCs w:val="24"/>
          <w:lang w:val="fr-FR"/>
        </w:rPr>
        <w:t>A</w:t>
      </w:r>
      <w:r w:rsidR="00E72132">
        <w:rPr>
          <w:rFonts w:ascii="Times New Roman" w:hAnsi="Times New Roman"/>
          <w:sz w:val="24"/>
          <w:szCs w:val="24"/>
          <w:lang w:val="fr-FR"/>
        </w:rPr>
        <w:t>me</w:t>
      </w:r>
      <w:r w:rsidR="009819CC">
        <w:rPr>
          <w:rFonts w:ascii="Times New Roman" w:hAnsi="Times New Roman"/>
          <w:sz w:val="24"/>
          <w:szCs w:val="24"/>
          <w:lang w:val="fr-FR"/>
        </w:rPr>
        <w:t>najamentului</w:t>
      </w:r>
      <w:proofErr w:type="spellEnd"/>
      <w:r w:rsidR="009819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819CC">
        <w:rPr>
          <w:rFonts w:ascii="Times New Roman" w:hAnsi="Times New Roman"/>
          <w:sz w:val="24"/>
          <w:szCs w:val="24"/>
          <w:lang w:val="fr-FR"/>
        </w:rPr>
        <w:t>S</w:t>
      </w:r>
      <w:r w:rsidR="00AC0374">
        <w:rPr>
          <w:rFonts w:ascii="Times New Roman" w:hAnsi="Times New Roman"/>
          <w:sz w:val="24"/>
          <w:szCs w:val="24"/>
          <w:lang w:val="fr-FR"/>
        </w:rPr>
        <w:t>ilvic</w:t>
      </w:r>
      <w:proofErr w:type="spellEnd"/>
      <w:r w:rsidR="00AC03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C0374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AC03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C0374">
        <w:rPr>
          <w:rFonts w:ascii="Times New Roman" w:hAnsi="Times New Roman"/>
          <w:sz w:val="24"/>
          <w:szCs w:val="24"/>
          <w:lang w:val="fr-FR"/>
        </w:rPr>
        <w:t>anul</w:t>
      </w:r>
      <w:proofErr w:type="spellEnd"/>
      <w:r w:rsidR="00AC0374">
        <w:rPr>
          <w:rFonts w:ascii="Times New Roman" w:hAnsi="Times New Roman"/>
          <w:sz w:val="24"/>
          <w:szCs w:val="24"/>
          <w:lang w:val="fr-FR"/>
        </w:rPr>
        <w:t xml:space="preserve"> 2019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posibilitate</w:t>
      </w:r>
      <w:r w:rsidR="00E72132">
        <w:rPr>
          <w:rFonts w:ascii="Times New Roman" w:hAnsi="Times New Roman"/>
          <w:sz w:val="24"/>
          <w:szCs w:val="24"/>
          <w:lang w:val="fr-FR"/>
        </w:rPr>
        <w:t>a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tăiere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cadrul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72132">
        <w:rPr>
          <w:rFonts w:ascii="Times New Roman" w:hAnsi="Times New Roman"/>
          <w:sz w:val="24"/>
          <w:szCs w:val="24"/>
          <w:lang w:val="fr-FR"/>
        </w:rPr>
        <w:t>fondului</w:t>
      </w:r>
      <w:proofErr w:type="spellEnd"/>
      <w:r w:rsidR="00E72132">
        <w:rPr>
          <w:rFonts w:ascii="Times New Roman" w:hAnsi="Times New Roman"/>
          <w:sz w:val="24"/>
          <w:szCs w:val="24"/>
          <w:lang w:val="fr-FR"/>
        </w:rPr>
        <w:t xml:space="preserve"> forestier</w: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aparțină</w:t>
      </w:r>
      <w:r w:rsidR="0056592D">
        <w:rPr>
          <w:rFonts w:ascii="Times New Roman" w:hAnsi="Times New Roman"/>
          <w:sz w:val="24"/>
          <w:szCs w:val="24"/>
          <w:lang w:val="fr-FR"/>
        </w:rPr>
        <w:t>tor</w:t>
      </w:r>
      <w:proofErr w:type="spellEnd"/>
      <w:r w:rsidR="0056592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56592D">
        <w:rPr>
          <w:rFonts w:ascii="Times New Roman" w:hAnsi="Times New Roman"/>
          <w:sz w:val="24"/>
          <w:szCs w:val="24"/>
          <w:lang w:val="fr-FR"/>
        </w:rPr>
        <w:t>Municipiului</w:t>
      </w:r>
      <w:proofErr w:type="spellEnd"/>
      <w:r w:rsidR="0056592D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56592D">
        <w:rPr>
          <w:rFonts w:ascii="Times New Roman" w:hAnsi="Times New Roman"/>
          <w:sz w:val="24"/>
          <w:szCs w:val="24"/>
          <w:lang w:val="fr-FR"/>
        </w:rPr>
        <w:t>Tâ</w:t>
      </w:r>
      <w:r w:rsidR="00CA70C4" w:rsidRPr="00E9435C">
        <w:rPr>
          <w:rFonts w:ascii="Times New Roman" w:hAnsi="Times New Roman"/>
          <w:sz w:val="24"/>
          <w:szCs w:val="24"/>
          <w:lang w:val="fr-FR"/>
        </w:rPr>
        <w:t>rgu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Mures este de </w:t>
      </w:r>
      <w:r w:rsidR="00AC0374">
        <w:rPr>
          <w:rFonts w:ascii="Times New Roman" w:hAnsi="Times New Roman"/>
          <w:sz w:val="24"/>
          <w:szCs w:val="24"/>
          <w:lang w:val="fr-FR"/>
        </w:rPr>
        <w:t>1627</w:t>
      </w:r>
      <w:r w:rsidR="008B4CD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B4CD1">
        <w:rPr>
          <w:rFonts w:ascii="Times New Roman" w:hAnsi="Times New Roman"/>
          <w:sz w:val="24"/>
          <w:szCs w:val="24"/>
          <w:lang w:val="fr-FR"/>
        </w:rPr>
        <w:t>metri</w:t>
      </w:r>
      <w:proofErr w:type="spellEnd"/>
      <w:r w:rsidR="008B4CD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8B4CD1">
        <w:rPr>
          <w:rFonts w:ascii="Times New Roman" w:hAnsi="Times New Roman"/>
          <w:sz w:val="24"/>
          <w:szCs w:val="24"/>
          <w:lang w:val="fr-FR"/>
        </w:rPr>
        <w:t>cubi</w:t>
      </w:r>
      <w:proofErr w:type="spellEnd"/>
      <w:r w:rsidR="008B4CD1">
        <w:rPr>
          <w:rFonts w:ascii="Times New Roman" w:hAnsi="Times New Roman"/>
          <w:sz w:val="24"/>
          <w:szCs w:val="24"/>
          <w:lang w:val="fr-FR"/>
        </w:rPr>
        <w:t xml:space="preserve">. 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În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baza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APV-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urilor</w:t>
      </w:r>
      <w:proofErr w:type="spellEnd"/>
      <w:r w:rsidR="009819CC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D226B3">
        <w:rPr>
          <w:rFonts w:ascii="Times New Roman" w:hAnsi="Times New Roman"/>
          <w:sz w:val="24"/>
          <w:szCs w:val="24"/>
          <w:lang w:val="fr-FR"/>
        </w:rPr>
        <w:t xml:space="preserve">nr. </w:t>
      </w:r>
      <w:r w:rsidR="00C37CD1">
        <w:rPr>
          <w:rFonts w:ascii="Times New Roman" w:hAnsi="Times New Roman"/>
          <w:sz w:val="24"/>
          <w:szCs w:val="24"/>
          <w:lang w:val="fr-FR"/>
        </w:rPr>
        <w:t>10012</w:t>
      </w:r>
      <w:proofErr w:type="gramStart"/>
      <w:r w:rsidR="00C37CD1">
        <w:rPr>
          <w:rFonts w:ascii="Times New Roman" w:hAnsi="Times New Roman"/>
          <w:sz w:val="24"/>
          <w:szCs w:val="24"/>
          <w:lang w:val="fr-FR"/>
        </w:rPr>
        <w:t>,10013,10014,10017,6990,10015,6989</w:t>
      </w:r>
      <w:proofErr w:type="gramEnd"/>
      <w:r w:rsidR="00C37CD1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C0374">
        <w:rPr>
          <w:rFonts w:ascii="Times New Roman" w:hAnsi="Times New Roman"/>
          <w:sz w:val="24"/>
          <w:szCs w:val="24"/>
          <w:lang w:val="fr-FR"/>
        </w:rPr>
        <w:t>fiecare</w:t>
      </w:r>
      <w:proofErr w:type="spellEnd"/>
      <w:r w:rsidR="00AC037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AC0374">
        <w:rPr>
          <w:rFonts w:ascii="Times New Roman" w:hAnsi="Times New Roman"/>
          <w:sz w:val="24"/>
          <w:szCs w:val="24"/>
          <w:lang w:val="fr-FR"/>
        </w:rPr>
        <w:t>partidă</w:t>
      </w:r>
      <w:proofErr w:type="spellEnd"/>
      <w:r w:rsidR="00AC0374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s-a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calculat</w:t>
      </w:r>
      <w:proofErr w:type="spellEnd"/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 </w:t>
      </w:r>
      <w:r w:rsidR="00CA70C4" w:rsidRPr="00B2673A">
        <w:rPr>
          <w:rFonts w:ascii="Times New Roman" w:hAnsi="Times New Roman"/>
          <w:b/>
          <w:sz w:val="24"/>
          <w:szCs w:val="24"/>
          <w:lang w:val="fr-FR"/>
        </w:rPr>
        <w:t xml:space="preserve">un </w:t>
      </w:r>
      <w:proofErr w:type="spellStart"/>
      <w:r w:rsidR="00CA70C4" w:rsidRPr="00285329">
        <w:rPr>
          <w:rFonts w:ascii="Times New Roman" w:hAnsi="Times New Roman"/>
          <w:b/>
          <w:sz w:val="24"/>
          <w:szCs w:val="24"/>
          <w:lang w:val="fr-FR"/>
        </w:rPr>
        <w:t>preţ</w:t>
      </w:r>
      <w:proofErr w:type="spellEnd"/>
      <w:r w:rsidR="00CA70C4" w:rsidRPr="00285329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285329" w:rsidRPr="00285329">
        <w:rPr>
          <w:rFonts w:ascii="Times New Roman" w:hAnsi="Times New Roman"/>
          <w:b/>
          <w:sz w:val="24"/>
          <w:szCs w:val="24"/>
          <w:lang w:val="fr-FR"/>
        </w:rPr>
        <w:t>mediu</w:t>
      </w:r>
      <w:proofErr w:type="spellEnd"/>
      <w:r w:rsidR="00285329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9819CC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="009819CC">
        <w:rPr>
          <w:rFonts w:ascii="Times New Roman" w:hAnsi="Times New Roman"/>
          <w:sz w:val="24"/>
          <w:szCs w:val="24"/>
          <w:lang w:val="fr-FR"/>
        </w:rPr>
        <w:t>valorificare</w:t>
      </w:r>
      <w:proofErr w:type="spellEnd"/>
      <w:r w:rsidR="009819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819CC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="009819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819CC">
        <w:rPr>
          <w:rFonts w:ascii="Times New Roman" w:hAnsi="Times New Roman"/>
          <w:sz w:val="24"/>
          <w:szCs w:val="24"/>
          <w:lang w:val="fr-FR"/>
        </w:rPr>
        <w:t>partizi</w:t>
      </w:r>
      <w:r w:rsidR="00B2673A">
        <w:rPr>
          <w:rFonts w:ascii="Times New Roman" w:hAnsi="Times New Roman"/>
          <w:sz w:val="24"/>
          <w:szCs w:val="24"/>
          <w:lang w:val="fr-FR"/>
        </w:rPr>
        <w:t>le</w:t>
      </w:r>
      <w:proofErr w:type="spellEnd"/>
      <w:r w:rsidR="009819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819CC">
        <w:rPr>
          <w:rFonts w:ascii="Times New Roman" w:hAnsi="Times New Roman"/>
          <w:sz w:val="24"/>
          <w:szCs w:val="24"/>
          <w:lang w:val="fr-FR"/>
        </w:rPr>
        <w:t>cu</w:t>
      </w:r>
      <w:proofErr w:type="spellEnd"/>
      <w:r w:rsidR="009819C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9819CC">
        <w:rPr>
          <w:rFonts w:ascii="Times New Roman" w:hAnsi="Times New Roman"/>
          <w:sz w:val="24"/>
          <w:szCs w:val="24"/>
          <w:lang w:val="fr-FR"/>
        </w:rPr>
        <w:t>vînzare</w:t>
      </w:r>
      <w:proofErr w:type="spellEnd"/>
      <w:r w:rsidR="00B2673A">
        <w:rPr>
          <w:rFonts w:ascii="Times New Roman" w:hAnsi="Times New Roman"/>
          <w:sz w:val="24"/>
          <w:szCs w:val="24"/>
          <w:lang w:val="fr-FR"/>
        </w:rPr>
        <w:t xml:space="preserve"> a</w:t>
      </w:r>
      <w:r w:rsidR="00CA70C4" w:rsidRPr="00E9435C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CA70C4" w:rsidRPr="00E9435C">
        <w:rPr>
          <w:rFonts w:ascii="Times New Roman" w:hAnsi="Times New Roman"/>
          <w:sz w:val="24"/>
          <w:szCs w:val="24"/>
          <w:lang w:val="fr-FR"/>
        </w:rPr>
        <w:t>ma</w:t>
      </w:r>
      <w:r w:rsidR="000E7FF7">
        <w:rPr>
          <w:rFonts w:ascii="Times New Roman" w:hAnsi="Times New Roman"/>
          <w:sz w:val="24"/>
          <w:szCs w:val="24"/>
          <w:lang w:val="fr-FR"/>
        </w:rPr>
        <w:t>sei</w:t>
      </w:r>
      <w:proofErr w:type="spellEnd"/>
      <w:r w:rsidR="000E7F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E7FF7">
        <w:rPr>
          <w:rFonts w:ascii="Times New Roman" w:hAnsi="Times New Roman"/>
          <w:sz w:val="24"/>
          <w:szCs w:val="24"/>
          <w:lang w:val="fr-FR"/>
        </w:rPr>
        <w:t>lemnoase</w:t>
      </w:r>
      <w:proofErr w:type="spellEnd"/>
      <w:r w:rsidR="000E7F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E7FF7">
        <w:rPr>
          <w:rFonts w:ascii="Times New Roman" w:hAnsi="Times New Roman"/>
          <w:sz w:val="24"/>
          <w:szCs w:val="24"/>
          <w:lang w:val="fr-FR"/>
        </w:rPr>
        <w:t>pe</w:t>
      </w:r>
      <w:proofErr w:type="spellEnd"/>
      <w:r w:rsidR="000E7FF7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E7FF7">
        <w:rPr>
          <w:rFonts w:ascii="Times New Roman" w:hAnsi="Times New Roman"/>
          <w:sz w:val="24"/>
          <w:szCs w:val="24"/>
          <w:lang w:val="fr-FR"/>
        </w:rPr>
        <w:t>picior</w:t>
      </w:r>
      <w:proofErr w:type="spellEnd"/>
      <w:r w:rsidR="00B40582">
        <w:rPr>
          <w:rFonts w:ascii="Times New Roman" w:hAnsi="Times New Roman"/>
          <w:sz w:val="24"/>
          <w:szCs w:val="24"/>
          <w:lang w:val="fr-FR"/>
        </w:rPr>
        <w:t>.</w:t>
      </w:r>
      <w:r w:rsidR="008B4CD1">
        <w:rPr>
          <w:rFonts w:ascii="Times New Roman" w:hAnsi="Times New Roman"/>
          <w:sz w:val="24"/>
          <w:szCs w:val="24"/>
          <w:lang w:val="fr-FR"/>
        </w:rPr>
        <w:t xml:space="preserve">        </w:t>
      </w:r>
    </w:p>
    <w:p w:rsidR="008B4CD1" w:rsidRPr="00E9435C" w:rsidRDefault="008B4CD1" w:rsidP="00ED7AD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A70C4" w:rsidRPr="00E9435C" w:rsidRDefault="00634146" w:rsidP="00634146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AVIZ FAVORABIL</w:t>
      </w:r>
    </w:p>
    <w:p w:rsidR="002D5C53" w:rsidRDefault="00634146" w:rsidP="006341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A.S.P.Z.V.</w:t>
      </w:r>
      <w:proofErr w:type="gramEnd"/>
    </w:p>
    <w:p w:rsidR="00634146" w:rsidRDefault="00E72132" w:rsidP="00E721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634146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2D5C53" w:rsidRDefault="00634146" w:rsidP="00E721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  <w:r w:rsidR="00E72132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E72132">
        <w:rPr>
          <w:rFonts w:ascii="Times New Roman" w:hAnsi="Times New Roman"/>
          <w:b/>
          <w:sz w:val="24"/>
          <w:szCs w:val="24"/>
        </w:rPr>
        <w:t>SAVA  MIHAI</w:t>
      </w:r>
      <w:proofErr w:type="gramEnd"/>
    </w:p>
    <w:p w:rsidR="002D5C53" w:rsidRDefault="002D5C53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72132" w:rsidRDefault="00E72132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E5933" w:rsidRDefault="00DE5933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E5933" w:rsidRDefault="00DE5933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E5933" w:rsidRDefault="00DE5933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E5933" w:rsidRDefault="00DE5933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DE5933" w:rsidRDefault="00DE5933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A0BE5" w:rsidRDefault="005A0BE5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A0BE5" w:rsidRDefault="005A0BE5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812" w:type="dxa"/>
        <w:tblInd w:w="-972" w:type="dxa"/>
        <w:tblLook w:val="04A0" w:firstRow="1" w:lastRow="0" w:firstColumn="1" w:lastColumn="0" w:noHBand="0" w:noVBand="1"/>
      </w:tblPr>
      <w:tblGrid>
        <w:gridCol w:w="3774"/>
        <w:gridCol w:w="2446"/>
        <w:gridCol w:w="1102"/>
        <w:gridCol w:w="718"/>
        <w:gridCol w:w="1133"/>
        <w:gridCol w:w="939"/>
        <w:gridCol w:w="1246"/>
        <w:gridCol w:w="232"/>
        <w:gridCol w:w="1240"/>
      </w:tblGrid>
      <w:tr w:rsidR="00666BC6" w:rsidRPr="00666BC6" w:rsidTr="00811103">
        <w:trPr>
          <w:trHeight w:val="330"/>
        </w:trPr>
        <w:tc>
          <w:tcPr>
            <w:tcW w:w="101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</w:rPr>
              <w:t>BUGET DE VENITURI ŞI CHELTUIELI - ANUL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</w:rPr>
              <w:t>2019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</w:rPr>
              <w:t>ANEXA 1</w:t>
            </w:r>
          </w:p>
        </w:tc>
      </w:tr>
      <w:tr w:rsidR="00666BC6" w:rsidRPr="00666BC6" w:rsidTr="00811103">
        <w:trPr>
          <w:trHeight w:val="270"/>
        </w:trPr>
        <w:tc>
          <w:tcPr>
            <w:tcW w:w="9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Proprietar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PRIMARIA TARGU MURES</w:t>
            </w:r>
          </w:p>
        </w:tc>
      </w:tr>
      <w:tr w:rsidR="00666BC6" w:rsidRPr="00666BC6" w:rsidTr="00811103">
        <w:trPr>
          <w:trHeight w:val="255"/>
        </w:trPr>
        <w:tc>
          <w:tcPr>
            <w:tcW w:w="9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Anexa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la contract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administrare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Nr.30788  din 22.05.2018</w:t>
            </w:r>
          </w:p>
        </w:tc>
      </w:tr>
      <w:tr w:rsidR="00666BC6" w:rsidRPr="00666BC6" w:rsidTr="00811103">
        <w:trPr>
          <w:trHeight w:val="255"/>
        </w:trPr>
        <w:tc>
          <w:tcPr>
            <w:tcW w:w="9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Suprafaţa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administrată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- ha-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>849,06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ha</w:t>
            </w:r>
          </w:p>
        </w:tc>
      </w:tr>
      <w:tr w:rsidR="00666BC6" w:rsidRPr="00666BC6" w:rsidTr="00811103">
        <w:trPr>
          <w:trHeight w:val="405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VENITURI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aferente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exerciţiului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financiar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</w:tr>
      <w:tr w:rsidR="00666BC6" w:rsidRPr="00666BC6" w:rsidTr="00811103">
        <w:trPr>
          <w:trHeight w:val="270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1.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Venituri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din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vânzarea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masă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lemnoasă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</w:tr>
      <w:tr w:rsidR="00666BC6" w:rsidRPr="00666BC6" w:rsidTr="00811103">
        <w:trPr>
          <w:trHeight w:val="540"/>
        </w:trPr>
        <w:tc>
          <w:tcPr>
            <w:tcW w:w="3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Partida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br/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nr</w:t>
            </w:r>
            <w:proofErr w:type="spellEnd"/>
          </w:p>
        </w:tc>
        <w:tc>
          <w:tcPr>
            <w:tcW w:w="2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Natura </w:t>
            </w: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br/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produsului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Numar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fire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Volum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Valoare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totală</w:t>
            </w:r>
            <w:proofErr w:type="spellEnd"/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Valori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br/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taxe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tarife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Valoare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cheltuieli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exploatare</w:t>
            </w:r>
            <w:proofErr w:type="spellEnd"/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Venit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 xml:space="preserve"> net</w:t>
            </w: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br/>
              <w:t>col.4-col.5-col.6</w:t>
            </w:r>
          </w:p>
        </w:tc>
      </w:tr>
      <w:tr w:rsidR="00666BC6" w:rsidRPr="00666BC6" w:rsidTr="00811103">
        <w:trPr>
          <w:trHeight w:val="255"/>
        </w:trPr>
        <w:tc>
          <w:tcPr>
            <w:tcW w:w="3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6"/>
                <w:szCs w:val="16"/>
              </w:rPr>
              <w:t>(</w:t>
            </w: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6"/>
                <w:szCs w:val="16"/>
              </w:rPr>
              <w:t>supraf.ha-curatiri</w:t>
            </w:r>
            <w:proofErr w:type="spellEnd"/>
            <w:r w:rsidRPr="00666BC6">
              <w:rPr>
                <w:rFonts w:ascii="Arial Narrow" w:eastAsia="Times New Roman" w:hAnsi="Arial Narrow" w:cs="Arial"/>
                <w:kern w:val="0"/>
                <w:sz w:val="16"/>
                <w:szCs w:val="16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mc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lei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lei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lei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3</w:t>
            </w:r>
          </w:p>
        </w:tc>
      </w:tr>
      <w:tr w:rsidR="00666BC6" w:rsidRPr="00666BC6" w:rsidTr="00811103">
        <w:trPr>
          <w:trHeight w:val="270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6"/>
                <w:szCs w:val="16"/>
              </w:rPr>
              <w:t>7</w:t>
            </w:r>
          </w:p>
        </w:tc>
      </w:tr>
      <w:tr w:rsidR="00666BC6" w:rsidRPr="00666BC6" w:rsidTr="00811103">
        <w:trPr>
          <w:trHeight w:val="270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10017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Acc</w:t>
            </w:r>
            <w:proofErr w:type="spellEnd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 xml:space="preserve">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348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92400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452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19536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72412</w:t>
            </w:r>
          </w:p>
        </w:tc>
      </w:tr>
      <w:tr w:rsidR="00666BC6" w:rsidRPr="00666BC6" w:rsidTr="00811103">
        <w:trPr>
          <w:trHeight w:val="255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6990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Acc</w:t>
            </w:r>
            <w:proofErr w:type="spellEnd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 xml:space="preserve">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223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92400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21648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70462</w:t>
            </w:r>
          </w:p>
        </w:tc>
      </w:tr>
      <w:tr w:rsidR="00666BC6" w:rsidRPr="00666BC6" w:rsidTr="00811103">
        <w:trPr>
          <w:trHeight w:val="270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10015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Acc</w:t>
            </w:r>
            <w:proofErr w:type="spellEnd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 xml:space="preserve"> I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29050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135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5976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22939</w:t>
            </w:r>
          </w:p>
        </w:tc>
      </w:tr>
      <w:tr w:rsidR="00666BC6" w:rsidRPr="00666BC6" w:rsidTr="00811103">
        <w:trPr>
          <w:trHeight w:val="270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6989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Igiena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55650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258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11607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43785</w:t>
            </w:r>
          </w:p>
        </w:tc>
      </w:tr>
      <w:tr w:rsidR="00666BC6" w:rsidRPr="00666BC6" w:rsidTr="00811103">
        <w:trPr>
          <w:trHeight w:val="270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10012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T.Conservare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310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315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78750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403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78347</w:t>
            </w:r>
          </w:p>
        </w:tc>
      </w:tr>
      <w:tr w:rsidR="00666BC6" w:rsidRPr="00666BC6" w:rsidTr="00811103">
        <w:trPr>
          <w:trHeight w:val="270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10013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T.Conservare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411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392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98000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534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97466</w:t>
            </w:r>
          </w:p>
        </w:tc>
      </w:tr>
      <w:tr w:rsidR="00666BC6" w:rsidRPr="00666BC6" w:rsidTr="00811103">
        <w:trPr>
          <w:trHeight w:val="255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10014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T.Conservare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37500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239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37261</w:t>
            </w:r>
          </w:p>
        </w:tc>
      </w:tr>
      <w:tr w:rsidR="00666BC6" w:rsidRPr="00666BC6" w:rsidTr="00811103">
        <w:trPr>
          <w:trHeight w:val="255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Total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1700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1627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483750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2312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58767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422671</w:t>
            </w:r>
          </w:p>
        </w:tc>
      </w:tr>
      <w:tr w:rsidR="00666BC6" w:rsidRPr="00666BC6" w:rsidTr="00811103">
        <w:trPr>
          <w:trHeight w:val="285"/>
        </w:trPr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2.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Venituri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din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alte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surse</w:t>
            </w:r>
            <w:proofErr w:type="spellEnd"/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(</w:t>
            </w: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subventii</w:t>
            </w:r>
            <w:proofErr w:type="spellEnd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 xml:space="preserve">/ </w:t>
            </w: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ajutor</w:t>
            </w:r>
            <w:proofErr w:type="spellEnd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minimis</w:t>
            </w:r>
            <w:proofErr w:type="spellEnd"/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</w:tr>
      <w:tr w:rsidR="00666BC6" w:rsidRPr="00666BC6" w:rsidTr="00811103">
        <w:trPr>
          <w:trHeight w:val="330"/>
        </w:trPr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TOTAL VENITURI FĂRĂ TVA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FĂRĂ TVA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422671</w:t>
            </w:r>
          </w:p>
        </w:tc>
      </w:tr>
      <w:tr w:rsidR="00666BC6" w:rsidRPr="00666BC6" w:rsidTr="00811103">
        <w:trPr>
          <w:trHeight w:val="270"/>
        </w:trPr>
        <w:tc>
          <w:tcPr>
            <w:tcW w:w="7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TOTAL VENITURI CU TVA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 xml:space="preserve">           502978.49</w:t>
            </w:r>
          </w:p>
        </w:tc>
      </w:tr>
      <w:tr w:rsidR="00666BC6" w:rsidRPr="00666BC6" w:rsidTr="00811103">
        <w:trPr>
          <w:trHeight w:val="315"/>
        </w:trPr>
        <w:tc>
          <w:tcPr>
            <w:tcW w:w="8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CHELTUIELI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aferente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exerciţiului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financiar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</w:tr>
      <w:tr w:rsidR="00666BC6" w:rsidRPr="00666BC6" w:rsidTr="00811103">
        <w:trPr>
          <w:trHeight w:val="270"/>
        </w:trPr>
        <w:tc>
          <w:tcPr>
            <w:tcW w:w="7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I.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Cheltuieli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aferente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lucrărilor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silvice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</w:tr>
      <w:tr w:rsidR="00666BC6" w:rsidRPr="00666BC6" w:rsidTr="00811103">
        <w:trPr>
          <w:trHeight w:val="27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1.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Cheltuieli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aferente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lucrarilor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prognozate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a se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realiza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prin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firme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pretatoare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66712</w:t>
            </w:r>
          </w:p>
        </w:tc>
      </w:tr>
      <w:tr w:rsidR="00666BC6" w:rsidRPr="00666BC6" w:rsidTr="00811103">
        <w:trPr>
          <w:trHeight w:val="27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2.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Cheltuieli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aferente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cheltuielilor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administrare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revin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ocolului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silvic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8748</w:t>
            </w:r>
          </w:p>
        </w:tc>
      </w:tr>
      <w:tr w:rsidR="00666BC6" w:rsidRPr="00666BC6" w:rsidTr="00811103">
        <w:trPr>
          <w:trHeight w:val="27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7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3.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Cheltuieli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aferente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materialelor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asigurate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ocolul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silvic (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puieţi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substanţe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combatere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, etc.)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4633</w:t>
            </w:r>
          </w:p>
        </w:tc>
      </w:tr>
      <w:tr w:rsidR="00666BC6" w:rsidRPr="00666BC6" w:rsidTr="00811103">
        <w:trPr>
          <w:trHeight w:val="27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</w:tr>
      <w:tr w:rsidR="00666BC6" w:rsidRPr="00666BC6" w:rsidTr="00811103">
        <w:trPr>
          <w:trHeight w:val="555"/>
        </w:trPr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II.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Cheltuieli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aferente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serviciului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obligatoriu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pază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Suprafata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br/>
              <w:t>-ha-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Tarif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br/>
              <w:t>lei/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luna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/ha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Total</w:t>
            </w: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br/>
              <w:t>lei/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luna</w:t>
            </w:r>
            <w:proofErr w:type="spellEnd"/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Total an</w:t>
            </w: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br/>
              <w:t>lei</w:t>
            </w:r>
          </w:p>
        </w:tc>
      </w:tr>
      <w:tr w:rsidR="00666BC6" w:rsidRPr="00666BC6" w:rsidTr="00811103">
        <w:trPr>
          <w:trHeight w:val="270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849,06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8,70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7387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88642</w:t>
            </w:r>
          </w:p>
        </w:tc>
      </w:tr>
      <w:tr w:rsidR="00666BC6" w:rsidRPr="00666BC6" w:rsidTr="00811103">
        <w:trPr>
          <w:trHeight w:val="255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666BC6" w:rsidRPr="00666BC6" w:rsidTr="00811103">
        <w:trPr>
          <w:trHeight w:val="255"/>
        </w:trPr>
        <w:tc>
          <w:tcPr>
            <w:tcW w:w="804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III.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Inspectii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fond la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cerere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Suprafata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-ha-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Tarif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 lei/ha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Nr.inspec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./an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Total an</w:t>
            </w:r>
          </w:p>
        </w:tc>
      </w:tr>
      <w:tr w:rsidR="00666BC6" w:rsidRPr="00666BC6" w:rsidTr="00811103">
        <w:trPr>
          <w:trHeight w:val="270"/>
        </w:trPr>
        <w:tc>
          <w:tcPr>
            <w:tcW w:w="804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849,06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0,90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666BC6" w:rsidRPr="00666BC6" w:rsidTr="00811103">
        <w:trPr>
          <w:trHeight w:val="270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  <w:t> </w:t>
            </w:r>
          </w:p>
        </w:tc>
      </w:tr>
      <w:tr w:rsidR="00666BC6" w:rsidRPr="00666BC6" w:rsidTr="00811103">
        <w:trPr>
          <w:trHeight w:val="255"/>
        </w:trPr>
        <w:tc>
          <w:tcPr>
            <w:tcW w:w="8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IV.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Tarife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eliberare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documente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însoţite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UM.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Cantitate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666BC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</w:rPr>
              <w:t>Tarif</w:t>
            </w:r>
            <w:proofErr w:type="spellEnd"/>
            <w:r w:rsidRPr="00666BC6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</w:rPr>
              <w:t xml:space="preserve"> - lei/UM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Total an</w:t>
            </w:r>
          </w:p>
        </w:tc>
      </w:tr>
      <w:tr w:rsidR="00666BC6" w:rsidRPr="00666BC6" w:rsidTr="00811103">
        <w:trPr>
          <w:trHeight w:val="255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1.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inventariere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material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fasonat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mc.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3,60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666BC6" w:rsidRPr="00666BC6" w:rsidTr="00811103">
        <w:trPr>
          <w:trHeight w:val="27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2.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eliberare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aviz</w:t>
            </w:r>
            <w:proofErr w:type="spellEnd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însoţire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  <w:proofErr w:type="spellStart"/>
            <w:proofErr w:type="gramStart"/>
            <w:r w:rsidRPr="00666BC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>buc</w:t>
            </w:r>
            <w:proofErr w:type="spellEnd"/>
            <w:proofErr w:type="gramEnd"/>
            <w:r w:rsidRPr="00666BC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>.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1,80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  <w:t>0</w:t>
            </w:r>
          </w:p>
        </w:tc>
      </w:tr>
      <w:tr w:rsidR="00666BC6" w:rsidRPr="00666BC6" w:rsidTr="00811103">
        <w:trPr>
          <w:trHeight w:val="27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0"/>
                <w:szCs w:val="20"/>
              </w:rPr>
            </w:pPr>
          </w:p>
        </w:tc>
      </w:tr>
      <w:tr w:rsidR="00666BC6" w:rsidRPr="00666BC6" w:rsidTr="00811103">
        <w:trPr>
          <w:trHeight w:val="330"/>
        </w:trPr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TOTAL CHELTUIELI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</w:rPr>
              <w:t>FĂRĂ TVA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  <w:tc>
          <w:tcPr>
            <w:tcW w:w="14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168735</w:t>
            </w:r>
          </w:p>
        </w:tc>
      </w:tr>
      <w:tr w:rsidR="00666BC6" w:rsidRPr="00666BC6" w:rsidTr="00811103">
        <w:trPr>
          <w:trHeight w:val="330"/>
        </w:trPr>
        <w:tc>
          <w:tcPr>
            <w:tcW w:w="73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TOTAL CHELTUIELI CU TVA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kern w:val="0"/>
                <w:sz w:val="24"/>
                <w:szCs w:val="24"/>
              </w:rPr>
              <w:t>200794,65</w:t>
            </w:r>
          </w:p>
        </w:tc>
      </w:tr>
      <w:tr w:rsidR="00666BC6" w:rsidRPr="00666BC6" w:rsidTr="00811103">
        <w:trPr>
          <w:trHeight w:val="315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Nr.crt.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Specificaţie</w:t>
            </w:r>
            <w:proofErr w:type="spellEnd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VALOARE LEI CU TVA</w:t>
            </w:r>
          </w:p>
        </w:tc>
      </w:tr>
      <w:tr w:rsidR="00666BC6" w:rsidRPr="00666BC6" w:rsidTr="00811103">
        <w:trPr>
          <w:trHeight w:val="315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Venituri</w:t>
            </w:r>
            <w:proofErr w:type="spellEnd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 xml:space="preserve"> 502978.49</w:t>
            </w:r>
          </w:p>
        </w:tc>
      </w:tr>
      <w:tr w:rsidR="00666BC6" w:rsidRPr="00666BC6" w:rsidTr="00811103">
        <w:trPr>
          <w:trHeight w:val="330"/>
        </w:trPr>
        <w:tc>
          <w:tcPr>
            <w:tcW w:w="3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Cheltuieli</w:t>
            </w:r>
            <w:proofErr w:type="spellEnd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200794.65</w:t>
            </w:r>
          </w:p>
        </w:tc>
      </w:tr>
      <w:tr w:rsidR="00666BC6" w:rsidRPr="00666BC6" w:rsidTr="00811103">
        <w:trPr>
          <w:trHeight w:val="330"/>
        </w:trPr>
        <w:tc>
          <w:tcPr>
            <w:tcW w:w="37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633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Profit/</w:t>
            </w:r>
            <w:proofErr w:type="spellStart"/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Pierdere</w:t>
            </w:r>
            <w:proofErr w:type="spellEnd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</w:rPr>
              <w:t>302183.84</w:t>
            </w:r>
          </w:p>
        </w:tc>
      </w:tr>
      <w:tr w:rsidR="00666BC6" w:rsidRPr="00666BC6" w:rsidTr="00811103">
        <w:trPr>
          <w:trHeight w:val="270"/>
        </w:trPr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666BC6" w:rsidRPr="00666BC6" w:rsidTr="00811103">
        <w:trPr>
          <w:trHeight w:val="270"/>
        </w:trPr>
        <w:tc>
          <w:tcPr>
            <w:tcW w:w="7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</w:pPr>
            <w:r w:rsidRPr="00666BC6">
              <w:rPr>
                <w:rFonts w:ascii="Arial Narrow" w:eastAsia="Times New Roman" w:hAnsi="Arial Narrow" w:cs="Arial"/>
                <w:b/>
                <w:bCs/>
                <w:kern w:val="0"/>
                <w:sz w:val="18"/>
                <w:szCs w:val="18"/>
              </w:rPr>
              <w:t>ALTE OBLIGAŢII FINANCIARE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 Narrow" w:eastAsia="Times New Roman" w:hAnsi="Arial Narrow" w:cs="Arial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</w:tr>
      <w:tr w:rsidR="00666BC6" w:rsidRPr="00666BC6" w:rsidTr="00811103">
        <w:trPr>
          <w:trHeight w:val="255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Contribuţie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la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Fondul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accesibilizare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în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conformitate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cu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Legea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56/2010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31647</w:t>
            </w:r>
          </w:p>
        </w:tc>
      </w:tr>
      <w:tr w:rsidR="00666BC6" w:rsidRPr="00666BC6" w:rsidTr="00811103">
        <w:trPr>
          <w:trHeight w:val="255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Contribuţie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la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Fondul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mediu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în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conformitate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cu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Legea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167/2010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 </w:t>
            </w:r>
          </w:p>
        </w:tc>
      </w:tr>
      <w:tr w:rsidR="00666BC6" w:rsidRPr="00666BC6" w:rsidTr="00811103">
        <w:trPr>
          <w:trHeight w:val="255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Contribuţie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la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Fondul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de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regenerare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în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conformitate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cu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Legea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46/2008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48150</w:t>
            </w:r>
          </w:p>
        </w:tc>
      </w:tr>
      <w:tr w:rsidR="00666BC6" w:rsidRPr="00666BC6" w:rsidTr="00811103">
        <w:trPr>
          <w:trHeight w:val="255"/>
        </w:trPr>
        <w:tc>
          <w:tcPr>
            <w:tcW w:w="3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7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Cheltuieli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estimate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privind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revizuirea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amenajamentului</w:t>
            </w:r>
            <w:proofErr w:type="spellEnd"/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 xml:space="preserve"> silvic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BC6" w:rsidRPr="00666BC6" w:rsidRDefault="00666BC6" w:rsidP="00666BC6">
            <w:pPr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  <w:r w:rsidRPr="00666BC6">
              <w:rPr>
                <w:rFonts w:ascii="Arial" w:eastAsia="Times New Roman" w:hAnsi="Arial" w:cs="Arial"/>
                <w:kern w:val="0"/>
                <w:sz w:val="20"/>
                <w:szCs w:val="20"/>
              </w:rPr>
              <w:t>0</w:t>
            </w:r>
          </w:p>
        </w:tc>
      </w:tr>
    </w:tbl>
    <w:p w:rsidR="005A0BE5" w:rsidRDefault="005A0BE5" w:rsidP="00CA70C4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CA70C4" w:rsidRDefault="00CA70C4" w:rsidP="00CA70C4">
      <w:pPr>
        <w:pageBreakBefore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lastRenderedPageBreak/>
        <w:t xml:space="preserve">R O M Â N I A                                                                                            </w:t>
      </w:r>
      <w:r w:rsidR="00010721">
        <w:rPr>
          <w:rFonts w:ascii="Times New Roman" w:eastAsia="Times New Roman" w:hAnsi="Times New Roman"/>
          <w:b/>
          <w:sz w:val="24"/>
          <w:szCs w:val="24"/>
          <w:lang w:val="ro-RO"/>
        </w:rPr>
        <w:t>Varianta a II-a</w:t>
      </w:r>
    </w:p>
    <w:p w:rsidR="002D5C53" w:rsidRDefault="00CA70C4" w:rsidP="00CA70C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JUDEŢUL </w:t>
      </w:r>
      <w:r w:rsidR="0056592D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MUREŞ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</w:p>
    <w:p w:rsidR="00FF4E56" w:rsidRDefault="0056592D" w:rsidP="00FF4E5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CONSILIUL  LOCAL  MUNICIPAL  TÂ</w:t>
      </w:r>
      <w:r w:rsidR="00FF4E56">
        <w:rPr>
          <w:rFonts w:ascii="Times New Roman" w:eastAsia="Times New Roman" w:hAnsi="Times New Roman"/>
          <w:b/>
          <w:sz w:val="24"/>
          <w:szCs w:val="24"/>
          <w:lang w:val="ro-RO"/>
        </w:rPr>
        <w:t>RGU- MUREŞ</w:t>
      </w:r>
    </w:p>
    <w:p w:rsidR="00CA70C4" w:rsidRDefault="00CA70C4" w:rsidP="005F28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   </w:t>
      </w:r>
    </w:p>
    <w:p w:rsidR="00CA70C4" w:rsidRDefault="00CA70C4" w:rsidP="00CA70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16"/>
          <w:szCs w:val="16"/>
          <w:lang w:val="ro-RO"/>
        </w:rPr>
        <w:t xml:space="preserve">                                                                                                                                                             (nu produce efecte juridice)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*                               </w:t>
      </w:r>
    </w:p>
    <w:p w:rsidR="00CA70C4" w:rsidRDefault="00CA70C4" w:rsidP="00CA70C4">
      <w:pPr>
        <w:spacing w:after="0" w:line="240" w:lineRule="auto"/>
        <w:ind w:left="420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</w:t>
      </w:r>
      <w:r w:rsidR="00A90637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</w:t>
      </w:r>
    </w:p>
    <w:p w:rsidR="00CA70C4" w:rsidRDefault="00CD5BF5" w:rsidP="00CA70C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</w:t>
      </w:r>
      <w:r w:rsidR="00CA70C4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</w:t>
      </w:r>
      <w:r w:rsidR="007213A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VICE</w:t>
      </w:r>
      <w:r w:rsidR="00CA70C4">
        <w:rPr>
          <w:rFonts w:ascii="Times New Roman" w:eastAsia="Times New Roman" w:hAnsi="Times New Roman"/>
          <w:b/>
          <w:sz w:val="24"/>
          <w:szCs w:val="24"/>
          <w:lang w:val="ro-RO"/>
        </w:rPr>
        <w:t>PRIMAR</w:t>
      </w:r>
      <w:r w:rsidR="007213AA">
        <w:rPr>
          <w:rFonts w:ascii="Times New Roman" w:eastAsia="Times New Roman" w:hAnsi="Times New Roman"/>
          <w:b/>
          <w:sz w:val="24"/>
          <w:szCs w:val="24"/>
          <w:lang w:val="ro-RO"/>
        </w:rPr>
        <w:t>,</w:t>
      </w:r>
    </w:p>
    <w:p w:rsidR="00B17DAE" w:rsidRDefault="00CA70C4" w:rsidP="00A9063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                                                                      </w:t>
      </w:r>
      <w:r w:rsidR="00634146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                  </w:t>
      </w:r>
      <w:r w:rsidR="007213AA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  <w:proofErr w:type="spellStart"/>
      <w:r w:rsidR="007213AA">
        <w:rPr>
          <w:rFonts w:ascii="Times New Roman" w:eastAsia="Times New Roman" w:hAnsi="Times New Roman"/>
          <w:b/>
          <w:sz w:val="24"/>
          <w:szCs w:val="24"/>
          <w:lang w:val="ro-RO"/>
        </w:rPr>
        <w:t>Jr</w:t>
      </w:r>
      <w:r w:rsidR="00634146">
        <w:rPr>
          <w:rFonts w:ascii="Times New Roman" w:eastAsia="Times New Roman" w:hAnsi="Times New Roman"/>
          <w:b/>
          <w:sz w:val="24"/>
          <w:szCs w:val="24"/>
          <w:lang w:val="ro-RO"/>
        </w:rPr>
        <w:t>s</w:t>
      </w:r>
      <w:proofErr w:type="spellEnd"/>
      <w:r w:rsidR="007213AA">
        <w:rPr>
          <w:rFonts w:ascii="Times New Roman" w:eastAsia="Times New Roman" w:hAnsi="Times New Roman"/>
          <w:b/>
          <w:sz w:val="24"/>
          <w:szCs w:val="24"/>
          <w:lang w:val="ro-RO"/>
        </w:rPr>
        <w:t>. Papuc Sergiu Vasile</w:t>
      </w:r>
    </w:p>
    <w:p w:rsidR="00CA70C4" w:rsidRDefault="00CA70C4" w:rsidP="00CA70C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>H O T Ă R Â R E A   nr. _______</w:t>
      </w:r>
    </w:p>
    <w:p w:rsidR="00CA70C4" w:rsidRDefault="00E72132" w:rsidP="00CD5B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din _______________</w:t>
      </w:r>
      <w:r w:rsidR="00C37CD1">
        <w:rPr>
          <w:rFonts w:ascii="Times New Roman" w:eastAsia="Times New Roman" w:hAnsi="Times New Roman"/>
          <w:b/>
          <w:sz w:val="24"/>
          <w:szCs w:val="24"/>
          <w:lang w:val="ro-RO"/>
        </w:rPr>
        <w:t>_____2019</w:t>
      </w:r>
    </w:p>
    <w:p w:rsidR="00CA70C4" w:rsidRPr="00CA70C4" w:rsidRDefault="00E72132" w:rsidP="00CA70C4">
      <w:pPr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privind aprobarea b</w:t>
      </w:r>
      <w:r w:rsidR="00CA70C4" w:rsidRPr="00CA70C4">
        <w:rPr>
          <w:rFonts w:ascii="Times New Roman" w:hAnsi="Times New Roman"/>
          <w:b/>
          <w:sz w:val="24"/>
          <w:szCs w:val="24"/>
          <w:lang w:val="ro-RO"/>
        </w:rPr>
        <w:t>ugetului de venituri şi cheltuieli referitor la volumul masei lemnoase ce urm</w:t>
      </w:r>
      <w:r w:rsidR="00C37CD1">
        <w:rPr>
          <w:rFonts w:ascii="Times New Roman" w:hAnsi="Times New Roman"/>
          <w:b/>
          <w:sz w:val="24"/>
          <w:szCs w:val="24"/>
          <w:lang w:val="ro-RO"/>
        </w:rPr>
        <w:t>ează a fi recoltată în anul 2019</w:t>
      </w:r>
      <w:r w:rsidR="00CA70C4" w:rsidRPr="00CA70C4">
        <w:rPr>
          <w:rFonts w:ascii="Times New Roman" w:hAnsi="Times New Roman"/>
          <w:b/>
          <w:sz w:val="24"/>
          <w:szCs w:val="24"/>
          <w:lang w:val="ro-RO"/>
        </w:rPr>
        <w:t xml:space="preserve">, precum şi lucrările necesare a fi executate în fondul forestier proprietate a Municipiului </w:t>
      </w:r>
      <w:proofErr w:type="spellStart"/>
      <w:r w:rsidR="00CA70C4" w:rsidRPr="00CA70C4">
        <w:rPr>
          <w:rFonts w:ascii="Times New Roman" w:hAnsi="Times New Roman"/>
          <w:b/>
          <w:sz w:val="24"/>
          <w:szCs w:val="24"/>
          <w:lang w:val="ro-RO"/>
        </w:rPr>
        <w:t>Tîrgu</w:t>
      </w:r>
      <w:r>
        <w:rPr>
          <w:rFonts w:ascii="Times New Roman" w:hAnsi="Times New Roman"/>
          <w:b/>
          <w:sz w:val="24"/>
          <w:szCs w:val="24"/>
          <w:lang w:val="ro-RO"/>
        </w:rPr>
        <w:t>-</w:t>
      </w:r>
      <w:r w:rsidR="00CA70C4" w:rsidRPr="00CA70C4">
        <w:rPr>
          <w:rFonts w:ascii="Times New Roman" w:hAnsi="Times New Roman"/>
          <w:b/>
          <w:sz w:val="24"/>
          <w:szCs w:val="24"/>
          <w:lang w:val="ro-RO"/>
        </w:rPr>
        <w:t>Mureş</w:t>
      </w:r>
      <w:proofErr w:type="spellEnd"/>
    </w:p>
    <w:p w:rsidR="00E72132" w:rsidRPr="00A90637" w:rsidRDefault="00E72132" w:rsidP="00A90637">
      <w:pPr>
        <w:pStyle w:val="NoSpacing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</w:t>
      </w:r>
      <w:r w:rsidRPr="00E72132">
        <w:rPr>
          <w:rFonts w:ascii="Times New Roman" w:hAnsi="Times New Roman"/>
          <w:b/>
          <w:sz w:val="24"/>
          <w:szCs w:val="24"/>
          <w:lang w:val="ro-RO"/>
        </w:rPr>
        <w:t>Consiliul L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ocal al Municipiului </w:t>
      </w:r>
      <w:r w:rsidR="0056592D">
        <w:rPr>
          <w:rFonts w:ascii="Times New Roman" w:hAnsi="Times New Roman"/>
          <w:b/>
          <w:sz w:val="24"/>
          <w:szCs w:val="24"/>
          <w:lang w:val="ro-RO"/>
        </w:rPr>
        <w:t xml:space="preserve"> Tâ</w:t>
      </w:r>
      <w:r w:rsidR="00CA70C4" w:rsidRPr="00E72132">
        <w:rPr>
          <w:rFonts w:ascii="Times New Roman" w:hAnsi="Times New Roman"/>
          <w:b/>
          <w:sz w:val="24"/>
          <w:szCs w:val="24"/>
          <w:lang w:val="ro-RO"/>
        </w:rPr>
        <w:t>rgu Mureş, întrunit în şedinţă ordinară de lucru,</w:t>
      </w:r>
    </w:p>
    <w:p w:rsidR="00CA70C4" w:rsidRPr="00CA70C4" w:rsidRDefault="00A90637" w:rsidP="00CD5BF5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</w:t>
      </w:r>
      <w:r w:rsidR="00CD5BF5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34146">
        <w:rPr>
          <w:rFonts w:ascii="Times New Roman" w:hAnsi="Times New Roman"/>
          <w:sz w:val="24"/>
          <w:szCs w:val="24"/>
          <w:lang w:val="ro-RO"/>
        </w:rPr>
        <w:t>Văzând Expunerea de M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otive</w:t>
      </w:r>
      <w:r w:rsidR="00634146">
        <w:rPr>
          <w:rFonts w:ascii="Times New Roman" w:hAnsi="Times New Roman"/>
          <w:sz w:val="24"/>
          <w:szCs w:val="24"/>
          <w:lang w:val="ro-RO"/>
        </w:rPr>
        <w:t xml:space="preserve"> cu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 nr.</w:t>
      </w:r>
      <w:r w:rsidR="00AC0374">
        <w:rPr>
          <w:rFonts w:ascii="Times New Roman" w:hAnsi="Times New Roman"/>
          <w:sz w:val="24"/>
          <w:szCs w:val="24"/>
          <w:lang w:val="ro-RO"/>
        </w:rPr>
        <w:t xml:space="preserve"> 371</w:t>
      </w:r>
      <w:r w:rsidR="00AC0374">
        <w:rPr>
          <w:rFonts w:ascii="Times New Roman" w:hAnsi="Times New Roman"/>
          <w:b/>
          <w:sz w:val="24"/>
          <w:szCs w:val="24"/>
          <w:lang w:val="ro-RO"/>
        </w:rPr>
        <w:t>din 22.02</w:t>
      </w:r>
      <w:r w:rsidR="00634146" w:rsidRPr="00634146">
        <w:rPr>
          <w:rFonts w:ascii="Times New Roman" w:hAnsi="Times New Roman"/>
          <w:b/>
          <w:sz w:val="24"/>
          <w:szCs w:val="24"/>
          <w:lang w:val="ro-RO"/>
        </w:rPr>
        <w:t>.</w:t>
      </w:r>
      <w:r w:rsidR="00C37CD1" w:rsidRPr="00634146">
        <w:rPr>
          <w:rFonts w:ascii="Times New Roman" w:hAnsi="Times New Roman"/>
          <w:b/>
          <w:sz w:val="24"/>
          <w:szCs w:val="24"/>
          <w:lang w:val="ro-RO"/>
        </w:rPr>
        <w:t xml:space="preserve"> 2019</w:t>
      </w:r>
      <w:r w:rsidR="00E72132">
        <w:rPr>
          <w:rFonts w:ascii="Times New Roman" w:hAnsi="Times New Roman"/>
          <w:sz w:val="24"/>
          <w:szCs w:val="24"/>
          <w:lang w:val="ro-RO"/>
        </w:rPr>
        <w:t>, privind aprobarea b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ugetului de venituri </w:t>
      </w:r>
      <w:r w:rsidR="00CA70C4">
        <w:rPr>
          <w:rFonts w:ascii="Times New Roman" w:hAnsi="Times New Roman"/>
          <w:sz w:val="24"/>
          <w:szCs w:val="24"/>
          <w:lang w:val="ro-RO"/>
        </w:rPr>
        <w:t>ş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i cheltuieli ref</w:t>
      </w:r>
      <w:r w:rsidR="00E72132">
        <w:rPr>
          <w:rFonts w:ascii="Times New Roman" w:hAnsi="Times New Roman"/>
          <w:sz w:val="24"/>
          <w:szCs w:val="24"/>
          <w:lang w:val="ro-RO"/>
        </w:rPr>
        <w:t>eritor la masa lemnoasă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 ce urm</w:t>
      </w:r>
      <w:r w:rsidR="00E72132">
        <w:rPr>
          <w:rFonts w:ascii="Times New Roman" w:hAnsi="Times New Roman"/>
          <w:sz w:val="24"/>
          <w:szCs w:val="24"/>
          <w:lang w:val="ro-RO"/>
        </w:rPr>
        <w:t>ează a fi recoltată în anul 2</w:t>
      </w:r>
      <w:r w:rsidR="00C37CD1">
        <w:rPr>
          <w:rFonts w:ascii="Times New Roman" w:hAnsi="Times New Roman"/>
          <w:sz w:val="24"/>
          <w:szCs w:val="24"/>
          <w:lang w:val="ro-RO"/>
        </w:rPr>
        <w:t>019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, precum </w:t>
      </w:r>
      <w:r w:rsidR="00CA70C4" w:rsidRPr="00CA70C4">
        <w:rPr>
          <w:rFonts w:ascii="Times New Roman" w:hAnsi="Tahoma"/>
          <w:sz w:val="24"/>
          <w:szCs w:val="24"/>
          <w:lang w:val="ro-RO"/>
        </w:rPr>
        <w:t>ș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i lucrările necesare a fi executate în fondul foresti</w:t>
      </w:r>
      <w:r w:rsidR="0056592D">
        <w:rPr>
          <w:rFonts w:ascii="Times New Roman" w:hAnsi="Times New Roman"/>
          <w:sz w:val="24"/>
          <w:szCs w:val="24"/>
          <w:lang w:val="ro-RO"/>
        </w:rPr>
        <w:t>er proprietate</w:t>
      </w:r>
      <w:bookmarkStart w:id="0" w:name="_GoBack"/>
      <w:bookmarkEnd w:id="0"/>
      <w:r w:rsidR="0056592D">
        <w:rPr>
          <w:rFonts w:ascii="Times New Roman" w:hAnsi="Times New Roman"/>
          <w:sz w:val="24"/>
          <w:szCs w:val="24"/>
          <w:lang w:val="ro-RO"/>
        </w:rPr>
        <w:t xml:space="preserve"> a Municipiului Tâ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rgu</w:t>
      </w:r>
      <w:r w:rsidR="00CD5BF5">
        <w:rPr>
          <w:rFonts w:ascii="Times New Roman" w:hAnsi="Times New Roman"/>
          <w:sz w:val="24"/>
          <w:szCs w:val="24"/>
          <w:lang w:val="ro-RO"/>
        </w:rPr>
        <w:t>-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Mureş prezentată de Administraţia Serelor, Parcurilor şi Zonelor Verzi, </w:t>
      </w:r>
    </w:p>
    <w:p w:rsidR="00CA70C4" w:rsidRPr="00A90637" w:rsidRDefault="00CD5BF5" w:rsidP="00A90637">
      <w:pPr>
        <w:pStyle w:val="NoSpacing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   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În baza prevederilor Codului Silvic, a Legii  nr. 46/2008 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>privind r</w:t>
      </w:r>
      <w:r>
        <w:rPr>
          <w:rFonts w:ascii="Times New Roman" w:hAnsi="Times New Roman"/>
          <w:sz w:val="24"/>
          <w:szCs w:val="24"/>
          <w:lang w:val="ro-RO" w:eastAsia="ro-RO"/>
        </w:rPr>
        <w:t>eglementarea regimului silvic de administrare a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 fondului forestier naţional,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republicată, cu modificările şi completările ulterioare, pentru 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aprobarea atribuţiilor ocoalelor silvice de stat şi ale celor constituite ca structuri proprii, a obligaţiilor ce revin deţinătorilor de păduri, în vederea respectării regimului silvic, a 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H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G</w:t>
      </w:r>
      <w:r>
        <w:rPr>
          <w:rFonts w:ascii="Times New Roman" w:hAnsi="Times New Roman"/>
          <w:sz w:val="24"/>
          <w:szCs w:val="24"/>
          <w:lang w:val="ro-RO"/>
        </w:rPr>
        <w:t>. 617/2016 pentru aprobarea r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egulamentului de valorificare a masei lemnoase din fondul forestier proprietate publică,</w:t>
      </w:r>
      <w:r>
        <w:rPr>
          <w:rFonts w:ascii="Times New Roman" w:hAnsi="Times New Roman"/>
          <w:sz w:val="24"/>
          <w:szCs w:val="24"/>
          <w:lang w:val="ro-RO" w:eastAsia="ro-RO"/>
        </w:rPr>
        <w:t xml:space="preserve"> precum şi a r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egulamentului de aplicare a </w:t>
      </w:r>
      <w:r>
        <w:rPr>
          <w:rFonts w:ascii="Times New Roman" w:hAnsi="Times New Roman"/>
          <w:color w:val="000000"/>
          <w:sz w:val="24"/>
          <w:szCs w:val="24"/>
          <w:lang w:val="ro-RO" w:eastAsia="ro-RO"/>
        </w:rPr>
        <w:t>Ordonanţei de U</w:t>
      </w:r>
      <w:r w:rsidR="00CA70C4" w:rsidRPr="00CA70C4">
        <w:rPr>
          <w:rFonts w:ascii="Times New Roman" w:hAnsi="Times New Roman"/>
          <w:color w:val="000000"/>
          <w:sz w:val="24"/>
          <w:szCs w:val="24"/>
          <w:lang w:val="ro-RO" w:eastAsia="ro-RO"/>
        </w:rPr>
        <w:t>rgenţă a Guvernului nr. 139/2005</w:t>
      </w:r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 xml:space="preserve"> privind administrarea pădurilor din </w:t>
      </w:r>
      <w:proofErr w:type="spellStart"/>
      <w:r w:rsidR="00CA70C4" w:rsidRPr="00CA70C4">
        <w:rPr>
          <w:rFonts w:ascii="Times New Roman" w:hAnsi="Times New Roman"/>
          <w:sz w:val="24"/>
          <w:szCs w:val="24"/>
          <w:lang w:val="ro-RO" w:eastAsia="ro-RO"/>
        </w:rPr>
        <w:t>România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="00CA70C4" w:rsidRPr="00CA70C4">
        <w:rPr>
          <w:rFonts w:ascii="Times New Roman" w:hAnsi="Times New Roman"/>
          <w:sz w:val="24"/>
          <w:szCs w:val="24"/>
          <w:lang w:val="ro-RO"/>
        </w:rPr>
        <w:t>În</w:t>
      </w:r>
      <w:proofErr w:type="spellEnd"/>
      <w:r w:rsidR="00CA70C4" w:rsidRPr="00CA70C4">
        <w:rPr>
          <w:rFonts w:ascii="Times New Roman" w:hAnsi="Times New Roman"/>
          <w:sz w:val="24"/>
          <w:szCs w:val="24"/>
          <w:lang w:val="ro-RO"/>
        </w:rPr>
        <w:t xml:space="preserve"> temeiul prevederilor art. 36, alin. (1), alin. (2), lit. „b”, „c”, „d”, art.45 (1) şi art. 115, alin. (1), lit. „b” din Legea nr. 215/2001 privind administraţia publică locală, republicată, </w:t>
      </w:r>
      <w:r w:rsidR="00A90637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</w:t>
      </w:r>
      <w:r w:rsidR="00CA70C4">
        <w:rPr>
          <w:rFonts w:ascii="Times New Roman" w:hAnsi="Times New Roman"/>
          <w:b/>
          <w:sz w:val="24"/>
          <w:szCs w:val="24"/>
          <w:lang w:val="ro-RO"/>
        </w:rPr>
        <w:t>H o t ă r ă ş t e :</w:t>
      </w:r>
    </w:p>
    <w:p w:rsidR="00B40582" w:rsidRDefault="00B40582" w:rsidP="00B40582">
      <w:pPr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Art. 1. </w:t>
      </w:r>
      <w:r w:rsidRPr="00B40582">
        <w:rPr>
          <w:rFonts w:ascii="Times New Roman" w:hAnsi="Times New Roman"/>
          <w:sz w:val="24"/>
          <w:szCs w:val="24"/>
          <w:lang w:val="ro-RO"/>
        </w:rPr>
        <w:t>Se aprobă prețurile</w:t>
      </w:r>
      <w:r>
        <w:rPr>
          <w:rFonts w:ascii="Times New Roman" w:hAnsi="Times New Roman"/>
          <w:sz w:val="24"/>
          <w:szCs w:val="24"/>
          <w:lang w:val="ro-RO"/>
        </w:rPr>
        <w:t xml:space="preserve"> de referință pe anul 2019 pe specii,grupe de specii,grad de accesibilitate, sortimente dimensionale și natura produsului având în vedere decizi</w:t>
      </w:r>
      <w:r w:rsidR="00A90637">
        <w:rPr>
          <w:rFonts w:ascii="Times New Roman" w:hAnsi="Times New Roman"/>
          <w:sz w:val="24"/>
          <w:szCs w:val="24"/>
          <w:lang w:val="ro-RO"/>
        </w:rPr>
        <w:t>a 566/16.10.2008 a RNP conform A</w:t>
      </w:r>
      <w:r>
        <w:rPr>
          <w:rFonts w:ascii="Times New Roman" w:hAnsi="Times New Roman"/>
          <w:sz w:val="24"/>
          <w:szCs w:val="24"/>
          <w:lang w:val="ro-RO"/>
        </w:rPr>
        <w:t>nexei 1</w:t>
      </w:r>
      <w:r w:rsidR="00096A57">
        <w:rPr>
          <w:rFonts w:ascii="Times New Roman" w:hAnsi="Times New Roman"/>
          <w:sz w:val="24"/>
          <w:szCs w:val="24"/>
          <w:lang w:val="ro-RO"/>
        </w:rPr>
        <w:t>.</w:t>
      </w:r>
    </w:p>
    <w:p w:rsidR="007476D7" w:rsidRDefault="00D538B7" w:rsidP="00CD5BF5">
      <w:pPr>
        <w:pStyle w:val="BodyTextIndent"/>
        <w:ind w:left="0" w:firstLine="0"/>
        <w:rPr>
          <w:sz w:val="24"/>
        </w:rPr>
      </w:pPr>
      <w:r>
        <w:rPr>
          <w:sz w:val="24"/>
        </w:rPr>
        <w:t xml:space="preserve">      </w:t>
      </w:r>
      <w:r w:rsidR="00B40582">
        <w:rPr>
          <w:sz w:val="24"/>
        </w:rPr>
        <w:t xml:space="preserve">   Art. 2</w:t>
      </w:r>
      <w:r w:rsidR="007476D7">
        <w:rPr>
          <w:sz w:val="24"/>
        </w:rPr>
        <w:t xml:space="preserve">. </w:t>
      </w:r>
      <w:r w:rsidR="00096A57">
        <w:rPr>
          <w:b w:val="0"/>
          <w:sz w:val="24"/>
        </w:rPr>
        <w:t>Se aprobă prețul</w:t>
      </w:r>
      <w:r w:rsidR="007476D7">
        <w:rPr>
          <w:b w:val="0"/>
          <w:sz w:val="24"/>
        </w:rPr>
        <w:t xml:space="preserve"> </w:t>
      </w:r>
      <w:r w:rsidR="00096A57">
        <w:rPr>
          <w:b w:val="0"/>
          <w:sz w:val="24"/>
        </w:rPr>
        <w:t xml:space="preserve">stabilit de ASPZV pentru </w:t>
      </w:r>
      <w:proofErr w:type="spellStart"/>
      <w:r w:rsidR="00096A57">
        <w:rPr>
          <w:b w:val="0"/>
          <w:sz w:val="24"/>
        </w:rPr>
        <w:t>vînzarea</w:t>
      </w:r>
      <w:proofErr w:type="spellEnd"/>
      <w:r w:rsidR="00096A57">
        <w:rPr>
          <w:b w:val="0"/>
          <w:sz w:val="24"/>
        </w:rPr>
        <w:t xml:space="preserve"> masei lemnoase pe picior, având la bază </w:t>
      </w:r>
      <w:proofErr w:type="spellStart"/>
      <w:r w:rsidR="00096A57">
        <w:rPr>
          <w:b w:val="0"/>
          <w:sz w:val="24"/>
        </w:rPr>
        <w:t>APV-urile</w:t>
      </w:r>
      <w:proofErr w:type="spellEnd"/>
      <w:r w:rsidR="00096A57">
        <w:rPr>
          <w:b w:val="0"/>
          <w:sz w:val="24"/>
        </w:rPr>
        <w:t xml:space="preserve"> transmise de către </w:t>
      </w:r>
      <w:proofErr w:type="spellStart"/>
      <w:r w:rsidR="00096A57">
        <w:rPr>
          <w:b w:val="0"/>
          <w:sz w:val="24"/>
        </w:rPr>
        <w:t>O.S.Tg.Mureș</w:t>
      </w:r>
      <w:proofErr w:type="spellEnd"/>
      <w:r w:rsidR="00096A57">
        <w:rPr>
          <w:b w:val="0"/>
          <w:sz w:val="24"/>
        </w:rPr>
        <w:t xml:space="preserve"> prin adresele</w:t>
      </w:r>
      <w:r w:rsidR="00A90637">
        <w:rPr>
          <w:b w:val="0"/>
          <w:sz w:val="24"/>
        </w:rPr>
        <w:t xml:space="preserve"> 1591 din 20.12.2019, conform Anexei 2.</w:t>
      </w:r>
    </w:p>
    <w:p w:rsidR="00CA70C4" w:rsidRPr="007A5C44" w:rsidRDefault="007476D7" w:rsidP="00CD5BF5">
      <w:pPr>
        <w:pStyle w:val="BodyTextIndent"/>
        <w:ind w:left="0" w:firstLine="0"/>
        <w:rPr>
          <w:b w:val="0"/>
          <w:bCs w:val="0"/>
          <w:sz w:val="24"/>
        </w:rPr>
      </w:pPr>
      <w:r>
        <w:rPr>
          <w:sz w:val="24"/>
        </w:rPr>
        <w:t xml:space="preserve">      </w:t>
      </w:r>
      <w:r w:rsidR="00D538B7">
        <w:rPr>
          <w:sz w:val="24"/>
        </w:rPr>
        <w:t xml:space="preserve">   </w:t>
      </w:r>
      <w:r w:rsidR="00096A57">
        <w:rPr>
          <w:sz w:val="24"/>
        </w:rPr>
        <w:t>Art. 3</w:t>
      </w:r>
      <w:r w:rsidR="00CA70C4">
        <w:rPr>
          <w:sz w:val="24"/>
        </w:rPr>
        <w:t xml:space="preserve">. </w:t>
      </w:r>
      <w:r w:rsidR="00CA70C4">
        <w:rPr>
          <w:b w:val="0"/>
          <w:bCs w:val="0"/>
          <w:sz w:val="24"/>
        </w:rPr>
        <w:t xml:space="preserve">Se aprobă </w:t>
      </w:r>
      <w:r w:rsidR="00CA70C4">
        <w:rPr>
          <w:b w:val="0"/>
          <w:sz w:val="24"/>
        </w:rPr>
        <w:t>bugetul de venituri şi cheltuieli refe</w:t>
      </w:r>
      <w:r w:rsidR="00CD5BF5">
        <w:rPr>
          <w:b w:val="0"/>
          <w:sz w:val="24"/>
        </w:rPr>
        <w:t>ritor la  masa lemnoasă</w:t>
      </w:r>
      <w:r w:rsidR="00CA70C4">
        <w:rPr>
          <w:b w:val="0"/>
          <w:sz w:val="24"/>
        </w:rPr>
        <w:t xml:space="preserve"> ce urm</w:t>
      </w:r>
      <w:r w:rsidR="009B6073">
        <w:rPr>
          <w:b w:val="0"/>
          <w:sz w:val="24"/>
        </w:rPr>
        <w:t>ează a fi recoltată în anul 2019</w:t>
      </w:r>
      <w:r w:rsidR="00CA70C4">
        <w:rPr>
          <w:b w:val="0"/>
          <w:sz w:val="24"/>
        </w:rPr>
        <w:t>, precum şi lucrările necesare a fi executate în fondul foresti</w:t>
      </w:r>
      <w:r w:rsidR="0056592D">
        <w:rPr>
          <w:b w:val="0"/>
          <w:sz w:val="24"/>
        </w:rPr>
        <w:t>er proprietate a Municipiului Tâ</w:t>
      </w:r>
      <w:r w:rsidR="00CA70C4">
        <w:rPr>
          <w:b w:val="0"/>
          <w:sz w:val="24"/>
        </w:rPr>
        <w:t>rgu</w:t>
      </w:r>
      <w:r w:rsidR="00CD5BF5">
        <w:rPr>
          <w:b w:val="0"/>
          <w:sz w:val="24"/>
        </w:rPr>
        <w:t>-</w:t>
      </w:r>
      <w:r w:rsidR="00CA70C4">
        <w:rPr>
          <w:b w:val="0"/>
          <w:sz w:val="24"/>
        </w:rPr>
        <w:t>Mureş</w:t>
      </w:r>
      <w:r w:rsidR="00CD5BF5">
        <w:rPr>
          <w:b w:val="0"/>
          <w:szCs w:val="28"/>
        </w:rPr>
        <w:t>,</w:t>
      </w:r>
      <w:r w:rsidR="0055176B">
        <w:rPr>
          <w:b w:val="0"/>
          <w:szCs w:val="28"/>
        </w:rPr>
        <w:t xml:space="preserve"> </w:t>
      </w:r>
      <w:r w:rsidR="00B2673A">
        <w:rPr>
          <w:b w:val="0"/>
          <w:sz w:val="24"/>
        </w:rPr>
        <w:t>conform A</w:t>
      </w:r>
      <w:r w:rsidR="0055176B">
        <w:rPr>
          <w:b w:val="0"/>
          <w:sz w:val="24"/>
        </w:rPr>
        <w:t>nexei,</w:t>
      </w:r>
      <w:r w:rsidR="00CA70C4" w:rsidRPr="007A5C44">
        <w:rPr>
          <w:b w:val="0"/>
          <w:sz w:val="24"/>
        </w:rPr>
        <w:t xml:space="preserve"> care fac</w:t>
      </w:r>
      <w:r w:rsidR="007A5C44" w:rsidRPr="007A5C44">
        <w:rPr>
          <w:b w:val="0"/>
          <w:sz w:val="24"/>
        </w:rPr>
        <w:t>e</w:t>
      </w:r>
      <w:r w:rsidR="00CA70C4" w:rsidRPr="007A5C44">
        <w:rPr>
          <w:b w:val="0"/>
          <w:sz w:val="24"/>
        </w:rPr>
        <w:t xml:space="preserve"> parte integrantă din prezenta hotărâre.</w:t>
      </w:r>
    </w:p>
    <w:p w:rsidR="00CA70C4" w:rsidRPr="007A5C44" w:rsidRDefault="00D538B7" w:rsidP="00D538B7">
      <w:pPr>
        <w:pStyle w:val="BodyTextIndent"/>
        <w:ind w:left="0" w:firstLine="0"/>
        <w:rPr>
          <w:b w:val="0"/>
          <w:bCs w:val="0"/>
          <w:sz w:val="24"/>
        </w:rPr>
      </w:pPr>
      <w:r>
        <w:rPr>
          <w:sz w:val="24"/>
        </w:rPr>
        <w:t xml:space="preserve">         </w:t>
      </w:r>
      <w:r w:rsidR="00096A57">
        <w:rPr>
          <w:sz w:val="24"/>
        </w:rPr>
        <w:t>Art. 4</w:t>
      </w:r>
      <w:r w:rsidR="00CA70C4">
        <w:rPr>
          <w:sz w:val="24"/>
        </w:rPr>
        <w:t xml:space="preserve">. </w:t>
      </w:r>
      <w:r w:rsidR="00CA70C4">
        <w:rPr>
          <w:b w:val="0"/>
          <w:bCs w:val="0"/>
          <w:sz w:val="24"/>
        </w:rPr>
        <w:t>Cu ducerea la îndeplinire a prevederilor prezentei hotărâri se încredin</w:t>
      </w:r>
      <w:r w:rsidR="0056592D">
        <w:rPr>
          <w:b w:val="0"/>
          <w:bCs w:val="0"/>
          <w:sz w:val="24"/>
        </w:rPr>
        <w:t>ţează Executivul Municipiului Tâ</w:t>
      </w:r>
      <w:r w:rsidR="00CA70C4">
        <w:rPr>
          <w:b w:val="0"/>
          <w:bCs w:val="0"/>
          <w:sz w:val="24"/>
        </w:rPr>
        <w:t>rgu-Mureş prin Administraţia Serelor Parcurilor ş</w:t>
      </w:r>
      <w:r w:rsidR="00CD5BF5">
        <w:rPr>
          <w:b w:val="0"/>
          <w:bCs w:val="0"/>
          <w:sz w:val="24"/>
        </w:rPr>
        <w:t>i Zonelor Verzi.</w:t>
      </w:r>
    </w:p>
    <w:p w:rsidR="00CA70C4" w:rsidRDefault="00D538B7" w:rsidP="00D538B7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val="fr-FR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</w:rPr>
        <w:t xml:space="preserve">         </w:t>
      </w:r>
      <w:r w:rsidR="00096A57">
        <w:rPr>
          <w:rFonts w:ascii="Times New Roman" w:eastAsia="Times New Roman" w:hAnsi="Times New Roman"/>
          <w:b/>
          <w:kern w:val="0"/>
          <w:sz w:val="24"/>
          <w:szCs w:val="24"/>
        </w:rPr>
        <w:t>Art. 5</w:t>
      </w:r>
      <w:r w:rsidR="00CA70C4">
        <w:rPr>
          <w:rFonts w:ascii="Times New Roman" w:eastAsia="Times New Roman" w:hAnsi="Times New Roman"/>
          <w:b/>
          <w:kern w:val="0"/>
          <w:sz w:val="24"/>
          <w:szCs w:val="24"/>
        </w:rPr>
        <w:t>.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În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conformitate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cu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prevederile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art. </w:t>
      </w:r>
      <w:proofErr w:type="gramStart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19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alin</w:t>
      </w:r>
      <w:proofErr w:type="spellEnd"/>
      <w:r w:rsidR="00CD5BF5">
        <w:rPr>
          <w:rFonts w:ascii="Times New Roman" w:eastAsia="Times New Roman" w:hAnsi="Times New Roman"/>
          <w:kern w:val="0"/>
          <w:sz w:val="24"/>
          <w:szCs w:val="24"/>
        </w:rPr>
        <w:t>.</w:t>
      </w:r>
      <w:proofErr w:type="gramEnd"/>
      <w:r w:rsidR="00B2673A">
        <w:rPr>
          <w:rFonts w:ascii="Times New Roman" w:eastAsia="Times New Roman" w:hAnsi="Times New Roman"/>
          <w:kern w:val="0"/>
          <w:sz w:val="24"/>
          <w:szCs w:val="24"/>
        </w:rPr>
        <w:t xml:space="preserve"> 1. </w:t>
      </w:r>
      <w:proofErr w:type="gramStart"/>
      <w:r w:rsidR="00B2673A">
        <w:rPr>
          <w:rFonts w:ascii="Times New Roman" w:eastAsia="Times New Roman" w:hAnsi="Times New Roman"/>
          <w:kern w:val="0"/>
          <w:sz w:val="24"/>
          <w:szCs w:val="24"/>
        </w:rPr>
        <w:t>l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>it</w:t>
      </w:r>
      <w:proofErr w:type="gram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. </w:t>
      </w:r>
      <w:proofErr w:type="gramStart"/>
      <w:r w:rsidR="00CA70C4">
        <w:rPr>
          <w:rFonts w:ascii="Times New Roman" w:eastAsia="Times New Roman" w:hAnsi="Times New Roman"/>
          <w:kern w:val="0"/>
          <w:sz w:val="24"/>
          <w:szCs w:val="24"/>
        </w:rPr>
        <w:t>e</w:t>
      </w:r>
      <w:proofErr w:type="gram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, din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Legea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nr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>.</w:t>
      </w:r>
      <w:r w:rsidR="003F5EC2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gramStart"/>
      <w:r w:rsidR="003F5EC2">
        <w:rPr>
          <w:rFonts w:ascii="Times New Roman" w:eastAsia="Times New Roman" w:hAnsi="Times New Roman"/>
          <w:kern w:val="0"/>
          <w:sz w:val="24"/>
          <w:szCs w:val="24"/>
        </w:rPr>
        <w:t xml:space="preserve">340/2004 </w:t>
      </w:r>
      <w:proofErr w:type="spellStart"/>
      <w:r w:rsidR="003F5EC2">
        <w:rPr>
          <w:rFonts w:ascii="Times New Roman" w:eastAsia="Times New Roman" w:hAnsi="Times New Roman"/>
          <w:kern w:val="0"/>
          <w:sz w:val="24"/>
          <w:szCs w:val="24"/>
        </w:rPr>
        <w:t>republicată</w:t>
      </w:r>
      <w:proofErr w:type="spellEnd"/>
      <w:r w:rsidR="003F5EC2">
        <w:rPr>
          <w:rFonts w:ascii="Times New Roman" w:eastAsia="Times New Roman" w:hAnsi="Times New Roman"/>
          <w:kern w:val="0"/>
          <w:sz w:val="24"/>
          <w:szCs w:val="24"/>
        </w:rPr>
        <w:t xml:space="preserve">, </w:t>
      </w:r>
      <w:proofErr w:type="spellStart"/>
      <w:r w:rsidR="003F5EC2">
        <w:rPr>
          <w:rFonts w:ascii="Times New Roman" w:eastAsia="Times New Roman" w:hAnsi="Times New Roman"/>
          <w:kern w:val="0"/>
          <w:sz w:val="24"/>
          <w:szCs w:val="24"/>
        </w:rPr>
        <w:t>privind</w:t>
      </w:r>
      <w:proofErr w:type="spellEnd"/>
      <w:r w:rsidR="003F5EC2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3F5EC2">
        <w:rPr>
          <w:rFonts w:ascii="Times New Roman" w:eastAsia="Times New Roman" w:hAnsi="Times New Roman"/>
          <w:kern w:val="0"/>
          <w:sz w:val="24"/>
          <w:szCs w:val="24"/>
        </w:rPr>
        <w:t>I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>nstitu</w:t>
      </w:r>
      <w:r w:rsidR="00CA70C4">
        <w:rPr>
          <w:rFonts w:ascii="Tahoma" w:eastAsia="Times New Roman" w:hAnsi="Tahoma" w:cs="Tahoma"/>
          <w:kern w:val="0"/>
          <w:sz w:val="24"/>
          <w:szCs w:val="24"/>
        </w:rPr>
        <w:t>ț</w:t>
      </w:r>
      <w:r w:rsidR="003F5EC2">
        <w:rPr>
          <w:rFonts w:ascii="Times New Roman" w:eastAsia="Times New Roman" w:hAnsi="Times New Roman"/>
          <w:kern w:val="0"/>
          <w:sz w:val="24"/>
          <w:szCs w:val="24"/>
        </w:rPr>
        <w:t>ia</w:t>
      </w:r>
      <w:proofErr w:type="spellEnd"/>
      <w:r w:rsidR="003F5EC2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3F5EC2">
        <w:rPr>
          <w:rFonts w:ascii="Times New Roman" w:eastAsia="Times New Roman" w:hAnsi="Times New Roman"/>
          <w:kern w:val="0"/>
          <w:sz w:val="24"/>
          <w:szCs w:val="24"/>
        </w:rPr>
        <w:t>P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>refectului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spellStart"/>
      <w:r w:rsidR="00CA70C4">
        <w:rPr>
          <w:rFonts w:ascii="Tahoma" w:eastAsia="Times New Roman" w:hAnsi="Tahoma" w:cs="Tahoma"/>
          <w:kern w:val="0"/>
          <w:sz w:val="24"/>
          <w:szCs w:val="24"/>
        </w:rPr>
        <w:t>ș</w:t>
      </w:r>
      <w:r w:rsidR="00CA70C4">
        <w:rPr>
          <w:rFonts w:ascii="Times New Roman" w:eastAsia="Times New Roman" w:hAnsi="Times New Roman"/>
          <w:kern w:val="0"/>
          <w:sz w:val="24"/>
          <w:szCs w:val="24"/>
        </w:rPr>
        <w:t>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art.</w:t>
      </w:r>
      <w:proofErr w:type="gram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proofErr w:type="gramStart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3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</w:rPr>
        <w:t>alin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</w:rPr>
        <w:t>.</w:t>
      </w:r>
      <w:proofErr w:type="gramEnd"/>
      <w:r w:rsidR="00CA70C4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1 </w:t>
      </w:r>
      <w:proofErr w:type="spellStart"/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>din</w:t>
      </w:r>
      <w:proofErr w:type="spellEnd"/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>Legea</w:t>
      </w:r>
      <w:proofErr w:type="spellEnd"/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nr. 544/2004, </w:t>
      </w:r>
      <w:proofErr w:type="spellStart"/>
      <w:r w:rsidR="00CD5BF5">
        <w:rPr>
          <w:rFonts w:ascii="Times New Roman" w:eastAsia="Times New Roman" w:hAnsi="Times New Roman"/>
          <w:kern w:val="0"/>
          <w:sz w:val="24"/>
          <w:szCs w:val="24"/>
          <w:lang w:val="fr-FR"/>
        </w:rPr>
        <w:t>l</w:t>
      </w:r>
      <w:r w:rsidR="003F5EC2">
        <w:rPr>
          <w:rFonts w:ascii="Times New Roman" w:eastAsia="Times New Roman" w:hAnsi="Times New Roman"/>
          <w:kern w:val="0"/>
          <w:sz w:val="24"/>
          <w:szCs w:val="24"/>
          <w:lang w:val="fr-FR"/>
        </w:rPr>
        <w:t>egea</w:t>
      </w:r>
      <w:proofErr w:type="spellEnd"/>
      <w:r w:rsidR="003F5EC2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3F5EC2">
        <w:rPr>
          <w:rFonts w:ascii="Times New Roman" w:eastAsia="Times New Roman" w:hAnsi="Times New Roman"/>
          <w:kern w:val="0"/>
          <w:sz w:val="24"/>
          <w:szCs w:val="24"/>
          <w:lang w:val="fr-FR"/>
        </w:rPr>
        <w:t>Contenciosului</w:t>
      </w:r>
      <w:proofErr w:type="spellEnd"/>
      <w:r w:rsidR="003F5EC2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3F5EC2">
        <w:rPr>
          <w:rFonts w:ascii="Times New Roman" w:eastAsia="Times New Roman" w:hAnsi="Times New Roman"/>
          <w:kern w:val="0"/>
          <w:sz w:val="24"/>
          <w:szCs w:val="24"/>
          <w:lang w:val="fr-FR"/>
        </w:rPr>
        <w:t>A</w:t>
      </w:r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dministrativ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,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prezenta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hotărâre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se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înaintează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Prefectului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Jude</w:t>
      </w:r>
      <w:r w:rsidR="00CA70C4">
        <w:rPr>
          <w:rFonts w:ascii="Tahoma" w:eastAsia="Times New Roman" w:hAnsi="Tahoma" w:cs="Tahoma"/>
          <w:kern w:val="0"/>
          <w:sz w:val="24"/>
          <w:szCs w:val="24"/>
          <w:lang w:val="fr-FR"/>
        </w:rPr>
        <w:t>ț</w:t>
      </w:r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ului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Mure</w:t>
      </w:r>
      <w:r w:rsidR="00CA70C4">
        <w:rPr>
          <w:rFonts w:ascii="Tahoma" w:eastAsia="Times New Roman" w:hAnsi="Tahoma" w:cs="Tahoma"/>
          <w:kern w:val="0"/>
          <w:sz w:val="24"/>
          <w:szCs w:val="24"/>
          <w:lang w:val="fr-FR"/>
        </w:rPr>
        <w:t>ș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pentru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exercitarea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controlului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 xml:space="preserve"> de </w:t>
      </w:r>
      <w:proofErr w:type="spellStart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legalitate</w:t>
      </w:r>
      <w:proofErr w:type="spellEnd"/>
      <w:r w:rsidR="00CA70C4">
        <w:rPr>
          <w:rFonts w:ascii="Times New Roman" w:eastAsia="Times New Roman" w:hAnsi="Times New Roman"/>
          <w:kern w:val="0"/>
          <w:sz w:val="24"/>
          <w:szCs w:val="24"/>
          <w:lang w:val="fr-FR"/>
        </w:rPr>
        <w:t>.</w:t>
      </w:r>
    </w:p>
    <w:p w:rsidR="00CA70C4" w:rsidRDefault="00CA70C4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Viză de legalitate,</w:t>
      </w:r>
    </w:p>
    <w:p w:rsidR="00CA70C4" w:rsidRDefault="00CD5BF5" w:rsidP="002D5C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o-RO"/>
        </w:rPr>
        <w:t>p.</w:t>
      </w:r>
      <w:r w:rsidR="00CA70C4">
        <w:rPr>
          <w:rFonts w:ascii="Times New Roman" w:hAnsi="Times New Roman"/>
          <w:b/>
          <w:sz w:val="24"/>
          <w:szCs w:val="24"/>
          <w:lang w:val="ro-RO"/>
        </w:rPr>
        <w:t>Sec</w:t>
      </w:r>
      <w:r w:rsidR="0056592D">
        <w:rPr>
          <w:rFonts w:ascii="Times New Roman" w:hAnsi="Times New Roman"/>
          <w:b/>
          <w:sz w:val="24"/>
          <w:szCs w:val="24"/>
          <w:lang w:val="ro-RO"/>
        </w:rPr>
        <w:t>retarul</w:t>
      </w:r>
      <w:proofErr w:type="spellEnd"/>
      <w:r w:rsidR="0056592D">
        <w:rPr>
          <w:rFonts w:ascii="Times New Roman" w:hAnsi="Times New Roman"/>
          <w:b/>
          <w:sz w:val="24"/>
          <w:szCs w:val="24"/>
          <w:lang w:val="ro-RO"/>
        </w:rPr>
        <w:t xml:space="preserve"> Municipiului Tâ</w:t>
      </w:r>
      <w:r w:rsidR="002D5C53">
        <w:rPr>
          <w:rFonts w:ascii="Times New Roman" w:hAnsi="Times New Roman"/>
          <w:b/>
          <w:sz w:val="24"/>
          <w:szCs w:val="24"/>
          <w:lang w:val="ro-RO"/>
        </w:rPr>
        <w:t>rgu-Mureș</w:t>
      </w:r>
    </w:p>
    <w:p w:rsidR="00CA70C4" w:rsidRDefault="00CD5BF5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Director Executiv D.J.C.A.A.P.L.</w:t>
      </w:r>
    </w:p>
    <w:p w:rsidR="00CA70C4" w:rsidRDefault="007213AA" w:rsidP="00CD5BF5">
      <w:pPr>
        <w:spacing w:after="0" w:line="240" w:lineRule="auto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</w:t>
      </w:r>
      <w:r w:rsidR="00CD5BF5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  <w:r w:rsidR="00A90637"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BUCULEI </w:t>
      </w:r>
      <w:r w:rsidR="00CD5BF5">
        <w:rPr>
          <w:rFonts w:ascii="Times New Roman" w:hAnsi="Times New Roman"/>
          <w:b/>
          <w:sz w:val="24"/>
          <w:szCs w:val="24"/>
          <w:lang w:val="ro-RO"/>
        </w:rPr>
        <w:t xml:space="preserve"> DIANORA-MONICA</w:t>
      </w:r>
    </w:p>
    <w:p w:rsidR="00CD5BF5" w:rsidRDefault="00CD5BF5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D5BF5" w:rsidRDefault="00CD5BF5" w:rsidP="00CA70C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5433D3" w:rsidRPr="00A90637" w:rsidRDefault="005433D3" w:rsidP="005433D3">
      <w:pPr>
        <w:jc w:val="both"/>
        <w:rPr>
          <w:b/>
        </w:rPr>
      </w:pPr>
      <w:r w:rsidRPr="00084933">
        <w:rPr>
          <w:b/>
        </w:rPr>
        <w:t xml:space="preserve">                                                                                                                                                 ANEX</w:t>
      </w:r>
      <w:r w:rsidR="00A90637">
        <w:rPr>
          <w:b/>
        </w:rPr>
        <w:t>A</w:t>
      </w:r>
      <w:r w:rsidR="00324B7F">
        <w:rPr>
          <w:b/>
        </w:rPr>
        <w:t xml:space="preserve"> 2</w:t>
      </w:r>
    </w:p>
    <w:p w:rsidR="005433D3" w:rsidRPr="00151468" w:rsidRDefault="005433D3" w:rsidP="005433D3">
      <w:pPr>
        <w:jc w:val="both"/>
        <w:rPr>
          <w:b/>
          <w:sz w:val="28"/>
          <w:u w:val="single"/>
        </w:rPr>
      </w:pPr>
      <w:r w:rsidRPr="00151468">
        <w:rPr>
          <w:b/>
          <w:i/>
        </w:rPr>
        <w:t xml:space="preserve">                                      </w:t>
      </w:r>
      <w:proofErr w:type="spellStart"/>
      <w:proofErr w:type="gramStart"/>
      <w:r w:rsidRPr="00151468">
        <w:rPr>
          <w:b/>
        </w:rPr>
        <w:t>Tabel</w:t>
      </w:r>
      <w:proofErr w:type="spellEnd"/>
      <w:r w:rsidRPr="00151468">
        <w:rPr>
          <w:b/>
        </w:rPr>
        <w:t xml:space="preserve">  cu</w:t>
      </w:r>
      <w:proofErr w:type="gramEnd"/>
      <w:r w:rsidRPr="00151468">
        <w:rPr>
          <w:b/>
        </w:rPr>
        <w:t xml:space="preserve"> </w:t>
      </w:r>
      <w:proofErr w:type="spellStart"/>
      <w:r w:rsidRPr="00151468">
        <w:rPr>
          <w:b/>
        </w:rPr>
        <w:t>partizile</w:t>
      </w:r>
      <w:proofErr w:type="spellEnd"/>
      <w:r w:rsidRPr="00151468">
        <w:rPr>
          <w:b/>
        </w:rPr>
        <w:t xml:space="preserve"> </w:t>
      </w:r>
      <w:proofErr w:type="spellStart"/>
      <w:r w:rsidRPr="00151468">
        <w:rPr>
          <w:b/>
        </w:rPr>
        <w:t>propuse</w:t>
      </w:r>
      <w:proofErr w:type="spellEnd"/>
      <w:r w:rsidRPr="00151468">
        <w:rPr>
          <w:b/>
        </w:rPr>
        <w:t xml:space="preserve">  </w:t>
      </w:r>
      <w:proofErr w:type="spellStart"/>
      <w:r w:rsidRPr="00151468">
        <w:rPr>
          <w:b/>
        </w:rPr>
        <w:t>pentru</w:t>
      </w:r>
      <w:proofErr w:type="spellEnd"/>
      <w:r w:rsidRPr="00151468">
        <w:rPr>
          <w:b/>
        </w:rPr>
        <w:t xml:space="preserve"> </w:t>
      </w:r>
      <w:proofErr w:type="spellStart"/>
      <w:r w:rsidRPr="00151468">
        <w:rPr>
          <w:b/>
        </w:rPr>
        <w:t>exploatare</w:t>
      </w:r>
      <w:proofErr w:type="spellEnd"/>
      <w:r w:rsidRPr="00151468">
        <w:rPr>
          <w:b/>
        </w:rPr>
        <w:t xml:space="preserve"> </w:t>
      </w:r>
      <w:proofErr w:type="spellStart"/>
      <w:r w:rsidRPr="00151468">
        <w:rPr>
          <w:b/>
        </w:rPr>
        <w:t>în</w:t>
      </w:r>
      <w:proofErr w:type="spellEnd"/>
      <w:r w:rsidRPr="00151468">
        <w:rPr>
          <w:b/>
        </w:rPr>
        <w:t xml:space="preserve"> </w:t>
      </w:r>
      <w:proofErr w:type="spellStart"/>
      <w:r w:rsidRPr="00151468">
        <w:rPr>
          <w:b/>
        </w:rPr>
        <w:t>an</w:t>
      </w:r>
      <w:r w:rsidR="008576F5">
        <w:rPr>
          <w:b/>
        </w:rPr>
        <w:t>ul</w:t>
      </w:r>
      <w:proofErr w:type="spellEnd"/>
      <w:r w:rsidR="008576F5">
        <w:rPr>
          <w:b/>
        </w:rPr>
        <w:t xml:space="preserve"> 2019,  </w:t>
      </w:r>
      <w:proofErr w:type="spellStart"/>
      <w:r w:rsidR="008576F5">
        <w:rPr>
          <w:b/>
        </w:rPr>
        <w:t>în</w:t>
      </w:r>
      <w:proofErr w:type="spellEnd"/>
      <w:r w:rsidR="008576F5">
        <w:rPr>
          <w:b/>
        </w:rPr>
        <w:t xml:space="preserve"> </w:t>
      </w:r>
      <w:proofErr w:type="spellStart"/>
      <w:r w:rsidR="008576F5">
        <w:rPr>
          <w:b/>
        </w:rPr>
        <w:t>regim</w:t>
      </w:r>
      <w:proofErr w:type="spellEnd"/>
      <w:r w:rsidR="008576F5">
        <w:rPr>
          <w:b/>
        </w:rPr>
        <w:t xml:space="preserve"> de </w:t>
      </w:r>
      <w:r w:rsidRPr="00151468">
        <w:rPr>
          <w:b/>
        </w:rPr>
        <w:t xml:space="preserve"> „</w:t>
      </w:r>
      <w:proofErr w:type="spellStart"/>
      <w:r w:rsidRPr="00151468">
        <w:rPr>
          <w:b/>
        </w:rPr>
        <w:t>vânzare</w:t>
      </w:r>
      <w:proofErr w:type="spellEnd"/>
      <w:r w:rsidRPr="00151468">
        <w:rPr>
          <w:b/>
        </w:rPr>
        <w:t xml:space="preserve"> </w:t>
      </w:r>
      <w:proofErr w:type="spellStart"/>
      <w:r w:rsidRPr="00151468">
        <w:rPr>
          <w:b/>
        </w:rPr>
        <w:t>pe</w:t>
      </w:r>
      <w:proofErr w:type="spellEnd"/>
      <w:r w:rsidRPr="00151468">
        <w:rPr>
          <w:b/>
        </w:rPr>
        <w:t xml:space="preserve"> </w:t>
      </w:r>
      <w:proofErr w:type="spellStart"/>
      <w:r w:rsidRPr="00151468">
        <w:rPr>
          <w:b/>
        </w:rPr>
        <w:t>picior</w:t>
      </w:r>
      <w:proofErr w:type="spellEnd"/>
      <w:r w:rsidRPr="00151468">
        <w:rPr>
          <w:b/>
        </w:rPr>
        <w:t xml:space="preserve">”,  </w:t>
      </w:r>
      <w:proofErr w:type="spellStart"/>
      <w:r w:rsidRPr="00151468">
        <w:rPr>
          <w:b/>
        </w:rPr>
        <w:t>cuprinzând</w:t>
      </w:r>
      <w:proofErr w:type="spellEnd"/>
      <w:r w:rsidRPr="00151468">
        <w:rPr>
          <w:b/>
        </w:rPr>
        <w:t xml:space="preserve"> </w:t>
      </w:r>
      <w:proofErr w:type="spellStart"/>
      <w:r w:rsidRPr="00151468">
        <w:rPr>
          <w:b/>
        </w:rPr>
        <w:t>volumul</w:t>
      </w:r>
      <w:proofErr w:type="spellEnd"/>
      <w:r w:rsidRPr="00151468">
        <w:rPr>
          <w:b/>
        </w:rPr>
        <w:t xml:space="preserve"> </w:t>
      </w:r>
      <w:proofErr w:type="spellStart"/>
      <w:r w:rsidRPr="00151468">
        <w:rPr>
          <w:b/>
        </w:rPr>
        <w:t>și</w:t>
      </w:r>
      <w:proofErr w:type="spellEnd"/>
      <w:r w:rsidRPr="00151468">
        <w:rPr>
          <w:b/>
        </w:rPr>
        <w:t xml:space="preserve"> </w:t>
      </w:r>
      <w:proofErr w:type="spellStart"/>
      <w:r w:rsidRPr="00151468">
        <w:rPr>
          <w:b/>
        </w:rPr>
        <w:t>prețul</w:t>
      </w:r>
      <w:proofErr w:type="spellEnd"/>
      <w:r w:rsidRPr="00151468">
        <w:rPr>
          <w:b/>
        </w:rPr>
        <w:t xml:space="preserve"> </w:t>
      </w:r>
      <w:proofErr w:type="spellStart"/>
      <w:r w:rsidRPr="00151468">
        <w:rPr>
          <w:b/>
        </w:rPr>
        <w:t>pe</w:t>
      </w:r>
      <w:proofErr w:type="spellEnd"/>
      <w:r w:rsidRPr="00151468">
        <w:rPr>
          <w:b/>
        </w:rPr>
        <w:t xml:space="preserve"> mc. </w:t>
      </w:r>
      <w:proofErr w:type="spellStart"/>
      <w:r w:rsidRPr="00151468">
        <w:rPr>
          <w:b/>
        </w:rPr>
        <w:t>și</w:t>
      </w:r>
      <w:proofErr w:type="spellEnd"/>
      <w:r w:rsidRPr="00151468">
        <w:rPr>
          <w:b/>
        </w:rPr>
        <w:t xml:space="preserve"> </w:t>
      </w:r>
      <w:proofErr w:type="spellStart"/>
      <w:r>
        <w:rPr>
          <w:b/>
        </w:rPr>
        <w:t>pe</w:t>
      </w:r>
      <w:proofErr w:type="spellEnd"/>
      <w:r>
        <w:rPr>
          <w:b/>
        </w:rPr>
        <w:t xml:space="preserve"> </w:t>
      </w:r>
      <w:proofErr w:type="spellStart"/>
      <w:r w:rsidRPr="00151468">
        <w:rPr>
          <w:b/>
        </w:rPr>
        <w:t>partidă</w:t>
      </w:r>
      <w:proofErr w:type="spellEnd"/>
    </w:p>
    <w:p w:rsidR="005433D3" w:rsidRPr="00205773" w:rsidRDefault="005433D3" w:rsidP="005433D3">
      <w:pPr>
        <w:jc w:val="both"/>
        <w:rPr>
          <w:b/>
          <w:i/>
          <w:u w:val="single"/>
        </w:rPr>
      </w:pPr>
    </w:p>
    <w:tbl>
      <w:tblPr>
        <w:tblW w:w="8205" w:type="dxa"/>
        <w:tblInd w:w="93" w:type="dxa"/>
        <w:tblLook w:val="04A0" w:firstRow="1" w:lastRow="0" w:firstColumn="1" w:lastColumn="0" w:noHBand="0" w:noVBand="1"/>
      </w:tblPr>
      <w:tblGrid>
        <w:gridCol w:w="852"/>
        <w:gridCol w:w="1413"/>
        <w:gridCol w:w="2007"/>
        <w:gridCol w:w="989"/>
        <w:gridCol w:w="1225"/>
        <w:gridCol w:w="1225"/>
        <w:gridCol w:w="236"/>
        <w:gridCol w:w="258"/>
      </w:tblGrid>
      <w:tr w:rsidR="005433D3" w:rsidRPr="00205773" w:rsidTr="008576F5">
        <w:trPr>
          <w:gridAfter w:val="2"/>
          <w:wAfter w:w="494" w:type="dxa"/>
          <w:trHeight w:val="273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</w:tr>
      <w:tr w:rsidR="005433D3" w:rsidRPr="00205773" w:rsidTr="008576F5">
        <w:trPr>
          <w:trHeight w:val="289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33D3" w:rsidRPr="00205773" w:rsidRDefault="005433D3" w:rsidP="00E54D70"/>
        </w:tc>
      </w:tr>
      <w:tr w:rsidR="005433D3" w:rsidRPr="00205773" w:rsidTr="008576F5">
        <w:trPr>
          <w:trHeight w:val="30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Nr.crt.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proofErr w:type="spellStart"/>
            <w:r w:rsidRPr="00205773">
              <w:rPr>
                <w:b/>
                <w:bCs/>
              </w:rPr>
              <w:t>Partida</w:t>
            </w:r>
            <w:proofErr w:type="spellEnd"/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8576F5" w:rsidP="008576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Mod de </w:t>
            </w:r>
            <w:proofErr w:type="spellStart"/>
            <w:r>
              <w:rPr>
                <w:b/>
                <w:bCs/>
              </w:rPr>
              <w:t>valorificare</w:t>
            </w:r>
            <w:proofErr w:type="spellEnd"/>
          </w:p>
        </w:tc>
        <w:tc>
          <w:tcPr>
            <w:tcW w:w="9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Volum</w:t>
            </w:r>
            <w:proofErr w:type="spellEnd"/>
            <w:r>
              <w:rPr>
                <w:b/>
                <w:bCs/>
              </w:rPr>
              <w:t xml:space="preserve"> mc.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5433D3" w:rsidRPr="004B632A" w:rsidRDefault="005433D3" w:rsidP="00E54D70">
            <w:pPr>
              <w:jc w:val="center"/>
              <w:rPr>
                <w:bCs/>
              </w:rPr>
            </w:pPr>
            <w:proofErr w:type="spellStart"/>
            <w:r w:rsidRPr="004B632A">
              <w:rPr>
                <w:bCs/>
              </w:rPr>
              <w:t>Preț</w:t>
            </w:r>
            <w:proofErr w:type="spellEnd"/>
            <w:r w:rsidRPr="004B632A">
              <w:rPr>
                <w:bCs/>
              </w:rPr>
              <w:t xml:space="preserve"> </w:t>
            </w:r>
            <w:proofErr w:type="spellStart"/>
            <w:r w:rsidRPr="004B632A">
              <w:rPr>
                <w:bCs/>
              </w:rPr>
              <w:t>Propus</w:t>
            </w:r>
            <w:proofErr w:type="spellEnd"/>
            <w:r>
              <w:rPr>
                <w:bCs/>
              </w:rPr>
              <w:t xml:space="preserve"> lei/ mc.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  <w:tc>
          <w:tcPr>
            <w:tcW w:w="2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</w:tr>
      <w:tr w:rsidR="005433D3" w:rsidRPr="00205773" w:rsidTr="008576F5">
        <w:trPr>
          <w:trHeight w:val="289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Fără</w:t>
            </w:r>
            <w:proofErr w:type="spellEnd"/>
            <w:r>
              <w:rPr>
                <w:b/>
                <w:bCs/>
              </w:rPr>
              <w:t xml:space="preserve"> TVA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</w:p>
        </w:tc>
      </w:tr>
      <w:tr w:rsidR="005433D3" w:rsidRPr="00205773" w:rsidTr="008576F5">
        <w:trPr>
          <w:trHeight w:val="305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rPr>
                <w:b/>
                <w:bCs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</w:p>
        </w:tc>
      </w:tr>
      <w:tr w:rsidR="005433D3" w:rsidRPr="00205773" w:rsidTr="008576F5">
        <w:trPr>
          <w:trHeight w:val="305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  <w:r w:rsidRPr="00205773">
              <w:rPr>
                <w:b/>
                <w:bCs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5433D3" w:rsidRPr="00205773" w:rsidRDefault="005433D3" w:rsidP="00E54D70">
            <w:pPr>
              <w:jc w:val="center"/>
              <w:rPr>
                <w:b/>
                <w:bCs/>
              </w:rPr>
            </w:pPr>
          </w:p>
        </w:tc>
      </w:tr>
      <w:tr w:rsidR="005433D3" w:rsidRPr="00205773" w:rsidTr="008576F5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10017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8576F5">
            <w:proofErr w:type="spellStart"/>
            <w:r>
              <w:t>Vânzare</w:t>
            </w:r>
            <w:proofErr w:type="spellEnd"/>
            <w:r>
              <w:t>/</w:t>
            </w:r>
            <w:proofErr w:type="spellStart"/>
            <w:r>
              <w:t>picior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264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E54D70">
            <w:pPr>
              <w:jc w:val="center"/>
            </w:pPr>
            <w:r>
              <w:t>305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right"/>
            </w:pPr>
          </w:p>
        </w:tc>
      </w:tr>
      <w:tr w:rsidR="005433D3" w:rsidRPr="00205773" w:rsidTr="008576F5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6990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8576F5">
            <w:proofErr w:type="spellStart"/>
            <w:r>
              <w:t>Vânzare</w:t>
            </w:r>
            <w:proofErr w:type="spellEnd"/>
            <w:r>
              <w:t>/</w:t>
            </w:r>
            <w:proofErr w:type="spellStart"/>
            <w:r>
              <w:t>picior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264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8576F5">
            <w:r>
              <w:t xml:space="preserve">       305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right"/>
            </w:pPr>
          </w:p>
        </w:tc>
      </w:tr>
      <w:tr w:rsidR="005433D3" w:rsidRPr="00205773" w:rsidTr="008576F5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10015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8576F5">
            <w:proofErr w:type="spellStart"/>
            <w:r>
              <w:t>Vânzare</w:t>
            </w:r>
            <w:proofErr w:type="spellEnd"/>
            <w:r>
              <w:t>/</w:t>
            </w:r>
            <w:proofErr w:type="spellStart"/>
            <w:r>
              <w:t>picior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83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E54D70">
            <w:pPr>
              <w:jc w:val="center"/>
            </w:pPr>
            <w:r>
              <w:t>305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right"/>
            </w:pPr>
          </w:p>
        </w:tc>
      </w:tr>
      <w:tr w:rsidR="005433D3" w:rsidRPr="00205773" w:rsidTr="008576F5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6989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8576F5">
            <w:proofErr w:type="spellStart"/>
            <w:r>
              <w:t>Vânzare</w:t>
            </w:r>
            <w:proofErr w:type="spellEnd"/>
            <w:r>
              <w:t xml:space="preserve"> /</w:t>
            </w:r>
            <w:proofErr w:type="spellStart"/>
            <w:r>
              <w:t>picior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  <w:r>
              <w:t>159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E54D70">
            <w:pPr>
              <w:jc w:val="center"/>
            </w:pPr>
            <w:r>
              <w:t>305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right"/>
            </w:pPr>
          </w:p>
        </w:tc>
      </w:tr>
      <w:tr w:rsidR="005433D3" w:rsidRPr="00205773" w:rsidTr="008576F5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8576F5" w:rsidRDefault="008576F5" w:rsidP="00E54D70">
            <w:pPr>
              <w:jc w:val="center"/>
            </w:pPr>
            <w:r w:rsidRPr="008576F5"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8576F5" w:rsidRDefault="008576F5" w:rsidP="00E54D70">
            <w:pPr>
              <w:jc w:val="center"/>
            </w:pPr>
            <w:r w:rsidRPr="008576F5">
              <w:t>10012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8576F5" w:rsidRDefault="008576F5" w:rsidP="008576F5">
            <w:proofErr w:type="spellStart"/>
            <w:r w:rsidRPr="008576F5">
              <w:t>Vânzare</w:t>
            </w:r>
            <w:proofErr w:type="spellEnd"/>
            <w:r w:rsidRPr="008576F5">
              <w:t>/</w:t>
            </w:r>
            <w:proofErr w:type="spellStart"/>
            <w:r w:rsidRPr="008576F5">
              <w:t>picior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8576F5" w:rsidRDefault="008576F5" w:rsidP="008576F5">
            <w:r w:rsidRPr="008576F5">
              <w:t>315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8576F5" w:rsidRDefault="008576F5" w:rsidP="00E54D70">
            <w:pPr>
              <w:jc w:val="center"/>
            </w:pPr>
            <w:r w:rsidRPr="008576F5">
              <w:t>305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422EC0" w:rsidRDefault="005433D3" w:rsidP="00E54D70">
            <w:pPr>
              <w:jc w:val="center"/>
              <w:rPr>
                <w:b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422EC0" w:rsidRDefault="005433D3" w:rsidP="00E54D70">
            <w:pPr>
              <w:jc w:val="right"/>
              <w:rPr>
                <w:b/>
              </w:rPr>
            </w:pPr>
          </w:p>
        </w:tc>
      </w:tr>
      <w:tr w:rsidR="005433D3" w:rsidRPr="00205773" w:rsidTr="008576F5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E54D70">
            <w:pPr>
              <w:jc w:val="center"/>
            </w:pPr>
            <w:r>
              <w:t>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E54D70">
            <w:pPr>
              <w:jc w:val="center"/>
            </w:pPr>
            <w:r>
              <w:t>10013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8576F5">
            <w:r>
              <w:t xml:space="preserve"> </w:t>
            </w:r>
            <w:proofErr w:type="spellStart"/>
            <w:r>
              <w:t>Vânzare</w:t>
            </w:r>
            <w:proofErr w:type="spellEnd"/>
            <w:r>
              <w:t>/</w:t>
            </w:r>
            <w:proofErr w:type="spellStart"/>
            <w:r>
              <w:t>picior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E54D70">
            <w:pPr>
              <w:jc w:val="center"/>
            </w:pPr>
            <w:r>
              <w:t>392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E54D70">
            <w:pPr>
              <w:jc w:val="center"/>
            </w:pPr>
            <w:r>
              <w:t>305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right"/>
            </w:pPr>
          </w:p>
        </w:tc>
      </w:tr>
      <w:tr w:rsidR="005433D3" w:rsidRPr="00205773" w:rsidTr="008576F5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E54D70">
            <w:pPr>
              <w:jc w:val="center"/>
            </w:pPr>
            <w:r>
              <w:t>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E54D70">
            <w:pPr>
              <w:jc w:val="center"/>
            </w:pPr>
            <w:r>
              <w:t>10014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E54D70">
            <w:proofErr w:type="spellStart"/>
            <w:r>
              <w:t>Vânzare</w:t>
            </w:r>
            <w:proofErr w:type="spellEnd"/>
            <w:r>
              <w:t>/</w:t>
            </w:r>
            <w:proofErr w:type="spellStart"/>
            <w:r>
              <w:t>picior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E54D70">
            <w:pPr>
              <w:jc w:val="center"/>
            </w:pPr>
            <w:r>
              <w:t>150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8576F5" w:rsidP="00E54D70">
            <w:pPr>
              <w:jc w:val="center"/>
            </w:pPr>
            <w:r>
              <w:t>305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33D3" w:rsidRPr="00205773" w:rsidRDefault="005433D3" w:rsidP="00E54D70">
            <w:pPr>
              <w:jc w:val="right"/>
            </w:pPr>
          </w:p>
        </w:tc>
      </w:tr>
      <w:tr w:rsidR="008576F5" w:rsidRPr="00205773" w:rsidTr="008576F5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205773" w:rsidRDefault="008576F5" w:rsidP="00E54D70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9A265B" w:rsidRDefault="008576F5" w:rsidP="008D28AD">
            <w:pPr>
              <w:jc w:val="center"/>
              <w:rPr>
                <w:b/>
              </w:rPr>
            </w:pPr>
            <w:r w:rsidRPr="009A265B">
              <w:rPr>
                <w:b/>
              </w:rPr>
              <w:t>TOTAL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9A265B" w:rsidRDefault="008576F5" w:rsidP="008D28AD">
            <w:pPr>
              <w:jc w:val="center"/>
              <w:rPr>
                <w:b/>
              </w:rPr>
            </w:pPr>
            <w:proofErr w:type="spellStart"/>
            <w:r w:rsidRPr="009A265B">
              <w:rPr>
                <w:b/>
              </w:rPr>
              <w:t>Vânzare</w:t>
            </w:r>
            <w:proofErr w:type="spellEnd"/>
            <w:r w:rsidRPr="009A265B">
              <w:rPr>
                <w:b/>
              </w:rPr>
              <w:t>/</w:t>
            </w:r>
            <w:proofErr w:type="spellStart"/>
            <w:r w:rsidRPr="009A265B">
              <w:rPr>
                <w:b/>
              </w:rPr>
              <w:t>picior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9A265B" w:rsidRDefault="008576F5" w:rsidP="008D28AD">
            <w:pPr>
              <w:jc w:val="center"/>
              <w:rPr>
                <w:b/>
              </w:rPr>
            </w:pPr>
            <w:r>
              <w:rPr>
                <w:b/>
              </w:rPr>
              <w:t>1627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205773" w:rsidRDefault="008576F5" w:rsidP="00E54D70">
            <w:pPr>
              <w:jc w:val="center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205773" w:rsidRDefault="008576F5" w:rsidP="00E54D7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205773" w:rsidRDefault="008576F5" w:rsidP="00E54D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205773" w:rsidRDefault="008576F5" w:rsidP="00E54D70">
            <w:pPr>
              <w:jc w:val="right"/>
            </w:pPr>
          </w:p>
        </w:tc>
      </w:tr>
      <w:tr w:rsidR="008576F5" w:rsidRPr="00205773" w:rsidTr="008576F5">
        <w:trPr>
          <w:trHeight w:val="38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205773" w:rsidRDefault="008576F5" w:rsidP="00E54D70">
            <w:pPr>
              <w:jc w:val="center"/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205773" w:rsidRDefault="008576F5" w:rsidP="00E54D70">
            <w:pPr>
              <w:jc w:val="center"/>
            </w:pP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205773" w:rsidRDefault="008576F5" w:rsidP="00E54D70">
            <w:pPr>
              <w:jc w:val="center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205773" w:rsidRDefault="008576F5" w:rsidP="00E54D70">
            <w:pPr>
              <w:jc w:val="center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205773" w:rsidRDefault="008576F5" w:rsidP="00E54D70">
            <w:pPr>
              <w:jc w:val="center"/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205773" w:rsidRDefault="008576F5" w:rsidP="00E54D70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205773" w:rsidRDefault="008576F5" w:rsidP="00E54D70">
            <w:pPr>
              <w:jc w:val="center"/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76F5" w:rsidRPr="00205773" w:rsidRDefault="008576F5" w:rsidP="00E54D70">
            <w:pPr>
              <w:jc w:val="right"/>
            </w:pPr>
          </w:p>
        </w:tc>
      </w:tr>
    </w:tbl>
    <w:p w:rsidR="00635537" w:rsidRDefault="00635537"/>
    <w:sectPr w:rsidR="00635537" w:rsidSect="005F175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76BD9"/>
    <w:multiLevelType w:val="hybridMultilevel"/>
    <w:tmpl w:val="73D05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C4"/>
    <w:rsid w:val="00010721"/>
    <w:rsid w:val="000649DD"/>
    <w:rsid w:val="00084933"/>
    <w:rsid w:val="00096A57"/>
    <w:rsid w:val="000E7FF7"/>
    <w:rsid w:val="001124AE"/>
    <w:rsid w:val="00130EBB"/>
    <w:rsid w:val="00162ACB"/>
    <w:rsid w:val="00185502"/>
    <w:rsid w:val="0020532A"/>
    <w:rsid w:val="00223651"/>
    <w:rsid w:val="00285329"/>
    <w:rsid w:val="002879ED"/>
    <w:rsid w:val="002D5C53"/>
    <w:rsid w:val="00324B7F"/>
    <w:rsid w:val="0036203F"/>
    <w:rsid w:val="003823F5"/>
    <w:rsid w:val="003F5EC2"/>
    <w:rsid w:val="0041771A"/>
    <w:rsid w:val="00446662"/>
    <w:rsid w:val="004F3FE5"/>
    <w:rsid w:val="0052578C"/>
    <w:rsid w:val="00542EC2"/>
    <w:rsid w:val="005433D3"/>
    <w:rsid w:val="0055176B"/>
    <w:rsid w:val="0056592D"/>
    <w:rsid w:val="005A0BE5"/>
    <w:rsid w:val="005F2854"/>
    <w:rsid w:val="00634146"/>
    <w:rsid w:val="00635537"/>
    <w:rsid w:val="006616A5"/>
    <w:rsid w:val="00666BC6"/>
    <w:rsid w:val="00673F87"/>
    <w:rsid w:val="006A6E03"/>
    <w:rsid w:val="006C7C7B"/>
    <w:rsid w:val="006D7555"/>
    <w:rsid w:val="0070659B"/>
    <w:rsid w:val="007213AA"/>
    <w:rsid w:val="00740213"/>
    <w:rsid w:val="007476D7"/>
    <w:rsid w:val="00783A0B"/>
    <w:rsid w:val="007A5C44"/>
    <w:rsid w:val="007A77F5"/>
    <w:rsid w:val="007B1087"/>
    <w:rsid w:val="00811103"/>
    <w:rsid w:val="008576F5"/>
    <w:rsid w:val="008615A7"/>
    <w:rsid w:val="008938F6"/>
    <w:rsid w:val="008B4CD1"/>
    <w:rsid w:val="008C5B2C"/>
    <w:rsid w:val="008D26B4"/>
    <w:rsid w:val="008E00CE"/>
    <w:rsid w:val="008F2D4E"/>
    <w:rsid w:val="009819CC"/>
    <w:rsid w:val="009B6073"/>
    <w:rsid w:val="009D1355"/>
    <w:rsid w:val="009F28A6"/>
    <w:rsid w:val="00A24C94"/>
    <w:rsid w:val="00A34FBE"/>
    <w:rsid w:val="00A90637"/>
    <w:rsid w:val="00AC0374"/>
    <w:rsid w:val="00B17DAE"/>
    <w:rsid w:val="00B2673A"/>
    <w:rsid w:val="00B40582"/>
    <w:rsid w:val="00B45CE0"/>
    <w:rsid w:val="00B76470"/>
    <w:rsid w:val="00BB4522"/>
    <w:rsid w:val="00BD60C7"/>
    <w:rsid w:val="00C37CD1"/>
    <w:rsid w:val="00CA70C4"/>
    <w:rsid w:val="00CD5BF5"/>
    <w:rsid w:val="00D069EE"/>
    <w:rsid w:val="00D226B3"/>
    <w:rsid w:val="00D538B7"/>
    <w:rsid w:val="00DE5933"/>
    <w:rsid w:val="00E30FD5"/>
    <w:rsid w:val="00E72132"/>
    <w:rsid w:val="00E87F86"/>
    <w:rsid w:val="00EB6D57"/>
    <w:rsid w:val="00ED7ADB"/>
    <w:rsid w:val="00F35A22"/>
    <w:rsid w:val="00F40523"/>
    <w:rsid w:val="00FB48CB"/>
    <w:rsid w:val="00FF220B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56"/>
    <w:pPr>
      <w:suppressAutoHyphens/>
    </w:pPr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70C4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A70C4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A70C4"/>
    <w:pPr>
      <w:ind w:left="720"/>
      <w:contextualSpacing/>
    </w:pPr>
  </w:style>
  <w:style w:type="paragraph" w:styleId="NoSpacing">
    <w:name w:val="No Spacing"/>
    <w:uiPriority w:val="1"/>
    <w:qFormat/>
    <w:rsid w:val="00CA70C4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CD5BF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56"/>
    <w:pPr>
      <w:suppressAutoHyphens/>
    </w:pPr>
    <w:rPr>
      <w:rFonts w:ascii="Calibri" w:eastAsia="Calibri" w:hAnsi="Calibri" w:cs="Times New Roman"/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70C4"/>
    <w:pPr>
      <w:spacing w:after="0" w:line="240" w:lineRule="auto"/>
      <w:ind w:left="180" w:firstLine="720"/>
      <w:jc w:val="both"/>
    </w:pPr>
    <w:rPr>
      <w:rFonts w:ascii="Times New Roman" w:eastAsia="Times New Roman" w:hAnsi="Times New Roman"/>
      <w:b/>
      <w:bCs/>
      <w:sz w:val="28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CA70C4"/>
    <w:rPr>
      <w:rFonts w:ascii="Times New Roman" w:eastAsia="Times New Roman" w:hAnsi="Times New Roman" w:cs="Times New Roman"/>
      <w:b/>
      <w:bCs/>
      <w:kern w:val="2"/>
      <w:sz w:val="28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CA70C4"/>
    <w:pPr>
      <w:ind w:left="720"/>
      <w:contextualSpacing/>
    </w:pPr>
  </w:style>
  <w:style w:type="paragraph" w:styleId="NoSpacing">
    <w:name w:val="No Spacing"/>
    <w:uiPriority w:val="1"/>
    <w:qFormat/>
    <w:rsid w:val="00CA70C4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CD5BF5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1434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Statia15</cp:lastModifiedBy>
  <cp:revision>3</cp:revision>
  <cp:lastPrinted>2019-02-22T11:03:00Z</cp:lastPrinted>
  <dcterms:created xsi:type="dcterms:W3CDTF">2019-02-25T08:19:00Z</dcterms:created>
  <dcterms:modified xsi:type="dcterms:W3CDTF">2019-02-25T08:33:00Z</dcterms:modified>
</cp:coreProperties>
</file>