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78" w:rsidRPr="00E0020E" w:rsidRDefault="007C5C78" w:rsidP="007C5C78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C78" w:rsidRPr="00E0020E" w:rsidRDefault="007C5C78" w:rsidP="007C5C7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MUNICIPIUL TÎRGU-MUREŞ</w:t>
      </w:r>
    </w:p>
    <w:p w:rsidR="007C5C78" w:rsidRPr="00E0020E" w:rsidRDefault="007C5C78" w:rsidP="007C5C7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ROMÂNIA – 540026 </w:t>
      </w:r>
      <w:proofErr w:type="spellStart"/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Tîrgu-Mureş</w:t>
      </w:r>
      <w:proofErr w:type="spellEnd"/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, Piaţa Victoriei nr. 3</w:t>
      </w:r>
    </w:p>
    <w:p w:rsidR="007C5C78" w:rsidRPr="00E0020E" w:rsidRDefault="007C5C78" w:rsidP="007C5C78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Tel: 00-40-265-268.330</w:t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sym w:font="Symbol" w:char="F0A8"/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Fax: 00-40-265-269.571</w:t>
      </w:r>
    </w:p>
    <w:p w:rsidR="007C5C78" w:rsidRPr="00E0020E" w:rsidRDefault="007C5C78" w:rsidP="007C5C7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e-mail: </w:t>
      </w:r>
      <w:hyperlink r:id="rId6" w:history="1">
        <w:r w:rsidRPr="00E0020E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eastAsia="hi-IN" w:bidi="hi-IN"/>
          </w:rPr>
          <w:t>secretar@tirgumures.ro</w:t>
        </w:r>
      </w:hyperlink>
      <w:r w:rsidRPr="00E0020E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0020E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www.tirgumures.ro</w:t>
      </w:r>
      <w:proofErr w:type="spellEnd"/>
      <w:r w:rsidRPr="00E0020E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</w:p>
    <w:p w:rsidR="007C5C78" w:rsidRPr="00E0020E" w:rsidRDefault="007C5C78" w:rsidP="007C5C7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Nr. </w:t>
      </w:r>
      <w:r w:rsidRPr="0014725B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3</w:t>
      </w:r>
      <w:r w:rsidRPr="0014725B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.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260</w:t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E0020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din 1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7</w:t>
      </w:r>
      <w:r w:rsidRPr="00E0020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aprilie 2018     </w:t>
      </w:r>
    </w:p>
    <w:p w:rsidR="007C5C78" w:rsidRPr="00E0020E" w:rsidRDefault="007C5C78" w:rsidP="007C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7C5C78" w:rsidRPr="00E0020E" w:rsidRDefault="007C5C78" w:rsidP="007C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7C5C78" w:rsidRPr="00E0020E" w:rsidRDefault="007C5C78" w:rsidP="007C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7C5C78" w:rsidRPr="00E0020E" w:rsidRDefault="007C5C78" w:rsidP="007C5C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7C5C78" w:rsidRPr="00E0020E" w:rsidRDefault="007C5C78" w:rsidP="007C5C7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7C5C78" w:rsidRPr="00E0020E" w:rsidRDefault="007C5C78" w:rsidP="007C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E0020E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7C5C78" w:rsidRPr="00E0020E" w:rsidRDefault="007C5C78" w:rsidP="007C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7C5C78" w:rsidRPr="00E0020E" w:rsidRDefault="007C5C78" w:rsidP="007C5C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C5C78" w:rsidRPr="00E0020E" w:rsidRDefault="007C5C78" w:rsidP="007C5C78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C5C78" w:rsidRPr="00E0020E" w:rsidRDefault="007C5C78" w:rsidP="007C5C78">
      <w:pPr>
        <w:ind w:right="-1" w:firstLine="1418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0020E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E0020E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E0020E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 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 xml:space="preserve">de a aproba printr-o hotărâre 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rectificarea bugetului local al Unității  Administrativ Teritoriale  Municipiul </w:t>
      </w:r>
      <w:proofErr w:type="spellStart"/>
      <w:r>
        <w:rPr>
          <w:rFonts w:ascii="Times New Roman" w:hAnsi="Times New Roman"/>
          <w:b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b/>
          <w:sz w:val="24"/>
          <w:szCs w:val="24"/>
          <w:lang w:eastAsia="ro-RO"/>
        </w:rPr>
        <w:t xml:space="preserve"> Mureș pe anul 2018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 xml:space="preserve">, </w:t>
      </w:r>
    </w:p>
    <w:p w:rsidR="007C5C78" w:rsidRDefault="007C5C78" w:rsidP="007C5C78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E0020E"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>7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 xml:space="preserve"> aprilie</w:t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2018</w:t>
      </w:r>
      <w:r w:rsidRPr="00E0020E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E0020E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E0020E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E0020E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E0020E">
        <w:rPr>
          <w:rFonts w:ascii="Times New Roman" w:hAnsi="Times New Roman"/>
          <w:b/>
          <w:sz w:val="24"/>
          <w:szCs w:val="24"/>
        </w:rPr>
        <w:t xml:space="preserve"> </w:t>
      </w:r>
      <w:r w:rsidRPr="00E0020E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E0020E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E0020E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7C5C78" w:rsidRDefault="007C5C78" w:rsidP="007C5C78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C5C78" w:rsidRPr="00E0020E" w:rsidRDefault="007C5C78" w:rsidP="007C5C78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E0020E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 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b/>
          <w:sz w:val="24"/>
          <w:szCs w:val="24"/>
          <w:lang w:eastAsia="ro-RO"/>
        </w:rPr>
        <w:t>7</w:t>
      </w:r>
      <w:r w:rsidRPr="00E0020E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>aprilie</w:t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2018</w:t>
      </w:r>
      <w:r w:rsidRPr="00E0020E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proofErr w:type="spellStart"/>
      <w:r w:rsidRPr="00E0020E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E0020E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 w:rsidRPr="00E0020E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eastAsia="hi-IN" w:bidi="hi-IN"/>
          </w:rPr>
          <w:t>secretar@tirgumures.ro</w:t>
        </w:r>
      </w:hyperlink>
      <w:r w:rsidRPr="00E0020E">
        <w:rPr>
          <w:rFonts w:ascii="Times New Roman" w:hAnsi="Times New Roman"/>
          <w:sz w:val="24"/>
          <w:szCs w:val="24"/>
          <w:lang w:eastAsia="ro-RO"/>
        </w:rPr>
        <w:t>.</w:t>
      </w:r>
    </w:p>
    <w:p w:rsidR="007C5C78" w:rsidRPr="00E0020E" w:rsidRDefault="007C5C78" w:rsidP="007C5C7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C5C78" w:rsidRDefault="007C5C78" w:rsidP="007C5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C5C78" w:rsidRDefault="007C5C78" w:rsidP="007C5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C5C78" w:rsidRPr="00E0020E" w:rsidRDefault="007C5C78" w:rsidP="007C5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C5C78" w:rsidRPr="00E0020E" w:rsidRDefault="007C5C78" w:rsidP="007C5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C5C78" w:rsidRPr="00E0020E" w:rsidRDefault="007C5C78" w:rsidP="007C5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C5C78" w:rsidRPr="00E0020E" w:rsidRDefault="007C5C78" w:rsidP="007C5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C5C78" w:rsidRPr="00E0020E" w:rsidRDefault="007C5C78" w:rsidP="007C5C7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:rsidR="007C5C78" w:rsidRPr="00E0020E" w:rsidRDefault="007C5C78" w:rsidP="007C5C7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020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E0020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E0020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E0020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7C5C78" w:rsidRPr="00E0020E" w:rsidRDefault="007C5C78" w:rsidP="007C5C7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020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7C5C78" w:rsidRDefault="007C5C78" w:rsidP="007C5C7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0020E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Cătană </w:t>
      </w:r>
      <w:proofErr w:type="spellStart"/>
      <w:r w:rsidRPr="00E0020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7C5C78" w:rsidRDefault="007C5C78" w:rsidP="007C5C7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C5C78" w:rsidRDefault="007C5C78" w:rsidP="007C5C7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0439" w:rsidRDefault="00C30439">
      <w:bookmarkStart w:id="0" w:name="_GoBack"/>
      <w:bookmarkEnd w:id="0"/>
    </w:p>
    <w:sectPr w:rsidR="00C3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C0"/>
    <w:rsid w:val="007C5C78"/>
    <w:rsid w:val="00C30439"/>
    <w:rsid w:val="00F0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78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C5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78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C5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Statia1013</dc:creator>
  <cp:keywords/>
  <dc:description/>
  <cp:lastModifiedBy>Statia1013</cp:lastModifiedBy>
  <cp:revision>2</cp:revision>
  <dcterms:created xsi:type="dcterms:W3CDTF">2018-04-17T12:19:00Z</dcterms:created>
  <dcterms:modified xsi:type="dcterms:W3CDTF">2018-04-17T12:20:00Z</dcterms:modified>
</cp:coreProperties>
</file>