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36106F" w:rsidRDefault="0036106F" w:rsidP="0036106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 66836 din 27 noiembrie 2017     </w:t>
      </w: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aprobării documentaţiei de urbanism </w:t>
      </w:r>
      <w:r>
        <w:rPr>
          <w:rFonts w:ascii="Times New Roman" w:eastAsia="Umbra BT" w:hAnsi="Times New Roman"/>
          <w:b/>
          <w:sz w:val="24"/>
          <w:szCs w:val="24"/>
          <w:lang w:eastAsia="ro-RO"/>
        </w:rPr>
        <w:t>„Plan Urbanistic de Detaliu- studiu de amplasament pentru construirea a trei case de locuit”, str. Mărului, fnr.</w:t>
      </w:r>
      <w:r>
        <w:rPr>
          <w:rFonts w:ascii="Times New Roman" w:eastAsia="Umbra BT" w:hAnsi="Times New Roman"/>
          <w:sz w:val="24"/>
          <w:szCs w:val="24"/>
          <w:lang w:eastAsia="ro-RO"/>
        </w:rPr>
        <w:t xml:space="preserve"> Iniţiator: Zsigmond Levente</w:t>
      </w: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27 noiembrie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36106F" w:rsidRDefault="0036106F" w:rsidP="0036106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>7 decembrie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106F" w:rsidRDefault="0036106F" w:rsidP="0036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106F" w:rsidRDefault="0036106F" w:rsidP="0036106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36106F" w:rsidRDefault="0036106F" w:rsidP="003610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36106F" w:rsidRDefault="0036106F" w:rsidP="003610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Dianora-Monica</w:t>
      </w: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36106F" w:rsidRDefault="0036106F" w:rsidP="0036106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6106F" w:rsidRDefault="0036106F" w:rsidP="0036106F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7A"/>
    <w:rsid w:val="002F5D7A"/>
    <w:rsid w:val="0036106F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1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2017-11-27T12:12:00Z</dcterms:created>
  <dcterms:modified xsi:type="dcterms:W3CDTF">2017-11-27T12:12:00Z</dcterms:modified>
</cp:coreProperties>
</file>