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E1C7" w14:textId="77777777" w:rsidR="00C506E9" w:rsidRDefault="00C506E9" w:rsidP="00F66249">
      <w:pPr>
        <w:pStyle w:val="NoSpacing"/>
        <w:rPr>
          <w:rFonts w:ascii="Times New Roman" w:hAnsi="Times New Roman"/>
          <w:b/>
          <w:bCs/>
          <w:noProof/>
          <w:sz w:val="24"/>
          <w:szCs w:val="24"/>
        </w:rPr>
      </w:pPr>
    </w:p>
    <w:p w14:paraId="58A961D9" w14:textId="76B41B8A" w:rsidR="00C506E9" w:rsidRDefault="00C506E9" w:rsidP="00C506E9">
      <w:pPr>
        <w:pStyle w:val="NoSpacing"/>
        <w:ind w:left="6480" w:firstLine="720"/>
        <w:rPr>
          <w:rFonts w:ascii="Times New Roman" w:hAnsi="Times New Roman"/>
          <w:b/>
          <w:bCs/>
          <w:noProof/>
          <w:sz w:val="24"/>
          <w:szCs w:val="24"/>
        </w:rPr>
      </w:pPr>
      <w:r>
        <w:rPr>
          <w:rFonts w:ascii="Times New Roman" w:hAnsi="Times New Roman"/>
          <w:b/>
          <w:bCs/>
          <w:noProof/>
          <w:sz w:val="24"/>
          <w:szCs w:val="24"/>
        </w:rPr>
        <w:t>Proiect</w:t>
      </w:r>
    </w:p>
    <w:p w14:paraId="126C059B" w14:textId="2D094BB0" w:rsidR="00F66249" w:rsidRPr="003352B4" w:rsidRDefault="00F66249" w:rsidP="00F66249">
      <w:pPr>
        <w:pStyle w:val="NoSpacing"/>
        <w:rPr>
          <w:rFonts w:ascii="Times New Roman" w:hAnsi="Times New Roman"/>
          <w:b/>
          <w:bCs/>
          <w:noProof/>
        </w:rPr>
      </w:pPr>
      <w:r w:rsidRPr="003352B4">
        <w:rPr>
          <w:rFonts w:ascii="Times New Roman" w:hAnsi="Times New Roman"/>
          <w:b/>
          <w:bCs/>
          <w:noProof/>
          <w:sz w:val="24"/>
          <w:szCs w:val="24"/>
        </w:rPr>
        <w:t>ROMÂNIA</w:t>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t xml:space="preserve">    </w:t>
      </w:r>
      <w:r w:rsidRPr="003352B4">
        <w:rPr>
          <w:rFonts w:ascii="Times New Roman" w:hAnsi="Times New Roman"/>
          <w:b/>
          <w:bCs/>
          <w:noProof/>
        </w:rPr>
        <w:t>(nu produce efecte juridice)*</w:t>
      </w:r>
    </w:p>
    <w:p w14:paraId="551FBD36" w14:textId="77777777" w:rsidR="00F66249" w:rsidRPr="002E17AC" w:rsidRDefault="00F66249" w:rsidP="00F66249">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3DAA9968" w14:textId="77777777" w:rsidR="00F66249" w:rsidRPr="002E17AC" w:rsidRDefault="00F66249" w:rsidP="00F66249">
      <w:pPr>
        <w:spacing w:after="0" w:line="240" w:lineRule="auto"/>
        <w:rPr>
          <w:rFonts w:ascii="Times New Roman" w:eastAsia="Times New Roman" w:hAnsi="Times New Roman"/>
          <w:b/>
          <w:bCs/>
          <w:noProof/>
          <w:sz w:val="24"/>
          <w:szCs w:val="24"/>
        </w:rPr>
      </w:pPr>
      <w:r>
        <w:rPr>
          <w:rFonts w:ascii="Times New Roman" w:eastAsia="Times New Roman" w:hAnsi="Times New Roman"/>
          <w:b/>
          <w:bCs/>
          <w:noProof/>
          <w:sz w:val="24"/>
          <w:szCs w:val="24"/>
        </w:rPr>
        <w:t xml:space="preserve">Consiliul Local al </w:t>
      </w: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Pr>
          <w:rFonts w:ascii="Times New Roman" w:eastAsia="Times New Roman" w:hAnsi="Times New Roman"/>
          <w:b/>
          <w:bCs/>
          <w:noProof/>
          <w:sz w:val="24"/>
          <w:szCs w:val="24"/>
        </w:rPr>
        <w:t xml:space="preserve">         </w:t>
      </w:r>
      <w:r>
        <w:rPr>
          <w:rFonts w:ascii="Times New Roman" w:eastAsia="Times New Roman" w:hAnsi="Times New Roman"/>
          <w:b/>
          <w:bCs/>
          <w:noProof/>
          <w:sz w:val="24"/>
          <w:szCs w:val="24"/>
        </w:rPr>
        <w:tab/>
      </w:r>
      <w:r>
        <w:rPr>
          <w:rFonts w:ascii="Times New Roman" w:eastAsia="Times New Roman" w:hAnsi="Times New Roman"/>
          <w:b/>
          <w:bCs/>
          <w:noProof/>
          <w:sz w:val="24"/>
          <w:szCs w:val="24"/>
        </w:rPr>
        <w:tab/>
        <w:t xml:space="preserve"> </w:t>
      </w:r>
      <w:r w:rsidRPr="002E17AC">
        <w:rPr>
          <w:rFonts w:ascii="Times New Roman" w:eastAsia="Times New Roman" w:hAnsi="Times New Roman"/>
          <w:b/>
          <w:bCs/>
          <w:noProof/>
          <w:sz w:val="24"/>
          <w:szCs w:val="24"/>
        </w:rPr>
        <w:t>PRIMAR</w:t>
      </w:r>
    </w:p>
    <w:p w14:paraId="54CC0DFC" w14:textId="77777777" w:rsidR="00F66249" w:rsidRPr="002E17AC" w:rsidRDefault="00F66249" w:rsidP="00F66249">
      <w:pPr>
        <w:spacing w:after="0" w:line="240" w:lineRule="auto"/>
        <w:ind w:left="6480" w:firstLine="720"/>
        <w:rPr>
          <w:rFonts w:ascii="Times New Roman" w:eastAsia="Times New Roman" w:hAnsi="Times New Roman"/>
          <w:noProof/>
          <w:sz w:val="24"/>
          <w:szCs w:val="24"/>
        </w:rPr>
      </w:pPr>
      <w:r w:rsidRPr="002E17AC">
        <w:rPr>
          <w:rFonts w:ascii="Times New Roman" w:eastAsia="Times New Roman" w:hAnsi="Times New Roman"/>
          <w:b/>
          <w:noProof/>
          <w:sz w:val="24"/>
          <w:szCs w:val="24"/>
        </w:rPr>
        <w:t>SOÓS ZOLTÁN</w:t>
      </w:r>
    </w:p>
    <w:p w14:paraId="33416945" w14:textId="77777777" w:rsidR="00F66249" w:rsidRPr="002E17AC" w:rsidRDefault="00F66249" w:rsidP="00F66249">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4115B40D" w14:textId="77777777" w:rsidR="00F66249" w:rsidRPr="002E17AC" w:rsidRDefault="00F66249" w:rsidP="00F66249">
      <w:pPr>
        <w:spacing w:after="0" w:line="240" w:lineRule="auto"/>
        <w:jc w:val="center"/>
        <w:rPr>
          <w:rFonts w:ascii="Times New Roman" w:eastAsia="Times New Roman" w:hAnsi="Times New Roman"/>
          <w:b/>
          <w:noProof/>
          <w:sz w:val="24"/>
          <w:szCs w:val="24"/>
          <w:lang w:eastAsia="ro-RO"/>
        </w:rPr>
      </w:pPr>
    </w:p>
    <w:p w14:paraId="78A936B4" w14:textId="77777777" w:rsidR="00F66249" w:rsidRPr="002E17AC" w:rsidRDefault="00F66249" w:rsidP="00F66249">
      <w:pPr>
        <w:spacing w:after="0" w:line="240" w:lineRule="auto"/>
        <w:jc w:val="center"/>
        <w:rPr>
          <w:rFonts w:ascii="Times New Roman" w:eastAsia="Times New Roman" w:hAnsi="Times New Roman"/>
          <w:b/>
          <w:noProof/>
          <w:sz w:val="24"/>
          <w:szCs w:val="24"/>
          <w:lang w:eastAsia="ro-RO"/>
        </w:rPr>
      </w:pPr>
      <w:bookmarkStart w:id="0" w:name="_Hlk104370844"/>
      <w:r w:rsidRPr="002E17AC">
        <w:rPr>
          <w:rFonts w:ascii="Times New Roman" w:eastAsia="Times New Roman" w:hAnsi="Times New Roman"/>
          <w:b/>
          <w:noProof/>
          <w:sz w:val="24"/>
          <w:szCs w:val="24"/>
          <w:lang w:eastAsia="ro-RO"/>
        </w:rPr>
        <w:t>H O T Ă R Â R E A  nr._________</w:t>
      </w:r>
    </w:p>
    <w:p w14:paraId="5983E8F8" w14:textId="77777777" w:rsidR="00F66249" w:rsidRDefault="00F66249" w:rsidP="00F66249">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6</w:t>
      </w:r>
    </w:p>
    <w:p w14:paraId="402048C3" w14:textId="77777777" w:rsidR="00343E6F" w:rsidRPr="002E17AC" w:rsidRDefault="00343E6F" w:rsidP="00F66249">
      <w:pPr>
        <w:spacing w:after="0" w:line="240" w:lineRule="auto"/>
        <w:jc w:val="center"/>
        <w:rPr>
          <w:rFonts w:ascii="Times New Roman" w:eastAsia="Times New Roman" w:hAnsi="Times New Roman"/>
          <w:b/>
          <w:noProof/>
          <w:sz w:val="24"/>
          <w:szCs w:val="24"/>
          <w:lang w:eastAsia="ro-RO"/>
        </w:rPr>
      </w:pPr>
    </w:p>
    <w:bookmarkEnd w:id="0"/>
    <w:p w14:paraId="4C6FD9E6" w14:textId="7B2F9696" w:rsidR="00343E6F" w:rsidRPr="00343E6F" w:rsidRDefault="006E760E" w:rsidP="00343E6F">
      <w:pPr>
        <w:spacing w:after="0"/>
        <w:ind w:left="567" w:firstLine="567"/>
        <w:jc w:val="both"/>
        <w:rPr>
          <w:rFonts w:ascii="Times New Roman" w:hAnsi="Times New Roman"/>
          <w:bCs/>
          <w:sz w:val="24"/>
          <w:szCs w:val="24"/>
        </w:rPr>
      </w:pPr>
      <w:r w:rsidRPr="000A2CB2">
        <w:rPr>
          <w:rFonts w:ascii="Times New Roman" w:eastAsia="Times New Roman" w:hAnsi="Times New Roman"/>
          <w:noProof/>
        </w:rPr>
        <w:t xml:space="preserve">privind </w:t>
      </w:r>
      <w:r w:rsidR="00343E6F">
        <w:rPr>
          <w:rFonts w:ascii="Times New Roman" w:eastAsia="Times New Roman" w:hAnsi="Times New Roman"/>
          <w:noProof/>
        </w:rPr>
        <w:t xml:space="preserve">utilizarea documentației tehnico-economice întocmită de municipiul Târgu Mureș pentru obiectivul de </w:t>
      </w:r>
      <w:r w:rsidR="00343E6F" w:rsidRPr="00343E6F">
        <w:rPr>
          <w:rFonts w:ascii="Times New Roman" w:eastAsia="Times New Roman" w:hAnsi="Times New Roman"/>
          <w:noProof/>
        </w:rPr>
        <w:t xml:space="preserve">investiții </w:t>
      </w:r>
      <w:r w:rsidR="00343E6F" w:rsidRPr="00343E6F">
        <w:rPr>
          <w:rFonts w:ascii="Times New Roman" w:hAnsi="Times New Roman"/>
          <w:b/>
          <w:i/>
          <w:sz w:val="24"/>
        </w:rPr>
        <w:t>“Pod de legătură peste râul  Mureș, zona Aleea Carpați</w:t>
      </w:r>
      <w:r w:rsidR="00343E6F" w:rsidRPr="00343E6F">
        <w:rPr>
          <w:rFonts w:ascii="Times New Roman" w:hAnsi="Times New Roman"/>
          <w:bCs/>
          <w:i/>
          <w:sz w:val="24"/>
        </w:rPr>
        <w:t>”</w:t>
      </w:r>
      <w:r w:rsidR="00343E6F" w:rsidRPr="00343E6F">
        <w:rPr>
          <w:rFonts w:ascii="Times New Roman" w:eastAsia="Times New Roman" w:hAnsi="Times New Roman"/>
          <w:bCs/>
          <w:sz w:val="24"/>
          <w:szCs w:val="24"/>
        </w:rPr>
        <w:t xml:space="preserve"> sub denumirea</w:t>
      </w:r>
      <w:r w:rsidR="00343E6F">
        <w:rPr>
          <w:rFonts w:ascii="Times New Roman" w:eastAsia="Times New Roman" w:hAnsi="Times New Roman"/>
          <w:bCs/>
          <w:sz w:val="24"/>
          <w:szCs w:val="24"/>
        </w:rPr>
        <w:t xml:space="preserve"> </w:t>
      </w:r>
      <w:r w:rsidR="00343E6F" w:rsidRPr="00343E6F">
        <w:rPr>
          <w:rFonts w:ascii="Times New Roman" w:eastAsia="Times New Roman" w:hAnsi="Times New Roman"/>
          <w:bCs/>
          <w:sz w:val="24"/>
          <w:szCs w:val="24"/>
        </w:rPr>
        <w:t xml:space="preserve"> </w:t>
      </w:r>
    </w:p>
    <w:p w14:paraId="20CD14D8" w14:textId="5169A62E" w:rsidR="00781C2A" w:rsidRDefault="00343E6F" w:rsidP="00781C2A">
      <w:pPr>
        <w:spacing w:after="0"/>
        <w:ind w:left="567"/>
        <w:jc w:val="both"/>
        <w:rPr>
          <w:rFonts w:ascii="Times New Roman" w:eastAsia="Times New Roman" w:hAnsi="Times New Roman"/>
          <w:noProof/>
        </w:rPr>
      </w:pPr>
      <w:r w:rsidRPr="0092298F">
        <w:rPr>
          <w:rFonts w:ascii="Times New Roman" w:hAnsi="Times New Roman"/>
          <w:b/>
          <w:bCs/>
        </w:rPr>
        <w:t>”Construire pod peste râul Mureș”</w:t>
      </w:r>
      <w:r>
        <w:rPr>
          <w:rFonts w:ascii="Times New Roman" w:hAnsi="Times New Roman"/>
        </w:rPr>
        <w:t xml:space="preserve"> </w:t>
      </w:r>
      <w:r w:rsidR="00781C2A">
        <w:rPr>
          <w:rFonts w:ascii="Times New Roman" w:hAnsi="Times New Roman"/>
        </w:rPr>
        <w:t xml:space="preserve"> în vederea asigurarii conformitatii </w:t>
      </w:r>
      <w:r w:rsidR="00971CE2">
        <w:rPr>
          <w:rFonts w:ascii="Times New Roman" w:hAnsi="Times New Roman"/>
        </w:rPr>
        <w:t xml:space="preserve">acestuia </w:t>
      </w:r>
      <w:r w:rsidR="00781C2A">
        <w:rPr>
          <w:rFonts w:ascii="Times New Roman" w:hAnsi="Times New Roman"/>
        </w:rPr>
        <w:t xml:space="preserve">cu denumirea cererii de finantare aprobata la finantare prin </w:t>
      </w:r>
      <w:r w:rsidR="00781C2A" w:rsidRPr="00AC7B15">
        <w:rPr>
          <w:rFonts w:ascii="Times New Roman" w:hAnsi="Times New Roman"/>
          <w:sz w:val="24"/>
          <w:szCs w:val="24"/>
        </w:rPr>
        <w:t xml:space="preserve">Programul </w:t>
      </w:r>
      <w:r w:rsidR="00781C2A">
        <w:rPr>
          <w:rFonts w:ascii="Times New Roman" w:hAnsi="Times New Roman"/>
          <w:sz w:val="24"/>
          <w:szCs w:val="24"/>
        </w:rPr>
        <w:t>N</w:t>
      </w:r>
      <w:r w:rsidR="00781C2A" w:rsidRPr="00AC7B15">
        <w:rPr>
          <w:rFonts w:ascii="Times New Roman" w:hAnsi="Times New Roman"/>
          <w:sz w:val="24"/>
          <w:szCs w:val="24"/>
        </w:rPr>
        <w:t xml:space="preserve">ațional de </w:t>
      </w:r>
      <w:r w:rsidR="00781C2A">
        <w:rPr>
          <w:rFonts w:ascii="Times New Roman" w:hAnsi="Times New Roman"/>
          <w:sz w:val="24"/>
          <w:szCs w:val="24"/>
        </w:rPr>
        <w:t>I</w:t>
      </w:r>
      <w:r w:rsidR="00781C2A" w:rsidRPr="00AC7B15">
        <w:rPr>
          <w:rFonts w:ascii="Times New Roman" w:hAnsi="Times New Roman"/>
          <w:sz w:val="24"/>
          <w:szCs w:val="24"/>
        </w:rPr>
        <w:t>nvestiții „Anghel Saligny”</w:t>
      </w:r>
      <w:r w:rsidR="00781C2A" w:rsidRPr="00781C2A">
        <w:rPr>
          <w:rFonts w:ascii="Times New Roman" w:hAnsi="Times New Roman"/>
          <w:sz w:val="24"/>
          <w:szCs w:val="24"/>
        </w:rPr>
        <w:t xml:space="preserve"> </w:t>
      </w:r>
    </w:p>
    <w:p w14:paraId="4A5C2161" w14:textId="76A553EB" w:rsidR="00781C2A" w:rsidRDefault="00781C2A" w:rsidP="00781C2A">
      <w:pPr>
        <w:spacing w:after="0"/>
        <w:ind w:left="567"/>
        <w:jc w:val="both"/>
        <w:rPr>
          <w:rFonts w:ascii="Times New Roman" w:eastAsia="Times New Roman" w:hAnsi="Times New Roman"/>
          <w:noProof/>
        </w:rPr>
      </w:pPr>
    </w:p>
    <w:p w14:paraId="1C2809F9" w14:textId="77777777" w:rsidR="00F66249" w:rsidRPr="002E17AC" w:rsidRDefault="00F66249" w:rsidP="00F66249">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47136867" w14:textId="248CB9B5" w:rsidR="00F66249" w:rsidRDefault="00F66249" w:rsidP="00F66249">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Consiliul local al municipiului Târgu Mureş, întrunit în şedinţ</w:t>
      </w:r>
      <w:r w:rsidR="0092298F">
        <w:rPr>
          <w:rFonts w:ascii="Times New Roman" w:eastAsia="Times New Roman" w:hAnsi="Times New Roman"/>
          <w:b/>
          <w:bCs/>
          <w:i/>
          <w:noProof/>
          <w:sz w:val="24"/>
          <w:szCs w:val="24"/>
          <w:lang w:eastAsia="ro-RO"/>
        </w:rPr>
        <w:t xml:space="preserve">a ordinară </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2CA711B4" w14:textId="77777777" w:rsidR="0092298F" w:rsidRDefault="0092298F" w:rsidP="00F66249">
      <w:pPr>
        <w:rPr>
          <w:rFonts w:ascii="Times New Roman" w:hAnsi="Times New Roman"/>
          <w:b/>
          <w:noProof/>
          <w:sz w:val="24"/>
          <w:szCs w:val="24"/>
        </w:rPr>
      </w:pPr>
    </w:p>
    <w:p w14:paraId="4E99142E" w14:textId="77777777" w:rsidR="00F66249" w:rsidRDefault="00F66249" w:rsidP="00F66249">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12D2CA0A" w14:textId="6499C972" w:rsidR="003A48DA" w:rsidRPr="003A48DA" w:rsidRDefault="00F66249" w:rsidP="003A48DA">
      <w:pPr>
        <w:spacing w:after="0"/>
        <w:ind w:left="567" w:firstLine="567"/>
        <w:jc w:val="both"/>
        <w:rPr>
          <w:rFonts w:ascii="Times New Roman" w:hAnsi="Times New Roman"/>
          <w:bCs/>
          <w:sz w:val="24"/>
          <w:szCs w:val="24"/>
        </w:rPr>
      </w:pPr>
      <w:r w:rsidRPr="00AC7B15">
        <w:rPr>
          <w:rFonts w:ascii="Times New Roman" w:hAnsi="Times New Roman"/>
          <w:bCs/>
          <w:noProof/>
        </w:rPr>
        <w:t>Referatul de aprobare nr.</w:t>
      </w:r>
      <w:r w:rsidR="0092298F">
        <w:rPr>
          <w:rFonts w:ascii="Times New Roman" w:hAnsi="Times New Roman"/>
          <w:bCs/>
          <w:noProof/>
        </w:rPr>
        <w:t>18418</w:t>
      </w:r>
      <w:r w:rsidRPr="00AC7B15">
        <w:rPr>
          <w:rFonts w:ascii="Times New Roman" w:hAnsi="Times New Roman"/>
          <w:bCs/>
          <w:noProof/>
        </w:rPr>
        <w:t xml:space="preserve"> din data de </w:t>
      </w:r>
      <w:r w:rsidR="0092298F">
        <w:rPr>
          <w:rFonts w:ascii="Times New Roman" w:hAnsi="Times New Roman"/>
          <w:bCs/>
          <w:noProof/>
        </w:rPr>
        <w:t>23.04</w:t>
      </w:r>
      <w:r w:rsidRPr="00AC7B15">
        <w:rPr>
          <w:rFonts w:ascii="Times New Roman" w:hAnsi="Times New Roman"/>
          <w:bCs/>
          <w:noProof/>
        </w:rPr>
        <w:t xml:space="preserve">.2026 inițiat de Primar prin Direcția D.P.F.I.R.U.R.P.L, Serviciul S.P.F.I., </w:t>
      </w:r>
      <w:r w:rsidR="003A48DA" w:rsidRPr="000A2CB2">
        <w:rPr>
          <w:rFonts w:ascii="Times New Roman" w:eastAsia="Times New Roman" w:hAnsi="Times New Roman"/>
          <w:noProof/>
        </w:rPr>
        <w:t xml:space="preserve">privind </w:t>
      </w:r>
      <w:r w:rsidR="003A48DA">
        <w:rPr>
          <w:rFonts w:ascii="Times New Roman" w:eastAsia="Times New Roman" w:hAnsi="Times New Roman"/>
          <w:noProof/>
        </w:rPr>
        <w:t xml:space="preserve">utilizarea documentației tehnico-economice întocmită de municipiul Târgu Mureș pentru obiectivul de </w:t>
      </w:r>
      <w:r w:rsidR="003A48DA" w:rsidRPr="00343E6F">
        <w:rPr>
          <w:rFonts w:ascii="Times New Roman" w:eastAsia="Times New Roman" w:hAnsi="Times New Roman"/>
          <w:noProof/>
        </w:rPr>
        <w:t xml:space="preserve">investiții </w:t>
      </w:r>
      <w:r w:rsidR="003A48DA" w:rsidRPr="00343E6F">
        <w:rPr>
          <w:rFonts w:ascii="Times New Roman" w:hAnsi="Times New Roman"/>
          <w:b/>
          <w:i/>
          <w:sz w:val="24"/>
        </w:rPr>
        <w:t>“Pod de legătură peste râul  Mureș, zona Aleea Carpați</w:t>
      </w:r>
      <w:r w:rsidR="003A48DA" w:rsidRPr="00343E6F">
        <w:rPr>
          <w:rFonts w:ascii="Times New Roman" w:hAnsi="Times New Roman"/>
          <w:bCs/>
          <w:i/>
          <w:sz w:val="24"/>
        </w:rPr>
        <w:t>”</w:t>
      </w:r>
      <w:r w:rsidR="003A48DA" w:rsidRPr="00343E6F">
        <w:rPr>
          <w:rFonts w:ascii="Times New Roman" w:eastAsia="Times New Roman" w:hAnsi="Times New Roman"/>
          <w:bCs/>
          <w:sz w:val="24"/>
          <w:szCs w:val="24"/>
        </w:rPr>
        <w:t xml:space="preserve"> sub denumirea</w:t>
      </w:r>
      <w:r w:rsidR="003A48DA">
        <w:rPr>
          <w:rFonts w:ascii="Times New Roman" w:eastAsia="Times New Roman" w:hAnsi="Times New Roman"/>
          <w:bCs/>
          <w:sz w:val="24"/>
          <w:szCs w:val="24"/>
        </w:rPr>
        <w:t xml:space="preserve"> </w:t>
      </w:r>
      <w:r w:rsidR="003A48DA" w:rsidRPr="00343E6F">
        <w:rPr>
          <w:rFonts w:ascii="Times New Roman" w:eastAsia="Times New Roman" w:hAnsi="Times New Roman"/>
          <w:bCs/>
          <w:sz w:val="24"/>
          <w:szCs w:val="24"/>
        </w:rPr>
        <w:t xml:space="preserve"> </w:t>
      </w:r>
      <w:r w:rsidR="003A48DA">
        <w:rPr>
          <w:rFonts w:ascii="Times New Roman" w:hAnsi="Times New Roman"/>
        </w:rPr>
        <w:t xml:space="preserve">”Construire pod  peste râul Mureș”  în vederea asigurarii conformitatii acestuia cu denumirea cererii de finantare aprobata la finantare prin </w:t>
      </w:r>
      <w:r w:rsidR="003A48DA" w:rsidRPr="00AC7B15">
        <w:rPr>
          <w:rFonts w:ascii="Times New Roman" w:hAnsi="Times New Roman"/>
          <w:sz w:val="24"/>
          <w:szCs w:val="24"/>
        </w:rPr>
        <w:t xml:space="preserve">Programul </w:t>
      </w:r>
      <w:r w:rsidR="003A48DA">
        <w:rPr>
          <w:rFonts w:ascii="Times New Roman" w:hAnsi="Times New Roman"/>
          <w:sz w:val="24"/>
          <w:szCs w:val="24"/>
        </w:rPr>
        <w:t>N</w:t>
      </w:r>
      <w:r w:rsidR="003A48DA" w:rsidRPr="00AC7B15">
        <w:rPr>
          <w:rFonts w:ascii="Times New Roman" w:hAnsi="Times New Roman"/>
          <w:sz w:val="24"/>
          <w:szCs w:val="24"/>
        </w:rPr>
        <w:t xml:space="preserve">ațional de </w:t>
      </w:r>
      <w:r w:rsidR="003A48DA">
        <w:rPr>
          <w:rFonts w:ascii="Times New Roman" w:hAnsi="Times New Roman"/>
          <w:sz w:val="24"/>
          <w:szCs w:val="24"/>
        </w:rPr>
        <w:t>I</w:t>
      </w:r>
      <w:r w:rsidR="003A48DA" w:rsidRPr="00AC7B15">
        <w:rPr>
          <w:rFonts w:ascii="Times New Roman" w:hAnsi="Times New Roman"/>
          <w:sz w:val="24"/>
          <w:szCs w:val="24"/>
        </w:rPr>
        <w:t>nvestiții „Anghel Saligny”</w:t>
      </w:r>
      <w:r w:rsidR="003A48DA" w:rsidRPr="00781C2A">
        <w:rPr>
          <w:rFonts w:ascii="Times New Roman" w:hAnsi="Times New Roman"/>
          <w:sz w:val="24"/>
          <w:szCs w:val="24"/>
        </w:rPr>
        <w:t xml:space="preserve"> </w:t>
      </w:r>
    </w:p>
    <w:p w14:paraId="04B8F56F" w14:textId="5CDEA9DC" w:rsidR="00F66249" w:rsidRPr="00774150" w:rsidRDefault="00F66249" w:rsidP="00F66249">
      <w:pPr>
        <w:pStyle w:val="Compact"/>
        <w:numPr>
          <w:ilvl w:val="0"/>
          <w:numId w:val="1"/>
        </w:numPr>
        <w:spacing w:before="9" w:after="0"/>
        <w:ind w:right="-142"/>
        <w:jc w:val="both"/>
        <w:rPr>
          <w:rFonts w:ascii="Times New Roman" w:hAnsi="Times New Roman"/>
          <w:lang w:val="ro-RO"/>
        </w:rPr>
      </w:pPr>
      <w:r w:rsidRPr="00774150">
        <w:rPr>
          <w:rFonts w:ascii="Times New Roman" w:hAnsi="Times New Roman"/>
          <w:lang w:val="ro-RO"/>
        </w:rPr>
        <w:t>Avizele favorabile ale direcțiilor de specialitate din cadrul instituției</w:t>
      </w:r>
    </w:p>
    <w:p w14:paraId="46AC59CC" w14:textId="77777777" w:rsidR="00F66249" w:rsidRPr="00934669" w:rsidRDefault="00F66249" w:rsidP="00F66249">
      <w:pPr>
        <w:pStyle w:val="ListParagraph"/>
        <w:widowControl w:val="0"/>
        <w:numPr>
          <w:ilvl w:val="0"/>
          <w:numId w:val="1"/>
        </w:numPr>
        <w:tabs>
          <w:tab w:val="left" w:pos="-720"/>
          <w:tab w:val="left" w:pos="1418"/>
        </w:tabs>
        <w:suppressAutoHyphens/>
        <w:spacing w:after="0" w:line="240" w:lineRule="auto"/>
        <w:jc w:val="both"/>
        <w:rPr>
          <w:rFonts w:ascii="Times New Roman" w:hAnsi="Times New Roman"/>
          <w:bCs/>
          <w:sz w:val="24"/>
          <w:szCs w:val="24"/>
        </w:rPr>
      </w:pPr>
      <w:r w:rsidRPr="008C7E9C">
        <w:rPr>
          <w:rFonts w:ascii="Times New Roman" w:hAnsi="Times New Roman"/>
          <w:sz w:val="24"/>
          <w:szCs w:val="24"/>
        </w:rPr>
        <w:t xml:space="preserve">Raportul  </w:t>
      </w:r>
      <w:r>
        <w:rPr>
          <w:rFonts w:ascii="Times New Roman" w:hAnsi="Times New Roman"/>
          <w:sz w:val="24"/>
          <w:szCs w:val="24"/>
        </w:rPr>
        <w:t>D</w:t>
      </w:r>
      <w:r w:rsidRPr="008C7E9C">
        <w:rPr>
          <w:rFonts w:ascii="Times New Roman" w:hAnsi="Times New Roman"/>
          <w:sz w:val="24"/>
          <w:szCs w:val="24"/>
        </w:rPr>
        <w:t xml:space="preserve">irecției  </w:t>
      </w:r>
      <w:r w:rsidRPr="00934669">
        <w:rPr>
          <w:rFonts w:ascii="Times New Roman" w:hAnsi="Times New Roman"/>
          <w:bCs/>
          <w:sz w:val="24"/>
          <w:szCs w:val="24"/>
        </w:rPr>
        <w:t>Juridice, Contencios Administrativ și Administrație Publică Locală</w:t>
      </w:r>
    </w:p>
    <w:p w14:paraId="5CFDC2F8" w14:textId="77777777" w:rsidR="00F66249" w:rsidRDefault="00F66249" w:rsidP="00F66249">
      <w:pPr>
        <w:pStyle w:val="ListParagraph"/>
        <w:numPr>
          <w:ilvl w:val="0"/>
          <w:numId w:val="1"/>
        </w:numPr>
        <w:adjustRightInd w:val="0"/>
        <w:spacing w:after="0" w:line="240" w:lineRule="auto"/>
        <w:jc w:val="both"/>
        <w:rPr>
          <w:rFonts w:ascii="Times New Roman" w:hAnsi="Times New Roman"/>
          <w:sz w:val="24"/>
          <w:szCs w:val="24"/>
        </w:rPr>
      </w:pPr>
      <w:r w:rsidRPr="008C7E9C">
        <w:rPr>
          <w:rFonts w:ascii="Times New Roman" w:hAnsi="Times New Roman"/>
          <w:sz w:val="24"/>
          <w:szCs w:val="24"/>
        </w:rPr>
        <w:t>Rapoartele Comisiilor de specialitate din cadrul Consiliului local municipal Târgu Mureș</w:t>
      </w:r>
    </w:p>
    <w:p w14:paraId="0E2D9876" w14:textId="2FB6344D" w:rsidR="00F66249" w:rsidRDefault="00934669" w:rsidP="00934669">
      <w:pPr>
        <w:adjustRightInd w:val="0"/>
        <w:spacing w:after="0" w:line="240" w:lineRule="auto"/>
        <w:ind w:firstLine="720"/>
        <w:rPr>
          <w:rFonts w:ascii="Times New Roman" w:hAnsi="Times New Roman"/>
          <w:b/>
          <w:noProof/>
          <w:sz w:val="24"/>
          <w:szCs w:val="24"/>
        </w:rPr>
      </w:pPr>
      <w:r>
        <w:rPr>
          <w:rFonts w:ascii="Times New Roman" w:hAnsi="Times New Roman"/>
          <w:b/>
          <w:noProof/>
          <w:sz w:val="24"/>
          <w:szCs w:val="24"/>
        </w:rPr>
        <w:t xml:space="preserve">  </w:t>
      </w:r>
      <w:r w:rsidR="00F66249" w:rsidRPr="00957110">
        <w:rPr>
          <w:rFonts w:ascii="Times New Roman" w:hAnsi="Times New Roman"/>
          <w:b/>
          <w:noProof/>
          <w:sz w:val="24"/>
          <w:szCs w:val="24"/>
        </w:rPr>
        <w:t>În conformitate cu prevederile :</w:t>
      </w:r>
    </w:p>
    <w:p w14:paraId="063E9DB8" w14:textId="77777777" w:rsidR="00F66249" w:rsidRPr="00941307" w:rsidRDefault="00F66249" w:rsidP="00934669">
      <w:pPr>
        <w:pStyle w:val="ListParagraph"/>
        <w:numPr>
          <w:ilvl w:val="0"/>
          <w:numId w:val="3"/>
        </w:numPr>
        <w:spacing w:after="0" w:line="240" w:lineRule="auto"/>
        <w:ind w:left="1134" w:hanging="357"/>
        <w:jc w:val="both"/>
        <w:rPr>
          <w:rFonts w:ascii="Times New Roman" w:hAnsi="Times New Roman"/>
          <w:sz w:val="24"/>
          <w:szCs w:val="24"/>
        </w:rPr>
      </w:pPr>
      <w:r w:rsidRPr="00941307">
        <w:rPr>
          <w:rFonts w:ascii="Times New Roman" w:hAnsi="Times New Roman"/>
          <w:sz w:val="24"/>
          <w:szCs w:val="24"/>
        </w:rPr>
        <w:t>art. 4 alin. (1) litera (c) din Ordonanța de urgență nr. 95/2021 pentru aprobarea Programului național de investiții „Anghel Saligny”, coordonat de Ministerul Dezvoltării, Lucrărilor Publice și Administrației;</w:t>
      </w:r>
    </w:p>
    <w:p w14:paraId="2B354DD3" w14:textId="77777777" w:rsidR="00F66249" w:rsidRPr="00941307" w:rsidRDefault="00F66249" w:rsidP="00F66249">
      <w:pPr>
        <w:pStyle w:val="ListParagraph"/>
        <w:numPr>
          <w:ilvl w:val="0"/>
          <w:numId w:val="3"/>
        </w:numPr>
        <w:spacing w:before="240" w:after="0" w:line="240" w:lineRule="auto"/>
        <w:ind w:left="1134"/>
        <w:jc w:val="both"/>
        <w:rPr>
          <w:rFonts w:ascii="Times New Roman" w:hAnsi="Times New Roman"/>
          <w:sz w:val="24"/>
          <w:szCs w:val="24"/>
        </w:rPr>
      </w:pPr>
      <w:r w:rsidRPr="00941307">
        <w:rPr>
          <w:rFonts w:ascii="Times New Roman" w:hAnsi="Times New Roman"/>
          <w:sz w:val="24"/>
          <w:szCs w:val="24"/>
        </w:rPr>
        <w:t>prevederile Normelor metodologice pentru punerea în aplicare a prevederilor Ordonanței de urgență a Guvernului nr. 95/2021 pentru aprobarea Programului național de investiții „Anghel Saligny”, pentru categoriile de investiții prevăzute la art. 4 alin. (1) lit. a)-d) și alin. 6 din Ordonanța de urgență a Guvernului nr. 95/2021 aprobate prin Ordinul ministrului dezvoltării, lucrărilor publice și administrației nr. 1333/2021;</w:t>
      </w:r>
    </w:p>
    <w:p w14:paraId="48ED1871" w14:textId="77777777" w:rsidR="00F66249" w:rsidRPr="00941307" w:rsidRDefault="00F66249" w:rsidP="00F66249">
      <w:pPr>
        <w:pStyle w:val="ListParagraph"/>
        <w:numPr>
          <w:ilvl w:val="0"/>
          <w:numId w:val="3"/>
        </w:numPr>
        <w:spacing w:before="240" w:after="0" w:line="240" w:lineRule="auto"/>
        <w:ind w:left="1134"/>
        <w:jc w:val="both"/>
        <w:rPr>
          <w:rFonts w:ascii="Times New Roman" w:hAnsi="Times New Roman"/>
          <w:sz w:val="24"/>
          <w:szCs w:val="24"/>
        </w:rPr>
      </w:pPr>
      <w:r w:rsidRPr="00941307">
        <w:rPr>
          <w:rFonts w:ascii="Times New Roman" w:hAnsi="Times New Roman"/>
          <w:sz w:val="24"/>
          <w:szCs w:val="24"/>
        </w:rPr>
        <w:t xml:space="preserve">prevederile art. 44, alin. 1, ale art. 45, alin. 1 din Legea nr. 273/2006, privind finanțele locale, cu modificările și completările ulterioare. </w:t>
      </w:r>
    </w:p>
    <w:p w14:paraId="4ACF9425" w14:textId="77777777" w:rsidR="00F66249" w:rsidRPr="00957110" w:rsidRDefault="00F66249" w:rsidP="00F66249">
      <w:pPr>
        <w:pBdr>
          <w:top w:val="nil"/>
          <w:left w:val="nil"/>
          <w:bottom w:val="nil"/>
          <w:right w:val="nil"/>
          <w:between w:val="nil"/>
        </w:pBdr>
        <w:spacing w:after="0"/>
        <w:ind w:left="774"/>
        <w:jc w:val="both"/>
        <w:rPr>
          <w:rFonts w:ascii="Times New Roman" w:eastAsia="Times New Roman" w:hAnsi="Times New Roman"/>
          <w:iCs/>
          <w:noProof/>
          <w:sz w:val="24"/>
          <w:szCs w:val="24"/>
        </w:rPr>
      </w:pPr>
      <w:r>
        <w:rPr>
          <w:rFonts w:ascii="Times New Roman" w:hAnsi="Times New Roman"/>
          <w:noProof/>
          <w:color w:val="000000"/>
          <w:sz w:val="24"/>
          <w:szCs w:val="24"/>
        </w:rPr>
        <w:t>e</w:t>
      </w:r>
      <w:r>
        <w:rPr>
          <w:rFonts w:ascii="Times New Roman" w:hAnsi="Times New Roman"/>
          <w:b/>
          <w:bCs/>
          <w:noProof/>
          <w:color w:val="000000"/>
          <w:sz w:val="24"/>
          <w:szCs w:val="24"/>
        </w:rPr>
        <w:t xml:space="preserve">) </w:t>
      </w:r>
      <w:r w:rsidRPr="00957110">
        <w:rPr>
          <w:rFonts w:ascii="Times New Roman" w:hAnsi="Times New Roman"/>
          <w:noProof/>
          <w:sz w:val="24"/>
          <w:szCs w:val="24"/>
        </w:rPr>
        <w:t xml:space="preserve">Legii nr. 24/2004 </w:t>
      </w:r>
      <w:r w:rsidRPr="00957110">
        <w:rPr>
          <w:rFonts w:ascii="Times New Roman" w:hAnsi="Times New Roman"/>
          <w:noProof/>
          <w:sz w:val="24"/>
          <w:szCs w:val="24"/>
          <w:lang w:eastAsia="ro-RO"/>
        </w:rPr>
        <w:t xml:space="preserve">privind normele de tehnică legislativă pentru elaborarea actelor normative, republicată, a </w:t>
      </w:r>
      <w:r w:rsidRPr="00957110">
        <w:rPr>
          <w:rFonts w:ascii="Times New Roman" w:eastAsia="Times New Roman" w:hAnsi="Times New Roman"/>
          <w:iCs/>
          <w:noProof/>
          <w:sz w:val="24"/>
          <w:szCs w:val="24"/>
        </w:rPr>
        <w:t>Legii nr. 52/2003 privind transparenţa decizională în administraţia publică, republicată,</w:t>
      </w:r>
    </w:p>
    <w:p w14:paraId="18733B44" w14:textId="77777777" w:rsidR="00F66249" w:rsidRDefault="00F66249" w:rsidP="00F66249">
      <w:pPr>
        <w:pBdr>
          <w:top w:val="nil"/>
          <w:left w:val="nil"/>
          <w:bottom w:val="nil"/>
          <w:right w:val="nil"/>
          <w:between w:val="nil"/>
        </w:pBdr>
        <w:spacing w:after="0"/>
        <w:ind w:left="709" w:firstLine="11"/>
        <w:jc w:val="both"/>
        <w:rPr>
          <w:rFonts w:ascii="Times New Roman" w:eastAsia="Times New Roman" w:hAnsi="Times New Roman"/>
          <w:noProof/>
          <w:sz w:val="24"/>
          <w:szCs w:val="24"/>
          <w:lang w:eastAsia="ro-RO"/>
        </w:rPr>
      </w:pPr>
      <w:r w:rsidRPr="00934669">
        <w:rPr>
          <w:rFonts w:ascii="Times New Roman" w:eastAsia="Times New Roman" w:hAnsi="Times New Roman"/>
          <w:iCs/>
          <w:noProof/>
          <w:sz w:val="24"/>
          <w:szCs w:val="24"/>
        </w:rPr>
        <w:lastRenderedPageBreak/>
        <w:t>f)</w:t>
      </w:r>
      <w:r w:rsidRPr="00957110">
        <w:rPr>
          <w:rFonts w:ascii="Times New Roman" w:eastAsia="Times New Roman" w:hAnsi="Times New Roman"/>
          <w:iCs/>
          <w:noProof/>
          <w:sz w:val="24"/>
          <w:szCs w:val="24"/>
        </w:rPr>
        <w:t xml:space="preserve"> </w:t>
      </w:r>
      <w:r w:rsidRPr="00957110">
        <w:rPr>
          <w:rFonts w:ascii="Times New Roman" w:eastAsia="Times New Roman" w:hAnsi="Times New Roman"/>
          <w:noProof/>
          <w:sz w:val="24"/>
          <w:szCs w:val="24"/>
          <w:lang w:eastAsia="ro-RO"/>
        </w:rPr>
        <w:t>art. 129 alin.(1), alin.(14), art.196, alin.(1), lit. „a” şi ale art. 243, alin. (1), lit. „a”  din OUG nr. 57/2019 privind Codul administrativ,</w:t>
      </w:r>
    </w:p>
    <w:p w14:paraId="26FC4947" w14:textId="77777777" w:rsidR="003A48DA" w:rsidRPr="00957110" w:rsidRDefault="003A48DA" w:rsidP="00F66249">
      <w:pPr>
        <w:pBdr>
          <w:top w:val="nil"/>
          <w:left w:val="nil"/>
          <w:bottom w:val="nil"/>
          <w:right w:val="nil"/>
          <w:between w:val="nil"/>
        </w:pBdr>
        <w:spacing w:after="0"/>
        <w:ind w:left="709" w:firstLine="11"/>
        <w:jc w:val="both"/>
        <w:rPr>
          <w:rFonts w:ascii="Times New Roman" w:eastAsia="Times New Roman" w:hAnsi="Times New Roman"/>
          <w:iCs/>
          <w:noProof/>
          <w:sz w:val="24"/>
          <w:szCs w:val="24"/>
        </w:rPr>
      </w:pPr>
    </w:p>
    <w:p w14:paraId="17B561CB" w14:textId="77777777" w:rsidR="00F66249" w:rsidRDefault="00F66249" w:rsidP="00F66249">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2475642B" w14:textId="7202448F" w:rsidR="00F66249" w:rsidRDefault="00F66249" w:rsidP="00F66249">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05840EF2" w14:textId="77777777" w:rsidR="0092298F" w:rsidRDefault="0092298F" w:rsidP="00F66249">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3F214238" w14:textId="1C518FD2" w:rsidR="00781C2A" w:rsidRDefault="00F66249" w:rsidP="0092298F">
      <w:pPr>
        <w:spacing w:after="0"/>
        <w:ind w:left="720" w:firstLine="720"/>
        <w:jc w:val="both"/>
        <w:rPr>
          <w:rFonts w:ascii="Times New Roman" w:eastAsia="Times New Roman" w:hAnsi="Times New Roman"/>
          <w:noProof/>
        </w:rPr>
      </w:pPr>
      <w:r w:rsidRPr="006E760E">
        <w:rPr>
          <w:rFonts w:ascii="Times New Roman" w:hAnsi="Times New Roman"/>
          <w:b/>
          <w:bCs/>
          <w:u w:val="single"/>
        </w:rPr>
        <w:t>Art. 1</w:t>
      </w:r>
      <w:r w:rsidRPr="006E760E">
        <w:rPr>
          <w:rFonts w:ascii="Times New Roman" w:hAnsi="Times New Roman"/>
          <w:u w:val="single"/>
        </w:rPr>
        <w:t>.</w:t>
      </w:r>
      <w:r w:rsidRPr="006E760E">
        <w:rPr>
          <w:rFonts w:ascii="Times New Roman" w:hAnsi="Times New Roman"/>
        </w:rPr>
        <w:t xml:space="preserve"> </w:t>
      </w:r>
      <w:r w:rsidR="00965546">
        <w:rPr>
          <w:rFonts w:ascii="Times New Roman" w:hAnsi="Times New Roman"/>
        </w:rPr>
        <w:t>Se aprobă</w:t>
      </w:r>
      <w:r w:rsidR="00965546" w:rsidRPr="000A2CB2">
        <w:rPr>
          <w:rFonts w:ascii="Times New Roman" w:eastAsia="Times New Roman" w:hAnsi="Times New Roman"/>
          <w:noProof/>
        </w:rPr>
        <w:t xml:space="preserve"> </w:t>
      </w:r>
      <w:r w:rsidR="00343E6F">
        <w:rPr>
          <w:rFonts w:ascii="Times New Roman" w:eastAsia="Times New Roman" w:hAnsi="Times New Roman"/>
          <w:noProof/>
        </w:rPr>
        <w:t xml:space="preserve">utilizarea documentației tehnico-economice întocmită de municipiul Târgu Mureș pentru obiectivul de </w:t>
      </w:r>
      <w:r w:rsidR="00343E6F" w:rsidRPr="00343E6F">
        <w:rPr>
          <w:rFonts w:ascii="Times New Roman" w:eastAsia="Times New Roman" w:hAnsi="Times New Roman"/>
          <w:noProof/>
        </w:rPr>
        <w:t xml:space="preserve">investiții </w:t>
      </w:r>
      <w:r w:rsidR="00343E6F" w:rsidRPr="00343E6F">
        <w:rPr>
          <w:rFonts w:ascii="Times New Roman" w:hAnsi="Times New Roman"/>
          <w:b/>
          <w:i/>
          <w:sz w:val="24"/>
        </w:rPr>
        <w:t>“Pod de legătură peste râul  Mureș, zona Aleea Carpați</w:t>
      </w:r>
      <w:r w:rsidR="00343E6F" w:rsidRPr="00343E6F">
        <w:rPr>
          <w:rFonts w:ascii="Times New Roman" w:hAnsi="Times New Roman"/>
          <w:bCs/>
          <w:i/>
          <w:sz w:val="24"/>
        </w:rPr>
        <w:t>”</w:t>
      </w:r>
      <w:r w:rsidR="00343E6F" w:rsidRPr="00343E6F">
        <w:rPr>
          <w:rFonts w:ascii="Times New Roman" w:eastAsia="Times New Roman" w:hAnsi="Times New Roman"/>
          <w:bCs/>
          <w:sz w:val="24"/>
          <w:szCs w:val="24"/>
        </w:rPr>
        <w:t xml:space="preserve"> sub denumirea</w:t>
      </w:r>
      <w:r w:rsidR="00343E6F">
        <w:rPr>
          <w:rFonts w:ascii="Times New Roman" w:eastAsia="Times New Roman" w:hAnsi="Times New Roman"/>
          <w:bCs/>
          <w:sz w:val="24"/>
          <w:szCs w:val="24"/>
        </w:rPr>
        <w:t xml:space="preserve"> </w:t>
      </w:r>
      <w:r w:rsidR="00343E6F" w:rsidRPr="00343E6F">
        <w:rPr>
          <w:rFonts w:ascii="Times New Roman" w:eastAsia="Times New Roman" w:hAnsi="Times New Roman"/>
          <w:bCs/>
          <w:sz w:val="24"/>
          <w:szCs w:val="24"/>
        </w:rPr>
        <w:t xml:space="preserve"> </w:t>
      </w:r>
      <w:r w:rsidR="00343E6F">
        <w:rPr>
          <w:rFonts w:ascii="Times New Roman" w:hAnsi="Times New Roman"/>
        </w:rPr>
        <w:t xml:space="preserve">”Construire pod  peste râul Mureș” </w:t>
      </w:r>
      <w:r w:rsidR="00781C2A">
        <w:rPr>
          <w:rFonts w:ascii="Times New Roman" w:hAnsi="Times New Roman"/>
        </w:rPr>
        <w:t xml:space="preserve">în vederea asigurarii conformitatii </w:t>
      </w:r>
      <w:r w:rsidR="00971CE2">
        <w:rPr>
          <w:rFonts w:ascii="Times New Roman" w:hAnsi="Times New Roman"/>
        </w:rPr>
        <w:t xml:space="preserve">acestuia </w:t>
      </w:r>
      <w:r w:rsidR="00781C2A">
        <w:rPr>
          <w:rFonts w:ascii="Times New Roman" w:hAnsi="Times New Roman"/>
        </w:rPr>
        <w:t xml:space="preserve">cu denumirea cererii de finantare aprobata la finantare prin </w:t>
      </w:r>
      <w:r w:rsidR="00781C2A" w:rsidRPr="00AC7B15">
        <w:rPr>
          <w:rFonts w:ascii="Times New Roman" w:hAnsi="Times New Roman"/>
          <w:sz w:val="24"/>
          <w:szCs w:val="24"/>
        </w:rPr>
        <w:t xml:space="preserve">Programul </w:t>
      </w:r>
      <w:r w:rsidR="00781C2A">
        <w:rPr>
          <w:rFonts w:ascii="Times New Roman" w:hAnsi="Times New Roman"/>
          <w:sz w:val="24"/>
          <w:szCs w:val="24"/>
        </w:rPr>
        <w:t>N</w:t>
      </w:r>
      <w:r w:rsidR="00781C2A" w:rsidRPr="00AC7B15">
        <w:rPr>
          <w:rFonts w:ascii="Times New Roman" w:hAnsi="Times New Roman"/>
          <w:sz w:val="24"/>
          <w:szCs w:val="24"/>
        </w:rPr>
        <w:t xml:space="preserve">ațional de </w:t>
      </w:r>
      <w:r w:rsidR="00781C2A">
        <w:rPr>
          <w:rFonts w:ascii="Times New Roman" w:hAnsi="Times New Roman"/>
          <w:sz w:val="24"/>
          <w:szCs w:val="24"/>
        </w:rPr>
        <w:t>I</w:t>
      </w:r>
      <w:r w:rsidR="00781C2A" w:rsidRPr="00AC7B15">
        <w:rPr>
          <w:rFonts w:ascii="Times New Roman" w:hAnsi="Times New Roman"/>
          <w:sz w:val="24"/>
          <w:szCs w:val="24"/>
        </w:rPr>
        <w:t>nvestiții „Anghel Saligny”</w:t>
      </w:r>
      <w:r w:rsidR="00781C2A" w:rsidRPr="00781C2A">
        <w:rPr>
          <w:rFonts w:ascii="Times New Roman" w:hAnsi="Times New Roman"/>
          <w:sz w:val="24"/>
          <w:szCs w:val="24"/>
        </w:rPr>
        <w:t xml:space="preserve"> </w:t>
      </w:r>
    </w:p>
    <w:p w14:paraId="413EB4D2" w14:textId="3AD474B6" w:rsidR="006E760E" w:rsidRDefault="00F66249" w:rsidP="006E760E">
      <w:pPr>
        <w:pStyle w:val="BodyText"/>
        <w:ind w:left="720" w:firstLine="720"/>
        <w:jc w:val="both"/>
        <w:rPr>
          <w:rFonts w:ascii="Times New Roman" w:hAnsi="Times New Roman" w:cs="Times New Roman"/>
          <w:lang w:val="ro-RO"/>
        </w:rPr>
      </w:pPr>
      <w:r w:rsidRPr="006E760E">
        <w:rPr>
          <w:rFonts w:ascii="Times New Roman" w:hAnsi="Times New Roman" w:cs="Times New Roman"/>
          <w:b/>
          <w:bCs/>
          <w:u w:val="single"/>
          <w:lang w:val="ro-RO"/>
        </w:rPr>
        <w:t>Art. 2</w:t>
      </w:r>
      <w:r w:rsidRPr="006E760E">
        <w:rPr>
          <w:rFonts w:ascii="Times New Roman" w:hAnsi="Times New Roman" w:cs="Times New Roman"/>
          <w:b/>
          <w:bCs/>
          <w:lang w:val="ro-RO"/>
        </w:rPr>
        <w:t>.</w:t>
      </w:r>
      <w:r w:rsidRPr="006E760E">
        <w:rPr>
          <w:rFonts w:ascii="Times New Roman" w:hAnsi="Times New Roman" w:cs="Times New Roman"/>
          <w:lang w:val="ro-RO"/>
        </w:rPr>
        <w:t xml:space="preserve"> </w:t>
      </w:r>
      <w:r w:rsidR="006E760E">
        <w:rPr>
          <w:rFonts w:ascii="Times New Roman" w:hAnsi="Times New Roman" w:cs="Times New Roman"/>
          <w:lang w:val="ro-RO"/>
        </w:rPr>
        <w:t>Se aprobă u</w:t>
      </w:r>
      <w:r w:rsidR="006E760E" w:rsidRPr="000A2CB2">
        <w:rPr>
          <w:rFonts w:ascii="Times New Roman" w:hAnsi="Times New Roman" w:cs="Times New Roman"/>
          <w:lang w:val="ro-RO"/>
        </w:rPr>
        <w:t xml:space="preserve">tilizarea documentelor interne existente fără modificarea titlului, menționând că diferența de titlu nu afectează validitatea </w:t>
      </w:r>
      <w:r w:rsidR="006E760E">
        <w:rPr>
          <w:rFonts w:ascii="Times New Roman" w:hAnsi="Times New Roman" w:cs="Times New Roman"/>
          <w:lang w:val="ro-RO"/>
        </w:rPr>
        <w:t xml:space="preserve"> sau implementarea </w:t>
      </w:r>
      <w:r w:rsidR="006E760E" w:rsidRPr="000A2CB2">
        <w:rPr>
          <w:rFonts w:ascii="Times New Roman" w:hAnsi="Times New Roman" w:cs="Times New Roman"/>
          <w:lang w:val="ro-RO"/>
        </w:rPr>
        <w:t>proiectului</w:t>
      </w:r>
      <w:r w:rsidR="006E760E">
        <w:rPr>
          <w:rFonts w:ascii="Times New Roman" w:hAnsi="Times New Roman" w:cs="Times New Roman"/>
          <w:lang w:val="ro-RO"/>
        </w:rPr>
        <w:t>.</w:t>
      </w:r>
    </w:p>
    <w:p w14:paraId="3FDFCBC8" w14:textId="77777777" w:rsidR="0092298F" w:rsidRPr="00957110" w:rsidRDefault="00F66249" w:rsidP="0092298F">
      <w:pPr>
        <w:spacing w:after="0"/>
        <w:ind w:left="720" w:firstLine="720"/>
        <w:jc w:val="both"/>
        <w:rPr>
          <w:rFonts w:ascii="Times New Roman" w:eastAsia="Times New Roman" w:hAnsi="Times New Roman"/>
          <w:noProof/>
          <w:sz w:val="24"/>
          <w:szCs w:val="24"/>
        </w:rPr>
      </w:pPr>
      <w:r w:rsidRPr="0092298F">
        <w:rPr>
          <w:rFonts w:ascii="Times New Roman" w:hAnsi="Times New Roman"/>
          <w:b/>
          <w:sz w:val="24"/>
          <w:szCs w:val="24"/>
          <w:u w:val="single"/>
        </w:rPr>
        <w:t>Art.3.</w:t>
      </w:r>
      <w:r w:rsidRPr="00340B92">
        <w:rPr>
          <w:rFonts w:ascii="Times New Roman" w:hAnsi="Times New Roman"/>
          <w:b/>
          <w:sz w:val="24"/>
          <w:szCs w:val="24"/>
        </w:rPr>
        <w:t xml:space="preserve"> </w:t>
      </w:r>
      <w:r w:rsidRPr="00957110">
        <w:rPr>
          <w:rFonts w:ascii="Times New Roman" w:eastAsia="Times New Roman" w:hAnsi="Times New Roman"/>
          <w:bCs/>
          <w:noProof/>
          <w:spacing w:val="-2"/>
          <w:sz w:val="24"/>
          <w:szCs w:val="24"/>
        </w:rPr>
        <w:t>Cu aducere spre îndeplinire a prezentei hotărâri se încredinţează Executivul Municipiului Târgu Mureş, prin</w:t>
      </w:r>
      <w:r w:rsidRPr="00340B92">
        <w:rPr>
          <w:rFonts w:ascii="Times New Roman" w:hAnsi="Times New Roman"/>
          <w:sz w:val="24"/>
          <w:szCs w:val="24"/>
        </w:rPr>
        <w:t xml:space="preserve"> Direcția </w:t>
      </w:r>
      <w:r>
        <w:rPr>
          <w:rFonts w:ascii="Times New Roman" w:hAnsi="Times New Roman"/>
          <w:sz w:val="24"/>
          <w:szCs w:val="24"/>
        </w:rPr>
        <w:t>Tehnică</w:t>
      </w:r>
      <w:r w:rsidRPr="00340B92">
        <w:rPr>
          <w:rFonts w:ascii="Times New Roman" w:hAnsi="Times New Roman"/>
          <w:sz w:val="24"/>
          <w:szCs w:val="24"/>
        </w:rPr>
        <w:t xml:space="preserve">, </w:t>
      </w:r>
      <w:r>
        <w:rPr>
          <w:rFonts w:ascii="Times New Roman" w:hAnsi="Times New Roman"/>
          <w:sz w:val="24"/>
          <w:szCs w:val="24"/>
        </w:rPr>
        <w:t>Serviciul</w:t>
      </w:r>
      <w:r w:rsidRPr="00340B92">
        <w:rPr>
          <w:rFonts w:ascii="Times New Roman" w:hAnsi="Times New Roman"/>
          <w:sz w:val="24"/>
          <w:szCs w:val="24"/>
        </w:rPr>
        <w:t xml:space="preserve"> Proiecte cu Finanțare Internațională, </w:t>
      </w:r>
      <w:r w:rsidR="0092298F">
        <w:rPr>
          <w:rFonts w:ascii="Times New Roman" w:hAnsi="Times New Roman"/>
          <w:sz w:val="24"/>
          <w:szCs w:val="24"/>
        </w:rPr>
        <w:t>Direcția  Arhitect Șef</w:t>
      </w:r>
      <w:r w:rsidRPr="00340B92">
        <w:rPr>
          <w:rFonts w:ascii="Times New Roman" w:hAnsi="Times New Roman"/>
          <w:sz w:val="24"/>
          <w:szCs w:val="24"/>
        </w:rPr>
        <w:t xml:space="preserve"> și </w:t>
      </w:r>
      <w:r w:rsidR="0092298F">
        <w:rPr>
          <w:rFonts w:ascii="Times New Roman" w:hAnsi="Times New Roman"/>
          <w:sz w:val="24"/>
          <w:szCs w:val="24"/>
        </w:rPr>
        <w:t>Direcția Economică</w:t>
      </w:r>
    </w:p>
    <w:p w14:paraId="5678B558" w14:textId="07999971" w:rsidR="00F66249" w:rsidRDefault="00F66249" w:rsidP="0092298F">
      <w:pPr>
        <w:spacing w:after="0"/>
        <w:ind w:left="1985"/>
        <w:jc w:val="both"/>
        <w:rPr>
          <w:rFonts w:ascii="Times New Roman" w:hAnsi="Times New Roman"/>
          <w:sz w:val="24"/>
          <w:szCs w:val="24"/>
        </w:rPr>
      </w:pPr>
      <w:r w:rsidRPr="009A4819">
        <w:rPr>
          <w:rFonts w:ascii="Times New Roman" w:hAnsi="Times New Roman"/>
          <w:sz w:val="24"/>
          <w:szCs w:val="24"/>
        </w:rPr>
        <w:t>.</w:t>
      </w:r>
    </w:p>
    <w:p w14:paraId="6FD1E5DB" w14:textId="77777777" w:rsidR="00F66249" w:rsidRPr="00B75B6C" w:rsidRDefault="00F66249" w:rsidP="006E760E">
      <w:pPr>
        <w:spacing w:after="0"/>
        <w:ind w:left="720" w:firstLine="720"/>
        <w:jc w:val="both"/>
        <w:rPr>
          <w:rFonts w:ascii="Times New Roman" w:hAnsi="Times New Roman"/>
          <w:sz w:val="24"/>
          <w:szCs w:val="24"/>
        </w:rPr>
      </w:pPr>
      <w:r w:rsidRPr="00340B92">
        <w:rPr>
          <w:rFonts w:ascii="Times New Roman" w:hAnsi="Times New Roman"/>
          <w:b/>
          <w:bCs/>
          <w:sz w:val="24"/>
          <w:szCs w:val="24"/>
          <w:u w:val="single"/>
        </w:rPr>
        <w:t>Art.</w:t>
      </w:r>
      <w:r>
        <w:rPr>
          <w:rFonts w:ascii="Times New Roman" w:hAnsi="Times New Roman"/>
          <w:b/>
          <w:bCs/>
          <w:sz w:val="24"/>
          <w:szCs w:val="24"/>
          <w:u w:val="single"/>
        </w:rPr>
        <w:t>4</w:t>
      </w:r>
      <w:r w:rsidRPr="00340B92">
        <w:rPr>
          <w:rFonts w:ascii="Times New Roman" w:hAnsi="Times New Roman"/>
          <w:b/>
          <w:bCs/>
          <w:sz w:val="24"/>
          <w:szCs w:val="24"/>
          <w:u w:val="single"/>
        </w:rPr>
        <w:t>.</w:t>
      </w:r>
      <w:r w:rsidRPr="00340B92">
        <w:rPr>
          <w:rFonts w:ascii="Times New Roman" w:hAnsi="Times New Roman"/>
          <w:b/>
          <w:bCs/>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26BEA2F" w14:textId="118F69CE" w:rsidR="00F66249" w:rsidRDefault="00F66249" w:rsidP="006E760E">
      <w:pPr>
        <w:widowControl w:val="0"/>
        <w:tabs>
          <w:tab w:val="left" w:pos="-720"/>
        </w:tabs>
        <w:suppressAutoHyphens/>
        <w:spacing w:after="0" w:line="240" w:lineRule="auto"/>
        <w:ind w:left="709"/>
        <w:jc w:val="both"/>
        <w:rPr>
          <w:rFonts w:ascii="Times New Roman" w:eastAsia="Times New Roman" w:hAnsi="Times New Roman"/>
          <w:noProof/>
          <w:sz w:val="24"/>
          <w:szCs w:val="24"/>
        </w:rPr>
      </w:pPr>
      <w:r>
        <w:rPr>
          <w:rFonts w:ascii="Times New Roman" w:eastAsia="Times New Roman" w:hAnsi="Times New Roman"/>
          <w:b/>
          <w:bCs/>
          <w:noProof/>
          <w:sz w:val="24"/>
          <w:szCs w:val="24"/>
        </w:rPr>
        <w:tab/>
        <w:t xml:space="preserve"> </w:t>
      </w:r>
      <w:r w:rsidR="006E760E">
        <w:rPr>
          <w:rFonts w:ascii="Times New Roman" w:eastAsia="Times New Roman" w:hAnsi="Times New Roman"/>
          <w:b/>
          <w:bCs/>
          <w:noProof/>
          <w:sz w:val="24"/>
          <w:szCs w:val="24"/>
        </w:rPr>
        <w:tab/>
      </w:r>
      <w:r>
        <w:rPr>
          <w:rFonts w:ascii="Times New Roman" w:eastAsia="Times New Roman" w:hAnsi="Times New Roman"/>
          <w:b/>
          <w:bCs/>
          <w:noProof/>
          <w:sz w:val="24"/>
          <w:szCs w:val="24"/>
        </w:rPr>
        <w:t xml:space="preserve"> </w:t>
      </w:r>
      <w:r w:rsidRPr="00CF5F54">
        <w:rPr>
          <w:rFonts w:ascii="Times New Roman" w:eastAsia="Times New Roman" w:hAnsi="Times New Roman"/>
          <w:b/>
          <w:bCs/>
          <w:noProof/>
          <w:sz w:val="24"/>
          <w:szCs w:val="24"/>
          <w:u w:val="single"/>
        </w:rPr>
        <w:t>Art.</w:t>
      </w:r>
      <w:r>
        <w:rPr>
          <w:rFonts w:ascii="Times New Roman" w:eastAsia="Times New Roman" w:hAnsi="Times New Roman"/>
          <w:b/>
          <w:bCs/>
          <w:noProof/>
          <w:sz w:val="24"/>
          <w:szCs w:val="24"/>
          <w:u w:val="single"/>
        </w:rPr>
        <w:t>5</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6103EF01" w14:textId="77777777" w:rsidR="00F66249" w:rsidRDefault="00F66249" w:rsidP="006E760E">
      <w:pPr>
        <w:widowControl w:val="0"/>
        <w:tabs>
          <w:tab w:val="left" w:pos="-720"/>
        </w:tabs>
        <w:suppressAutoHyphens/>
        <w:spacing w:after="0" w:line="240" w:lineRule="auto"/>
        <w:ind w:left="1985"/>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Serviciul </w:t>
      </w:r>
      <w:r w:rsidRPr="00957110">
        <w:rPr>
          <w:rFonts w:ascii="Times New Roman" w:eastAsia="Times New Roman" w:hAnsi="Times New Roman"/>
          <w:noProof/>
          <w:sz w:val="24"/>
          <w:szCs w:val="24"/>
        </w:rPr>
        <w:t xml:space="preserve"> Proiecte cu Finanțare Internațională, </w:t>
      </w:r>
    </w:p>
    <w:p w14:paraId="6EF4E2B6" w14:textId="77777777" w:rsidR="00F66249" w:rsidRDefault="00F66249" w:rsidP="006E760E">
      <w:pPr>
        <w:widowControl w:val="0"/>
        <w:tabs>
          <w:tab w:val="left" w:pos="-720"/>
        </w:tabs>
        <w:suppressAutoHyphens/>
        <w:spacing w:after="0" w:line="240" w:lineRule="auto"/>
        <w:ind w:left="1985"/>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w:t>
      </w:r>
      <w:r>
        <w:rPr>
          <w:rFonts w:ascii="Times New Roman" w:eastAsia="Times New Roman" w:hAnsi="Times New Roman"/>
          <w:noProof/>
          <w:sz w:val="24"/>
          <w:szCs w:val="24"/>
        </w:rPr>
        <w:t>Tehnică,</w:t>
      </w:r>
    </w:p>
    <w:p w14:paraId="43AA48CB" w14:textId="45831A9E" w:rsidR="00F66249" w:rsidRDefault="00F66249" w:rsidP="006E760E">
      <w:pPr>
        <w:spacing w:after="0"/>
        <w:ind w:left="1985"/>
        <w:jc w:val="both"/>
        <w:rPr>
          <w:rFonts w:ascii="Times New Roman" w:hAnsi="Times New Roman"/>
          <w:sz w:val="24"/>
          <w:szCs w:val="24"/>
        </w:rPr>
      </w:pPr>
      <w:r>
        <w:rPr>
          <w:rFonts w:ascii="Times New Roman" w:eastAsia="Times New Roman" w:hAnsi="Times New Roman"/>
          <w:noProof/>
          <w:sz w:val="24"/>
          <w:szCs w:val="24"/>
        </w:rPr>
        <w:t xml:space="preserve">- </w:t>
      </w:r>
      <w:r>
        <w:rPr>
          <w:rFonts w:ascii="Times New Roman" w:hAnsi="Times New Roman"/>
          <w:sz w:val="24"/>
          <w:szCs w:val="24"/>
        </w:rPr>
        <w:t xml:space="preserve">Direcția </w:t>
      </w:r>
      <w:r w:rsidR="003A48DA">
        <w:rPr>
          <w:rFonts w:ascii="Times New Roman" w:hAnsi="Times New Roman"/>
          <w:sz w:val="24"/>
          <w:szCs w:val="24"/>
        </w:rPr>
        <w:t xml:space="preserve"> Arhitect Șef</w:t>
      </w:r>
    </w:p>
    <w:p w14:paraId="291318FD" w14:textId="24EA52DD" w:rsidR="003A48DA" w:rsidRPr="00957110" w:rsidRDefault="00C832F3" w:rsidP="006E760E">
      <w:pPr>
        <w:spacing w:after="0"/>
        <w:ind w:left="1985"/>
        <w:jc w:val="both"/>
        <w:rPr>
          <w:rFonts w:ascii="Times New Roman" w:eastAsia="Times New Roman" w:hAnsi="Times New Roman"/>
          <w:noProof/>
          <w:sz w:val="24"/>
          <w:szCs w:val="24"/>
        </w:rPr>
      </w:pPr>
      <w:r>
        <w:rPr>
          <w:rFonts w:ascii="Times New Roman" w:hAnsi="Times New Roman"/>
          <w:sz w:val="24"/>
          <w:szCs w:val="24"/>
        </w:rPr>
        <w:t xml:space="preserve">- </w:t>
      </w:r>
      <w:r w:rsidR="003A48DA">
        <w:rPr>
          <w:rFonts w:ascii="Times New Roman" w:hAnsi="Times New Roman"/>
          <w:sz w:val="24"/>
          <w:szCs w:val="24"/>
        </w:rPr>
        <w:t>Direcția Economică</w:t>
      </w:r>
    </w:p>
    <w:p w14:paraId="76B76424" w14:textId="77777777" w:rsidR="00F66249" w:rsidRPr="00AC7B15" w:rsidRDefault="00F66249" w:rsidP="006E760E">
      <w:pPr>
        <w:widowControl w:val="0"/>
        <w:tabs>
          <w:tab w:val="left" w:pos="-720"/>
        </w:tabs>
        <w:suppressAutoHyphens/>
        <w:spacing w:after="0"/>
        <w:ind w:left="709"/>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p>
    <w:p w14:paraId="7489B575" w14:textId="77777777" w:rsidR="00F66249" w:rsidRDefault="00F66249" w:rsidP="00F66249">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6203376C" w14:textId="77777777" w:rsidR="00F66249" w:rsidRDefault="00F66249" w:rsidP="00F66249">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 xml:space="preserve">  </w:t>
      </w:r>
    </w:p>
    <w:p w14:paraId="3072160F" w14:textId="77777777" w:rsidR="00F66249" w:rsidRDefault="00F66249" w:rsidP="00F66249">
      <w:pPr>
        <w:spacing w:after="0" w:line="240" w:lineRule="auto"/>
        <w:jc w:val="center"/>
        <w:rPr>
          <w:rFonts w:ascii="Times New Roman" w:eastAsia="Times New Roman" w:hAnsi="Times New Roman"/>
          <w:b/>
          <w:noProof/>
          <w:color w:val="040408"/>
          <w:sz w:val="24"/>
          <w:szCs w:val="24"/>
          <w:lang w:eastAsia="ro-RO" w:bidi="he-IL"/>
        </w:rPr>
      </w:pPr>
    </w:p>
    <w:p w14:paraId="23C4FF8A" w14:textId="77777777" w:rsidR="00F66249" w:rsidRPr="00957110" w:rsidRDefault="00F66249" w:rsidP="00F66249">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578C0C8D" w14:textId="77777777" w:rsidR="00F66249" w:rsidRDefault="00F66249" w:rsidP="00F66249">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32CA58A3" w14:textId="77777777" w:rsidR="00F66249" w:rsidRPr="00672EBD" w:rsidRDefault="00F66249" w:rsidP="00F66249">
      <w:pPr>
        <w:spacing w:after="0" w:line="240" w:lineRule="auto"/>
        <w:ind w:left="1440" w:firstLine="720"/>
        <w:rPr>
          <w:rFonts w:ascii="Times New Roman" w:eastAsia="Times New Roman" w:hAnsi="Times New Roman"/>
          <w:b/>
          <w:noProof/>
          <w:sz w:val="24"/>
          <w:szCs w:val="24"/>
        </w:rPr>
      </w:pPr>
      <w:r>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 xml:space="preserve"> </w:t>
      </w:r>
      <w:r>
        <w:rPr>
          <w:rFonts w:ascii="Times New Roman" w:hAnsi="Times New Roman"/>
          <w:b/>
          <w:bCs/>
          <w:sz w:val="24"/>
          <w:szCs w:val="24"/>
        </w:rPr>
        <w:t>Bordi Kinga</w:t>
      </w:r>
    </w:p>
    <w:p w14:paraId="17B72FC5" w14:textId="77777777" w:rsidR="00F66249" w:rsidRPr="00957110" w:rsidRDefault="00F66249" w:rsidP="00F66249">
      <w:pPr>
        <w:spacing w:after="0" w:line="240" w:lineRule="auto"/>
        <w:ind w:left="170"/>
        <w:jc w:val="center"/>
        <w:rPr>
          <w:rFonts w:ascii="Times New Roman" w:eastAsia="Times New Roman" w:hAnsi="Times New Roman"/>
          <w:b/>
          <w:noProof/>
          <w:sz w:val="24"/>
          <w:szCs w:val="24"/>
        </w:rPr>
      </w:pPr>
    </w:p>
    <w:p w14:paraId="69B06823" w14:textId="77777777" w:rsidR="00F66249" w:rsidRPr="00FB0D75" w:rsidRDefault="00F66249" w:rsidP="00F66249">
      <w:pPr>
        <w:spacing w:after="0" w:line="240" w:lineRule="auto"/>
        <w:ind w:left="170"/>
        <w:jc w:val="center"/>
        <w:rPr>
          <w:rFonts w:ascii="Times New Roman" w:eastAsia="Times New Roman" w:hAnsi="Times New Roman"/>
          <w:b/>
          <w:noProof/>
          <w:sz w:val="16"/>
          <w:szCs w:val="16"/>
        </w:rPr>
      </w:pPr>
    </w:p>
    <w:p w14:paraId="2F98032C" w14:textId="77777777" w:rsidR="00F66249" w:rsidRDefault="00F66249" w:rsidP="00F66249">
      <w:pPr>
        <w:spacing w:after="0" w:line="240" w:lineRule="auto"/>
        <w:ind w:left="170"/>
        <w:jc w:val="center"/>
        <w:rPr>
          <w:rFonts w:ascii="Times New Roman" w:eastAsia="Times New Roman" w:hAnsi="Times New Roman"/>
          <w:b/>
          <w:noProof/>
          <w:sz w:val="16"/>
          <w:szCs w:val="16"/>
        </w:rPr>
      </w:pPr>
    </w:p>
    <w:p w14:paraId="55108C0F" w14:textId="77777777" w:rsidR="00934669" w:rsidRDefault="00934669" w:rsidP="00F66249">
      <w:pPr>
        <w:spacing w:after="0" w:line="240" w:lineRule="auto"/>
        <w:ind w:left="170"/>
        <w:jc w:val="center"/>
        <w:rPr>
          <w:rFonts w:ascii="Times New Roman" w:eastAsia="Times New Roman" w:hAnsi="Times New Roman"/>
          <w:b/>
          <w:noProof/>
          <w:sz w:val="16"/>
          <w:szCs w:val="16"/>
        </w:rPr>
      </w:pPr>
    </w:p>
    <w:p w14:paraId="212E3A5F" w14:textId="77777777" w:rsidR="00934669" w:rsidRDefault="00934669" w:rsidP="00F66249">
      <w:pPr>
        <w:spacing w:after="0" w:line="240" w:lineRule="auto"/>
        <w:ind w:left="170"/>
        <w:jc w:val="center"/>
        <w:rPr>
          <w:rFonts w:ascii="Times New Roman" w:eastAsia="Times New Roman" w:hAnsi="Times New Roman"/>
          <w:b/>
          <w:noProof/>
          <w:sz w:val="16"/>
          <w:szCs w:val="16"/>
        </w:rPr>
      </w:pPr>
    </w:p>
    <w:p w14:paraId="43191FE8" w14:textId="77777777" w:rsidR="00934669" w:rsidRDefault="00934669" w:rsidP="00C832F3">
      <w:pPr>
        <w:spacing w:after="0" w:line="240" w:lineRule="auto"/>
        <w:rPr>
          <w:rFonts w:ascii="Times New Roman" w:eastAsia="Times New Roman" w:hAnsi="Times New Roman"/>
          <w:b/>
          <w:noProof/>
          <w:sz w:val="16"/>
          <w:szCs w:val="16"/>
        </w:rPr>
      </w:pPr>
    </w:p>
    <w:p w14:paraId="67600017" w14:textId="77777777" w:rsidR="00934669" w:rsidRDefault="00934669" w:rsidP="00F66249">
      <w:pPr>
        <w:spacing w:after="0" w:line="240" w:lineRule="auto"/>
        <w:ind w:left="170"/>
        <w:jc w:val="center"/>
        <w:rPr>
          <w:rFonts w:ascii="Times New Roman" w:eastAsia="Times New Roman" w:hAnsi="Times New Roman"/>
          <w:b/>
          <w:noProof/>
          <w:sz w:val="16"/>
          <w:szCs w:val="16"/>
        </w:rPr>
      </w:pPr>
    </w:p>
    <w:p w14:paraId="66266625" w14:textId="77777777" w:rsidR="00934669" w:rsidRDefault="00934669" w:rsidP="00F66249">
      <w:pPr>
        <w:spacing w:after="0" w:line="240" w:lineRule="auto"/>
        <w:ind w:left="170"/>
        <w:jc w:val="center"/>
        <w:rPr>
          <w:rFonts w:ascii="Times New Roman" w:eastAsia="Times New Roman" w:hAnsi="Times New Roman"/>
          <w:b/>
          <w:noProof/>
          <w:sz w:val="16"/>
          <w:szCs w:val="16"/>
        </w:rPr>
      </w:pPr>
    </w:p>
    <w:p w14:paraId="54B9917F" w14:textId="77777777" w:rsidR="00934669" w:rsidRDefault="00934669" w:rsidP="00F66249">
      <w:pPr>
        <w:spacing w:after="0" w:line="240" w:lineRule="auto"/>
        <w:ind w:left="170"/>
        <w:jc w:val="center"/>
        <w:rPr>
          <w:rFonts w:ascii="Times New Roman" w:eastAsia="Times New Roman" w:hAnsi="Times New Roman"/>
          <w:b/>
          <w:noProof/>
          <w:sz w:val="16"/>
          <w:szCs w:val="16"/>
        </w:rPr>
      </w:pPr>
    </w:p>
    <w:p w14:paraId="6956B72D" w14:textId="77777777" w:rsidR="00934669" w:rsidRDefault="00934669" w:rsidP="00F66249">
      <w:pPr>
        <w:spacing w:after="0" w:line="240" w:lineRule="auto"/>
        <w:ind w:left="170"/>
        <w:jc w:val="center"/>
        <w:rPr>
          <w:rFonts w:ascii="Times New Roman" w:eastAsia="Times New Roman" w:hAnsi="Times New Roman"/>
          <w:b/>
          <w:noProof/>
          <w:sz w:val="16"/>
          <w:szCs w:val="16"/>
        </w:rPr>
      </w:pPr>
    </w:p>
    <w:p w14:paraId="1EE153DE" w14:textId="77777777" w:rsidR="00934669" w:rsidRDefault="00934669" w:rsidP="00F66249">
      <w:pPr>
        <w:spacing w:after="0" w:line="240" w:lineRule="auto"/>
        <w:ind w:left="170"/>
        <w:jc w:val="center"/>
        <w:rPr>
          <w:rFonts w:ascii="Times New Roman" w:eastAsia="Times New Roman" w:hAnsi="Times New Roman"/>
          <w:b/>
          <w:noProof/>
          <w:sz w:val="16"/>
          <w:szCs w:val="16"/>
        </w:rPr>
      </w:pPr>
    </w:p>
    <w:p w14:paraId="56B6FE6A" w14:textId="77777777" w:rsidR="00934669" w:rsidRDefault="00934669" w:rsidP="00F66249">
      <w:pPr>
        <w:spacing w:after="0" w:line="240" w:lineRule="auto"/>
        <w:ind w:left="170"/>
        <w:jc w:val="center"/>
        <w:rPr>
          <w:rFonts w:ascii="Times New Roman" w:eastAsia="Times New Roman" w:hAnsi="Times New Roman"/>
          <w:b/>
          <w:noProof/>
          <w:sz w:val="16"/>
          <w:szCs w:val="16"/>
        </w:rPr>
      </w:pPr>
    </w:p>
    <w:p w14:paraId="68BFEC59" w14:textId="77777777" w:rsidR="00934669" w:rsidRDefault="00934669" w:rsidP="00F66249">
      <w:pPr>
        <w:spacing w:after="0" w:line="240" w:lineRule="auto"/>
        <w:ind w:left="170"/>
        <w:jc w:val="center"/>
        <w:rPr>
          <w:rFonts w:ascii="Times New Roman" w:eastAsia="Times New Roman" w:hAnsi="Times New Roman"/>
          <w:b/>
          <w:noProof/>
          <w:sz w:val="16"/>
          <w:szCs w:val="16"/>
        </w:rPr>
      </w:pPr>
    </w:p>
    <w:p w14:paraId="76FDCBD4" w14:textId="77777777" w:rsidR="00934669" w:rsidRDefault="00934669" w:rsidP="00F64D21">
      <w:pPr>
        <w:spacing w:after="0" w:line="240" w:lineRule="auto"/>
        <w:rPr>
          <w:rFonts w:ascii="Times New Roman" w:eastAsia="Times New Roman" w:hAnsi="Times New Roman"/>
          <w:b/>
          <w:noProof/>
          <w:sz w:val="16"/>
          <w:szCs w:val="16"/>
        </w:rPr>
      </w:pPr>
    </w:p>
    <w:p w14:paraId="23866721" w14:textId="77777777" w:rsidR="00C832F3" w:rsidRDefault="00C832F3" w:rsidP="00934669">
      <w:pPr>
        <w:spacing w:after="0" w:line="240" w:lineRule="auto"/>
        <w:ind w:left="170" w:firstLine="720"/>
        <w:jc w:val="center"/>
        <w:rPr>
          <w:rFonts w:ascii="Times New Roman" w:eastAsia="Times New Roman" w:hAnsi="Times New Roman"/>
          <w:b/>
          <w:noProof/>
          <w:sz w:val="16"/>
          <w:szCs w:val="16"/>
        </w:rPr>
      </w:pPr>
    </w:p>
    <w:p w14:paraId="7468296F" w14:textId="19DF387A" w:rsidR="00F66249" w:rsidRDefault="00F66249" w:rsidP="00934669">
      <w:pPr>
        <w:spacing w:after="0" w:line="240" w:lineRule="auto"/>
        <w:ind w:left="170" w:firstLine="720"/>
        <w:jc w:val="center"/>
        <w:rPr>
          <w:rFonts w:ascii="Times New Roman" w:hAnsi="Times New Roman"/>
          <w:b/>
          <w:bCs/>
          <w:noProof/>
          <w:sz w:val="24"/>
          <w:szCs w:val="24"/>
        </w:rPr>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2CA06DAD" w14:textId="77777777" w:rsidR="00F66249" w:rsidRPr="003352B4" w:rsidRDefault="00F66249" w:rsidP="00F66249">
      <w:pPr>
        <w:pStyle w:val="NoSpacing"/>
        <w:rPr>
          <w:rFonts w:ascii="Times New Roman" w:hAnsi="Times New Roman"/>
          <w:b/>
          <w:bCs/>
          <w:noProof/>
        </w:rPr>
      </w:pPr>
      <w:r w:rsidRPr="003352B4">
        <w:rPr>
          <w:rFonts w:ascii="Times New Roman" w:hAnsi="Times New Roman"/>
          <w:b/>
          <w:bCs/>
          <w:noProof/>
          <w:sz w:val="24"/>
          <w:szCs w:val="24"/>
        </w:rPr>
        <w:lastRenderedPageBreak/>
        <w:t>ROMÂNIA</w:t>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t xml:space="preserve">    </w:t>
      </w:r>
      <w:r w:rsidRPr="003352B4">
        <w:rPr>
          <w:rFonts w:ascii="Times New Roman" w:hAnsi="Times New Roman"/>
          <w:b/>
          <w:bCs/>
          <w:noProof/>
        </w:rPr>
        <w:t>(nu produce efecte juridice)*</w:t>
      </w:r>
    </w:p>
    <w:p w14:paraId="219C54E6" w14:textId="77777777" w:rsidR="00F66249" w:rsidRPr="002E17AC" w:rsidRDefault="00F66249" w:rsidP="00F66249">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0571C73C" w14:textId="77777777" w:rsidR="00F66249" w:rsidRPr="002E17AC" w:rsidRDefault="00F66249" w:rsidP="00F66249">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78F50DCD" w14:textId="77777777" w:rsidR="00F66249" w:rsidRPr="00F66249" w:rsidRDefault="00F66249" w:rsidP="00F66249">
      <w:pPr>
        <w:spacing w:after="0" w:line="240" w:lineRule="auto"/>
        <w:rPr>
          <w:rFonts w:ascii="Times New Roman" w:eastAsia="Times New Roman" w:hAnsi="Times New Roman"/>
          <w:b/>
          <w:bCs/>
          <w:noProof/>
          <w:sz w:val="24"/>
          <w:szCs w:val="24"/>
        </w:rPr>
      </w:pPr>
      <w:r w:rsidRPr="00F66249">
        <w:rPr>
          <w:rFonts w:ascii="Times New Roman" w:eastAsia="Times New Roman" w:hAnsi="Times New Roman"/>
          <w:b/>
          <w:bCs/>
          <w:noProof/>
          <w:sz w:val="24"/>
          <w:szCs w:val="24"/>
        </w:rPr>
        <w:t xml:space="preserve">Direcția  D.P.F.I.R.U.R.P.L, </w:t>
      </w:r>
    </w:p>
    <w:p w14:paraId="6C1F7CD6" w14:textId="77777777" w:rsidR="00F66249" w:rsidRPr="002E17AC" w:rsidRDefault="00F66249" w:rsidP="00F66249">
      <w:pPr>
        <w:spacing w:after="0" w:line="240" w:lineRule="auto"/>
        <w:rPr>
          <w:rFonts w:ascii="Times New Roman" w:eastAsia="Times New Roman" w:hAnsi="Times New Roman"/>
          <w:noProof/>
          <w:sz w:val="24"/>
          <w:szCs w:val="24"/>
        </w:rPr>
      </w:pPr>
      <w:r w:rsidRPr="00F66249">
        <w:rPr>
          <w:rFonts w:ascii="Times New Roman" w:eastAsia="Times New Roman" w:hAnsi="Times New Roman"/>
          <w:b/>
          <w:bCs/>
          <w:noProof/>
          <w:sz w:val="24"/>
          <w:szCs w:val="24"/>
        </w:rPr>
        <w:t xml:space="preserve">Serviciul Proiecte cu Finanțare Internațională                                  </w:t>
      </w:r>
      <w:r w:rsidRPr="00F66249">
        <w:rPr>
          <w:rFonts w:ascii="Times New Roman" w:eastAsia="Times New Roman" w:hAnsi="Times New Roman"/>
          <w:b/>
          <w:noProof/>
          <w:sz w:val="24"/>
          <w:szCs w:val="24"/>
        </w:rPr>
        <w:t>SOÓS ZOLTÁN</w:t>
      </w:r>
    </w:p>
    <w:p w14:paraId="0F051841" w14:textId="0E2D103D" w:rsidR="00F66249" w:rsidRPr="002E17AC" w:rsidRDefault="00F66249" w:rsidP="00F66249">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r>
        <w:rPr>
          <w:rFonts w:ascii="Times New Roman" w:eastAsia="Times New Roman" w:hAnsi="Times New Roman"/>
          <w:b/>
          <w:noProof/>
          <w:sz w:val="24"/>
          <w:szCs w:val="24"/>
        </w:rPr>
        <w:t xml:space="preserve"> </w:t>
      </w:r>
      <w:r w:rsidR="00E73E93">
        <w:rPr>
          <w:rFonts w:ascii="Times New Roman" w:eastAsia="Times New Roman" w:hAnsi="Times New Roman"/>
          <w:b/>
          <w:noProof/>
          <w:sz w:val="24"/>
          <w:szCs w:val="24"/>
        </w:rPr>
        <w:t xml:space="preserve">18418 </w:t>
      </w:r>
      <w:r>
        <w:rPr>
          <w:rFonts w:ascii="Times New Roman" w:eastAsia="Times New Roman" w:hAnsi="Times New Roman"/>
          <w:b/>
          <w:noProof/>
          <w:sz w:val="24"/>
          <w:szCs w:val="24"/>
        </w:rPr>
        <w:t xml:space="preserve">din </w:t>
      </w:r>
      <w:r w:rsidR="00E73E93">
        <w:rPr>
          <w:rFonts w:ascii="Times New Roman" w:eastAsia="Times New Roman" w:hAnsi="Times New Roman"/>
          <w:b/>
          <w:noProof/>
          <w:sz w:val="24"/>
          <w:szCs w:val="24"/>
        </w:rPr>
        <w:t xml:space="preserve">23 </w:t>
      </w:r>
      <w:r>
        <w:rPr>
          <w:rFonts w:ascii="Times New Roman" w:eastAsia="Times New Roman" w:hAnsi="Times New Roman"/>
          <w:b/>
          <w:noProof/>
          <w:sz w:val="24"/>
          <w:szCs w:val="24"/>
        </w:rPr>
        <w:t>.0</w:t>
      </w:r>
      <w:r w:rsidR="00E73E93">
        <w:rPr>
          <w:rFonts w:ascii="Times New Roman" w:eastAsia="Times New Roman" w:hAnsi="Times New Roman"/>
          <w:b/>
          <w:noProof/>
          <w:sz w:val="24"/>
          <w:szCs w:val="24"/>
        </w:rPr>
        <w:t>4</w:t>
      </w:r>
      <w:r>
        <w:rPr>
          <w:rFonts w:ascii="Times New Roman" w:eastAsia="Times New Roman" w:hAnsi="Times New Roman"/>
          <w:b/>
          <w:noProof/>
          <w:sz w:val="24"/>
          <w:szCs w:val="24"/>
        </w:rPr>
        <w:t>.</w:t>
      </w:r>
      <w:r w:rsidR="00E73E93">
        <w:rPr>
          <w:rFonts w:ascii="Times New Roman" w:eastAsia="Times New Roman" w:hAnsi="Times New Roman"/>
          <w:b/>
          <w:noProof/>
          <w:sz w:val="24"/>
          <w:szCs w:val="24"/>
        </w:rPr>
        <w:t xml:space="preserve"> </w:t>
      </w:r>
      <w:r w:rsidRPr="002E17AC">
        <w:rPr>
          <w:rFonts w:ascii="Times New Roman" w:eastAsia="Times New Roman" w:hAnsi="Times New Roman"/>
          <w:b/>
          <w:noProof/>
          <w:sz w:val="24"/>
          <w:szCs w:val="24"/>
        </w:rPr>
        <w:t>202</w:t>
      </w:r>
      <w:r>
        <w:rPr>
          <w:rFonts w:ascii="Times New Roman" w:eastAsia="Times New Roman" w:hAnsi="Times New Roman"/>
          <w:b/>
          <w:noProof/>
          <w:sz w:val="24"/>
          <w:szCs w:val="24"/>
        </w:rPr>
        <w:t>6</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5180287D" w14:textId="77777777" w:rsidR="00F66249" w:rsidRPr="002E17AC" w:rsidRDefault="00F66249" w:rsidP="00F66249">
      <w:pPr>
        <w:spacing w:after="0" w:line="240" w:lineRule="auto"/>
        <w:rPr>
          <w:rFonts w:ascii="Times New Roman" w:eastAsia="Times New Roman" w:hAnsi="Times New Roman"/>
          <w:b/>
          <w:bCs/>
          <w:noProof/>
          <w:sz w:val="24"/>
          <w:szCs w:val="24"/>
        </w:rPr>
      </w:pPr>
    </w:p>
    <w:p w14:paraId="3C9E2A10" w14:textId="77777777" w:rsidR="00F66249" w:rsidRPr="002E17AC" w:rsidRDefault="00F66249" w:rsidP="00F66249">
      <w:pPr>
        <w:spacing w:after="0" w:line="240" w:lineRule="auto"/>
        <w:jc w:val="center"/>
        <w:rPr>
          <w:rFonts w:ascii="Times New Roman" w:eastAsia="Times New Roman" w:hAnsi="Times New Roman"/>
          <w:b/>
          <w:bCs/>
          <w:noProof/>
          <w:sz w:val="24"/>
          <w:szCs w:val="24"/>
        </w:rPr>
      </w:pPr>
    </w:p>
    <w:p w14:paraId="1AC07BCF" w14:textId="77777777" w:rsidR="00F66249" w:rsidRDefault="00F66249" w:rsidP="00F66249">
      <w:pPr>
        <w:spacing w:after="0" w:line="240" w:lineRule="auto"/>
        <w:jc w:val="center"/>
        <w:rPr>
          <w:rFonts w:ascii="Times New Roman" w:eastAsia="Times New Roman" w:hAnsi="Times New Roman"/>
          <w:b/>
          <w:bCs/>
          <w:noProof/>
          <w:sz w:val="28"/>
          <w:szCs w:val="28"/>
        </w:rPr>
      </w:pPr>
    </w:p>
    <w:p w14:paraId="655A7F6D" w14:textId="77777777" w:rsidR="00F66249" w:rsidRDefault="00F66249" w:rsidP="00F66249">
      <w:pPr>
        <w:spacing w:after="0" w:line="240" w:lineRule="auto"/>
        <w:jc w:val="center"/>
        <w:rPr>
          <w:rFonts w:ascii="Times New Roman" w:eastAsia="Times New Roman" w:hAnsi="Times New Roman"/>
          <w:b/>
          <w:bCs/>
          <w:noProof/>
          <w:sz w:val="28"/>
          <w:szCs w:val="28"/>
        </w:rPr>
      </w:pPr>
    </w:p>
    <w:p w14:paraId="5BD76086" w14:textId="77777777" w:rsidR="00F66249" w:rsidRDefault="00F66249" w:rsidP="00F66249">
      <w:pPr>
        <w:spacing w:after="0" w:line="240" w:lineRule="auto"/>
        <w:jc w:val="center"/>
        <w:rPr>
          <w:rFonts w:ascii="Times New Roman" w:eastAsia="Times New Roman" w:hAnsi="Times New Roman"/>
          <w:b/>
          <w:bCs/>
          <w:noProof/>
          <w:sz w:val="28"/>
          <w:szCs w:val="28"/>
        </w:rPr>
      </w:pPr>
      <w:r w:rsidRPr="00C222CC">
        <w:rPr>
          <w:rFonts w:ascii="Times New Roman" w:eastAsia="Times New Roman" w:hAnsi="Times New Roman"/>
          <w:b/>
          <w:bCs/>
          <w:noProof/>
          <w:sz w:val="28"/>
          <w:szCs w:val="28"/>
        </w:rPr>
        <w:t>REFERAT DE APROBARE</w:t>
      </w:r>
    </w:p>
    <w:p w14:paraId="062BE159" w14:textId="77777777" w:rsidR="00D663F0" w:rsidRDefault="00D663F0" w:rsidP="00F66249">
      <w:pPr>
        <w:spacing w:after="0" w:line="240" w:lineRule="auto"/>
        <w:jc w:val="center"/>
        <w:rPr>
          <w:rFonts w:ascii="Times New Roman" w:eastAsia="Times New Roman" w:hAnsi="Times New Roman"/>
          <w:b/>
          <w:bCs/>
          <w:noProof/>
          <w:sz w:val="28"/>
          <w:szCs w:val="28"/>
        </w:rPr>
      </w:pPr>
    </w:p>
    <w:p w14:paraId="632E6B9F" w14:textId="77777777" w:rsidR="00965A29" w:rsidRPr="00343E6F" w:rsidRDefault="00965A29" w:rsidP="00965A29">
      <w:pPr>
        <w:spacing w:after="0"/>
        <w:ind w:left="567" w:firstLine="567"/>
        <w:jc w:val="both"/>
        <w:rPr>
          <w:rFonts w:ascii="Times New Roman" w:hAnsi="Times New Roman"/>
          <w:bCs/>
          <w:sz w:val="24"/>
          <w:szCs w:val="24"/>
        </w:rPr>
      </w:pPr>
      <w:r w:rsidRPr="000A2CB2">
        <w:rPr>
          <w:rFonts w:ascii="Times New Roman" w:eastAsia="Times New Roman" w:hAnsi="Times New Roman"/>
          <w:noProof/>
        </w:rPr>
        <w:t xml:space="preserve">privind </w:t>
      </w:r>
      <w:r>
        <w:rPr>
          <w:rFonts w:ascii="Times New Roman" w:eastAsia="Times New Roman" w:hAnsi="Times New Roman"/>
          <w:noProof/>
        </w:rPr>
        <w:t xml:space="preserve">utilizarea documentației tehnico-economice întocmită de municipiul Târgu Mureș pentru obiectivul de </w:t>
      </w:r>
      <w:r w:rsidRPr="00343E6F">
        <w:rPr>
          <w:rFonts w:ascii="Times New Roman" w:eastAsia="Times New Roman" w:hAnsi="Times New Roman"/>
          <w:noProof/>
        </w:rPr>
        <w:t xml:space="preserve">investiții </w:t>
      </w:r>
      <w:r w:rsidRPr="00343E6F">
        <w:rPr>
          <w:rFonts w:ascii="Times New Roman" w:hAnsi="Times New Roman"/>
          <w:b/>
          <w:i/>
          <w:sz w:val="24"/>
        </w:rPr>
        <w:t>“Pod de legătură peste râul  Mureș, zona Aleea Carpați</w:t>
      </w:r>
      <w:r w:rsidRPr="00343E6F">
        <w:rPr>
          <w:rFonts w:ascii="Times New Roman" w:hAnsi="Times New Roman"/>
          <w:bCs/>
          <w:i/>
          <w:sz w:val="24"/>
        </w:rPr>
        <w:t>”</w:t>
      </w:r>
      <w:r w:rsidRPr="00343E6F">
        <w:rPr>
          <w:rFonts w:ascii="Times New Roman" w:eastAsia="Times New Roman" w:hAnsi="Times New Roman"/>
          <w:bCs/>
          <w:sz w:val="24"/>
          <w:szCs w:val="24"/>
        </w:rPr>
        <w:t xml:space="preserve"> sub denumirea</w:t>
      </w:r>
      <w:r>
        <w:rPr>
          <w:rFonts w:ascii="Times New Roman" w:eastAsia="Times New Roman" w:hAnsi="Times New Roman"/>
          <w:bCs/>
          <w:sz w:val="24"/>
          <w:szCs w:val="24"/>
        </w:rPr>
        <w:t xml:space="preserve"> </w:t>
      </w:r>
      <w:r w:rsidRPr="00343E6F">
        <w:rPr>
          <w:rFonts w:ascii="Times New Roman" w:eastAsia="Times New Roman" w:hAnsi="Times New Roman"/>
          <w:bCs/>
          <w:sz w:val="24"/>
          <w:szCs w:val="24"/>
        </w:rPr>
        <w:t xml:space="preserve"> </w:t>
      </w:r>
    </w:p>
    <w:p w14:paraId="27723C3D" w14:textId="283F66CF" w:rsidR="00965A29" w:rsidRDefault="00965A29" w:rsidP="00781C2A">
      <w:pPr>
        <w:spacing w:after="0"/>
        <w:ind w:left="567"/>
        <w:jc w:val="both"/>
        <w:rPr>
          <w:rFonts w:ascii="Times New Roman" w:hAnsi="Times New Roman"/>
        </w:rPr>
      </w:pPr>
      <w:r w:rsidRPr="0092298F">
        <w:rPr>
          <w:rFonts w:ascii="Times New Roman" w:hAnsi="Times New Roman"/>
          <w:b/>
          <w:bCs/>
        </w:rPr>
        <w:t>”Construire pod peste râul Mureș”</w:t>
      </w:r>
      <w:r>
        <w:rPr>
          <w:rFonts w:ascii="Times New Roman" w:hAnsi="Times New Roman"/>
        </w:rPr>
        <w:t xml:space="preserve">  în vederea asigurarii conformitatii acestuia cu denumirea cererii de finantare aprobata la finantare prin </w:t>
      </w:r>
      <w:r w:rsidRPr="00AC7B15">
        <w:rPr>
          <w:rFonts w:ascii="Times New Roman" w:hAnsi="Times New Roman"/>
          <w:sz w:val="24"/>
          <w:szCs w:val="24"/>
        </w:rPr>
        <w:t xml:space="preserve">Programul </w:t>
      </w:r>
      <w:r>
        <w:rPr>
          <w:rFonts w:ascii="Times New Roman" w:hAnsi="Times New Roman"/>
          <w:sz w:val="24"/>
          <w:szCs w:val="24"/>
        </w:rPr>
        <w:t>N</w:t>
      </w:r>
      <w:r w:rsidRPr="00AC7B15">
        <w:rPr>
          <w:rFonts w:ascii="Times New Roman" w:hAnsi="Times New Roman"/>
          <w:sz w:val="24"/>
          <w:szCs w:val="24"/>
        </w:rPr>
        <w:t xml:space="preserve">ațional de </w:t>
      </w:r>
      <w:r>
        <w:rPr>
          <w:rFonts w:ascii="Times New Roman" w:hAnsi="Times New Roman"/>
          <w:sz w:val="24"/>
          <w:szCs w:val="24"/>
        </w:rPr>
        <w:t>I</w:t>
      </w:r>
      <w:r w:rsidRPr="00AC7B15">
        <w:rPr>
          <w:rFonts w:ascii="Times New Roman" w:hAnsi="Times New Roman"/>
          <w:sz w:val="24"/>
          <w:szCs w:val="24"/>
        </w:rPr>
        <w:t>nvestiții „Anghel Saligny”</w:t>
      </w:r>
      <w:r w:rsidRPr="00781C2A">
        <w:rPr>
          <w:rFonts w:ascii="Times New Roman" w:hAnsi="Times New Roman"/>
          <w:sz w:val="24"/>
          <w:szCs w:val="24"/>
        </w:rPr>
        <w:t xml:space="preserve"> </w:t>
      </w:r>
    </w:p>
    <w:p w14:paraId="4457463D" w14:textId="77777777" w:rsidR="00965A29" w:rsidRDefault="00965A29" w:rsidP="00781C2A">
      <w:pPr>
        <w:spacing w:after="0"/>
        <w:ind w:left="567"/>
        <w:jc w:val="both"/>
        <w:rPr>
          <w:rFonts w:ascii="Times New Roman" w:hAnsi="Times New Roman"/>
        </w:rPr>
      </w:pPr>
    </w:p>
    <w:p w14:paraId="25DB6FD4" w14:textId="77777777" w:rsidR="00934669" w:rsidRDefault="00934669" w:rsidP="00F66249">
      <w:pPr>
        <w:spacing w:after="0" w:line="240" w:lineRule="auto"/>
        <w:jc w:val="center"/>
        <w:rPr>
          <w:rFonts w:ascii="Times New Roman" w:eastAsia="Times New Roman" w:hAnsi="Times New Roman"/>
          <w:b/>
          <w:bCs/>
          <w:noProof/>
          <w:sz w:val="28"/>
          <w:szCs w:val="28"/>
        </w:rPr>
      </w:pPr>
    </w:p>
    <w:p w14:paraId="62D24E50" w14:textId="1EB2C4DC" w:rsidR="00F66249" w:rsidRPr="00934669" w:rsidRDefault="00F66249" w:rsidP="00F66249">
      <w:pPr>
        <w:tabs>
          <w:tab w:val="left" w:pos="709"/>
          <w:tab w:val="left" w:pos="1417"/>
          <w:tab w:val="left" w:pos="2126"/>
          <w:tab w:val="left" w:pos="2835"/>
          <w:tab w:val="left" w:pos="3538"/>
          <w:tab w:val="left" w:pos="4246"/>
          <w:tab w:val="left" w:pos="4955"/>
          <w:tab w:val="left" w:pos="5664"/>
          <w:tab w:val="left" w:pos="6372"/>
          <w:tab w:val="left" w:pos="7081"/>
          <w:tab w:val="left" w:pos="7790"/>
          <w:tab w:val="left" w:pos="8498"/>
          <w:tab w:val="left" w:pos="9201"/>
          <w:tab w:val="left" w:pos="10080"/>
          <w:tab w:val="right" w:pos="10488"/>
        </w:tabs>
        <w:spacing w:after="0" w:line="240" w:lineRule="auto"/>
        <w:jc w:val="both"/>
        <w:rPr>
          <w:rFonts w:ascii="Times New Roman" w:hAnsi="Times New Roman"/>
          <w:color w:val="000000"/>
          <w:sz w:val="24"/>
          <w:szCs w:val="24"/>
        </w:rPr>
      </w:pPr>
      <w:r w:rsidRPr="00934669">
        <w:rPr>
          <w:rFonts w:ascii="Times New Roman" w:hAnsi="Times New Roman"/>
          <w:color w:val="000000"/>
          <w:sz w:val="24"/>
          <w:szCs w:val="24"/>
        </w:rPr>
        <w:tab/>
        <w:t xml:space="preserve">În urma OUG nr.95/2021 pentru finanțarea Programului Național de Investiții ”Anghel Saligny”, Municipiul Târgu Mureș a depus spre finanțare pentru categoriile de investiții prevăzute la art.4 alin 1 lit a)-d) următoarele </w:t>
      </w:r>
      <w:r w:rsidR="00DF0720">
        <w:rPr>
          <w:rFonts w:ascii="Times New Roman" w:hAnsi="Times New Roman"/>
          <w:color w:val="000000"/>
          <w:sz w:val="24"/>
          <w:szCs w:val="24"/>
        </w:rPr>
        <w:t>6</w:t>
      </w:r>
      <w:r w:rsidRPr="00934669">
        <w:rPr>
          <w:rFonts w:ascii="Times New Roman" w:hAnsi="Times New Roman"/>
          <w:color w:val="000000"/>
          <w:sz w:val="24"/>
          <w:szCs w:val="24"/>
        </w:rPr>
        <w:t xml:space="preserve"> proiecte</w:t>
      </w:r>
      <w:r w:rsidR="00DF0720">
        <w:rPr>
          <w:rFonts w:ascii="Times New Roman" w:hAnsi="Times New Roman"/>
          <w:color w:val="000000"/>
          <w:sz w:val="24"/>
          <w:szCs w:val="24"/>
        </w:rPr>
        <w:t>.</w:t>
      </w:r>
    </w:p>
    <w:p w14:paraId="29056AA6" w14:textId="77777777" w:rsidR="00F66249" w:rsidRPr="00934669" w:rsidRDefault="00F66249" w:rsidP="00F66249">
      <w:pPr>
        <w:tabs>
          <w:tab w:val="left" w:pos="709"/>
          <w:tab w:val="left" w:pos="1417"/>
          <w:tab w:val="left" w:pos="2126"/>
          <w:tab w:val="left" w:pos="2835"/>
          <w:tab w:val="left" w:pos="3538"/>
          <w:tab w:val="left" w:pos="4246"/>
          <w:tab w:val="left" w:pos="4955"/>
          <w:tab w:val="left" w:pos="5664"/>
          <w:tab w:val="left" w:pos="6372"/>
          <w:tab w:val="left" w:pos="7081"/>
          <w:tab w:val="left" w:pos="7790"/>
          <w:tab w:val="left" w:pos="8498"/>
          <w:tab w:val="left" w:pos="9201"/>
          <w:tab w:val="left" w:pos="10080"/>
          <w:tab w:val="right" w:pos="10488"/>
        </w:tabs>
        <w:spacing w:after="0" w:line="240" w:lineRule="auto"/>
        <w:jc w:val="both"/>
        <w:rPr>
          <w:rFonts w:ascii="Times New Roman" w:hAnsi="Times New Roman"/>
          <w:sz w:val="24"/>
          <w:szCs w:val="24"/>
        </w:rPr>
      </w:pPr>
      <w:r w:rsidRPr="00934669">
        <w:rPr>
          <w:rFonts w:ascii="Times New Roman" w:hAnsi="Times New Roman"/>
          <w:color w:val="000000"/>
          <w:sz w:val="24"/>
          <w:szCs w:val="24"/>
        </w:rPr>
        <w:tab/>
        <w:t xml:space="preserve">Prin Ordinului ministrului dezvoltării, lucrărilor publice și administrației nr.1420/2022 a fost aprobat lista obiectivelor de investiții și sumele alocate acestora pentru finanțarea  Programului Național de Investiții ”Anghel Saligny”, prin care pentru UAT Municipiul Târgu Mureș a fost aprobat la finanțare obiectivul de investiții – </w:t>
      </w:r>
      <w:r w:rsidRPr="00934669">
        <w:rPr>
          <w:rFonts w:ascii="Times New Roman" w:hAnsi="Times New Roman"/>
          <w:color w:val="000000"/>
          <w:sz w:val="24"/>
          <w:szCs w:val="24"/>
          <w:u w:val="single"/>
        </w:rPr>
        <w:t>”</w:t>
      </w:r>
      <w:r w:rsidRPr="00934669">
        <w:rPr>
          <w:rFonts w:ascii="Times New Roman" w:hAnsi="Times New Roman"/>
          <w:sz w:val="24"/>
          <w:szCs w:val="24"/>
          <w:u w:val="single"/>
        </w:rPr>
        <w:t xml:space="preserve">Amenajare drum ocolitor între str. Gheorghe Doja, str. Băneasa si str. Libertății amenajare pasaj peste calea ferată” (ID 11869). </w:t>
      </w:r>
      <w:r w:rsidRPr="00934669">
        <w:rPr>
          <w:rFonts w:ascii="Times New Roman" w:hAnsi="Times New Roman"/>
          <w:sz w:val="24"/>
          <w:szCs w:val="24"/>
        </w:rPr>
        <w:t xml:space="preserve">Suma alocată pentru investiție este de 43.000.000 lei. Probleme intervenite în implementarea proiectului aprobat au făcut ca  Municipiul Târgu Mureș  să  nu încheie contractul de finanțare pentru obiectivul de investiții mai sus menționat. </w:t>
      </w:r>
    </w:p>
    <w:p w14:paraId="4FD9315A" w14:textId="77777777" w:rsidR="00F66249" w:rsidRPr="00934669" w:rsidRDefault="00F66249" w:rsidP="00F66249">
      <w:pPr>
        <w:tabs>
          <w:tab w:val="left" w:pos="709"/>
          <w:tab w:val="left" w:pos="1417"/>
          <w:tab w:val="left" w:pos="2126"/>
          <w:tab w:val="left" w:pos="2835"/>
          <w:tab w:val="left" w:pos="3538"/>
          <w:tab w:val="left" w:pos="4246"/>
          <w:tab w:val="left" w:pos="4955"/>
          <w:tab w:val="left" w:pos="5664"/>
          <w:tab w:val="left" w:pos="6372"/>
          <w:tab w:val="left" w:pos="7081"/>
          <w:tab w:val="left" w:pos="7790"/>
          <w:tab w:val="left" w:pos="8498"/>
          <w:tab w:val="left" w:pos="9201"/>
          <w:tab w:val="left" w:pos="10080"/>
          <w:tab w:val="right" w:pos="10488"/>
        </w:tabs>
        <w:spacing w:after="0" w:line="240" w:lineRule="auto"/>
        <w:jc w:val="both"/>
        <w:rPr>
          <w:rFonts w:ascii="Times New Roman" w:hAnsi="Times New Roman"/>
          <w:noProof/>
          <w:sz w:val="24"/>
          <w:szCs w:val="24"/>
        </w:rPr>
      </w:pPr>
      <w:r w:rsidRPr="00934669">
        <w:rPr>
          <w:rFonts w:ascii="Times New Roman" w:hAnsi="Times New Roman"/>
          <w:sz w:val="24"/>
          <w:szCs w:val="24"/>
        </w:rPr>
        <w:tab/>
        <w:t xml:space="preserve">În urma unor modificări legislative a devenit posibil  redistribuirea sumei alocate pentru </w:t>
      </w:r>
      <w:r w:rsidRPr="00934669">
        <w:rPr>
          <w:rFonts w:ascii="Times New Roman" w:hAnsi="Times New Roman"/>
          <w:color w:val="000000"/>
          <w:sz w:val="24"/>
          <w:szCs w:val="24"/>
        </w:rPr>
        <w:t>obiectivul de investiții – ”</w:t>
      </w:r>
      <w:r w:rsidRPr="00934669">
        <w:rPr>
          <w:rFonts w:ascii="Times New Roman" w:hAnsi="Times New Roman"/>
          <w:sz w:val="24"/>
          <w:szCs w:val="24"/>
        </w:rPr>
        <w:t>Amenajare drum ocolitor între str. Gheorghe Doja, str. Băneasa si str. Libertății amenajare pasaj peste calea ferată” (ID 11869)</w:t>
      </w:r>
      <w:r w:rsidRPr="00934669">
        <w:rPr>
          <w:rFonts w:ascii="Times New Roman" w:hAnsi="Times New Roman"/>
          <w:sz w:val="24"/>
          <w:szCs w:val="24"/>
          <w:u w:val="single"/>
        </w:rPr>
        <w:t xml:space="preserve"> </w:t>
      </w:r>
      <w:r w:rsidRPr="00934669">
        <w:rPr>
          <w:rFonts w:ascii="Times New Roman" w:hAnsi="Times New Roman"/>
          <w:sz w:val="24"/>
          <w:szCs w:val="24"/>
        </w:rPr>
        <w:t xml:space="preserve">la obiectivul de investiții  </w:t>
      </w:r>
      <w:r w:rsidRPr="00934669">
        <w:rPr>
          <w:rFonts w:ascii="Times New Roman" w:hAnsi="Times New Roman"/>
          <w:b/>
          <w:bCs/>
          <w:noProof/>
          <w:sz w:val="24"/>
          <w:szCs w:val="24"/>
          <w:u w:val="single"/>
        </w:rPr>
        <w:t xml:space="preserve">”Construire pod peste râul Mureș”, </w:t>
      </w:r>
      <w:r w:rsidRPr="00934669">
        <w:rPr>
          <w:rFonts w:ascii="Times New Roman" w:hAnsi="Times New Roman"/>
          <w:noProof/>
          <w:sz w:val="24"/>
          <w:szCs w:val="24"/>
        </w:rPr>
        <w:t>cu condiția ca  Primăria Municipiului Târgu Mureș să asigure cofinațarea proiectului, astfel suma care depășește alocarea de 43.000.000 lei va fi suportată din bugetul local al Municipiului Târgu Mureș.</w:t>
      </w:r>
    </w:p>
    <w:p w14:paraId="244AA846" w14:textId="519DE147" w:rsidR="00F66249" w:rsidRPr="00934669" w:rsidRDefault="00F66249" w:rsidP="00AB15C1">
      <w:pPr>
        <w:pStyle w:val="BodyText"/>
        <w:spacing w:before="0" w:after="0"/>
        <w:ind w:firstLine="357"/>
        <w:jc w:val="both"/>
        <w:rPr>
          <w:rFonts w:ascii="Times New Roman" w:hAnsi="Times New Roman" w:cs="Times New Roman"/>
          <w:lang w:val="ro-RO"/>
        </w:rPr>
      </w:pPr>
      <w:r w:rsidRPr="00934669">
        <w:rPr>
          <w:rFonts w:ascii="Times New Roman" w:hAnsi="Times New Roman" w:cs="Times New Roman"/>
          <w:lang w:val="ro-RO"/>
        </w:rPr>
        <w:t xml:space="preserve"> Prin Hotărârea Consiliului Local nr. </w:t>
      </w:r>
      <w:r w:rsidR="00AB15C1" w:rsidRPr="00934669">
        <w:rPr>
          <w:rFonts w:ascii="Times New Roman" w:hAnsi="Times New Roman" w:cs="Times New Roman"/>
          <w:lang w:val="ro-RO"/>
        </w:rPr>
        <w:t>353</w:t>
      </w:r>
      <w:r w:rsidRPr="00934669">
        <w:rPr>
          <w:rFonts w:ascii="Times New Roman" w:hAnsi="Times New Roman" w:cs="Times New Roman"/>
          <w:lang w:val="ro-RO"/>
        </w:rPr>
        <w:t xml:space="preserve"> </w:t>
      </w:r>
      <w:r w:rsidR="00AB15C1" w:rsidRPr="00934669">
        <w:rPr>
          <w:rFonts w:ascii="Times New Roman" w:hAnsi="Times New Roman" w:cs="Times New Roman"/>
          <w:lang w:val="ro-RO"/>
        </w:rPr>
        <w:t xml:space="preserve">din 28 octombrie2021 </w:t>
      </w:r>
      <w:r w:rsidRPr="00934669">
        <w:rPr>
          <w:rFonts w:ascii="Times New Roman" w:hAnsi="Times New Roman" w:cs="Times New Roman"/>
          <w:lang w:val="ro-RO"/>
        </w:rPr>
        <w:t xml:space="preserve"> a fost aprobat</w:t>
      </w:r>
      <w:r w:rsidR="00774150">
        <w:rPr>
          <w:rFonts w:ascii="Times New Roman" w:hAnsi="Times New Roman" w:cs="Times New Roman"/>
          <w:lang w:val="ro-RO"/>
        </w:rPr>
        <w:t>ă</w:t>
      </w:r>
      <w:r w:rsidR="00AB15C1" w:rsidRPr="00934669">
        <w:rPr>
          <w:rFonts w:ascii="Times New Roman" w:hAnsi="Times New Roman" w:cs="Times New Roman"/>
          <w:lang w:val="ro-RO"/>
        </w:rPr>
        <w:t xml:space="preserve"> Cererea de finanţare și devizul general estimativ pentru obiectivul de investiţii </w:t>
      </w:r>
      <w:r w:rsidR="00AB15C1" w:rsidRPr="00934669">
        <w:rPr>
          <w:rFonts w:ascii="Times New Roman" w:hAnsi="Times New Roman" w:cs="Times New Roman"/>
          <w:b/>
          <w:bCs/>
          <w:lang w:val="ro-RO"/>
        </w:rPr>
        <w:t>”Construire pod peste râul Mureș”</w:t>
      </w:r>
      <w:r w:rsidR="00AB15C1" w:rsidRPr="00934669">
        <w:rPr>
          <w:rFonts w:ascii="Times New Roman" w:hAnsi="Times New Roman" w:cs="Times New Roman"/>
          <w:lang w:val="ro-RO"/>
        </w:rPr>
        <w:t xml:space="preserve"> </w:t>
      </w:r>
      <w:r w:rsidR="002013DC">
        <w:rPr>
          <w:rFonts w:ascii="Times New Roman" w:hAnsi="Times New Roman" w:cs="Times New Roman"/>
          <w:lang w:val="ro-RO"/>
        </w:rPr>
        <w:t>și a fost</w:t>
      </w:r>
      <w:r w:rsidRPr="00934669">
        <w:rPr>
          <w:rFonts w:ascii="Times New Roman" w:hAnsi="Times New Roman" w:cs="Times New Roman"/>
          <w:lang w:val="ro-RO"/>
        </w:rPr>
        <w:t xml:space="preserve">  </w:t>
      </w:r>
      <w:r w:rsidR="002013DC">
        <w:rPr>
          <w:rFonts w:ascii="Times New Roman" w:hAnsi="Times New Roman" w:cs="Times New Roman"/>
          <w:lang w:val="ro-RO"/>
        </w:rPr>
        <w:t xml:space="preserve">înregistrată în cadrul apelului de proiecte </w:t>
      </w:r>
      <w:r w:rsidR="00774150">
        <w:rPr>
          <w:rFonts w:ascii="Times New Roman" w:hAnsi="Times New Roman" w:cs="Times New Roman"/>
          <w:lang w:val="ro-RO"/>
        </w:rPr>
        <w:t xml:space="preserve"> cu acest titlu generic</w:t>
      </w:r>
      <w:r w:rsidR="002013DC">
        <w:rPr>
          <w:rFonts w:ascii="Times New Roman" w:hAnsi="Times New Roman" w:cs="Times New Roman"/>
          <w:lang w:val="ro-RO"/>
        </w:rPr>
        <w:t>, î</w:t>
      </w:r>
      <w:r w:rsidR="002013DC" w:rsidRPr="00AC7B15">
        <w:rPr>
          <w:rFonts w:ascii="Times New Roman" w:hAnsi="Times New Roman" w:cs="Times New Roman"/>
          <w:color w:val="000000"/>
          <w:lang w:val="ro-RO"/>
        </w:rPr>
        <w:t>n</w:t>
      </w:r>
      <w:r w:rsidR="002013DC">
        <w:rPr>
          <w:rFonts w:ascii="Times New Roman" w:hAnsi="Times New Roman" w:cs="Times New Roman"/>
          <w:color w:val="000000"/>
          <w:lang w:val="ro-RO"/>
        </w:rPr>
        <w:t xml:space="preserve"> conformitate cu </w:t>
      </w:r>
      <w:r w:rsidR="002013DC" w:rsidRPr="00AC7B15">
        <w:rPr>
          <w:rFonts w:ascii="Times New Roman" w:hAnsi="Times New Roman" w:cs="Times New Roman"/>
          <w:color w:val="000000"/>
          <w:lang w:val="ro-RO"/>
        </w:rPr>
        <w:t>OUG nr.95/2021</w:t>
      </w:r>
      <w:r w:rsidRPr="00934669">
        <w:rPr>
          <w:rFonts w:ascii="Times New Roman" w:hAnsi="Times New Roman" w:cs="Times New Roman"/>
          <w:lang w:val="ro-RO"/>
        </w:rPr>
        <w:t xml:space="preserve">. În </w:t>
      </w:r>
      <w:r w:rsidR="002013DC">
        <w:rPr>
          <w:rFonts w:ascii="Times New Roman" w:hAnsi="Times New Roman" w:cs="Times New Roman"/>
          <w:lang w:val="ro-RO"/>
        </w:rPr>
        <w:t>toate procedurile și etapele de realizare a obiectivului de investiții</w:t>
      </w:r>
      <w:r w:rsidRPr="00934669">
        <w:rPr>
          <w:rFonts w:ascii="Times New Roman" w:hAnsi="Times New Roman" w:cs="Times New Roman"/>
          <w:lang w:val="ro-RO"/>
        </w:rPr>
        <w:t>(</w:t>
      </w:r>
      <w:r w:rsidR="00AB15C1" w:rsidRPr="00934669">
        <w:rPr>
          <w:rFonts w:ascii="Times New Roman" w:hAnsi="Times New Roman" w:cs="Times New Roman"/>
          <w:lang w:val="ro-RO"/>
        </w:rPr>
        <w:t>studii, PAC, POE, PTE, etc</w:t>
      </w:r>
      <w:r w:rsidRPr="00934669">
        <w:rPr>
          <w:rFonts w:ascii="Times New Roman" w:hAnsi="Times New Roman" w:cs="Times New Roman"/>
          <w:lang w:val="ro-RO"/>
        </w:rPr>
        <w:t>), a fost utilizat titlu</w:t>
      </w:r>
      <w:r w:rsidR="000A2CB2" w:rsidRPr="00934669">
        <w:rPr>
          <w:rFonts w:ascii="Times New Roman" w:hAnsi="Times New Roman" w:cs="Times New Roman"/>
          <w:lang w:val="ro-RO"/>
        </w:rPr>
        <w:t>l ”Pod de legătură peste râul Mureș zona Aleea Carpați”,</w:t>
      </w:r>
      <w:r w:rsidRPr="00934669">
        <w:rPr>
          <w:rFonts w:ascii="Times New Roman" w:hAnsi="Times New Roman" w:cs="Times New Roman"/>
          <w:lang w:val="ro-RO"/>
        </w:rPr>
        <w:t xml:space="preserve"> diferit</w:t>
      </w:r>
      <w:r w:rsidR="000A2CB2" w:rsidRPr="00934669">
        <w:rPr>
          <w:rFonts w:ascii="Times New Roman" w:hAnsi="Times New Roman" w:cs="Times New Roman"/>
          <w:lang w:val="ro-RO"/>
        </w:rPr>
        <w:t xml:space="preserve"> față de proiectul depus</w:t>
      </w:r>
      <w:r w:rsidR="00774150">
        <w:rPr>
          <w:rFonts w:ascii="Times New Roman" w:hAnsi="Times New Roman" w:cs="Times New Roman"/>
          <w:lang w:val="ro-RO"/>
        </w:rPr>
        <w:t>. Acest titlu din documentațiile interne</w:t>
      </w:r>
      <w:r w:rsidRPr="00934669">
        <w:rPr>
          <w:rFonts w:ascii="Times New Roman" w:hAnsi="Times New Roman" w:cs="Times New Roman"/>
          <w:lang w:val="ro-RO"/>
        </w:rPr>
        <w:t xml:space="preserve">  nu poate fi modificat din motive tehnice și de arhivare.</w:t>
      </w:r>
      <w:r w:rsidR="00774150">
        <w:rPr>
          <w:rFonts w:ascii="Times New Roman" w:hAnsi="Times New Roman" w:cs="Times New Roman"/>
          <w:lang w:val="ro-RO"/>
        </w:rPr>
        <w:t xml:space="preserve">  Ca urmare devine necesară clarificarea denumirii din documentația internă și menținerea titlului pentru această investiție.</w:t>
      </w:r>
    </w:p>
    <w:p w14:paraId="5F2646B1" w14:textId="02C16681" w:rsidR="00F66249" w:rsidRPr="00934669" w:rsidRDefault="00F66249" w:rsidP="00774150">
      <w:pPr>
        <w:pStyle w:val="Compact"/>
        <w:spacing w:before="0" w:after="0"/>
        <w:ind w:left="567" w:hanging="210"/>
        <w:jc w:val="both"/>
        <w:rPr>
          <w:rFonts w:ascii="Times New Roman" w:hAnsi="Times New Roman" w:cs="Times New Roman"/>
          <w:lang w:val="ro-RO"/>
        </w:rPr>
      </w:pPr>
      <w:r w:rsidRPr="00934669">
        <w:rPr>
          <w:rFonts w:ascii="Times New Roman" w:hAnsi="Times New Roman" w:cs="Times New Roman"/>
          <w:lang w:val="ro-RO"/>
        </w:rPr>
        <w:t>Menținerea titlului oficial al proiectului este necesară pentru:</w:t>
      </w:r>
    </w:p>
    <w:p w14:paraId="5A72D628" w14:textId="77777777" w:rsidR="00F66249" w:rsidRPr="00934669" w:rsidRDefault="00F66249" w:rsidP="00774150">
      <w:pPr>
        <w:pStyle w:val="Compact"/>
        <w:numPr>
          <w:ilvl w:val="0"/>
          <w:numId w:val="7"/>
        </w:numPr>
        <w:spacing w:before="0" w:after="0"/>
        <w:ind w:left="567" w:hanging="210"/>
        <w:jc w:val="both"/>
        <w:rPr>
          <w:rFonts w:ascii="Times New Roman" w:hAnsi="Times New Roman" w:cs="Times New Roman"/>
          <w:lang w:val="ro-RO"/>
        </w:rPr>
      </w:pPr>
      <w:r w:rsidRPr="00934669">
        <w:rPr>
          <w:rFonts w:ascii="Times New Roman" w:hAnsi="Times New Roman" w:cs="Times New Roman"/>
          <w:lang w:val="ro-RO"/>
        </w:rPr>
        <w:t>respectarea cerințelor finanțatorului;</w:t>
      </w:r>
    </w:p>
    <w:p w14:paraId="028E9EEB" w14:textId="77777777" w:rsidR="00F66249" w:rsidRPr="00934669" w:rsidRDefault="00F66249" w:rsidP="00774150">
      <w:pPr>
        <w:pStyle w:val="Compact"/>
        <w:numPr>
          <w:ilvl w:val="0"/>
          <w:numId w:val="7"/>
        </w:numPr>
        <w:spacing w:before="0" w:after="0"/>
        <w:ind w:left="567" w:hanging="210"/>
        <w:jc w:val="both"/>
        <w:rPr>
          <w:rFonts w:ascii="Times New Roman" w:hAnsi="Times New Roman" w:cs="Times New Roman"/>
          <w:lang w:val="ro-RO"/>
        </w:rPr>
      </w:pPr>
      <w:r w:rsidRPr="00934669">
        <w:rPr>
          <w:rFonts w:ascii="Times New Roman" w:hAnsi="Times New Roman" w:cs="Times New Roman"/>
          <w:lang w:val="ro-RO"/>
        </w:rPr>
        <w:t>evitarea respingerii proiectului sau a solicitării de clarificări suplimentare;</w:t>
      </w:r>
    </w:p>
    <w:p w14:paraId="34733D71" w14:textId="77777777" w:rsidR="00F66249" w:rsidRPr="00934669" w:rsidRDefault="00F66249" w:rsidP="00774150">
      <w:pPr>
        <w:pStyle w:val="Compact"/>
        <w:numPr>
          <w:ilvl w:val="0"/>
          <w:numId w:val="7"/>
        </w:numPr>
        <w:spacing w:before="0" w:after="0"/>
        <w:ind w:left="567" w:hanging="210"/>
        <w:rPr>
          <w:rFonts w:ascii="Times New Roman" w:hAnsi="Times New Roman" w:cs="Times New Roman"/>
          <w:lang w:val="ro-RO"/>
        </w:rPr>
      </w:pPr>
      <w:r w:rsidRPr="00934669">
        <w:rPr>
          <w:rFonts w:ascii="Times New Roman" w:hAnsi="Times New Roman" w:cs="Times New Roman"/>
          <w:lang w:val="ro-RO"/>
        </w:rPr>
        <w:t>asigurarea identificării unice și trasabilității proiectului;</w:t>
      </w:r>
    </w:p>
    <w:p w14:paraId="4408E800" w14:textId="77777777" w:rsidR="00F66249" w:rsidRPr="00AC7B15" w:rsidRDefault="00F66249" w:rsidP="00774150">
      <w:pPr>
        <w:pStyle w:val="Compact"/>
        <w:numPr>
          <w:ilvl w:val="0"/>
          <w:numId w:val="7"/>
        </w:numPr>
        <w:spacing w:before="0" w:after="0"/>
        <w:ind w:left="567" w:hanging="210"/>
        <w:rPr>
          <w:rFonts w:ascii="Times New Roman" w:hAnsi="Times New Roman" w:cs="Times New Roman"/>
          <w:lang w:val="pt-BR"/>
        </w:rPr>
      </w:pPr>
      <w:r w:rsidRPr="00934669">
        <w:rPr>
          <w:rFonts w:ascii="Times New Roman" w:hAnsi="Times New Roman" w:cs="Times New Roman"/>
          <w:lang w:val="ro-RO"/>
        </w:rPr>
        <w:t>imposibilitatea tehnică de actualizare a documentației interne existente</w:t>
      </w:r>
      <w:r w:rsidRPr="00AC7B15">
        <w:rPr>
          <w:rFonts w:ascii="Times New Roman" w:hAnsi="Times New Roman" w:cs="Times New Roman"/>
          <w:lang w:val="pt-BR"/>
        </w:rPr>
        <w:t>.</w:t>
      </w:r>
    </w:p>
    <w:p w14:paraId="7BD88A13" w14:textId="77777777" w:rsidR="00774150" w:rsidRPr="00AC7B15" w:rsidRDefault="00774150" w:rsidP="00774150">
      <w:pPr>
        <w:pStyle w:val="Compact"/>
        <w:spacing w:before="0" w:after="0"/>
        <w:ind w:left="567"/>
        <w:rPr>
          <w:rFonts w:ascii="Times New Roman" w:hAnsi="Times New Roman" w:cs="Times New Roman"/>
          <w:lang w:val="pt-BR"/>
        </w:rPr>
      </w:pPr>
    </w:p>
    <w:p w14:paraId="24B93193" w14:textId="06B8F427" w:rsidR="00F66249" w:rsidRPr="00934669" w:rsidRDefault="000A2CB2" w:rsidP="00774150">
      <w:pPr>
        <w:pStyle w:val="Compact"/>
        <w:spacing w:before="0" w:after="0"/>
        <w:jc w:val="both"/>
        <w:rPr>
          <w:rFonts w:ascii="Times New Roman" w:hAnsi="Times New Roman" w:cs="Times New Roman"/>
          <w:lang w:val="ro-RO"/>
        </w:rPr>
      </w:pPr>
      <w:r w:rsidRPr="00934669">
        <w:rPr>
          <w:rFonts w:ascii="Times New Roman" w:hAnsi="Times New Roman" w:cs="Times New Roman"/>
          <w:noProof/>
          <w:lang w:val="ro-RO"/>
        </w:rPr>
        <w:lastRenderedPageBreak/>
        <w:t>Avân</w:t>
      </w:r>
      <w:r w:rsidR="00DF0720">
        <w:rPr>
          <w:rFonts w:ascii="Times New Roman" w:hAnsi="Times New Roman" w:cs="Times New Roman"/>
          <w:noProof/>
          <w:lang w:val="ro-RO"/>
        </w:rPr>
        <w:t>d</w:t>
      </w:r>
      <w:r w:rsidRPr="00934669">
        <w:rPr>
          <w:rFonts w:ascii="Times New Roman" w:hAnsi="Times New Roman" w:cs="Times New Roman"/>
          <w:noProof/>
          <w:lang w:val="ro-RO"/>
        </w:rPr>
        <w:t xml:space="preserve"> în vedere că proiectul a fost depus în anul 2021, cu un titlu generic, se  </w:t>
      </w:r>
      <w:r w:rsidR="00F66249" w:rsidRPr="00934669">
        <w:rPr>
          <w:rFonts w:ascii="Times New Roman" w:hAnsi="Times New Roman" w:cs="Times New Roman"/>
          <w:lang w:val="ro-RO"/>
        </w:rPr>
        <w:t>propune:</w:t>
      </w:r>
    </w:p>
    <w:p w14:paraId="6FAFAB9E" w14:textId="6A49D3DC" w:rsidR="00F66249" w:rsidRPr="00934669" w:rsidRDefault="00F66249" w:rsidP="00DF0720">
      <w:pPr>
        <w:pStyle w:val="Compact"/>
        <w:numPr>
          <w:ilvl w:val="0"/>
          <w:numId w:val="9"/>
        </w:numPr>
        <w:ind w:left="851"/>
        <w:jc w:val="both"/>
        <w:rPr>
          <w:rFonts w:ascii="Times New Roman" w:hAnsi="Times New Roman" w:cs="Times New Roman"/>
          <w:lang w:val="ro-RO"/>
        </w:rPr>
      </w:pPr>
      <w:r w:rsidRPr="00934669">
        <w:rPr>
          <w:rFonts w:ascii="Times New Roman" w:hAnsi="Times New Roman" w:cs="Times New Roman"/>
          <w:lang w:val="ro-RO"/>
        </w:rPr>
        <w:t xml:space="preserve">Menținerea titlului oficial al proiectului </w:t>
      </w:r>
      <w:r w:rsidR="000A2CB2" w:rsidRPr="00934669">
        <w:rPr>
          <w:rFonts w:ascii="Times New Roman" w:hAnsi="Times New Roman" w:cs="Times New Roman"/>
          <w:b/>
          <w:bCs/>
          <w:lang w:val="ro-RO"/>
        </w:rPr>
        <w:t xml:space="preserve">”Construire pod peste râul Mureș” </w:t>
      </w:r>
      <w:r w:rsidRPr="00934669">
        <w:rPr>
          <w:rFonts w:ascii="Times New Roman" w:hAnsi="Times New Roman" w:cs="Times New Roman"/>
          <w:lang w:val="ro-RO"/>
        </w:rPr>
        <w:t>în toate documentele oficiale;</w:t>
      </w:r>
    </w:p>
    <w:p w14:paraId="4157B6B9" w14:textId="77777777" w:rsidR="00F66249" w:rsidRPr="00934669" w:rsidRDefault="00F66249" w:rsidP="00DF0720">
      <w:pPr>
        <w:pStyle w:val="Compact"/>
        <w:numPr>
          <w:ilvl w:val="0"/>
          <w:numId w:val="9"/>
        </w:numPr>
        <w:ind w:left="851"/>
        <w:jc w:val="both"/>
        <w:rPr>
          <w:rFonts w:ascii="Times New Roman" w:hAnsi="Times New Roman" w:cs="Times New Roman"/>
          <w:lang w:val="ro-RO"/>
        </w:rPr>
      </w:pPr>
      <w:r w:rsidRPr="00934669">
        <w:rPr>
          <w:rFonts w:ascii="Times New Roman" w:hAnsi="Times New Roman" w:cs="Times New Roman"/>
          <w:lang w:val="ro-RO"/>
        </w:rPr>
        <w:t>Utilizarea documentelor interne existente fără modificarea titlului, menționând că diferența de titlu nu afectează validitatea proiectului.</w:t>
      </w:r>
    </w:p>
    <w:p w14:paraId="2044D01E" w14:textId="77777777" w:rsidR="00781C2A" w:rsidRDefault="000A2CB2" w:rsidP="00934669">
      <w:pPr>
        <w:pStyle w:val="Compact"/>
        <w:ind w:firstLine="578"/>
        <w:jc w:val="both"/>
        <w:rPr>
          <w:rFonts w:ascii="Times New Roman" w:eastAsia="Times New Roman" w:hAnsi="Times New Roman" w:cs="Times New Roman"/>
          <w:bCs/>
          <w:lang w:val="ro-RO" w:eastAsia="ro-RO"/>
        </w:rPr>
      </w:pPr>
      <w:r w:rsidRPr="00934669">
        <w:rPr>
          <w:rFonts w:ascii="Times New Roman" w:eastAsia="Times New Roman" w:hAnsi="Times New Roman" w:cs="Times New Roman"/>
          <w:bCs/>
          <w:lang w:val="ro-RO" w:eastAsia="ro-RO"/>
        </w:rPr>
        <w:t xml:space="preserve">Față de cele arătate mai sus, în conformitate cu prevederile Codului administrativ propunem spre dezbatere și aprobare Consiliului Local Târgu Mureș, proiectul de hotărâre privind </w:t>
      </w:r>
    </w:p>
    <w:p w14:paraId="7DF7C695" w14:textId="35369995" w:rsidR="00965A29" w:rsidRPr="00965A29" w:rsidRDefault="00965A29" w:rsidP="00965A29">
      <w:pPr>
        <w:spacing w:after="0"/>
        <w:jc w:val="both"/>
        <w:rPr>
          <w:rFonts w:ascii="Times New Roman" w:hAnsi="Times New Roman"/>
          <w:bCs/>
          <w:sz w:val="24"/>
          <w:szCs w:val="24"/>
        </w:rPr>
      </w:pPr>
      <w:r w:rsidRPr="000A2CB2">
        <w:rPr>
          <w:rFonts w:ascii="Times New Roman" w:eastAsia="Times New Roman" w:hAnsi="Times New Roman"/>
          <w:noProof/>
        </w:rPr>
        <w:t xml:space="preserve"> </w:t>
      </w:r>
      <w:r>
        <w:rPr>
          <w:rFonts w:ascii="Times New Roman" w:eastAsia="Times New Roman" w:hAnsi="Times New Roman"/>
          <w:noProof/>
        </w:rPr>
        <w:t xml:space="preserve">utilizarea documentației tehnico-economice întocmită de municipiul Târgu Mureș pentru obiectivul de </w:t>
      </w:r>
      <w:r w:rsidRPr="00343E6F">
        <w:rPr>
          <w:rFonts w:ascii="Times New Roman" w:eastAsia="Times New Roman" w:hAnsi="Times New Roman"/>
          <w:noProof/>
        </w:rPr>
        <w:t xml:space="preserve">investiții </w:t>
      </w:r>
      <w:r w:rsidRPr="00343E6F">
        <w:rPr>
          <w:rFonts w:ascii="Times New Roman" w:hAnsi="Times New Roman"/>
          <w:b/>
          <w:i/>
          <w:sz w:val="24"/>
        </w:rPr>
        <w:t>“Pod de legătură peste râul  Mureș, zona Aleea Carpați</w:t>
      </w:r>
      <w:r w:rsidRPr="00343E6F">
        <w:rPr>
          <w:rFonts w:ascii="Times New Roman" w:hAnsi="Times New Roman"/>
          <w:bCs/>
          <w:i/>
          <w:sz w:val="24"/>
        </w:rPr>
        <w:t>”</w:t>
      </w:r>
      <w:r w:rsidRPr="00343E6F">
        <w:rPr>
          <w:rFonts w:ascii="Times New Roman" w:eastAsia="Times New Roman" w:hAnsi="Times New Roman"/>
          <w:bCs/>
          <w:sz w:val="24"/>
          <w:szCs w:val="24"/>
        </w:rPr>
        <w:t xml:space="preserve"> sub denumirea</w:t>
      </w:r>
      <w:r>
        <w:rPr>
          <w:rFonts w:ascii="Times New Roman" w:eastAsia="Times New Roman" w:hAnsi="Times New Roman"/>
          <w:bCs/>
          <w:sz w:val="24"/>
          <w:szCs w:val="24"/>
        </w:rPr>
        <w:t xml:space="preserve"> </w:t>
      </w:r>
      <w:r w:rsidRPr="00343E6F">
        <w:rPr>
          <w:rFonts w:ascii="Times New Roman" w:eastAsia="Times New Roman" w:hAnsi="Times New Roman"/>
          <w:bCs/>
          <w:sz w:val="24"/>
          <w:szCs w:val="24"/>
        </w:rPr>
        <w:t xml:space="preserve"> </w:t>
      </w:r>
      <w:r>
        <w:rPr>
          <w:rFonts w:ascii="Times New Roman" w:hAnsi="Times New Roman"/>
        </w:rPr>
        <w:t>”</w:t>
      </w:r>
      <w:r w:rsidRPr="00965A29">
        <w:rPr>
          <w:rFonts w:ascii="Times New Roman" w:hAnsi="Times New Roman"/>
          <w:b/>
          <w:bCs/>
        </w:rPr>
        <w:t>Construire pod peste râul Mureș</w:t>
      </w:r>
      <w:r>
        <w:rPr>
          <w:rFonts w:ascii="Times New Roman" w:hAnsi="Times New Roman"/>
        </w:rPr>
        <w:t xml:space="preserve">”  în vederea asigurarii conformitatii acestuia cu denumirea cererii de finantare aprobata la finantare prin </w:t>
      </w:r>
      <w:r w:rsidRPr="00AC7B15">
        <w:rPr>
          <w:rFonts w:ascii="Times New Roman" w:hAnsi="Times New Roman"/>
          <w:sz w:val="24"/>
          <w:szCs w:val="24"/>
        </w:rPr>
        <w:t xml:space="preserve">Programul </w:t>
      </w:r>
      <w:r>
        <w:rPr>
          <w:rFonts w:ascii="Times New Roman" w:hAnsi="Times New Roman"/>
          <w:sz w:val="24"/>
          <w:szCs w:val="24"/>
        </w:rPr>
        <w:t>N</w:t>
      </w:r>
      <w:r w:rsidRPr="00AC7B15">
        <w:rPr>
          <w:rFonts w:ascii="Times New Roman" w:hAnsi="Times New Roman"/>
          <w:sz w:val="24"/>
          <w:szCs w:val="24"/>
        </w:rPr>
        <w:t xml:space="preserve">ațional de </w:t>
      </w:r>
      <w:r>
        <w:rPr>
          <w:rFonts w:ascii="Times New Roman" w:hAnsi="Times New Roman"/>
          <w:sz w:val="24"/>
          <w:szCs w:val="24"/>
        </w:rPr>
        <w:t>I</w:t>
      </w:r>
      <w:r w:rsidRPr="00AC7B15">
        <w:rPr>
          <w:rFonts w:ascii="Times New Roman" w:hAnsi="Times New Roman"/>
          <w:sz w:val="24"/>
          <w:szCs w:val="24"/>
        </w:rPr>
        <w:t>nvestiții „Anghel Saligny”</w:t>
      </w:r>
      <w:r w:rsidRPr="00781C2A">
        <w:rPr>
          <w:rFonts w:ascii="Times New Roman" w:hAnsi="Times New Roman"/>
          <w:sz w:val="24"/>
          <w:szCs w:val="24"/>
        </w:rPr>
        <w:t xml:space="preserve"> </w:t>
      </w:r>
    </w:p>
    <w:p w14:paraId="12784CDA" w14:textId="77777777" w:rsidR="00781C2A" w:rsidRDefault="00781C2A" w:rsidP="00934669">
      <w:pPr>
        <w:pStyle w:val="Compact"/>
        <w:ind w:firstLine="578"/>
        <w:jc w:val="both"/>
        <w:rPr>
          <w:rFonts w:ascii="Times New Roman" w:eastAsia="Times New Roman" w:hAnsi="Times New Roman" w:cs="Times New Roman"/>
          <w:bCs/>
          <w:lang w:val="ro-RO" w:eastAsia="ro-RO"/>
        </w:rPr>
      </w:pPr>
    </w:p>
    <w:p w14:paraId="1E35B9EC" w14:textId="77777777" w:rsidR="00F66249" w:rsidRPr="00934669" w:rsidRDefault="00F66249" w:rsidP="000A2CB2">
      <w:pPr>
        <w:spacing w:after="0" w:line="240" w:lineRule="auto"/>
        <w:jc w:val="both"/>
        <w:rPr>
          <w:rFonts w:ascii="Times New Roman" w:eastAsia="Times New Roman" w:hAnsi="Times New Roman"/>
          <w:b/>
          <w:bCs/>
          <w:noProof/>
          <w:sz w:val="28"/>
          <w:szCs w:val="28"/>
        </w:rPr>
      </w:pPr>
    </w:p>
    <w:p w14:paraId="63B9E1E4" w14:textId="77777777" w:rsidR="00F66249" w:rsidRDefault="00F66249" w:rsidP="00F66249">
      <w:pPr>
        <w:spacing w:after="0" w:line="240" w:lineRule="auto"/>
        <w:ind w:firstLine="360"/>
        <w:jc w:val="both"/>
        <w:rPr>
          <w:rFonts w:ascii="Times New Roman" w:hAnsi="Times New Roman"/>
          <w:sz w:val="24"/>
          <w:szCs w:val="24"/>
        </w:rPr>
      </w:pPr>
    </w:p>
    <w:p w14:paraId="6D1BCC4E" w14:textId="05F2D027" w:rsidR="00F66249" w:rsidRDefault="00F66249" w:rsidP="00F66249">
      <w:pPr>
        <w:spacing w:after="0" w:line="24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 </w:t>
      </w:r>
    </w:p>
    <w:p w14:paraId="5E79BC6D" w14:textId="77777777" w:rsidR="00F66249" w:rsidRPr="00EC5423" w:rsidRDefault="00F66249" w:rsidP="00F66249">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Șef Serviciu</w:t>
      </w:r>
    </w:p>
    <w:p w14:paraId="7F3E979B" w14:textId="4847FBFE" w:rsidR="00F66249" w:rsidRDefault="00934669" w:rsidP="00F66249">
      <w:pPr>
        <w:spacing w:after="0" w:line="240" w:lineRule="auto"/>
        <w:jc w:val="both"/>
        <w:rPr>
          <w:rFonts w:ascii="Times New Roman" w:hAnsi="Times New Roman"/>
          <w:b/>
          <w:sz w:val="24"/>
          <w:szCs w:val="24"/>
        </w:rPr>
      </w:pPr>
      <w:r>
        <w:rPr>
          <w:rFonts w:ascii="Times New Roman" w:hAnsi="Times New Roman"/>
          <w:b/>
          <w:sz w:val="24"/>
          <w:szCs w:val="24"/>
        </w:rPr>
        <w:t xml:space="preserve">       Costașuc Irma</w:t>
      </w:r>
      <w:r w:rsidR="00F66249">
        <w:rPr>
          <w:rFonts w:ascii="Times New Roman" w:hAnsi="Times New Roman"/>
          <w:b/>
          <w:sz w:val="24"/>
          <w:szCs w:val="24"/>
        </w:rPr>
        <w:tab/>
        <w:t xml:space="preserve">                         </w:t>
      </w:r>
      <w:r w:rsidR="00F66249">
        <w:rPr>
          <w:rFonts w:ascii="Times New Roman" w:hAnsi="Times New Roman"/>
          <w:b/>
          <w:sz w:val="24"/>
          <w:szCs w:val="24"/>
        </w:rPr>
        <w:tab/>
      </w:r>
      <w:r w:rsidR="00F66249">
        <w:rPr>
          <w:rFonts w:ascii="Times New Roman" w:hAnsi="Times New Roman"/>
          <w:b/>
          <w:sz w:val="24"/>
          <w:szCs w:val="24"/>
        </w:rPr>
        <w:tab/>
      </w:r>
      <w:r w:rsidR="00F66249">
        <w:rPr>
          <w:rFonts w:ascii="Times New Roman" w:hAnsi="Times New Roman"/>
          <w:b/>
          <w:sz w:val="24"/>
          <w:szCs w:val="24"/>
        </w:rPr>
        <w:tab/>
      </w:r>
      <w:r>
        <w:rPr>
          <w:rFonts w:ascii="Times New Roman" w:hAnsi="Times New Roman"/>
          <w:b/>
          <w:sz w:val="24"/>
          <w:szCs w:val="24"/>
        </w:rPr>
        <w:tab/>
        <w:t>Ijac Dana</w:t>
      </w:r>
      <w:r w:rsidR="00F66249" w:rsidRPr="00EC5423">
        <w:rPr>
          <w:rFonts w:ascii="Times New Roman" w:hAnsi="Times New Roman"/>
          <w:b/>
          <w:sz w:val="24"/>
          <w:szCs w:val="24"/>
        </w:rPr>
        <w:t xml:space="preserve">           </w:t>
      </w:r>
    </w:p>
    <w:p w14:paraId="1F4B18BC" w14:textId="77777777" w:rsidR="00F66249" w:rsidRDefault="00F66249" w:rsidP="00F66249">
      <w:pPr>
        <w:spacing w:after="0" w:line="240" w:lineRule="auto"/>
        <w:jc w:val="both"/>
        <w:rPr>
          <w:rFonts w:ascii="Times New Roman" w:hAnsi="Times New Roman"/>
          <w:b/>
          <w:sz w:val="24"/>
          <w:szCs w:val="24"/>
        </w:rPr>
      </w:pPr>
    </w:p>
    <w:p w14:paraId="753DAA3F" w14:textId="77777777" w:rsidR="00781C2A" w:rsidRDefault="00781C2A" w:rsidP="00F66249">
      <w:pPr>
        <w:spacing w:after="0" w:line="240" w:lineRule="auto"/>
        <w:jc w:val="both"/>
        <w:rPr>
          <w:rFonts w:ascii="Times New Roman" w:hAnsi="Times New Roman"/>
          <w:b/>
          <w:sz w:val="24"/>
          <w:szCs w:val="24"/>
        </w:rPr>
      </w:pPr>
    </w:p>
    <w:p w14:paraId="2D9CB120" w14:textId="77777777" w:rsidR="00781C2A" w:rsidRDefault="00781C2A" w:rsidP="00F66249">
      <w:pPr>
        <w:spacing w:after="0" w:line="240" w:lineRule="auto"/>
        <w:jc w:val="both"/>
        <w:rPr>
          <w:rFonts w:ascii="Times New Roman" w:hAnsi="Times New Roman"/>
          <w:b/>
          <w:sz w:val="24"/>
          <w:szCs w:val="24"/>
        </w:rPr>
      </w:pPr>
    </w:p>
    <w:p w14:paraId="7840B0C4" w14:textId="5821CE04" w:rsidR="00F66249" w:rsidRDefault="00781C2A" w:rsidP="00965A29">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E70308">
        <w:rPr>
          <w:rFonts w:ascii="Times New Roman" w:hAnsi="Times New Roman"/>
          <w:b/>
          <w:sz w:val="24"/>
          <w:szCs w:val="24"/>
        </w:rPr>
        <w:t xml:space="preserve">    </w:t>
      </w:r>
      <w:r w:rsidR="00F66249">
        <w:rPr>
          <w:rFonts w:ascii="Times New Roman" w:hAnsi="Times New Roman"/>
          <w:b/>
          <w:sz w:val="24"/>
          <w:szCs w:val="24"/>
        </w:rPr>
        <w:t>AVIZAT favorabil:</w:t>
      </w:r>
    </w:p>
    <w:p w14:paraId="7532F593" w14:textId="77777777" w:rsidR="00965A29" w:rsidRDefault="00965A29" w:rsidP="00965A29">
      <w:pPr>
        <w:spacing w:after="0" w:line="240" w:lineRule="auto"/>
        <w:jc w:val="both"/>
        <w:rPr>
          <w:rFonts w:ascii="Times New Roman" w:hAnsi="Times New Roman"/>
          <w:b/>
          <w:sz w:val="24"/>
          <w:szCs w:val="24"/>
        </w:rPr>
      </w:pPr>
    </w:p>
    <w:p w14:paraId="157AFA22" w14:textId="77777777" w:rsidR="00965A29" w:rsidRDefault="00965A29" w:rsidP="00965A29">
      <w:pPr>
        <w:spacing w:after="0" w:line="240" w:lineRule="auto"/>
        <w:jc w:val="both"/>
        <w:rPr>
          <w:rFonts w:ascii="Times New Roman" w:hAnsi="Times New Roman"/>
          <w:b/>
          <w:sz w:val="24"/>
          <w:szCs w:val="24"/>
        </w:rPr>
      </w:pPr>
    </w:p>
    <w:p w14:paraId="46CB12D0" w14:textId="7D146F67" w:rsidR="00965A29" w:rsidRDefault="00965A29" w:rsidP="00965A29">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E70308">
        <w:rPr>
          <w:rFonts w:ascii="Times New Roman" w:hAnsi="Times New Roman"/>
          <w:b/>
          <w:sz w:val="24"/>
          <w:szCs w:val="24"/>
        </w:rPr>
        <w:t xml:space="preserve">     </w:t>
      </w:r>
      <w:r w:rsidRPr="00EC5423">
        <w:rPr>
          <w:rFonts w:ascii="Times New Roman" w:hAnsi="Times New Roman"/>
          <w:b/>
          <w:sz w:val="24"/>
          <w:szCs w:val="24"/>
        </w:rPr>
        <w:t xml:space="preserve">Direcția </w:t>
      </w:r>
      <w:r>
        <w:rPr>
          <w:rFonts w:ascii="Times New Roman" w:hAnsi="Times New Roman"/>
          <w:b/>
          <w:sz w:val="24"/>
          <w:szCs w:val="24"/>
        </w:rPr>
        <w:t xml:space="preserve"> Arhitect Șef</w:t>
      </w:r>
    </w:p>
    <w:p w14:paraId="77151A38" w14:textId="4134E86E" w:rsidR="00965A29" w:rsidRDefault="00965A29" w:rsidP="00965A29">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E70308">
        <w:rPr>
          <w:rFonts w:ascii="Times New Roman" w:hAnsi="Times New Roman"/>
          <w:b/>
          <w:sz w:val="24"/>
          <w:szCs w:val="24"/>
        </w:rPr>
        <w:t xml:space="preserve">    </w:t>
      </w:r>
      <w:r w:rsidR="00AC08E3">
        <w:rPr>
          <w:rFonts w:ascii="Times New Roman" w:hAnsi="Times New Roman"/>
          <w:b/>
          <w:sz w:val="24"/>
          <w:szCs w:val="24"/>
        </w:rPr>
        <w:t>Miheț Florina Daniela</w:t>
      </w:r>
    </w:p>
    <w:p w14:paraId="70ECA719" w14:textId="77777777" w:rsidR="00965A29" w:rsidRDefault="00965A29" w:rsidP="00965A29">
      <w:pPr>
        <w:spacing w:after="0" w:line="240" w:lineRule="auto"/>
        <w:jc w:val="both"/>
        <w:rPr>
          <w:rFonts w:ascii="Times New Roman" w:hAnsi="Times New Roman"/>
          <w:b/>
          <w:sz w:val="24"/>
          <w:szCs w:val="24"/>
        </w:rPr>
      </w:pPr>
    </w:p>
    <w:p w14:paraId="655F52C0" w14:textId="77777777" w:rsidR="00965A29" w:rsidRDefault="00965A29" w:rsidP="00965A29">
      <w:pPr>
        <w:spacing w:after="0" w:line="240" w:lineRule="auto"/>
        <w:jc w:val="both"/>
        <w:rPr>
          <w:rFonts w:ascii="Times New Roman" w:hAnsi="Times New Roman"/>
          <w:b/>
          <w:sz w:val="24"/>
          <w:szCs w:val="24"/>
        </w:rPr>
      </w:pPr>
    </w:p>
    <w:p w14:paraId="64CA4BA8" w14:textId="7B8CF58B" w:rsidR="00F66249" w:rsidRDefault="00965A29" w:rsidP="00965A29">
      <w:pPr>
        <w:spacing w:after="0" w:line="240" w:lineRule="auto"/>
        <w:rPr>
          <w:rFonts w:ascii="Times New Roman" w:hAnsi="Times New Roman"/>
          <w:b/>
          <w:sz w:val="24"/>
          <w:szCs w:val="24"/>
        </w:rPr>
      </w:pPr>
      <w:r>
        <w:rPr>
          <w:rFonts w:ascii="Times New Roman" w:hAnsi="Times New Roman"/>
          <w:b/>
          <w:sz w:val="24"/>
          <w:szCs w:val="24"/>
        </w:rPr>
        <w:t xml:space="preserve">                                         </w:t>
      </w:r>
      <w:r w:rsidR="00E70308">
        <w:rPr>
          <w:rFonts w:ascii="Times New Roman" w:hAnsi="Times New Roman"/>
          <w:b/>
          <w:sz w:val="24"/>
          <w:szCs w:val="24"/>
        </w:rPr>
        <w:t xml:space="preserve">        </w:t>
      </w:r>
      <w:r>
        <w:rPr>
          <w:rFonts w:ascii="Times New Roman" w:hAnsi="Times New Roman"/>
          <w:b/>
          <w:sz w:val="24"/>
          <w:szCs w:val="24"/>
        </w:rPr>
        <w:t xml:space="preserve"> </w:t>
      </w:r>
      <w:r w:rsidR="00F66249" w:rsidRPr="00EC5423">
        <w:rPr>
          <w:rFonts w:ascii="Times New Roman" w:hAnsi="Times New Roman"/>
          <w:b/>
          <w:sz w:val="24"/>
          <w:szCs w:val="24"/>
        </w:rPr>
        <w:t xml:space="preserve">Direcția </w:t>
      </w:r>
      <w:r>
        <w:rPr>
          <w:rFonts w:ascii="Times New Roman" w:hAnsi="Times New Roman"/>
          <w:b/>
          <w:sz w:val="24"/>
          <w:szCs w:val="24"/>
        </w:rPr>
        <w:t xml:space="preserve"> Ecomică</w:t>
      </w:r>
    </w:p>
    <w:p w14:paraId="1226DEDF" w14:textId="59130842" w:rsidR="00F66249" w:rsidRPr="00965A29" w:rsidRDefault="00965A29" w:rsidP="00F66249">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E70308">
        <w:rPr>
          <w:rFonts w:ascii="Times New Roman" w:hAnsi="Times New Roman"/>
          <w:b/>
          <w:bCs/>
          <w:sz w:val="24"/>
          <w:szCs w:val="24"/>
        </w:rPr>
        <w:t xml:space="preserve">         </w:t>
      </w:r>
      <w:r>
        <w:rPr>
          <w:rFonts w:ascii="Times New Roman" w:hAnsi="Times New Roman"/>
          <w:b/>
          <w:bCs/>
          <w:sz w:val="24"/>
          <w:szCs w:val="24"/>
        </w:rPr>
        <w:t xml:space="preserve">  </w:t>
      </w:r>
      <w:r w:rsidRPr="00965A29">
        <w:rPr>
          <w:rFonts w:ascii="Times New Roman" w:hAnsi="Times New Roman"/>
          <w:b/>
          <w:bCs/>
          <w:sz w:val="24"/>
          <w:szCs w:val="24"/>
        </w:rPr>
        <w:t>Fodor Anca</w:t>
      </w:r>
    </w:p>
    <w:p w14:paraId="7840C861" w14:textId="77777777" w:rsidR="00F66249" w:rsidRDefault="00F66249" w:rsidP="00F66249">
      <w:pPr>
        <w:spacing w:after="0" w:line="240" w:lineRule="auto"/>
        <w:ind w:firstLine="360"/>
        <w:jc w:val="both"/>
        <w:rPr>
          <w:rFonts w:ascii="Times New Roman" w:hAnsi="Times New Roman"/>
          <w:sz w:val="24"/>
          <w:szCs w:val="24"/>
        </w:rPr>
      </w:pPr>
    </w:p>
    <w:p w14:paraId="636BC88F" w14:textId="6439FBDA" w:rsidR="00965A29" w:rsidRDefault="00965A29" w:rsidP="00965A29">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E70308">
        <w:rPr>
          <w:rFonts w:ascii="Times New Roman" w:hAnsi="Times New Roman"/>
          <w:b/>
          <w:sz w:val="24"/>
          <w:szCs w:val="24"/>
        </w:rPr>
        <w:t xml:space="preserve">       </w:t>
      </w:r>
      <w:r>
        <w:rPr>
          <w:rFonts w:ascii="Times New Roman" w:hAnsi="Times New Roman"/>
          <w:b/>
          <w:sz w:val="24"/>
          <w:szCs w:val="24"/>
        </w:rPr>
        <w:t xml:space="preserve">   Director executiv Dir Tehnică</w:t>
      </w:r>
    </w:p>
    <w:p w14:paraId="38F9FAF4" w14:textId="4E516868" w:rsidR="00965A29" w:rsidRDefault="00965A29" w:rsidP="00965A29">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E70308">
        <w:rPr>
          <w:rFonts w:ascii="Times New Roman" w:hAnsi="Times New Roman"/>
          <w:b/>
          <w:sz w:val="24"/>
          <w:szCs w:val="24"/>
        </w:rPr>
        <w:t xml:space="preserve">     </w:t>
      </w:r>
      <w:r>
        <w:rPr>
          <w:rFonts w:ascii="Times New Roman" w:hAnsi="Times New Roman"/>
          <w:b/>
          <w:sz w:val="24"/>
          <w:szCs w:val="24"/>
        </w:rPr>
        <w:t xml:space="preserve"> Racz Ernest Lucian</w:t>
      </w:r>
    </w:p>
    <w:p w14:paraId="5A3C02F1" w14:textId="77777777" w:rsidR="00774150" w:rsidRDefault="00774150" w:rsidP="00E70308">
      <w:pPr>
        <w:spacing w:after="0" w:line="240" w:lineRule="auto"/>
        <w:jc w:val="both"/>
        <w:rPr>
          <w:rFonts w:ascii="Times New Roman" w:hAnsi="Times New Roman"/>
          <w:sz w:val="24"/>
          <w:szCs w:val="24"/>
        </w:rPr>
      </w:pPr>
    </w:p>
    <w:p w14:paraId="64C27F86" w14:textId="77777777" w:rsidR="00774150" w:rsidRDefault="00774150" w:rsidP="00F66249">
      <w:pPr>
        <w:spacing w:after="0" w:line="240" w:lineRule="auto"/>
        <w:ind w:firstLine="360"/>
        <w:jc w:val="both"/>
        <w:rPr>
          <w:rFonts w:ascii="Times New Roman" w:hAnsi="Times New Roman"/>
          <w:sz w:val="24"/>
          <w:szCs w:val="24"/>
        </w:rPr>
      </w:pPr>
    </w:p>
    <w:p w14:paraId="5330DB75" w14:textId="77777777" w:rsidR="00774150" w:rsidRDefault="00774150" w:rsidP="00F66249">
      <w:pPr>
        <w:spacing w:after="0" w:line="240" w:lineRule="auto"/>
        <w:ind w:firstLine="360"/>
        <w:jc w:val="both"/>
        <w:rPr>
          <w:rFonts w:ascii="Times New Roman" w:hAnsi="Times New Roman"/>
          <w:sz w:val="24"/>
          <w:szCs w:val="24"/>
        </w:rPr>
      </w:pPr>
    </w:p>
    <w:p w14:paraId="73FDE9D7" w14:textId="77777777" w:rsidR="00F66249" w:rsidRDefault="00F66249" w:rsidP="00F66249">
      <w:pPr>
        <w:spacing w:after="0" w:line="240" w:lineRule="auto"/>
        <w:ind w:firstLine="360"/>
        <w:jc w:val="both"/>
        <w:rPr>
          <w:rFonts w:ascii="Times New Roman" w:hAnsi="Times New Roman"/>
          <w:sz w:val="24"/>
          <w:szCs w:val="24"/>
        </w:rPr>
      </w:pPr>
    </w:p>
    <w:p w14:paraId="6F00D284" w14:textId="77777777" w:rsidR="00F66249" w:rsidRDefault="00F66249" w:rsidP="00F66249">
      <w:pPr>
        <w:spacing w:after="0" w:line="240" w:lineRule="auto"/>
        <w:ind w:firstLine="360"/>
        <w:jc w:val="both"/>
        <w:rPr>
          <w:rFonts w:ascii="Times New Roman" w:hAnsi="Times New Roman"/>
          <w:sz w:val="24"/>
          <w:szCs w:val="24"/>
        </w:rPr>
      </w:pPr>
    </w:p>
    <w:p w14:paraId="0D990413" w14:textId="77777777" w:rsidR="00F66249" w:rsidRDefault="00F66249" w:rsidP="00F66249">
      <w:pPr>
        <w:spacing w:after="0" w:line="240" w:lineRule="auto"/>
        <w:ind w:firstLine="360"/>
        <w:jc w:val="both"/>
        <w:rPr>
          <w:rFonts w:ascii="Times New Roman" w:hAnsi="Times New Roman"/>
          <w:sz w:val="24"/>
          <w:szCs w:val="24"/>
        </w:rPr>
      </w:pPr>
    </w:p>
    <w:p w14:paraId="423DF297" w14:textId="77777777" w:rsidR="00F66249" w:rsidRDefault="00F66249" w:rsidP="00F66249">
      <w:pPr>
        <w:spacing w:after="0" w:line="240" w:lineRule="auto"/>
        <w:ind w:firstLine="360"/>
        <w:jc w:val="both"/>
        <w:rPr>
          <w:rFonts w:ascii="Times New Roman" w:hAnsi="Times New Roman"/>
          <w:sz w:val="24"/>
          <w:szCs w:val="24"/>
        </w:rPr>
      </w:pPr>
    </w:p>
    <w:p w14:paraId="5D9072B4" w14:textId="7A2E5006" w:rsidR="00F66249" w:rsidRPr="00966845" w:rsidRDefault="00F66249" w:rsidP="00F66249">
      <w:pPr>
        <w:widowControl w:val="0"/>
        <w:tabs>
          <w:tab w:val="left" w:pos="-720"/>
        </w:tabs>
        <w:suppressAutoHyphens/>
        <w:spacing w:after="0" w:line="240" w:lineRule="auto"/>
        <w:jc w:val="right"/>
        <w:rPr>
          <w:rFonts w:ascii="Times New Roman" w:eastAsia="Times New Roman" w:hAnsi="Times New Roman"/>
          <w:noProof/>
          <w:spacing w:val="-2"/>
          <w:sz w:val="18"/>
          <w:szCs w:val="18"/>
        </w:rPr>
      </w:pPr>
    </w:p>
    <w:p w14:paraId="098D5A28" w14:textId="77777777" w:rsidR="00F66249" w:rsidRDefault="00F66249" w:rsidP="00F6624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EC86030" w14:textId="77777777" w:rsidR="00F66249" w:rsidRDefault="00F66249" w:rsidP="00F6624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81ED8FF" w14:textId="77777777" w:rsidR="00F66249" w:rsidRPr="00117607" w:rsidRDefault="00F66249" w:rsidP="00F66249">
      <w:pPr>
        <w:spacing w:after="0" w:line="240" w:lineRule="auto"/>
        <w:jc w:val="center"/>
        <w:rPr>
          <w:rFonts w:ascii="Times New Roman" w:hAnsi="Times New Roman"/>
          <w:sz w:val="24"/>
          <w:szCs w:val="24"/>
        </w:rPr>
      </w:pPr>
      <w:r w:rsidRPr="00AA3DC6">
        <w:rPr>
          <w:rFonts w:ascii="Times New Roman" w:eastAsia="Times New Roman" w:hAnsi="Times New Roman"/>
          <w:b/>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p>
    <w:p w14:paraId="57414543" w14:textId="77777777" w:rsidR="00F66249" w:rsidRDefault="00F66249"/>
    <w:sectPr w:rsidR="00F66249" w:rsidSect="00F66249">
      <w:headerReference w:type="default" r:id="rId7"/>
      <w:footerReference w:type="even" r:id="rId8"/>
      <w:pgSz w:w="12240" w:h="15840"/>
      <w:pgMar w:top="1021"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2008" w14:textId="77777777" w:rsidR="002C6319" w:rsidRDefault="002C6319">
      <w:pPr>
        <w:spacing w:after="0" w:line="240" w:lineRule="auto"/>
      </w:pPr>
      <w:r>
        <w:separator/>
      </w:r>
    </w:p>
  </w:endnote>
  <w:endnote w:type="continuationSeparator" w:id="0">
    <w:p w14:paraId="7DC7856D" w14:textId="77777777" w:rsidR="002C6319" w:rsidRDefault="002C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DA83" w14:textId="77777777" w:rsidR="00F66249" w:rsidRDefault="00F6624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5842" w14:textId="77777777" w:rsidR="002C6319" w:rsidRDefault="002C6319">
      <w:pPr>
        <w:spacing w:after="0" w:line="240" w:lineRule="auto"/>
      </w:pPr>
      <w:r>
        <w:separator/>
      </w:r>
    </w:p>
  </w:footnote>
  <w:footnote w:type="continuationSeparator" w:id="0">
    <w:p w14:paraId="7B3ECCE0" w14:textId="77777777" w:rsidR="002C6319" w:rsidRDefault="002C6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7406" w14:textId="77777777" w:rsidR="00F66249" w:rsidRPr="00C878E2" w:rsidRDefault="00F66249"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4734118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6B2ABE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612"/>
    <w:multiLevelType w:val="multilevel"/>
    <w:tmpl w:val="C49E7CFC"/>
    <w:lvl w:ilvl="0">
      <w:start w:val="2"/>
      <w:numFmt w:val="upperRoman"/>
      <w:lvlText w:val="%1."/>
      <w:lvlJc w:val="left"/>
      <w:pPr>
        <w:ind w:left="720" w:hanging="360"/>
      </w:pPr>
    </w:lvl>
    <w:lvl w:ilvl="1">
      <w:start w:val="2"/>
      <w:numFmt w:val="upperRoman"/>
      <w:lvlText w:val="%2."/>
      <w:lvlJc w:val="left"/>
      <w:pPr>
        <w:ind w:left="1440" w:hanging="360"/>
      </w:pPr>
    </w:lvl>
    <w:lvl w:ilvl="2">
      <w:start w:val="2"/>
      <w:numFmt w:val="upperRoman"/>
      <w:lvlText w:val="%3."/>
      <w:lvlJc w:val="left"/>
      <w:pPr>
        <w:ind w:left="2160" w:hanging="360"/>
      </w:pPr>
    </w:lvl>
    <w:lvl w:ilvl="3">
      <w:start w:val="2"/>
      <w:numFmt w:val="upperRoman"/>
      <w:lvlText w:val="%4."/>
      <w:lvlJc w:val="left"/>
      <w:pPr>
        <w:ind w:left="2880" w:hanging="360"/>
      </w:pPr>
    </w:lvl>
    <w:lvl w:ilvl="4">
      <w:start w:val="2"/>
      <w:numFmt w:val="upperRoman"/>
      <w:lvlText w:val="%5."/>
      <w:lvlJc w:val="left"/>
      <w:pPr>
        <w:ind w:left="3600" w:hanging="360"/>
      </w:pPr>
    </w:lvl>
    <w:lvl w:ilvl="5">
      <w:start w:val="2"/>
      <w:numFmt w:val="upperRoman"/>
      <w:lvlText w:val="%6."/>
      <w:lvlJc w:val="left"/>
      <w:pPr>
        <w:ind w:left="4320" w:hanging="360"/>
      </w:pPr>
    </w:lvl>
    <w:lvl w:ilvl="6">
      <w:start w:val="2"/>
      <w:numFmt w:val="upperRoman"/>
      <w:lvlText w:val="%7."/>
      <w:lvlJc w:val="left"/>
      <w:pPr>
        <w:ind w:left="5040" w:hanging="360"/>
      </w:pPr>
    </w:lvl>
    <w:lvl w:ilvl="7">
      <w:start w:val="2"/>
      <w:numFmt w:val="upperRoman"/>
      <w:lvlText w:val="%8."/>
      <w:lvlJc w:val="left"/>
      <w:pPr>
        <w:ind w:left="5760" w:hanging="360"/>
      </w:pPr>
    </w:lvl>
    <w:lvl w:ilvl="8">
      <w:start w:val="2"/>
      <w:numFmt w:val="upperRoman"/>
      <w:lvlText w:val="%9."/>
      <w:lvlJc w:val="left"/>
      <w:pPr>
        <w:ind w:left="6480" w:hanging="360"/>
      </w:pPr>
    </w:lvl>
  </w:abstractNum>
  <w:abstractNum w:abstractNumId="3" w15:restartNumberingAfterBreak="0">
    <w:nsid w:val="00A99613"/>
    <w:multiLevelType w:val="multilevel"/>
    <w:tmpl w:val="CC7AF11C"/>
    <w:lvl w:ilvl="0">
      <w:start w:val="3"/>
      <w:numFmt w:val="upperRoman"/>
      <w:lvlText w:val="%1."/>
      <w:lvlJc w:val="left"/>
      <w:pPr>
        <w:ind w:left="720" w:hanging="360"/>
      </w:pPr>
    </w:lvl>
    <w:lvl w:ilvl="1">
      <w:start w:val="3"/>
      <w:numFmt w:val="upperRoman"/>
      <w:lvlText w:val="%2."/>
      <w:lvlJc w:val="left"/>
      <w:pPr>
        <w:ind w:left="1440" w:hanging="360"/>
      </w:pPr>
    </w:lvl>
    <w:lvl w:ilvl="2">
      <w:start w:val="3"/>
      <w:numFmt w:val="upperRoman"/>
      <w:lvlText w:val="%3."/>
      <w:lvlJc w:val="left"/>
      <w:pPr>
        <w:ind w:left="2160" w:hanging="360"/>
      </w:pPr>
    </w:lvl>
    <w:lvl w:ilvl="3">
      <w:start w:val="3"/>
      <w:numFmt w:val="upperRoman"/>
      <w:lvlText w:val="%4."/>
      <w:lvlJc w:val="left"/>
      <w:pPr>
        <w:ind w:left="2880" w:hanging="360"/>
      </w:pPr>
    </w:lvl>
    <w:lvl w:ilvl="4">
      <w:start w:val="3"/>
      <w:numFmt w:val="upperRoman"/>
      <w:lvlText w:val="%5."/>
      <w:lvlJc w:val="left"/>
      <w:pPr>
        <w:ind w:left="3600" w:hanging="360"/>
      </w:pPr>
    </w:lvl>
    <w:lvl w:ilvl="5">
      <w:start w:val="3"/>
      <w:numFmt w:val="upperRoman"/>
      <w:lvlText w:val="%6."/>
      <w:lvlJc w:val="left"/>
      <w:pPr>
        <w:ind w:left="4320" w:hanging="360"/>
      </w:pPr>
    </w:lvl>
    <w:lvl w:ilvl="6">
      <w:start w:val="3"/>
      <w:numFmt w:val="upperRoman"/>
      <w:lvlText w:val="%7."/>
      <w:lvlJc w:val="left"/>
      <w:pPr>
        <w:ind w:left="5040" w:hanging="360"/>
      </w:pPr>
    </w:lvl>
    <w:lvl w:ilvl="7">
      <w:start w:val="3"/>
      <w:numFmt w:val="upperRoman"/>
      <w:lvlText w:val="%8."/>
      <w:lvlJc w:val="left"/>
      <w:pPr>
        <w:ind w:left="5760" w:hanging="360"/>
      </w:pPr>
    </w:lvl>
    <w:lvl w:ilvl="8">
      <w:start w:val="3"/>
      <w:numFmt w:val="upperRoman"/>
      <w:lvlText w:val="%9."/>
      <w:lvlJc w:val="left"/>
      <w:pPr>
        <w:ind w:left="6480" w:hanging="360"/>
      </w:pPr>
    </w:lvl>
  </w:abstractNum>
  <w:abstractNum w:abstractNumId="4" w15:restartNumberingAfterBreak="0">
    <w:nsid w:val="00A99614"/>
    <w:multiLevelType w:val="multilevel"/>
    <w:tmpl w:val="E3B42650"/>
    <w:lvl w:ilvl="0">
      <w:start w:val="4"/>
      <w:numFmt w:val="upperRoman"/>
      <w:lvlText w:val="%1."/>
      <w:lvlJc w:val="left"/>
      <w:pPr>
        <w:ind w:left="720" w:hanging="360"/>
      </w:pPr>
    </w:lvl>
    <w:lvl w:ilvl="1">
      <w:start w:val="4"/>
      <w:numFmt w:val="upperRoman"/>
      <w:lvlText w:val="%2."/>
      <w:lvlJc w:val="left"/>
      <w:pPr>
        <w:ind w:left="1440" w:hanging="360"/>
      </w:pPr>
    </w:lvl>
    <w:lvl w:ilvl="2">
      <w:start w:val="4"/>
      <w:numFmt w:val="upperRoman"/>
      <w:lvlText w:val="%3."/>
      <w:lvlJc w:val="left"/>
      <w:pPr>
        <w:ind w:left="2160" w:hanging="360"/>
      </w:pPr>
    </w:lvl>
    <w:lvl w:ilvl="3">
      <w:start w:val="4"/>
      <w:numFmt w:val="upperRoman"/>
      <w:lvlText w:val="%4."/>
      <w:lvlJc w:val="left"/>
      <w:pPr>
        <w:ind w:left="2880" w:hanging="360"/>
      </w:pPr>
    </w:lvl>
    <w:lvl w:ilvl="4">
      <w:start w:val="4"/>
      <w:numFmt w:val="upperRoman"/>
      <w:lvlText w:val="%5."/>
      <w:lvlJc w:val="left"/>
      <w:pPr>
        <w:ind w:left="3600" w:hanging="360"/>
      </w:pPr>
    </w:lvl>
    <w:lvl w:ilvl="5">
      <w:start w:val="4"/>
      <w:numFmt w:val="upperRoman"/>
      <w:lvlText w:val="%6."/>
      <w:lvlJc w:val="left"/>
      <w:pPr>
        <w:ind w:left="4320" w:hanging="360"/>
      </w:pPr>
    </w:lvl>
    <w:lvl w:ilvl="6">
      <w:start w:val="4"/>
      <w:numFmt w:val="upperRoman"/>
      <w:lvlText w:val="%7."/>
      <w:lvlJc w:val="left"/>
      <w:pPr>
        <w:ind w:left="5040" w:hanging="360"/>
      </w:pPr>
    </w:lvl>
    <w:lvl w:ilvl="7">
      <w:start w:val="4"/>
      <w:numFmt w:val="upperRoman"/>
      <w:lvlText w:val="%8."/>
      <w:lvlJc w:val="left"/>
      <w:pPr>
        <w:ind w:left="5760" w:hanging="360"/>
      </w:pPr>
    </w:lvl>
    <w:lvl w:ilvl="8">
      <w:start w:val="4"/>
      <w:numFmt w:val="upperRoman"/>
      <w:lvlText w:val="%9."/>
      <w:lvlJc w:val="left"/>
      <w:pPr>
        <w:ind w:left="6480" w:hanging="360"/>
      </w:pPr>
    </w:lvl>
  </w:abstractNum>
  <w:abstractNum w:abstractNumId="5" w15:restartNumberingAfterBreak="0">
    <w:nsid w:val="3C4F71DE"/>
    <w:multiLevelType w:val="hybridMultilevel"/>
    <w:tmpl w:val="82A45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8E593D"/>
    <w:multiLevelType w:val="hybridMultilevel"/>
    <w:tmpl w:val="8C8AEE82"/>
    <w:lvl w:ilvl="0" w:tplc="0409000F">
      <w:start w:val="1"/>
      <w:numFmt w:val="decimal"/>
      <w:lvlText w:val="%1."/>
      <w:lvlJc w:val="left"/>
      <w:pPr>
        <w:ind w:left="1211"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9334B"/>
    <w:multiLevelType w:val="hybridMultilevel"/>
    <w:tmpl w:val="12549CD4"/>
    <w:lvl w:ilvl="0" w:tplc="429A71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B0551"/>
    <w:multiLevelType w:val="hybridMultilevel"/>
    <w:tmpl w:val="BE847AEE"/>
    <w:lvl w:ilvl="0" w:tplc="0418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BC94178"/>
    <w:multiLevelType w:val="hybridMultilevel"/>
    <w:tmpl w:val="4C84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0679946">
    <w:abstractNumId w:val="5"/>
  </w:num>
  <w:num w:numId="2" w16cid:durableId="543757689">
    <w:abstractNumId w:val="9"/>
  </w:num>
  <w:num w:numId="3" w16cid:durableId="685860866">
    <w:abstractNumId w:val="8"/>
  </w:num>
  <w:num w:numId="4" w16cid:durableId="1723288877">
    <w:abstractNumId w:val="6"/>
  </w:num>
  <w:num w:numId="5" w16cid:durableId="34623477">
    <w:abstractNumId w:val="7"/>
  </w:num>
  <w:num w:numId="6" w16cid:durableId="76769862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 w16cid:durableId="27722427">
    <w:abstractNumId w:val="0"/>
  </w:num>
  <w:num w:numId="8" w16cid:durableId="1662927350">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9" w16cid:durableId="237980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0094">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49"/>
    <w:rsid w:val="000A2CB2"/>
    <w:rsid w:val="002013DC"/>
    <w:rsid w:val="002C6319"/>
    <w:rsid w:val="00343E6F"/>
    <w:rsid w:val="003A48DA"/>
    <w:rsid w:val="0053223B"/>
    <w:rsid w:val="005876FF"/>
    <w:rsid w:val="005C4321"/>
    <w:rsid w:val="0069697C"/>
    <w:rsid w:val="006E760E"/>
    <w:rsid w:val="00721E7A"/>
    <w:rsid w:val="00774150"/>
    <w:rsid w:val="00781C2A"/>
    <w:rsid w:val="0092298F"/>
    <w:rsid w:val="00934669"/>
    <w:rsid w:val="00965546"/>
    <w:rsid w:val="00965A29"/>
    <w:rsid w:val="00971CE2"/>
    <w:rsid w:val="00A2151B"/>
    <w:rsid w:val="00AB15C1"/>
    <w:rsid w:val="00AC08E3"/>
    <w:rsid w:val="00AC7B15"/>
    <w:rsid w:val="00C506E9"/>
    <w:rsid w:val="00C832F3"/>
    <w:rsid w:val="00D663F0"/>
    <w:rsid w:val="00DF0720"/>
    <w:rsid w:val="00E70308"/>
    <w:rsid w:val="00E73E93"/>
    <w:rsid w:val="00F11363"/>
    <w:rsid w:val="00F64D21"/>
    <w:rsid w:val="00F6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203A"/>
  <w15:chartTrackingRefBased/>
  <w15:docId w15:val="{F7FEF1A9-3C79-4887-9B14-81D6717F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249"/>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uiPriority w:val="9"/>
    <w:qFormat/>
    <w:rsid w:val="00F66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6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62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6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2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62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2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6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249"/>
    <w:rPr>
      <w:rFonts w:eastAsiaTheme="majorEastAsia" w:cstheme="majorBidi"/>
      <w:color w:val="272727" w:themeColor="text1" w:themeTint="D8"/>
    </w:rPr>
  </w:style>
  <w:style w:type="paragraph" w:styleId="Title">
    <w:name w:val="Title"/>
    <w:basedOn w:val="Normal"/>
    <w:next w:val="Normal"/>
    <w:link w:val="TitleChar"/>
    <w:uiPriority w:val="10"/>
    <w:qFormat/>
    <w:rsid w:val="00F66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249"/>
    <w:pPr>
      <w:spacing w:before="160"/>
      <w:jc w:val="center"/>
    </w:pPr>
    <w:rPr>
      <w:i/>
      <w:iCs/>
      <w:color w:val="404040" w:themeColor="text1" w:themeTint="BF"/>
    </w:rPr>
  </w:style>
  <w:style w:type="character" w:customStyle="1" w:styleId="QuoteChar">
    <w:name w:val="Quote Char"/>
    <w:basedOn w:val="DefaultParagraphFont"/>
    <w:link w:val="Quote"/>
    <w:uiPriority w:val="29"/>
    <w:rsid w:val="00F66249"/>
    <w:rPr>
      <w:i/>
      <w:iCs/>
      <w:color w:val="404040" w:themeColor="text1" w:themeTint="BF"/>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F66249"/>
    <w:pPr>
      <w:ind w:left="720"/>
      <w:contextualSpacing/>
    </w:pPr>
  </w:style>
  <w:style w:type="character" w:styleId="IntenseEmphasis">
    <w:name w:val="Intense Emphasis"/>
    <w:basedOn w:val="DefaultParagraphFont"/>
    <w:uiPriority w:val="21"/>
    <w:qFormat/>
    <w:rsid w:val="00F66249"/>
    <w:rPr>
      <w:i/>
      <w:iCs/>
      <w:color w:val="2F5496" w:themeColor="accent1" w:themeShade="BF"/>
    </w:rPr>
  </w:style>
  <w:style w:type="paragraph" w:styleId="IntenseQuote">
    <w:name w:val="Intense Quote"/>
    <w:basedOn w:val="Normal"/>
    <w:next w:val="Normal"/>
    <w:link w:val="IntenseQuoteChar"/>
    <w:uiPriority w:val="30"/>
    <w:qFormat/>
    <w:rsid w:val="00F66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249"/>
    <w:rPr>
      <w:i/>
      <w:iCs/>
      <w:color w:val="2F5496" w:themeColor="accent1" w:themeShade="BF"/>
    </w:rPr>
  </w:style>
  <w:style w:type="character" w:styleId="IntenseReference">
    <w:name w:val="Intense Reference"/>
    <w:basedOn w:val="DefaultParagraphFont"/>
    <w:uiPriority w:val="32"/>
    <w:qFormat/>
    <w:rsid w:val="00F66249"/>
    <w:rPr>
      <w:b/>
      <w:bCs/>
      <w:smallCaps/>
      <w:color w:val="2F5496" w:themeColor="accent1" w:themeShade="BF"/>
      <w:spacing w:val="5"/>
    </w:rPr>
  </w:style>
  <w:style w:type="paragraph" w:styleId="NoSpacing">
    <w:name w:val="No Spacing"/>
    <w:uiPriority w:val="1"/>
    <w:qFormat/>
    <w:rsid w:val="00F66249"/>
    <w:pPr>
      <w:spacing w:after="0" w:line="240" w:lineRule="auto"/>
    </w:pPr>
    <w:rPr>
      <w:rFonts w:ascii="Calibri" w:eastAsia="Calibri" w:hAnsi="Calibri" w:cs="Times New Roman"/>
      <w:kern w:val="0"/>
      <w:sz w:val="22"/>
      <w:szCs w:val="22"/>
      <w:lang w:val="ro-RO"/>
      <w14:ligatures w14:val="none"/>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F66249"/>
  </w:style>
  <w:style w:type="paragraph" w:styleId="Header">
    <w:name w:val="header"/>
    <w:basedOn w:val="Normal"/>
    <w:link w:val="HeaderChar"/>
    <w:uiPriority w:val="99"/>
    <w:unhideWhenUsed/>
    <w:rsid w:val="00F66249"/>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F66249"/>
    <w:rPr>
      <w:rFonts w:ascii="Calibri" w:eastAsia="Times New Roman" w:hAnsi="Calibri" w:cs="Times New Roman"/>
      <w:kern w:val="0"/>
      <w:sz w:val="22"/>
      <w:szCs w:val="22"/>
      <w:lang w:bidi="en-US"/>
      <w14:ligatures w14:val="none"/>
    </w:rPr>
  </w:style>
  <w:style w:type="paragraph" w:styleId="BodyText">
    <w:name w:val="Body Text"/>
    <w:basedOn w:val="Normal"/>
    <w:link w:val="BodyTextChar"/>
    <w:qFormat/>
    <w:rsid w:val="00F66249"/>
    <w:pPr>
      <w:spacing w:before="180" w:after="180" w:line="240" w:lineRule="auto"/>
    </w:pPr>
    <w:rPr>
      <w:rFonts w:asciiTheme="minorHAnsi" w:eastAsiaTheme="minorHAnsi" w:hAnsiTheme="minorHAnsi" w:cstheme="minorBidi"/>
      <w:sz w:val="24"/>
      <w:szCs w:val="24"/>
      <w:lang w:val="en-US"/>
    </w:rPr>
  </w:style>
  <w:style w:type="character" w:customStyle="1" w:styleId="BodyTextChar">
    <w:name w:val="Body Text Char"/>
    <w:basedOn w:val="DefaultParagraphFont"/>
    <w:link w:val="BodyText"/>
    <w:rsid w:val="00F66249"/>
    <w:rPr>
      <w:kern w:val="0"/>
      <w14:ligatures w14:val="none"/>
    </w:rPr>
  </w:style>
  <w:style w:type="paragraph" w:customStyle="1" w:styleId="Compact">
    <w:name w:val="Compact"/>
    <w:basedOn w:val="BodyText"/>
    <w:qFormat/>
    <w:rsid w:val="00F66249"/>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16</cp:revision>
  <cp:lastPrinted>2026-04-23T11:10:00Z</cp:lastPrinted>
  <dcterms:created xsi:type="dcterms:W3CDTF">2026-03-23T08:12:00Z</dcterms:created>
  <dcterms:modified xsi:type="dcterms:W3CDTF">2026-04-23T11:11:00Z</dcterms:modified>
</cp:coreProperties>
</file>