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C124" w14:textId="5A131540" w:rsidR="00302D15" w:rsidRPr="00302D15" w:rsidRDefault="004B116C" w:rsidP="004B116C">
      <w:pPr>
        <w:rPr>
          <w:rFonts w:ascii="Times New Roman" w:hAnsi="Times New Roman" w:cs="Times New Roman"/>
          <w:b/>
          <w:bCs/>
          <w:sz w:val="26"/>
          <w:szCs w:val="26"/>
          <w:lang w:val="pt-BR"/>
        </w:rPr>
      </w:pPr>
      <w:r w:rsidRPr="004B116C">
        <w:rPr>
          <w:rFonts w:ascii="Times New Roman" w:hAnsi="Times New Roman" w:cs="Times New Roman"/>
          <w:lang w:val="pt-BR"/>
        </w:rPr>
        <w:t>Nr.</w:t>
      </w:r>
      <w:r w:rsidR="004F43E5">
        <w:rPr>
          <w:rFonts w:ascii="Times New Roman" w:hAnsi="Times New Roman" w:cs="Times New Roman"/>
          <w:lang w:val="pt-BR"/>
        </w:rPr>
        <w:t xml:space="preserve"> 3818</w:t>
      </w:r>
      <w:r w:rsidRPr="004B116C">
        <w:rPr>
          <w:rFonts w:ascii="Times New Roman" w:hAnsi="Times New Roman" w:cs="Times New Roman"/>
          <w:lang w:val="pt-BR"/>
        </w:rPr>
        <w:t xml:space="preserve"> din </w:t>
      </w:r>
      <w:r w:rsidR="004F43E5">
        <w:rPr>
          <w:rFonts w:ascii="Times New Roman" w:hAnsi="Times New Roman" w:cs="Times New Roman"/>
          <w:lang w:val="pt-BR"/>
        </w:rPr>
        <w:t>16.06</w:t>
      </w:r>
      <w:r w:rsidRPr="004B116C">
        <w:rPr>
          <w:rFonts w:ascii="Times New Roman" w:hAnsi="Times New Roman" w:cs="Times New Roman"/>
          <w:lang w:val="pt-BR"/>
        </w:rPr>
        <w:t xml:space="preserve"> 2026</w:t>
      </w:r>
      <w:r>
        <w:rPr>
          <w:rFonts w:ascii="Times New Roman" w:hAnsi="Times New Roman" w:cs="Times New Roman"/>
          <w:b/>
          <w:bCs/>
          <w:sz w:val="26"/>
          <w:szCs w:val="26"/>
          <w:lang w:val="pt-BR"/>
        </w:rPr>
        <w:tab/>
      </w:r>
      <w:r>
        <w:rPr>
          <w:rFonts w:ascii="Times New Roman" w:hAnsi="Times New Roman" w:cs="Times New Roman"/>
          <w:b/>
          <w:bCs/>
          <w:sz w:val="26"/>
          <w:szCs w:val="26"/>
          <w:lang w:val="pt-BR"/>
        </w:rPr>
        <w:tab/>
      </w:r>
      <w:r>
        <w:rPr>
          <w:rFonts w:ascii="Times New Roman" w:hAnsi="Times New Roman" w:cs="Times New Roman"/>
          <w:b/>
          <w:bCs/>
          <w:sz w:val="26"/>
          <w:szCs w:val="26"/>
          <w:lang w:val="pt-BR"/>
        </w:rPr>
        <w:tab/>
      </w:r>
      <w:r>
        <w:rPr>
          <w:rFonts w:ascii="Times New Roman" w:hAnsi="Times New Roman" w:cs="Times New Roman"/>
          <w:b/>
          <w:bCs/>
          <w:sz w:val="26"/>
          <w:szCs w:val="26"/>
          <w:lang w:val="pt-BR"/>
        </w:rPr>
        <w:tab/>
      </w:r>
      <w:r w:rsidR="004F43E5">
        <w:rPr>
          <w:rFonts w:ascii="Times New Roman" w:hAnsi="Times New Roman" w:cs="Times New Roman"/>
          <w:b/>
          <w:bCs/>
          <w:sz w:val="26"/>
          <w:szCs w:val="26"/>
          <w:lang w:val="pt-BR"/>
        </w:rPr>
        <w:tab/>
      </w:r>
      <w:r>
        <w:rPr>
          <w:rFonts w:ascii="Times New Roman" w:hAnsi="Times New Roman" w:cs="Times New Roman"/>
          <w:b/>
          <w:bCs/>
          <w:sz w:val="26"/>
          <w:szCs w:val="26"/>
          <w:lang w:val="pt-BR"/>
        </w:rPr>
        <w:tab/>
      </w:r>
      <w:r w:rsidR="00302D15" w:rsidRPr="00302D15">
        <w:rPr>
          <w:rFonts w:ascii="Times New Roman" w:hAnsi="Times New Roman" w:cs="Times New Roman"/>
          <w:b/>
          <w:bCs/>
          <w:sz w:val="26"/>
          <w:szCs w:val="26"/>
          <w:lang w:val="pt-BR"/>
        </w:rPr>
        <w:t xml:space="preserve">     </w:t>
      </w:r>
      <w:r>
        <w:rPr>
          <w:rFonts w:ascii="Times New Roman" w:hAnsi="Times New Roman" w:cs="Times New Roman"/>
          <w:b/>
          <w:bCs/>
          <w:sz w:val="26"/>
          <w:szCs w:val="26"/>
          <w:lang w:val="pt-BR"/>
        </w:rPr>
        <w:t xml:space="preserve">         </w:t>
      </w:r>
      <w:r w:rsidR="00302D15" w:rsidRPr="00302D15">
        <w:rPr>
          <w:rFonts w:ascii="Times New Roman" w:hAnsi="Times New Roman" w:cs="Times New Roman"/>
          <w:b/>
          <w:bCs/>
          <w:sz w:val="26"/>
          <w:szCs w:val="26"/>
          <w:lang w:val="pt-BR"/>
        </w:rPr>
        <w:t>Inițiator</w:t>
      </w:r>
    </w:p>
    <w:p w14:paraId="782F48E2" w14:textId="17C6372D" w:rsidR="00302D15" w:rsidRPr="00302D15" w:rsidRDefault="00302D15" w:rsidP="00302D15">
      <w:pPr>
        <w:rPr>
          <w:rFonts w:ascii="Times New Roman" w:hAnsi="Times New Roman" w:cs="Times New Roman"/>
          <w:b/>
          <w:bCs/>
          <w:sz w:val="26"/>
          <w:szCs w:val="26"/>
          <w:lang w:val="pt-BR"/>
        </w:rPr>
      </w:pPr>
      <w:r w:rsidRPr="00302D15">
        <w:rPr>
          <w:rFonts w:ascii="Times New Roman" w:hAnsi="Times New Roman" w:cs="Times New Roman"/>
          <w:b/>
          <w:bCs/>
          <w:sz w:val="26"/>
          <w:szCs w:val="26"/>
          <w:lang w:val="pt-BR"/>
        </w:rPr>
        <w:t xml:space="preserve">  </w:t>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t xml:space="preserve">   PRIMAR,</w:t>
      </w:r>
    </w:p>
    <w:p w14:paraId="490BF8E4" w14:textId="77777777" w:rsidR="00302D15" w:rsidRPr="00302D15" w:rsidRDefault="00302D15" w:rsidP="00302D15">
      <w:pPr>
        <w:rPr>
          <w:rFonts w:ascii="Times New Roman" w:hAnsi="Times New Roman" w:cs="Times New Roman"/>
          <w:b/>
          <w:bCs/>
          <w:sz w:val="26"/>
          <w:szCs w:val="26"/>
          <w:lang w:val="pt-BR"/>
        </w:rPr>
      </w:pPr>
      <w:r w:rsidRPr="00302D15">
        <w:rPr>
          <w:rFonts w:ascii="Times New Roman" w:hAnsi="Times New Roman" w:cs="Times New Roman"/>
          <w:b/>
          <w:bCs/>
          <w:sz w:val="26"/>
          <w:szCs w:val="26"/>
          <w:lang w:val="pt-BR"/>
        </w:rPr>
        <w:t xml:space="preserve">  </w:t>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bCs/>
          <w:sz w:val="26"/>
          <w:szCs w:val="26"/>
          <w:lang w:val="pt-BR"/>
        </w:rPr>
        <w:tab/>
      </w:r>
      <w:r w:rsidRPr="00302D15">
        <w:rPr>
          <w:rFonts w:ascii="Times New Roman" w:hAnsi="Times New Roman" w:cs="Times New Roman"/>
          <w:b/>
          <w:sz w:val="26"/>
          <w:szCs w:val="26"/>
          <w:lang w:val="pt-BR"/>
        </w:rPr>
        <w:t>SOÓS ZOLTÁN</w:t>
      </w:r>
    </w:p>
    <w:p w14:paraId="6B582728" w14:textId="77777777" w:rsidR="00302D15" w:rsidRPr="00302D15" w:rsidRDefault="00302D15" w:rsidP="00302D15">
      <w:pPr>
        <w:rPr>
          <w:rFonts w:ascii="Times New Roman" w:hAnsi="Times New Roman" w:cs="Times New Roman"/>
          <w:sz w:val="26"/>
          <w:szCs w:val="26"/>
          <w:lang w:val="ro-RO"/>
        </w:rPr>
      </w:pPr>
    </w:p>
    <w:p w14:paraId="20EA6959" w14:textId="77777777" w:rsidR="00302D15" w:rsidRDefault="00302D15" w:rsidP="00302D15">
      <w:pPr>
        <w:pStyle w:val="NormalWeb"/>
        <w:spacing w:before="0" w:beforeAutospacing="0"/>
        <w:jc w:val="center"/>
      </w:pPr>
      <w:r w:rsidRPr="00302D15">
        <w:rPr>
          <w:b/>
          <w:bCs/>
        </w:rPr>
        <w:t>REFERAT DE URGENTARE</w:t>
      </w:r>
    </w:p>
    <w:p w14:paraId="05DADF6C" w14:textId="1B5B842D" w:rsidR="00302D15" w:rsidRPr="00302D15" w:rsidRDefault="00302D15" w:rsidP="00302D15">
      <w:pPr>
        <w:pStyle w:val="NormalWeb"/>
        <w:spacing w:before="0" w:beforeAutospacing="0"/>
        <w:jc w:val="center"/>
      </w:pPr>
      <w:r w:rsidRPr="00302D15">
        <w:rPr>
          <w:rStyle w:val="citation-51"/>
          <w:rFonts w:eastAsiaTheme="majorEastAsia"/>
          <w:b/>
          <w:bCs/>
        </w:rPr>
        <w:t>privind reorganizarea Centrului de Cultură, Artă și Agrement Târgu Mureș din subordinea Consiliului Local, instituție publică de cultură, de interes local cu personalitate juridică, aprobarea organigramei, a numărului de personal și a statului de funcții</w:t>
      </w:r>
    </w:p>
    <w:p w14:paraId="38B9DD65" w14:textId="77777777" w:rsidR="00302D15" w:rsidRPr="00302D15" w:rsidRDefault="00302D15" w:rsidP="00302D15">
      <w:pPr>
        <w:pStyle w:val="NormalWeb"/>
        <w:spacing w:before="0" w:beforeAutospacing="0"/>
        <w:jc w:val="both"/>
      </w:pPr>
      <w:r w:rsidRPr="00302D15">
        <w:t xml:space="preserve">În conformitate cu prevederile art. 7, punctul 13 din Legea nr. </w:t>
      </w:r>
      <w:r w:rsidRPr="00302D15">
        <w:rPr>
          <w:rStyle w:val="citation-50"/>
          <w:rFonts w:eastAsiaTheme="majorEastAsia"/>
        </w:rPr>
        <w:t>52/2003 privind transparența decizională în administrația publică, supunem aprobării Consiliului Local, în regim de urgență, reorganizarea Centrului de Cultură, Artă și Agrement Târgu Mureș din subordinea Consiliului Local, instituție publică de cultură, de interes local cu personalitate juridică, aprobarea organigramei, a numărului de personal și a statului de funcții</w:t>
      </w:r>
      <w:r w:rsidRPr="00302D15">
        <w:t xml:space="preserve">. </w:t>
      </w:r>
    </w:p>
    <w:p w14:paraId="4D6F3725" w14:textId="77777777" w:rsidR="00302D15" w:rsidRPr="00302D15" w:rsidRDefault="00302D15" w:rsidP="00302D15">
      <w:pPr>
        <w:pStyle w:val="NormalWeb"/>
        <w:spacing w:before="0" w:beforeAutospacing="0"/>
        <w:jc w:val="both"/>
      </w:pPr>
      <w:r w:rsidRPr="00302D15">
        <w:t xml:space="preserve">Adoptarea în regim de urgență a acestui proiect de hotărâre este imperativă pentru conformarea imediată la obligațiile legale instituite prin art. 391 alin. (1), (2) și (3) din O.U.G. nr. 57/2019 privind Codul administrativ, astfel cum au fost modificate și completate prin art. XXII din Legea nr. 296/2023 privind unele măsuri fiscal-bugetare și, recent, prin O.U.G. nr. </w:t>
      </w:r>
      <w:r w:rsidRPr="00302D15">
        <w:rPr>
          <w:rStyle w:val="citation-49"/>
          <w:rFonts w:eastAsiaTheme="majorEastAsia"/>
        </w:rPr>
        <w:t>7/2026</w:t>
      </w:r>
      <w:r w:rsidRPr="00302D15">
        <w:t xml:space="preserve">. </w:t>
      </w:r>
      <w:r w:rsidRPr="00302D15">
        <w:rPr>
          <w:rStyle w:val="citation-48"/>
          <w:rFonts w:eastAsiaTheme="majorEastAsia"/>
        </w:rPr>
        <w:t xml:space="preserve">Aceste norme impun redimensionarea arhitecturii organizatorice funcționale în sensul încadrării stricte în plafonul maxim de 8% alocat funcțiilor publice de conducere </w:t>
      </w:r>
      <w:r w:rsidRPr="00302D15">
        <w:rPr>
          <w:rStyle w:val="citation-47"/>
          <w:rFonts w:eastAsiaTheme="majorEastAsia"/>
        </w:rPr>
        <w:t>, precum și respectarea noilor rigori cantitative minime pentru constituirea structurilor (ex. minimum 7 posturi de execuție pentru constituirea unui serviciu)</w:t>
      </w:r>
      <w:r w:rsidRPr="00302D15">
        <w:t xml:space="preserve">. </w:t>
      </w:r>
    </w:p>
    <w:p w14:paraId="3EA35CE9" w14:textId="77777777" w:rsidR="00302D15" w:rsidRPr="00302D15" w:rsidRDefault="00302D15" w:rsidP="00302D15">
      <w:pPr>
        <w:pStyle w:val="NormalWeb"/>
        <w:spacing w:before="0" w:beforeAutospacing="0"/>
        <w:jc w:val="both"/>
      </w:pPr>
      <w:r w:rsidRPr="00302D15">
        <w:rPr>
          <w:rStyle w:val="citation-46"/>
          <w:rFonts w:eastAsiaTheme="majorEastAsia"/>
        </w:rPr>
        <w:t xml:space="preserve">Neadoptarea cu celeritate a noii structuri organizatorice atrage riscul nerespectării termenelor legale și imposibilitatea avizării structurilor interne </w:t>
      </w:r>
      <w:r w:rsidRPr="00302D15">
        <w:rPr>
          <w:rStyle w:val="citation-45"/>
          <w:rFonts w:eastAsiaTheme="majorEastAsia"/>
        </w:rPr>
        <w:t>, generând blocaje în buna funcționare, din punct de vedere administrativ și financiar, a Centrului de Cultură, Artă și Agrement Târgu Mureș</w:t>
      </w:r>
      <w:r w:rsidRPr="00302D15">
        <w:t xml:space="preserve">. </w:t>
      </w:r>
    </w:p>
    <w:p w14:paraId="1C3021A6" w14:textId="77777777" w:rsidR="00302D15" w:rsidRPr="00302D15" w:rsidRDefault="00302D15" w:rsidP="00302D15">
      <w:pPr>
        <w:pStyle w:val="NormalWeb"/>
        <w:spacing w:before="0" w:beforeAutospacing="0"/>
        <w:jc w:val="both"/>
      </w:pPr>
      <w:r w:rsidRPr="00302D15">
        <w:rPr>
          <w:rStyle w:val="citation-44"/>
        </w:rPr>
        <w:t>În acest sens, solicităm aprobarea, în regim de urgență, a reorganizării Centrului de Cultură, Artă și Agrement Târgu Mureș din subordinea Consiliului Local, instituție publică de cultură, de interes local cu personalitate juridică, aprobarea organigramei, a numărului de personal și a statului de funcții</w:t>
      </w:r>
      <w:r w:rsidRPr="00302D15">
        <w:t xml:space="preserve">. </w:t>
      </w:r>
    </w:p>
    <w:p w14:paraId="7D87B052" w14:textId="77777777" w:rsidR="00302D15" w:rsidRPr="00302D15" w:rsidRDefault="00302D15" w:rsidP="00302D15">
      <w:pPr>
        <w:pStyle w:val="NormalWeb"/>
        <w:spacing w:before="0" w:beforeAutospacing="0"/>
        <w:jc w:val="center"/>
      </w:pPr>
      <w:r w:rsidRPr="00302D15">
        <w:rPr>
          <w:b/>
          <w:bCs/>
        </w:rPr>
        <w:t>DIRECTOR C.C.A.A.,</w:t>
      </w:r>
    </w:p>
    <w:p w14:paraId="598443E1" w14:textId="77777777" w:rsidR="00302D15" w:rsidRPr="00302D15" w:rsidRDefault="00302D15" w:rsidP="00302D15">
      <w:pPr>
        <w:pStyle w:val="NormalWeb"/>
        <w:spacing w:before="0" w:beforeAutospacing="0"/>
        <w:jc w:val="center"/>
      </w:pPr>
      <w:r w:rsidRPr="00302D15">
        <w:rPr>
          <w:rStyle w:val="citation-43"/>
          <w:rFonts w:eastAsiaTheme="majorEastAsia"/>
          <w:b/>
          <w:bCs/>
        </w:rPr>
        <w:t>NAGY BOTOND</w:t>
      </w:r>
    </w:p>
    <w:p w14:paraId="5FB606C2" w14:textId="77777777" w:rsidR="000066AC" w:rsidRPr="00302D15" w:rsidRDefault="000066AC" w:rsidP="00302D15">
      <w:pPr>
        <w:rPr>
          <w:rFonts w:ascii="Times New Roman" w:hAnsi="Times New Roman" w:cs="Times New Roman"/>
          <w:sz w:val="26"/>
          <w:szCs w:val="26"/>
        </w:rPr>
      </w:pPr>
    </w:p>
    <w:sectPr w:rsidR="000066AC" w:rsidRPr="00302D1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CD05B" w14:textId="77777777" w:rsidR="00000D1F" w:rsidRDefault="00000D1F" w:rsidP="003A3868">
      <w:pPr>
        <w:spacing w:after="0" w:line="240" w:lineRule="auto"/>
      </w:pPr>
      <w:r>
        <w:separator/>
      </w:r>
    </w:p>
  </w:endnote>
  <w:endnote w:type="continuationSeparator" w:id="0">
    <w:p w14:paraId="06253341" w14:textId="77777777" w:rsidR="00000D1F" w:rsidRDefault="00000D1F" w:rsidP="003A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753884"/>
      <w:docPartObj>
        <w:docPartGallery w:val="Page Numbers (Bottom of Page)"/>
        <w:docPartUnique/>
      </w:docPartObj>
    </w:sdtPr>
    <w:sdtContent>
      <w:sdt>
        <w:sdtPr>
          <w:id w:val="1728636285"/>
          <w:docPartObj>
            <w:docPartGallery w:val="Page Numbers (Top of Page)"/>
            <w:docPartUnique/>
          </w:docPartObj>
        </w:sdtPr>
        <w:sdtContent>
          <w:p w14:paraId="7DAF1614" w14:textId="2D8F9E8C" w:rsidR="00FD25BB" w:rsidRDefault="00FD25BB">
            <w:pPr>
              <w:pStyle w:val="Footer"/>
              <w:jc w:val="center"/>
            </w:pPr>
            <w:r>
              <w:rPr>
                <w:lang w:val="ro-RO"/>
              </w:rPr>
              <w:t xml:space="preserve">Pagină </w:t>
            </w:r>
            <w:r>
              <w:rPr>
                <w:b/>
                <w:bCs/>
              </w:rPr>
              <w:fldChar w:fldCharType="begin"/>
            </w:r>
            <w:r>
              <w:rPr>
                <w:b/>
                <w:bCs/>
              </w:rPr>
              <w:instrText>PAGE</w:instrText>
            </w:r>
            <w:r>
              <w:rPr>
                <w:b/>
                <w:bCs/>
              </w:rPr>
              <w:fldChar w:fldCharType="separate"/>
            </w:r>
            <w:r>
              <w:rPr>
                <w:b/>
                <w:bCs/>
                <w:lang w:val="ro-RO"/>
              </w:rPr>
              <w:t>2</w:t>
            </w:r>
            <w:r>
              <w:rPr>
                <w:b/>
                <w:bCs/>
              </w:rPr>
              <w:fldChar w:fldCharType="end"/>
            </w:r>
            <w:r>
              <w:rPr>
                <w:lang w:val="ro-RO"/>
              </w:rPr>
              <w:t xml:space="preserve"> din </w:t>
            </w:r>
            <w:r>
              <w:rPr>
                <w:b/>
                <w:bCs/>
              </w:rPr>
              <w:fldChar w:fldCharType="begin"/>
            </w:r>
            <w:r>
              <w:rPr>
                <w:b/>
                <w:bCs/>
              </w:rPr>
              <w:instrText>NUMPAGES</w:instrText>
            </w:r>
            <w:r>
              <w:rPr>
                <w:b/>
                <w:bCs/>
              </w:rPr>
              <w:fldChar w:fldCharType="separate"/>
            </w:r>
            <w:r>
              <w:rPr>
                <w:b/>
                <w:bCs/>
                <w:lang w:val="ro-RO"/>
              </w:rPr>
              <w:t>2</w:t>
            </w:r>
            <w:r>
              <w:rPr>
                <w:b/>
                <w:bCs/>
              </w:rPr>
              <w:fldChar w:fldCharType="end"/>
            </w:r>
          </w:p>
        </w:sdtContent>
      </w:sdt>
    </w:sdtContent>
  </w:sdt>
  <w:p w14:paraId="7369971C" w14:textId="77777777" w:rsidR="00FD25BB" w:rsidRDefault="00FD2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128A" w14:textId="77777777" w:rsidR="00000D1F" w:rsidRDefault="00000D1F" w:rsidP="003A3868">
      <w:pPr>
        <w:spacing w:after="0" w:line="240" w:lineRule="auto"/>
      </w:pPr>
      <w:r>
        <w:separator/>
      </w:r>
    </w:p>
  </w:footnote>
  <w:footnote w:type="continuationSeparator" w:id="0">
    <w:p w14:paraId="035FBEED" w14:textId="77777777" w:rsidR="00000D1F" w:rsidRDefault="00000D1F" w:rsidP="003A3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1ACF" w14:textId="77777777" w:rsidR="003A3868" w:rsidRDefault="003A3868">
    <w:pPr>
      <w:pStyle w:val="Header"/>
    </w:pPr>
    <w:r>
      <w:rPr>
        <w:noProof/>
      </w:rPr>
      <w:drawing>
        <wp:anchor distT="0" distB="0" distL="114300" distR="114300" simplePos="0" relativeHeight="251658240" behindDoc="1" locked="0" layoutInCell="1" allowOverlap="1" wp14:anchorId="0AADD223" wp14:editId="49634D46">
          <wp:simplePos x="0" y="0"/>
          <wp:positionH relativeFrom="page">
            <wp:align>right</wp:align>
          </wp:positionH>
          <wp:positionV relativeFrom="paragraph">
            <wp:posOffset>-472440</wp:posOffset>
          </wp:positionV>
          <wp:extent cx="7764780" cy="1371600"/>
          <wp:effectExtent l="0" t="0" r="7620" b="0"/>
          <wp:wrapTight wrapText="bothSides">
            <wp:wrapPolygon edited="0">
              <wp:start x="0" y="0"/>
              <wp:lineTo x="0" y="21300"/>
              <wp:lineTo x="21568" y="21300"/>
              <wp:lineTo x="21568" y="0"/>
              <wp:lineTo x="0" y="0"/>
            </wp:wrapPolygon>
          </wp:wrapTight>
          <wp:docPr id="1152827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27804" name="Picture 1152827804"/>
                  <pic:cNvPicPr/>
                </pic:nvPicPr>
                <pic:blipFill>
                  <a:blip r:embed="rId1">
                    <a:extLst>
                      <a:ext uri="{28A0092B-C50C-407E-A947-70E740481C1C}">
                        <a14:useLocalDpi xmlns:a14="http://schemas.microsoft.com/office/drawing/2010/main" val="0"/>
                      </a:ext>
                    </a:extLst>
                  </a:blip>
                  <a:stretch>
                    <a:fillRect/>
                  </a:stretch>
                </pic:blipFill>
                <pic:spPr>
                  <a:xfrm>
                    <a:off x="0" y="0"/>
                    <a:ext cx="7764780"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AC"/>
    <w:rsid w:val="00000D1F"/>
    <w:rsid w:val="000066AC"/>
    <w:rsid w:val="00037A31"/>
    <w:rsid w:val="00047019"/>
    <w:rsid w:val="00073302"/>
    <w:rsid w:val="000F7EFA"/>
    <w:rsid w:val="002C20B8"/>
    <w:rsid w:val="00302D15"/>
    <w:rsid w:val="00306DB1"/>
    <w:rsid w:val="003A3868"/>
    <w:rsid w:val="003C5F00"/>
    <w:rsid w:val="004977B4"/>
    <w:rsid w:val="004B116C"/>
    <w:rsid w:val="004E4794"/>
    <w:rsid w:val="004F0C67"/>
    <w:rsid w:val="004F43E5"/>
    <w:rsid w:val="0053606C"/>
    <w:rsid w:val="00586236"/>
    <w:rsid w:val="005C43B8"/>
    <w:rsid w:val="006A7D7C"/>
    <w:rsid w:val="007041FC"/>
    <w:rsid w:val="00712F67"/>
    <w:rsid w:val="0078063B"/>
    <w:rsid w:val="007E5C3F"/>
    <w:rsid w:val="007F3BCC"/>
    <w:rsid w:val="00914ECB"/>
    <w:rsid w:val="00956CB4"/>
    <w:rsid w:val="009757A4"/>
    <w:rsid w:val="009D6CA6"/>
    <w:rsid w:val="00A8744F"/>
    <w:rsid w:val="00B307A0"/>
    <w:rsid w:val="00BC343C"/>
    <w:rsid w:val="00D4155B"/>
    <w:rsid w:val="00D92CF0"/>
    <w:rsid w:val="00E21E0B"/>
    <w:rsid w:val="00F24439"/>
    <w:rsid w:val="00F80ACF"/>
    <w:rsid w:val="00FC638B"/>
    <w:rsid w:val="00FD25BB"/>
    <w:rsid w:val="00FE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44B6B"/>
  <w15:chartTrackingRefBased/>
  <w15:docId w15:val="{8B00A26A-8BD9-44B2-B45A-F831CB78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8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38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38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38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38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3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8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38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38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38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38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3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868"/>
    <w:rPr>
      <w:rFonts w:eastAsiaTheme="majorEastAsia" w:cstheme="majorBidi"/>
      <w:color w:val="272727" w:themeColor="text1" w:themeTint="D8"/>
    </w:rPr>
  </w:style>
  <w:style w:type="paragraph" w:styleId="Title">
    <w:name w:val="Title"/>
    <w:basedOn w:val="Normal"/>
    <w:next w:val="Normal"/>
    <w:link w:val="TitleChar"/>
    <w:uiPriority w:val="10"/>
    <w:qFormat/>
    <w:rsid w:val="003A3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868"/>
    <w:pPr>
      <w:spacing w:before="160"/>
      <w:jc w:val="center"/>
    </w:pPr>
    <w:rPr>
      <w:i/>
      <w:iCs/>
      <w:color w:val="404040" w:themeColor="text1" w:themeTint="BF"/>
    </w:rPr>
  </w:style>
  <w:style w:type="character" w:customStyle="1" w:styleId="QuoteChar">
    <w:name w:val="Quote Char"/>
    <w:basedOn w:val="DefaultParagraphFont"/>
    <w:link w:val="Quote"/>
    <w:uiPriority w:val="29"/>
    <w:rsid w:val="003A3868"/>
    <w:rPr>
      <w:i/>
      <w:iCs/>
      <w:color w:val="404040" w:themeColor="text1" w:themeTint="BF"/>
    </w:rPr>
  </w:style>
  <w:style w:type="paragraph" w:styleId="ListParagraph">
    <w:name w:val="List Paragraph"/>
    <w:basedOn w:val="Normal"/>
    <w:uiPriority w:val="34"/>
    <w:qFormat/>
    <w:rsid w:val="003A3868"/>
    <w:pPr>
      <w:ind w:left="720"/>
      <w:contextualSpacing/>
    </w:pPr>
  </w:style>
  <w:style w:type="character" w:styleId="IntenseEmphasis">
    <w:name w:val="Intense Emphasis"/>
    <w:basedOn w:val="DefaultParagraphFont"/>
    <w:uiPriority w:val="21"/>
    <w:qFormat/>
    <w:rsid w:val="003A3868"/>
    <w:rPr>
      <w:i/>
      <w:iCs/>
      <w:color w:val="2F5496" w:themeColor="accent1" w:themeShade="BF"/>
    </w:rPr>
  </w:style>
  <w:style w:type="paragraph" w:styleId="IntenseQuote">
    <w:name w:val="Intense Quote"/>
    <w:basedOn w:val="Normal"/>
    <w:next w:val="Normal"/>
    <w:link w:val="IntenseQuoteChar"/>
    <w:uiPriority w:val="30"/>
    <w:qFormat/>
    <w:rsid w:val="003A3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3868"/>
    <w:rPr>
      <w:i/>
      <w:iCs/>
      <w:color w:val="2F5496" w:themeColor="accent1" w:themeShade="BF"/>
    </w:rPr>
  </w:style>
  <w:style w:type="character" w:styleId="IntenseReference">
    <w:name w:val="Intense Reference"/>
    <w:basedOn w:val="DefaultParagraphFont"/>
    <w:uiPriority w:val="32"/>
    <w:qFormat/>
    <w:rsid w:val="003A3868"/>
    <w:rPr>
      <w:b/>
      <w:bCs/>
      <w:smallCaps/>
      <w:color w:val="2F5496" w:themeColor="accent1" w:themeShade="BF"/>
      <w:spacing w:val="5"/>
    </w:rPr>
  </w:style>
  <w:style w:type="paragraph" w:styleId="Header">
    <w:name w:val="header"/>
    <w:basedOn w:val="Normal"/>
    <w:link w:val="HeaderChar"/>
    <w:uiPriority w:val="99"/>
    <w:unhideWhenUsed/>
    <w:rsid w:val="003A3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868"/>
  </w:style>
  <w:style w:type="paragraph" w:styleId="Footer">
    <w:name w:val="footer"/>
    <w:basedOn w:val="Normal"/>
    <w:link w:val="FooterChar"/>
    <w:uiPriority w:val="99"/>
    <w:unhideWhenUsed/>
    <w:rsid w:val="003A3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868"/>
  </w:style>
  <w:style w:type="paragraph" w:styleId="NormalWeb">
    <w:name w:val="Normal (Web)"/>
    <w:basedOn w:val="Normal"/>
    <w:uiPriority w:val="99"/>
    <w:semiHidden/>
    <w:unhideWhenUsed/>
    <w:rsid w:val="00302D15"/>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character" w:customStyle="1" w:styleId="citation-51">
    <w:name w:val="citation-51"/>
    <w:basedOn w:val="DefaultParagraphFont"/>
    <w:rsid w:val="00302D15"/>
  </w:style>
  <w:style w:type="character" w:customStyle="1" w:styleId="citation-50">
    <w:name w:val="citation-50"/>
    <w:basedOn w:val="DefaultParagraphFont"/>
    <w:rsid w:val="00302D15"/>
  </w:style>
  <w:style w:type="character" w:customStyle="1" w:styleId="citation-49">
    <w:name w:val="citation-49"/>
    <w:basedOn w:val="DefaultParagraphFont"/>
    <w:rsid w:val="00302D15"/>
  </w:style>
  <w:style w:type="character" w:customStyle="1" w:styleId="citation-48">
    <w:name w:val="citation-48"/>
    <w:basedOn w:val="DefaultParagraphFont"/>
    <w:rsid w:val="00302D15"/>
  </w:style>
  <w:style w:type="character" w:customStyle="1" w:styleId="citation-47">
    <w:name w:val="citation-47"/>
    <w:basedOn w:val="DefaultParagraphFont"/>
    <w:rsid w:val="00302D15"/>
  </w:style>
  <w:style w:type="character" w:customStyle="1" w:styleId="citation-46">
    <w:name w:val="citation-46"/>
    <w:basedOn w:val="DefaultParagraphFont"/>
    <w:rsid w:val="00302D15"/>
  </w:style>
  <w:style w:type="character" w:customStyle="1" w:styleId="citation-45">
    <w:name w:val="citation-45"/>
    <w:basedOn w:val="DefaultParagraphFont"/>
    <w:rsid w:val="00302D15"/>
  </w:style>
  <w:style w:type="character" w:customStyle="1" w:styleId="citation-44">
    <w:name w:val="citation-44"/>
    <w:basedOn w:val="DefaultParagraphFont"/>
    <w:rsid w:val="00302D15"/>
  </w:style>
  <w:style w:type="character" w:customStyle="1" w:styleId="citation-43">
    <w:name w:val="citation-43"/>
    <w:basedOn w:val="DefaultParagraphFont"/>
    <w:rsid w:val="0030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0529">
      <w:bodyDiv w:val="1"/>
      <w:marLeft w:val="0"/>
      <w:marRight w:val="0"/>
      <w:marTop w:val="0"/>
      <w:marBottom w:val="0"/>
      <w:divBdr>
        <w:top w:val="none" w:sz="0" w:space="0" w:color="auto"/>
        <w:left w:val="none" w:sz="0" w:space="0" w:color="auto"/>
        <w:bottom w:val="none" w:sz="0" w:space="0" w:color="auto"/>
        <w:right w:val="none" w:sz="0" w:space="0" w:color="auto"/>
      </w:divBdr>
    </w:div>
    <w:div w:id="249388698">
      <w:bodyDiv w:val="1"/>
      <w:marLeft w:val="0"/>
      <w:marRight w:val="0"/>
      <w:marTop w:val="0"/>
      <w:marBottom w:val="0"/>
      <w:divBdr>
        <w:top w:val="none" w:sz="0" w:space="0" w:color="auto"/>
        <w:left w:val="none" w:sz="0" w:space="0" w:color="auto"/>
        <w:bottom w:val="none" w:sz="0" w:space="0" w:color="auto"/>
        <w:right w:val="none" w:sz="0" w:space="0" w:color="auto"/>
      </w:divBdr>
    </w:div>
    <w:div w:id="284700536">
      <w:bodyDiv w:val="1"/>
      <w:marLeft w:val="0"/>
      <w:marRight w:val="0"/>
      <w:marTop w:val="0"/>
      <w:marBottom w:val="0"/>
      <w:divBdr>
        <w:top w:val="none" w:sz="0" w:space="0" w:color="auto"/>
        <w:left w:val="none" w:sz="0" w:space="0" w:color="auto"/>
        <w:bottom w:val="none" w:sz="0" w:space="0" w:color="auto"/>
        <w:right w:val="none" w:sz="0" w:space="0" w:color="auto"/>
      </w:divBdr>
    </w:div>
    <w:div w:id="1052537661">
      <w:bodyDiv w:val="1"/>
      <w:marLeft w:val="0"/>
      <w:marRight w:val="0"/>
      <w:marTop w:val="0"/>
      <w:marBottom w:val="0"/>
      <w:divBdr>
        <w:top w:val="none" w:sz="0" w:space="0" w:color="auto"/>
        <w:left w:val="none" w:sz="0" w:space="0" w:color="auto"/>
        <w:bottom w:val="none" w:sz="0" w:space="0" w:color="auto"/>
        <w:right w:val="none" w:sz="0" w:space="0" w:color="auto"/>
      </w:divBdr>
    </w:div>
    <w:div w:id="16909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sci\Desktop\ANTET%20U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UJ</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pisci</dc:creator>
  <cp:keywords/>
  <dc:description/>
  <cp:lastModifiedBy>Zenovia Sagau</cp:lastModifiedBy>
  <cp:revision>2</cp:revision>
  <cp:lastPrinted>2026-03-06T06:57:00Z</cp:lastPrinted>
  <dcterms:created xsi:type="dcterms:W3CDTF">2026-06-17T10:00:00Z</dcterms:created>
  <dcterms:modified xsi:type="dcterms:W3CDTF">2026-06-17T10:00:00Z</dcterms:modified>
</cp:coreProperties>
</file>