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87EC" w14:textId="77777777" w:rsidR="006F35D6" w:rsidRPr="00D766AF" w:rsidRDefault="00E744D4" w:rsidP="006F35D6">
      <w:pPr>
        <w:ind w:left="1440"/>
        <w:jc w:val="center"/>
        <w:rPr>
          <w:rFonts w:eastAsia="Umbra BT"/>
          <w:b/>
          <w:lang w:val="ro-RO" w:eastAsia="ro-RO"/>
        </w:rPr>
      </w:pPr>
      <w:r>
        <w:rPr>
          <w:rFonts w:ascii="Calibri" w:eastAsia="Calibri" w:hAnsi="Calibri"/>
          <w:lang w:val="en-ID" w:eastAsia="en-US"/>
        </w:rPr>
        <w:object w:dxaOrig="1440" w:dyaOrig="1440" w14:anchorId="5285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1pt;margin-top:4pt;width:38.4pt;height:57.6pt;z-index:-251658752;mso-wrap-edited:f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43362785" r:id="rId6">
            <o:FieldCodes>\* MERGEFORMAT</o:FieldCodes>
          </o:OLEObject>
        </w:object>
      </w:r>
    </w:p>
    <w:p w14:paraId="2F890CED" w14:textId="77777777" w:rsidR="006F35D6" w:rsidRPr="006F35D6" w:rsidRDefault="006F35D6" w:rsidP="006F35D6">
      <w:p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F35D6">
        <w:rPr>
          <w:b/>
          <w:sz w:val="24"/>
          <w:szCs w:val="24"/>
          <w:lang w:val="ro-RO" w:eastAsia="ro-RO"/>
        </w:rPr>
        <w:t xml:space="preserve">R O M Â N I A </w:t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  <w:r w:rsidRPr="006F35D6">
        <w:rPr>
          <w:b/>
          <w:sz w:val="24"/>
          <w:szCs w:val="24"/>
          <w:lang w:val="ro-RO" w:eastAsia="ro-RO"/>
        </w:rPr>
        <w:tab/>
      </w:r>
    </w:p>
    <w:p w14:paraId="37C1AFAD" w14:textId="77777777" w:rsidR="006F35D6" w:rsidRPr="006F35D6" w:rsidRDefault="006F35D6" w:rsidP="006F35D6">
      <w:pPr>
        <w:spacing w:line="276" w:lineRule="auto"/>
        <w:jc w:val="both"/>
        <w:rPr>
          <w:b/>
          <w:sz w:val="24"/>
          <w:szCs w:val="24"/>
          <w:lang w:val="ro-RO" w:eastAsia="ro-RO"/>
        </w:rPr>
      </w:pPr>
      <w:r w:rsidRPr="006F35D6">
        <w:rPr>
          <w:b/>
          <w:sz w:val="24"/>
          <w:szCs w:val="24"/>
          <w:lang w:val="ro-RO" w:eastAsia="ro-RO"/>
        </w:rPr>
        <w:t>JUDEŢUL MUREŞ</w:t>
      </w:r>
    </w:p>
    <w:p w14:paraId="1C7D4695" w14:textId="77777777" w:rsidR="006F35D6" w:rsidRPr="006F35D6" w:rsidRDefault="006F35D6" w:rsidP="006F35D6">
      <w:pPr>
        <w:spacing w:line="276" w:lineRule="auto"/>
        <w:jc w:val="both"/>
        <w:rPr>
          <w:rFonts w:eastAsia="Umbra BT"/>
          <w:sz w:val="24"/>
          <w:szCs w:val="24"/>
          <w:lang w:val="ro-RO" w:eastAsia="ro-RO"/>
        </w:rPr>
      </w:pPr>
      <w:r w:rsidRPr="006F35D6">
        <w:rPr>
          <w:b/>
          <w:sz w:val="24"/>
          <w:szCs w:val="24"/>
          <w:lang w:val="ro-RO" w:eastAsia="ro-RO"/>
        </w:rPr>
        <w:t>CONSILIUL LOCAL MUNICIPAL TÂRGU MUREŞ</w:t>
      </w:r>
      <w:r w:rsidRPr="006F35D6">
        <w:rPr>
          <w:rFonts w:eastAsia="Umbra BT"/>
          <w:sz w:val="24"/>
          <w:szCs w:val="24"/>
          <w:lang w:val="ro-RO" w:eastAsia="ro-RO"/>
        </w:rPr>
        <w:t xml:space="preserve"> </w:t>
      </w:r>
    </w:p>
    <w:p w14:paraId="1B555C7B" w14:textId="77777777" w:rsidR="006F35D6" w:rsidRDefault="006F35D6" w:rsidP="006F35D6">
      <w:pPr>
        <w:jc w:val="right"/>
        <w:rPr>
          <w:i/>
          <w:iCs/>
          <w:sz w:val="24"/>
          <w:szCs w:val="24"/>
          <w:lang w:val="ro-RO"/>
        </w:rPr>
      </w:pPr>
    </w:p>
    <w:p w14:paraId="2AF93058" w14:textId="3F513BF3" w:rsidR="006F35D6" w:rsidRPr="00752894" w:rsidRDefault="006F35D6" w:rsidP="006F35D6">
      <w:pPr>
        <w:ind w:left="5040" w:firstLine="720"/>
      </w:pPr>
      <w:r w:rsidRPr="006F35D6">
        <w:rPr>
          <w:sz w:val="24"/>
          <w:szCs w:val="24"/>
          <w:lang w:val="ro-RO"/>
        </w:rPr>
        <w:t xml:space="preserve">                    </w:t>
      </w:r>
      <w:proofErr w:type="spellStart"/>
      <w:r w:rsidRPr="00752894">
        <w:t>Proiect</w:t>
      </w:r>
      <w:proofErr w:type="spellEnd"/>
    </w:p>
    <w:p w14:paraId="34C0649B" w14:textId="4E4B4524" w:rsidR="006F35D6" w:rsidRPr="00752894" w:rsidRDefault="006F35D6" w:rsidP="006F35D6">
      <w:pPr>
        <w:ind w:left="4320" w:firstLine="720"/>
        <w:jc w:val="center"/>
      </w:pPr>
      <w:r w:rsidRPr="00752894">
        <w:rPr>
          <w:lang w:val="ro-RO"/>
        </w:rPr>
        <w:t xml:space="preserve">    </w:t>
      </w:r>
      <w:r w:rsidRPr="00752894">
        <w:t xml:space="preserve">(nu produce </w:t>
      </w:r>
      <w:proofErr w:type="spellStart"/>
      <w:r w:rsidRPr="00752894">
        <w:t>efecte</w:t>
      </w:r>
      <w:proofErr w:type="spellEnd"/>
      <w:r w:rsidRPr="00752894">
        <w:t xml:space="preserve"> </w:t>
      </w:r>
      <w:proofErr w:type="spellStart"/>
      <w:proofErr w:type="gramStart"/>
      <w:r w:rsidRPr="00752894">
        <w:t>juridice</w:t>
      </w:r>
      <w:proofErr w:type="spellEnd"/>
      <w:r w:rsidRPr="00752894">
        <w:t>)*</w:t>
      </w:r>
      <w:proofErr w:type="gramEnd"/>
    </w:p>
    <w:p w14:paraId="53E05078" w14:textId="339BE9DA" w:rsidR="006F35D6" w:rsidRPr="006F35D6" w:rsidRDefault="006F35D6" w:rsidP="006F35D6">
      <w:pPr>
        <w:jc w:val="center"/>
        <w:rPr>
          <w:i/>
          <w:iCs/>
          <w:sz w:val="24"/>
          <w:szCs w:val="24"/>
        </w:rPr>
      </w:pPr>
    </w:p>
    <w:p w14:paraId="5F7BF458" w14:textId="7F671FC4" w:rsidR="006F35D6" w:rsidRPr="006B308B" w:rsidRDefault="006F35D6" w:rsidP="006F35D6">
      <w:pPr>
        <w:ind w:left="4320" w:firstLine="720"/>
        <w:jc w:val="center"/>
        <w:rPr>
          <w:b/>
          <w:bCs/>
          <w:sz w:val="24"/>
          <w:szCs w:val="24"/>
        </w:rPr>
      </w:pPr>
      <w:r w:rsidRPr="006B308B">
        <w:rPr>
          <w:b/>
          <w:bCs/>
          <w:sz w:val="24"/>
          <w:szCs w:val="24"/>
        </w:rPr>
        <w:t>PRIMAR</w:t>
      </w:r>
    </w:p>
    <w:p w14:paraId="1D26BAD7" w14:textId="0DE587FF" w:rsidR="000F19CB" w:rsidRPr="006B308B" w:rsidRDefault="006F35D6" w:rsidP="006F35D6">
      <w:pPr>
        <w:ind w:left="4320" w:firstLine="720"/>
        <w:jc w:val="center"/>
        <w:rPr>
          <w:b/>
          <w:bCs/>
          <w:sz w:val="24"/>
          <w:szCs w:val="24"/>
          <w:lang w:val="ro-RO"/>
        </w:rPr>
      </w:pPr>
      <w:r w:rsidRPr="006B308B">
        <w:rPr>
          <w:b/>
          <w:bCs/>
          <w:sz w:val="24"/>
          <w:szCs w:val="24"/>
        </w:rPr>
        <w:t>SOÓS ZOLTÁN</w:t>
      </w:r>
    </w:p>
    <w:p w14:paraId="2ED79BF9" w14:textId="77777777" w:rsidR="006F35D6" w:rsidRPr="006B308B" w:rsidRDefault="006F35D6" w:rsidP="006F35D6">
      <w:pPr>
        <w:ind w:left="4320" w:firstLine="720"/>
        <w:jc w:val="center"/>
        <w:rPr>
          <w:b/>
          <w:bCs/>
          <w:sz w:val="24"/>
          <w:szCs w:val="24"/>
          <w:lang w:val="ro-RO"/>
        </w:rPr>
      </w:pPr>
    </w:p>
    <w:p w14:paraId="0485157B" w14:textId="77777777" w:rsidR="006F35D6" w:rsidRPr="006B308B" w:rsidRDefault="006F35D6" w:rsidP="006F35D6">
      <w:pPr>
        <w:ind w:left="4320" w:firstLine="720"/>
        <w:jc w:val="center"/>
        <w:rPr>
          <w:b/>
          <w:bCs/>
          <w:sz w:val="24"/>
          <w:szCs w:val="24"/>
          <w:lang w:val="ro-RO"/>
        </w:rPr>
      </w:pPr>
    </w:p>
    <w:p w14:paraId="71DA9D33" w14:textId="77777777" w:rsidR="000F19CB" w:rsidRPr="006B308B" w:rsidRDefault="000F19CB" w:rsidP="006F35D6">
      <w:pPr>
        <w:jc w:val="center"/>
        <w:rPr>
          <w:sz w:val="24"/>
          <w:szCs w:val="24"/>
        </w:rPr>
      </w:pPr>
    </w:p>
    <w:p w14:paraId="6ACD9839" w14:textId="77777777" w:rsidR="000F19CB" w:rsidRPr="006B308B" w:rsidRDefault="00CA3396">
      <w:pPr>
        <w:jc w:val="center"/>
        <w:rPr>
          <w:sz w:val="24"/>
          <w:szCs w:val="24"/>
        </w:rPr>
      </w:pPr>
      <w:r w:rsidRPr="006B308B">
        <w:rPr>
          <w:b/>
          <w:bCs/>
          <w:sz w:val="24"/>
          <w:szCs w:val="24"/>
        </w:rPr>
        <w:t>H O T Ă R Â R E A     nr. ______</w:t>
      </w:r>
    </w:p>
    <w:p w14:paraId="6C55B5B8" w14:textId="77777777" w:rsidR="000F19CB" w:rsidRPr="006B308B" w:rsidRDefault="00CA3396">
      <w:pPr>
        <w:jc w:val="center"/>
        <w:rPr>
          <w:sz w:val="24"/>
          <w:szCs w:val="24"/>
        </w:rPr>
      </w:pPr>
      <w:r w:rsidRPr="006B308B">
        <w:rPr>
          <w:b/>
          <w:bCs/>
          <w:sz w:val="24"/>
          <w:szCs w:val="24"/>
        </w:rPr>
        <w:t>din _____________________ 2026</w:t>
      </w:r>
    </w:p>
    <w:p w14:paraId="2F294D27" w14:textId="77777777" w:rsidR="000F19CB" w:rsidRPr="006B308B" w:rsidRDefault="000F19CB">
      <w:pPr>
        <w:jc w:val="both"/>
        <w:rPr>
          <w:sz w:val="24"/>
          <w:szCs w:val="24"/>
        </w:rPr>
      </w:pPr>
    </w:p>
    <w:p w14:paraId="2FFD383A" w14:textId="1BC3716C" w:rsidR="000F19CB" w:rsidRPr="006B308B" w:rsidRDefault="00CA3396" w:rsidP="006F35D6">
      <w:pPr>
        <w:jc w:val="center"/>
        <w:rPr>
          <w:b/>
          <w:bCs/>
          <w:i/>
          <w:iCs/>
          <w:sz w:val="24"/>
          <w:szCs w:val="24"/>
          <w:lang w:val="ro-RO"/>
        </w:rPr>
      </w:pPr>
      <w:r w:rsidRPr="006B308B">
        <w:rPr>
          <w:i/>
          <w:iCs/>
          <w:sz w:val="24"/>
          <w:szCs w:val="24"/>
        </w:rPr>
        <w:t>privind</w:t>
      </w:r>
      <w:r w:rsidR="00133E57" w:rsidRPr="006B308B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aprobarea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Proiectului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Tehnic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(PT) și a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detaliilor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execuție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pentru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obiectivul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investiții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„</w:t>
      </w:r>
      <w:r w:rsidR="007D3450" w:rsidRPr="006B308B">
        <w:rPr>
          <w:sz w:val="24"/>
          <w:szCs w:val="24"/>
        </w:rPr>
        <w:t xml:space="preserve"> </w:t>
      </w:r>
      <w:r w:rsidR="007D3450" w:rsidRPr="006B308B">
        <w:rPr>
          <w:b/>
          <w:bCs/>
          <w:i/>
          <w:iCs/>
          <w:sz w:val="24"/>
          <w:szCs w:val="24"/>
        </w:rPr>
        <w:t xml:space="preserve">Padoc </w:t>
      </w:r>
      <w:proofErr w:type="spellStart"/>
      <w:r w:rsidR="007D3450" w:rsidRPr="006B308B">
        <w:rPr>
          <w:b/>
          <w:bCs/>
          <w:i/>
          <w:iCs/>
          <w:sz w:val="24"/>
          <w:szCs w:val="24"/>
        </w:rPr>
        <w:t>savan</w:t>
      </w:r>
      <w:proofErr w:type="spellEnd"/>
      <w:r w:rsidR="005124C5" w:rsidRPr="006B308B">
        <w:rPr>
          <w:b/>
          <w:bCs/>
          <w:i/>
          <w:iCs/>
          <w:sz w:val="24"/>
          <w:szCs w:val="24"/>
          <w:lang w:val="ro-RO"/>
        </w:rPr>
        <w:t>ă</w:t>
      </w:r>
      <w:r w:rsidR="007D3450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D3450" w:rsidRPr="006B308B">
        <w:rPr>
          <w:b/>
          <w:bCs/>
          <w:i/>
          <w:iCs/>
          <w:sz w:val="24"/>
          <w:szCs w:val="24"/>
        </w:rPr>
        <w:t>africană</w:t>
      </w:r>
      <w:proofErr w:type="spellEnd"/>
      <w:r w:rsidR="007D3450" w:rsidRPr="006B308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7D3450" w:rsidRPr="006B308B">
        <w:rPr>
          <w:b/>
          <w:bCs/>
          <w:i/>
          <w:iCs/>
          <w:sz w:val="24"/>
          <w:szCs w:val="24"/>
        </w:rPr>
        <w:t>aferent</w:t>
      </w:r>
      <w:proofErr w:type="spellEnd"/>
      <w:r w:rsidR="007D3450" w:rsidRPr="006B308B">
        <w:rPr>
          <w:b/>
          <w:bCs/>
          <w:i/>
          <w:iCs/>
          <w:sz w:val="24"/>
          <w:szCs w:val="24"/>
        </w:rPr>
        <w:t xml:space="preserve"> </w:t>
      </w:r>
      <w:r w:rsidR="00D05333" w:rsidRPr="006B308B">
        <w:rPr>
          <w:b/>
          <w:bCs/>
          <w:i/>
          <w:iCs/>
          <w:sz w:val="24"/>
          <w:szCs w:val="24"/>
          <w:lang w:val="ro-RO"/>
        </w:rPr>
        <w:t xml:space="preserve">clădirii </w:t>
      </w:r>
      <w:r w:rsidR="007D3450" w:rsidRPr="006B308B">
        <w:rPr>
          <w:b/>
          <w:bCs/>
          <w:i/>
          <w:iCs/>
          <w:sz w:val="24"/>
          <w:szCs w:val="24"/>
        </w:rPr>
        <w:t>C11</w:t>
      </w:r>
      <w:r w:rsidR="006F35D6" w:rsidRPr="006B308B">
        <w:rPr>
          <w:b/>
          <w:bCs/>
          <w:i/>
          <w:iCs/>
          <w:sz w:val="24"/>
          <w:szCs w:val="24"/>
        </w:rPr>
        <w:t xml:space="preserve">” și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încredințarea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execuției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lucrărilor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către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Administrația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Grădinii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Zoologice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și a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Platoului</w:t>
      </w:r>
      <w:proofErr w:type="spellEnd"/>
      <w:r w:rsidR="006F35D6"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b/>
          <w:bCs/>
          <w:i/>
          <w:iCs/>
          <w:sz w:val="24"/>
          <w:szCs w:val="24"/>
        </w:rPr>
        <w:t>Cornești</w:t>
      </w:r>
      <w:proofErr w:type="spellEnd"/>
    </w:p>
    <w:p w14:paraId="79A50269" w14:textId="77777777" w:rsidR="006F35D6" w:rsidRDefault="006F35D6" w:rsidP="006F35D6">
      <w:pPr>
        <w:jc w:val="center"/>
        <w:rPr>
          <w:sz w:val="24"/>
          <w:szCs w:val="24"/>
          <w:lang w:val="ro-RO"/>
        </w:rPr>
      </w:pPr>
    </w:p>
    <w:p w14:paraId="004ED1B8" w14:textId="77777777" w:rsidR="004A0552" w:rsidRPr="006B308B" w:rsidRDefault="004A0552" w:rsidP="006F35D6">
      <w:pPr>
        <w:jc w:val="center"/>
        <w:rPr>
          <w:sz w:val="24"/>
          <w:szCs w:val="24"/>
          <w:lang w:val="ro-RO"/>
        </w:rPr>
      </w:pPr>
    </w:p>
    <w:p w14:paraId="2062D713" w14:textId="77777777" w:rsidR="000F19CB" w:rsidRPr="006B308B" w:rsidRDefault="00CA3396">
      <w:pPr>
        <w:jc w:val="center"/>
        <w:rPr>
          <w:sz w:val="24"/>
          <w:szCs w:val="24"/>
        </w:rPr>
      </w:pPr>
      <w:proofErr w:type="spellStart"/>
      <w:r w:rsidRPr="006B308B">
        <w:rPr>
          <w:b/>
          <w:bCs/>
          <w:i/>
          <w:iCs/>
          <w:sz w:val="24"/>
          <w:szCs w:val="24"/>
        </w:rPr>
        <w:t>Consiliul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Local al </w:t>
      </w:r>
      <w:proofErr w:type="spellStart"/>
      <w:r w:rsidRPr="006B308B">
        <w:rPr>
          <w:b/>
          <w:bCs/>
          <w:i/>
          <w:iCs/>
          <w:sz w:val="24"/>
          <w:szCs w:val="24"/>
        </w:rPr>
        <w:t>Municipiului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Târgu </w:t>
      </w:r>
      <w:proofErr w:type="spellStart"/>
      <w:r w:rsidRPr="006B308B">
        <w:rPr>
          <w:b/>
          <w:bCs/>
          <w:i/>
          <w:iCs/>
          <w:sz w:val="24"/>
          <w:szCs w:val="24"/>
        </w:rPr>
        <w:t>Mureş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6B308B">
        <w:rPr>
          <w:b/>
          <w:bCs/>
          <w:i/>
          <w:iCs/>
          <w:sz w:val="24"/>
          <w:szCs w:val="24"/>
        </w:rPr>
        <w:t>întrunit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B308B">
        <w:rPr>
          <w:b/>
          <w:bCs/>
          <w:i/>
          <w:iCs/>
          <w:sz w:val="24"/>
          <w:szCs w:val="24"/>
        </w:rPr>
        <w:t>în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B308B">
        <w:rPr>
          <w:b/>
          <w:bCs/>
          <w:i/>
          <w:iCs/>
          <w:sz w:val="24"/>
          <w:szCs w:val="24"/>
        </w:rPr>
        <w:t>şedința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B308B">
        <w:rPr>
          <w:b/>
          <w:bCs/>
          <w:i/>
          <w:iCs/>
          <w:sz w:val="24"/>
          <w:szCs w:val="24"/>
        </w:rPr>
        <w:t>ordinară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Pr="006B308B">
        <w:rPr>
          <w:b/>
          <w:bCs/>
          <w:i/>
          <w:iCs/>
          <w:sz w:val="24"/>
          <w:szCs w:val="24"/>
        </w:rPr>
        <w:t>lucru</w:t>
      </w:r>
      <w:proofErr w:type="spellEnd"/>
      <w:r w:rsidRPr="006B308B">
        <w:rPr>
          <w:b/>
          <w:bCs/>
          <w:i/>
          <w:iCs/>
          <w:sz w:val="24"/>
          <w:szCs w:val="24"/>
        </w:rPr>
        <w:t>,</w:t>
      </w:r>
    </w:p>
    <w:p w14:paraId="0AE1AAC1" w14:textId="77777777" w:rsidR="000F19CB" w:rsidRPr="006B308B" w:rsidRDefault="000F19CB">
      <w:pPr>
        <w:jc w:val="both"/>
        <w:rPr>
          <w:sz w:val="24"/>
          <w:szCs w:val="24"/>
        </w:rPr>
      </w:pPr>
    </w:p>
    <w:p w14:paraId="0E606018" w14:textId="77777777" w:rsidR="000F19CB" w:rsidRPr="006B308B" w:rsidRDefault="00CA3396">
      <w:pPr>
        <w:jc w:val="both"/>
        <w:rPr>
          <w:sz w:val="24"/>
          <w:szCs w:val="24"/>
        </w:rPr>
      </w:pPr>
      <w:proofErr w:type="spellStart"/>
      <w:r w:rsidRPr="006B308B">
        <w:rPr>
          <w:b/>
          <w:bCs/>
          <w:sz w:val="24"/>
          <w:szCs w:val="24"/>
        </w:rPr>
        <w:t>Având</w:t>
      </w:r>
      <w:proofErr w:type="spellEnd"/>
      <w:r w:rsidRPr="006B308B">
        <w:rPr>
          <w:b/>
          <w:bCs/>
          <w:sz w:val="24"/>
          <w:szCs w:val="24"/>
        </w:rPr>
        <w:t xml:space="preserve"> </w:t>
      </w:r>
      <w:proofErr w:type="spellStart"/>
      <w:r w:rsidRPr="006B308B">
        <w:rPr>
          <w:b/>
          <w:bCs/>
          <w:sz w:val="24"/>
          <w:szCs w:val="24"/>
        </w:rPr>
        <w:t>în</w:t>
      </w:r>
      <w:proofErr w:type="spellEnd"/>
      <w:r w:rsidRPr="006B308B">
        <w:rPr>
          <w:b/>
          <w:bCs/>
          <w:sz w:val="24"/>
          <w:szCs w:val="24"/>
        </w:rPr>
        <w:t xml:space="preserve"> </w:t>
      </w:r>
      <w:proofErr w:type="spellStart"/>
      <w:r w:rsidRPr="006B308B">
        <w:rPr>
          <w:b/>
          <w:bCs/>
          <w:sz w:val="24"/>
          <w:szCs w:val="24"/>
        </w:rPr>
        <w:t>vedere</w:t>
      </w:r>
      <w:proofErr w:type="spellEnd"/>
      <w:r w:rsidRPr="006B308B">
        <w:rPr>
          <w:b/>
          <w:bCs/>
          <w:sz w:val="24"/>
          <w:szCs w:val="24"/>
        </w:rPr>
        <w:t>:</w:t>
      </w:r>
    </w:p>
    <w:p w14:paraId="2253321E" w14:textId="77777777" w:rsidR="000F19CB" w:rsidRPr="006B308B" w:rsidRDefault="000F19CB">
      <w:pPr>
        <w:jc w:val="both"/>
        <w:rPr>
          <w:sz w:val="24"/>
          <w:szCs w:val="24"/>
        </w:rPr>
      </w:pPr>
    </w:p>
    <w:p w14:paraId="6CB6619E" w14:textId="4974A9E6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B308B">
        <w:rPr>
          <w:sz w:val="24"/>
          <w:szCs w:val="24"/>
        </w:rPr>
        <w:t>Referatul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aprobare</w:t>
      </w:r>
      <w:proofErr w:type="spellEnd"/>
      <w:r w:rsidRPr="006B308B">
        <w:rPr>
          <w:sz w:val="24"/>
          <w:szCs w:val="24"/>
        </w:rPr>
        <w:t xml:space="preserve"> nr. </w:t>
      </w:r>
      <w:r w:rsidR="00E71CF1">
        <w:rPr>
          <w:sz w:val="24"/>
          <w:szCs w:val="24"/>
        </w:rPr>
        <w:t xml:space="preserve">1759 </w:t>
      </w:r>
      <w:r w:rsidRPr="006B308B">
        <w:rPr>
          <w:sz w:val="24"/>
          <w:szCs w:val="24"/>
        </w:rPr>
        <w:t xml:space="preserve">din </w:t>
      </w:r>
      <w:r w:rsidR="0097060D">
        <w:rPr>
          <w:sz w:val="24"/>
          <w:szCs w:val="24"/>
          <w:lang w:val="ro-RO"/>
        </w:rPr>
        <w:t>12</w:t>
      </w:r>
      <w:r w:rsidR="0067741A">
        <w:rPr>
          <w:sz w:val="24"/>
          <w:szCs w:val="24"/>
          <w:lang w:val="ro-RO"/>
        </w:rPr>
        <w:t xml:space="preserve"> iunie </w:t>
      </w:r>
      <w:r w:rsidRPr="006B308B">
        <w:rPr>
          <w:sz w:val="24"/>
          <w:szCs w:val="24"/>
        </w:rPr>
        <w:t xml:space="preserve">2026 </w:t>
      </w:r>
      <w:proofErr w:type="spellStart"/>
      <w:r w:rsidRPr="006B308B">
        <w:rPr>
          <w:sz w:val="24"/>
          <w:szCs w:val="24"/>
        </w:rPr>
        <w:t>inițiat</w:t>
      </w:r>
      <w:proofErr w:type="spellEnd"/>
      <w:r w:rsidRPr="006B308B">
        <w:rPr>
          <w:sz w:val="24"/>
          <w:szCs w:val="24"/>
        </w:rPr>
        <w:t xml:space="preserve"> de Primar </w:t>
      </w:r>
      <w:proofErr w:type="spellStart"/>
      <w:r w:rsidRPr="006B308B">
        <w:rPr>
          <w:sz w:val="24"/>
          <w:szCs w:val="24"/>
        </w:rPr>
        <w:t>prin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Administrația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Grădinii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Zoologice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a </w:t>
      </w:r>
      <w:proofErr w:type="spellStart"/>
      <w:r w:rsidRPr="006B308B">
        <w:rPr>
          <w:sz w:val="24"/>
          <w:szCs w:val="24"/>
        </w:rPr>
        <w:t>Platoului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aprobarea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Proiectului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Tehnic</w:t>
      </w:r>
      <w:proofErr w:type="spellEnd"/>
      <w:r w:rsidR="00E71CF1" w:rsidRPr="00E71CF1">
        <w:rPr>
          <w:sz w:val="24"/>
          <w:szCs w:val="24"/>
        </w:rPr>
        <w:t xml:space="preserve"> (PT) și a </w:t>
      </w:r>
      <w:proofErr w:type="spellStart"/>
      <w:r w:rsidR="00E71CF1" w:rsidRPr="00E71CF1">
        <w:rPr>
          <w:sz w:val="24"/>
          <w:szCs w:val="24"/>
        </w:rPr>
        <w:t>detaliilor</w:t>
      </w:r>
      <w:proofErr w:type="spellEnd"/>
      <w:r w:rsidR="00E71CF1" w:rsidRPr="00E71CF1">
        <w:rPr>
          <w:sz w:val="24"/>
          <w:szCs w:val="24"/>
        </w:rPr>
        <w:t xml:space="preserve"> de </w:t>
      </w:r>
      <w:proofErr w:type="spellStart"/>
      <w:r w:rsidR="00E71CF1" w:rsidRPr="00E71CF1">
        <w:rPr>
          <w:sz w:val="24"/>
          <w:szCs w:val="24"/>
        </w:rPr>
        <w:t>execuție</w:t>
      </w:r>
      <w:proofErr w:type="spellEnd"/>
      <w:r w:rsidR="00E71CF1" w:rsidRPr="00E71CF1">
        <w:rPr>
          <w:sz w:val="24"/>
          <w:szCs w:val="24"/>
        </w:rPr>
        <w:t xml:space="preserve"> pentru </w:t>
      </w:r>
      <w:proofErr w:type="spellStart"/>
      <w:r w:rsidR="00E71CF1" w:rsidRPr="00E71CF1">
        <w:rPr>
          <w:sz w:val="24"/>
          <w:szCs w:val="24"/>
        </w:rPr>
        <w:t>obiectivul</w:t>
      </w:r>
      <w:proofErr w:type="spellEnd"/>
      <w:r w:rsidR="00E71CF1" w:rsidRPr="00E71CF1">
        <w:rPr>
          <w:sz w:val="24"/>
          <w:szCs w:val="24"/>
        </w:rPr>
        <w:t xml:space="preserve"> de </w:t>
      </w:r>
      <w:proofErr w:type="spellStart"/>
      <w:r w:rsidR="00E71CF1" w:rsidRPr="00E71CF1">
        <w:rPr>
          <w:sz w:val="24"/>
          <w:szCs w:val="24"/>
        </w:rPr>
        <w:t>investiții</w:t>
      </w:r>
      <w:proofErr w:type="spellEnd"/>
      <w:r w:rsidR="00E71CF1" w:rsidRPr="00E71CF1">
        <w:rPr>
          <w:sz w:val="24"/>
          <w:szCs w:val="24"/>
        </w:rPr>
        <w:t xml:space="preserve"> „ Padoc </w:t>
      </w:r>
      <w:proofErr w:type="spellStart"/>
      <w:r w:rsidR="00E71CF1" w:rsidRPr="00E71CF1">
        <w:rPr>
          <w:sz w:val="24"/>
          <w:szCs w:val="24"/>
        </w:rPr>
        <w:t>savană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africană</w:t>
      </w:r>
      <w:proofErr w:type="spellEnd"/>
      <w:r w:rsidR="00E71CF1" w:rsidRPr="00E71CF1">
        <w:rPr>
          <w:sz w:val="24"/>
          <w:szCs w:val="24"/>
        </w:rPr>
        <w:t xml:space="preserve">, </w:t>
      </w:r>
      <w:proofErr w:type="spellStart"/>
      <w:r w:rsidR="00E71CF1" w:rsidRPr="00E71CF1">
        <w:rPr>
          <w:sz w:val="24"/>
          <w:szCs w:val="24"/>
        </w:rPr>
        <w:t>aferent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clădirii</w:t>
      </w:r>
      <w:proofErr w:type="spellEnd"/>
      <w:r w:rsidR="00E71CF1" w:rsidRPr="00E71CF1">
        <w:rPr>
          <w:sz w:val="24"/>
          <w:szCs w:val="24"/>
        </w:rPr>
        <w:t xml:space="preserve"> C11” și </w:t>
      </w:r>
      <w:proofErr w:type="spellStart"/>
      <w:r w:rsidR="00E71CF1" w:rsidRPr="00E71CF1">
        <w:rPr>
          <w:sz w:val="24"/>
          <w:szCs w:val="24"/>
        </w:rPr>
        <w:t>încredințarea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execuției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lucrărilor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către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Administrația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Grădinii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Zoologice</w:t>
      </w:r>
      <w:proofErr w:type="spellEnd"/>
      <w:r w:rsidR="00E71CF1" w:rsidRPr="00E71CF1">
        <w:rPr>
          <w:sz w:val="24"/>
          <w:szCs w:val="24"/>
        </w:rPr>
        <w:t xml:space="preserve"> și a </w:t>
      </w:r>
      <w:proofErr w:type="spellStart"/>
      <w:r w:rsidR="00E71CF1" w:rsidRPr="00E71CF1">
        <w:rPr>
          <w:sz w:val="24"/>
          <w:szCs w:val="24"/>
        </w:rPr>
        <w:t>Platoului</w:t>
      </w:r>
      <w:proofErr w:type="spellEnd"/>
      <w:r w:rsidR="00E71CF1" w:rsidRPr="00E71CF1">
        <w:rPr>
          <w:sz w:val="24"/>
          <w:szCs w:val="24"/>
        </w:rPr>
        <w:t xml:space="preserve"> </w:t>
      </w:r>
      <w:proofErr w:type="spellStart"/>
      <w:r w:rsidR="00E71CF1" w:rsidRPr="00E71CF1">
        <w:rPr>
          <w:sz w:val="24"/>
          <w:szCs w:val="24"/>
        </w:rPr>
        <w:t>Cornești</w:t>
      </w:r>
      <w:proofErr w:type="spellEnd"/>
      <w:r w:rsidRPr="006B308B">
        <w:rPr>
          <w:sz w:val="24"/>
          <w:szCs w:val="24"/>
        </w:rPr>
        <w:t>;</w:t>
      </w:r>
    </w:p>
    <w:p w14:paraId="3D36FA61" w14:textId="68CD2756" w:rsidR="0067741A" w:rsidRPr="0067741A" w:rsidRDefault="00CA3396" w:rsidP="0067741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7741A">
        <w:rPr>
          <w:sz w:val="24"/>
          <w:szCs w:val="24"/>
        </w:rPr>
        <w:t>Hotărârea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Comitetului</w:t>
      </w:r>
      <w:proofErr w:type="spellEnd"/>
      <w:r w:rsidRPr="0067741A">
        <w:rPr>
          <w:sz w:val="24"/>
          <w:szCs w:val="24"/>
        </w:rPr>
        <w:t xml:space="preserve"> Director nr.</w:t>
      </w:r>
      <w:r>
        <w:rPr>
          <w:sz w:val="24"/>
          <w:szCs w:val="24"/>
        </w:rPr>
        <w:t xml:space="preserve"> 63 </w:t>
      </w:r>
      <w:r w:rsidRPr="0067741A">
        <w:rPr>
          <w:sz w:val="24"/>
          <w:szCs w:val="24"/>
        </w:rPr>
        <w:t xml:space="preserve">din </w:t>
      </w:r>
      <w:r>
        <w:rPr>
          <w:sz w:val="24"/>
          <w:szCs w:val="24"/>
        </w:rPr>
        <w:t>15</w:t>
      </w:r>
      <w:r w:rsidR="0067741A" w:rsidRPr="0067741A">
        <w:rPr>
          <w:sz w:val="24"/>
          <w:szCs w:val="24"/>
          <w:lang w:val="ro-RO"/>
        </w:rPr>
        <w:t xml:space="preserve"> iunie </w:t>
      </w:r>
      <w:r w:rsidRPr="0067741A">
        <w:rPr>
          <w:sz w:val="24"/>
          <w:szCs w:val="24"/>
        </w:rPr>
        <w:t xml:space="preserve">2026 privind </w:t>
      </w:r>
      <w:proofErr w:type="spellStart"/>
      <w:r w:rsidRPr="0067741A">
        <w:rPr>
          <w:sz w:val="24"/>
          <w:szCs w:val="24"/>
        </w:rPr>
        <w:t>aprobarea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documentației</w:t>
      </w:r>
      <w:proofErr w:type="spellEnd"/>
      <w:r w:rsidRPr="0067741A">
        <w:rPr>
          <w:sz w:val="24"/>
          <w:szCs w:val="24"/>
        </w:rPr>
        <w:t xml:space="preserve"> care </w:t>
      </w:r>
      <w:proofErr w:type="spellStart"/>
      <w:r w:rsidRPr="0067741A">
        <w:rPr>
          <w:sz w:val="24"/>
          <w:szCs w:val="24"/>
        </w:rPr>
        <w:t>stă</w:t>
      </w:r>
      <w:proofErr w:type="spellEnd"/>
      <w:r w:rsidRPr="0067741A">
        <w:rPr>
          <w:sz w:val="24"/>
          <w:szCs w:val="24"/>
        </w:rPr>
        <w:t xml:space="preserve"> la </w:t>
      </w:r>
      <w:proofErr w:type="spellStart"/>
      <w:r w:rsidRPr="0067741A">
        <w:rPr>
          <w:sz w:val="24"/>
          <w:szCs w:val="24"/>
        </w:rPr>
        <w:t>baza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proiectului</w:t>
      </w:r>
      <w:proofErr w:type="spellEnd"/>
      <w:r w:rsidRPr="0067741A">
        <w:rPr>
          <w:sz w:val="24"/>
          <w:szCs w:val="24"/>
        </w:rPr>
        <w:t xml:space="preserve"> de </w:t>
      </w:r>
      <w:proofErr w:type="spellStart"/>
      <w:r w:rsidRPr="0067741A">
        <w:rPr>
          <w:sz w:val="24"/>
          <w:szCs w:val="24"/>
        </w:rPr>
        <w:t>hotărâre</w:t>
      </w:r>
      <w:proofErr w:type="spellEnd"/>
      <w:r w:rsidRPr="0067741A">
        <w:rPr>
          <w:sz w:val="24"/>
          <w:szCs w:val="24"/>
        </w:rPr>
        <w:t xml:space="preserve"> a </w:t>
      </w:r>
      <w:proofErr w:type="spellStart"/>
      <w:r w:rsidRPr="0067741A">
        <w:rPr>
          <w:sz w:val="24"/>
          <w:szCs w:val="24"/>
        </w:rPr>
        <w:t>Consiliului</w:t>
      </w:r>
      <w:proofErr w:type="spellEnd"/>
      <w:r w:rsidRPr="0067741A">
        <w:rPr>
          <w:sz w:val="24"/>
          <w:szCs w:val="24"/>
        </w:rPr>
        <w:t xml:space="preserve"> Local cu </w:t>
      </w:r>
      <w:proofErr w:type="spellStart"/>
      <w:r w:rsidRPr="0067741A">
        <w:rPr>
          <w:sz w:val="24"/>
          <w:szCs w:val="24"/>
        </w:rPr>
        <w:t>privire</w:t>
      </w:r>
      <w:proofErr w:type="spellEnd"/>
      <w:r w:rsidRPr="0067741A">
        <w:rPr>
          <w:sz w:val="24"/>
          <w:szCs w:val="24"/>
        </w:rPr>
        <w:t xml:space="preserve"> la </w:t>
      </w:r>
      <w:proofErr w:type="spellStart"/>
      <w:r w:rsidR="0067741A" w:rsidRPr="0097060D">
        <w:rPr>
          <w:sz w:val="24"/>
          <w:szCs w:val="24"/>
        </w:rPr>
        <w:t>aprobarea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Proiectului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Tehnic</w:t>
      </w:r>
      <w:proofErr w:type="spellEnd"/>
      <w:r w:rsidR="0067741A" w:rsidRPr="0097060D">
        <w:rPr>
          <w:sz w:val="24"/>
          <w:szCs w:val="24"/>
        </w:rPr>
        <w:t xml:space="preserve"> (PT) și a </w:t>
      </w:r>
      <w:proofErr w:type="spellStart"/>
      <w:r w:rsidR="0067741A" w:rsidRPr="0097060D">
        <w:rPr>
          <w:sz w:val="24"/>
          <w:szCs w:val="24"/>
        </w:rPr>
        <w:t>detaliilor</w:t>
      </w:r>
      <w:proofErr w:type="spellEnd"/>
      <w:r w:rsidR="0067741A" w:rsidRPr="0097060D">
        <w:rPr>
          <w:sz w:val="24"/>
          <w:szCs w:val="24"/>
        </w:rPr>
        <w:t xml:space="preserve"> de </w:t>
      </w:r>
      <w:proofErr w:type="spellStart"/>
      <w:r w:rsidR="0067741A" w:rsidRPr="0097060D">
        <w:rPr>
          <w:sz w:val="24"/>
          <w:szCs w:val="24"/>
        </w:rPr>
        <w:t>execuție</w:t>
      </w:r>
      <w:proofErr w:type="spellEnd"/>
      <w:r w:rsidR="0067741A" w:rsidRPr="0097060D">
        <w:rPr>
          <w:sz w:val="24"/>
          <w:szCs w:val="24"/>
        </w:rPr>
        <w:t xml:space="preserve"> pentru </w:t>
      </w:r>
      <w:proofErr w:type="spellStart"/>
      <w:r w:rsidR="0067741A" w:rsidRPr="0097060D">
        <w:rPr>
          <w:sz w:val="24"/>
          <w:szCs w:val="24"/>
        </w:rPr>
        <w:t>obiectivul</w:t>
      </w:r>
      <w:proofErr w:type="spellEnd"/>
      <w:r w:rsidR="0067741A" w:rsidRPr="0097060D">
        <w:rPr>
          <w:sz w:val="24"/>
          <w:szCs w:val="24"/>
        </w:rPr>
        <w:t xml:space="preserve"> de </w:t>
      </w:r>
      <w:proofErr w:type="spellStart"/>
      <w:r w:rsidR="0067741A" w:rsidRPr="0097060D">
        <w:rPr>
          <w:sz w:val="24"/>
          <w:szCs w:val="24"/>
        </w:rPr>
        <w:t>investiții</w:t>
      </w:r>
      <w:proofErr w:type="spellEnd"/>
      <w:r w:rsidR="0067741A" w:rsidRPr="0097060D">
        <w:rPr>
          <w:sz w:val="24"/>
          <w:szCs w:val="24"/>
        </w:rPr>
        <w:t xml:space="preserve"> „ Padoc </w:t>
      </w:r>
      <w:proofErr w:type="spellStart"/>
      <w:r w:rsidR="0067741A" w:rsidRPr="0097060D">
        <w:rPr>
          <w:sz w:val="24"/>
          <w:szCs w:val="24"/>
        </w:rPr>
        <w:t>savană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africană</w:t>
      </w:r>
      <w:proofErr w:type="spellEnd"/>
      <w:r w:rsidR="0067741A" w:rsidRPr="0097060D">
        <w:rPr>
          <w:sz w:val="24"/>
          <w:szCs w:val="24"/>
        </w:rPr>
        <w:t xml:space="preserve">, </w:t>
      </w:r>
      <w:proofErr w:type="spellStart"/>
      <w:r w:rsidR="0067741A" w:rsidRPr="0097060D">
        <w:rPr>
          <w:sz w:val="24"/>
          <w:szCs w:val="24"/>
        </w:rPr>
        <w:t>aferent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clădirii</w:t>
      </w:r>
      <w:proofErr w:type="spellEnd"/>
      <w:r w:rsidR="0067741A" w:rsidRPr="0097060D">
        <w:rPr>
          <w:sz w:val="24"/>
          <w:szCs w:val="24"/>
        </w:rPr>
        <w:t xml:space="preserve"> C11” și </w:t>
      </w:r>
      <w:proofErr w:type="spellStart"/>
      <w:r w:rsidR="0067741A" w:rsidRPr="0097060D">
        <w:rPr>
          <w:sz w:val="24"/>
          <w:szCs w:val="24"/>
        </w:rPr>
        <w:t>încredințarea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execuției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lucrărilor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către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Administrația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Grădinii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Zoologice</w:t>
      </w:r>
      <w:proofErr w:type="spellEnd"/>
      <w:r w:rsidR="0067741A" w:rsidRPr="0097060D">
        <w:rPr>
          <w:sz w:val="24"/>
          <w:szCs w:val="24"/>
        </w:rPr>
        <w:t xml:space="preserve"> și a </w:t>
      </w:r>
      <w:proofErr w:type="spellStart"/>
      <w:r w:rsidR="0067741A" w:rsidRPr="0097060D">
        <w:rPr>
          <w:sz w:val="24"/>
          <w:szCs w:val="24"/>
        </w:rPr>
        <w:t>Platoului</w:t>
      </w:r>
      <w:proofErr w:type="spellEnd"/>
      <w:r w:rsidR="0067741A" w:rsidRPr="0097060D">
        <w:rPr>
          <w:sz w:val="24"/>
          <w:szCs w:val="24"/>
        </w:rPr>
        <w:t xml:space="preserve"> </w:t>
      </w:r>
      <w:proofErr w:type="spellStart"/>
      <w:r w:rsidR="0067741A" w:rsidRPr="0097060D">
        <w:rPr>
          <w:sz w:val="24"/>
          <w:szCs w:val="24"/>
        </w:rPr>
        <w:t>Cornești</w:t>
      </w:r>
      <w:proofErr w:type="spellEnd"/>
      <w:r w:rsidR="0067741A">
        <w:rPr>
          <w:sz w:val="24"/>
          <w:szCs w:val="24"/>
          <w:lang w:val="ro-RO"/>
        </w:rPr>
        <w:t>;</w:t>
      </w:r>
    </w:p>
    <w:p w14:paraId="4616E898" w14:textId="58E4637A" w:rsidR="000F19CB" w:rsidRPr="0067741A" w:rsidRDefault="00CA3396" w:rsidP="0067741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7741A">
        <w:rPr>
          <w:sz w:val="24"/>
          <w:szCs w:val="24"/>
        </w:rPr>
        <w:t>HCL</w:t>
      </w:r>
      <w:r w:rsidR="0067741A">
        <w:rPr>
          <w:sz w:val="24"/>
          <w:szCs w:val="24"/>
          <w:lang w:val="ro-RO"/>
        </w:rPr>
        <w:t>M</w:t>
      </w:r>
      <w:r w:rsidRPr="0067741A">
        <w:rPr>
          <w:sz w:val="24"/>
          <w:szCs w:val="24"/>
        </w:rPr>
        <w:t xml:space="preserve"> nr. 187 din 25 </w:t>
      </w:r>
      <w:proofErr w:type="spellStart"/>
      <w:r w:rsidRPr="0067741A">
        <w:rPr>
          <w:sz w:val="24"/>
          <w:szCs w:val="24"/>
        </w:rPr>
        <w:t>mai</w:t>
      </w:r>
      <w:proofErr w:type="spellEnd"/>
      <w:r w:rsidRPr="0067741A">
        <w:rPr>
          <w:sz w:val="24"/>
          <w:szCs w:val="24"/>
        </w:rPr>
        <w:t xml:space="preserve"> 2023 privind </w:t>
      </w:r>
      <w:proofErr w:type="spellStart"/>
      <w:r w:rsidRPr="0067741A">
        <w:rPr>
          <w:sz w:val="24"/>
          <w:szCs w:val="24"/>
        </w:rPr>
        <w:t>aprobarea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Studiului</w:t>
      </w:r>
      <w:proofErr w:type="spellEnd"/>
      <w:r w:rsidRPr="0067741A">
        <w:rPr>
          <w:sz w:val="24"/>
          <w:szCs w:val="24"/>
        </w:rPr>
        <w:t xml:space="preserve"> de </w:t>
      </w:r>
      <w:proofErr w:type="spellStart"/>
      <w:r w:rsidRPr="0067741A">
        <w:rPr>
          <w:sz w:val="24"/>
          <w:szCs w:val="24"/>
        </w:rPr>
        <w:t>Fezabilitate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aferent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obiectivului</w:t>
      </w:r>
      <w:proofErr w:type="spellEnd"/>
      <w:r w:rsidRPr="0067741A">
        <w:rPr>
          <w:sz w:val="24"/>
          <w:szCs w:val="24"/>
        </w:rPr>
        <w:t xml:space="preserve"> de </w:t>
      </w:r>
      <w:proofErr w:type="spellStart"/>
      <w:r w:rsidRPr="0067741A">
        <w:rPr>
          <w:sz w:val="24"/>
          <w:szCs w:val="24"/>
        </w:rPr>
        <w:t>investiții</w:t>
      </w:r>
      <w:proofErr w:type="spellEnd"/>
      <w:r w:rsidRPr="0067741A">
        <w:rPr>
          <w:sz w:val="24"/>
          <w:szCs w:val="24"/>
        </w:rPr>
        <w:t xml:space="preserve"> „Padoc Savana </w:t>
      </w:r>
      <w:proofErr w:type="spellStart"/>
      <w:r w:rsidRPr="0067741A">
        <w:rPr>
          <w:sz w:val="24"/>
          <w:szCs w:val="24"/>
        </w:rPr>
        <w:t>Africană</w:t>
      </w:r>
      <w:proofErr w:type="spellEnd"/>
      <w:r w:rsidRPr="0067741A">
        <w:rPr>
          <w:sz w:val="24"/>
          <w:szCs w:val="24"/>
        </w:rPr>
        <w:t xml:space="preserve">, </w:t>
      </w:r>
      <w:proofErr w:type="spellStart"/>
      <w:r w:rsidRPr="0067741A">
        <w:rPr>
          <w:sz w:val="24"/>
          <w:szCs w:val="24"/>
        </w:rPr>
        <w:t>aferent</w:t>
      </w:r>
      <w:proofErr w:type="spell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clădirii</w:t>
      </w:r>
      <w:proofErr w:type="spellEnd"/>
      <w:r w:rsidRPr="0067741A">
        <w:rPr>
          <w:sz w:val="24"/>
          <w:szCs w:val="24"/>
        </w:rPr>
        <w:t xml:space="preserve"> C11” </w:t>
      </w:r>
      <w:proofErr w:type="spellStart"/>
      <w:r w:rsidRPr="0067741A">
        <w:rPr>
          <w:sz w:val="24"/>
          <w:szCs w:val="24"/>
        </w:rPr>
        <w:t>şi</w:t>
      </w:r>
      <w:proofErr w:type="spellEnd"/>
      <w:r w:rsidRPr="0067741A">
        <w:rPr>
          <w:sz w:val="24"/>
          <w:szCs w:val="24"/>
        </w:rPr>
        <w:t xml:space="preserve"> </w:t>
      </w:r>
      <w:proofErr w:type="gramStart"/>
      <w:r w:rsidRPr="0067741A">
        <w:rPr>
          <w:sz w:val="24"/>
          <w:szCs w:val="24"/>
        </w:rPr>
        <w:t>a</w:t>
      </w:r>
      <w:proofErr w:type="gramEnd"/>
      <w:r w:rsidRPr="0067741A">
        <w:rPr>
          <w:sz w:val="24"/>
          <w:szCs w:val="24"/>
        </w:rPr>
        <w:t xml:space="preserve"> </w:t>
      </w:r>
      <w:proofErr w:type="spellStart"/>
      <w:r w:rsidRPr="0067741A">
        <w:rPr>
          <w:sz w:val="24"/>
          <w:szCs w:val="24"/>
        </w:rPr>
        <w:t>indicatorilor</w:t>
      </w:r>
      <w:proofErr w:type="spellEnd"/>
      <w:r w:rsidRPr="0067741A">
        <w:rPr>
          <w:sz w:val="24"/>
          <w:szCs w:val="24"/>
        </w:rPr>
        <w:t xml:space="preserve"> tehnico-economici;</w:t>
      </w:r>
    </w:p>
    <w:p w14:paraId="77E5F7AA" w14:textId="4CC92838" w:rsidR="000F19CB" w:rsidRPr="0067741A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>HCL</w:t>
      </w:r>
      <w:r w:rsidR="0067741A">
        <w:rPr>
          <w:sz w:val="24"/>
          <w:szCs w:val="24"/>
          <w:lang w:val="ro-RO"/>
        </w:rPr>
        <w:t>M</w:t>
      </w:r>
      <w:r w:rsidRPr="006B308B">
        <w:rPr>
          <w:sz w:val="24"/>
          <w:szCs w:val="24"/>
        </w:rPr>
        <w:t xml:space="preserve"> nr</w:t>
      </w:r>
      <w:r w:rsidRPr="0067741A">
        <w:rPr>
          <w:sz w:val="24"/>
          <w:szCs w:val="24"/>
        </w:rPr>
        <w:t xml:space="preserve">. 148 din 23 </w:t>
      </w:r>
      <w:proofErr w:type="spellStart"/>
      <w:r w:rsidRPr="0067741A">
        <w:rPr>
          <w:sz w:val="24"/>
          <w:szCs w:val="24"/>
        </w:rPr>
        <w:t>iunie</w:t>
      </w:r>
      <w:proofErr w:type="spellEnd"/>
      <w:r w:rsidRPr="0067741A">
        <w:rPr>
          <w:sz w:val="24"/>
          <w:szCs w:val="24"/>
        </w:rPr>
        <w:t xml:space="preserve"> 2025</w:t>
      </w:r>
      <w:r w:rsidRPr="006B308B">
        <w:rPr>
          <w:sz w:val="24"/>
          <w:szCs w:val="24"/>
        </w:rPr>
        <w:t xml:space="preserve"> privind </w:t>
      </w:r>
      <w:proofErr w:type="spellStart"/>
      <w:r w:rsidRPr="006B308B">
        <w:rPr>
          <w:sz w:val="24"/>
          <w:szCs w:val="24"/>
        </w:rPr>
        <w:t>actualizarea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indicatorilor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valorici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aferenți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obiectivului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investiții</w:t>
      </w:r>
      <w:proofErr w:type="spellEnd"/>
      <w:r w:rsidRPr="006B308B">
        <w:rPr>
          <w:sz w:val="24"/>
          <w:szCs w:val="24"/>
        </w:rPr>
        <w:t xml:space="preserve"> „Padoc Savana </w:t>
      </w:r>
      <w:proofErr w:type="spellStart"/>
      <w:r w:rsidRPr="006B308B">
        <w:rPr>
          <w:sz w:val="24"/>
          <w:szCs w:val="24"/>
        </w:rPr>
        <w:t>Africană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aferent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clădirii</w:t>
      </w:r>
      <w:proofErr w:type="spellEnd"/>
      <w:r w:rsidRPr="006B308B">
        <w:rPr>
          <w:sz w:val="24"/>
          <w:szCs w:val="24"/>
        </w:rPr>
        <w:t xml:space="preserve"> C11”;</w:t>
      </w:r>
    </w:p>
    <w:p w14:paraId="38BA29DA" w14:textId="1596DCCD" w:rsidR="0067741A" w:rsidRPr="00BF3504" w:rsidRDefault="0067741A" w:rsidP="00BF350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>HCL</w:t>
      </w:r>
      <w:r>
        <w:rPr>
          <w:sz w:val="24"/>
          <w:szCs w:val="24"/>
          <w:lang w:val="ro-RO"/>
        </w:rPr>
        <w:t>M</w:t>
      </w:r>
      <w:r w:rsidRPr="006B308B">
        <w:rPr>
          <w:sz w:val="24"/>
          <w:szCs w:val="24"/>
        </w:rPr>
        <w:t xml:space="preserve"> nr</w:t>
      </w:r>
      <w:r w:rsidRPr="0067741A">
        <w:rPr>
          <w:sz w:val="24"/>
          <w:szCs w:val="24"/>
        </w:rPr>
        <w:t xml:space="preserve">. </w:t>
      </w:r>
      <w:r>
        <w:rPr>
          <w:sz w:val="24"/>
          <w:szCs w:val="24"/>
          <w:lang w:val="ro-RO"/>
        </w:rPr>
        <w:t>____</w:t>
      </w:r>
      <w:r w:rsidRPr="0067741A">
        <w:rPr>
          <w:sz w:val="24"/>
          <w:szCs w:val="24"/>
        </w:rPr>
        <w:t xml:space="preserve"> din </w:t>
      </w:r>
      <w:r>
        <w:rPr>
          <w:sz w:val="24"/>
          <w:szCs w:val="24"/>
          <w:lang w:val="ro-RO"/>
        </w:rPr>
        <w:t xml:space="preserve">__________ </w:t>
      </w:r>
      <w:r w:rsidRPr="0067741A">
        <w:rPr>
          <w:sz w:val="24"/>
          <w:szCs w:val="24"/>
        </w:rPr>
        <w:t>202</w:t>
      </w:r>
      <w:r>
        <w:rPr>
          <w:sz w:val="24"/>
          <w:szCs w:val="24"/>
          <w:lang w:val="ro-RO"/>
        </w:rPr>
        <w:t>6</w:t>
      </w:r>
      <w:r w:rsidRPr="006B308B">
        <w:rPr>
          <w:sz w:val="24"/>
          <w:szCs w:val="24"/>
        </w:rPr>
        <w:t xml:space="preserve"> </w:t>
      </w:r>
      <w:r w:rsidR="00BF3504" w:rsidRPr="00BF3504">
        <w:rPr>
          <w:sz w:val="24"/>
          <w:szCs w:val="24"/>
        </w:rPr>
        <w:t xml:space="preserve">privind </w:t>
      </w:r>
      <w:proofErr w:type="spellStart"/>
      <w:r w:rsidR="00BF3504" w:rsidRPr="00BF3504">
        <w:rPr>
          <w:sz w:val="24"/>
          <w:szCs w:val="24"/>
        </w:rPr>
        <w:t>actualizarea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indicatorilor</w:t>
      </w:r>
      <w:proofErr w:type="spellEnd"/>
      <w:r w:rsidR="00BF3504" w:rsidRPr="00BF3504">
        <w:rPr>
          <w:sz w:val="24"/>
          <w:szCs w:val="24"/>
        </w:rPr>
        <w:t xml:space="preserve"> tehnico economici pentru </w:t>
      </w:r>
      <w:proofErr w:type="spellStart"/>
      <w:r w:rsidR="00BF3504" w:rsidRPr="00BF3504">
        <w:rPr>
          <w:sz w:val="24"/>
          <w:szCs w:val="24"/>
        </w:rPr>
        <w:t>obiectivul</w:t>
      </w:r>
      <w:proofErr w:type="spellEnd"/>
      <w:r w:rsidR="00BF3504" w:rsidRPr="00BF3504">
        <w:rPr>
          <w:sz w:val="24"/>
          <w:szCs w:val="24"/>
        </w:rPr>
        <w:t xml:space="preserve"> de </w:t>
      </w:r>
      <w:proofErr w:type="spellStart"/>
      <w:r w:rsidR="00BF3504" w:rsidRPr="00BF3504">
        <w:rPr>
          <w:sz w:val="24"/>
          <w:szCs w:val="24"/>
        </w:rPr>
        <w:t>investiții</w:t>
      </w:r>
      <w:proofErr w:type="spellEnd"/>
      <w:r w:rsidR="00BF3504" w:rsidRPr="00BF3504">
        <w:rPr>
          <w:sz w:val="24"/>
          <w:szCs w:val="24"/>
        </w:rPr>
        <w:t>: „</w:t>
      </w:r>
      <w:proofErr w:type="spellStart"/>
      <w:r w:rsidR="00BF3504" w:rsidRPr="00BF3504">
        <w:rPr>
          <w:sz w:val="24"/>
          <w:szCs w:val="24"/>
        </w:rPr>
        <w:t>Proiectarea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unui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padoc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savana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africană</w:t>
      </w:r>
      <w:proofErr w:type="spellEnd"/>
      <w:r w:rsidR="00BF3504" w:rsidRPr="00BF3504">
        <w:rPr>
          <w:sz w:val="24"/>
          <w:szCs w:val="24"/>
        </w:rPr>
        <w:t xml:space="preserve">, </w:t>
      </w:r>
      <w:proofErr w:type="spellStart"/>
      <w:r w:rsidR="00BF3504" w:rsidRPr="00BF3504">
        <w:rPr>
          <w:sz w:val="24"/>
          <w:szCs w:val="24"/>
        </w:rPr>
        <w:t>aferent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clădirii</w:t>
      </w:r>
      <w:proofErr w:type="spellEnd"/>
      <w:r w:rsidR="00BF3504" w:rsidRPr="00BF3504">
        <w:rPr>
          <w:sz w:val="24"/>
          <w:szCs w:val="24"/>
        </w:rPr>
        <w:t xml:space="preserve"> C11 și a </w:t>
      </w:r>
      <w:proofErr w:type="spellStart"/>
      <w:r w:rsidR="00BF3504" w:rsidRPr="00BF3504">
        <w:rPr>
          <w:sz w:val="24"/>
          <w:szCs w:val="24"/>
        </w:rPr>
        <w:t>indicatorilor</w:t>
      </w:r>
      <w:proofErr w:type="spellEnd"/>
      <w:r w:rsidR="00BF3504" w:rsidRPr="00BF3504">
        <w:rPr>
          <w:sz w:val="24"/>
          <w:szCs w:val="24"/>
        </w:rPr>
        <w:t xml:space="preserve"> tehnico economici, conform </w:t>
      </w:r>
      <w:proofErr w:type="spellStart"/>
      <w:r w:rsidR="00BF3504" w:rsidRPr="00BF3504">
        <w:rPr>
          <w:sz w:val="24"/>
          <w:szCs w:val="24"/>
        </w:rPr>
        <w:t>Anexei</w:t>
      </w:r>
      <w:proofErr w:type="spellEnd"/>
      <w:r w:rsidR="00BF3504" w:rsidRPr="00BF3504">
        <w:rPr>
          <w:sz w:val="24"/>
          <w:szCs w:val="24"/>
        </w:rPr>
        <w:t xml:space="preserve"> 1”, </w:t>
      </w:r>
      <w:proofErr w:type="spellStart"/>
      <w:r w:rsidR="00BF3504" w:rsidRPr="00BF3504">
        <w:rPr>
          <w:sz w:val="24"/>
          <w:szCs w:val="24"/>
        </w:rPr>
        <w:t>aprobați</w:t>
      </w:r>
      <w:proofErr w:type="spellEnd"/>
      <w:r w:rsidR="00BF3504" w:rsidRPr="00BF3504">
        <w:rPr>
          <w:sz w:val="24"/>
          <w:szCs w:val="24"/>
        </w:rPr>
        <w:t xml:space="preserve"> </w:t>
      </w:r>
      <w:proofErr w:type="spellStart"/>
      <w:r w:rsidR="00BF3504" w:rsidRPr="00BF3504">
        <w:rPr>
          <w:sz w:val="24"/>
          <w:szCs w:val="24"/>
        </w:rPr>
        <w:t>prin</w:t>
      </w:r>
      <w:proofErr w:type="spellEnd"/>
      <w:r w:rsidR="00BF3504" w:rsidRPr="00BF3504">
        <w:rPr>
          <w:sz w:val="24"/>
          <w:szCs w:val="24"/>
        </w:rPr>
        <w:t xml:space="preserve"> HCLM nr.148 din 23 </w:t>
      </w:r>
      <w:proofErr w:type="spellStart"/>
      <w:r w:rsidR="00BF3504" w:rsidRPr="00BF3504">
        <w:rPr>
          <w:sz w:val="24"/>
          <w:szCs w:val="24"/>
        </w:rPr>
        <w:t>iunie</w:t>
      </w:r>
      <w:proofErr w:type="spellEnd"/>
      <w:r w:rsidR="00BF3504" w:rsidRPr="00BF3504">
        <w:rPr>
          <w:sz w:val="24"/>
          <w:szCs w:val="24"/>
        </w:rPr>
        <w:t xml:space="preserve"> 2025</w:t>
      </w:r>
      <w:r w:rsidR="00BF3504">
        <w:rPr>
          <w:sz w:val="24"/>
          <w:szCs w:val="24"/>
          <w:lang w:val="ro-RO"/>
        </w:rPr>
        <w:t>;</w:t>
      </w:r>
    </w:p>
    <w:p w14:paraId="4C5B3CE7" w14:textId="032718FF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B308B">
        <w:rPr>
          <w:sz w:val="24"/>
          <w:szCs w:val="24"/>
        </w:rPr>
        <w:t>Autorizația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construire</w:t>
      </w:r>
      <w:proofErr w:type="spellEnd"/>
      <w:r w:rsidRPr="006B308B">
        <w:rPr>
          <w:sz w:val="24"/>
          <w:szCs w:val="24"/>
        </w:rPr>
        <w:t xml:space="preserve"> nr. 117 din 14 </w:t>
      </w:r>
      <w:proofErr w:type="spellStart"/>
      <w:r w:rsidRPr="006B308B">
        <w:rPr>
          <w:sz w:val="24"/>
          <w:szCs w:val="24"/>
        </w:rPr>
        <w:t>mai</w:t>
      </w:r>
      <w:proofErr w:type="spellEnd"/>
      <w:r w:rsidRPr="006B308B">
        <w:rPr>
          <w:sz w:val="24"/>
          <w:szCs w:val="24"/>
        </w:rPr>
        <w:t xml:space="preserve"> 2026, </w:t>
      </w:r>
      <w:proofErr w:type="spellStart"/>
      <w:r w:rsidRPr="006B308B">
        <w:rPr>
          <w:sz w:val="24"/>
          <w:szCs w:val="24"/>
        </w:rPr>
        <w:t>având</w:t>
      </w:r>
      <w:proofErr w:type="spellEnd"/>
      <w:r w:rsidRPr="006B308B">
        <w:rPr>
          <w:sz w:val="24"/>
          <w:szCs w:val="24"/>
        </w:rPr>
        <w:t xml:space="preserve"> ca </w:t>
      </w:r>
      <w:proofErr w:type="spellStart"/>
      <w:r w:rsidRPr="006B308B">
        <w:rPr>
          <w:sz w:val="24"/>
          <w:szCs w:val="24"/>
        </w:rPr>
        <w:t>obiect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executarea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lucrărilor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construire</w:t>
      </w:r>
      <w:proofErr w:type="spellEnd"/>
      <w:r w:rsidRPr="006B308B">
        <w:rPr>
          <w:sz w:val="24"/>
          <w:szCs w:val="24"/>
        </w:rPr>
        <w:t xml:space="preserve"> pentru: </w:t>
      </w:r>
      <w:r w:rsidR="00BF3504">
        <w:rPr>
          <w:sz w:val="24"/>
          <w:szCs w:val="24"/>
          <w:lang w:val="ro-RO"/>
        </w:rPr>
        <w:t>P</w:t>
      </w:r>
      <w:proofErr w:type="spellStart"/>
      <w:r w:rsidRPr="006B308B">
        <w:rPr>
          <w:sz w:val="24"/>
          <w:szCs w:val="24"/>
        </w:rPr>
        <w:t>adoc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savana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africană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aferent</w:t>
      </w:r>
      <w:proofErr w:type="spellEnd"/>
      <w:r w:rsidRPr="006B308B">
        <w:rPr>
          <w:sz w:val="24"/>
          <w:szCs w:val="24"/>
        </w:rPr>
        <w:t xml:space="preserve"> </w:t>
      </w:r>
      <w:r w:rsidR="00BF3504">
        <w:rPr>
          <w:sz w:val="24"/>
          <w:szCs w:val="24"/>
          <w:lang w:val="ro-RO"/>
        </w:rPr>
        <w:t xml:space="preserve">corp </w:t>
      </w:r>
      <w:r w:rsidRPr="006B308B">
        <w:rPr>
          <w:sz w:val="24"/>
          <w:szCs w:val="24"/>
        </w:rPr>
        <w:t xml:space="preserve">C11, </w:t>
      </w:r>
      <w:proofErr w:type="spellStart"/>
      <w:r w:rsidRPr="006B308B">
        <w:rPr>
          <w:sz w:val="24"/>
          <w:szCs w:val="24"/>
        </w:rPr>
        <w:t>împrejmuire</w:t>
      </w:r>
      <w:proofErr w:type="spellEnd"/>
      <w:r w:rsidRPr="006B308B">
        <w:rPr>
          <w:sz w:val="24"/>
          <w:szCs w:val="24"/>
        </w:rPr>
        <w:t xml:space="preserve"> cu </w:t>
      </w:r>
      <w:proofErr w:type="spellStart"/>
      <w:r w:rsidRPr="006B308B">
        <w:rPr>
          <w:sz w:val="24"/>
          <w:szCs w:val="24"/>
        </w:rPr>
        <w:t>porți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accese</w:t>
      </w:r>
      <w:proofErr w:type="spellEnd"/>
      <w:r w:rsidRPr="006B308B">
        <w:rPr>
          <w:sz w:val="24"/>
          <w:szCs w:val="24"/>
        </w:rPr>
        <w:t xml:space="preserve"> separate pentru auto, </w:t>
      </w:r>
      <w:proofErr w:type="spellStart"/>
      <w:r w:rsidRPr="006B308B">
        <w:rPr>
          <w:sz w:val="24"/>
          <w:szCs w:val="24"/>
        </w:rPr>
        <w:t>îngrijitori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pietonal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amenajări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exterioare</w:t>
      </w:r>
      <w:proofErr w:type="spellEnd"/>
      <w:r w:rsidRPr="006B308B">
        <w:rPr>
          <w:sz w:val="24"/>
          <w:szCs w:val="24"/>
        </w:rPr>
        <w:t>;</w:t>
      </w:r>
    </w:p>
    <w:p w14:paraId="633C4567" w14:textId="77777777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B308B">
        <w:rPr>
          <w:sz w:val="24"/>
          <w:szCs w:val="24"/>
        </w:rPr>
        <w:t>Raportul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specialitate</w:t>
      </w:r>
      <w:proofErr w:type="spellEnd"/>
      <w:r w:rsidRPr="006B308B">
        <w:rPr>
          <w:sz w:val="24"/>
          <w:szCs w:val="24"/>
        </w:rPr>
        <w:t xml:space="preserve"> nr. ________ din _____________ 2026 al </w:t>
      </w:r>
      <w:proofErr w:type="spellStart"/>
      <w:r w:rsidRPr="006B308B">
        <w:rPr>
          <w:sz w:val="24"/>
          <w:szCs w:val="24"/>
        </w:rPr>
        <w:t>Direcției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Economice</w:t>
      </w:r>
      <w:proofErr w:type="spellEnd"/>
      <w:r w:rsidRPr="006B308B">
        <w:rPr>
          <w:sz w:val="24"/>
          <w:szCs w:val="24"/>
        </w:rPr>
        <w:t>;</w:t>
      </w:r>
    </w:p>
    <w:p w14:paraId="0FF713CB" w14:textId="77777777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B308B">
        <w:rPr>
          <w:sz w:val="24"/>
          <w:szCs w:val="24"/>
        </w:rPr>
        <w:t>Raportul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specialitate</w:t>
      </w:r>
      <w:proofErr w:type="spellEnd"/>
      <w:r w:rsidRPr="006B308B">
        <w:rPr>
          <w:sz w:val="24"/>
          <w:szCs w:val="24"/>
        </w:rPr>
        <w:t xml:space="preserve"> nr. ________ din _____________ 2026 al </w:t>
      </w:r>
      <w:proofErr w:type="spellStart"/>
      <w:r w:rsidRPr="006B308B">
        <w:rPr>
          <w:sz w:val="24"/>
          <w:szCs w:val="24"/>
        </w:rPr>
        <w:t>Direcției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Juridice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Contencios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Administrativ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Administrație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Publică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Locală</w:t>
      </w:r>
      <w:proofErr w:type="spellEnd"/>
      <w:r w:rsidRPr="006B308B">
        <w:rPr>
          <w:sz w:val="24"/>
          <w:szCs w:val="24"/>
        </w:rPr>
        <w:t>;</w:t>
      </w:r>
    </w:p>
    <w:p w14:paraId="14BF02DA" w14:textId="77777777" w:rsidR="000F19CB" w:rsidRPr="00B70961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B308B">
        <w:rPr>
          <w:sz w:val="24"/>
          <w:szCs w:val="24"/>
        </w:rPr>
        <w:t>Raportul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comisiilor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specialitate</w:t>
      </w:r>
      <w:proofErr w:type="spellEnd"/>
      <w:r w:rsidRPr="006B308B">
        <w:rPr>
          <w:sz w:val="24"/>
          <w:szCs w:val="24"/>
        </w:rPr>
        <w:t xml:space="preserve"> din </w:t>
      </w:r>
      <w:proofErr w:type="spellStart"/>
      <w:r w:rsidRPr="006B308B">
        <w:rPr>
          <w:sz w:val="24"/>
          <w:szCs w:val="24"/>
        </w:rPr>
        <w:t>cadrul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Consiliului</w:t>
      </w:r>
      <w:proofErr w:type="spellEnd"/>
      <w:r w:rsidRPr="006B308B">
        <w:rPr>
          <w:sz w:val="24"/>
          <w:szCs w:val="24"/>
        </w:rPr>
        <w:t xml:space="preserve"> Local Municipal Târgu </w:t>
      </w:r>
      <w:proofErr w:type="spellStart"/>
      <w:r w:rsidRPr="006B308B">
        <w:rPr>
          <w:sz w:val="24"/>
          <w:szCs w:val="24"/>
        </w:rPr>
        <w:t>Mureş</w:t>
      </w:r>
      <w:proofErr w:type="spellEnd"/>
      <w:r w:rsidRPr="006B308B">
        <w:rPr>
          <w:sz w:val="24"/>
          <w:szCs w:val="24"/>
        </w:rPr>
        <w:t>.</w:t>
      </w:r>
    </w:p>
    <w:p w14:paraId="1D5BFF2C" w14:textId="77777777" w:rsidR="00B70961" w:rsidRPr="006B308B" w:rsidRDefault="00B70961" w:rsidP="00B70961">
      <w:pPr>
        <w:pStyle w:val="ListParagraph"/>
        <w:ind w:left="720"/>
        <w:jc w:val="both"/>
        <w:rPr>
          <w:sz w:val="24"/>
          <w:szCs w:val="24"/>
        </w:rPr>
      </w:pPr>
    </w:p>
    <w:p w14:paraId="7EDD3032" w14:textId="77777777" w:rsidR="000F19CB" w:rsidRDefault="000F19CB">
      <w:pPr>
        <w:jc w:val="both"/>
        <w:rPr>
          <w:sz w:val="24"/>
          <w:szCs w:val="24"/>
        </w:rPr>
      </w:pPr>
    </w:p>
    <w:p w14:paraId="4DF7BD5D" w14:textId="77777777" w:rsidR="004A0552" w:rsidRDefault="004A0552">
      <w:pPr>
        <w:jc w:val="both"/>
        <w:rPr>
          <w:sz w:val="24"/>
          <w:szCs w:val="24"/>
        </w:rPr>
      </w:pPr>
    </w:p>
    <w:p w14:paraId="0D130933" w14:textId="77777777" w:rsidR="004A0552" w:rsidRPr="006B308B" w:rsidRDefault="004A0552">
      <w:pPr>
        <w:jc w:val="both"/>
        <w:rPr>
          <w:sz w:val="24"/>
          <w:szCs w:val="24"/>
        </w:rPr>
      </w:pPr>
    </w:p>
    <w:p w14:paraId="068EE78D" w14:textId="77777777" w:rsidR="000F19CB" w:rsidRPr="006B308B" w:rsidRDefault="00CA3396">
      <w:pPr>
        <w:jc w:val="both"/>
        <w:rPr>
          <w:sz w:val="24"/>
          <w:szCs w:val="24"/>
        </w:rPr>
      </w:pPr>
      <w:proofErr w:type="spellStart"/>
      <w:r w:rsidRPr="006B308B">
        <w:rPr>
          <w:b/>
          <w:bCs/>
          <w:sz w:val="24"/>
          <w:szCs w:val="24"/>
        </w:rPr>
        <w:t>În</w:t>
      </w:r>
      <w:proofErr w:type="spellEnd"/>
      <w:r w:rsidRPr="006B308B">
        <w:rPr>
          <w:b/>
          <w:bCs/>
          <w:sz w:val="24"/>
          <w:szCs w:val="24"/>
        </w:rPr>
        <w:t xml:space="preserve"> </w:t>
      </w:r>
      <w:proofErr w:type="spellStart"/>
      <w:r w:rsidRPr="006B308B">
        <w:rPr>
          <w:b/>
          <w:bCs/>
          <w:sz w:val="24"/>
          <w:szCs w:val="24"/>
        </w:rPr>
        <w:t>conformitate</w:t>
      </w:r>
      <w:proofErr w:type="spellEnd"/>
      <w:r w:rsidRPr="006B308B">
        <w:rPr>
          <w:b/>
          <w:bCs/>
          <w:sz w:val="24"/>
          <w:szCs w:val="24"/>
        </w:rPr>
        <w:t xml:space="preserve"> cu </w:t>
      </w:r>
      <w:proofErr w:type="spellStart"/>
      <w:r w:rsidRPr="006B308B">
        <w:rPr>
          <w:b/>
          <w:bCs/>
          <w:sz w:val="24"/>
          <w:szCs w:val="24"/>
        </w:rPr>
        <w:t>prevederile</w:t>
      </w:r>
      <w:proofErr w:type="spellEnd"/>
      <w:r w:rsidRPr="006B308B">
        <w:rPr>
          <w:b/>
          <w:bCs/>
          <w:sz w:val="24"/>
          <w:szCs w:val="24"/>
        </w:rPr>
        <w:t>:</w:t>
      </w:r>
    </w:p>
    <w:p w14:paraId="3355C997" w14:textId="77777777" w:rsidR="000F19CB" w:rsidRPr="006B308B" w:rsidRDefault="000F19CB">
      <w:pPr>
        <w:jc w:val="both"/>
        <w:rPr>
          <w:sz w:val="24"/>
          <w:szCs w:val="24"/>
        </w:rPr>
      </w:pPr>
    </w:p>
    <w:p w14:paraId="7D2376A0" w14:textId="77777777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 xml:space="preserve">art. 44,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(1), art. 45,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(1) din </w:t>
      </w:r>
      <w:proofErr w:type="spellStart"/>
      <w:r w:rsidRPr="006B308B">
        <w:rPr>
          <w:sz w:val="24"/>
          <w:szCs w:val="24"/>
        </w:rPr>
        <w:t>Legea</w:t>
      </w:r>
      <w:proofErr w:type="spellEnd"/>
      <w:r w:rsidRPr="006B308B">
        <w:rPr>
          <w:sz w:val="24"/>
          <w:szCs w:val="24"/>
        </w:rPr>
        <w:t xml:space="preserve"> nr. 273 din 29 </w:t>
      </w:r>
      <w:proofErr w:type="spellStart"/>
      <w:r w:rsidRPr="006B308B">
        <w:rPr>
          <w:sz w:val="24"/>
          <w:szCs w:val="24"/>
        </w:rPr>
        <w:t>iunie</w:t>
      </w:r>
      <w:proofErr w:type="spellEnd"/>
      <w:r w:rsidRPr="006B308B">
        <w:rPr>
          <w:sz w:val="24"/>
          <w:szCs w:val="24"/>
        </w:rPr>
        <w:t xml:space="preserve"> 2006 privind </w:t>
      </w:r>
      <w:proofErr w:type="spellStart"/>
      <w:r w:rsidRPr="006B308B">
        <w:rPr>
          <w:sz w:val="24"/>
          <w:szCs w:val="24"/>
        </w:rPr>
        <w:t>finanțele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publice</w:t>
      </w:r>
      <w:proofErr w:type="spellEnd"/>
      <w:r w:rsidRPr="006B308B">
        <w:rPr>
          <w:sz w:val="24"/>
          <w:szCs w:val="24"/>
        </w:rPr>
        <w:t xml:space="preserve"> locale, cu </w:t>
      </w:r>
      <w:proofErr w:type="spellStart"/>
      <w:r w:rsidRPr="006B308B">
        <w:rPr>
          <w:sz w:val="24"/>
          <w:szCs w:val="24"/>
        </w:rPr>
        <w:t>modificările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completările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ulterioare</w:t>
      </w:r>
      <w:proofErr w:type="spellEnd"/>
      <w:r w:rsidRPr="006B308B">
        <w:rPr>
          <w:sz w:val="24"/>
          <w:szCs w:val="24"/>
        </w:rPr>
        <w:t>;</w:t>
      </w:r>
    </w:p>
    <w:p w14:paraId="548AD0FC" w14:textId="77777777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 xml:space="preserve">art. 59 din </w:t>
      </w:r>
      <w:proofErr w:type="spellStart"/>
      <w:r w:rsidRPr="006B308B">
        <w:rPr>
          <w:sz w:val="24"/>
          <w:szCs w:val="24"/>
        </w:rPr>
        <w:t>Legea</w:t>
      </w:r>
      <w:proofErr w:type="spellEnd"/>
      <w:r w:rsidRPr="006B308B">
        <w:rPr>
          <w:sz w:val="24"/>
          <w:szCs w:val="24"/>
        </w:rPr>
        <w:t xml:space="preserve"> nr. 24/2000 privind </w:t>
      </w:r>
      <w:proofErr w:type="spellStart"/>
      <w:r w:rsidRPr="006B308B">
        <w:rPr>
          <w:sz w:val="24"/>
          <w:szCs w:val="24"/>
        </w:rPr>
        <w:t>normele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tehnică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legislativă</w:t>
      </w:r>
      <w:proofErr w:type="spellEnd"/>
      <w:r w:rsidRPr="006B308B">
        <w:rPr>
          <w:sz w:val="24"/>
          <w:szCs w:val="24"/>
        </w:rPr>
        <w:t xml:space="preserve"> pentru </w:t>
      </w:r>
      <w:proofErr w:type="spellStart"/>
      <w:r w:rsidRPr="006B308B">
        <w:rPr>
          <w:sz w:val="24"/>
          <w:szCs w:val="24"/>
        </w:rPr>
        <w:t>elaborarea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actelor</w:t>
      </w:r>
      <w:proofErr w:type="spellEnd"/>
      <w:r w:rsidRPr="006B308B">
        <w:rPr>
          <w:sz w:val="24"/>
          <w:szCs w:val="24"/>
        </w:rPr>
        <w:t xml:space="preserve"> normative, </w:t>
      </w:r>
      <w:proofErr w:type="spellStart"/>
      <w:r w:rsidRPr="006B308B">
        <w:rPr>
          <w:sz w:val="24"/>
          <w:szCs w:val="24"/>
        </w:rPr>
        <w:t>republicată</w:t>
      </w:r>
      <w:proofErr w:type="spellEnd"/>
      <w:r w:rsidRPr="006B308B">
        <w:rPr>
          <w:sz w:val="24"/>
          <w:szCs w:val="24"/>
        </w:rPr>
        <w:t xml:space="preserve">, cu </w:t>
      </w:r>
      <w:proofErr w:type="spellStart"/>
      <w:r w:rsidRPr="006B308B">
        <w:rPr>
          <w:sz w:val="24"/>
          <w:szCs w:val="24"/>
        </w:rPr>
        <w:t>modificările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completările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ulterioare</w:t>
      </w:r>
      <w:proofErr w:type="spellEnd"/>
      <w:r w:rsidRPr="006B308B">
        <w:rPr>
          <w:sz w:val="24"/>
          <w:szCs w:val="24"/>
        </w:rPr>
        <w:t>;</w:t>
      </w:r>
    </w:p>
    <w:p w14:paraId="6C802CEF" w14:textId="77777777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 xml:space="preserve">HG nr. 907/2016 privind </w:t>
      </w:r>
      <w:proofErr w:type="spellStart"/>
      <w:r w:rsidRPr="006B308B">
        <w:rPr>
          <w:sz w:val="24"/>
          <w:szCs w:val="24"/>
        </w:rPr>
        <w:t>etapele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elaborare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conținutul-cadru</w:t>
      </w:r>
      <w:proofErr w:type="spellEnd"/>
      <w:r w:rsidRPr="006B308B">
        <w:rPr>
          <w:sz w:val="24"/>
          <w:szCs w:val="24"/>
        </w:rPr>
        <w:t xml:space="preserve"> al </w:t>
      </w:r>
      <w:proofErr w:type="spellStart"/>
      <w:r w:rsidRPr="006B308B">
        <w:rPr>
          <w:sz w:val="24"/>
          <w:szCs w:val="24"/>
        </w:rPr>
        <w:t>documentațiilor</w:t>
      </w:r>
      <w:proofErr w:type="spellEnd"/>
      <w:r w:rsidRPr="006B308B">
        <w:rPr>
          <w:sz w:val="24"/>
          <w:szCs w:val="24"/>
        </w:rPr>
        <w:t xml:space="preserve"> tehnico-</w:t>
      </w:r>
      <w:proofErr w:type="spellStart"/>
      <w:r w:rsidRPr="006B308B">
        <w:rPr>
          <w:sz w:val="24"/>
          <w:szCs w:val="24"/>
        </w:rPr>
        <w:t>economice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aferente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obiectivelor</w:t>
      </w:r>
      <w:proofErr w:type="spellEnd"/>
      <w:r w:rsidRPr="006B308B">
        <w:rPr>
          <w:sz w:val="24"/>
          <w:szCs w:val="24"/>
        </w:rPr>
        <w:t>/</w:t>
      </w:r>
      <w:proofErr w:type="spellStart"/>
      <w:r w:rsidRPr="006B308B">
        <w:rPr>
          <w:sz w:val="24"/>
          <w:szCs w:val="24"/>
        </w:rPr>
        <w:t>proiectelor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investiții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finanțate</w:t>
      </w:r>
      <w:proofErr w:type="spellEnd"/>
      <w:r w:rsidRPr="006B308B">
        <w:rPr>
          <w:sz w:val="24"/>
          <w:szCs w:val="24"/>
        </w:rPr>
        <w:t xml:space="preserve"> din </w:t>
      </w:r>
      <w:proofErr w:type="spellStart"/>
      <w:r w:rsidRPr="006B308B">
        <w:rPr>
          <w:sz w:val="24"/>
          <w:szCs w:val="24"/>
        </w:rPr>
        <w:t>fonduri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publice</w:t>
      </w:r>
      <w:proofErr w:type="spellEnd"/>
      <w:r w:rsidRPr="006B308B">
        <w:rPr>
          <w:sz w:val="24"/>
          <w:szCs w:val="24"/>
        </w:rPr>
        <w:t xml:space="preserve">, cu </w:t>
      </w:r>
      <w:proofErr w:type="spellStart"/>
      <w:r w:rsidRPr="006B308B">
        <w:rPr>
          <w:sz w:val="24"/>
          <w:szCs w:val="24"/>
        </w:rPr>
        <w:t>modificările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completările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ulterioare</w:t>
      </w:r>
      <w:proofErr w:type="spellEnd"/>
      <w:r w:rsidRPr="006B308B">
        <w:rPr>
          <w:sz w:val="24"/>
          <w:szCs w:val="24"/>
        </w:rPr>
        <w:t>;</w:t>
      </w:r>
    </w:p>
    <w:p w14:paraId="0C48C16B" w14:textId="0FEAA32B" w:rsidR="000F19CB" w:rsidRPr="006B308B" w:rsidRDefault="00CA339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308B">
        <w:rPr>
          <w:sz w:val="24"/>
          <w:szCs w:val="24"/>
        </w:rPr>
        <w:t xml:space="preserve">art. 129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1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2 lit. a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b,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3 lit. c,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14, art. 130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1–3, art. 139, art. 196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1 lit. a,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ale art. 243,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>. (1), lit. „a”</w:t>
      </w:r>
      <w:r w:rsidR="00B70961">
        <w:rPr>
          <w:sz w:val="24"/>
          <w:szCs w:val="24"/>
          <w:lang w:val="ro-RO"/>
        </w:rPr>
        <w:t xml:space="preserve"> </w:t>
      </w:r>
      <w:r w:rsidRPr="006B308B">
        <w:rPr>
          <w:sz w:val="24"/>
          <w:szCs w:val="24"/>
        </w:rPr>
        <w:t xml:space="preserve">din OUG nr. 57/2019 privind </w:t>
      </w:r>
      <w:proofErr w:type="spellStart"/>
      <w:r w:rsidRPr="006B308B">
        <w:rPr>
          <w:sz w:val="24"/>
          <w:szCs w:val="24"/>
        </w:rPr>
        <w:t>Codul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administrativ</w:t>
      </w:r>
      <w:proofErr w:type="spellEnd"/>
      <w:r w:rsidRPr="006B308B">
        <w:rPr>
          <w:sz w:val="24"/>
          <w:szCs w:val="24"/>
        </w:rPr>
        <w:t xml:space="preserve">, cu </w:t>
      </w:r>
      <w:proofErr w:type="spellStart"/>
      <w:r w:rsidRPr="006B308B">
        <w:rPr>
          <w:sz w:val="24"/>
          <w:szCs w:val="24"/>
        </w:rPr>
        <w:t>modificările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completările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ulterioare</w:t>
      </w:r>
      <w:proofErr w:type="spellEnd"/>
      <w:r w:rsidRPr="006B308B">
        <w:rPr>
          <w:sz w:val="24"/>
          <w:szCs w:val="24"/>
        </w:rPr>
        <w:t>.</w:t>
      </w:r>
    </w:p>
    <w:p w14:paraId="5E30CB42" w14:textId="77777777" w:rsidR="000F19CB" w:rsidRPr="006B308B" w:rsidRDefault="000F19CB">
      <w:pPr>
        <w:jc w:val="both"/>
        <w:rPr>
          <w:sz w:val="24"/>
          <w:szCs w:val="24"/>
        </w:rPr>
      </w:pPr>
    </w:p>
    <w:p w14:paraId="10F29552" w14:textId="61E94538" w:rsidR="000F19CB" w:rsidRPr="006B308B" w:rsidRDefault="00CA3396">
      <w:pPr>
        <w:spacing w:before="200" w:after="200"/>
        <w:jc w:val="center"/>
        <w:rPr>
          <w:sz w:val="24"/>
          <w:szCs w:val="24"/>
        </w:rPr>
      </w:pPr>
      <w:r w:rsidRPr="006B308B">
        <w:rPr>
          <w:b/>
          <w:bCs/>
          <w:i/>
          <w:iCs/>
          <w:sz w:val="24"/>
          <w:szCs w:val="24"/>
        </w:rPr>
        <w:t xml:space="preserve">H o t ă </w:t>
      </w:r>
      <w:proofErr w:type="spellStart"/>
      <w:r w:rsidRPr="006B308B">
        <w:rPr>
          <w:b/>
          <w:bCs/>
          <w:i/>
          <w:iCs/>
          <w:sz w:val="24"/>
          <w:szCs w:val="24"/>
        </w:rPr>
        <w:t>r</w:t>
      </w:r>
      <w:proofErr w:type="spellEnd"/>
      <w:r w:rsidRPr="006B308B">
        <w:rPr>
          <w:b/>
          <w:bCs/>
          <w:i/>
          <w:iCs/>
          <w:sz w:val="24"/>
          <w:szCs w:val="24"/>
        </w:rPr>
        <w:t xml:space="preserve"> ă ş t </w:t>
      </w:r>
      <w:proofErr w:type="gramStart"/>
      <w:r w:rsidR="00E570E1">
        <w:rPr>
          <w:b/>
          <w:bCs/>
          <w:i/>
          <w:iCs/>
          <w:sz w:val="24"/>
          <w:szCs w:val="24"/>
        </w:rPr>
        <w:t>e :</w:t>
      </w:r>
      <w:proofErr w:type="gramEnd"/>
    </w:p>
    <w:p w14:paraId="4557254F" w14:textId="77777777" w:rsidR="000F19CB" w:rsidRPr="006B308B" w:rsidRDefault="000F19CB">
      <w:pPr>
        <w:jc w:val="both"/>
        <w:rPr>
          <w:sz w:val="24"/>
          <w:szCs w:val="24"/>
        </w:rPr>
      </w:pPr>
    </w:p>
    <w:p w14:paraId="7F2A65FC" w14:textId="0FFBA994" w:rsidR="000F19CB" w:rsidRPr="006B308B" w:rsidRDefault="00CA3396" w:rsidP="006F35D6">
      <w:pPr>
        <w:spacing w:before="120"/>
        <w:ind w:firstLine="709"/>
        <w:jc w:val="both"/>
        <w:rPr>
          <w:sz w:val="24"/>
          <w:szCs w:val="24"/>
          <w:lang w:val="ro-RO"/>
        </w:rPr>
      </w:pPr>
      <w:r w:rsidRPr="006B308B">
        <w:rPr>
          <w:b/>
          <w:bCs/>
          <w:sz w:val="24"/>
          <w:szCs w:val="24"/>
        </w:rPr>
        <w:t xml:space="preserve">Art. </w:t>
      </w:r>
      <w:r w:rsidR="006F35D6" w:rsidRPr="006B308B">
        <w:rPr>
          <w:b/>
          <w:bCs/>
          <w:sz w:val="24"/>
          <w:szCs w:val="24"/>
          <w:lang w:val="ro-RO"/>
        </w:rPr>
        <w:t>1</w:t>
      </w:r>
      <w:r w:rsidRPr="006B308B">
        <w:rPr>
          <w:b/>
          <w:bCs/>
          <w:sz w:val="24"/>
          <w:szCs w:val="24"/>
        </w:rPr>
        <w:t xml:space="preserve">. </w:t>
      </w:r>
      <w:r w:rsidR="006F35D6" w:rsidRPr="006B308B">
        <w:rPr>
          <w:sz w:val="24"/>
          <w:szCs w:val="24"/>
        </w:rPr>
        <w:t xml:space="preserve">Se </w:t>
      </w:r>
      <w:proofErr w:type="spellStart"/>
      <w:r w:rsidR="006F35D6" w:rsidRPr="006B308B">
        <w:rPr>
          <w:sz w:val="24"/>
          <w:szCs w:val="24"/>
        </w:rPr>
        <w:t>aprobă</w:t>
      </w:r>
      <w:proofErr w:type="spellEnd"/>
      <w:r w:rsidR="006F35D6" w:rsidRPr="006B308B">
        <w:rPr>
          <w:sz w:val="24"/>
          <w:szCs w:val="24"/>
        </w:rPr>
        <w:t xml:space="preserve"> </w:t>
      </w:r>
      <w:proofErr w:type="spellStart"/>
      <w:r w:rsidR="006F35D6" w:rsidRPr="006B308B">
        <w:rPr>
          <w:sz w:val="24"/>
          <w:szCs w:val="24"/>
        </w:rPr>
        <w:t>Proiectul</w:t>
      </w:r>
      <w:proofErr w:type="spellEnd"/>
      <w:r w:rsidR="006F35D6" w:rsidRPr="006B308B">
        <w:rPr>
          <w:sz w:val="24"/>
          <w:szCs w:val="24"/>
        </w:rPr>
        <w:t xml:space="preserve"> </w:t>
      </w:r>
      <w:proofErr w:type="spellStart"/>
      <w:r w:rsidR="006F35D6" w:rsidRPr="006B308B">
        <w:rPr>
          <w:sz w:val="24"/>
          <w:szCs w:val="24"/>
        </w:rPr>
        <w:t>Tehnic</w:t>
      </w:r>
      <w:proofErr w:type="spellEnd"/>
      <w:r w:rsidR="006F35D6" w:rsidRPr="006B308B">
        <w:rPr>
          <w:sz w:val="24"/>
          <w:szCs w:val="24"/>
        </w:rPr>
        <w:t xml:space="preserve"> (PT) și </w:t>
      </w:r>
      <w:proofErr w:type="spellStart"/>
      <w:r w:rsidR="006F35D6" w:rsidRPr="006B308B">
        <w:rPr>
          <w:sz w:val="24"/>
          <w:szCs w:val="24"/>
        </w:rPr>
        <w:t>detaliile</w:t>
      </w:r>
      <w:proofErr w:type="spellEnd"/>
      <w:r w:rsidR="006F35D6" w:rsidRPr="006B308B">
        <w:rPr>
          <w:sz w:val="24"/>
          <w:szCs w:val="24"/>
        </w:rPr>
        <w:t xml:space="preserve"> de </w:t>
      </w:r>
      <w:proofErr w:type="spellStart"/>
      <w:r w:rsidR="006F35D6" w:rsidRPr="006B308B">
        <w:rPr>
          <w:sz w:val="24"/>
          <w:szCs w:val="24"/>
        </w:rPr>
        <w:t>execuție</w:t>
      </w:r>
      <w:proofErr w:type="spellEnd"/>
      <w:r w:rsidR="006F35D6" w:rsidRPr="006B308B">
        <w:rPr>
          <w:sz w:val="24"/>
          <w:szCs w:val="24"/>
        </w:rPr>
        <w:t xml:space="preserve"> pentru </w:t>
      </w:r>
      <w:proofErr w:type="spellStart"/>
      <w:r w:rsidR="006F35D6" w:rsidRPr="006B308B">
        <w:rPr>
          <w:sz w:val="24"/>
          <w:szCs w:val="24"/>
        </w:rPr>
        <w:t>obiectivul</w:t>
      </w:r>
      <w:proofErr w:type="spellEnd"/>
      <w:r w:rsidR="006F35D6" w:rsidRPr="006B308B">
        <w:rPr>
          <w:sz w:val="24"/>
          <w:szCs w:val="24"/>
        </w:rPr>
        <w:t xml:space="preserve"> de </w:t>
      </w:r>
      <w:proofErr w:type="spellStart"/>
      <w:r w:rsidR="006F35D6" w:rsidRPr="006B308B">
        <w:rPr>
          <w:sz w:val="24"/>
          <w:szCs w:val="24"/>
        </w:rPr>
        <w:t>investiții</w:t>
      </w:r>
      <w:proofErr w:type="spellEnd"/>
      <w:r w:rsidR="006F35D6" w:rsidRPr="006B308B">
        <w:rPr>
          <w:sz w:val="24"/>
          <w:szCs w:val="24"/>
        </w:rPr>
        <w:t xml:space="preserve"> </w:t>
      </w:r>
      <w:r w:rsidR="006F35D6" w:rsidRPr="006B308B">
        <w:rPr>
          <w:i/>
          <w:iCs/>
          <w:sz w:val="24"/>
          <w:szCs w:val="24"/>
        </w:rPr>
        <w:t>„</w:t>
      </w:r>
      <w:r w:rsidR="007D3450" w:rsidRPr="006B308B">
        <w:rPr>
          <w:i/>
          <w:iCs/>
          <w:sz w:val="24"/>
          <w:szCs w:val="24"/>
          <w:lang w:val="ro-RO"/>
        </w:rPr>
        <w:t>P</w:t>
      </w:r>
      <w:proofErr w:type="spellStart"/>
      <w:r w:rsidR="006F35D6" w:rsidRPr="006B308B">
        <w:rPr>
          <w:i/>
          <w:iCs/>
          <w:sz w:val="24"/>
          <w:szCs w:val="24"/>
        </w:rPr>
        <w:t>adoc</w:t>
      </w:r>
      <w:proofErr w:type="spellEnd"/>
      <w:r w:rsidR="006F35D6" w:rsidRPr="006B308B">
        <w:rPr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i/>
          <w:iCs/>
          <w:sz w:val="24"/>
          <w:szCs w:val="24"/>
        </w:rPr>
        <w:t>savan</w:t>
      </w:r>
      <w:proofErr w:type="spellEnd"/>
      <w:r w:rsidR="005124C5" w:rsidRPr="006B308B">
        <w:rPr>
          <w:i/>
          <w:iCs/>
          <w:sz w:val="24"/>
          <w:szCs w:val="24"/>
          <w:lang w:val="ro-RO"/>
        </w:rPr>
        <w:t>ă</w:t>
      </w:r>
      <w:r w:rsidR="006F35D6" w:rsidRPr="006B308B">
        <w:rPr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i/>
          <w:iCs/>
          <w:sz w:val="24"/>
          <w:szCs w:val="24"/>
        </w:rPr>
        <w:t>africană</w:t>
      </w:r>
      <w:proofErr w:type="spellEnd"/>
      <w:r w:rsidR="006F35D6" w:rsidRPr="006B308B">
        <w:rPr>
          <w:i/>
          <w:iCs/>
          <w:sz w:val="24"/>
          <w:szCs w:val="24"/>
        </w:rPr>
        <w:t xml:space="preserve">, </w:t>
      </w:r>
      <w:proofErr w:type="spellStart"/>
      <w:r w:rsidR="006F35D6" w:rsidRPr="006B308B">
        <w:rPr>
          <w:i/>
          <w:iCs/>
          <w:sz w:val="24"/>
          <w:szCs w:val="24"/>
        </w:rPr>
        <w:t>aferent</w:t>
      </w:r>
      <w:proofErr w:type="spellEnd"/>
      <w:r w:rsidR="006F35D6" w:rsidRPr="006B308B">
        <w:rPr>
          <w:i/>
          <w:iCs/>
          <w:sz w:val="24"/>
          <w:szCs w:val="24"/>
        </w:rPr>
        <w:t xml:space="preserve"> </w:t>
      </w:r>
      <w:proofErr w:type="spellStart"/>
      <w:r w:rsidR="006F35D6" w:rsidRPr="006B308B">
        <w:rPr>
          <w:i/>
          <w:iCs/>
          <w:sz w:val="24"/>
          <w:szCs w:val="24"/>
        </w:rPr>
        <w:t>clădirii</w:t>
      </w:r>
      <w:proofErr w:type="spellEnd"/>
      <w:r w:rsidR="007D3450" w:rsidRPr="006B308B">
        <w:rPr>
          <w:i/>
          <w:iCs/>
          <w:sz w:val="24"/>
          <w:szCs w:val="24"/>
          <w:lang w:val="ro-RO"/>
        </w:rPr>
        <w:t xml:space="preserve"> </w:t>
      </w:r>
      <w:r w:rsidR="006F35D6" w:rsidRPr="006B308B">
        <w:rPr>
          <w:i/>
          <w:iCs/>
          <w:sz w:val="24"/>
          <w:szCs w:val="24"/>
        </w:rPr>
        <w:t>C11”</w:t>
      </w:r>
      <w:r w:rsidR="006F35D6" w:rsidRPr="006B308B">
        <w:rPr>
          <w:sz w:val="24"/>
          <w:szCs w:val="24"/>
        </w:rPr>
        <w:t xml:space="preserve">, conform </w:t>
      </w:r>
      <w:proofErr w:type="spellStart"/>
      <w:r w:rsidR="006F35D6" w:rsidRPr="006B308B">
        <w:rPr>
          <w:sz w:val="24"/>
          <w:szCs w:val="24"/>
        </w:rPr>
        <w:t>Anexei</w:t>
      </w:r>
      <w:proofErr w:type="spellEnd"/>
      <w:r w:rsidR="006F35D6" w:rsidRPr="006B308B">
        <w:rPr>
          <w:sz w:val="24"/>
          <w:szCs w:val="24"/>
        </w:rPr>
        <w:t xml:space="preserve"> nr. 1 care face </w:t>
      </w:r>
      <w:proofErr w:type="spellStart"/>
      <w:r w:rsidR="006F35D6" w:rsidRPr="006B308B">
        <w:rPr>
          <w:sz w:val="24"/>
          <w:szCs w:val="24"/>
        </w:rPr>
        <w:t>parte</w:t>
      </w:r>
      <w:proofErr w:type="spellEnd"/>
      <w:r w:rsidR="006F35D6" w:rsidRPr="006B308B">
        <w:rPr>
          <w:sz w:val="24"/>
          <w:szCs w:val="24"/>
        </w:rPr>
        <w:t xml:space="preserve"> </w:t>
      </w:r>
      <w:proofErr w:type="spellStart"/>
      <w:r w:rsidR="006F35D6" w:rsidRPr="006B308B">
        <w:rPr>
          <w:sz w:val="24"/>
          <w:szCs w:val="24"/>
        </w:rPr>
        <w:t>integrantă</w:t>
      </w:r>
      <w:proofErr w:type="spellEnd"/>
      <w:r w:rsidR="006F35D6" w:rsidRPr="006B308B">
        <w:rPr>
          <w:sz w:val="24"/>
          <w:szCs w:val="24"/>
        </w:rPr>
        <w:t xml:space="preserve"> din </w:t>
      </w:r>
      <w:proofErr w:type="spellStart"/>
      <w:r w:rsidR="006F35D6" w:rsidRPr="006B308B">
        <w:rPr>
          <w:sz w:val="24"/>
          <w:szCs w:val="24"/>
        </w:rPr>
        <w:t>prezenta</w:t>
      </w:r>
      <w:proofErr w:type="spellEnd"/>
      <w:r w:rsidR="006F35D6" w:rsidRPr="006B308B">
        <w:rPr>
          <w:sz w:val="24"/>
          <w:szCs w:val="24"/>
        </w:rPr>
        <w:t xml:space="preserve"> </w:t>
      </w:r>
      <w:proofErr w:type="spellStart"/>
      <w:r w:rsidR="006F35D6" w:rsidRPr="006B308B">
        <w:rPr>
          <w:sz w:val="24"/>
          <w:szCs w:val="24"/>
        </w:rPr>
        <w:t>hotărâre</w:t>
      </w:r>
      <w:proofErr w:type="spellEnd"/>
      <w:r w:rsidR="006F35D6" w:rsidRPr="006B308B">
        <w:rPr>
          <w:sz w:val="24"/>
          <w:szCs w:val="24"/>
        </w:rPr>
        <w:t>.</w:t>
      </w:r>
    </w:p>
    <w:p w14:paraId="189765FE" w14:textId="6C8000A1" w:rsidR="000F19CB" w:rsidRPr="006B308B" w:rsidRDefault="00CA3396">
      <w:pPr>
        <w:spacing w:before="120"/>
        <w:ind w:firstLine="709"/>
        <w:jc w:val="both"/>
        <w:rPr>
          <w:sz w:val="24"/>
          <w:szCs w:val="24"/>
          <w:lang w:val="ro-RO"/>
        </w:rPr>
      </w:pPr>
      <w:r w:rsidRPr="006B308B">
        <w:rPr>
          <w:b/>
          <w:bCs/>
          <w:sz w:val="24"/>
          <w:szCs w:val="24"/>
        </w:rPr>
        <w:t xml:space="preserve">Art. </w:t>
      </w:r>
      <w:r w:rsidR="006F35D6" w:rsidRPr="006B308B">
        <w:rPr>
          <w:b/>
          <w:bCs/>
          <w:sz w:val="24"/>
          <w:szCs w:val="24"/>
          <w:lang w:val="ro-RO"/>
        </w:rPr>
        <w:t>2</w:t>
      </w:r>
      <w:r w:rsidRPr="006B308B">
        <w:rPr>
          <w:b/>
          <w:bCs/>
          <w:sz w:val="24"/>
          <w:szCs w:val="24"/>
        </w:rPr>
        <w:t xml:space="preserve">. </w:t>
      </w:r>
      <w:proofErr w:type="spellStart"/>
      <w:r w:rsidR="00133E57" w:rsidRPr="006B308B">
        <w:rPr>
          <w:sz w:val="24"/>
          <w:szCs w:val="24"/>
        </w:rPr>
        <w:t>Finanțarea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obiectivului</w:t>
      </w:r>
      <w:proofErr w:type="spellEnd"/>
      <w:r w:rsidR="00133E57" w:rsidRPr="006B308B">
        <w:rPr>
          <w:sz w:val="24"/>
          <w:szCs w:val="24"/>
        </w:rPr>
        <w:t xml:space="preserve"> de </w:t>
      </w:r>
      <w:proofErr w:type="spellStart"/>
      <w:r w:rsidR="00133E57" w:rsidRPr="006B308B">
        <w:rPr>
          <w:sz w:val="24"/>
          <w:szCs w:val="24"/>
        </w:rPr>
        <w:t>investiții</w:t>
      </w:r>
      <w:proofErr w:type="spellEnd"/>
      <w:r w:rsidR="00133E57" w:rsidRPr="006B308B">
        <w:rPr>
          <w:sz w:val="24"/>
          <w:szCs w:val="24"/>
          <w:lang w:val="ro-RO"/>
        </w:rPr>
        <w:t>,</w:t>
      </w:r>
      <w:r w:rsidR="00133E57" w:rsidRPr="006B308B">
        <w:rPr>
          <w:sz w:val="24"/>
          <w:szCs w:val="24"/>
        </w:rPr>
        <w:t xml:space="preserve"> </w:t>
      </w:r>
      <w:r w:rsidR="00133E57" w:rsidRPr="006B308B">
        <w:rPr>
          <w:sz w:val="24"/>
          <w:szCs w:val="24"/>
          <w:lang w:val="ro-RO"/>
        </w:rPr>
        <w:t xml:space="preserve">în valoare </w:t>
      </w:r>
      <w:r w:rsidR="005124C5" w:rsidRPr="006B308B">
        <w:rPr>
          <w:sz w:val="24"/>
          <w:szCs w:val="24"/>
          <w:lang w:val="ro-RO"/>
        </w:rPr>
        <w:t xml:space="preserve">totală </w:t>
      </w:r>
      <w:r w:rsidR="00133E57" w:rsidRPr="006B308B">
        <w:rPr>
          <w:sz w:val="24"/>
          <w:szCs w:val="24"/>
          <w:lang w:val="ro-RO"/>
        </w:rPr>
        <w:t xml:space="preserve">de 1.078.733,25 lei (inclusiv TVA), din care construcții-montaj (C+M): 963.765 lei (inclusiv TVA), </w:t>
      </w:r>
      <w:r w:rsidR="00133E57" w:rsidRPr="006B308B">
        <w:rPr>
          <w:sz w:val="24"/>
          <w:szCs w:val="24"/>
        </w:rPr>
        <w:t xml:space="preserve">se </w:t>
      </w:r>
      <w:proofErr w:type="spellStart"/>
      <w:r w:rsidR="00133E57" w:rsidRPr="006B308B">
        <w:rPr>
          <w:sz w:val="24"/>
          <w:szCs w:val="24"/>
        </w:rPr>
        <w:t>asigură</w:t>
      </w:r>
      <w:proofErr w:type="spellEnd"/>
      <w:r w:rsidR="00133E57" w:rsidRPr="006B308B">
        <w:rPr>
          <w:sz w:val="24"/>
          <w:szCs w:val="24"/>
        </w:rPr>
        <w:t xml:space="preserve"> din </w:t>
      </w:r>
      <w:r w:rsidR="00544AE7">
        <w:rPr>
          <w:sz w:val="24"/>
          <w:szCs w:val="24"/>
          <w:lang w:val="ro-RO"/>
        </w:rPr>
        <w:t>B</w:t>
      </w:r>
      <w:proofErr w:type="spellStart"/>
      <w:r w:rsidR="00133E57" w:rsidRPr="006B308B">
        <w:rPr>
          <w:sz w:val="24"/>
          <w:szCs w:val="24"/>
        </w:rPr>
        <w:t>ugetul</w:t>
      </w:r>
      <w:proofErr w:type="spellEnd"/>
      <w:r w:rsidR="00133E57" w:rsidRPr="006B308B">
        <w:rPr>
          <w:sz w:val="24"/>
          <w:szCs w:val="24"/>
        </w:rPr>
        <w:t xml:space="preserve"> de </w:t>
      </w:r>
      <w:r w:rsidR="00544AE7">
        <w:rPr>
          <w:sz w:val="24"/>
          <w:szCs w:val="24"/>
          <w:lang w:val="ro-RO"/>
        </w:rPr>
        <w:t>V</w:t>
      </w:r>
      <w:proofErr w:type="spellStart"/>
      <w:r w:rsidR="00133E57" w:rsidRPr="006B308B">
        <w:rPr>
          <w:sz w:val="24"/>
          <w:szCs w:val="24"/>
        </w:rPr>
        <w:t>enituri</w:t>
      </w:r>
      <w:proofErr w:type="spellEnd"/>
      <w:r w:rsidR="00133E57" w:rsidRPr="006B308B">
        <w:rPr>
          <w:sz w:val="24"/>
          <w:szCs w:val="24"/>
        </w:rPr>
        <w:t xml:space="preserve"> și </w:t>
      </w:r>
      <w:r w:rsidR="00544AE7">
        <w:rPr>
          <w:sz w:val="24"/>
          <w:szCs w:val="24"/>
          <w:lang w:val="ro-RO"/>
        </w:rPr>
        <w:t>C</w:t>
      </w:r>
      <w:proofErr w:type="spellStart"/>
      <w:r w:rsidR="00133E57" w:rsidRPr="006B308B">
        <w:rPr>
          <w:sz w:val="24"/>
          <w:szCs w:val="24"/>
        </w:rPr>
        <w:t>heltuieli</w:t>
      </w:r>
      <w:proofErr w:type="spellEnd"/>
      <w:r w:rsidR="00133E57" w:rsidRPr="006B308B">
        <w:rPr>
          <w:sz w:val="24"/>
          <w:szCs w:val="24"/>
        </w:rPr>
        <w:t xml:space="preserve"> </w:t>
      </w:r>
      <w:r w:rsidR="00544AE7">
        <w:rPr>
          <w:sz w:val="24"/>
          <w:szCs w:val="24"/>
          <w:lang w:val="ro-RO"/>
        </w:rPr>
        <w:t xml:space="preserve">- </w:t>
      </w:r>
      <w:proofErr w:type="spellStart"/>
      <w:r w:rsidR="00544AE7" w:rsidRPr="006B308B">
        <w:rPr>
          <w:sz w:val="24"/>
          <w:szCs w:val="24"/>
        </w:rPr>
        <w:t>Programul</w:t>
      </w:r>
      <w:proofErr w:type="spellEnd"/>
      <w:r w:rsidR="00544AE7" w:rsidRPr="006B308B">
        <w:rPr>
          <w:sz w:val="24"/>
          <w:szCs w:val="24"/>
        </w:rPr>
        <w:t xml:space="preserve"> de </w:t>
      </w:r>
      <w:proofErr w:type="spellStart"/>
      <w:r w:rsidR="00544AE7" w:rsidRPr="006B308B">
        <w:rPr>
          <w:sz w:val="24"/>
          <w:szCs w:val="24"/>
        </w:rPr>
        <w:t>investiții</w:t>
      </w:r>
      <w:proofErr w:type="spellEnd"/>
      <w:r w:rsidR="00544AE7" w:rsidRPr="006B308B">
        <w:rPr>
          <w:sz w:val="24"/>
          <w:szCs w:val="24"/>
        </w:rPr>
        <w:t xml:space="preserve"> </w:t>
      </w:r>
      <w:proofErr w:type="spellStart"/>
      <w:r w:rsidR="00544AE7" w:rsidRPr="006B308B">
        <w:rPr>
          <w:sz w:val="24"/>
          <w:szCs w:val="24"/>
        </w:rPr>
        <w:t>publice</w:t>
      </w:r>
      <w:proofErr w:type="spellEnd"/>
      <w:r w:rsidR="00544AE7">
        <w:rPr>
          <w:sz w:val="24"/>
          <w:szCs w:val="24"/>
          <w:lang w:val="ro-RO"/>
        </w:rPr>
        <w:t xml:space="preserve"> -</w:t>
      </w:r>
      <w:r w:rsidR="00544AE7" w:rsidRPr="006B308B">
        <w:rPr>
          <w:sz w:val="24"/>
          <w:szCs w:val="24"/>
        </w:rPr>
        <w:t xml:space="preserve"> </w:t>
      </w:r>
      <w:r w:rsidR="00133E57" w:rsidRPr="006B308B">
        <w:rPr>
          <w:sz w:val="24"/>
          <w:szCs w:val="24"/>
        </w:rPr>
        <w:t xml:space="preserve">al </w:t>
      </w:r>
      <w:proofErr w:type="spellStart"/>
      <w:r w:rsidR="00133E57" w:rsidRPr="006B308B">
        <w:rPr>
          <w:sz w:val="24"/>
          <w:szCs w:val="24"/>
        </w:rPr>
        <w:t>Administrației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Grădinii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Zoologice</w:t>
      </w:r>
      <w:proofErr w:type="spellEnd"/>
      <w:r w:rsidR="00133E57" w:rsidRPr="006B308B">
        <w:rPr>
          <w:sz w:val="24"/>
          <w:szCs w:val="24"/>
        </w:rPr>
        <w:t xml:space="preserve"> și a </w:t>
      </w:r>
      <w:proofErr w:type="spellStart"/>
      <w:r w:rsidR="00133E57" w:rsidRPr="006B308B">
        <w:rPr>
          <w:sz w:val="24"/>
          <w:szCs w:val="24"/>
        </w:rPr>
        <w:t>Platoului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Cornești</w:t>
      </w:r>
      <w:proofErr w:type="spellEnd"/>
      <w:r w:rsidR="00133E57" w:rsidRPr="006B308B">
        <w:rPr>
          <w:sz w:val="24"/>
          <w:szCs w:val="24"/>
        </w:rPr>
        <w:t>,</w:t>
      </w:r>
      <w:r w:rsidR="00A06E68">
        <w:rPr>
          <w:sz w:val="24"/>
          <w:szCs w:val="24"/>
          <w:lang w:val="ro-RO"/>
        </w:rPr>
        <w:t xml:space="preserve"> </w:t>
      </w:r>
      <w:r w:rsidR="00A06E68" w:rsidRPr="00A06E68">
        <w:rPr>
          <w:sz w:val="24"/>
          <w:szCs w:val="24"/>
          <w:lang w:val="ro-RO"/>
        </w:rPr>
        <w:t>instituție publică de interes local cu personalitate juridică</w:t>
      </w:r>
      <w:r w:rsidR="00A06E68">
        <w:rPr>
          <w:sz w:val="24"/>
          <w:szCs w:val="24"/>
          <w:lang w:val="ro-RO"/>
        </w:rPr>
        <w:t xml:space="preserve">, </w:t>
      </w:r>
      <w:proofErr w:type="spellStart"/>
      <w:r w:rsidR="00133E57" w:rsidRPr="006B308B">
        <w:rPr>
          <w:sz w:val="24"/>
          <w:szCs w:val="24"/>
        </w:rPr>
        <w:t>aflată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în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subordinea</w:t>
      </w:r>
      <w:proofErr w:type="spellEnd"/>
      <w:r w:rsidR="00133E57" w:rsidRPr="006B308B">
        <w:rPr>
          <w:sz w:val="24"/>
          <w:szCs w:val="24"/>
        </w:rPr>
        <w:t xml:space="preserve"> </w:t>
      </w:r>
      <w:proofErr w:type="spellStart"/>
      <w:r w:rsidR="00133E57" w:rsidRPr="006B308B">
        <w:rPr>
          <w:sz w:val="24"/>
          <w:szCs w:val="24"/>
        </w:rPr>
        <w:t>Consiliului</w:t>
      </w:r>
      <w:proofErr w:type="spellEnd"/>
      <w:r w:rsidR="00133E57" w:rsidRPr="006B308B">
        <w:rPr>
          <w:sz w:val="24"/>
          <w:szCs w:val="24"/>
        </w:rPr>
        <w:t xml:space="preserve"> Local Municipal Târgu Mureș</w:t>
      </w:r>
      <w:r w:rsidR="00133E57" w:rsidRPr="006B308B">
        <w:rPr>
          <w:sz w:val="24"/>
          <w:szCs w:val="24"/>
          <w:lang w:val="ro-RO"/>
        </w:rPr>
        <w:t>.</w:t>
      </w:r>
    </w:p>
    <w:p w14:paraId="72B13A60" w14:textId="794596A5" w:rsidR="00544AE7" w:rsidRDefault="00CA3396">
      <w:pPr>
        <w:spacing w:before="120"/>
        <w:ind w:firstLine="709"/>
        <w:jc w:val="both"/>
        <w:rPr>
          <w:sz w:val="24"/>
          <w:szCs w:val="24"/>
          <w:lang w:val="ro-RO"/>
        </w:rPr>
      </w:pPr>
      <w:r w:rsidRPr="006B308B">
        <w:rPr>
          <w:b/>
          <w:bCs/>
          <w:sz w:val="24"/>
          <w:szCs w:val="24"/>
        </w:rPr>
        <w:t xml:space="preserve">Art. </w:t>
      </w:r>
      <w:r w:rsidR="006F35D6" w:rsidRPr="006B308B">
        <w:rPr>
          <w:b/>
          <w:bCs/>
          <w:sz w:val="24"/>
          <w:szCs w:val="24"/>
          <w:lang w:val="ro-RO"/>
        </w:rPr>
        <w:t>3</w:t>
      </w:r>
      <w:r w:rsidRPr="006B308B">
        <w:rPr>
          <w:b/>
          <w:bCs/>
          <w:sz w:val="24"/>
          <w:szCs w:val="24"/>
        </w:rPr>
        <w:t xml:space="preserve">. </w:t>
      </w:r>
      <w:r w:rsidR="00EB2700" w:rsidRPr="00EB2700">
        <w:rPr>
          <w:sz w:val="24"/>
          <w:szCs w:val="24"/>
        </w:rPr>
        <w:t xml:space="preserve">Cu </w:t>
      </w:r>
      <w:proofErr w:type="spellStart"/>
      <w:r w:rsidR="00EB2700" w:rsidRPr="00EB2700">
        <w:rPr>
          <w:sz w:val="24"/>
          <w:szCs w:val="24"/>
        </w:rPr>
        <w:t>execuția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lucrărilor</w:t>
      </w:r>
      <w:proofErr w:type="spellEnd"/>
      <w:r w:rsidR="00EB2700" w:rsidRPr="00EB2700">
        <w:rPr>
          <w:sz w:val="24"/>
          <w:szCs w:val="24"/>
        </w:rPr>
        <w:t xml:space="preserve"> și </w:t>
      </w:r>
      <w:proofErr w:type="spellStart"/>
      <w:r w:rsidR="00EB2700" w:rsidRPr="00EB2700">
        <w:rPr>
          <w:sz w:val="24"/>
          <w:szCs w:val="24"/>
        </w:rPr>
        <w:t>ducerea</w:t>
      </w:r>
      <w:proofErr w:type="spellEnd"/>
      <w:r w:rsidR="00EB2700" w:rsidRPr="00EB2700">
        <w:rPr>
          <w:sz w:val="24"/>
          <w:szCs w:val="24"/>
        </w:rPr>
        <w:t xml:space="preserve"> la </w:t>
      </w:r>
      <w:proofErr w:type="spellStart"/>
      <w:r w:rsidR="00EB2700" w:rsidRPr="00EB2700">
        <w:rPr>
          <w:sz w:val="24"/>
          <w:szCs w:val="24"/>
        </w:rPr>
        <w:t>îndeplinire</w:t>
      </w:r>
      <w:proofErr w:type="spellEnd"/>
      <w:r w:rsidR="00EB2700" w:rsidRPr="00EB2700">
        <w:rPr>
          <w:sz w:val="24"/>
          <w:szCs w:val="24"/>
        </w:rPr>
        <w:t xml:space="preserve"> a </w:t>
      </w:r>
      <w:proofErr w:type="spellStart"/>
      <w:r w:rsidR="00EB2700" w:rsidRPr="00EB2700">
        <w:rPr>
          <w:sz w:val="24"/>
          <w:szCs w:val="24"/>
        </w:rPr>
        <w:t>prezentei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hotărâri</w:t>
      </w:r>
      <w:proofErr w:type="spellEnd"/>
      <w:r w:rsidR="00EB2700" w:rsidRPr="00EB2700">
        <w:rPr>
          <w:sz w:val="24"/>
          <w:szCs w:val="24"/>
        </w:rPr>
        <w:t xml:space="preserve"> se </w:t>
      </w:r>
      <w:proofErr w:type="spellStart"/>
      <w:r w:rsidR="00EB2700" w:rsidRPr="00EB2700">
        <w:rPr>
          <w:sz w:val="24"/>
          <w:szCs w:val="24"/>
        </w:rPr>
        <w:t>încredințează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Administrația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Grădinii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Zoologice</w:t>
      </w:r>
      <w:proofErr w:type="spellEnd"/>
      <w:r w:rsidR="00EB2700" w:rsidRPr="00EB2700">
        <w:rPr>
          <w:sz w:val="24"/>
          <w:szCs w:val="24"/>
        </w:rPr>
        <w:t xml:space="preserve"> și a </w:t>
      </w:r>
      <w:proofErr w:type="spellStart"/>
      <w:r w:rsidR="00EB2700" w:rsidRPr="00EB2700">
        <w:rPr>
          <w:sz w:val="24"/>
          <w:szCs w:val="24"/>
        </w:rPr>
        <w:t>Platoului</w:t>
      </w:r>
      <w:proofErr w:type="spellEnd"/>
      <w:r w:rsidR="00EB2700" w:rsidRPr="00EB2700">
        <w:rPr>
          <w:sz w:val="24"/>
          <w:szCs w:val="24"/>
        </w:rPr>
        <w:t xml:space="preserve"> </w:t>
      </w:r>
      <w:proofErr w:type="spellStart"/>
      <w:r w:rsidR="00EB2700" w:rsidRPr="00EB2700">
        <w:rPr>
          <w:sz w:val="24"/>
          <w:szCs w:val="24"/>
        </w:rPr>
        <w:t>Cornești</w:t>
      </w:r>
      <w:proofErr w:type="spellEnd"/>
      <w:r w:rsidR="00EB2700" w:rsidRPr="00EB2700">
        <w:rPr>
          <w:sz w:val="24"/>
          <w:szCs w:val="24"/>
        </w:rPr>
        <w:t>.</w:t>
      </w:r>
    </w:p>
    <w:p w14:paraId="50B28D01" w14:textId="6AA629BB" w:rsidR="000F19CB" w:rsidRPr="006B308B" w:rsidRDefault="00CA3396">
      <w:pPr>
        <w:spacing w:before="120"/>
        <w:ind w:firstLine="709"/>
        <w:jc w:val="both"/>
        <w:rPr>
          <w:sz w:val="24"/>
          <w:szCs w:val="24"/>
        </w:rPr>
      </w:pPr>
      <w:r w:rsidRPr="006B308B">
        <w:rPr>
          <w:b/>
          <w:bCs/>
          <w:sz w:val="24"/>
          <w:szCs w:val="24"/>
        </w:rPr>
        <w:t xml:space="preserve">Art. </w:t>
      </w:r>
      <w:r w:rsidR="00EB2700">
        <w:rPr>
          <w:b/>
          <w:bCs/>
          <w:sz w:val="24"/>
          <w:szCs w:val="24"/>
          <w:lang w:val="ro-RO"/>
        </w:rPr>
        <w:t>4</w:t>
      </w:r>
      <w:r w:rsidRPr="006B308B">
        <w:rPr>
          <w:b/>
          <w:bCs/>
          <w:sz w:val="24"/>
          <w:szCs w:val="24"/>
        </w:rPr>
        <w:t xml:space="preserve">. </w:t>
      </w:r>
      <w:proofErr w:type="spellStart"/>
      <w:r w:rsidRPr="006B308B">
        <w:rPr>
          <w:sz w:val="24"/>
          <w:szCs w:val="24"/>
        </w:rPr>
        <w:t>În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conformitate</w:t>
      </w:r>
      <w:proofErr w:type="spellEnd"/>
      <w:r w:rsidRPr="006B308B">
        <w:rPr>
          <w:sz w:val="24"/>
          <w:szCs w:val="24"/>
        </w:rPr>
        <w:t xml:space="preserve"> cu </w:t>
      </w:r>
      <w:proofErr w:type="spellStart"/>
      <w:r w:rsidRPr="006B308B">
        <w:rPr>
          <w:sz w:val="24"/>
          <w:szCs w:val="24"/>
        </w:rPr>
        <w:t>prevederile</w:t>
      </w:r>
      <w:proofErr w:type="spellEnd"/>
      <w:r w:rsidRPr="006B308B">
        <w:rPr>
          <w:sz w:val="24"/>
          <w:szCs w:val="24"/>
        </w:rPr>
        <w:t xml:space="preserve"> art. 252,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(1), lit. „c”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ale art. 255 din O.U.G. nr. 57/2019 privind </w:t>
      </w:r>
      <w:proofErr w:type="spellStart"/>
      <w:r w:rsidRPr="006B308B">
        <w:rPr>
          <w:sz w:val="24"/>
          <w:szCs w:val="24"/>
        </w:rPr>
        <w:t>Codul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administrativ</w:t>
      </w:r>
      <w:proofErr w:type="spellEnd"/>
      <w:r w:rsidRPr="006B308B">
        <w:rPr>
          <w:sz w:val="24"/>
          <w:szCs w:val="24"/>
        </w:rPr>
        <w:t xml:space="preserve">, precum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ale art. 3, </w:t>
      </w:r>
      <w:proofErr w:type="spellStart"/>
      <w:r w:rsidRPr="006B308B">
        <w:rPr>
          <w:sz w:val="24"/>
          <w:szCs w:val="24"/>
        </w:rPr>
        <w:t>alin</w:t>
      </w:r>
      <w:proofErr w:type="spellEnd"/>
      <w:r w:rsidRPr="006B308B">
        <w:rPr>
          <w:sz w:val="24"/>
          <w:szCs w:val="24"/>
        </w:rPr>
        <w:t xml:space="preserve">. (1) din </w:t>
      </w:r>
      <w:proofErr w:type="spellStart"/>
      <w:r w:rsidRPr="006B308B">
        <w:rPr>
          <w:sz w:val="24"/>
          <w:szCs w:val="24"/>
        </w:rPr>
        <w:t>Legea</w:t>
      </w:r>
      <w:proofErr w:type="spellEnd"/>
      <w:r w:rsidRPr="006B308B">
        <w:rPr>
          <w:sz w:val="24"/>
          <w:szCs w:val="24"/>
        </w:rPr>
        <w:t xml:space="preserve"> nr. 554/2004 privind </w:t>
      </w:r>
      <w:proofErr w:type="spellStart"/>
      <w:r w:rsidRPr="006B308B">
        <w:rPr>
          <w:sz w:val="24"/>
          <w:szCs w:val="24"/>
        </w:rPr>
        <w:t>contenciosul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administrativ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prezenta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Hotărâre</w:t>
      </w:r>
      <w:proofErr w:type="spellEnd"/>
      <w:r w:rsidRPr="006B308B">
        <w:rPr>
          <w:sz w:val="24"/>
          <w:szCs w:val="24"/>
        </w:rPr>
        <w:t xml:space="preserve"> se </w:t>
      </w:r>
      <w:proofErr w:type="spellStart"/>
      <w:r w:rsidRPr="006B308B">
        <w:rPr>
          <w:sz w:val="24"/>
          <w:szCs w:val="24"/>
        </w:rPr>
        <w:t>înaintează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Prefectului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Județului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Mureş</w:t>
      </w:r>
      <w:proofErr w:type="spellEnd"/>
      <w:r w:rsidRPr="006B308B">
        <w:rPr>
          <w:sz w:val="24"/>
          <w:szCs w:val="24"/>
        </w:rPr>
        <w:t xml:space="preserve"> pentru </w:t>
      </w:r>
      <w:proofErr w:type="spellStart"/>
      <w:r w:rsidRPr="006B308B">
        <w:rPr>
          <w:sz w:val="24"/>
          <w:szCs w:val="24"/>
        </w:rPr>
        <w:t>exercitarea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controlului</w:t>
      </w:r>
      <w:proofErr w:type="spellEnd"/>
      <w:r w:rsidRPr="006B308B">
        <w:rPr>
          <w:sz w:val="24"/>
          <w:szCs w:val="24"/>
        </w:rPr>
        <w:t xml:space="preserve"> de </w:t>
      </w:r>
      <w:proofErr w:type="spellStart"/>
      <w:r w:rsidRPr="006B308B">
        <w:rPr>
          <w:sz w:val="24"/>
          <w:szCs w:val="24"/>
        </w:rPr>
        <w:t>legalitate</w:t>
      </w:r>
      <w:proofErr w:type="spellEnd"/>
      <w:r w:rsidRPr="006B308B">
        <w:rPr>
          <w:sz w:val="24"/>
          <w:szCs w:val="24"/>
        </w:rPr>
        <w:t>.</w:t>
      </w:r>
    </w:p>
    <w:p w14:paraId="3D651995" w14:textId="0EEBF726" w:rsidR="000F19CB" w:rsidRPr="006B308B" w:rsidRDefault="00CA3396">
      <w:pPr>
        <w:spacing w:before="120"/>
        <w:ind w:firstLine="709"/>
        <w:jc w:val="both"/>
        <w:rPr>
          <w:sz w:val="24"/>
          <w:szCs w:val="24"/>
        </w:rPr>
      </w:pPr>
      <w:r w:rsidRPr="006B308B">
        <w:rPr>
          <w:b/>
          <w:bCs/>
          <w:sz w:val="24"/>
          <w:szCs w:val="24"/>
        </w:rPr>
        <w:t xml:space="preserve">Art. </w:t>
      </w:r>
      <w:r w:rsidR="00EB2700">
        <w:rPr>
          <w:b/>
          <w:bCs/>
          <w:sz w:val="24"/>
          <w:szCs w:val="24"/>
          <w:lang w:val="ro-RO"/>
        </w:rPr>
        <w:t>5</w:t>
      </w:r>
      <w:r w:rsidRPr="006B308B">
        <w:rPr>
          <w:b/>
          <w:bCs/>
          <w:sz w:val="24"/>
          <w:szCs w:val="24"/>
        </w:rPr>
        <w:t xml:space="preserve">. </w:t>
      </w:r>
      <w:proofErr w:type="spellStart"/>
      <w:r w:rsidRPr="006B308B">
        <w:rPr>
          <w:sz w:val="24"/>
          <w:szCs w:val="24"/>
        </w:rPr>
        <w:t>Prezenta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Hotărâre</w:t>
      </w:r>
      <w:proofErr w:type="spellEnd"/>
      <w:r w:rsidRPr="006B308B">
        <w:rPr>
          <w:sz w:val="24"/>
          <w:szCs w:val="24"/>
        </w:rPr>
        <w:t xml:space="preserve"> se </w:t>
      </w:r>
      <w:proofErr w:type="spellStart"/>
      <w:r w:rsidRPr="006B308B">
        <w:rPr>
          <w:sz w:val="24"/>
          <w:szCs w:val="24"/>
        </w:rPr>
        <w:t>comunică</w:t>
      </w:r>
      <w:proofErr w:type="spellEnd"/>
      <w:r w:rsidRPr="006B308B">
        <w:rPr>
          <w:sz w:val="24"/>
          <w:szCs w:val="24"/>
        </w:rPr>
        <w:t xml:space="preserve">: </w:t>
      </w:r>
      <w:proofErr w:type="spellStart"/>
      <w:r w:rsidRPr="006B308B">
        <w:rPr>
          <w:sz w:val="24"/>
          <w:szCs w:val="24"/>
        </w:rPr>
        <w:t>Direcției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Tehnice</w:t>
      </w:r>
      <w:proofErr w:type="spellEnd"/>
      <w:r w:rsidRPr="006B308B">
        <w:rPr>
          <w:sz w:val="24"/>
          <w:szCs w:val="24"/>
        </w:rPr>
        <w:t xml:space="preserve">, </w:t>
      </w:r>
      <w:proofErr w:type="spellStart"/>
      <w:r w:rsidRPr="006B308B">
        <w:rPr>
          <w:sz w:val="24"/>
          <w:szCs w:val="24"/>
        </w:rPr>
        <w:t>Direcției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Economice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Administrației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Grădinii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Zoologice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şi</w:t>
      </w:r>
      <w:proofErr w:type="spellEnd"/>
      <w:r w:rsidRPr="006B308B">
        <w:rPr>
          <w:sz w:val="24"/>
          <w:szCs w:val="24"/>
        </w:rPr>
        <w:t xml:space="preserve"> a </w:t>
      </w:r>
      <w:proofErr w:type="spellStart"/>
      <w:r w:rsidRPr="006B308B">
        <w:rPr>
          <w:sz w:val="24"/>
          <w:szCs w:val="24"/>
        </w:rPr>
        <w:t>Platoului</w:t>
      </w:r>
      <w:proofErr w:type="spellEnd"/>
      <w:r w:rsidRPr="006B308B">
        <w:rPr>
          <w:sz w:val="24"/>
          <w:szCs w:val="24"/>
        </w:rPr>
        <w:t xml:space="preserve"> </w:t>
      </w:r>
      <w:proofErr w:type="spellStart"/>
      <w:r w:rsidRPr="006B308B">
        <w:rPr>
          <w:sz w:val="24"/>
          <w:szCs w:val="24"/>
        </w:rPr>
        <w:t>Corneşti</w:t>
      </w:r>
      <w:proofErr w:type="spellEnd"/>
      <w:r w:rsidRPr="006B308B">
        <w:rPr>
          <w:sz w:val="24"/>
          <w:szCs w:val="24"/>
        </w:rPr>
        <w:t>.</w:t>
      </w:r>
    </w:p>
    <w:p w14:paraId="6A93357B" w14:textId="77777777" w:rsidR="000F19CB" w:rsidRPr="006B308B" w:rsidRDefault="000F19CB">
      <w:pPr>
        <w:jc w:val="both"/>
        <w:rPr>
          <w:sz w:val="24"/>
          <w:szCs w:val="24"/>
          <w:lang w:val="ro-RO"/>
        </w:rPr>
      </w:pPr>
    </w:p>
    <w:p w14:paraId="42E97F8A" w14:textId="77777777" w:rsidR="006F35D6" w:rsidRPr="006B308B" w:rsidRDefault="006F35D6">
      <w:pPr>
        <w:jc w:val="both"/>
        <w:rPr>
          <w:sz w:val="24"/>
          <w:szCs w:val="24"/>
          <w:lang w:val="ro-RO"/>
        </w:rPr>
      </w:pPr>
    </w:p>
    <w:p w14:paraId="1CD84BC3" w14:textId="77777777" w:rsidR="006F35D6" w:rsidRPr="006B308B" w:rsidRDefault="006F35D6">
      <w:pPr>
        <w:jc w:val="both"/>
        <w:rPr>
          <w:sz w:val="24"/>
          <w:szCs w:val="24"/>
          <w:lang w:val="ro-RO"/>
        </w:rPr>
      </w:pPr>
    </w:p>
    <w:p w14:paraId="7E6D9E7F" w14:textId="77777777" w:rsidR="006F35D6" w:rsidRPr="006B308B" w:rsidRDefault="006F35D6">
      <w:pPr>
        <w:jc w:val="both"/>
        <w:rPr>
          <w:sz w:val="24"/>
          <w:szCs w:val="24"/>
          <w:lang w:val="ro-RO"/>
        </w:rPr>
      </w:pPr>
    </w:p>
    <w:p w14:paraId="2C778D0C" w14:textId="4BF3EABE" w:rsidR="000F19CB" w:rsidRPr="006B308B" w:rsidRDefault="00CA3396" w:rsidP="006F35D6">
      <w:pPr>
        <w:jc w:val="center"/>
        <w:rPr>
          <w:sz w:val="24"/>
          <w:szCs w:val="24"/>
        </w:rPr>
      </w:pPr>
      <w:proofErr w:type="spellStart"/>
      <w:r w:rsidRPr="006B308B">
        <w:rPr>
          <w:b/>
          <w:bCs/>
          <w:sz w:val="24"/>
          <w:szCs w:val="24"/>
        </w:rPr>
        <w:t>Viză</w:t>
      </w:r>
      <w:proofErr w:type="spellEnd"/>
      <w:r w:rsidRPr="006B308B">
        <w:rPr>
          <w:b/>
          <w:bCs/>
          <w:sz w:val="24"/>
          <w:szCs w:val="24"/>
        </w:rPr>
        <w:t xml:space="preserve"> de </w:t>
      </w:r>
      <w:proofErr w:type="spellStart"/>
      <w:r w:rsidRPr="006B308B">
        <w:rPr>
          <w:b/>
          <w:bCs/>
          <w:sz w:val="24"/>
          <w:szCs w:val="24"/>
        </w:rPr>
        <w:t>legalitate</w:t>
      </w:r>
      <w:proofErr w:type="spellEnd"/>
      <w:r w:rsidRPr="006B308B">
        <w:rPr>
          <w:b/>
          <w:bCs/>
          <w:sz w:val="24"/>
          <w:szCs w:val="24"/>
        </w:rPr>
        <w:t>,</w:t>
      </w:r>
    </w:p>
    <w:p w14:paraId="781EE5F1" w14:textId="67815B14" w:rsidR="000F19CB" w:rsidRPr="006B308B" w:rsidRDefault="00CA3396" w:rsidP="006F35D6">
      <w:pPr>
        <w:jc w:val="center"/>
        <w:rPr>
          <w:sz w:val="24"/>
          <w:szCs w:val="24"/>
        </w:rPr>
      </w:pPr>
      <w:r w:rsidRPr="006B308B">
        <w:rPr>
          <w:b/>
          <w:bCs/>
          <w:sz w:val="24"/>
          <w:szCs w:val="24"/>
        </w:rPr>
        <w:t>Secretar General al Municipiului Târgu Mureș</w:t>
      </w:r>
    </w:p>
    <w:p w14:paraId="546854BF" w14:textId="68900939" w:rsidR="000F19CB" w:rsidRPr="006B308B" w:rsidRDefault="00CA3396" w:rsidP="006F35D6">
      <w:pPr>
        <w:jc w:val="center"/>
        <w:rPr>
          <w:b/>
          <w:bCs/>
          <w:sz w:val="24"/>
          <w:szCs w:val="24"/>
          <w:lang w:val="ro-RO"/>
        </w:rPr>
      </w:pPr>
      <w:r w:rsidRPr="006B308B">
        <w:rPr>
          <w:b/>
          <w:bCs/>
          <w:sz w:val="24"/>
          <w:szCs w:val="24"/>
        </w:rPr>
        <w:t>Bordi Kinga</w:t>
      </w:r>
    </w:p>
    <w:p w14:paraId="63C1DD9B" w14:textId="77777777" w:rsidR="006F35D6" w:rsidRPr="006B308B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2BEF252A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6CC0FAFB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0DC30821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50F80C72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10669342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5C69FBA0" w14:textId="77777777" w:rsidR="006F35D6" w:rsidRDefault="006F35D6" w:rsidP="006F35D6">
      <w:pPr>
        <w:jc w:val="center"/>
        <w:rPr>
          <w:b/>
          <w:bCs/>
          <w:sz w:val="24"/>
          <w:szCs w:val="24"/>
          <w:lang w:val="ro-RO"/>
        </w:rPr>
      </w:pPr>
    </w:p>
    <w:p w14:paraId="418814E7" w14:textId="77777777" w:rsidR="000F19CB" w:rsidRDefault="000F19CB" w:rsidP="006F35D6">
      <w:pPr>
        <w:jc w:val="center"/>
      </w:pPr>
    </w:p>
    <w:p w14:paraId="1C96C2E1" w14:textId="77777777" w:rsidR="000F19CB" w:rsidRDefault="00CA3396">
      <w:pPr>
        <w:spacing w:before="400"/>
        <w:jc w:val="both"/>
      </w:pPr>
      <w:r w:rsidRPr="006F35D6">
        <w:rPr>
          <w:i/>
          <w:iCs/>
          <w:sz w:val="18"/>
          <w:szCs w:val="18"/>
        </w:rPr>
        <w:t>*</w:t>
      </w:r>
      <w:proofErr w:type="spellStart"/>
      <w:r w:rsidRPr="006F35D6">
        <w:rPr>
          <w:i/>
          <w:iCs/>
          <w:sz w:val="18"/>
          <w:szCs w:val="18"/>
        </w:rPr>
        <w:t>Actele</w:t>
      </w:r>
      <w:proofErr w:type="spellEnd"/>
      <w:r w:rsidRPr="006F35D6">
        <w:rPr>
          <w:i/>
          <w:iCs/>
          <w:sz w:val="18"/>
          <w:szCs w:val="18"/>
        </w:rPr>
        <w:t xml:space="preserve"> administrative sunt </w:t>
      </w:r>
      <w:proofErr w:type="spellStart"/>
      <w:r w:rsidRPr="006F35D6">
        <w:rPr>
          <w:i/>
          <w:iCs/>
          <w:sz w:val="18"/>
          <w:szCs w:val="18"/>
        </w:rPr>
        <w:t>hotărârile</w:t>
      </w:r>
      <w:proofErr w:type="spellEnd"/>
      <w:r w:rsidRPr="006F35D6">
        <w:rPr>
          <w:i/>
          <w:iCs/>
          <w:sz w:val="18"/>
          <w:szCs w:val="18"/>
        </w:rPr>
        <w:t xml:space="preserve"> de </w:t>
      </w:r>
      <w:proofErr w:type="spellStart"/>
      <w:r w:rsidRPr="006F35D6">
        <w:rPr>
          <w:i/>
          <w:iCs/>
          <w:sz w:val="18"/>
          <w:szCs w:val="18"/>
        </w:rPr>
        <w:t>Consiliu</w:t>
      </w:r>
      <w:proofErr w:type="spellEnd"/>
      <w:r w:rsidRPr="006F35D6">
        <w:rPr>
          <w:i/>
          <w:iCs/>
          <w:sz w:val="18"/>
          <w:szCs w:val="18"/>
        </w:rPr>
        <w:t xml:space="preserve"> local care </w:t>
      </w:r>
      <w:proofErr w:type="spellStart"/>
      <w:r w:rsidRPr="006F35D6">
        <w:rPr>
          <w:i/>
          <w:iCs/>
          <w:sz w:val="18"/>
          <w:szCs w:val="18"/>
        </w:rPr>
        <w:t>intră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în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vigoare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şi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produc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efecte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juridice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după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îndeplinirea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condițiilor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prevăzute</w:t>
      </w:r>
      <w:proofErr w:type="spellEnd"/>
      <w:r w:rsidRPr="006F35D6">
        <w:rPr>
          <w:i/>
          <w:iCs/>
          <w:sz w:val="18"/>
          <w:szCs w:val="18"/>
        </w:rPr>
        <w:t xml:space="preserve"> de art. 129, art. 139 din O.U.G. nr. 57/2019 privind </w:t>
      </w:r>
      <w:proofErr w:type="spellStart"/>
      <w:r w:rsidRPr="006F35D6">
        <w:rPr>
          <w:i/>
          <w:iCs/>
          <w:sz w:val="18"/>
          <w:szCs w:val="18"/>
        </w:rPr>
        <w:t>Codul</w:t>
      </w:r>
      <w:proofErr w:type="spellEnd"/>
      <w:r w:rsidRPr="006F35D6">
        <w:rPr>
          <w:i/>
          <w:iCs/>
          <w:sz w:val="18"/>
          <w:szCs w:val="18"/>
        </w:rPr>
        <w:t xml:space="preserve"> </w:t>
      </w:r>
      <w:proofErr w:type="spellStart"/>
      <w:r w:rsidRPr="006F35D6">
        <w:rPr>
          <w:i/>
          <w:iCs/>
          <w:sz w:val="18"/>
          <w:szCs w:val="18"/>
        </w:rPr>
        <w:t>Administrativ</w:t>
      </w:r>
      <w:proofErr w:type="spellEnd"/>
      <w:r>
        <w:rPr>
          <w:i/>
          <w:iCs/>
          <w:sz w:val="24"/>
          <w:szCs w:val="24"/>
        </w:rPr>
        <w:t>.</w:t>
      </w:r>
    </w:p>
    <w:sectPr w:rsidR="000F19CB">
      <w:pgSz w:w="11906" w:h="16838"/>
      <w:pgMar w:top="851" w:right="1134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59F"/>
    <w:multiLevelType w:val="hybridMultilevel"/>
    <w:tmpl w:val="87E86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049E36">
      <w:numFmt w:val="decimal"/>
      <w:lvlText w:val=""/>
      <w:lvlJc w:val="left"/>
    </w:lvl>
    <w:lvl w:ilvl="2" w:tplc="269203A8">
      <w:numFmt w:val="decimal"/>
      <w:lvlText w:val=""/>
      <w:lvlJc w:val="left"/>
    </w:lvl>
    <w:lvl w:ilvl="3" w:tplc="929E4980">
      <w:numFmt w:val="decimal"/>
      <w:lvlText w:val=""/>
      <w:lvlJc w:val="left"/>
    </w:lvl>
    <w:lvl w:ilvl="4" w:tplc="4B5449A2">
      <w:numFmt w:val="decimal"/>
      <w:lvlText w:val=""/>
      <w:lvlJc w:val="left"/>
    </w:lvl>
    <w:lvl w:ilvl="5" w:tplc="57AAA984">
      <w:numFmt w:val="decimal"/>
      <w:lvlText w:val=""/>
      <w:lvlJc w:val="left"/>
    </w:lvl>
    <w:lvl w:ilvl="6" w:tplc="99D06792">
      <w:numFmt w:val="decimal"/>
      <w:lvlText w:val=""/>
      <w:lvlJc w:val="left"/>
    </w:lvl>
    <w:lvl w:ilvl="7" w:tplc="A46AE6B8">
      <w:numFmt w:val="decimal"/>
      <w:lvlText w:val=""/>
      <w:lvlJc w:val="left"/>
    </w:lvl>
    <w:lvl w:ilvl="8" w:tplc="A2D40B06">
      <w:numFmt w:val="decimal"/>
      <w:lvlText w:val=""/>
      <w:lvlJc w:val="left"/>
    </w:lvl>
  </w:abstractNum>
  <w:abstractNum w:abstractNumId="1" w15:restartNumberingAfterBreak="0">
    <w:nsid w:val="590674C7"/>
    <w:multiLevelType w:val="hybridMultilevel"/>
    <w:tmpl w:val="924AA8FC"/>
    <w:lvl w:ilvl="0" w:tplc="3F065A36">
      <w:start w:val="1"/>
      <w:numFmt w:val="bullet"/>
      <w:lvlText w:val="●"/>
      <w:lvlJc w:val="left"/>
      <w:pPr>
        <w:ind w:left="720" w:hanging="360"/>
      </w:pPr>
    </w:lvl>
    <w:lvl w:ilvl="1" w:tplc="3B06E4FA">
      <w:start w:val="1"/>
      <w:numFmt w:val="bullet"/>
      <w:lvlText w:val="○"/>
      <w:lvlJc w:val="left"/>
      <w:pPr>
        <w:ind w:left="1440" w:hanging="360"/>
      </w:pPr>
    </w:lvl>
    <w:lvl w:ilvl="2" w:tplc="C900A1D4">
      <w:start w:val="1"/>
      <w:numFmt w:val="bullet"/>
      <w:lvlText w:val="■"/>
      <w:lvlJc w:val="left"/>
      <w:pPr>
        <w:ind w:left="2160" w:hanging="360"/>
      </w:pPr>
    </w:lvl>
    <w:lvl w:ilvl="3" w:tplc="E3107A10">
      <w:start w:val="1"/>
      <w:numFmt w:val="bullet"/>
      <w:lvlText w:val="●"/>
      <w:lvlJc w:val="left"/>
      <w:pPr>
        <w:ind w:left="2880" w:hanging="360"/>
      </w:pPr>
    </w:lvl>
    <w:lvl w:ilvl="4" w:tplc="3BFA456A">
      <w:start w:val="1"/>
      <w:numFmt w:val="bullet"/>
      <w:lvlText w:val="○"/>
      <w:lvlJc w:val="left"/>
      <w:pPr>
        <w:ind w:left="3600" w:hanging="360"/>
      </w:pPr>
    </w:lvl>
    <w:lvl w:ilvl="5" w:tplc="78F26D74">
      <w:start w:val="1"/>
      <w:numFmt w:val="bullet"/>
      <w:lvlText w:val="■"/>
      <w:lvlJc w:val="left"/>
      <w:pPr>
        <w:ind w:left="4320" w:hanging="360"/>
      </w:pPr>
    </w:lvl>
    <w:lvl w:ilvl="6" w:tplc="96C46BE4">
      <w:start w:val="1"/>
      <w:numFmt w:val="bullet"/>
      <w:lvlText w:val="●"/>
      <w:lvlJc w:val="left"/>
      <w:pPr>
        <w:ind w:left="5040" w:hanging="360"/>
      </w:pPr>
    </w:lvl>
    <w:lvl w:ilvl="7" w:tplc="A47EF20A">
      <w:start w:val="1"/>
      <w:numFmt w:val="bullet"/>
      <w:lvlText w:val="●"/>
      <w:lvlJc w:val="left"/>
      <w:pPr>
        <w:ind w:left="5760" w:hanging="360"/>
      </w:pPr>
    </w:lvl>
    <w:lvl w:ilvl="8" w:tplc="27BA7B54">
      <w:start w:val="1"/>
      <w:numFmt w:val="bullet"/>
      <w:lvlText w:val="●"/>
      <w:lvlJc w:val="left"/>
      <w:pPr>
        <w:ind w:left="6480" w:hanging="360"/>
      </w:pPr>
    </w:lvl>
  </w:abstractNum>
  <w:num w:numId="1" w16cid:durableId="1107509379">
    <w:abstractNumId w:val="1"/>
    <w:lvlOverride w:ilvl="0">
      <w:startOverride w:val="1"/>
    </w:lvlOverride>
  </w:num>
  <w:num w:numId="2" w16cid:durableId="1700398491">
    <w:abstractNumId w:val="0"/>
  </w:num>
  <w:num w:numId="3" w16cid:durableId="15823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B"/>
    <w:rsid w:val="00010122"/>
    <w:rsid w:val="000F19CB"/>
    <w:rsid w:val="00133E57"/>
    <w:rsid w:val="00350E48"/>
    <w:rsid w:val="003C42CD"/>
    <w:rsid w:val="0041076B"/>
    <w:rsid w:val="00457D22"/>
    <w:rsid w:val="00491A27"/>
    <w:rsid w:val="004A0552"/>
    <w:rsid w:val="005124C5"/>
    <w:rsid w:val="00544AE7"/>
    <w:rsid w:val="0067741A"/>
    <w:rsid w:val="006B308B"/>
    <w:rsid w:val="006F35D6"/>
    <w:rsid w:val="00752894"/>
    <w:rsid w:val="007D3450"/>
    <w:rsid w:val="00951675"/>
    <w:rsid w:val="0097060D"/>
    <w:rsid w:val="00A06E68"/>
    <w:rsid w:val="00B70961"/>
    <w:rsid w:val="00BF3504"/>
    <w:rsid w:val="00CA3396"/>
    <w:rsid w:val="00D05333"/>
    <w:rsid w:val="00D56253"/>
    <w:rsid w:val="00E54A2F"/>
    <w:rsid w:val="00E570E1"/>
    <w:rsid w:val="00E65DD5"/>
    <w:rsid w:val="00E71CF1"/>
    <w:rsid w:val="00E744D4"/>
    <w:rsid w:val="00EB2700"/>
    <w:rsid w:val="00F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E9223"/>
  <w15:docId w15:val="{FC20A520-502D-3042-9DB7-F791A009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733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23</cp:revision>
  <cp:lastPrinted>2026-06-19T05:27:00Z</cp:lastPrinted>
  <dcterms:created xsi:type="dcterms:W3CDTF">2026-06-12T08:46:00Z</dcterms:created>
  <dcterms:modified xsi:type="dcterms:W3CDTF">2026-06-19T05:27:00Z</dcterms:modified>
</cp:coreProperties>
</file>