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3CE0" w14:textId="77777777" w:rsidR="007E256E" w:rsidRPr="00983D3D" w:rsidRDefault="007E256E" w:rsidP="007E256E">
      <w:pPr>
        <w:spacing w:after="0" w:line="240" w:lineRule="auto"/>
        <w:ind w:left="4248" w:hanging="4248"/>
        <w:rPr>
          <w:rFonts w:ascii="Times New Roman" w:hAnsi="Times New Roman" w:cs="Times New Roman"/>
          <w:b/>
          <w:color w:val="0D0D0D" w:themeColor="text1" w:themeTint="F2"/>
          <w:w w:val="90"/>
          <w:sz w:val="24"/>
          <w:szCs w:val="24"/>
          <w:lang w:val="ro-RO"/>
        </w:rPr>
      </w:pPr>
    </w:p>
    <w:p w14:paraId="31375377" w14:textId="13D4E926" w:rsidR="007E256E" w:rsidRPr="00615378" w:rsidRDefault="00761D12" w:rsidP="007E256E">
      <w:pPr>
        <w:spacing w:after="0" w:line="240" w:lineRule="auto"/>
        <w:ind w:left="4248" w:hanging="4248"/>
        <w:rPr>
          <w:rFonts w:ascii="Times New Roman" w:hAnsi="Times New Roman" w:cs="Times New Roman"/>
          <w:b/>
          <w:color w:val="0D0D0D" w:themeColor="text1" w:themeTint="F2"/>
          <w:w w:val="90"/>
          <w:sz w:val="24"/>
          <w:szCs w:val="24"/>
          <w:lang w:val="ro-RO"/>
        </w:rPr>
      </w:pPr>
      <w:r>
        <w:rPr>
          <w:rFonts w:ascii="Times New Roman" w:hAnsi="Times New Roman" w:cs="Times New Roman"/>
          <w:b/>
          <w:noProof/>
          <w:color w:val="0D0D0D" w:themeColor="text1" w:themeTint="F2"/>
          <w:sz w:val="24"/>
          <w:szCs w:val="24"/>
          <w:lang w:val="ro-RO"/>
        </w:rPr>
        <w:object w:dxaOrig="1440" w:dyaOrig="1440" w14:anchorId="0CD15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5pt;margin-top:1.3pt;width:38.4pt;height:57.55pt;z-index:-251656704" wrapcoords="-174 0 -174 21481 21600 21481 21600 0 -174 0">
            <v:imagedata r:id="rId7" o:title=""/>
            <w10:wrap type="tight"/>
          </v:shape>
          <o:OLEObject Type="Embed" ProgID="Word.Picture.8" ShapeID="_x0000_s1028" DrawAspect="Content" ObjectID="_1843293631" r:id="rId8">
            <o:FieldCodes>\* MERGEFORMAT</o:FieldCodes>
          </o:OLEObject>
        </w:object>
      </w:r>
      <w:r w:rsidR="007E256E" w:rsidRPr="00615378">
        <w:rPr>
          <w:rFonts w:ascii="Times New Roman" w:hAnsi="Times New Roman" w:cs="Times New Roman"/>
          <w:b/>
          <w:color w:val="0D0D0D" w:themeColor="text1" w:themeTint="F2"/>
          <w:w w:val="90"/>
          <w:sz w:val="24"/>
          <w:szCs w:val="24"/>
          <w:lang w:val="ro-RO"/>
        </w:rPr>
        <w:t xml:space="preserve">R O M Â N I A </w:t>
      </w:r>
      <w:r w:rsidR="000B3CF8" w:rsidRPr="00615378">
        <w:rPr>
          <w:rFonts w:ascii="Times New Roman" w:hAnsi="Times New Roman" w:cs="Times New Roman"/>
          <w:b/>
          <w:color w:val="0D0D0D" w:themeColor="text1" w:themeTint="F2"/>
          <w:w w:val="90"/>
          <w:sz w:val="24"/>
          <w:szCs w:val="24"/>
          <w:lang w:val="ro-RO"/>
        </w:rPr>
        <w:tab/>
      </w:r>
      <w:r w:rsidR="000B3CF8" w:rsidRPr="00615378">
        <w:rPr>
          <w:rFonts w:ascii="Times New Roman" w:hAnsi="Times New Roman" w:cs="Times New Roman"/>
          <w:b/>
          <w:color w:val="0D0D0D" w:themeColor="text1" w:themeTint="F2"/>
          <w:w w:val="90"/>
          <w:sz w:val="24"/>
          <w:szCs w:val="24"/>
          <w:lang w:val="ro-RO"/>
        </w:rPr>
        <w:tab/>
      </w:r>
      <w:r w:rsidR="000B3CF8" w:rsidRPr="00615378">
        <w:rPr>
          <w:rFonts w:ascii="Times New Roman" w:hAnsi="Times New Roman" w:cs="Times New Roman"/>
          <w:b/>
          <w:color w:val="0D0D0D" w:themeColor="text1" w:themeTint="F2"/>
          <w:w w:val="90"/>
          <w:sz w:val="24"/>
          <w:szCs w:val="24"/>
          <w:lang w:val="ro-RO"/>
        </w:rPr>
        <w:tab/>
      </w:r>
      <w:r w:rsidR="000B3CF8" w:rsidRPr="00615378">
        <w:rPr>
          <w:rFonts w:ascii="Times New Roman" w:hAnsi="Times New Roman" w:cs="Times New Roman"/>
          <w:b/>
          <w:color w:val="0D0D0D" w:themeColor="text1" w:themeTint="F2"/>
          <w:w w:val="90"/>
          <w:sz w:val="24"/>
          <w:szCs w:val="24"/>
          <w:lang w:val="ro-RO"/>
        </w:rPr>
        <w:tab/>
      </w:r>
      <w:r w:rsidR="000B3CF8" w:rsidRPr="00615378">
        <w:rPr>
          <w:rFonts w:ascii="Times New Roman" w:hAnsi="Times New Roman" w:cs="Times New Roman"/>
          <w:b/>
          <w:color w:val="0D0D0D" w:themeColor="text1" w:themeTint="F2"/>
          <w:w w:val="90"/>
          <w:sz w:val="24"/>
          <w:szCs w:val="24"/>
          <w:lang w:val="ro-RO"/>
        </w:rPr>
        <w:tab/>
      </w:r>
      <w:r w:rsidR="000B3CF8" w:rsidRPr="00615378">
        <w:rPr>
          <w:rFonts w:ascii="Times New Roman" w:hAnsi="Times New Roman" w:cs="Times New Roman"/>
          <w:b/>
          <w:color w:val="0D0D0D" w:themeColor="text1" w:themeTint="F2"/>
          <w:w w:val="90"/>
          <w:sz w:val="24"/>
          <w:szCs w:val="24"/>
          <w:lang w:val="ro-RO"/>
        </w:rPr>
        <w:tab/>
      </w:r>
      <w:r w:rsidR="000B3CF8" w:rsidRPr="00615378">
        <w:rPr>
          <w:rFonts w:ascii="Times New Roman" w:hAnsi="Times New Roman" w:cs="Times New Roman"/>
          <w:b/>
          <w:color w:val="0D0D0D" w:themeColor="text1" w:themeTint="F2"/>
          <w:w w:val="90"/>
          <w:sz w:val="24"/>
          <w:szCs w:val="24"/>
          <w:lang w:val="ro-RO"/>
        </w:rPr>
        <w:tab/>
      </w:r>
      <w:r w:rsidR="007E256E" w:rsidRPr="00615378">
        <w:rPr>
          <w:rFonts w:ascii="Times New Roman" w:eastAsia="Umbra BT" w:hAnsi="Times New Roman" w:cs="Times New Roman"/>
          <w:color w:val="0D0D0D" w:themeColor="text1" w:themeTint="F2"/>
          <w:sz w:val="24"/>
          <w:szCs w:val="24"/>
          <w:lang w:val="ro-RO"/>
        </w:rPr>
        <w:t>Proiect</w:t>
      </w:r>
    </w:p>
    <w:p w14:paraId="3289B9E6" w14:textId="693DE9B3" w:rsidR="007E256E" w:rsidRPr="00615378" w:rsidRDefault="007E256E" w:rsidP="007E256E">
      <w:pPr>
        <w:spacing w:after="0" w:line="240" w:lineRule="auto"/>
        <w:ind w:left="4248" w:hanging="4248"/>
        <w:rPr>
          <w:rFonts w:ascii="Times New Roman" w:hAnsi="Times New Roman" w:cs="Times New Roman"/>
          <w:b/>
          <w:color w:val="0D0D0D" w:themeColor="text1" w:themeTint="F2"/>
          <w:w w:val="90"/>
          <w:sz w:val="24"/>
          <w:szCs w:val="24"/>
          <w:lang w:val="ro-RO"/>
        </w:rPr>
      </w:pPr>
      <w:r w:rsidRPr="00615378">
        <w:rPr>
          <w:rFonts w:ascii="Times New Roman" w:hAnsi="Times New Roman" w:cs="Times New Roman"/>
          <w:b/>
          <w:color w:val="0D0D0D" w:themeColor="text1" w:themeTint="F2"/>
          <w:w w:val="90"/>
          <w:sz w:val="24"/>
          <w:szCs w:val="24"/>
          <w:lang w:val="ro-RO"/>
        </w:rPr>
        <w:t>JUDEŢUL MUREŞ</w:t>
      </w:r>
      <w:r w:rsidRPr="00615378">
        <w:rPr>
          <w:rFonts w:ascii="Times New Roman" w:hAnsi="Times New Roman" w:cs="Times New Roman"/>
          <w:b/>
          <w:color w:val="0D0D0D" w:themeColor="text1" w:themeTint="F2"/>
          <w:w w:val="90"/>
          <w:sz w:val="24"/>
          <w:szCs w:val="24"/>
          <w:lang w:val="ro-RO"/>
        </w:rPr>
        <w:tab/>
      </w:r>
      <w:r w:rsidRPr="00615378">
        <w:rPr>
          <w:rFonts w:ascii="Times New Roman" w:hAnsi="Times New Roman" w:cs="Times New Roman"/>
          <w:b/>
          <w:color w:val="0D0D0D" w:themeColor="text1" w:themeTint="F2"/>
          <w:w w:val="90"/>
          <w:sz w:val="24"/>
          <w:szCs w:val="24"/>
          <w:lang w:val="ro-RO"/>
        </w:rPr>
        <w:tab/>
      </w:r>
      <w:r w:rsidR="000B3CF8" w:rsidRPr="00615378">
        <w:rPr>
          <w:rFonts w:ascii="Times New Roman" w:hAnsi="Times New Roman" w:cs="Times New Roman"/>
          <w:b/>
          <w:color w:val="0D0D0D" w:themeColor="text1" w:themeTint="F2"/>
          <w:w w:val="90"/>
          <w:sz w:val="24"/>
          <w:szCs w:val="24"/>
          <w:lang w:val="ro-RO"/>
        </w:rPr>
        <w:tab/>
      </w:r>
      <w:r w:rsidR="000B3CF8" w:rsidRPr="00615378">
        <w:rPr>
          <w:rFonts w:ascii="Times New Roman" w:hAnsi="Times New Roman" w:cs="Times New Roman"/>
          <w:b/>
          <w:color w:val="0D0D0D" w:themeColor="text1" w:themeTint="F2"/>
          <w:w w:val="90"/>
          <w:sz w:val="24"/>
          <w:szCs w:val="24"/>
          <w:lang w:val="ro-RO"/>
        </w:rPr>
        <w:tab/>
      </w:r>
      <w:r w:rsidRPr="00615378">
        <w:rPr>
          <w:rFonts w:ascii="Times New Roman" w:hAnsi="Times New Roman" w:cs="Times New Roman"/>
          <w:b/>
          <w:color w:val="0D0D0D" w:themeColor="text1" w:themeTint="F2"/>
          <w:sz w:val="24"/>
          <w:szCs w:val="24"/>
          <w:lang w:val="ro-RO"/>
        </w:rPr>
        <w:t>(nu produce efecte juridice)*</w:t>
      </w:r>
    </w:p>
    <w:p w14:paraId="68AD72D6" w14:textId="77777777" w:rsidR="007E256E" w:rsidRPr="00615378" w:rsidRDefault="007E256E" w:rsidP="007E256E">
      <w:pPr>
        <w:spacing w:after="0" w:line="240" w:lineRule="auto"/>
        <w:jc w:val="both"/>
        <w:rPr>
          <w:rFonts w:ascii="Times New Roman" w:hAnsi="Times New Roman" w:cs="Times New Roman"/>
          <w:b/>
          <w:color w:val="0D0D0D" w:themeColor="text1" w:themeTint="F2"/>
          <w:w w:val="90"/>
          <w:sz w:val="24"/>
          <w:szCs w:val="24"/>
          <w:lang w:val="ro-RO"/>
        </w:rPr>
      </w:pPr>
      <w:r w:rsidRPr="00615378">
        <w:rPr>
          <w:rFonts w:ascii="Times New Roman" w:hAnsi="Times New Roman" w:cs="Times New Roman"/>
          <w:b/>
          <w:color w:val="0D0D0D" w:themeColor="text1" w:themeTint="F2"/>
          <w:w w:val="90"/>
          <w:sz w:val="24"/>
          <w:szCs w:val="24"/>
          <w:lang w:val="ro-RO"/>
        </w:rPr>
        <w:t>MUNICIPIUL TÂRGU MUREŞ</w:t>
      </w:r>
    </w:p>
    <w:p w14:paraId="611B641E" w14:textId="0E07B20D" w:rsidR="007E256E" w:rsidRPr="00615378" w:rsidRDefault="007E256E" w:rsidP="007E256E">
      <w:pPr>
        <w:spacing w:after="0" w:line="240" w:lineRule="auto"/>
        <w:jc w:val="both"/>
        <w:rPr>
          <w:rFonts w:ascii="Times New Roman" w:hAnsi="Times New Roman" w:cs="Times New Roman"/>
          <w:b/>
          <w:color w:val="0D0D0D" w:themeColor="text1" w:themeTint="F2"/>
          <w:w w:val="90"/>
          <w:sz w:val="24"/>
          <w:szCs w:val="24"/>
          <w:lang w:val="ro-RO"/>
        </w:rPr>
      </w:pPr>
      <w:r w:rsidRPr="00615378">
        <w:rPr>
          <w:rFonts w:ascii="Times New Roman" w:hAnsi="Times New Roman" w:cs="Times New Roman"/>
          <w:b/>
          <w:color w:val="0D0D0D" w:themeColor="text1" w:themeTint="F2"/>
          <w:w w:val="90"/>
          <w:sz w:val="24"/>
          <w:szCs w:val="24"/>
          <w:lang w:val="ro-RO"/>
        </w:rPr>
        <w:t>Direcția Fiscală Locală Târgu Mureș</w:t>
      </w:r>
    </w:p>
    <w:p w14:paraId="0AD0260F" w14:textId="1ECA49A0" w:rsidR="00312C16" w:rsidRPr="00615378" w:rsidRDefault="007E256E" w:rsidP="00341B9E">
      <w:pPr>
        <w:autoSpaceDE w:val="0"/>
        <w:autoSpaceDN w:val="0"/>
        <w:adjustRightInd w:val="0"/>
        <w:spacing w:after="0" w:line="240" w:lineRule="auto"/>
        <w:rPr>
          <w:rFonts w:ascii="Times New Roman" w:hAnsi="Times New Roman" w:cs="Times New Roman"/>
          <w:sz w:val="24"/>
          <w:szCs w:val="24"/>
          <w:lang w:val="ro-RO"/>
        </w:rPr>
      </w:pPr>
      <w:r w:rsidRPr="00615378">
        <w:rPr>
          <w:rFonts w:ascii="Times New Roman" w:hAnsi="Times New Roman" w:cs="Times New Roman"/>
          <w:sz w:val="24"/>
          <w:szCs w:val="24"/>
          <w:lang w:val="ro-RO"/>
        </w:rPr>
        <w:t xml:space="preserve">Nr. </w:t>
      </w:r>
      <w:r w:rsidR="0093782B" w:rsidRPr="00615378">
        <w:rPr>
          <w:rFonts w:ascii="Times New Roman" w:hAnsi="Times New Roman" w:cs="Times New Roman"/>
          <w:sz w:val="24"/>
          <w:szCs w:val="24"/>
          <w:u w:val="single"/>
          <w:lang w:val="ro-RO"/>
        </w:rPr>
        <w:t>_</w:t>
      </w:r>
      <w:r w:rsidR="008111BD" w:rsidRPr="00615378">
        <w:rPr>
          <w:rFonts w:ascii="Times New Roman" w:hAnsi="Times New Roman" w:cs="Times New Roman"/>
          <w:sz w:val="24"/>
          <w:szCs w:val="24"/>
          <w:u w:val="single"/>
          <w:lang w:val="ro-RO"/>
        </w:rPr>
        <w:t>77.864</w:t>
      </w:r>
      <w:r w:rsidRPr="00615378">
        <w:rPr>
          <w:rFonts w:ascii="Times New Roman" w:hAnsi="Times New Roman" w:cs="Times New Roman"/>
          <w:sz w:val="24"/>
          <w:szCs w:val="24"/>
          <w:lang w:val="ro-RO"/>
        </w:rPr>
        <w:t xml:space="preserve"> din </w:t>
      </w:r>
      <w:r w:rsidR="0093782B" w:rsidRPr="00615378">
        <w:rPr>
          <w:rFonts w:ascii="Times New Roman" w:hAnsi="Times New Roman" w:cs="Times New Roman"/>
          <w:sz w:val="24"/>
          <w:szCs w:val="24"/>
          <w:u w:val="single"/>
          <w:lang w:val="ro-RO"/>
        </w:rPr>
        <w:t>_</w:t>
      </w:r>
      <w:r w:rsidR="008111BD" w:rsidRPr="00615378">
        <w:rPr>
          <w:rFonts w:ascii="Times New Roman" w:hAnsi="Times New Roman" w:cs="Times New Roman"/>
          <w:sz w:val="24"/>
          <w:szCs w:val="24"/>
          <w:u w:val="single"/>
          <w:lang w:val="ro-RO"/>
        </w:rPr>
        <w:t>08.06.2026</w:t>
      </w:r>
      <w:r w:rsidR="0093782B" w:rsidRPr="00615378">
        <w:rPr>
          <w:rFonts w:ascii="Times New Roman" w:hAnsi="Times New Roman" w:cs="Times New Roman"/>
          <w:sz w:val="24"/>
          <w:szCs w:val="24"/>
          <w:u w:val="single"/>
          <w:lang w:val="ro-RO"/>
        </w:rPr>
        <w:t>_</w:t>
      </w:r>
    </w:p>
    <w:p w14:paraId="72DCADB5" w14:textId="16D1D474" w:rsidR="007E256E" w:rsidRPr="00615378" w:rsidRDefault="007E256E" w:rsidP="002000ED">
      <w:pPr>
        <w:autoSpaceDE w:val="0"/>
        <w:autoSpaceDN w:val="0"/>
        <w:adjustRightInd w:val="0"/>
        <w:spacing w:after="0" w:line="240" w:lineRule="auto"/>
        <w:jc w:val="right"/>
        <w:rPr>
          <w:rFonts w:ascii="Times New Roman" w:hAnsi="Times New Roman" w:cs="Times New Roman"/>
          <w:sz w:val="24"/>
          <w:szCs w:val="24"/>
          <w:lang w:val="ro-RO"/>
        </w:rPr>
      </w:pPr>
      <w:r w:rsidRPr="00615378">
        <w:rPr>
          <w:rFonts w:ascii="Times New Roman" w:hAnsi="Times New Roman" w:cs="Times New Roman"/>
          <w:sz w:val="24"/>
          <w:szCs w:val="24"/>
          <w:lang w:val="ro-RO"/>
        </w:rPr>
        <w:t>Inițiator,</w:t>
      </w:r>
    </w:p>
    <w:p w14:paraId="1700FEA7" w14:textId="0DC38E82" w:rsidR="007E256E" w:rsidRPr="00615378" w:rsidRDefault="007E256E" w:rsidP="002000ED">
      <w:pPr>
        <w:autoSpaceDE w:val="0"/>
        <w:autoSpaceDN w:val="0"/>
        <w:adjustRightInd w:val="0"/>
        <w:spacing w:after="0" w:line="240" w:lineRule="auto"/>
        <w:ind w:left="7920" w:firstLine="18"/>
        <w:jc w:val="right"/>
        <w:rPr>
          <w:rFonts w:ascii="Times New Roman" w:hAnsi="Times New Roman" w:cs="Times New Roman"/>
          <w:sz w:val="24"/>
          <w:szCs w:val="24"/>
          <w:lang w:val="ro-RO"/>
        </w:rPr>
      </w:pPr>
      <w:r w:rsidRPr="00615378">
        <w:rPr>
          <w:rFonts w:ascii="Times New Roman" w:hAnsi="Times New Roman" w:cs="Times New Roman"/>
          <w:sz w:val="24"/>
          <w:szCs w:val="24"/>
          <w:lang w:val="ro-RO"/>
        </w:rPr>
        <w:t>PRIMAR,</w:t>
      </w:r>
    </w:p>
    <w:p w14:paraId="621A35CC" w14:textId="2D3A1041" w:rsidR="007E256E" w:rsidRPr="00615378" w:rsidRDefault="007E256E" w:rsidP="00F73DFB">
      <w:pPr>
        <w:autoSpaceDE w:val="0"/>
        <w:autoSpaceDN w:val="0"/>
        <w:adjustRightInd w:val="0"/>
        <w:spacing w:after="0" w:line="240" w:lineRule="auto"/>
        <w:ind w:left="7200" w:firstLine="720"/>
        <w:jc w:val="center"/>
        <w:rPr>
          <w:rFonts w:ascii="Times New Roman" w:hAnsi="Times New Roman" w:cs="Times New Roman"/>
          <w:b/>
          <w:sz w:val="24"/>
          <w:szCs w:val="24"/>
          <w:lang w:val="ro-RO"/>
        </w:rPr>
      </w:pPr>
      <w:r w:rsidRPr="00615378">
        <w:rPr>
          <w:rFonts w:ascii="Times New Roman" w:hAnsi="Times New Roman" w:cs="Times New Roman"/>
          <w:bCs/>
          <w:sz w:val="24"/>
          <w:szCs w:val="24"/>
          <w:lang w:val="ro-RO"/>
        </w:rPr>
        <w:t>Soós Zoltán</w:t>
      </w:r>
    </w:p>
    <w:p w14:paraId="74DB9D7D" w14:textId="40321C5F" w:rsidR="00312C16" w:rsidRPr="00615378" w:rsidRDefault="00F158C1" w:rsidP="00312C16">
      <w:pPr>
        <w:autoSpaceDE w:val="0"/>
        <w:autoSpaceDN w:val="0"/>
        <w:adjustRightInd w:val="0"/>
        <w:spacing w:after="0" w:line="240" w:lineRule="auto"/>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ab/>
      </w:r>
      <w:r w:rsidRPr="00615378">
        <w:rPr>
          <w:rFonts w:ascii="Times New Roman" w:hAnsi="Times New Roman" w:cs="Times New Roman"/>
          <w:bCs/>
          <w:sz w:val="24"/>
          <w:szCs w:val="24"/>
          <w:lang w:val="ro-RO"/>
        </w:rPr>
        <w:tab/>
      </w:r>
      <w:r w:rsidRPr="00615378">
        <w:rPr>
          <w:rFonts w:ascii="Times New Roman" w:hAnsi="Times New Roman" w:cs="Times New Roman"/>
          <w:bCs/>
          <w:sz w:val="24"/>
          <w:szCs w:val="24"/>
          <w:lang w:val="ro-RO"/>
        </w:rPr>
        <w:tab/>
      </w:r>
      <w:r w:rsidRPr="00615378">
        <w:rPr>
          <w:rFonts w:ascii="Times New Roman" w:hAnsi="Times New Roman" w:cs="Times New Roman"/>
          <w:bCs/>
          <w:sz w:val="24"/>
          <w:szCs w:val="24"/>
          <w:lang w:val="ro-RO"/>
        </w:rPr>
        <w:tab/>
      </w:r>
    </w:p>
    <w:p w14:paraId="228EB9B0" w14:textId="77777777" w:rsidR="007E256E" w:rsidRPr="00615378" w:rsidRDefault="007E256E" w:rsidP="007E256E">
      <w:pPr>
        <w:tabs>
          <w:tab w:val="left" w:pos="4125"/>
        </w:tabs>
        <w:autoSpaceDE w:val="0"/>
        <w:autoSpaceDN w:val="0"/>
        <w:adjustRightInd w:val="0"/>
        <w:spacing w:after="0" w:line="240" w:lineRule="auto"/>
        <w:jc w:val="center"/>
        <w:rPr>
          <w:rFonts w:ascii="Times New Roman" w:hAnsi="Times New Roman" w:cs="Times New Roman"/>
          <w:b/>
          <w:sz w:val="24"/>
          <w:szCs w:val="24"/>
          <w:lang w:val="ro-RO"/>
        </w:rPr>
      </w:pPr>
      <w:r w:rsidRPr="00615378">
        <w:rPr>
          <w:rFonts w:ascii="Times New Roman" w:hAnsi="Times New Roman" w:cs="Times New Roman"/>
          <w:b/>
          <w:sz w:val="24"/>
          <w:szCs w:val="24"/>
          <w:lang w:val="ro-RO"/>
        </w:rPr>
        <w:t>REFERAT DE APROBARE</w:t>
      </w:r>
    </w:p>
    <w:p w14:paraId="587661F6" w14:textId="0479C827" w:rsidR="007E256E" w:rsidRPr="00615378" w:rsidRDefault="007E256E" w:rsidP="007E256E">
      <w:pPr>
        <w:spacing w:after="0" w:line="240" w:lineRule="auto"/>
        <w:jc w:val="center"/>
        <w:rPr>
          <w:rFonts w:ascii="Times New Roman" w:hAnsi="Times New Roman" w:cs="Times New Roman"/>
          <w:b/>
          <w:sz w:val="24"/>
          <w:szCs w:val="24"/>
          <w:lang w:val="ro-RO"/>
        </w:rPr>
      </w:pPr>
      <w:r w:rsidRPr="00615378">
        <w:rPr>
          <w:rFonts w:ascii="Times New Roman" w:hAnsi="Times New Roman" w:cs="Times New Roman"/>
          <w:b/>
          <w:sz w:val="24"/>
          <w:szCs w:val="24"/>
          <w:lang w:val="ro-RO"/>
        </w:rPr>
        <w:t>a proiectului de hotărâre privind modificarea Organigramei, a Statului de funcții și a Regulamentului de organizare și funcționare al Direcției Fiscale Locale Târgu Mureș</w:t>
      </w:r>
    </w:p>
    <w:p w14:paraId="50991014" w14:textId="77777777" w:rsidR="007E256E" w:rsidRPr="00615378" w:rsidRDefault="007E256E" w:rsidP="007E256E">
      <w:pPr>
        <w:spacing w:after="0" w:line="240" w:lineRule="auto"/>
        <w:jc w:val="center"/>
        <w:rPr>
          <w:rFonts w:ascii="Times New Roman" w:hAnsi="Times New Roman" w:cs="Times New Roman"/>
          <w:bCs/>
          <w:sz w:val="24"/>
          <w:szCs w:val="24"/>
          <w:lang w:val="ro-RO"/>
        </w:rPr>
      </w:pPr>
    </w:p>
    <w:p w14:paraId="40D85F68" w14:textId="77777777" w:rsidR="00312C16" w:rsidRPr="00615378" w:rsidRDefault="00312C16" w:rsidP="00341B9E">
      <w:pPr>
        <w:spacing w:after="0" w:line="240" w:lineRule="auto"/>
        <w:rPr>
          <w:rFonts w:ascii="Times New Roman" w:hAnsi="Times New Roman" w:cs="Times New Roman"/>
          <w:bCs/>
          <w:sz w:val="24"/>
          <w:szCs w:val="24"/>
          <w:lang w:val="ro-RO"/>
        </w:rPr>
      </w:pPr>
    </w:p>
    <w:p w14:paraId="1B0AB6D2" w14:textId="171A8BE5" w:rsidR="007E256E" w:rsidRPr="00615378" w:rsidRDefault="007E256E" w:rsidP="007E256E">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sz w:val="24"/>
          <w:szCs w:val="24"/>
          <w:lang w:val="ro-RO"/>
        </w:rPr>
        <w:t xml:space="preserve">Prin </w:t>
      </w:r>
      <w:r w:rsidRPr="00615378">
        <w:rPr>
          <w:rFonts w:ascii="Times New Roman" w:hAnsi="Times New Roman" w:cs="Times New Roman"/>
          <w:bCs/>
          <w:sz w:val="24"/>
          <w:szCs w:val="24"/>
          <w:lang w:val="ro-RO"/>
        </w:rPr>
        <w:t xml:space="preserve">H.C.L. nr. 65 din 25 martie 2021, modificată și completată prin H.C.L. nr. 222 din 29.07.2021, modificată prin H.C.L. nr. 358 din 29.09.2022, </w:t>
      </w:r>
      <w:r w:rsidR="0093782B" w:rsidRPr="00615378">
        <w:rPr>
          <w:rFonts w:ascii="Times New Roman" w:hAnsi="Times New Roman" w:cs="Times New Roman"/>
          <w:bCs/>
          <w:sz w:val="24"/>
          <w:szCs w:val="24"/>
          <w:lang w:val="ro-RO"/>
        </w:rPr>
        <w:t xml:space="preserve">modificată prin H.C.L. nr. 156 din 28 iunie 2024, </w:t>
      </w:r>
      <w:r w:rsidRPr="00615378">
        <w:rPr>
          <w:rFonts w:ascii="Times New Roman" w:hAnsi="Times New Roman" w:cs="Times New Roman"/>
          <w:bCs/>
          <w:sz w:val="24"/>
          <w:szCs w:val="24"/>
          <w:lang w:val="ro-RO"/>
        </w:rPr>
        <w:t>a fost aprobată reorganizarea Direcției Impozite și Taxe Locale din cadrul aparatului de specialitate al Primarului Municipiului Târgu Mureș, în Direcția Fiscală Locală Târgu Mureș - instituție publică de interes local cu personalitate juridică.</w:t>
      </w:r>
    </w:p>
    <w:p w14:paraId="05144AD1" w14:textId="4F8C9D49" w:rsidR="007E256E" w:rsidRPr="00615378" w:rsidRDefault="007E256E" w:rsidP="007E256E">
      <w:pPr>
        <w:spacing w:after="0" w:line="240" w:lineRule="auto"/>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ab/>
        <w:t>Conform Statului de funcții aprobat, în cadrul D</w:t>
      </w:r>
      <w:r w:rsidR="0025341C" w:rsidRPr="00615378">
        <w:rPr>
          <w:rFonts w:ascii="Times New Roman" w:hAnsi="Times New Roman" w:cs="Times New Roman"/>
          <w:bCs/>
          <w:sz w:val="24"/>
          <w:szCs w:val="24"/>
          <w:lang w:val="ro-RO"/>
        </w:rPr>
        <w:t>irecției Fiscale Locale</w:t>
      </w:r>
      <w:r w:rsidRPr="00615378">
        <w:rPr>
          <w:rFonts w:ascii="Times New Roman" w:hAnsi="Times New Roman" w:cs="Times New Roman"/>
          <w:bCs/>
          <w:sz w:val="24"/>
          <w:szCs w:val="24"/>
          <w:lang w:val="ro-RO"/>
        </w:rPr>
        <w:t xml:space="preserve"> își desfăș</w:t>
      </w:r>
      <w:r w:rsidR="00402E59" w:rsidRPr="00615378">
        <w:rPr>
          <w:rFonts w:ascii="Times New Roman" w:hAnsi="Times New Roman" w:cs="Times New Roman"/>
          <w:bCs/>
          <w:sz w:val="24"/>
          <w:szCs w:val="24"/>
          <w:lang w:val="ro-RO"/>
        </w:rPr>
        <w:t xml:space="preserve">oară </w:t>
      </w:r>
      <w:r w:rsidRPr="00615378">
        <w:rPr>
          <w:rFonts w:ascii="Times New Roman" w:hAnsi="Times New Roman" w:cs="Times New Roman"/>
          <w:bCs/>
          <w:sz w:val="24"/>
          <w:szCs w:val="24"/>
          <w:lang w:val="ro-RO"/>
        </w:rPr>
        <w:t xml:space="preserve">activitatea </w:t>
      </w:r>
      <w:r w:rsidR="00F842B1" w:rsidRPr="00615378">
        <w:rPr>
          <w:rFonts w:ascii="Times New Roman" w:hAnsi="Times New Roman" w:cs="Times New Roman"/>
          <w:bCs/>
          <w:sz w:val="24"/>
          <w:szCs w:val="24"/>
          <w:lang w:val="ro-RO"/>
        </w:rPr>
        <w:t>7</w:t>
      </w:r>
      <w:r w:rsidR="0093782B" w:rsidRPr="00615378">
        <w:rPr>
          <w:rFonts w:ascii="Times New Roman" w:hAnsi="Times New Roman" w:cs="Times New Roman"/>
          <w:bCs/>
          <w:sz w:val="24"/>
          <w:szCs w:val="24"/>
          <w:lang w:val="ro-RO"/>
        </w:rPr>
        <w:t>8</w:t>
      </w:r>
      <w:r w:rsidR="00E10C3B" w:rsidRPr="00615378">
        <w:rPr>
          <w:rFonts w:ascii="Times New Roman" w:hAnsi="Times New Roman" w:cs="Times New Roman"/>
          <w:bCs/>
          <w:sz w:val="24"/>
          <w:szCs w:val="24"/>
          <w:lang w:val="ro-RO"/>
        </w:rPr>
        <w:t xml:space="preserve"> de</w:t>
      </w:r>
      <w:r w:rsidR="00F842B1" w:rsidRPr="00615378">
        <w:rPr>
          <w:rFonts w:ascii="Times New Roman" w:hAnsi="Times New Roman" w:cs="Times New Roman"/>
          <w:bCs/>
          <w:sz w:val="24"/>
          <w:szCs w:val="24"/>
          <w:lang w:val="ro-RO"/>
        </w:rPr>
        <w:t xml:space="preserve"> </w:t>
      </w:r>
      <w:r w:rsidRPr="00615378">
        <w:rPr>
          <w:rFonts w:ascii="Times New Roman" w:hAnsi="Times New Roman" w:cs="Times New Roman"/>
          <w:bCs/>
          <w:sz w:val="24"/>
          <w:szCs w:val="24"/>
          <w:lang w:val="ro-RO"/>
        </w:rPr>
        <w:t xml:space="preserve">angajați, din care </w:t>
      </w:r>
      <w:r w:rsidR="00F842B1" w:rsidRPr="00615378">
        <w:rPr>
          <w:rFonts w:ascii="Times New Roman" w:hAnsi="Times New Roman" w:cs="Times New Roman"/>
          <w:bCs/>
          <w:sz w:val="24"/>
          <w:szCs w:val="24"/>
          <w:lang w:val="ro-RO"/>
        </w:rPr>
        <w:t>7</w:t>
      </w:r>
      <w:r w:rsidR="0093782B" w:rsidRPr="00615378">
        <w:rPr>
          <w:rFonts w:ascii="Times New Roman" w:hAnsi="Times New Roman" w:cs="Times New Roman"/>
          <w:bCs/>
          <w:sz w:val="24"/>
          <w:szCs w:val="24"/>
          <w:lang w:val="ro-RO"/>
        </w:rPr>
        <w:t>7</w:t>
      </w:r>
      <w:r w:rsidRPr="00615378">
        <w:rPr>
          <w:rFonts w:ascii="Times New Roman" w:hAnsi="Times New Roman" w:cs="Times New Roman"/>
          <w:bCs/>
          <w:sz w:val="24"/>
          <w:szCs w:val="24"/>
          <w:lang w:val="ro-RO"/>
        </w:rPr>
        <w:t xml:space="preserve"> funcționari publici și 1 personal contractual.</w:t>
      </w:r>
    </w:p>
    <w:p w14:paraId="7686F410" w14:textId="162246D5" w:rsidR="007E256E" w:rsidRPr="00615378" w:rsidRDefault="007E256E" w:rsidP="007E256E">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Compartimentele structurale din Organigrama Direcției Fiscale Locale Târgu Mureș - aprobată prin hotărârile mai sus menționate, a</w:t>
      </w:r>
      <w:r w:rsidR="00962BF1" w:rsidRPr="00615378">
        <w:rPr>
          <w:rFonts w:ascii="Times New Roman" w:hAnsi="Times New Roman" w:cs="Times New Roman"/>
          <w:bCs/>
          <w:sz w:val="24"/>
          <w:szCs w:val="24"/>
          <w:lang w:val="ro-RO"/>
        </w:rPr>
        <w:t>u</w:t>
      </w:r>
      <w:r w:rsidRPr="00615378">
        <w:rPr>
          <w:rFonts w:ascii="Times New Roman" w:hAnsi="Times New Roman" w:cs="Times New Roman"/>
          <w:bCs/>
          <w:sz w:val="24"/>
          <w:szCs w:val="24"/>
          <w:lang w:val="ro-RO"/>
        </w:rPr>
        <w:t xml:space="preserve"> următoarea componență:</w:t>
      </w:r>
    </w:p>
    <w:p w14:paraId="324DF63C" w14:textId="77777777" w:rsidR="007E256E" w:rsidRPr="00615378" w:rsidRDefault="007E256E" w:rsidP="007E256E">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Serviciul impozite și taxe persoane fizice;</w:t>
      </w:r>
    </w:p>
    <w:p w14:paraId="73EC2F57" w14:textId="77777777" w:rsidR="007E256E" w:rsidRPr="00615378" w:rsidRDefault="007E256E" w:rsidP="007E256E">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Serviciul impozite și taxe persoane juridice;</w:t>
      </w:r>
    </w:p>
    <w:p w14:paraId="6695A150" w14:textId="60D25561" w:rsidR="00F842B1" w:rsidRPr="00615378" w:rsidRDefault="00F842B1" w:rsidP="007E256E">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xml:space="preserve">- Serviciul </w:t>
      </w:r>
      <w:r w:rsidR="004631FB" w:rsidRPr="00615378">
        <w:rPr>
          <w:rFonts w:ascii="Times New Roman" w:hAnsi="Times New Roman" w:cs="Times New Roman"/>
          <w:bCs/>
          <w:sz w:val="24"/>
          <w:szCs w:val="24"/>
          <w:lang w:val="ro-RO"/>
        </w:rPr>
        <w:t>c</w:t>
      </w:r>
      <w:r w:rsidRPr="00615378">
        <w:rPr>
          <w:rFonts w:ascii="Times New Roman" w:hAnsi="Times New Roman" w:cs="Times New Roman"/>
          <w:bCs/>
          <w:sz w:val="24"/>
          <w:szCs w:val="24"/>
          <w:lang w:val="ro-RO"/>
        </w:rPr>
        <w:t xml:space="preserve">ontabilitate, </w:t>
      </w:r>
      <w:r w:rsidR="008F72C0" w:rsidRPr="00615378">
        <w:rPr>
          <w:rFonts w:ascii="Times New Roman" w:hAnsi="Times New Roman" w:cs="Times New Roman"/>
          <w:bCs/>
          <w:sz w:val="24"/>
          <w:szCs w:val="24"/>
          <w:lang w:val="ro-RO"/>
        </w:rPr>
        <w:t>financiar și salarizare</w:t>
      </w:r>
      <w:r w:rsidRPr="00615378">
        <w:rPr>
          <w:rFonts w:ascii="Times New Roman" w:hAnsi="Times New Roman" w:cs="Times New Roman"/>
          <w:bCs/>
          <w:sz w:val="24"/>
          <w:szCs w:val="24"/>
          <w:lang w:val="ro-RO"/>
        </w:rPr>
        <w:t>;</w:t>
      </w:r>
    </w:p>
    <w:p w14:paraId="2F188BD3" w14:textId="4497B243" w:rsidR="00F842B1" w:rsidRPr="00615378" w:rsidRDefault="00F842B1" w:rsidP="00F842B1">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xml:space="preserve">- </w:t>
      </w:r>
      <w:r w:rsidR="008F72C0" w:rsidRPr="00615378">
        <w:rPr>
          <w:rFonts w:ascii="Times New Roman" w:hAnsi="Times New Roman" w:cs="Times New Roman"/>
          <w:bCs/>
          <w:sz w:val="24"/>
          <w:szCs w:val="24"/>
          <w:lang w:val="ro-RO"/>
        </w:rPr>
        <w:t>Compartiment</w:t>
      </w:r>
      <w:r w:rsidRPr="00615378">
        <w:rPr>
          <w:rFonts w:ascii="Times New Roman" w:hAnsi="Times New Roman" w:cs="Times New Roman"/>
          <w:bCs/>
          <w:sz w:val="24"/>
          <w:szCs w:val="24"/>
          <w:lang w:val="ro-RO"/>
        </w:rPr>
        <w:t xml:space="preserve"> inspecție fiscală;</w:t>
      </w:r>
    </w:p>
    <w:p w14:paraId="46E10AC0" w14:textId="0658E70B" w:rsidR="007E256E" w:rsidRPr="00615378" w:rsidRDefault="007E256E" w:rsidP="007E256E">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Serviciul execut</w:t>
      </w:r>
      <w:r w:rsidR="000715F8" w:rsidRPr="00615378">
        <w:rPr>
          <w:rFonts w:ascii="Times New Roman" w:hAnsi="Times New Roman" w:cs="Times New Roman"/>
          <w:bCs/>
          <w:sz w:val="24"/>
          <w:szCs w:val="24"/>
          <w:lang w:val="ro-RO"/>
        </w:rPr>
        <w:t>a</w:t>
      </w:r>
      <w:r w:rsidRPr="00615378">
        <w:rPr>
          <w:rFonts w:ascii="Times New Roman" w:hAnsi="Times New Roman" w:cs="Times New Roman"/>
          <w:bCs/>
          <w:sz w:val="24"/>
          <w:szCs w:val="24"/>
          <w:lang w:val="ro-RO"/>
        </w:rPr>
        <w:t>r</w:t>
      </w:r>
      <w:r w:rsidR="000715F8" w:rsidRPr="00615378">
        <w:rPr>
          <w:rFonts w:ascii="Times New Roman" w:hAnsi="Times New Roman" w:cs="Times New Roman"/>
          <w:bCs/>
          <w:sz w:val="24"/>
          <w:szCs w:val="24"/>
          <w:lang w:val="ro-RO"/>
        </w:rPr>
        <w:t>e</w:t>
      </w:r>
      <w:r w:rsidRPr="00615378">
        <w:rPr>
          <w:rFonts w:ascii="Times New Roman" w:hAnsi="Times New Roman" w:cs="Times New Roman"/>
          <w:bCs/>
          <w:sz w:val="24"/>
          <w:szCs w:val="24"/>
          <w:lang w:val="ro-RO"/>
        </w:rPr>
        <w:t xml:space="preserve"> silit</w:t>
      </w:r>
      <w:r w:rsidR="000715F8" w:rsidRPr="00615378">
        <w:rPr>
          <w:rFonts w:ascii="Times New Roman" w:hAnsi="Times New Roman" w:cs="Times New Roman"/>
          <w:bCs/>
          <w:sz w:val="24"/>
          <w:szCs w:val="24"/>
          <w:lang w:val="ro-RO"/>
        </w:rPr>
        <w:t>ă</w:t>
      </w:r>
      <w:r w:rsidRPr="00615378">
        <w:rPr>
          <w:rFonts w:ascii="Times New Roman" w:hAnsi="Times New Roman" w:cs="Times New Roman"/>
          <w:bCs/>
          <w:sz w:val="24"/>
          <w:szCs w:val="24"/>
          <w:lang w:val="ro-RO"/>
        </w:rPr>
        <w:t xml:space="preserve"> și evidența amenzilor;</w:t>
      </w:r>
    </w:p>
    <w:p w14:paraId="42664230" w14:textId="0A9E868A" w:rsidR="007E256E" w:rsidRPr="00615378" w:rsidRDefault="007E256E" w:rsidP="007E256E">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Serviciu</w:t>
      </w:r>
      <w:r w:rsidR="008F72C0" w:rsidRPr="00615378">
        <w:rPr>
          <w:rFonts w:ascii="Times New Roman" w:hAnsi="Times New Roman" w:cs="Times New Roman"/>
          <w:bCs/>
          <w:sz w:val="24"/>
          <w:szCs w:val="24"/>
          <w:lang w:val="ro-RO"/>
        </w:rPr>
        <w:t>l</w:t>
      </w:r>
      <w:r w:rsidRPr="00615378">
        <w:rPr>
          <w:rFonts w:ascii="Times New Roman" w:hAnsi="Times New Roman" w:cs="Times New Roman"/>
          <w:bCs/>
          <w:sz w:val="24"/>
          <w:szCs w:val="24"/>
          <w:lang w:val="ro-RO"/>
        </w:rPr>
        <w:t xml:space="preserve"> juridic, strategii, resurse umane și relații cu publicul;</w:t>
      </w:r>
    </w:p>
    <w:p w14:paraId="13FD2932" w14:textId="77777777" w:rsidR="00F842B1" w:rsidRPr="00615378" w:rsidRDefault="00F842B1" w:rsidP="007E256E">
      <w:pPr>
        <w:spacing w:after="0" w:line="240" w:lineRule="auto"/>
        <w:ind w:firstLine="709"/>
        <w:jc w:val="both"/>
        <w:rPr>
          <w:rFonts w:ascii="Times New Roman" w:hAnsi="Times New Roman" w:cs="Times New Roman"/>
          <w:bCs/>
          <w:sz w:val="24"/>
          <w:szCs w:val="24"/>
          <w:lang w:val="ro-RO"/>
        </w:rPr>
      </w:pPr>
    </w:p>
    <w:p w14:paraId="0F3800A2" w14:textId="4E8C487B" w:rsidR="008F72C0" w:rsidRPr="00615378" w:rsidRDefault="00D72CB2" w:rsidP="00E22845">
      <w:pPr>
        <w:autoSpaceDE w:val="0"/>
        <w:autoSpaceDN w:val="0"/>
        <w:adjustRightInd w:val="0"/>
        <w:spacing w:after="0" w:line="240" w:lineRule="auto"/>
        <w:ind w:firstLine="709"/>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 xml:space="preserve">Prin </w:t>
      </w:r>
      <w:r w:rsidR="008F72C0" w:rsidRPr="00615378">
        <w:rPr>
          <w:rFonts w:ascii="Times New Roman" w:hAnsi="Times New Roman" w:cs="Times New Roman"/>
          <w:sz w:val="24"/>
          <w:szCs w:val="24"/>
          <w:lang w:val="ro-RO"/>
        </w:rPr>
        <w:t>Ordonanţ</w:t>
      </w:r>
      <w:r w:rsidR="00E22845" w:rsidRPr="00615378">
        <w:rPr>
          <w:rFonts w:ascii="Times New Roman" w:hAnsi="Times New Roman" w:cs="Times New Roman"/>
          <w:sz w:val="24"/>
          <w:szCs w:val="24"/>
          <w:lang w:val="ro-RO"/>
        </w:rPr>
        <w:t>a</w:t>
      </w:r>
      <w:r w:rsidR="008F72C0" w:rsidRPr="00615378">
        <w:rPr>
          <w:rFonts w:ascii="Times New Roman" w:hAnsi="Times New Roman" w:cs="Times New Roman"/>
          <w:sz w:val="24"/>
          <w:szCs w:val="24"/>
          <w:lang w:val="ro-RO"/>
        </w:rPr>
        <w:t xml:space="preserve"> de urgenţă  nr. 7</w:t>
      </w:r>
      <w:r w:rsidR="00E22845" w:rsidRPr="00615378">
        <w:rPr>
          <w:rFonts w:ascii="Times New Roman" w:hAnsi="Times New Roman" w:cs="Times New Roman"/>
          <w:sz w:val="24"/>
          <w:szCs w:val="24"/>
          <w:lang w:val="ro-RO"/>
        </w:rPr>
        <w:t xml:space="preserve"> </w:t>
      </w:r>
      <w:r w:rsidR="008F72C0" w:rsidRPr="00615378">
        <w:rPr>
          <w:rFonts w:ascii="Times New Roman" w:hAnsi="Times New Roman" w:cs="Times New Roman"/>
          <w:sz w:val="24"/>
          <w:szCs w:val="24"/>
          <w:lang w:val="ro-RO"/>
        </w:rPr>
        <w:t>din 24 februarie 2026 pentru modificarea şi completarea unor acte normative, precum şi pentru adoptarea unor măsuri pentru creşterea capacităţii financiare a unităţilor administrativ-teritoriale</w:t>
      </w:r>
      <w:r w:rsidR="00E22845" w:rsidRPr="00615378">
        <w:rPr>
          <w:rFonts w:ascii="Times New Roman" w:hAnsi="Times New Roman" w:cs="Times New Roman"/>
          <w:sz w:val="24"/>
          <w:szCs w:val="24"/>
          <w:lang w:val="ro-RO"/>
        </w:rPr>
        <w:t>, s-au impus măsuri privind reorganizarea structurilor funcționale ca urmare a aplicării prevederilor articolului XL*, astfel:</w:t>
      </w:r>
    </w:p>
    <w:p w14:paraId="6A5D4CEE"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u w:val="single"/>
          <w:lang w:val="ro-RO"/>
        </w:rPr>
        <w:t>ART. XL</w:t>
      </w:r>
      <w:r w:rsidRPr="00615378">
        <w:rPr>
          <w:rFonts w:ascii="Times New Roman" w:hAnsi="Times New Roman" w:cs="Times New Roman"/>
          <w:i/>
          <w:iCs/>
          <w:sz w:val="24"/>
          <w:szCs w:val="24"/>
          <w:lang w:val="ro-RO"/>
        </w:rPr>
        <w:t xml:space="preserve"> </w:t>
      </w:r>
      <w:r w:rsidRPr="00615378">
        <w:rPr>
          <w:rFonts w:ascii="Times New Roman" w:hAnsi="Times New Roman" w:cs="Times New Roman"/>
          <w:i/>
          <w:iCs/>
          <w:sz w:val="24"/>
          <w:szCs w:val="24"/>
          <w:u w:val="single"/>
          <w:lang w:val="ro-RO"/>
        </w:rPr>
        <w:t>*)</w:t>
      </w:r>
    </w:p>
    <w:p w14:paraId="185D42FF"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(1) Începând cu data intrării în vigoare a prezentei ordonanţe de urgenţă, numărul maxim al posturilor corespunzător fiecărei unităţi/subdiviziuni administrativ-teritoriale, stabilit pentru anul 2025 potrivit </w:t>
      </w:r>
      <w:r w:rsidRPr="00615378">
        <w:rPr>
          <w:rFonts w:ascii="Times New Roman" w:hAnsi="Times New Roman" w:cs="Times New Roman"/>
          <w:i/>
          <w:iCs/>
          <w:sz w:val="24"/>
          <w:szCs w:val="24"/>
          <w:u w:val="single"/>
          <w:lang w:val="ro-RO"/>
        </w:rPr>
        <w:t>art. III</w:t>
      </w:r>
      <w:r w:rsidRPr="00615378">
        <w:rPr>
          <w:rFonts w:ascii="Times New Roman" w:hAnsi="Times New Roman" w:cs="Times New Roman"/>
          <w:i/>
          <w:iCs/>
          <w:sz w:val="24"/>
          <w:szCs w:val="24"/>
          <w:lang w:val="ro-RO"/>
        </w:rPr>
        <w:t xml:space="preserve"> alin. (8^1) din Ordonanţa de urgenţă a Guvernului nr. 63/2010 pentru modificarea şi completarea </w:t>
      </w:r>
      <w:r w:rsidRPr="00615378">
        <w:rPr>
          <w:rFonts w:ascii="Times New Roman" w:hAnsi="Times New Roman" w:cs="Times New Roman"/>
          <w:i/>
          <w:iCs/>
          <w:sz w:val="24"/>
          <w:szCs w:val="24"/>
          <w:u w:val="single"/>
          <w:lang w:val="ro-RO"/>
        </w:rPr>
        <w:t>Legii nr. 273/2006</w:t>
      </w:r>
      <w:r w:rsidRPr="00615378">
        <w:rPr>
          <w:rFonts w:ascii="Times New Roman" w:hAnsi="Times New Roman" w:cs="Times New Roman"/>
          <w:i/>
          <w:iCs/>
          <w:sz w:val="24"/>
          <w:szCs w:val="24"/>
          <w:lang w:val="ro-RO"/>
        </w:rPr>
        <w:t xml:space="preserve"> privind finanţele publice locale, precum şi pentru stabilirea unor măsuri financiare, aprobată cu modificări şi completări prin </w:t>
      </w:r>
      <w:r w:rsidRPr="00615378">
        <w:rPr>
          <w:rFonts w:ascii="Times New Roman" w:hAnsi="Times New Roman" w:cs="Times New Roman"/>
          <w:i/>
          <w:iCs/>
          <w:sz w:val="24"/>
          <w:szCs w:val="24"/>
          <w:u w:val="single"/>
          <w:lang w:val="ro-RO"/>
        </w:rPr>
        <w:t>Legea nr. 13/2011</w:t>
      </w:r>
      <w:r w:rsidRPr="00615378">
        <w:rPr>
          <w:rFonts w:ascii="Times New Roman" w:hAnsi="Times New Roman" w:cs="Times New Roman"/>
          <w:i/>
          <w:iCs/>
          <w:sz w:val="24"/>
          <w:szCs w:val="24"/>
          <w:lang w:val="ro-RO"/>
        </w:rPr>
        <w:t xml:space="preserve">, cu modificările şi completările ulterioare, şi </w:t>
      </w:r>
      <w:r w:rsidRPr="00615378">
        <w:rPr>
          <w:rFonts w:ascii="Times New Roman" w:hAnsi="Times New Roman" w:cs="Times New Roman"/>
          <w:i/>
          <w:iCs/>
          <w:sz w:val="24"/>
          <w:szCs w:val="24"/>
          <w:u w:val="single"/>
          <w:lang w:val="ro-RO"/>
        </w:rPr>
        <w:t>pct. 1</w:t>
      </w:r>
      <w:r w:rsidRPr="00615378">
        <w:rPr>
          <w:rFonts w:ascii="Times New Roman" w:hAnsi="Times New Roman" w:cs="Times New Roman"/>
          <w:i/>
          <w:iCs/>
          <w:sz w:val="24"/>
          <w:szCs w:val="24"/>
          <w:lang w:val="ro-RO"/>
        </w:rPr>
        <w:t xml:space="preserve"> din </w:t>
      </w:r>
      <w:r w:rsidRPr="00615378">
        <w:rPr>
          <w:rFonts w:ascii="Times New Roman" w:hAnsi="Times New Roman" w:cs="Times New Roman"/>
          <w:i/>
          <w:iCs/>
          <w:sz w:val="24"/>
          <w:szCs w:val="24"/>
          <w:u w:val="single"/>
          <w:lang w:val="ro-RO"/>
        </w:rPr>
        <w:t>anexa</w:t>
      </w:r>
      <w:r w:rsidRPr="00615378">
        <w:rPr>
          <w:rFonts w:ascii="Times New Roman" w:hAnsi="Times New Roman" w:cs="Times New Roman"/>
          <w:i/>
          <w:iCs/>
          <w:sz w:val="24"/>
          <w:szCs w:val="24"/>
          <w:lang w:val="ro-RO"/>
        </w:rPr>
        <w:t xml:space="preserve"> la respectiva ordonanţa de urgenţă, se reduce cu 30%.</w:t>
      </w:r>
    </w:p>
    <w:p w14:paraId="4CDFDFC4"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(2) În termen de 20 de zile de la intrarea în vigoare a prezentei ordonanţe de urgenţă în Monitorul Oficial al României, Partea I, prefecţii comunică numărul maxim de posturi stabilit potrivit prezentei ordonanţe de urgenţă către fiecare unitate/subdiviziune administrativ-teritorială. În prealabil stabilirii numărului maxim de posturi, prefecţii verifică stabilirea numărului de posturi conform </w:t>
      </w:r>
      <w:r w:rsidRPr="00615378">
        <w:rPr>
          <w:rFonts w:ascii="Times New Roman" w:hAnsi="Times New Roman" w:cs="Times New Roman"/>
          <w:i/>
          <w:iCs/>
          <w:sz w:val="24"/>
          <w:szCs w:val="24"/>
          <w:u w:val="single"/>
          <w:lang w:val="ro-RO"/>
        </w:rPr>
        <w:t>pct. 3</w:t>
      </w:r>
      <w:r w:rsidRPr="00615378">
        <w:rPr>
          <w:rFonts w:ascii="Times New Roman" w:hAnsi="Times New Roman" w:cs="Times New Roman"/>
          <w:i/>
          <w:iCs/>
          <w:sz w:val="24"/>
          <w:szCs w:val="24"/>
          <w:lang w:val="ro-RO"/>
        </w:rPr>
        <w:t xml:space="preserve"> şi </w:t>
      </w:r>
      <w:r w:rsidRPr="00615378">
        <w:rPr>
          <w:rFonts w:ascii="Times New Roman" w:hAnsi="Times New Roman" w:cs="Times New Roman"/>
          <w:i/>
          <w:iCs/>
          <w:sz w:val="24"/>
          <w:szCs w:val="24"/>
          <w:u w:val="single"/>
          <w:lang w:val="ro-RO"/>
        </w:rPr>
        <w:t>pct. 4</w:t>
      </w:r>
      <w:r w:rsidRPr="00615378">
        <w:rPr>
          <w:rFonts w:ascii="Times New Roman" w:hAnsi="Times New Roman" w:cs="Times New Roman"/>
          <w:i/>
          <w:iCs/>
          <w:sz w:val="24"/>
          <w:szCs w:val="24"/>
          <w:lang w:val="ro-RO"/>
        </w:rPr>
        <w:t xml:space="preserve"> din </w:t>
      </w:r>
      <w:r w:rsidRPr="00615378">
        <w:rPr>
          <w:rFonts w:ascii="Times New Roman" w:hAnsi="Times New Roman" w:cs="Times New Roman"/>
          <w:i/>
          <w:iCs/>
          <w:sz w:val="24"/>
          <w:szCs w:val="24"/>
          <w:u w:val="single"/>
          <w:lang w:val="ro-RO"/>
        </w:rPr>
        <w:t>anexa</w:t>
      </w:r>
      <w:r w:rsidRPr="00615378">
        <w:rPr>
          <w:rFonts w:ascii="Times New Roman" w:hAnsi="Times New Roman" w:cs="Times New Roman"/>
          <w:i/>
          <w:iCs/>
          <w:sz w:val="24"/>
          <w:szCs w:val="24"/>
          <w:lang w:val="ro-RO"/>
        </w:rPr>
        <w:t xml:space="preserve"> la Ordonanţa de urgenţă a Guvernului nr. 63/2010 pentru modificarea şi completarea </w:t>
      </w:r>
      <w:r w:rsidRPr="00615378">
        <w:rPr>
          <w:rFonts w:ascii="Times New Roman" w:hAnsi="Times New Roman" w:cs="Times New Roman"/>
          <w:i/>
          <w:iCs/>
          <w:sz w:val="24"/>
          <w:szCs w:val="24"/>
          <w:u w:val="single"/>
          <w:lang w:val="ro-RO"/>
        </w:rPr>
        <w:t>Legii nr. 273/2006</w:t>
      </w:r>
      <w:r w:rsidRPr="00615378">
        <w:rPr>
          <w:rFonts w:ascii="Times New Roman" w:hAnsi="Times New Roman" w:cs="Times New Roman"/>
          <w:i/>
          <w:iCs/>
          <w:sz w:val="24"/>
          <w:szCs w:val="24"/>
          <w:lang w:val="ro-RO"/>
        </w:rPr>
        <w:t xml:space="preserve"> privind finanţele publice locale, precum şi pentru stabilirea unor măsuri financiare, cu modificările şi completările ulterioare.</w:t>
      </w:r>
    </w:p>
    <w:p w14:paraId="439845B5"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(3) Autorităţile administraţiei publice locale au obligaţia ca în termen de 30 de zile de la comunicarea numărului maxim de posturi potrivit dispoziţiilor alin. (2) să adopte proiectele de hotărâri ale consiliilor locale, respectiv ale consiliilor judeţene privind aplicarea noului </w:t>
      </w:r>
      <w:r w:rsidRPr="00615378">
        <w:rPr>
          <w:rFonts w:ascii="Times New Roman" w:hAnsi="Times New Roman" w:cs="Times New Roman"/>
          <w:i/>
          <w:iCs/>
          <w:sz w:val="24"/>
          <w:szCs w:val="24"/>
          <w:lang w:val="ro-RO"/>
        </w:rPr>
        <w:lastRenderedPageBreak/>
        <w:t>număr maxim de posturi stabilit de către instituţia prefectului care se comunică şi direcţiilor regionale ale finanţelor publice judeţene/administraţiilor judeţene ale finanţelor publice.</w:t>
      </w:r>
    </w:p>
    <w:p w14:paraId="43B712FC"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(4) În cazul nerespectării prevederilor alin. (3), alin. (6) coroborat cu alin. (7) şi (11), direcţiile generale ale finanţelor publice/administraţiile judeţene ale finanţelor publice, în termen de maximum 10 zile, sistează alimentarea cu cote defalcate din impozitul pe venit. Alocarea şi utilizarea cotelor defalcate din impozitul pe venit care au fost sistate în condiţiile altor acte normative se menţin.</w:t>
      </w:r>
    </w:p>
    <w:p w14:paraId="61602C68"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(5) Alimentarea cu cote defalcate din impozitul pe venit se reia la data respectării prevederilor alin. (3), (7) şi (11).</w:t>
      </w:r>
    </w:p>
    <w:p w14:paraId="419469F9"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(6) Reorganizarea aparatului de specialitate al primarului, aparatului de specialitate al consiliului judeţean, precum şi a instituţiilor publice locale înfiinţate prin hotărâri ale autorităţilor deliberative se realizează până cel târziu la data de 1 iulie 2026.</w:t>
      </w:r>
    </w:p>
    <w:p w14:paraId="75B24747"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(7) În aplicarea alin. (1) şi (3) autorităţile administraţiei publice locale au în vedere următoarele reguli:</w:t>
      </w:r>
    </w:p>
    <w:p w14:paraId="5365561E"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a) reducerea cu 30% a numărului de posturi prevăzut la </w:t>
      </w:r>
      <w:r w:rsidRPr="00615378">
        <w:rPr>
          <w:rFonts w:ascii="Times New Roman" w:hAnsi="Times New Roman" w:cs="Times New Roman"/>
          <w:i/>
          <w:iCs/>
          <w:sz w:val="24"/>
          <w:szCs w:val="24"/>
          <w:u w:val="single"/>
          <w:lang w:val="ro-RO"/>
        </w:rPr>
        <w:t>pct. 1</w:t>
      </w:r>
      <w:r w:rsidRPr="00615378">
        <w:rPr>
          <w:rFonts w:ascii="Times New Roman" w:hAnsi="Times New Roman" w:cs="Times New Roman"/>
          <w:i/>
          <w:iCs/>
          <w:sz w:val="24"/>
          <w:szCs w:val="24"/>
          <w:lang w:val="ro-RO"/>
        </w:rPr>
        <w:t xml:space="preserve"> din </w:t>
      </w:r>
      <w:r w:rsidRPr="00615378">
        <w:rPr>
          <w:rFonts w:ascii="Times New Roman" w:hAnsi="Times New Roman" w:cs="Times New Roman"/>
          <w:i/>
          <w:iCs/>
          <w:sz w:val="24"/>
          <w:szCs w:val="24"/>
          <w:u w:val="single"/>
          <w:lang w:val="ro-RO"/>
        </w:rPr>
        <w:t>anexa</w:t>
      </w:r>
      <w:r w:rsidRPr="00615378">
        <w:rPr>
          <w:rFonts w:ascii="Times New Roman" w:hAnsi="Times New Roman" w:cs="Times New Roman"/>
          <w:i/>
          <w:iCs/>
          <w:sz w:val="24"/>
          <w:szCs w:val="24"/>
          <w:lang w:val="ro-RO"/>
        </w:rPr>
        <w:t xml:space="preserve"> la Ordonanţa de urgenţă a Guvernului nr. 63/2010, aprobată cu modificări şi completări prin </w:t>
      </w:r>
      <w:r w:rsidRPr="00615378">
        <w:rPr>
          <w:rFonts w:ascii="Times New Roman" w:hAnsi="Times New Roman" w:cs="Times New Roman"/>
          <w:i/>
          <w:iCs/>
          <w:sz w:val="24"/>
          <w:szCs w:val="24"/>
          <w:u w:val="single"/>
          <w:lang w:val="ro-RO"/>
        </w:rPr>
        <w:t>Legea nr. 13/2011</w:t>
      </w:r>
      <w:r w:rsidRPr="00615378">
        <w:rPr>
          <w:rFonts w:ascii="Times New Roman" w:hAnsi="Times New Roman" w:cs="Times New Roman"/>
          <w:i/>
          <w:iCs/>
          <w:sz w:val="24"/>
          <w:szCs w:val="24"/>
          <w:lang w:val="ro-RO"/>
        </w:rPr>
        <w:t>, cu modificările şi completările ulterioare, nu trebuie să conducă la depăşirea unui procent mai mare de 20% aplicat posturilor ocupate;</w:t>
      </w:r>
    </w:p>
    <w:p w14:paraId="71A5A951"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b) autorităţile deliberative, la propunerea ordonatorului principal de credite, pot stabilii ca reducerea de posturi calculată prin aplicarea procentului de 30% la numărul maxim de posturi stabilit pentru </w:t>
      </w:r>
      <w:r w:rsidRPr="00615378">
        <w:rPr>
          <w:rFonts w:ascii="Times New Roman" w:hAnsi="Times New Roman" w:cs="Times New Roman"/>
          <w:i/>
          <w:iCs/>
          <w:sz w:val="24"/>
          <w:szCs w:val="24"/>
          <w:u w:val="single"/>
          <w:lang w:val="ro-RO"/>
        </w:rPr>
        <w:t>punctul 1</w:t>
      </w:r>
      <w:r w:rsidRPr="00615378">
        <w:rPr>
          <w:rFonts w:ascii="Times New Roman" w:hAnsi="Times New Roman" w:cs="Times New Roman"/>
          <w:i/>
          <w:iCs/>
          <w:sz w:val="24"/>
          <w:szCs w:val="24"/>
          <w:lang w:val="ro-RO"/>
        </w:rPr>
        <w:t xml:space="preserve"> din </w:t>
      </w:r>
      <w:r w:rsidRPr="00615378">
        <w:rPr>
          <w:rFonts w:ascii="Times New Roman" w:hAnsi="Times New Roman" w:cs="Times New Roman"/>
          <w:i/>
          <w:iCs/>
          <w:sz w:val="24"/>
          <w:szCs w:val="24"/>
          <w:u w:val="single"/>
          <w:lang w:val="ro-RO"/>
        </w:rPr>
        <w:t>anexa</w:t>
      </w:r>
      <w:r w:rsidRPr="00615378">
        <w:rPr>
          <w:rFonts w:ascii="Times New Roman" w:hAnsi="Times New Roman" w:cs="Times New Roman"/>
          <w:i/>
          <w:iCs/>
          <w:sz w:val="24"/>
          <w:szCs w:val="24"/>
          <w:lang w:val="ro-RO"/>
        </w:rPr>
        <w:t xml:space="preserve"> la Ordonanţa de urgenţă a Guvernului nr. 63/2010, aprobată cu modificări şi completări prin </w:t>
      </w:r>
      <w:r w:rsidRPr="00615378">
        <w:rPr>
          <w:rFonts w:ascii="Times New Roman" w:hAnsi="Times New Roman" w:cs="Times New Roman"/>
          <w:i/>
          <w:iCs/>
          <w:sz w:val="24"/>
          <w:szCs w:val="24"/>
          <w:u w:val="single"/>
          <w:lang w:val="ro-RO"/>
        </w:rPr>
        <w:t>Legea nr. 13/2011</w:t>
      </w:r>
      <w:r w:rsidRPr="00615378">
        <w:rPr>
          <w:rFonts w:ascii="Times New Roman" w:hAnsi="Times New Roman" w:cs="Times New Roman"/>
          <w:i/>
          <w:iCs/>
          <w:sz w:val="24"/>
          <w:szCs w:val="24"/>
          <w:lang w:val="ro-RO"/>
        </w:rPr>
        <w:t xml:space="preserve">, cu modificările şi completările ulterioare, să fie realizată prin reduceri de posturi la toate punctele din </w:t>
      </w:r>
      <w:r w:rsidRPr="00615378">
        <w:rPr>
          <w:rFonts w:ascii="Times New Roman" w:hAnsi="Times New Roman" w:cs="Times New Roman"/>
          <w:i/>
          <w:iCs/>
          <w:sz w:val="24"/>
          <w:szCs w:val="24"/>
          <w:u w:val="single"/>
          <w:lang w:val="ro-RO"/>
        </w:rPr>
        <w:t>anexa</w:t>
      </w:r>
      <w:r w:rsidRPr="00615378">
        <w:rPr>
          <w:rFonts w:ascii="Times New Roman" w:hAnsi="Times New Roman" w:cs="Times New Roman"/>
          <w:i/>
          <w:iCs/>
          <w:sz w:val="24"/>
          <w:szCs w:val="24"/>
          <w:lang w:val="ro-RO"/>
        </w:rPr>
        <w:t xml:space="preserve"> la respectiva ordonanţă de urgenţă, cu condiţia ca prin însumarea posturilor reduse să se obţină reducerea prevăzută de lege;</w:t>
      </w:r>
    </w:p>
    <w:p w14:paraId="7B5D8242"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c) în anul 2026, în mod temporar, autorităţile deliberative, la propunerea ordonatorului principal de credite, pot aproba, cu implementare de la 1 iulie 2026, ca variantă alternativă la reducerea posturilor ocupate prin aplicarea prevederilor lit. a) şi/sau b), diminuarea cheltuielilor de personal. Cuantumul diminuării se determină după cum urmează:</w:t>
      </w:r>
    </w:p>
    <w:p w14:paraId="4D5B054D"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i) se calculează media aritmetică lunară a execuţiei cheltuielilor de personal realizate în anul 2025 aferente posturilor stabilite pentru </w:t>
      </w:r>
      <w:r w:rsidRPr="00615378">
        <w:rPr>
          <w:rFonts w:ascii="Times New Roman" w:hAnsi="Times New Roman" w:cs="Times New Roman"/>
          <w:i/>
          <w:iCs/>
          <w:sz w:val="24"/>
          <w:szCs w:val="24"/>
          <w:u w:val="single"/>
          <w:lang w:val="ro-RO"/>
        </w:rPr>
        <w:t>punctul 1</w:t>
      </w:r>
      <w:r w:rsidRPr="00615378">
        <w:rPr>
          <w:rFonts w:ascii="Times New Roman" w:hAnsi="Times New Roman" w:cs="Times New Roman"/>
          <w:i/>
          <w:iCs/>
          <w:sz w:val="24"/>
          <w:szCs w:val="24"/>
          <w:lang w:val="ro-RO"/>
        </w:rPr>
        <w:t xml:space="preserve"> din </w:t>
      </w:r>
      <w:r w:rsidRPr="00615378">
        <w:rPr>
          <w:rFonts w:ascii="Times New Roman" w:hAnsi="Times New Roman" w:cs="Times New Roman"/>
          <w:i/>
          <w:iCs/>
          <w:sz w:val="24"/>
          <w:szCs w:val="24"/>
          <w:u w:val="single"/>
          <w:lang w:val="ro-RO"/>
        </w:rPr>
        <w:t>anexa</w:t>
      </w:r>
      <w:r w:rsidRPr="00615378">
        <w:rPr>
          <w:rFonts w:ascii="Times New Roman" w:hAnsi="Times New Roman" w:cs="Times New Roman"/>
          <w:i/>
          <w:iCs/>
          <w:sz w:val="24"/>
          <w:szCs w:val="24"/>
          <w:lang w:val="ro-RO"/>
        </w:rPr>
        <w:t xml:space="preserve"> la Ordonanţa de urgenţă a Guvernului nr. 63/2010, aprobată cu modificări şi completări prin </w:t>
      </w:r>
      <w:r w:rsidRPr="00615378">
        <w:rPr>
          <w:rFonts w:ascii="Times New Roman" w:hAnsi="Times New Roman" w:cs="Times New Roman"/>
          <w:i/>
          <w:iCs/>
          <w:sz w:val="24"/>
          <w:szCs w:val="24"/>
          <w:u w:val="single"/>
          <w:lang w:val="ro-RO"/>
        </w:rPr>
        <w:t>Legea nr. 13/2011</w:t>
      </w:r>
      <w:r w:rsidRPr="00615378">
        <w:rPr>
          <w:rFonts w:ascii="Times New Roman" w:hAnsi="Times New Roman" w:cs="Times New Roman"/>
          <w:i/>
          <w:iCs/>
          <w:sz w:val="24"/>
          <w:szCs w:val="24"/>
          <w:lang w:val="ro-RO"/>
        </w:rPr>
        <w:t>, cu modificările şi completările ulterioare;</w:t>
      </w:r>
    </w:p>
    <w:p w14:paraId="37E74765"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ii) media calculată la lit. i) se împarte la numărul de posturi stabilite pentru </w:t>
      </w:r>
      <w:r w:rsidRPr="00615378">
        <w:rPr>
          <w:rFonts w:ascii="Times New Roman" w:hAnsi="Times New Roman" w:cs="Times New Roman"/>
          <w:i/>
          <w:iCs/>
          <w:sz w:val="24"/>
          <w:szCs w:val="24"/>
          <w:u w:val="single"/>
          <w:lang w:val="ro-RO"/>
        </w:rPr>
        <w:t>punctul 1</w:t>
      </w:r>
      <w:r w:rsidRPr="00615378">
        <w:rPr>
          <w:rFonts w:ascii="Times New Roman" w:hAnsi="Times New Roman" w:cs="Times New Roman"/>
          <w:i/>
          <w:iCs/>
          <w:sz w:val="24"/>
          <w:szCs w:val="24"/>
          <w:lang w:val="ro-RO"/>
        </w:rPr>
        <w:t xml:space="preserve"> din </w:t>
      </w:r>
      <w:r w:rsidRPr="00615378">
        <w:rPr>
          <w:rFonts w:ascii="Times New Roman" w:hAnsi="Times New Roman" w:cs="Times New Roman"/>
          <w:i/>
          <w:iCs/>
          <w:sz w:val="24"/>
          <w:szCs w:val="24"/>
          <w:u w:val="single"/>
          <w:lang w:val="ro-RO"/>
        </w:rPr>
        <w:t>anexa</w:t>
      </w:r>
      <w:r w:rsidRPr="00615378">
        <w:rPr>
          <w:rFonts w:ascii="Times New Roman" w:hAnsi="Times New Roman" w:cs="Times New Roman"/>
          <w:i/>
          <w:iCs/>
          <w:sz w:val="24"/>
          <w:szCs w:val="24"/>
          <w:lang w:val="ro-RO"/>
        </w:rPr>
        <w:t xml:space="preserve"> la Ordonanţa de urgenţă a Guvernului nr. 63/2010, aprobată cu modificări şi completări prin Legea nr. 13/2011, cu modificările şi completările ulterioare;</w:t>
      </w:r>
    </w:p>
    <w:p w14:paraId="3EAAC129"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iii) cuantumul calculat la lit. ii) se înmulţeşte cu numărul posturilor ocupate ce ar trebui desfiinţate şi cu numărul de luni rămase până la 31 decembrie 2026 calculate de la 90 de zile care încep să curgă de la data intrării în vigoare a prezentei ordonanţe de urgenţă, perioadă pentru care trebuie aplicată măsura.</w:t>
      </w:r>
    </w:p>
    <w:p w14:paraId="52DE8C13" w14:textId="2DD91BDD" w:rsidR="004B72BB" w:rsidRPr="00615378" w:rsidRDefault="004B72BB"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w:t>
      </w:r>
    </w:p>
    <w:p w14:paraId="41A16A5D"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(11) Unităţile/Subdiviziunile administrativ-teritoriale care au aplicat în anul 2026 prevederile alin. (7) lit. c) trebuie să ia măsuri până la 31 decembrie 2026, astfel încât începând cu 1 ianuarie 2027 să fie respectate prevederile alin. (1) prin aplicarea alin. (7) lit. a) şi/sau b).</w:t>
      </w:r>
    </w:p>
    <w:p w14:paraId="687A56DC"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(12) Pentru reducerea cheltuielilor de personal şi încadrarea în numărul maxim de posturi ordonatorii de credite ai bugetelor prevăzute la </w:t>
      </w:r>
      <w:r w:rsidRPr="00615378">
        <w:rPr>
          <w:rFonts w:ascii="Times New Roman" w:hAnsi="Times New Roman" w:cs="Times New Roman"/>
          <w:i/>
          <w:iCs/>
          <w:sz w:val="24"/>
          <w:szCs w:val="24"/>
          <w:u w:val="single"/>
          <w:lang w:val="ro-RO"/>
        </w:rPr>
        <w:t>art. 1</w:t>
      </w:r>
      <w:r w:rsidRPr="00615378">
        <w:rPr>
          <w:rFonts w:ascii="Times New Roman" w:hAnsi="Times New Roman" w:cs="Times New Roman"/>
          <w:i/>
          <w:iCs/>
          <w:sz w:val="24"/>
          <w:szCs w:val="24"/>
          <w:lang w:val="ro-RO"/>
        </w:rPr>
        <w:t xml:space="preserve"> alin. (2) din Legea nr. 273/2006 privind finanţele publice locale, cu modificările şi completările ulterioare, pot aplica, în condiţiile legii, fără a afecta salariul de bază, următoarele modalităţi:</w:t>
      </w:r>
    </w:p>
    <w:p w14:paraId="38633766"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a) reducerea numărului de posturi finanţate;</w:t>
      </w:r>
    </w:p>
    <w:p w14:paraId="51511919"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b) disponibilizarea de personal, în condiţiile prevăzute la </w:t>
      </w:r>
      <w:r w:rsidRPr="00615378">
        <w:rPr>
          <w:rFonts w:ascii="Times New Roman" w:hAnsi="Times New Roman" w:cs="Times New Roman"/>
          <w:i/>
          <w:iCs/>
          <w:sz w:val="24"/>
          <w:szCs w:val="24"/>
          <w:u w:val="single"/>
          <w:lang w:val="ro-RO"/>
        </w:rPr>
        <w:t>art. 518</w:t>
      </w:r>
      <w:r w:rsidRPr="00615378">
        <w:rPr>
          <w:rFonts w:ascii="Times New Roman" w:hAnsi="Times New Roman" w:cs="Times New Roman"/>
          <w:i/>
          <w:iCs/>
          <w:sz w:val="24"/>
          <w:szCs w:val="24"/>
          <w:lang w:val="ro-RO"/>
        </w:rPr>
        <w:t xml:space="preserve"> şi </w:t>
      </w:r>
      <w:r w:rsidRPr="00615378">
        <w:rPr>
          <w:rFonts w:ascii="Times New Roman" w:hAnsi="Times New Roman" w:cs="Times New Roman"/>
          <w:i/>
          <w:iCs/>
          <w:sz w:val="24"/>
          <w:szCs w:val="24"/>
          <w:u w:val="single"/>
          <w:lang w:val="ro-RO"/>
        </w:rPr>
        <w:t>519</w:t>
      </w:r>
      <w:r w:rsidRPr="00615378">
        <w:rPr>
          <w:rFonts w:ascii="Times New Roman" w:hAnsi="Times New Roman" w:cs="Times New Roman"/>
          <w:i/>
          <w:iCs/>
          <w:sz w:val="24"/>
          <w:szCs w:val="24"/>
          <w:lang w:val="ro-RO"/>
        </w:rPr>
        <w:t xml:space="preserve"> din Ordonanţa de urgenţă a Guvernului nr. 57/2019 privind Codul administrativ, cu modificările şi completările ulterioare, sau, după caz, la </w:t>
      </w:r>
      <w:r w:rsidRPr="00615378">
        <w:rPr>
          <w:rFonts w:ascii="Times New Roman" w:hAnsi="Times New Roman" w:cs="Times New Roman"/>
          <w:i/>
          <w:iCs/>
          <w:sz w:val="24"/>
          <w:szCs w:val="24"/>
          <w:u w:val="single"/>
          <w:lang w:val="ro-RO"/>
        </w:rPr>
        <w:t>art. 58</w:t>
      </w:r>
      <w:r w:rsidRPr="00615378">
        <w:rPr>
          <w:rFonts w:ascii="Times New Roman" w:hAnsi="Times New Roman" w:cs="Times New Roman"/>
          <w:i/>
          <w:iCs/>
          <w:sz w:val="24"/>
          <w:szCs w:val="24"/>
          <w:lang w:val="ro-RO"/>
        </w:rPr>
        <w:t xml:space="preserve"> - 80 din Legea nr. 53/2003</w:t>
      </w:r>
      <w:r w:rsidRPr="00615378">
        <w:rPr>
          <w:rFonts w:ascii="Times New Roman" w:hAnsi="Times New Roman" w:cs="Times New Roman"/>
          <w:i/>
          <w:iCs/>
          <w:sz w:val="24"/>
          <w:szCs w:val="24"/>
          <w:u w:val="single"/>
          <w:lang w:val="ro-RO"/>
        </w:rPr>
        <w:t>**)</w:t>
      </w:r>
      <w:r w:rsidRPr="00615378">
        <w:rPr>
          <w:rFonts w:ascii="Times New Roman" w:hAnsi="Times New Roman" w:cs="Times New Roman"/>
          <w:i/>
          <w:iCs/>
          <w:sz w:val="24"/>
          <w:szCs w:val="24"/>
          <w:lang w:val="ro-RO"/>
        </w:rPr>
        <w:t xml:space="preserve"> - Codul muncii, republicată, cu modificările şi completările ulterioare;</w:t>
      </w:r>
    </w:p>
    <w:p w14:paraId="2F3CB424"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c) reducerea nivelului unor sporuri;</w:t>
      </w:r>
    </w:p>
    <w:p w14:paraId="46D79DAC"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d) alte modalităţi de reducere a cheltuielilor de personal.</w:t>
      </w:r>
    </w:p>
    <w:p w14:paraId="58C8AC18" w14:textId="77777777" w:rsidR="008F72C0" w:rsidRPr="00615378" w:rsidRDefault="008F72C0"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lastRenderedPageBreak/>
        <w:t xml:space="preserve">    (13) Modalităţile şi procedura de reducere a cheltuielilor prevăzută la alin. (12) se realizează cu consultarea organizaţiilor sindicale din instituţii sau consultarea reprezentanţilor salariaţilor, după caz.</w:t>
      </w:r>
    </w:p>
    <w:p w14:paraId="6396FA4A" w14:textId="0612BBCC" w:rsidR="007925A6" w:rsidRPr="00615378" w:rsidRDefault="007925A6" w:rsidP="008F72C0">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w:t>
      </w:r>
    </w:p>
    <w:p w14:paraId="2F6B158C" w14:textId="77777777" w:rsidR="007925A6" w:rsidRPr="00615378" w:rsidRDefault="007925A6" w:rsidP="007925A6">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ART. XXVII</w:t>
      </w:r>
    </w:p>
    <w:p w14:paraId="3A266B49" w14:textId="77777777" w:rsidR="007925A6" w:rsidRPr="00615378" w:rsidRDefault="007925A6" w:rsidP="007925A6">
      <w:pPr>
        <w:autoSpaceDE w:val="0"/>
        <w:autoSpaceDN w:val="0"/>
        <w:adjustRightInd w:val="0"/>
        <w:spacing w:after="0" w:line="240" w:lineRule="auto"/>
        <w:ind w:firstLine="709"/>
        <w:jc w:val="both"/>
        <w:rPr>
          <w:rFonts w:ascii="Times New Roman" w:hAnsi="Times New Roman" w:cs="Times New Roman"/>
          <w:i/>
          <w:iCs/>
          <w:sz w:val="24"/>
          <w:szCs w:val="24"/>
          <w:lang w:val="ro-RO"/>
        </w:rPr>
      </w:pPr>
      <w:r w:rsidRPr="00615378">
        <w:rPr>
          <w:rFonts w:ascii="Times New Roman" w:hAnsi="Times New Roman" w:cs="Times New Roman"/>
          <w:i/>
          <w:iCs/>
          <w:sz w:val="24"/>
          <w:szCs w:val="24"/>
          <w:lang w:val="ro-RO"/>
        </w:rPr>
        <w:t xml:space="preserve">    (1) În organizarea activităţii achiziţiilor publice, potrivit </w:t>
      </w:r>
      <w:r w:rsidRPr="00615378">
        <w:rPr>
          <w:rFonts w:ascii="Times New Roman" w:hAnsi="Times New Roman" w:cs="Times New Roman"/>
          <w:i/>
          <w:iCs/>
          <w:sz w:val="24"/>
          <w:szCs w:val="24"/>
          <w:u w:val="single"/>
          <w:lang w:val="ro-RO"/>
        </w:rPr>
        <w:t>Legii nr. 98/2016</w:t>
      </w:r>
      <w:r w:rsidRPr="00615378">
        <w:rPr>
          <w:rFonts w:ascii="Times New Roman" w:hAnsi="Times New Roman" w:cs="Times New Roman"/>
          <w:i/>
          <w:iCs/>
          <w:sz w:val="24"/>
          <w:szCs w:val="24"/>
          <w:lang w:val="ro-RO"/>
        </w:rPr>
        <w:t xml:space="preserve"> privind achiziţiile publice, cu modificările şi completările ulterioare, instituţiile publice înfiinţează, în condiţiile legii, un compartiment intern specializat, în care cel puţin o persoană să aibă studii superioare, precum şi specializări în domeniul achiziţiilor.</w:t>
      </w:r>
    </w:p>
    <w:p w14:paraId="6EEE97AC" w14:textId="77777777" w:rsidR="007925A6" w:rsidRPr="00615378" w:rsidRDefault="007925A6" w:rsidP="007925A6">
      <w:pPr>
        <w:autoSpaceDE w:val="0"/>
        <w:autoSpaceDN w:val="0"/>
        <w:adjustRightInd w:val="0"/>
        <w:spacing w:after="0" w:line="240" w:lineRule="auto"/>
        <w:ind w:firstLine="709"/>
        <w:jc w:val="both"/>
        <w:rPr>
          <w:rFonts w:ascii="Times New Roman" w:hAnsi="Times New Roman" w:cs="Times New Roman"/>
          <w:i/>
          <w:iCs/>
          <w:sz w:val="24"/>
          <w:szCs w:val="24"/>
          <w:lang w:val="it-IT"/>
        </w:rPr>
      </w:pPr>
      <w:r w:rsidRPr="00615378">
        <w:rPr>
          <w:rFonts w:ascii="Times New Roman" w:hAnsi="Times New Roman" w:cs="Times New Roman"/>
          <w:i/>
          <w:iCs/>
          <w:sz w:val="24"/>
          <w:szCs w:val="24"/>
          <w:lang w:val="ro-RO"/>
        </w:rPr>
        <w:t xml:space="preserve">    </w:t>
      </w:r>
      <w:r w:rsidRPr="00615378">
        <w:rPr>
          <w:rFonts w:ascii="Times New Roman" w:hAnsi="Times New Roman" w:cs="Times New Roman"/>
          <w:i/>
          <w:iCs/>
          <w:sz w:val="24"/>
          <w:szCs w:val="24"/>
          <w:lang w:val="it-IT"/>
        </w:rPr>
        <w:t xml:space="preserve">(2) La data intrării în vigoare a prezentei ordonanţe de urgenţă se abrogă </w:t>
      </w:r>
      <w:r w:rsidRPr="00615378">
        <w:rPr>
          <w:rFonts w:ascii="Times New Roman" w:hAnsi="Times New Roman" w:cs="Times New Roman"/>
          <w:i/>
          <w:iCs/>
          <w:sz w:val="24"/>
          <w:szCs w:val="24"/>
          <w:u w:val="single"/>
          <w:lang w:val="it-IT"/>
        </w:rPr>
        <w:t>art. 2</w:t>
      </w:r>
      <w:r w:rsidRPr="00615378">
        <w:rPr>
          <w:rFonts w:ascii="Times New Roman" w:hAnsi="Times New Roman" w:cs="Times New Roman"/>
          <w:i/>
          <w:iCs/>
          <w:sz w:val="24"/>
          <w:szCs w:val="24"/>
          <w:lang w:val="it-IT"/>
        </w:rPr>
        <w:t xml:space="preserve"> alin. (1) din Normele metodologice de aplicare a prevederilor referitoare la atribuirea contractului de achiziţie publică/acordului-cadru din </w:t>
      </w:r>
      <w:r w:rsidRPr="00615378">
        <w:rPr>
          <w:rFonts w:ascii="Times New Roman" w:hAnsi="Times New Roman" w:cs="Times New Roman"/>
          <w:i/>
          <w:iCs/>
          <w:sz w:val="24"/>
          <w:szCs w:val="24"/>
          <w:u w:val="single"/>
          <w:lang w:val="it-IT"/>
        </w:rPr>
        <w:t>Legea nr. 98/2016</w:t>
      </w:r>
      <w:r w:rsidRPr="00615378">
        <w:rPr>
          <w:rFonts w:ascii="Times New Roman" w:hAnsi="Times New Roman" w:cs="Times New Roman"/>
          <w:i/>
          <w:iCs/>
          <w:sz w:val="24"/>
          <w:szCs w:val="24"/>
          <w:lang w:val="it-IT"/>
        </w:rPr>
        <w:t xml:space="preserve"> privind achiziţiile publice, cu modificările şi completările ulterioare, aprobate prin </w:t>
      </w:r>
      <w:r w:rsidRPr="00615378">
        <w:rPr>
          <w:rFonts w:ascii="Times New Roman" w:hAnsi="Times New Roman" w:cs="Times New Roman"/>
          <w:i/>
          <w:iCs/>
          <w:sz w:val="24"/>
          <w:szCs w:val="24"/>
          <w:u w:val="single"/>
          <w:lang w:val="it-IT"/>
        </w:rPr>
        <w:t>Hotărârea Guvernului nr. 395/2016</w:t>
      </w:r>
      <w:r w:rsidRPr="00615378">
        <w:rPr>
          <w:rFonts w:ascii="Times New Roman" w:hAnsi="Times New Roman" w:cs="Times New Roman"/>
          <w:i/>
          <w:iCs/>
          <w:sz w:val="24"/>
          <w:szCs w:val="24"/>
          <w:lang w:val="it-IT"/>
        </w:rPr>
        <w:t>, cu modificările şi completările ulterioare.</w:t>
      </w:r>
    </w:p>
    <w:p w14:paraId="138ADF31" w14:textId="77777777" w:rsidR="007925A6" w:rsidRPr="00615378" w:rsidRDefault="007925A6" w:rsidP="008F72C0">
      <w:pPr>
        <w:autoSpaceDE w:val="0"/>
        <w:autoSpaceDN w:val="0"/>
        <w:adjustRightInd w:val="0"/>
        <w:spacing w:after="0" w:line="240" w:lineRule="auto"/>
        <w:ind w:firstLine="709"/>
        <w:jc w:val="both"/>
        <w:rPr>
          <w:rFonts w:ascii="Times New Roman" w:hAnsi="Times New Roman" w:cs="Times New Roman"/>
          <w:i/>
          <w:iCs/>
          <w:sz w:val="24"/>
          <w:szCs w:val="24"/>
          <w:lang w:val="it-IT"/>
        </w:rPr>
      </w:pPr>
    </w:p>
    <w:p w14:paraId="4ADC1C02" w14:textId="71384F4B" w:rsidR="007E1CDD" w:rsidRPr="00615378" w:rsidRDefault="001B392E" w:rsidP="00510479">
      <w:pPr>
        <w:autoSpaceDE w:val="0"/>
        <w:autoSpaceDN w:val="0"/>
        <w:adjustRightInd w:val="0"/>
        <w:spacing w:after="0" w:line="240" w:lineRule="auto"/>
        <w:ind w:firstLine="709"/>
        <w:jc w:val="both"/>
        <w:rPr>
          <w:rFonts w:ascii="Times New Roman" w:hAnsi="Times New Roman" w:cs="Times New Roman"/>
          <w:b/>
          <w:bCs/>
          <w:sz w:val="24"/>
          <w:szCs w:val="24"/>
          <w:lang w:val="ro-RO"/>
        </w:rPr>
      </w:pPr>
      <w:r w:rsidRPr="00615378">
        <w:rPr>
          <w:rFonts w:ascii="Times New Roman" w:hAnsi="Times New Roman" w:cs="Times New Roman"/>
          <w:sz w:val="24"/>
          <w:szCs w:val="24"/>
          <w:lang w:val="ro-RO"/>
        </w:rPr>
        <w:t xml:space="preserve">Conform </w:t>
      </w:r>
      <w:r w:rsidR="00962BF1" w:rsidRPr="00615378">
        <w:rPr>
          <w:rFonts w:ascii="Times New Roman" w:hAnsi="Times New Roman" w:cs="Times New Roman"/>
          <w:sz w:val="24"/>
          <w:szCs w:val="24"/>
          <w:lang w:val="ro-RO"/>
        </w:rPr>
        <w:t>Hotărâr</w:t>
      </w:r>
      <w:r w:rsidRPr="00615378">
        <w:rPr>
          <w:rFonts w:ascii="Times New Roman" w:hAnsi="Times New Roman" w:cs="Times New Roman"/>
          <w:sz w:val="24"/>
          <w:szCs w:val="24"/>
          <w:lang w:val="ro-RO"/>
        </w:rPr>
        <w:t>ii</w:t>
      </w:r>
      <w:r w:rsidR="00962BF1" w:rsidRPr="00615378">
        <w:rPr>
          <w:rFonts w:ascii="Times New Roman" w:hAnsi="Times New Roman" w:cs="Times New Roman"/>
          <w:sz w:val="24"/>
          <w:szCs w:val="24"/>
          <w:lang w:val="ro-RO"/>
        </w:rPr>
        <w:t xml:space="preserve"> Consiliului Local </w:t>
      </w:r>
      <w:r w:rsidR="003F4287" w:rsidRPr="00615378">
        <w:rPr>
          <w:rFonts w:ascii="Times New Roman" w:hAnsi="Times New Roman" w:cs="Times New Roman"/>
          <w:sz w:val="24"/>
          <w:szCs w:val="24"/>
          <w:lang w:val="ro-RO"/>
        </w:rPr>
        <w:t xml:space="preserve">al municipiului </w:t>
      </w:r>
      <w:r w:rsidR="00962BF1" w:rsidRPr="00615378">
        <w:rPr>
          <w:rFonts w:ascii="Times New Roman" w:hAnsi="Times New Roman" w:cs="Times New Roman"/>
          <w:sz w:val="24"/>
          <w:szCs w:val="24"/>
          <w:lang w:val="ro-RO"/>
        </w:rPr>
        <w:t>Târgu</w:t>
      </w:r>
      <w:r w:rsidR="003F4287" w:rsidRPr="00615378">
        <w:rPr>
          <w:rFonts w:ascii="Times New Roman" w:hAnsi="Times New Roman" w:cs="Times New Roman"/>
          <w:sz w:val="24"/>
          <w:szCs w:val="24"/>
          <w:lang w:val="ro-RO"/>
        </w:rPr>
        <w:t xml:space="preserve"> M</w:t>
      </w:r>
      <w:r w:rsidR="00962BF1" w:rsidRPr="00615378">
        <w:rPr>
          <w:rFonts w:ascii="Times New Roman" w:hAnsi="Times New Roman" w:cs="Times New Roman"/>
          <w:sz w:val="24"/>
          <w:szCs w:val="24"/>
          <w:lang w:val="ro-RO"/>
        </w:rPr>
        <w:t>ureș</w:t>
      </w:r>
      <w:r w:rsidR="003F4287" w:rsidRPr="00615378">
        <w:rPr>
          <w:rFonts w:ascii="Times New Roman" w:hAnsi="Times New Roman" w:cs="Times New Roman"/>
          <w:sz w:val="24"/>
          <w:szCs w:val="24"/>
          <w:lang w:val="ro-RO"/>
        </w:rPr>
        <w:t xml:space="preserve"> nr. </w:t>
      </w:r>
      <w:r w:rsidR="00E22845" w:rsidRPr="00615378">
        <w:rPr>
          <w:rFonts w:ascii="Times New Roman" w:hAnsi="Times New Roman" w:cs="Times New Roman"/>
          <w:sz w:val="24"/>
          <w:szCs w:val="24"/>
          <w:lang w:val="ro-RO"/>
        </w:rPr>
        <w:t>91</w:t>
      </w:r>
      <w:r w:rsidR="003F4287" w:rsidRPr="00615378">
        <w:rPr>
          <w:rFonts w:ascii="Times New Roman" w:hAnsi="Times New Roman" w:cs="Times New Roman"/>
          <w:sz w:val="24"/>
          <w:szCs w:val="24"/>
          <w:lang w:val="ro-RO"/>
        </w:rPr>
        <w:t xml:space="preserve"> din </w:t>
      </w:r>
      <w:r w:rsidR="00E22845" w:rsidRPr="00615378">
        <w:rPr>
          <w:rFonts w:ascii="Times New Roman" w:hAnsi="Times New Roman" w:cs="Times New Roman"/>
          <w:sz w:val="24"/>
          <w:szCs w:val="24"/>
          <w:lang w:val="ro-RO"/>
        </w:rPr>
        <w:t>08 aprilie 2026</w:t>
      </w:r>
      <w:r w:rsidR="003F4287" w:rsidRPr="00615378">
        <w:rPr>
          <w:rFonts w:ascii="Times New Roman" w:hAnsi="Times New Roman" w:cs="Times New Roman"/>
          <w:sz w:val="24"/>
          <w:szCs w:val="24"/>
          <w:lang w:val="ro-RO"/>
        </w:rPr>
        <w:t xml:space="preserve">, </w:t>
      </w:r>
      <w:r w:rsidRPr="00615378">
        <w:rPr>
          <w:rFonts w:ascii="Times New Roman" w:hAnsi="Times New Roman" w:cs="Times New Roman"/>
          <w:sz w:val="24"/>
          <w:szCs w:val="24"/>
          <w:lang w:val="ro-RO"/>
        </w:rPr>
        <w:t xml:space="preserve">prin care </w:t>
      </w:r>
      <w:r w:rsidR="003F4287" w:rsidRPr="00615378">
        <w:rPr>
          <w:rFonts w:ascii="Times New Roman" w:hAnsi="Times New Roman" w:cs="Times New Roman"/>
          <w:sz w:val="24"/>
          <w:szCs w:val="24"/>
          <w:lang w:val="ro-RO"/>
        </w:rPr>
        <w:t xml:space="preserve">s-a aprobat </w:t>
      </w:r>
      <w:r w:rsidR="00E22845" w:rsidRPr="00615378">
        <w:rPr>
          <w:rFonts w:ascii="Times New Roman" w:hAnsi="Times New Roman" w:cs="Times New Roman"/>
          <w:sz w:val="24"/>
          <w:szCs w:val="24"/>
          <w:lang w:val="ro-RO"/>
        </w:rPr>
        <w:t>numărul maxim de posturi la nivelul U.A.T. Municipiul Târgu Mureș, respectiv la nivelul aparatului de specialitate al Primarului Municipiului Târgu Mureș, precum și al instituțiilor publice cu sau fără personalitate juridică, de subordonare locală</w:t>
      </w:r>
      <w:r w:rsidRPr="00615378">
        <w:rPr>
          <w:rFonts w:ascii="Times New Roman" w:hAnsi="Times New Roman" w:cs="Times New Roman"/>
          <w:sz w:val="24"/>
          <w:szCs w:val="24"/>
          <w:lang w:val="ro-RO"/>
        </w:rPr>
        <w:t xml:space="preserve">, </w:t>
      </w:r>
      <w:r w:rsidRPr="00615378">
        <w:rPr>
          <w:rFonts w:ascii="Times New Roman" w:hAnsi="Times New Roman" w:cs="Times New Roman"/>
          <w:b/>
          <w:bCs/>
          <w:sz w:val="24"/>
          <w:szCs w:val="24"/>
          <w:lang w:val="ro-RO"/>
        </w:rPr>
        <w:t>la Direcția fiscală locală Târgu Mureș numărul maxim</w:t>
      </w:r>
      <w:r w:rsidR="00F158C1" w:rsidRPr="00615378">
        <w:rPr>
          <w:rFonts w:ascii="Times New Roman" w:hAnsi="Times New Roman" w:cs="Times New Roman"/>
          <w:b/>
          <w:bCs/>
          <w:sz w:val="24"/>
          <w:szCs w:val="24"/>
          <w:lang w:val="ro-RO"/>
        </w:rPr>
        <w:t xml:space="preserve">, </w:t>
      </w:r>
      <w:r w:rsidRPr="00615378">
        <w:rPr>
          <w:rFonts w:ascii="Times New Roman" w:hAnsi="Times New Roman" w:cs="Times New Roman"/>
          <w:b/>
          <w:bCs/>
          <w:sz w:val="24"/>
          <w:szCs w:val="24"/>
          <w:lang w:val="ro-RO"/>
        </w:rPr>
        <w:t>stabilit pentru anul 2026, este de 69 posturi.</w:t>
      </w:r>
    </w:p>
    <w:p w14:paraId="71B6E0CD" w14:textId="02C9EB2F" w:rsidR="00845D56" w:rsidRPr="00615378" w:rsidRDefault="00F842B1" w:rsidP="00845D56">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sz w:val="24"/>
          <w:szCs w:val="24"/>
          <w:lang w:val="ro-RO"/>
        </w:rPr>
        <w:t xml:space="preserve">Aplicarea dispozițiilor </w:t>
      </w:r>
      <w:r w:rsidR="00510479" w:rsidRPr="00615378">
        <w:rPr>
          <w:rFonts w:ascii="Times New Roman" w:hAnsi="Times New Roman" w:cs="Times New Roman"/>
          <w:sz w:val="24"/>
          <w:szCs w:val="24"/>
          <w:lang w:val="ro-RO"/>
        </w:rPr>
        <w:t xml:space="preserve">actelor normative </w:t>
      </w:r>
      <w:r w:rsidRPr="00615378">
        <w:rPr>
          <w:rFonts w:ascii="Times New Roman" w:hAnsi="Times New Roman" w:cs="Times New Roman"/>
          <w:sz w:val="24"/>
          <w:szCs w:val="24"/>
          <w:lang w:val="ro-RO"/>
        </w:rPr>
        <w:t xml:space="preserve">mai sus menționate </w:t>
      </w:r>
      <w:r w:rsidRPr="00615378">
        <w:rPr>
          <w:rFonts w:ascii="Times New Roman" w:hAnsi="Times New Roman" w:cs="Times New Roman"/>
          <w:bCs/>
          <w:sz w:val="24"/>
          <w:szCs w:val="24"/>
          <w:lang w:val="ro-RO"/>
        </w:rPr>
        <w:t xml:space="preserve">presupune reorganizarea și modificarea structurii Direcției Fiscale Locale Târgu Mureș, </w:t>
      </w:r>
      <w:r w:rsidR="00510479" w:rsidRPr="00615378">
        <w:rPr>
          <w:rFonts w:ascii="Times New Roman" w:hAnsi="Times New Roman" w:cs="Times New Roman"/>
          <w:bCs/>
          <w:sz w:val="24"/>
          <w:szCs w:val="24"/>
          <w:lang w:val="ro-RO"/>
        </w:rPr>
        <w:t>astfel că în noua structură își vor desfăș</w:t>
      </w:r>
      <w:r w:rsidR="00610D80" w:rsidRPr="00615378">
        <w:rPr>
          <w:rFonts w:ascii="Times New Roman" w:hAnsi="Times New Roman" w:cs="Times New Roman"/>
          <w:bCs/>
          <w:sz w:val="24"/>
          <w:szCs w:val="24"/>
          <w:lang w:val="ro-RO"/>
        </w:rPr>
        <w:t>ura</w:t>
      </w:r>
      <w:r w:rsidR="00510479" w:rsidRPr="00615378">
        <w:rPr>
          <w:rFonts w:ascii="Times New Roman" w:hAnsi="Times New Roman" w:cs="Times New Roman"/>
          <w:bCs/>
          <w:sz w:val="24"/>
          <w:szCs w:val="24"/>
          <w:lang w:val="ro-RO"/>
        </w:rPr>
        <w:t xml:space="preserve"> activitatea </w:t>
      </w:r>
      <w:r w:rsidR="00F158C1" w:rsidRPr="00615378">
        <w:rPr>
          <w:rFonts w:ascii="Times New Roman" w:hAnsi="Times New Roman" w:cs="Times New Roman"/>
          <w:bCs/>
          <w:sz w:val="24"/>
          <w:szCs w:val="24"/>
          <w:lang w:val="ro-RO"/>
        </w:rPr>
        <w:t>69</w:t>
      </w:r>
      <w:r w:rsidR="00510479" w:rsidRPr="00615378">
        <w:rPr>
          <w:rFonts w:ascii="Times New Roman" w:hAnsi="Times New Roman" w:cs="Times New Roman"/>
          <w:bCs/>
          <w:sz w:val="24"/>
          <w:szCs w:val="24"/>
          <w:lang w:val="ro-RO"/>
        </w:rPr>
        <w:t xml:space="preserve"> funcționari publici</w:t>
      </w:r>
      <w:r w:rsidR="00F158C1" w:rsidRPr="00615378">
        <w:rPr>
          <w:rFonts w:ascii="Times New Roman" w:hAnsi="Times New Roman" w:cs="Times New Roman"/>
          <w:bCs/>
          <w:sz w:val="24"/>
          <w:szCs w:val="24"/>
          <w:lang w:val="ro-RO"/>
        </w:rPr>
        <w:t xml:space="preserve">, </w:t>
      </w:r>
      <w:r w:rsidRPr="00615378">
        <w:rPr>
          <w:rFonts w:ascii="Times New Roman" w:hAnsi="Times New Roman" w:cs="Times New Roman"/>
          <w:bCs/>
          <w:sz w:val="24"/>
          <w:szCs w:val="24"/>
          <w:lang w:val="ro-RO"/>
        </w:rPr>
        <w:t>după cum urmează:</w:t>
      </w:r>
    </w:p>
    <w:p w14:paraId="413585C7" w14:textId="459D0506" w:rsidR="00F842B1" w:rsidRPr="00615378" w:rsidRDefault="00F842B1" w:rsidP="00F842B1">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Serviciul impozite și taxe persoane fizice</w:t>
      </w:r>
      <w:r w:rsidR="00F158C1" w:rsidRPr="00615378">
        <w:rPr>
          <w:rFonts w:ascii="Times New Roman" w:hAnsi="Times New Roman" w:cs="Times New Roman"/>
          <w:bCs/>
          <w:sz w:val="24"/>
          <w:szCs w:val="24"/>
          <w:lang w:val="ro-RO"/>
        </w:rPr>
        <w:t xml:space="preserve"> (</w:t>
      </w:r>
      <w:r w:rsidR="00845D56" w:rsidRPr="00615378">
        <w:rPr>
          <w:rFonts w:ascii="Times New Roman" w:hAnsi="Times New Roman" w:cs="Times New Roman"/>
          <w:bCs/>
          <w:sz w:val="24"/>
          <w:szCs w:val="24"/>
          <w:lang w:val="ro-RO"/>
        </w:rPr>
        <w:t>1+15)</w:t>
      </w:r>
      <w:r w:rsidRPr="00615378">
        <w:rPr>
          <w:rFonts w:ascii="Times New Roman" w:hAnsi="Times New Roman" w:cs="Times New Roman"/>
          <w:bCs/>
          <w:sz w:val="24"/>
          <w:szCs w:val="24"/>
          <w:lang w:val="ro-RO"/>
        </w:rPr>
        <w:t>;</w:t>
      </w:r>
    </w:p>
    <w:p w14:paraId="3D59FA0F" w14:textId="1EBCCE77" w:rsidR="00F842B1" w:rsidRPr="00615378" w:rsidRDefault="00F842B1" w:rsidP="00F842B1">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Serviciul impozite și taxe persoane juridice</w:t>
      </w:r>
      <w:r w:rsidR="00845D56" w:rsidRPr="00615378">
        <w:rPr>
          <w:rFonts w:ascii="Times New Roman" w:hAnsi="Times New Roman" w:cs="Times New Roman"/>
          <w:bCs/>
          <w:sz w:val="24"/>
          <w:szCs w:val="24"/>
          <w:lang w:val="ro-RO"/>
        </w:rPr>
        <w:t xml:space="preserve"> (1+9)</w:t>
      </w:r>
      <w:r w:rsidRPr="00615378">
        <w:rPr>
          <w:rFonts w:ascii="Times New Roman" w:hAnsi="Times New Roman" w:cs="Times New Roman"/>
          <w:bCs/>
          <w:sz w:val="24"/>
          <w:szCs w:val="24"/>
          <w:lang w:val="ro-RO"/>
        </w:rPr>
        <w:t>;</w:t>
      </w:r>
    </w:p>
    <w:p w14:paraId="3FDAF853" w14:textId="3D42C17C" w:rsidR="00F842B1" w:rsidRPr="00615378" w:rsidRDefault="00F842B1" w:rsidP="00F842B1">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xml:space="preserve">- Serviciul </w:t>
      </w:r>
      <w:r w:rsidR="00C80D18" w:rsidRPr="00615378">
        <w:rPr>
          <w:rFonts w:ascii="Times New Roman" w:hAnsi="Times New Roman" w:cs="Times New Roman"/>
          <w:bCs/>
          <w:sz w:val="24"/>
          <w:szCs w:val="24"/>
          <w:lang w:val="ro-RO"/>
        </w:rPr>
        <w:t>c</w:t>
      </w:r>
      <w:r w:rsidRPr="00615378">
        <w:rPr>
          <w:rFonts w:ascii="Times New Roman" w:hAnsi="Times New Roman" w:cs="Times New Roman"/>
          <w:bCs/>
          <w:sz w:val="24"/>
          <w:szCs w:val="24"/>
          <w:lang w:val="ro-RO"/>
        </w:rPr>
        <w:t>ontabilitate, financiar și salarizare</w:t>
      </w:r>
      <w:r w:rsidR="00845D56" w:rsidRPr="00615378">
        <w:rPr>
          <w:rFonts w:ascii="Times New Roman" w:hAnsi="Times New Roman" w:cs="Times New Roman"/>
          <w:bCs/>
          <w:sz w:val="24"/>
          <w:szCs w:val="24"/>
          <w:lang w:val="ro-RO"/>
        </w:rPr>
        <w:t xml:space="preserve"> (1+1</w:t>
      </w:r>
      <w:r w:rsidR="008D5084" w:rsidRPr="00615378">
        <w:rPr>
          <w:rFonts w:ascii="Times New Roman" w:hAnsi="Times New Roman" w:cs="Times New Roman"/>
          <w:bCs/>
          <w:sz w:val="24"/>
          <w:szCs w:val="24"/>
          <w:lang w:val="ro-RO"/>
        </w:rPr>
        <w:t>1</w:t>
      </w:r>
      <w:r w:rsidR="00845D56" w:rsidRPr="00615378">
        <w:rPr>
          <w:rFonts w:ascii="Times New Roman" w:hAnsi="Times New Roman" w:cs="Times New Roman"/>
          <w:bCs/>
          <w:sz w:val="24"/>
          <w:szCs w:val="24"/>
          <w:lang w:val="ro-RO"/>
        </w:rPr>
        <w:t>)</w:t>
      </w:r>
      <w:r w:rsidRPr="00615378">
        <w:rPr>
          <w:rFonts w:ascii="Times New Roman" w:hAnsi="Times New Roman" w:cs="Times New Roman"/>
          <w:bCs/>
          <w:sz w:val="24"/>
          <w:szCs w:val="24"/>
          <w:lang w:val="ro-RO"/>
        </w:rPr>
        <w:t>;</w:t>
      </w:r>
    </w:p>
    <w:p w14:paraId="030599DE" w14:textId="19DFE19C" w:rsidR="007925A6" w:rsidRPr="00615378" w:rsidRDefault="007925A6" w:rsidP="00F842B1">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xml:space="preserve">- Compartiment Achiziții publice (1); </w:t>
      </w:r>
    </w:p>
    <w:p w14:paraId="7FCC99D5" w14:textId="1BE18208" w:rsidR="004631FB" w:rsidRPr="00615378" w:rsidRDefault="004631FB" w:rsidP="004631FB">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xml:space="preserve">- </w:t>
      </w:r>
      <w:r w:rsidRPr="00615378">
        <w:rPr>
          <w:rFonts w:ascii="Times New Roman" w:hAnsi="Times New Roman" w:cs="Times New Roman"/>
          <w:sz w:val="24"/>
          <w:szCs w:val="24"/>
          <w:lang w:val="ro-RO"/>
        </w:rPr>
        <w:t>Compartimentul inspecție fiscală</w:t>
      </w:r>
      <w:r w:rsidR="00845D56" w:rsidRPr="00615378">
        <w:rPr>
          <w:rFonts w:ascii="Times New Roman" w:hAnsi="Times New Roman" w:cs="Times New Roman"/>
          <w:sz w:val="24"/>
          <w:szCs w:val="24"/>
          <w:lang w:val="ro-RO"/>
        </w:rPr>
        <w:t xml:space="preserve"> (7)</w:t>
      </w:r>
      <w:r w:rsidRPr="00615378">
        <w:rPr>
          <w:rFonts w:ascii="Times New Roman" w:hAnsi="Times New Roman" w:cs="Times New Roman"/>
          <w:sz w:val="24"/>
          <w:szCs w:val="24"/>
          <w:lang w:val="ro-RO"/>
        </w:rPr>
        <w:t>;</w:t>
      </w:r>
    </w:p>
    <w:p w14:paraId="0A7EE4F4" w14:textId="34A92C42" w:rsidR="00F842B1" w:rsidRPr="00615378" w:rsidRDefault="00F842B1" w:rsidP="00F842B1">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Serviciul execut</w:t>
      </w:r>
      <w:r w:rsidR="000715F8" w:rsidRPr="00615378">
        <w:rPr>
          <w:rFonts w:ascii="Times New Roman" w:hAnsi="Times New Roman" w:cs="Times New Roman"/>
          <w:bCs/>
          <w:sz w:val="24"/>
          <w:szCs w:val="24"/>
          <w:lang w:val="ro-RO"/>
        </w:rPr>
        <w:t>a</w:t>
      </w:r>
      <w:r w:rsidRPr="00615378">
        <w:rPr>
          <w:rFonts w:ascii="Times New Roman" w:hAnsi="Times New Roman" w:cs="Times New Roman"/>
          <w:bCs/>
          <w:sz w:val="24"/>
          <w:szCs w:val="24"/>
          <w:lang w:val="ro-RO"/>
        </w:rPr>
        <w:t>r</w:t>
      </w:r>
      <w:r w:rsidR="000715F8" w:rsidRPr="00615378">
        <w:rPr>
          <w:rFonts w:ascii="Times New Roman" w:hAnsi="Times New Roman" w:cs="Times New Roman"/>
          <w:bCs/>
          <w:sz w:val="24"/>
          <w:szCs w:val="24"/>
          <w:lang w:val="ro-RO"/>
        </w:rPr>
        <w:t>e</w:t>
      </w:r>
      <w:r w:rsidRPr="00615378">
        <w:rPr>
          <w:rFonts w:ascii="Times New Roman" w:hAnsi="Times New Roman" w:cs="Times New Roman"/>
          <w:bCs/>
          <w:sz w:val="24"/>
          <w:szCs w:val="24"/>
          <w:lang w:val="ro-RO"/>
        </w:rPr>
        <w:t xml:space="preserve"> silit</w:t>
      </w:r>
      <w:r w:rsidR="000715F8" w:rsidRPr="00615378">
        <w:rPr>
          <w:rFonts w:ascii="Times New Roman" w:hAnsi="Times New Roman" w:cs="Times New Roman"/>
          <w:bCs/>
          <w:sz w:val="24"/>
          <w:szCs w:val="24"/>
          <w:lang w:val="ro-RO"/>
        </w:rPr>
        <w:t>ă</w:t>
      </w:r>
      <w:r w:rsidRPr="00615378">
        <w:rPr>
          <w:rFonts w:ascii="Times New Roman" w:hAnsi="Times New Roman" w:cs="Times New Roman"/>
          <w:bCs/>
          <w:sz w:val="24"/>
          <w:szCs w:val="24"/>
          <w:lang w:val="ro-RO"/>
        </w:rPr>
        <w:t xml:space="preserve"> și evidența amenzilor</w:t>
      </w:r>
      <w:r w:rsidR="00845D56" w:rsidRPr="00615378">
        <w:rPr>
          <w:rFonts w:ascii="Times New Roman" w:hAnsi="Times New Roman" w:cs="Times New Roman"/>
          <w:bCs/>
          <w:sz w:val="24"/>
          <w:szCs w:val="24"/>
          <w:lang w:val="ro-RO"/>
        </w:rPr>
        <w:t xml:space="preserve"> </w:t>
      </w:r>
      <w:r w:rsidR="00A7785A" w:rsidRPr="00615378">
        <w:rPr>
          <w:rFonts w:ascii="Times New Roman" w:hAnsi="Times New Roman" w:cs="Times New Roman"/>
          <w:bCs/>
          <w:sz w:val="24"/>
          <w:szCs w:val="24"/>
          <w:lang w:val="ro-RO"/>
        </w:rPr>
        <w:t>(</w:t>
      </w:r>
      <w:r w:rsidR="00845D56" w:rsidRPr="00615378">
        <w:rPr>
          <w:rFonts w:ascii="Times New Roman" w:hAnsi="Times New Roman" w:cs="Times New Roman"/>
          <w:bCs/>
          <w:sz w:val="24"/>
          <w:szCs w:val="24"/>
          <w:lang w:val="ro-RO"/>
        </w:rPr>
        <w:t>1+13)</w:t>
      </w:r>
      <w:r w:rsidRPr="00615378">
        <w:rPr>
          <w:rFonts w:ascii="Times New Roman" w:hAnsi="Times New Roman" w:cs="Times New Roman"/>
          <w:bCs/>
          <w:sz w:val="24"/>
          <w:szCs w:val="24"/>
          <w:lang w:val="ro-RO"/>
        </w:rPr>
        <w:t>;</w:t>
      </w:r>
    </w:p>
    <w:p w14:paraId="41222754" w14:textId="00DA14E2" w:rsidR="00F842B1" w:rsidRPr="00615378" w:rsidRDefault="00F842B1" w:rsidP="00F842B1">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xml:space="preserve">- </w:t>
      </w:r>
      <w:r w:rsidR="00F158C1" w:rsidRPr="00615378">
        <w:rPr>
          <w:rFonts w:ascii="Times New Roman" w:hAnsi="Times New Roman" w:cs="Times New Roman"/>
          <w:bCs/>
          <w:sz w:val="24"/>
          <w:szCs w:val="24"/>
          <w:lang w:val="ro-RO"/>
        </w:rPr>
        <w:t>Compartiment</w:t>
      </w:r>
      <w:r w:rsidR="00845D56" w:rsidRPr="00615378">
        <w:rPr>
          <w:rFonts w:ascii="Times New Roman" w:hAnsi="Times New Roman" w:cs="Times New Roman"/>
          <w:bCs/>
          <w:sz w:val="24"/>
          <w:szCs w:val="24"/>
          <w:lang w:val="ro-RO"/>
        </w:rPr>
        <w:t>ul</w:t>
      </w:r>
      <w:r w:rsidR="00F158C1" w:rsidRPr="00615378">
        <w:rPr>
          <w:rFonts w:ascii="Times New Roman" w:hAnsi="Times New Roman" w:cs="Times New Roman"/>
          <w:bCs/>
          <w:sz w:val="24"/>
          <w:szCs w:val="24"/>
          <w:lang w:val="ro-RO"/>
        </w:rPr>
        <w:t xml:space="preserve"> </w:t>
      </w:r>
      <w:r w:rsidRPr="00615378">
        <w:rPr>
          <w:rFonts w:ascii="Times New Roman" w:hAnsi="Times New Roman" w:cs="Times New Roman"/>
          <w:bCs/>
          <w:sz w:val="24"/>
          <w:szCs w:val="24"/>
          <w:lang w:val="ro-RO"/>
        </w:rPr>
        <w:t>juridic, strategii, resurse umane și relații cu publicul</w:t>
      </w:r>
      <w:r w:rsidR="00845D56" w:rsidRPr="00615378">
        <w:rPr>
          <w:rFonts w:ascii="Times New Roman" w:hAnsi="Times New Roman" w:cs="Times New Roman"/>
          <w:bCs/>
          <w:sz w:val="24"/>
          <w:szCs w:val="24"/>
          <w:lang w:val="ro-RO"/>
        </w:rPr>
        <w:t xml:space="preserve"> (</w:t>
      </w:r>
      <w:r w:rsidR="008D5084" w:rsidRPr="00615378">
        <w:rPr>
          <w:rFonts w:ascii="Times New Roman" w:hAnsi="Times New Roman" w:cs="Times New Roman"/>
          <w:bCs/>
          <w:sz w:val="24"/>
          <w:szCs w:val="24"/>
          <w:lang w:val="ro-RO"/>
        </w:rPr>
        <w:t>8</w:t>
      </w:r>
      <w:r w:rsidR="00845D56" w:rsidRPr="00615378">
        <w:rPr>
          <w:rFonts w:ascii="Times New Roman" w:hAnsi="Times New Roman" w:cs="Times New Roman"/>
          <w:bCs/>
          <w:sz w:val="24"/>
          <w:szCs w:val="24"/>
          <w:lang w:val="ro-RO"/>
        </w:rPr>
        <w:t>)</w:t>
      </w:r>
      <w:r w:rsidR="004631FB" w:rsidRPr="00615378">
        <w:rPr>
          <w:rFonts w:ascii="Times New Roman" w:hAnsi="Times New Roman" w:cs="Times New Roman"/>
          <w:bCs/>
          <w:sz w:val="24"/>
          <w:szCs w:val="24"/>
          <w:lang w:val="ro-RO"/>
        </w:rPr>
        <w:t>.</w:t>
      </w:r>
    </w:p>
    <w:p w14:paraId="2E4028E1" w14:textId="77777777" w:rsidR="00F842B1" w:rsidRPr="00615378" w:rsidRDefault="00F842B1" w:rsidP="007E256E">
      <w:pPr>
        <w:spacing w:after="0" w:line="240" w:lineRule="auto"/>
        <w:ind w:firstLine="709"/>
        <w:jc w:val="both"/>
        <w:rPr>
          <w:rFonts w:ascii="Times New Roman" w:hAnsi="Times New Roman" w:cs="Times New Roman"/>
          <w:bCs/>
          <w:sz w:val="24"/>
          <w:szCs w:val="24"/>
          <w:lang w:val="ro-RO"/>
        </w:rPr>
      </w:pPr>
    </w:p>
    <w:p w14:paraId="0EF8E86F" w14:textId="33183735" w:rsidR="00610D80" w:rsidRPr="00615378" w:rsidRDefault="00610D80" w:rsidP="00B5129B">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xml:space="preserve">Pentru reorganizarea și modificarea structurii Direcției </w:t>
      </w:r>
      <w:r w:rsidR="004631FB" w:rsidRPr="00615378">
        <w:rPr>
          <w:rFonts w:ascii="Times New Roman" w:hAnsi="Times New Roman" w:cs="Times New Roman"/>
          <w:bCs/>
          <w:sz w:val="24"/>
          <w:szCs w:val="24"/>
          <w:lang w:val="ro-RO"/>
        </w:rPr>
        <w:t>F</w:t>
      </w:r>
      <w:r w:rsidRPr="00615378">
        <w:rPr>
          <w:rFonts w:ascii="Times New Roman" w:hAnsi="Times New Roman" w:cs="Times New Roman"/>
          <w:bCs/>
          <w:sz w:val="24"/>
          <w:szCs w:val="24"/>
          <w:lang w:val="ro-RO"/>
        </w:rPr>
        <w:t xml:space="preserve">iscale </w:t>
      </w:r>
      <w:r w:rsidR="004631FB" w:rsidRPr="00615378">
        <w:rPr>
          <w:rFonts w:ascii="Times New Roman" w:hAnsi="Times New Roman" w:cs="Times New Roman"/>
          <w:bCs/>
          <w:sz w:val="24"/>
          <w:szCs w:val="24"/>
          <w:lang w:val="ro-RO"/>
        </w:rPr>
        <w:t>L</w:t>
      </w:r>
      <w:r w:rsidRPr="00615378">
        <w:rPr>
          <w:rFonts w:ascii="Times New Roman" w:hAnsi="Times New Roman" w:cs="Times New Roman"/>
          <w:bCs/>
          <w:sz w:val="24"/>
          <w:szCs w:val="24"/>
          <w:lang w:val="ro-RO"/>
        </w:rPr>
        <w:t xml:space="preserve">ocale Târgu Mureș, în forma descrisă mai sus, </w:t>
      </w:r>
      <w:r w:rsidR="00CF4F4C" w:rsidRPr="00615378">
        <w:rPr>
          <w:rFonts w:ascii="Times New Roman" w:hAnsi="Times New Roman" w:cs="Times New Roman"/>
          <w:bCs/>
          <w:sz w:val="24"/>
          <w:szCs w:val="24"/>
          <w:lang w:val="ro-RO"/>
        </w:rPr>
        <w:t>se propun</w:t>
      </w:r>
      <w:r w:rsidRPr="00615378">
        <w:rPr>
          <w:rFonts w:ascii="Times New Roman" w:hAnsi="Times New Roman" w:cs="Times New Roman"/>
          <w:bCs/>
          <w:sz w:val="24"/>
          <w:szCs w:val="24"/>
          <w:lang w:val="ro-RO"/>
        </w:rPr>
        <w:t xml:space="preserve"> următoarele modificări:</w:t>
      </w:r>
    </w:p>
    <w:p w14:paraId="51E365B0" w14:textId="77777777" w:rsidR="00B5129B" w:rsidRPr="00615378" w:rsidRDefault="00B5129B" w:rsidP="007E256E">
      <w:pPr>
        <w:spacing w:after="0" w:line="240" w:lineRule="auto"/>
        <w:ind w:firstLine="709"/>
        <w:jc w:val="both"/>
        <w:rPr>
          <w:rFonts w:ascii="Times New Roman" w:hAnsi="Times New Roman" w:cs="Times New Roman"/>
          <w:bCs/>
          <w:sz w:val="24"/>
          <w:szCs w:val="24"/>
          <w:lang w:val="ro-RO"/>
        </w:rPr>
      </w:pPr>
    </w:p>
    <w:p w14:paraId="2A1FA112" w14:textId="77777777" w:rsidR="001F53A3" w:rsidRPr="00615378" w:rsidRDefault="00EC4029" w:rsidP="001F53A3">
      <w:pPr>
        <w:ind w:firstLine="600"/>
        <w:jc w:val="both"/>
        <w:rPr>
          <w:rFonts w:ascii="Times New Roman" w:hAnsi="Times New Roman" w:cs="Times New Roman"/>
          <w:bCs/>
          <w:sz w:val="24"/>
          <w:szCs w:val="24"/>
          <w:lang w:val="ro-RO"/>
        </w:rPr>
      </w:pPr>
      <w:r w:rsidRPr="00615378">
        <w:rPr>
          <w:rFonts w:ascii="Times New Roman" w:hAnsi="Times New Roman" w:cs="Times New Roman"/>
          <w:b/>
          <w:bCs/>
          <w:sz w:val="24"/>
          <w:szCs w:val="24"/>
          <w:lang w:val="ro-RO"/>
        </w:rPr>
        <w:t>1.</w:t>
      </w:r>
      <w:r w:rsidR="006C3290" w:rsidRPr="00615378">
        <w:rPr>
          <w:rFonts w:ascii="Times New Roman" w:hAnsi="Times New Roman" w:cs="Times New Roman"/>
          <w:b/>
          <w:bCs/>
          <w:sz w:val="24"/>
          <w:szCs w:val="24"/>
          <w:lang w:val="ro-RO"/>
        </w:rPr>
        <w:t xml:space="preserve"> </w:t>
      </w:r>
      <w:r w:rsidR="001F53A3" w:rsidRPr="00615378">
        <w:rPr>
          <w:rFonts w:ascii="Times New Roman" w:hAnsi="Times New Roman" w:cs="Times New Roman"/>
          <w:b/>
          <w:sz w:val="24"/>
          <w:szCs w:val="24"/>
          <w:lang w:val="ro-RO"/>
        </w:rPr>
        <w:t>La Serviciul impozite și taxe persoane fizice</w:t>
      </w:r>
      <w:r w:rsidR="001F53A3" w:rsidRPr="00615378">
        <w:rPr>
          <w:rFonts w:ascii="Times New Roman" w:hAnsi="Times New Roman" w:cs="Times New Roman"/>
          <w:bCs/>
          <w:sz w:val="24"/>
          <w:szCs w:val="24"/>
          <w:lang w:val="ro-RO"/>
        </w:rPr>
        <w:t xml:space="preserve">, în forma actuală sunt </w:t>
      </w:r>
      <w:r w:rsidR="001F53A3" w:rsidRPr="00615378">
        <w:rPr>
          <w:rFonts w:ascii="Times New Roman" w:hAnsi="Times New Roman" w:cs="Times New Roman"/>
          <w:b/>
          <w:sz w:val="24"/>
          <w:szCs w:val="24"/>
          <w:lang w:val="ro-RO"/>
        </w:rPr>
        <w:t xml:space="preserve">18 posturi de execuție + 1 post șef serviciu, </w:t>
      </w:r>
      <w:r w:rsidR="001F53A3" w:rsidRPr="00615378">
        <w:rPr>
          <w:rFonts w:ascii="Times New Roman" w:hAnsi="Times New Roman" w:cs="Times New Roman"/>
          <w:bCs/>
          <w:sz w:val="24"/>
          <w:szCs w:val="24"/>
          <w:lang w:val="ro-RO"/>
        </w:rPr>
        <w:t>din care</w:t>
      </w:r>
      <w:r w:rsidR="001F53A3" w:rsidRPr="00615378">
        <w:rPr>
          <w:rFonts w:ascii="Times New Roman" w:hAnsi="Times New Roman" w:cs="Times New Roman"/>
          <w:b/>
          <w:sz w:val="24"/>
          <w:szCs w:val="24"/>
          <w:lang w:val="ro-RO"/>
        </w:rPr>
        <w:t>:</w:t>
      </w:r>
    </w:p>
    <w:p w14:paraId="1A72F1A1" w14:textId="77777777" w:rsidR="001F53A3" w:rsidRPr="00615378" w:rsidRDefault="001F53A3" w:rsidP="001F53A3">
      <w:pPr>
        <w:pStyle w:val="ListParagraph"/>
        <w:numPr>
          <w:ilvl w:val="0"/>
          <w:numId w:val="6"/>
        </w:numPr>
        <w:jc w:val="both"/>
        <w:rPr>
          <w:rFonts w:ascii="Times New Roman" w:hAnsi="Times New Roman"/>
          <w:b/>
          <w:szCs w:val="24"/>
          <w:lang w:val="ro-RO"/>
        </w:rPr>
      </w:pPr>
      <w:r w:rsidRPr="00615378">
        <w:rPr>
          <w:rFonts w:ascii="Times New Roman" w:hAnsi="Times New Roman"/>
          <w:b/>
          <w:szCs w:val="24"/>
          <w:lang w:val="ro-RO"/>
        </w:rPr>
        <w:t>3 posturi de execuție vacante vor fi desființate:</w:t>
      </w:r>
    </w:p>
    <w:p w14:paraId="46AC68E8" w14:textId="77777777" w:rsidR="001F53A3" w:rsidRPr="00615378" w:rsidRDefault="001F53A3" w:rsidP="001F53A3">
      <w:pPr>
        <w:pStyle w:val="ListParagraph"/>
        <w:numPr>
          <w:ilvl w:val="1"/>
          <w:numId w:val="6"/>
        </w:numPr>
        <w:jc w:val="both"/>
        <w:rPr>
          <w:rFonts w:ascii="Times New Roman" w:hAnsi="Times New Roman"/>
          <w:bCs/>
          <w:szCs w:val="24"/>
          <w:lang w:val="ro-RO"/>
        </w:rPr>
      </w:pPr>
      <w:r w:rsidRPr="00615378">
        <w:rPr>
          <w:rFonts w:ascii="Times New Roman" w:hAnsi="Times New Roman"/>
          <w:bCs/>
          <w:szCs w:val="24"/>
          <w:lang w:val="ro-RO"/>
        </w:rPr>
        <w:t>- funcția publică de execuție de inspector, clasa I, grad profesional superior, ID_20</w:t>
      </w:r>
      <w:r w:rsidRPr="00615378">
        <w:rPr>
          <w:rFonts w:ascii="Times New Roman" w:hAnsi="Times New Roman"/>
          <w:bCs/>
          <w:szCs w:val="24"/>
          <w:lang w:val="ro-RO" w:eastAsia="ro-RO"/>
        </w:rPr>
        <w:t>0371;</w:t>
      </w:r>
    </w:p>
    <w:p w14:paraId="5F4167B1" w14:textId="77777777" w:rsidR="001F53A3" w:rsidRPr="00615378" w:rsidRDefault="001F53A3" w:rsidP="001F53A3">
      <w:pPr>
        <w:pStyle w:val="ListParagraph"/>
        <w:numPr>
          <w:ilvl w:val="1"/>
          <w:numId w:val="6"/>
        </w:numPr>
        <w:jc w:val="both"/>
        <w:rPr>
          <w:rFonts w:ascii="Times New Roman" w:hAnsi="Times New Roman"/>
          <w:bCs/>
          <w:szCs w:val="24"/>
          <w:lang w:val="ro-RO"/>
        </w:rPr>
      </w:pPr>
      <w:r w:rsidRPr="00615378">
        <w:rPr>
          <w:rFonts w:ascii="Times New Roman" w:hAnsi="Times New Roman"/>
          <w:bCs/>
          <w:szCs w:val="24"/>
          <w:lang w:val="ro-RO"/>
        </w:rPr>
        <w:t>- funcția publică de execuție de referent, clasa I, grad profesional superior, ID_</w:t>
      </w:r>
      <w:r w:rsidRPr="00615378">
        <w:rPr>
          <w:rFonts w:ascii="Times New Roman" w:hAnsi="Times New Roman"/>
          <w:bCs/>
          <w:szCs w:val="24"/>
          <w:lang w:val="ro-RO" w:eastAsia="ro-RO"/>
        </w:rPr>
        <w:t>200391</w:t>
      </w:r>
      <w:r w:rsidRPr="00615378">
        <w:rPr>
          <w:rFonts w:ascii="Times New Roman" w:hAnsi="Times New Roman"/>
          <w:bCs/>
          <w:szCs w:val="24"/>
          <w:lang w:val="ro-RO"/>
        </w:rPr>
        <w:t>;</w:t>
      </w:r>
    </w:p>
    <w:p w14:paraId="6B33E237" w14:textId="77777777" w:rsidR="001F53A3" w:rsidRPr="00615378" w:rsidRDefault="001F53A3" w:rsidP="001F53A3">
      <w:pPr>
        <w:pStyle w:val="ListParagraph"/>
        <w:numPr>
          <w:ilvl w:val="1"/>
          <w:numId w:val="6"/>
        </w:numPr>
        <w:jc w:val="both"/>
        <w:rPr>
          <w:rFonts w:ascii="Times New Roman" w:hAnsi="Times New Roman"/>
          <w:bCs/>
          <w:szCs w:val="24"/>
          <w:lang w:val="ro-RO"/>
        </w:rPr>
      </w:pPr>
      <w:r w:rsidRPr="00615378">
        <w:rPr>
          <w:rFonts w:ascii="Times New Roman" w:hAnsi="Times New Roman"/>
          <w:bCs/>
          <w:szCs w:val="24"/>
          <w:lang w:val="ro-RO"/>
        </w:rPr>
        <w:t>- funcția publică de execuție de referent, clasa III, grad profesional superior, ID_</w:t>
      </w:r>
      <w:r w:rsidRPr="00615378">
        <w:rPr>
          <w:rFonts w:ascii="Times New Roman" w:hAnsi="Times New Roman"/>
          <w:bCs/>
          <w:szCs w:val="24"/>
          <w:lang w:val="ro-RO" w:eastAsia="ro-RO"/>
        </w:rPr>
        <w:t>200410</w:t>
      </w:r>
      <w:r w:rsidRPr="00615378">
        <w:rPr>
          <w:rFonts w:ascii="Times New Roman" w:hAnsi="Times New Roman"/>
          <w:bCs/>
          <w:szCs w:val="24"/>
          <w:lang w:val="ro-RO"/>
        </w:rPr>
        <w:t>;</w:t>
      </w:r>
    </w:p>
    <w:p w14:paraId="407A4DEB" w14:textId="7845902F" w:rsidR="001F53A3" w:rsidRPr="00615378" w:rsidRDefault="00337874" w:rsidP="001F53A3">
      <w:pPr>
        <w:ind w:firstLine="720"/>
        <w:jc w:val="both"/>
        <w:rPr>
          <w:rFonts w:ascii="Times New Roman" w:hAnsi="Times New Roman" w:cs="Times New Roman"/>
          <w:b/>
          <w:sz w:val="24"/>
          <w:szCs w:val="24"/>
          <w:lang w:val="ro-RO"/>
        </w:rPr>
      </w:pPr>
      <w:r w:rsidRPr="00615378">
        <w:rPr>
          <w:rFonts w:ascii="Times New Roman" w:hAnsi="Times New Roman" w:cs="Times New Roman"/>
          <w:b/>
          <w:sz w:val="24"/>
          <w:szCs w:val="24"/>
          <w:lang w:val="ro-RO"/>
        </w:rPr>
        <w:t xml:space="preserve">Astfel, în urma modificărilor propuse </w:t>
      </w:r>
      <w:r w:rsidR="001F53A3" w:rsidRPr="00615378">
        <w:rPr>
          <w:rFonts w:ascii="Times New Roman" w:hAnsi="Times New Roman" w:cs="Times New Roman"/>
          <w:b/>
          <w:sz w:val="24"/>
          <w:szCs w:val="24"/>
          <w:lang w:val="ro-RO"/>
        </w:rPr>
        <w:t xml:space="preserve">Serviciul impozite și taxe persoane fizice </w:t>
      </w:r>
      <w:r w:rsidR="001F53A3" w:rsidRPr="00615378">
        <w:rPr>
          <w:rFonts w:ascii="Times New Roman" w:hAnsi="Times New Roman" w:cs="Times New Roman"/>
          <w:bCs/>
          <w:sz w:val="24"/>
          <w:szCs w:val="24"/>
          <w:lang w:val="ro-RO"/>
        </w:rPr>
        <w:t>va avea în componență</w:t>
      </w:r>
      <w:r w:rsidR="001F53A3" w:rsidRPr="00615378">
        <w:rPr>
          <w:rFonts w:ascii="Times New Roman" w:hAnsi="Times New Roman" w:cs="Times New Roman"/>
          <w:b/>
          <w:sz w:val="24"/>
          <w:szCs w:val="24"/>
          <w:lang w:val="ro-RO"/>
        </w:rPr>
        <w:t xml:space="preserve"> 15 posturi de execuție + 1 post șef serviciu;</w:t>
      </w:r>
    </w:p>
    <w:p w14:paraId="31C3B9B0" w14:textId="57236FB8" w:rsidR="001F53A3" w:rsidRPr="00615378" w:rsidRDefault="001F53A3" w:rsidP="001F53A3">
      <w:pPr>
        <w:ind w:firstLine="600"/>
        <w:jc w:val="both"/>
        <w:rPr>
          <w:rFonts w:ascii="Times New Roman" w:hAnsi="Times New Roman" w:cs="Times New Roman"/>
          <w:b/>
          <w:sz w:val="24"/>
          <w:szCs w:val="24"/>
          <w:lang w:val="ro-RO"/>
        </w:rPr>
      </w:pPr>
      <w:r w:rsidRPr="00615378">
        <w:rPr>
          <w:rFonts w:ascii="Times New Roman" w:hAnsi="Times New Roman" w:cs="Times New Roman"/>
          <w:b/>
          <w:sz w:val="24"/>
          <w:szCs w:val="24"/>
          <w:lang w:val="ro-RO"/>
        </w:rPr>
        <w:t>2.</w:t>
      </w:r>
      <w:r w:rsidRPr="00615378">
        <w:rPr>
          <w:rFonts w:ascii="Times New Roman" w:hAnsi="Times New Roman" w:cs="Times New Roman"/>
          <w:bCs/>
          <w:sz w:val="24"/>
          <w:szCs w:val="24"/>
          <w:lang w:val="ro-RO"/>
        </w:rPr>
        <w:t xml:space="preserve"> La </w:t>
      </w:r>
      <w:r w:rsidRPr="00615378">
        <w:rPr>
          <w:rFonts w:ascii="Times New Roman" w:hAnsi="Times New Roman" w:cs="Times New Roman"/>
          <w:b/>
          <w:sz w:val="24"/>
          <w:szCs w:val="24"/>
          <w:lang w:val="ro-RO"/>
        </w:rPr>
        <w:t xml:space="preserve">Serviciul impozite și taxe persoane juridice, </w:t>
      </w:r>
      <w:r w:rsidRPr="00615378">
        <w:rPr>
          <w:rFonts w:ascii="Times New Roman" w:hAnsi="Times New Roman" w:cs="Times New Roman"/>
          <w:bCs/>
          <w:sz w:val="24"/>
          <w:szCs w:val="24"/>
          <w:lang w:val="ro-RO"/>
        </w:rPr>
        <w:t>în forma actuală</w:t>
      </w:r>
      <w:r w:rsidRPr="00615378">
        <w:rPr>
          <w:rFonts w:ascii="Times New Roman" w:hAnsi="Times New Roman" w:cs="Times New Roman"/>
          <w:b/>
          <w:sz w:val="24"/>
          <w:szCs w:val="24"/>
          <w:lang w:val="ro-RO"/>
        </w:rPr>
        <w:t xml:space="preserve"> </w:t>
      </w:r>
      <w:r w:rsidRPr="00615378">
        <w:rPr>
          <w:rFonts w:ascii="Times New Roman" w:hAnsi="Times New Roman" w:cs="Times New Roman"/>
          <w:bCs/>
          <w:sz w:val="24"/>
          <w:szCs w:val="24"/>
          <w:lang w:val="ro-RO"/>
        </w:rPr>
        <w:t>sunt</w:t>
      </w:r>
      <w:r w:rsidRPr="00615378">
        <w:rPr>
          <w:rFonts w:ascii="Times New Roman" w:hAnsi="Times New Roman" w:cs="Times New Roman"/>
          <w:b/>
          <w:sz w:val="24"/>
          <w:szCs w:val="24"/>
          <w:lang w:val="ro-RO"/>
        </w:rPr>
        <w:t xml:space="preserve"> 10 posturi de execuție + 1 post șef serviciu, </w:t>
      </w:r>
      <w:r w:rsidRPr="00615378">
        <w:rPr>
          <w:rFonts w:ascii="Times New Roman" w:hAnsi="Times New Roman" w:cs="Times New Roman"/>
          <w:bCs/>
          <w:sz w:val="24"/>
          <w:szCs w:val="24"/>
          <w:lang w:val="ro-RO"/>
        </w:rPr>
        <w:t>din care</w:t>
      </w:r>
      <w:r w:rsidRPr="00615378">
        <w:rPr>
          <w:rFonts w:ascii="Times New Roman" w:hAnsi="Times New Roman" w:cs="Times New Roman"/>
          <w:b/>
          <w:sz w:val="24"/>
          <w:szCs w:val="24"/>
          <w:lang w:val="ro-RO"/>
        </w:rPr>
        <w:t>:</w:t>
      </w:r>
    </w:p>
    <w:p w14:paraId="3CB77598" w14:textId="77777777" w:rsidR="001F53A3" w:rsidRPr="00615378" w:rsidRDefault="001F53A3" w:rsidP="001F53A3">
      <w:pPr>
        <w:pStyle w:val="ListParagraph"/>
        <w:numPr>
          <w:ilvl w:val="0"/>
          <w:numId w:val="6"/>
        </w:numPr>
        <w:jc w:val="both"/>
        <w:rPr>
          <w:rFonts w:ascii="Times New Roman" w:hAnsi="Times New Roman"/>
          <w:b/>
          <w:szCs w:val="24"/>
          <w:lang w:val="ro-RO"/>
        </w:rPr>
      </w:pPr>
      <w:r w:rsidRPr="00615378">
        <w:rPr>
          <w:rFonts w:ascii="Times New Roman" w:hAnsi="Times New Roman"/>
          <w:b/>
          <w:szCs w:val="24"/>
          <w:lang w:val="ro-RO"/>
        </w:rPr>
        <w:t>1 post de execuție vacant va fi  desființat:</w:t>
      </w:r>
    </w:p>
    <w:p w14:paraId="65272E32" w14:textId="77777777" w:rsidR="001F53A3" w:rsidRPr="00615378" w:rsidRDefault="001F53A3" w:rsidP="001F53A3">
      <w:pPr>
        <w:pStyle w:val="ListParagraph"/>
        <w:numPr>
          <w:ilvl w:val="1"/>
          <w:numId w:val="6"/>
        </w:numPr>
        <w:jc w:val="both"/>
        <w:rPr>
          <w:rFonts w:ascii="Times New Roman" w:hAnsi="Times New Roman"/>
          <w:b/>
          <w:szCs w:val="24"/>
          <w:lang w:val="ro-RO"/>
        </w:rPr>
      </w:pPr>
      <w:r w:rsidRPr="00615378">
        <w:rPr>
          <w:rFonts w:ascii="Times New Roman" w:hAnsi="Times New Roman"/>
          <w:bCs/>
          <w:szCs w:val="24"/>
          <w:lang w:val="ro-RO"/>
        </w:rPr>
        <w:t>- funcția publică de execuție de referent, clasa III, grad profesional superior, ID-</w:t>
      </w:r>
      <w:r w:rsidRPr="00615378">
        <w:rPr>
          <w:rFonts w:ascii="Times New Roman" w:hAnsi="Times New Roman"/>
          <w:szCs w:val="24"/>
          <w:lang w:val="ro-RO" w:eastAsia="ro-RO"/>
        </w:rPr>
        <w:t>200380</w:t>
      </w:r>
      <w:r w:rsidRPr="00615378">
        <w:rPr>
          <w:rFonts w:ascii="Times New Roman" w:hAnsi="Times New Roman"/>
          <w:b/>
          <w:bCs/>
          <w:szCs w:val="24"/>
          <w:lang w:val="ro-RO" w:eastAsia="ro-RO"/>
        </w:rPr>
        <w:t>;</w:t>
      </w:r>
    </w:p>
    <w:p w14:paraId="2B24162C" w14:textId="228B5717" w:rsidR="001F53A3" w:rsidRPr="00615378" w:rsidRDefault="00337874" w:rsidP="001F53A3">
      <w:pPr>
        <w:autoSpaceDE w:val="0"/>
        <w:autoSpaceDN w:val="0"/>
        <w:adjustRightInd w:val="0"/>
        <w:spacing w:after="0" w:line="240" w:lineRule="auto"/>
        <w:ind w:firstLine="720"/>
        <w:jc w:val="both"/>
        <w:rPr>
          <w:rFonts w:ascii="Times New Roman" w:hAnsi="Times New Roman" w:cs="Times New Roman"/>
          <w:b/>
          <w:sz w:val="24"/>
          <w:szCs w:val="24"/>
          <w:lang w:val="ro-RO"/>
        </w:rPr>
      </w:pPr>
      <w:r w:rsidRPr="00615378">
        <w:rPr>
          <w:rFonts w:ascii="Times New Roman" w:hAnsi="Times New Roman" w:cs="Times New Roman"/>
          <w:b/>
          <w:sz w:val="24"/>
          <w:szCs w:val="24"/>
          <w:lang w:val="ro-RO"/>
        </w:rPr>
        <w:t xml:space="preserve">Astfel, în urma modificărilor propuse </w:t>
      </w:r>
      <w:r w:rsidR="001F53A3" w:rsidRPr="00615378">
        <w:rPr>
          <w:rFonts w:ascii="Times New Roman" w:hAnsi="Times New Roman" w:cs="Times New Roman"/>
          <w:b/>
          <w:sz w:val="24"/>
          <w:szCs w:val="24"/>
          <w:lang w:val="ro-RO"/>
        </w:rPr>
        <w:t xml:space="preserve">Serviciul impozite și taxe persoane juridice </w:t>
      </w:r>
      <w:r w:rsidR="001F53A3" w:rsidRPr="00615378">
        <w:rPr>
          <w:rFonts w:ascii="Times New Roman" w:hAnsi="Times New Roman" w:cs="Times New Roman"/>
          <w:bCs/>
          <w:sz w:val="24"/>
          <w:szCs w:val="24"/>
          <w:lang w:val="ro-RO"/>
        </w:rPr>
        <w:t>va avea în componență</w:t>
      </w:r>
      <w:r w:rsidR="001F53A3" w:rsidRPr="00615378">
        <w:rPr>
          <w:rFonts w:ascii="Times New Roman" w:hAnsi="Times New Roman" w:cs="Times New Roman"/>
          <w:b/>
          <w:sz w:val="24"/>
          <w:szCs w:val="24"/>
          <w:lang w:val="ro-RO"/>
        </w:rPr>
        <w:t xml:space="preserve"> 9 posturi de execuție + 1 post de șef serviciu.</w:t>
      </w:r>
    </w:p>
    <w:p w14:paraId="2326F1EC" w14:textId="77777777" w:rsidR="004B72BB" w:rsidRPr="00615378" w:rsidRDefault="004B72BB" w:rsidP="001F53A3">
      <w:pPr>
        <w:autoSpaceDE w:val="0"/>
        <w:autoSpaceDN w:val="0"/>
        <w:adjustRightInd w:val="0"/>
        <w:spacing w:after="0" w:line="240" w:lineRule="auto"/>
        <w:ind w:firstLine="720"/>
        <w:jc w:val="both"/>
        <w:rPr>
          <w:rFonts w:ascii="Times New Roman" w:hAnsi="Times New Roman" w:cs="Times New Roman"/>
          <w:b/>
          <w:sz w:val="24"/>
          <w:szCs w:val="24"/>
          <w:lang w:val="ro-RO"/>
        </w:rPr>
      </w:pPr>
    </w:p>
    <w:p w14:paraId="78CB367E" w14:textId="6BD47B26" w:rsidR="001F53A3" w:rsidRPr="00615378" w:rsidRDefault="001F53A3" w:rsidP="001F53A3">
      <w:pPr>
        <w:spacing w:after="0"/>
        <w:ind w:firstLine="720"/>
        <w:jc w:val="both"/>
        <w:rPr>
          <w:rFonts w:ascii="Times New Roman" w:hAnsi="Times New Roman" w:cs="Times New Roman"/>
          <w:bCs/>
          <w:sz w:val="24"/>
          <w:szCs w:val="24"/>
          <w:lang w:val="ro-RO"/>
        </w:rPr>
      </w:pPr>
      <w:r w:rsidRPr="00615378">
        <w:rPr>
          <w:rFonts w:ascii="Times New Roman" w:hAnsi="Times New Roman" w:cs="Times New Roman"/>
          <w:b/>
          <w:sz w:val="24"/>
          <w:szCs w:val="24"/>
          <w:lang w:val="ro-RO"/>
        </w:rPr>
        <w:lastRenderedPageBreak/>
        <w:t xml:space="preserve">3. </w:t>
      </w:r>
      <w:r w:rsidRPr="00615378">
        <w:rPr>
          <w:rFonts w:ascii="Times New Roman" w:hAnsi="Times New Roman" w:cs="Times New Roman"/>
          <w:bCs/>
          <w:sz w:val="24"/>
          <w:szCs w:val="24"/>
          <w:lang w:val="ro-RO"/>
        </w:rPr>
        <w:t xml:space="preserve">La </w:t>
      </w:r>
      <w:r w:rsidRPr="00615378">
        <w:rPr>
          <w:rFonts w:ascii="Times New Roman" w:hAnsi="Times New Roman" w:cs="Times New Roman"/>
          <w:b/>
          <w:sz w:val="24"/>
          <w:szCs w:val="24"/>
          <w:lang w:val="ro-RO"/>
        </w:rPr>
        <w:t>Serviciul Contabilitate, financiar și salarizare</w:t>
      </w:r>
      <w:r w:rsidRPr="00615378">
        <w:rPr>
          <w:rFonts w:ascii="Times New Roman" w:hAnsi="Times New Roman" w:cs="Times New Roman"/>
          <w:bCs/>
          <w:sz w:val="24"/>
          <w:szCs w:val="24"/>
          <w:lang w:val="ro-RO"/>
        </w:rPr>
        <w:t xml:space="preserve">, în forma actuală sunt </w:t>
      </w:r>
      <w:r w:rsidRPr="00615378">
        <w:rPr>
          <w:rFonts w:ascii="Times New Roman" w:hAnsi="Times New Roman" w:cs="Times New Roman"/>
          <w:b/>
          <w:sz w:val="24"/>
          <w:szCs w:val="24"/>
          <w:lang w:val="ro-RO"/>
        </w:rPr>
        <w:t>13 posturi de execuție + 1 post șef serviciu</w:t>
      </w:r>
      <w:r w:rsidRPr="00615378">
        <w:rPr>
          <w:rFonts w:ascii="Times New Roman" w:hAnsi="Times New Roman" w:cs="Times New Roman"/>
          <w:bCs/>
          <w:sz w:val="24"/>
          <w:szCs w:val="24"/>
          <w:lang w:val="ro-RO"/>
        </w:rPr>
        <w:t>, din care</w:t>
      </w:r>
    </w:p>
    <w:p w14:paraId="26F66C92" w14:textId="77777777" w:rsidR="001F53A3" w:rsidRPr="00615378" w:rsidRDefault="001F53A3" w:rsidP="001F53A3">
      <w:pPr>
        <w:pStyle w:val="ListParagraph"/>
        <w:numPr>
          <w:ilvl w:val="0"/>
          <w:numId w:val="6"/>
        </w:numPr>
        <w:jc w:val="both"/>
        <w:rPr>
          <w:rFonts w:ascii="Times New Roman" w:hAnsi="Times New Roman"/>
          <w:b/>
          <w:szCs w:val="24"/>
          <w:lang w:val="ro-RO"/>
        </w:rPr>
      </w:pPr>
      <w:r w:rsidRPr="00615378">
        <w:rPr>
          <w:rFonts w:ascii="Times New Roman" w:hAnsi="Times New Roman"/>
          <w:b/>
          <w:szCs w:val="24"/>
          <w:lang w:val="ro-RO"/>
        </w:rPr>
        <w:t>3 posturi de execuție vacante vor fi desființate:</w:t>
      </w:r>
    </w:p>
    <w:p w14:paraId="56AFECFD" w14:textId="77777777" w:rsidR="001F53A3" w:rsidRPr="00615378" w:rsidRDefault="001F53A3" w:rsidP="001F53A3">
      <w:pPr>
        <w:pStyle w:val="ListParagraph"/>
        <w:numPr>
          <w:ilvl w:val="1"/>
          <w:numId w:val="6"/>
        </w:numPr>
        <w:jc w:val="both"/>
        <w:rPr>
          <w:rFonts w:ascii="Times New Roman" w:hAnsi="Times New Roman"/>
          <w:b/>
          <w:szCs w:val="24"/>
          <w:lang w:val="ro-RO"/>
        </w:rPr>
      </w:pPr>
      <w:r w:rsidRPr="00615378">
        <w:rPr>
          <w:rFonts w:ascii="Times New Roman" w:hAnsi="Times New Roman"/>
          <w:bCs/>
          <w:szCs w:val="24"/>
          <w:lang w:val="ro-RO"/>
        </w:rPr>
        <w:t>- funcția publică de execuție de inspector, clasa I, grad profesional superior, ID_</w:t>
      </w:r>
      <w:r w:rsidRPr="00615378">
        <w:rPr>
          <w:rFonts w:ascii="Times New Roman" w:hAnsi="Times New Roman"/>
          <w:szCs w:val="24"/>
          <w:lang w:val="ro-RO" w:eastAsia="ro-RO"/>
        </w:rPr>
        <w:t>200363</w:t>
      </w:r>
      <w:r w:rsidRPr="00615378">
        <w:rPr>
          <w:rFonts w:ascii="Times New Roman" w:hAnsi="Times New Roman"/>
          <w:b/>
          <w:bCs/>
          <w:szCs w:val="24"/>
          <w:lang w:val="ro-RO" w:eastAsia="ro-RO"/>
        </w:rPr>
        <w:t>;</w:t>
      </w:r>
    </w:p>
    <w:p w14:paraId="3623787B" w14:textId="77777777" w:rsidR="001F53A3" w:rsidRPr="00615378" w:rsidRDefault="001F53A3" w:rsidP="001F53A3">
      <w:pPr>
        <w:pStyle w:val="ListParagraph"/>
        <w:numPr>
          <w:ilvl w:val="1"/>
          <w:numId w:val="6"/>
        </w:numPr>
        <w:jc w:val="both"/>
        <w:rPr>
          <w:rFonts w:ascii="Times New Roman" w:hAnsi="Times New Roman"/>
          <w:b/>
          <w:szCs w:val="24"/>
          <w:lang w:val="ro-RO"/>
        </w:rPr>
      </w:pPr>
      <w:r w:rsidRPr="00615378">
        <w:rPr>
          <w:rFonts w:ascii="Times New Roman" w:hAnsi="Times New Roman"/>
          <w:bCs/>
          <w:szCs w:val="24"/>
          <w:lang w:val="ro-RO"/>
        </w:rPr>
        <w:t>- funcția publică de execuție de inspector, clasa I, grad profesional superior, ID_200385;</w:t>
      </w:r>
    </w:p>
    <w:p w14:paraId="2FED1D6E" w14:textId="01D19BBC" w:rsidR="00983D3D" w:rsidRPr="00615378" w:rsidRDefault="001F53A3" w:rsidP="00983D3D">
      <w:pPr>
        <w:pStyle w:val="ListParagraph"/>
        <w:numPr>
          <w:ilvl w:val="1"/>
          <w:numId w:val="6"/>
        </w:numPr>
        <w:jc w:val="both"/>
        <w:rPr>
          <w:rFonts w:ascii="Times New Roman" w:hAnsi="Times New Roman"/>
          <w:b/>
          <w:szCs w:val="24"/>
          <w:lang w:val="ro-RO"/>
        </w:rPr>
      </w:pPr>
      <w:r w:rsidRPr="00615378">
        <w:rPr>
          <w:rFonts w:ascii="Times New Roman" w:hAnsi="Times New Roman"/>
          <w:bCs/>
          <w:szCs w:val="24"/>
          <w:lang w:val="ro-RO"/>
        </w:rPr>
        <w:t>- funcția publică de execuție de referent, clasa III, grad profesional superior, ID_443089.</w:t>
      </w:r>
    </w:p>
    <w:p w14:paraId="59D7ADDB" w14:textId="3BCC8DB4" w:rsidR="00983D3D" w:rsidRPr="00615378" w:rsidRDefault="00983D3D" w:rsidP="00983D3D">
      <w:pPr>
        <w:jc w:val="both"/>
        <w:rPr>
          <w:rFonts w:ascii="Times New Roman" w:hAnsi="Times New Roman" w:cs="Times New Roman"/>
          <w:b/>
          <w:sz w:val="24"/>
          <w:szCs w:val="24"/>
          <w:lang w:val="ro-RO"/>
        </w:rPr>
      </w:pPr>
      <w:r w:rsidRPr="00615378">
        <w:rPr>
          <w:rFonts w:ascii="Times New Roman" w:hAnsi="Times New Roman" w:cs="Times New Roman"/>
          <w:b/>
          <w:sz w:val="24"/>
          <w:szCs w:val="24"/>
          <w:lang w:val="ro-RO"/>
        </w:rPr>
        <w:t xml:space="preserve">             3.1. Se înființează Compartimentul Achiziții publice, în subordinea Serviciului Contabilitate, financiar și salarizare, cu 1 funcție publică de execuție, în subordinea directă a șefului de serviciu;</w:t>
      </w:r>
    </w:p>
    <w:p w14:paraId="55FF73E1" w14:textId="42A791BD" w:rsidR="008D5084" w:rsidRPr="00615378" w:rsidRDefault="008D5084" w:rsidP="008D5084">
      <w:pPr>
        <w:ind w:firstLine="720"/>
        <w:jc w:val="both"/>
        <w:rPr>
          <w:rFonts w:ascii="Times New Roman" w:hAnsi="Times New Roman" w:cs="Times New Roman"/>
          <w:bCs/>
          <w:sz w:val="24"/>
          <w:szCs w:val="24"/>
          <w:lang w:val="ro-RO"/>
        </w:rPr>
      </w:pPr>
      <w:r w:rsidRPr="00615378">
        <w:rPr>
          <w:rFonts w:ascii="Times New Roman" w:hAnsi="Times New Roman" w:cs="Times New Roman"/>
          <w:b/>
          <w:sz w:val="24"/>
          <w:szCs w:val="24"/>
          <w:lang w:val="ro-RO"/>
        </w:rPr>
        <w:t>- 1 post de execuție</w:t>
      </w:r>
      <w:r w:rsidR="00983D3D" w:rsidRPr="00615378">
        <w:rPr>
          <w:rFonts w:ascii="Times New Roman" w:hAnsi="Times New Roman" w:cs="Times New Roman"/>
          <w:b/>
          <w:sz w:val="24"/>
          <w:szCs w:val="24"/>
          <w:lang w:val="ro-RO"/>
        </w:rPr>
        <w:t>, consilier achiziții publice</w:t>
      </w:r>
      <w:r w:rsidRPr="00615378">
        <w:rPr>
          <w:rFonts w:ascii="Times New Roman" w:hAnsi="Times New Roman" w:cs="Times New Roman"/>
          <w:bCs/>
          <w:sz w:val="24"/>
          <w:szCs w:val="24"/>
          <w:lang w:val="ro-RO"/>
        </w:rPr>
        <w:t xml:space="preserve"> </w:t>
      </w:r>
      <w:r w:rsidR="00983D3D" w:rsidRPr="00615378">
        <w:rPr>
          <w:rFonts w:ascii="Times New Roman" w:eastAsia="Times New Roman" w:hAnsi="Times New Roman" w:cs="Times New Roman"/>
          <w:b/>
          <w:bCs/>
          <w:sz w:val="24"/>
          <w:szCs w:val="24"/>
          <w:lang w:val="ro-RO" w:eastAsia="ro-RO"/>
        </w:rPr>
        <w:t xml:space="preserve">ID_552790 </w:t>
      </w:r>
      <w:r w:rsidRPr="00615378">
        <w:rPr>
          <w:rFonts w:ascii="Times New Roman" w:hAnsi="Times New Roman" w:cs="Times New Roman"/>
          <w:b/>
          <w:sz w:val="24"/>
          <w:szCs w:val="24"/>
          <w:lang w:val="ro-RO"/>
        </w:rPr>
        <w:t>va fi mutat de la</w:t>
      </w:r>
      <w:r w:rsidRPr="00615378">
        <w:rPr>
          <w:rFonts w:ascii="Times New Roman" w:hAnsi="Times New Roman" w:cs="Times New Roman"/>
          <w:bCs/>
          <w:sz w:val="24"/>
          <w:szCs w:val="24"/>
          <w:lang w:val="ro-RO"/>
        </w:rPr>
        <w:t xml:space="preserve"> </w:t>
      </w:r>
      <w:r w:rsidRPr="00615378">
        <w:rPr>
          <w:rFonts w:ascii="Times New Roman" w:hAnsi="Times New Roman" w:cs="Times New Roman"/>
          <w:b/>
          <w:sz w:val="24"/>
          <w:szCs w:val="24"/>
          <w:lang w:val="ro-RO"/>
        </w:rPr>
        <w:t>Serviciul Juridic, Strategii, Resurse umane și Relații cu publicul</w:t>
      </w:r>
      <w:r w:rsidR="00983D3D" w:rsidRPr="00615378">
        <w:rPr>
          <w:rFonts w:ascii="Times New Roman" w:hAnsi="Times New Roman" w:cs="Times New Roman"/>
          <w:b/>
          <w:sz w:val="24"/>
          <w:szCs w:val="24"/>
          <w:lang w:val="ro-RO"/>
        </w:rPr>
        <w:t>, la Compartimentul Achiziții publice și va fi inclus în numărul total al posturilor de la Serviciul Contabilitate, financiar și salarizare.</w:t>
      </w:r>
    </w:p>
    <w:p w14:paraId="54967B3B" w14:textId="0E4EE77D" w:rsidR="001F53A3" w:rsidRPr="00615378" w:rsidRDefault="00337874" w:rsidP="001F53A3">
      <w:pPr>
        <w:spacing w:after="0"/>
        <w:ind w:firstLine="720"/>
        <w:jc w:val="both"/>
        <w:rPr>
          <w:rFonts w:ascii="Times New Roman" w:hAnsi="Times New Roman" w:cs="Times New Roman"/>
          <w:b/>
          <w:sz w:val="24"/>
          <w:szCs w:val="24"/>
          <w:lang w:val="ro-RO"/>
        </w:rPr>
      </w:pPr>
      <w:r w:rsidRPr="00615378">
        <w:rPr>
          <w:rFonts w:ascii="Times New Roman" w:hAnsi="Times New Roman" w:cs="Times New Roman"/>
          <w:b/>
          <w:sz w:val="24"/>
          <w:szCs w:val="24"/>
          <w:lang w:val="ro-RO"/>
        </w:rPr>
        <w:t xml:space="preserve">Astfel, în urma modificărilor propuse </w:t>
      </w:r>
      <w:r w:rsidR="001F53A3" w:rsidRPr="00615378">
        <w:rPr>
          <w:rFonts w:ascii="Times New Roman" w:hAnsi="Times New Roman" w:cs="Times New Roman"/>
          <w:b/>
          <w:sz w:val="24"/>
          <w:szCs w:val="24"/>
          <w:lang w:val="ro-RO"/>
        </w:rPr>
        <w:t xml:space="preserve">Serviciul Contabilitate, financiar și salarizare </w:t>
      </w:r>
      <w:r w:rsidR="001F53A3" w:rsidRPr="00615378">
        <w:rPr>
          <w:rFonts w:ascii="Times New Roman" w:hAnsi="Times New Roman" w:cs="Times New Roman"/>
          <w:bCs/>
          <w:sz w:val="24"/>
          <w:szCs w:val="24"/>
          <w:lang w:val="ro-RO"/>
        </w:rPr>
        <w:t>va avea în componență</w:t>
      </w:r>
      <w:r w:rsidR="001F53A3" w:rsidRPr="00615378">
        <w:rPr>
          <w:rFonts w:ascii="Times New Roman" w:hAnsi="Times New Roman" w:cs="Times New Roman"/>
          <w:b/>
          <w:sz w:val="24"/>
          <w:szCs w:val="24"/>
          <w:lang w:val="ro-RO"/>
        </w:rPr>
        <w:t xml:space="preserve"> 1</w:t>
      </w:r>
      <w:r w:rsidR="008D5084" w:rsidRPr="00615378">
        <w:rPr>
          <w:rFonts w:ascii="Times New Roman" w:hAnsi="Times New Roman" w:cs="Times New Roman"/>
          <w:b/>
          <w:sz w:val="24"/>
          <w:szCs w:val="24"/>
          <w:lang w:val="ro-RO"/>
        </w:rPr>
        <w:t>1</w:t>
      </w:r>
      <w:r w:rsidR="001F53A3" w:rsidRPr="00615378">
        <w:rPr>
          <w:rFonts w:ascii="Times New Roman" w:hAnsi="Times New Roman" w:cs="Times New Roman"/>
          <w:b/>
          <w:sz w:val="24"/>
          <w:szCs w:val="24"/>
          <w:lang w:val="ro-RO"/>
        </w:rPr>
        <w:t xml:space="preserve"> posturi de execuție + 1 post șef serviciu.</w:t>
      </w:r>
    </w:p>
    <w:p w14:paraId="2C0256AF" w14:textId="77777777" w:rsidR="001F53A3" w:rsidRPr="00615378" w:rsidRDefault="001F53A3" w:rsidP="001F53A3">
      <w:pPr>
        <w:spacing w:after="0"/>
        <w:ind w:firstLine="720"/>
        <w:jc w:val="both"/>
        <w:rPr>
          <w:rFonts w:ascii="Times New Roman" w:hAnsi="Times New Roman" w:cs="Times New Roman"/>
          <w:b/>
          <w:sz w:val="24"/>
          <w:szCs w:val="24"/>
          <w:lang w:val="ro-RO"/>
        </w:rPr>
      </w:pPr>
    </w:p>
    <w:p w14:paraId="70C43FA7" w14:textId="09A4EE3C" w:rsidR="001F53A3" w:rsidRPr="00615378" w:rsidRDefault="001F53A3" w:rsidP="001F53A3">
      <w:pPr>
        <w:ind w:left="600"/>
        <w:jc w:val="both"/>
        <w:rPr>
          <w:rFonts w:ascii="Times New Roman" w:hAnsi="Times New Roman" w:cs="Times New Roman"/>
          <w:bCs/>
          <w:sz w:val="24"/>
          <w:szCs w:val="24"/>
          <w:lang w:val="ro-RO"/>
        </w:rPr>
      </w:pPr>
      <w:r w:rsidRPr="00615378">
        <w:rPr>
          <w:rFonts w:ascii="Times New Roman" w:hAnsi="Times New Roman" w:cs="Times New Roman"/>
          <w:b/>
          <w:sz w:val="24"/>
          <w:szCs w:val="24"/>
          <w:lang w:val="ro-RO"/>
        </w:rPr>
        <w:t xml:space="preserve">4. Compartimentul inspecție fiscală </w:t>
      </w:r>
      <w:r w:rsidRPr="00615378">
        <w:rPr>
          <w:rFonts w:ascii="Times New Roman" w:hAnsi="Times New Roman" w:cs="Times New Roman"/>
          <w:bCs/>
          <w:sz w:val="24"/>
          <w:szCs w:val="24"/>
          <w:lang w:val="ro-RO"/>
        </w:rPr>
        <w:t>își va păstra componența existentă</w:t>
      </w:r>
      <w:r w:rsidRPr="00615378">
        <w:rPr>
          <w:rFonts w:ascii="Times New Roman" w:hAnsi="Times New Roman" w:cs="Times New Roman"/>
          <w:b/>
          <w:sz w:val="24"/>
          <w:szCs w:val="24"/>
          <w:lang w:val="ro-RO"/>
        </w:rPr>
        <w:t>, respectiv 7 posturi de execuție.</w:t>
      </w:r>
      <w:r w:rsidRPr="00615378">
        <w:rPr>
          <w:rFonts w:ascii="Times New Roman" w:hAnsi="Times New Roman" w:cs="Times New Roman"/>
          <w:bCs/>
          <w:sz w:val="24"/>
          <w:szCs w:val="24"/>
          <w:lang w:val="ro-RO"/>
        </w:rPr>
        <w:t xml:space="preserve"> </w:t>
      </w:r>
    </w:p>
    <w:p w14:paraId="55E6CDFF" w14:textId="5C5C7653" w:rsidR="00DF4EA1" w:rsidRPr="00615378" w:rsidRDefault="00DF4EA1" w:rsidP="00DF4EA1">
      <w:pPr>
        <w:autoSpaceDE w:val="0"/>
        <w:autoSpaceDN w:val="0"/>
        <w:adjustRightInd w:val="0"/>
        <w:spacing w:after="0" w:line="240" w:lineRule="auto"/>
        <w:ind w:firstLine="600"/>
        <w:jc w:val="both"/>
        <w:rPr>
          <w:rFonts w:ascii="Times New Roman" w:hAnsi="Times New Roman" w:cs="Times New Roman"/>
          <w:b/>
          <w:sz w:val="24"/>
          <w:szCs w:val="24"/>
          <w:lang w:val="ro-RO"/>
        </w:rPr>
      </w:pPr>
      <w:r w:rsidRPr="00615378">
        <w:rPr>
          <w:rFonts w:ascii="Times New Roman" w:hAnsi="Times New Roman" w:cs="Times New Roman"/>
          <w:b/>
          <w:sz w:val="24"/>
          <w:szCs w:val="24"/>
          <w:lang w:val="ro-RO"/>
        </w:rPr>
        <w:t>5.</w:t>
      </w:r>
      <w:r w:rsidRPr="00615378">
        <w:rPr>
          <w:rFonts w:ascii="Times New Roman" w:hAnsi="Times New Roman" w:cs="Times New Roman"/>
          <w:bCs/>
          <w:sz w:val="24"/>
          <w:szCs w:val="24"/>
          <w:lang w:val="ro-RO"/>
        </w:rPr>
        <w:t xml:space="preserve"> La</w:t>
      </w:r>
      <w:r w:rsidRPr="00615378">
        <w:rPr>
          <w:rFonts w:ascii="Times New Roman" w:hAnsi="Times New Roman" w:cs="Times New Roman"/>
          <w:b/>
          <w:sz w:val="24"/>
          <w:szCs w:val="24"/>
          <w:lang w:val="ro-RO"/>
        </w:rPr>
        <w:t xml:space="preserve"> Serviciul Executare Silită și Evidența Amenzilor</w:t>
      </w:r>
      <w:r w:rsidRPr="00615378">
        <w:rPr>
          <w:rFonts w:ascii="Times New Roman" w:hAnsi="Times New Roman" w:cs="Times New Roman"/>
          <w:bCs/>
          <w:sz w:val="24"/>
          <w:szCs w:val="24"/>
          <w:lang w:val="ro-RO"/>
        </w:rPr>
        <w:t xml:space="preserve"> se va păstra componența existentă, respectiv </w:t>
      </w:r>
      <w:r w:rsidRPr="00615378">
        <w:rPr>
          <w:rFonts w:ascii="Times New Roman" w:hAnsi="Times New Roman" w:cs="Times New Roman"/>
          <w:b/>
          <w:sz w:val="24"/>
          <w:szCs w:val="24"/>
          <w:lang w:val="ro-RO"/>
        </w:rPr>
        <w:t>13 posturi de execuție + 1 post de șef serviciu.</w:t>
      </w:r>
    </w:p>
    <w:p w14:paraId="390CEF90" w14:textId="77777777" w:rsidR="00343FBB" w:rsidRPr="00615378" w:rsidRDefault="00343FBB" w:rsidP="00DF4EA1">
      <w:pPr>
        <w:autoSpaceDE w:val="0"/>
        <w:autoSpaceDN w:val="0"/>
        <w:adjustRightInd w:val="0"/>
        <w:spacing w:after="0" w:line="240" w:lineRule="auto"/>
        <w:ind w:firstLine="600"/>
        <w:jc w:val="both"/>
        <w:rPr>
          <w:rFonts w:ascii="Times New Roman" w:hAnsi="Times New Roman" w:cs="Times New Roman"/>
          <w:b/>
          <w:sz w:val="24"/>
          <w:szCs w:val="24"/>
          <w:lang w:val="ro-RO"/>
        </w:rPr>
      </w:pPr>
    </w:p>
    <w:p w14:paraId="38A0C5A0" w14:textId="2969DB5F" w:rsidR="00343FBB" w:rsidRPr="00615378" w:rsidRDefault="00337874" w:rsidP="00337874">
      <w:pPr>
        <w:tabs>
          <w:tab w:val="left" w:pos="1485"/>
        </w:tabs>
        <w:spacing w:line="240" w:lineRule="auto"/>
        <w:jc w:val="both"/>
        <w:rPr>
          <w:rFonts w:ascii="Times New Roman" w:hAnsi="Times New Roman" w:cs="Times New Roman"/>
          <w:kern w:val="2"/>
          <w:sz w:val="24"/>
          <w:szCs w:val="24"/>
          <w:lang w:val="ro-RO"/>
          <w14:ligatures w14:val="standardContextual"/>
        </w:rPr>
      </w:pPr>
      <w:r w:rsidRPr="00615378">
        <w:rPr>
          <w:kern w:val="2"/>
          <w:lang w:val="ro-RO"/>
          <w14:ligatures w14:val="standardContextual"/>
        </w:rPr>
        <w:t xml:space="preserve">                  </w:t>
      </w:r>
      <w:r w:rsidR="00343FBB" w:rsidRPr="00615378">
        <w:rPr>
          <w:rFonts w:ascii="Times New Roman" w:hAnsi="Times New Roman" w:cs="Times New Roman"/>
          <w:kern w:val="2"/>
          <w:sz w:val="24"/>
          <w:szCs w:val="24"/>
          <w:lang w:val="ro-RO"/>
          <w14:ligatures w14:val="standardContextual"/>
        </w:rPr>
        <w:t>În procesul de reorganizare a structurii organizatorice a Direcției fiscale locale, determinat de necesitatea respectării prevederilor OUG nr. 7/2026 și HCL nr. 91/2026,  privind reducerea numărului de posturi și încadrarea în procentul maxim al funcțiilor de conducere, a fost analizată întreaga structură organizatorică a instituției din perspectiva volumului de activitate, a numărului de posturi alocate și a specificului atribuțiilor exercitate de fiecare compartiment funcțional.</w:t>
      </w:r>
    </w:p>
    <w:p w14:paraId="0ACA4FC4" w14:textId="19C9D70D" w:rsidR="00343FBB" w:rsidRPr="00615378" w:rsidRDefault="00337874" w:rsidP="00343FBB">
      <w:pPr>
        <w:autoSpaceDE w:val="0"/>
        <w:autoSpaceDN w:val="0"/>
        <w:adjustRightInd w:val="0"/>
        <w:spacing w:after="0" w:line="240" w:lineRule="auto"/>
        <w:ind w:firstLine="720"/>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 xml:space="preserve">   </w:t>
      </w:r>
      <w:r w:rsidR="00343FBB" w:rsidRPr="00615378">
        <w:rPr>
          <w:rFonts w:ascii="Times New Roman" w:hAnsi="Times New Roman" w:cs="Times New Roman"/>
          <w:sz w:val="24"/>
          <w:szCs w:val="24"/>
          <w:lang w:val="ro-RO"/>
        </w:rPr>
        <w:t xml:space="preserve">În urma acestei analize, </w:t>
      </w:r>
      <w:r w:rsidR="00615378">
        <w:rPr>
          <w:rFonts w:ascii="Times New Roman" w:hAnsi="Times New Roman" w:cs="Times New Roman"/>
          <w:sz w:val="24"/>
          <w:szCs w:val="24"/>
          <w:lang w:val="ro-RO"/>
        </w:rPr>
        <w:t xml:space="preserve">s-a </w:t>
      </w:r>
      <w:r w:rsidRPr="00615378">
        <w:rPr>
          <w:rFonts w:ascii="Times New Roman" w:hAnsi="Times New Roman" w:cs="Times New Roman"/>
          <w:sz w:val="24"/>
          <w:szCs w:val="24"/>
          <w:lang w:val="ro-RO"/>
        </w:rPr>
        <w:t>ajuns la concluzia că</w:t>
      </w:r>
      <w:r w:rsidR="00343FBB" w:rsidRPr="00615378">
        <w:rPr>
          <w:rFonts w:ascii="Times New Roman" w:hAnsi="Times New Roman" w:cs="Times New Roman"/>
          <w:sz w:val="24"/>
          <w:szCs w:val="24"/>
          <w:lang w:val="ro-RO"/>
        </w:rPr>
        <w:t xml:space="preserve"> Serviciul juridic,</w:t>
      </w:r>
      <w:r w:rsidR="00343FBB" w:rsidRPr="00615378">
        <w:rPr>
          <w:rFonts w:ascii="Times New Roman" w:hAnsi="Times New Roman" w:cs="Times New Roman"/>
          <w:b/>
          <w:sz w:val="24"/>
          <w:szCs w:val="24"/>
          <w:lang w:val="ro-RO"/>
        </w:rPr>
        <w:t xml:space="preserve"> </w:t>
      </w:r>
      <w:r w:rsidR="00343FBB" w:rsidRPr="00615378">
        <w:rPr>
          <w:rFonts w:ascii="Times New Roman" w:hAnsi="Times New Roman" w:cs="Times New Roman"/>
          <w:bCs/>
          <w:sz w:val="24"/>
          <w:szCs w:val="24"/>
          <w:lang w:val="ro-RO"/>
        </w:rPr>
        <w:t xml:space="preserve">strategii, resurse umane și relații cu publicul </w:t>
      </w:r>
      <w:r w:rsidR="00343FBB" w:rsidRPr="00615378">
        <w:rPr>
          <w:rFonts w:ascii="Times New Roman" w:hAnsi="Times New Roman" w:cs="Times New Roman"/>
          <w:sz w:val="24"/>
          <w:szCs w:val="24"/>
          <w:lang w:val="ro-RO"/>
        </w:rPr>
        <w:t xml:space="preserve"> are cel mai redus număr de posturi din cadrul serviciilor organizate la nivelul Direcției, respectiv 7 posturi de execuție și 1 post de conducere, comparativ cu celelalte servicii care funcționează cu structuri de personal mai extinse. Totodată, activitățile desfășurate în cadrul acestui serviciu, deși diversificate (resurse umane, activitate juridică, strategii și relații cu publicul), permit coordonarea acestora la nivel de compartiment, fără afectarea capacității administrative și a continuității activității instituției.</w:t>
      </w:r>
    </w:p>
    <w:p w14:paraId="0E62B978" w14:textId="3AFA8C95" w:rsidR="00343FBB" w:rsidRPr="00615378" w:rsidRDefault="00337874" w:rsidP="00343FBB">
      <w:pPr>
        <w:tabs>
          <w:tab w:val="left" w:pos="1485"/>
        </w:tabs>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 xml:space="preserve">               </w:t>
      </w:r>
      <w:r w:rsidR="00343FBB" w:rsidRPr="00615378">
        <w:rPr>
          <w:rFonts w:ascii="Times New Roman" w:hAnsi="Times New Roman" w:cs="Times New Roman"/>
          <w:sz w:val="24"/>
          <w:szCs w:val="24"/>
          <w:lang w:val="ro-RO"/>
        </w:rPr>
        <w:t xml:space="preserve">De asemenea, celelalte structuri organizatorice au fost menținute la nivel de </w:t>
      </w:r>
      <w:r w:rsidR="00177781" w:rsidRPr="00615378">
        <w:rPr>
          <w:rFonts w:ascii="Times New Roman" w:hAnsi="Times New Roman" w:cs="Times New Roman"/>
          <w:sz w:val="24"/>
          <w:szCs w:val="24"/>
          <w:lang w:val="ro-RO"/>
        </w:rPr>
        <w:t>S</w:t>
      </w:r>
      <w:r w:rsidR="00343FBB" w:rsidRPr="00615378">
        <w:rPr>
          <w:rFonts w:ascii="Times New Roman" w:hAnsi="Times New Roman" w:cs="Times New Roman"/>
          <w:sz w:val="24"/>
          <w:szCs w:val="24"/>
          <w:lang w:val="ro-RO"/>
        </w:rPr>
        <w:t xml:space="preserve">erviciu având în vedere atribuțiile specifice și importanța acestora în realizarea obiectului de activitate al instituției. Astfel, </w:t>
      </w:r>
      <w:r w:rsidR="00177781" w:rsidRPr="00615378">
        <w:rPr>
          <w:rFonts w:ascii="Times New Roman" w:hAnsi="Times New Roman" w:cs="Times New Roman"/>
          <w:sz w:val="24"/>
          <w:szCs w:val="24"/>
          <w:lang w:val="ro-RO"/>
        </w:rPr>
        <w:t>S</w:t>
      </w:r>
      <w:r w:rsidR="00343FBB" w:rsidRPr="00615378">
        <w:rPr>
          <w:rFonts w:ascii="Times New Roman" w:hAnsi="Times New Roman" w:cs="Times New Roman"/>
          <w:sz w:val="24"/>
          <w:szCs w:val="24"/>
          <w:lang w:val="ro-RO"/>
        </w:rPr>
        <w:t xml:space="preserve">erviciile cu atribuții în domeniul impozitelor și taxelor locale gestionează activități esențiale privind stabilirea, evidența și colectarea veniturilor bugetare, Serviciul Contabilitate exercită atribuții specifice care presupun asumarea și semnarea documentelor financiar-contabile de către personal cu pregătire de specialitate economică, iar Serviciul Executare </w:t>
      </w:r>
      <w:r w:rsidR="00177781" w:rsidRPr="00615378">
        <w:rPr>
          <w:rFonts w:ascii="Times New Roman" w:hAnsi="Times New Roman" w:cs="Times New Roman"/>
          <w:sz w:val="24"/>
          <w:szCs w:val="24"/>
          <w:lang w:val="ro-RO"/>
        </w:rPr>
        <w:t>s</w:t>
      </w:r>
      <w:r w:rsidR="00343FBB" w:rsidRPr="00615378">
        <w:rPr>
          <w:rFonts w:ascii="Times New Roman" w:hAnsi="Times New Roman" w:cs="Times New Roman"/>
          <w:sz w:val="24"/>
          <w:szCs w:val="24"/>
          <w:lang w:val="ro-RO"/>
        </w:rPr>
        <w:t>ilită gestionează un volum semnificativ și în continuă creștere de activitate, inclusiv ca urmare a noilor atribuții generate de aplicarea prevederilor OUG nr. 7/2026.</w:t>
      </w:r>
    </w:p>
    <w:p w14:paraId="4CBDD84B" w14:textId="580CA8F1" w:rsidR="001F53A3" w:rsidRPr="00615378" w:rsidRDefault="00337874" w:rsidP="00343FBB">
      <w:pPr>
        <w:tabs>
          <w:tab w:val="left" w:pos="1485"/>
        </w:tabs>
        <w:spacing w:line="278" w:lineRule="auto"/>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 xml:space="preserve">                </w:t>
      </w:r>
      <w:r w:rsidR="00343FBB" w:rsidRPr="00615378">
        <w:rPr>
          <w:rFonts w:ascii="Times New Roman" w:hAnsi="Times New Roman" w:cs="Times New Roman"/>
          <w:sz w:val="24"/>
          <w:szCs w:val="24"/>
          <w:lang w:val="ro-RO"/>
        </w:rPr>
        <w:t>În consecință, pentru respectarea limitelor legale privind funcțiile de conducere și pentru asigurarea unei structuri organizatorice eficiente și proporționale cu volumul de activitate al fiecărui compartiment funcțional</w:t>
      </w:r>
      <w:r w:rsidR="00177781" w:rsidRPr="00615378">
        <w:rPr>
          <w:rFonts w:ascii="Times New Roman" w:hAnsi="Times New Roman" w:cs="Times New Roman"/>
          <w:sz w:val="24"/>
          <w:szCs w:val="24"/>
          <w:lang w:val="ro-RO"/>
        </w:rPr>
        <w:t>, se impun următoarele modificări</w:t>
      </w:r>
      <w:r w:rsidR="00343FBB" w:rsidRPr="00615378">
        <w:rPr>
          <w:rFonts w:ascii="Times New Roman" w:hAnsi="Times New Roman" w:cs="Times New Roman"/>
          <w:sz w:val="24"/>
          <w:szCs w:val="24"/>
          <w:lang w:val="ro-RO"/>
        </w:rPr>
        <w:t>:</w:t>
      </w:r>
    </w:p>
    <w:p w14:paraId="0338A759" w14:textId="0A7B3892" w:rsidR="00EC4029" w:rsidRPr="00615378" w:rsidRDefault="00DF4EA1" w:rsidP="00EC4029">
      <w:pPr>
        <w:autoSpaceDE w:val="0"/>
        <w:autoSpaceDN w:val="0"/>
        <w:adjustRightInd w:val="0"/>
        <w:spacing w:after="0" w:line="240" w:lineRule="auto"/>
        <w:ind w:firstLine="720"/>
        <w:jc w:val="both"/>
        <w:rPr>
          <w:rFonts w:ascii="Times New Roman" w:hAnsi="Times New Roman" w:cs="Times New Roman"/>
          <w:sz w:val="24"/>
          <w:szCs w:val="24"/>
          <w:lang w:val="ro-RO"/>
        </w:rPr>
      </w:pPr>
      <w:r w:rsidRPr="00615378">
        <w:rPr>
          <w:rFonts w:ascii="Times New Roman" w:hAnsi="Times New Roman" w:cs="Times New Roman"/>
          <w:b/>
          <w:bCs/>
          <w:sz w:val="24"/>
          <w:szCs w:val="24"/>
          <w:lang w:val="ro-RO"/>
        </w:rPr>
        <w:t xml:space="preserve">6. </w:t>
      </w:r>
      <w:r w:rsidR="00EC4029" w:rsidRPr="00615378">
        <w:rPr>
          <w:rFonts w:ascii="Times New Roman" w:hAnsi="Times New Roman" w:cs="Times New Roman"/>
          <w:b/>
          <w:bCs/>
          <w:sz w:val="24"/>
          <w:szCs w:val="24"/>
          <w:lang w:val="ro-RO"/>
        </w:rPr>
        <w:t xml:space="preserve">Se desființează </w:t>
      </w:r>
      <w:r w:rsidR="00845D56" w:rsidRPr="00615378">
        <w:rPr>
          <w:rFonts w:ascii="Times New Roman" w:hAnsi="Times New Roman" w:cs="Times New Roman"/>
          <w:b/>
          <w:bCs/>
          <w:sz w:val="24"/>
          <w:szCs w:val="24"/>
          <w:lang w:val="ro-RO"/>
        </w:rPr>
        <w:t xml:space="preserve">Serviciul </w:t>
      </w:r>
      <w:r w:rsidR="00845D56" w:rsidRPr="00615378">
        <w:rPr>
          <w:rFonts w:ascii="Times New Roman" w:hAnsi="Times New Roman" w:cs="Times New Roman"/>
          <w:b/>
          <w:sz w:val="24"/>
          <w:szCs w:val="24"/>
          <w:lang w:val="ro-RO"/>
        </w:rPr>
        <w:t>juridic, strategii, resurse umane și relații cu publicul</w:t>
      </w:r>
      <w:r w:rsidR="00845D56" w:rsidRPr="00615378">
        <w:rPr>
          <w:rFonts w:ascii="Times New Roman" w:hAnsi="Times New Roman" w:cs="Times New Roman"/>
          <w:sz w:val="24"/>
          <w:szCs w:val="24"/>
          <w:lang w:val="ro-RO"/>
        </w:rPr>
        <w:t>.</w:t>
      </w:r>
    </w:p>
    <w:p w14:paraId="13647602" w14:textId="1663D2C0" w:rsidR="00CB2828" w:rsidRPr="00615378" w:rsidRDefault="00DF4EA1" w:rsidP="008E3F6A">
      <w:pPr>
        <w:autoSpaceDE w:val="0"/>
        <w:autoSpaceDN w:val="0"/>
        <w:adjustRightInd w:val="0"/>
        <w:spacing w:after="0" w:line="240" w:lineRule="auto"/>
        <w:ind w:firstLine="720"/>
        <w:jc w:val="both"/>
        <w:rPr>
          <w:rFonts w:ascii="Times New Roman" w:hAnsi="Times New Roman" w:cs="Times New Roman"/>
          <w:sz w:val="24"/>
          <w:szCs w:val="24"/>
          <w:lang w:val="ro-RO"/>
        </w:rPr>
      </w:pPr>
      <w:r w:rsidRPr="00615378">
        <w:rPr>
          <w:rFonts w:ascii="Times New Roman" w:hAnsi="Times New Roman" w:cs="Times New Roman"/>
          <w:b/>
          <w:bCs/>
          <w:sz w:val="24"/>
          <w:szCs w:val="24"/>
          <w:lang w:val="ro-RO"/>
        </w:rPr>
        <w:lastRenderedPageBreak/>
        <w:t>6.1</w:t>
      </w:r>
      <w:r w:rsidR="008E3F6A" w:rsidRPr="00615378">
        <w:rPr>
          <w:rFonts w:ascii="Times New Roman" w:hAnsi="Times New Roman" w:cs="Times New Roman"/>
          <w:b/>
          <w:bCs/>
          <w:sz w:val="24"/>
          <w:szCs w:val="24"/>
          <w:lang w:val="ro-RO"/>
        </w:rPr>
        <w:t>.</w:t>
      </w:r>
      <w:r w:rsidR="00EC4029" w:rsidRPr="00615378">
        <w:rPr>
          <w:rFonts w:ascii="Times New Roman" w:hAnsi="Times New Roman" w:cs="Times New Roman"/>
          <w:b/>
          <w:bCs/>
          <w:sz w:val="24"/>
          <w:szCs w:val="24"/>
          <w:lang w:val="ro-RO"/>
        </w:rPr>
        <w:t xml:space="preserve">Se înființează </w:t>
      </w:r>
      <w:bookmarkStart w:id="0" w:name="_Hlk153262601"/>
      <w:r w:rsidR="004631FB" w:rsidRPr="00615378">
        <w:rPr>
          <w:rFonts w:ascii="Times New Roman" w:hAnsi="Times New Roman" w:cs="Times New Roman"/>
          <w:b/>
          <w:bCs/>
          <w:sz w:val="24"/>
          <w:szCs w:val="24"/>
          <w:lang w:val="ro-RO"/>
        </w:rPr>
        <w:t>Compartimentul</w:t>
      </w:r>
      <w:r w:rsidR="00C80D18" w:rsidRPr="00615378">
        <w:rPr>
          <w:rFonts w:ascii="Times New Roman" w:hAnsi="Times New Roman" w:cs="Times New Roman"/>
          <w:b/>
          <w:bCs/>
          <w:sz w:val="24"/>
          <w:szCs w:val="24"/>
          <w:lang w:val="ro-RO"/>
        </w:rPr>
        <w:t xml:space="preserve"> </w:t>
      </w:r>
      <w:r w:rsidR="00845D56" w:rsidRPr="00615378">
        <w:rPr>
          <w:rFonts w:ascii="Times New Roman" w:hAnsi="Times New Roman" w:cs="Times New Roman"/>
          <w:b/>
          <w:sz w:val="24"/>
          <w:szCs w:val="24"/>
          <w:lang w:val="ro-RO"/>
        </w:rPr>
        <w:t>juridic, strategii, resurse umane și relații cu publicul</w:t>
      </w:r>
      <w:bookmarkEnd w:id="0"/>
      <w:r w:rsidR="00845D56" w:rsidRPr="00615378">
        <w:rPr>
          <w:rFonts w:ascii="Times New Roman" w:hAnsi="Times New Roman" w:cs="Times New Roman"/>
          <w:b/>
          <w:sz w:val="24"/>
          <w:szCs w:val="24"/>
          <w:lang w:val="ro-RO"/>
        </w:rPr>
        <w:t xml:space="preserve">, </w:t>
      </w:r>
      <w:r w:rsidR="00EC4029" w:rsidRPr="00615378">
        <w:rPr>
          <w:rFonts w:ascii="Times New Roman" w:hAnsi="Times New Roman" w:cs="Times New Roman"/>
          <w:sz w:val="24"/>
          <w:szCs w:val="24"/>
          <w:lang w:val="ro-RO"/>
        </w:rPr>
        <w:t xml:space="preserve">cu </w:t>
      </w:r>
      <w:r w:rsidR="008D5084" w:rsidRPr="00615378">
        <w:rPr>
          <w:rFonts w:ascii="Times New Roman" w:hAnsi="Times New Roman" w:cs="Times New Roman"/>
          <w:sz w:val="24"/>
          <w:szCs w:val="24"/>
          <w:lang w:val="ro-RO"/>
        </w:rPr>
        <w:t>8</w:t>
      </w:r>
      <w:r w:rsidR="00EC4029" w:rsidRPr="00615378">
        <w:rPr>
          <w:rFonts w:ascii="Times New Roman" w:hAnsi="Times New Roman" w:cs="Times New Roman"/>
          <w:sz w:val="24"/>
          <w:szCs w:val="24"/>
          <w:lang w:val="ro-RO"/>
        </w:rPr>
        <w:t xml:space="preserve"> funcții </w:t>
      </w:r>
      <w:r w:rsidR="004631FB" w:rsidRPr="00615378">
        <w:rPr>
          <w:rFonts w:ascii="Times New Roman" w:hAnsi="Times New Roman" w:cs="Times New Roman"/>
          <w:sz w:val="24"/>
          <w:szCs w:val="24"/>
          <w:lang w:val="ro-RO"/>
        </w:rPr>
        <w:t xml:space="preserve">publice </w:t>
      </w:r>
      <w:r w:rsidR="00EC4029" w:rsidRPr="00615378">
        <w:rPr>
          <w:rFonts w:ascii="Times New Roman" w:hAnsi="Times New Roman" w:cs="Times New Roman"/>
          <w:sz w:val="24"/>
          <w:szCs w:val="24"/>
          <w:lang w:val="ro-RO"/>
        </w:rPr>
        <w:t>de execuție, sub coordonarea directă a directorului executiv</w:t>
      </w:r>
      <w:r w:rsidR="00845D56" w:rsidRPr="00615378">
        <w:rPr>
          <w:rFonts w:ascii="Times New Roman" w:hAnsi="Times New Roman" w:cs="Times New Roman"/>
          <w:sz w:val="24"/>
          <w:szCs w:val="24"/>
          <w:lang w:val="ro-RO"/>
        </w:rPr>
        <w:t xml:space="preserve"> adjunct.</w:t>
      </w:r>
    </w:p>
    <w:p w14:paraId="51C9C7A4" w14:textId="560D1453" w:rsidR="00DF4EA1" w:rsidRPr="00615378" w:rsidRDefault="00DF4EA1" w:rsidP="00DF4EA1">
      <w:pPr>
        <w:autoSpaceDE w:val="0"/>
        <w:autoSpaceDN w:val="0"/>
        <w:adjustRightInd w:val="0"/>
        <w:spacing w:after="0" w:line="240" w:lineRule="auto"/>
        <w:ind w:firstLine="720"/>
        <w:jc w:val="both"/>
        <w:rPr>
          <w:rFonts w:ascii="Times New Roman" w:hAnsi="Times New Roman" w:cs="Times New Roman"/>
          <w:b/>
          <w:bCs/>
          <w:sz w:val="24"/>
          <w:szCs w:val="24"/>
          <w:lang w:val="ro-RO"/>
        </w:rPr>
      </w:pPr>
      <w:r w:rsidRPr="00615378">
        <w:rPr>
          <w:rFonts w:ascii="Times New Roman" w:hAnsi="Times New Roman" w:cs="Times New Roman"/>
          <w:b/>
          <w:bCs/>
          <w:sz w:val="24"/>
          <w:szCs w:val="24"/>
          <w:lang w:val="ro-RO"/>
        </w:rPr>
        <w:t>6.2.Funcția publică de șef serviciu se transformă în funcție publică de execuție</w:t>
      </w:r>
      <w:r w:rsidR="00BE0F71">
        <w:rPr>
          <w:rFonts w:ascii="Times New Roman" w:hAnsi="Times New Roman" w:cs="Times New Roman"/>
          <w:b/>
          <w:bCs/>
          <w:sz w:val="24"/>
          <w:szCs w:val="24"/>
          <w:lang w:val="ro-RO"/>
        </w:rPr>
        <w:t>.</w:t>
      </w:r>
    </w:p>
    <w:p w14:paraId="362C0508" w14:textId="77777777" w:rsidR="00DF4EA1" w:rsidRPr="00615378" w:rsidRDefault="00DF4EA1" w:rsidP="008E3F6A">
      <w:pPr>
        <w:autoSpaceDE w:val="0"/>
        <w:autoSpaceDN w:val="0"/>
        <w:adjustRightInd w:val="0"/>
        <w:spacing w:after="0" w:line="240" w:lineRule="auto"/>
        <w:ind w:firstLine="720"/>
        <w:jc w:val="both"/>
        <w:rPr>
          <w:rFonts w:ascii="Times New Roman" w:hAnsi="Times New Roman" w:cs="Times New Roman"/>
          <w:sz w:val="24"/>
          <w:szCs w:val="24"/>
          <w:lang w:val="ro-RO"/>
        </w:rPr>
      </w:pPr>
    </w:p>
    <w:p w14:paraId="568D3A67" w14:textId="6D5B6919" w:rsidR="00F73DFB" w:rsidRPr="00615378" w:rsidRDefault="00DF4EA1" w:rsidP="00F73DFB">
      <w:pPr>
        <w:ind w:firstLine="720"/>
        <w:jc w:val="both"/>
        <w:rPr>
          <w:rFonts w:ascii="Times New Roman" w:hAnsi="Times New Roman" w:cs="Times New Roman"/>
          <w:b/>
          <w:sz w:val="24"/>
          <w:szCs w:val="24"/>
          <w:lang w:val="ro-RO"/>
        </w:rPr>
      </w:pPr>
      <w:r w:rsidRPr="00615378">
        <w:rPr>
          <w:rFonts w:ascii="Times New Roman" w:hAnsi="Times New Roman" w:cs="Times New Roman"/>
          <w:b/>
          <w:sz w:val="24"/>
          <w:szCs w:val="24"/>
          <w:lang w:val="ro-RO"/>
        </w:rPr>
        <w:t>6.3</w:t>
      </w:r>
      <w:r w:rsidR="00F73DFB" w:rsidRPr="00615378">
        <w:rPr>
          <w:rFonts w:ascii="Times New Roman" w:hAnsi="Times New Roman" w:cs="Times New Roman"/>
          <w:b/>
          <w:sz w:val="24"/>
          <w:szCs w:val="24"/>
          <w:lang w:val="ro-RO"/>
        </w:rPr>
        <w:t>.</w:t>
      </w:r>
      <w:r w:rsidR="00F73DFB" w:rsidRPr="00615378">
        <w:rPr>
          <w:rFonts w:ascii="Times New Roman" w:hAnsi="Times New Roman" w:cs="Times New Roman"/>
          <w:bCs/>
          <w:sz w:val="24"/>
          <w:szCs w:val="24"/>
          <w:lang w:val="ro-RO"/>
        </w:rPr>
        <w:t>La</w:t>
      </w:r>
      <w:r w:rsidR="00F73DFB" w:rsidRPr="00615378">
        <w:rPr>
          <w:rFonts w:ascii="Times New Roman" w:hAnsi="Times New Roman" w:cs="Times New Roman"/>
          <w:b/>
          <w:sz w:val="24"/>
          <w:szCs w:val="24"/>
          <w:lang w:val="ro-RO"/>
        </w:rPr>
        <w:t xml:space="preserve"> Compartimentul Juridic, Strategii, Resurse umane și Relații cu publicul</w:t>
      </w:r>
      <w:r w:rsidR="00F73DFB" w:rsidRPr="00615378">
        <w:rPr>
          <w:rFonts w:ascii="Times New Roman" w:hAnsi="Times New Roman" w:cs="Times New Roman"/>
          <w:bCs/>
          <w:sz w:val="24"/>
          <w:szCs w:val="24"/>
          <w:lang w:val="ro-RO"/>
        </w:rPr>
        <w:t xml:space="preserve"> în forma actuală sunt </w:t>
      </w:r>
      <w:r w:rsidR="00F73DFB" w:rsidRPr="00615378">
        <w:rPr>
          <w:rFonts w:ascii="Times New Roman" w:hAnsi="Times New Roman" w:cs="Times New Roman"/>
          <w:b/>
          <w:sz w:val="24"/>
          <w:szCs w:val="24"/>
          <w:lang w:val="ro-RO"/>
        </w:rPr>
        <w:t>10 posturi de execuție +</w:t>
      </w:r>
      <w:r w:rsidR="00F73DFB" w:rsidRPr="00615378">
        <w:rPr>
          <w:rFonts w:ascii="Times New Roman" w:hAnsi="Times New Roman" w:cs="Times New Roman"/>
          <w:bCs/>
          <w:sz w:val="24"/>
          <w:szCs w:val="24"/>
          <w:lang w:val="ro-RO"/>
        </w:rPr>
        <w:t xml:space="preserve"> </w:t>
      </w:r>
      <w:r w:rsidR="00F73DFB" w:rsidRPr="00615378">
        <w:rPr>
          <w:rFonts w:ascii="Times New Roman" w:hAnsi="Times New Roman" w:cs="Times New Roman"/>
          <w:b/>
          <w:sz w:val="24"/>
          <w:szCs w:val="24"/>
          <w:lang w:val="ro-RO"/>
        </w:rPr>
        <w:t xml:space="preserve">1 post șef serviciu, </w:t>
      </w:r>
      <w:r w:rsidR="00F73DFB" w:rsidRPr="00615378">
        <w:rPr>
          <w:rFonts w:ascii="Times New Roman" w:hAnsi="Times New Roman" w:cs="Times New Roman"/>
          <w:bCs/>
          <w:sz w:val="24"/>
          <w:szCs w:val="24"/>
          <w:lang w:val="ro-RO"/>
        </w:rPr>
        <w:t>din care:</w:t>
      </w:r>
      <w:r w:rsidR="00F73DFB" w:rsidRPr="00615378">
        <w:rPr>
          <w:rFonts w:ascii="Times New Roman" w:hAnsi="Times New Roman" w:cs="Times New Roman"/>
          <w:b/>
          <w:sz w:val="24"/>
          <w:szCs w:val="24"/>
          <w:lang w:val="ro-RO"/>
        </w:rPr>
        <w:t xml:space="preserve"> </w:t>
      </w:r>
    </w:p>
    <w:p w14:paraId="03065AF6" w14:textId="77777777" w:rsidR="00F73DFB" w:rsidRPr="00615378" w:rsidRDefault="00F73DFB" w:rsidP="00F73DFB">
      <w:pPr>
        <w:ind w:firstLine="720"/>
        <w:jc w:val="both"/>
        <w:rPr>
          <w:rFonts w:ascii="Times New Roman" w:hAnsi="Times New Roman" w:cs="Times New Roman"/>
          <w:bCs/>
          <w:sz w:val="24"/>
          <w:szCs w:val="24"/>
          <w:lang w:val="ro-RO"/>
        </w:rPr>
      </w:pPr>
      <w:r w:rsidRPr="00615378">
        <w:rPr>
          <w:rFonts w:ascii="Times New Roman" w:hAnsi="Times New Roman" w:cs="Times New Roman"/>
          <w:b/>
          <w:bCs/>
          <w:sz w:val="24"/>
          <w:szCs w:val="24"/>
          <w:lang w:val="ro-RO"/>
        </w:rPr>
        <w:t xml:space="preserve">- funcția publică de șef serviciu ID_531581 se transformă în funcție publică de execuție, respectiv consilier juridic,  </w:t>
      </w:r>
      <w:r w:rsidRPr="00615378">
        <w:rPr>
          <w:rFonts w:ascii="Times New Roman" w:hAnsi="Times New Roman" w:cs="Times New Roman"/>
          <w:b/>
          <w:sz w:val="24"/>
          <w:szCs w:val="24"/>
          <w:lang w:val="ro-RO"/>
        </w:rPr>
        <w:t>clasa I, grad profesional superior</w:t>
      </w:r>
      <w:r w:rsidRPr="00615378">
        <w:rPr>
          <w:rFonts w:ascii="Times New Roman" w:hAnsi="Times New Roman" w:cs="Times New Roman"/>
          <w:bCs/>
          <w:sz w:val="24"/>
          <w:szCs w:val="24"/>
          <w:lang w:val="ro-RO"/>
        </w:rPr>
        <w:t>;</w:t>
      </w:r>
    </w:p>
    <w:p w14:paraId="25DC452B" w14:textId="77777777" w:rsidR="00F73DFB" w:rsidRPr="00615378" w:rsidRDefault="00F73DFB" w:rsidP="00F73DFB">
      <w:pPr>
        <w:pStyle w:val="ListParagraph"/>
        <w:ind w:left="960"/>
        <w:jc w:val="both"/>
        <w:rPr>
          <w:rFonts w:ascii="Times New Roman" w:hAnsi="Times New Roman"/>
          <w:b/>
          <w:szCs w:val="24"/>
          <w:lang w:val="ro-RO"/>
        </w:rPr>
      </w:pPr>
      <w:r w:rsidRPr="00615378">
        <w:rPr>
          <w:rFonts w:ascii="Times New Roman" w:hAnsi="Times New Roman"/>
          <w:b/>
          <w:szCs w:val="24"/>
          <w:lang w:val="ro-RO"/>
        </w:rPr>
        <w:t>- 2 posturi de execuție vacante vor fi desființate:</w:t>
      </w:r>
    </w:p>
    <w:p w14:paraId="0E564623" w14:textId="77777777" w:rsidR="00F73DFB" w:rsidRPr="00615378" w:rsidRDefault="00F73DFB" w:rsidP="00F73DFB">
      <w:pPr>
        <w:pStyle w:val="ListParagraph"/>
        <w:numPr>
          <w:ilvl w:val="0"/>
          <w:numId w:val="8"/>
        </w:numPr>
        <w:jc w:val="both"/>
        <w:rPr>
          <w:rFonts w:ascii="Times New Roman" w:hAnsi="Times New Roman"/>
          <w:b/>
          <w:szCs w:val="24"/>
          <w:lang w:val="ro-RO"/>
        </w:rPr>
      </w:pPr>
      <w:r w:rsidRPr="00615378">
        <w:rPr>
          <w:rFonts w:ascii="Times New Roman" w:hAnsi="Times New Roman"/>
          <w:bCs/>
          <w:szCs w:val="24"/>
          <w:lang w:val="ro-RO"/>
        </w:rPr>
        <w:t>funcția publică de execuție de consilier juridic, clasa I, grad profesional superior, ID_</w:t>
      </w:r>
      <w:r w:rsidRPr="00615378">
        <w:rPr>
          <w:rFonts w:ascii="Times New Roman" w:hAnsi="Times New Roman"/>
          <w:szCs w:val="24"/>
          <w:lang w:val="ro-RO" w:eastAsia="ro-RO"/>
        </w:rPr>
        <w:t>476088</w:t>
      </w:r>
      <w:r w:rsidRPr="00615378">
        <w:rPr>
          <w:rFonts w:ascii="Times New Roman" w:hAnsi="Times New Roman"/>
          <w:bCs/>
          <w:szCs w:val="24"/>
          <w:lang w:val="ro-RO"/>
        </w:rPr>
        <w:t>;</w:t>
      </w:r>
    </w:p>
    <w:p w14:paraId="1ECD6A15" w14:textId="77777777" w:rsidR="00F73DFB" w:rsidRPr="00615378" w:rsidRDefault="00F73DFB" w:rsidP="00F73DFB">
      <w:pPr>
        <w:pStyle w:val="ListParagraph"/>
        <w:numPr>
          <w:ilvl w:val="0"/>
          <w:numId w:val="8"/>
        </w:numPr>
        <w:jc w:val="both"/>
        <w:rPr>
          <w:rFonts w:ascii="Times New Roman" w:hAnsi="Times New Roman"/>
          <w:b/>
          <w:szCs w:val="24"/>
          <w:lang w:val="ro-RO"/>
        </w:rPr>
      </w:pPr>
      <w:r w:rsidRPr="00615378">
        <w:rPr>
          <w:rFonts w:ascii="Times New Roman" w:hAnsi="Times New Roman"/>
          <w:bCs/>
          <w:szCs w:val="24"/>
          <w:lang w:val="ro-RO"/>
        </w:rPr>
        <w:t>funcția contractuală de execuție de inspector de specialitate, clasa I A.</w:t>
      </w:r>
    </w:p>
    <w:p w14:paraId="318AB48D" w14:textId="0E5C8C78" w:rsidR="008D5084" w:rsidRPr="00615378" w:rsidRDefault="008D5084" w:rsidP="00056784">
      <w:pPr>
        <w:pStyle w:val="ListParagraph"/>
        <w:numPr>
          <w:ilvl w:val="0"/>
          <w:numId w:val="8"/>
        </w:numPr>
        <w:jc w:val="both"/>
        <w:rPr>
          <w:rFonts w:ascii="Times New Roman" w:hAnsi="Times New Roman"/>
          <w:b/>
          <w:szCs w:val="24"/>
          <w:lang w:val="ro-RO"/>
        </w:rPr>
      </w:pPr>
      <w:r w:rsidRPr="00615378">
        <w:rPr>
          <w:rFonts w:ascii="Times New Roman" w:hAnsi="Times New Roman"/>
          <w:b/>
          <w:szCs w:val="24"/>
          <w:lang w:val="ro-RO"/>
        </w:rPr>
        <w:t xml:space="preserve">1 post de execuție va fi mutat la </w:t>
      </w:r>
      <w:r w:rsidR="00654E91">
        <w:rPr>
          <w:rFonts w:ascii="Times New Roman" w:hAnsi="Times New Roman"/>
          <w:b/>
          <w:szCs w:val="24"/>
          <w:lang w:val="ro-RO"/>
        </w:rPr>
        <w:t xml:space="preserve">Compartimentul Achiziții publice, din subordinea </w:t>
      </w:r>
      <w:r w:rsidRPr="00615378">
        <w:rPr>
          <w:rFonts w:ascii="Times New Roman" w:hAnsi="Times New Roman"/>
          <w:b/>
          <w:szCs w:val="24"/>
          <w:lang w:val="ro-RO"/>
        </w:rPr>
        <w:t>Serviciul</w:t>
      </w:r>
      <w:r w:rsidR="00654E91">
        <w:rPr>
          <w:rFonts w:ascii="Times New Roman" w:hAnsi="Times New Roman"/>
          <w:b/>
          <w:szCs w:val="24"/>
          <w:lang w:val="ro-RO"/>
        </w:rPr>
        <w:t>ui</w:t>
      </w:r>
      <w:r w:rsidRPr="00615378">
        <w:rPr>
          <w:rFonts w:ascii="Times New Roman" w:hAnsi="Times New Roman"/>
          <w:b/>
          <w:szCs w:val="24"/>
          <w:lang w:val="ro-RO"/>
        </w:rPr>
        <w:t xml:space="preserve"> Contabilitate, Financiar și Salarizare:</w:t>
      </w:r>
      <w:r w:rsidR="00056784" w:rsidRPr="00615378">
        <w:rPr>
          <w:rFonts w:ascii="Times New Roman" w:hAnsi="Times New Roman"/>
          <w:b/>
          <w:szCs w:val="24"/>
          <w:lang w:val="ro-RO"/>
        </w:rPr>
        <w:t xml:space="preserve"> </w:t>
      </w:r>
      <w:r w:rsidRPr="00615378">
        <w:rPr>
          <w:rFonts w:ascii="Times New Roman" w:hAnsi="Times New Roman"/>
          <w:bCs/>
          <w:szCs w:val="24"/>
          <w:lang w:val="ro-RO"/>
        </w:rPr>
        <w:t>- funcția publică de execuție de consilier achiziții publice, clasa I, grad profesional superior, ID_</w:t>
      </w:r>
      <w:r w:rsidRPr="00615378">
        <w:rPr>
          <w:rFonts w:ascii="Times New Roman" w:hAnsi="Times New Roman"/>
          <w:szCs w:val="24"/>
          <w:lang w:val="ro-RO" w:eastAsia="ro-RO"/>
        </w:rPr>
        <w:t>552790</w:t>
      </w:r>
      <w:r w:rsidR="004B72BB" w:rsidRPr="00615378">
        <w:rPr>
          <w:rFonts w:ascii="Times New Roman" w:hAnsi="Times New Roman"/>
          <w:szCs w:val="24"/>
          <w:lang w:val="ro-RO" w:eastAsia="ro-RO"/>
        </w:rPr>
        <w:t>.</w:t>
      </w:r>
    </w:p>
    <w:p w14:paraId="560B08B9" w14:textId="77777777" w:rsidR="008D5084" w:rsidRPr="00615378" w:rsidRDefault="008D5084" w:rsidP="008D5084">
      <w:pPr>
        <w:pStyle w:val="ListParagraph"/>
        <w:ind w:left="1429"/>
        <w:jc w:val="both"/>
        <w:rPr>
          <w:rFonts w:ascii="Times New Roman" w:hAnsi="Times New Roman"/>
          <w:b/>
          <w:szCs w:val="24"/>
          <w:lang w:val="ro-RO"/>
        </w:rPr>
      </w:pPr>
    </w:p>
    <w:p w14:paraId="3AF6D9EA" w14:textId="5698E013" w:rsidR="00F73DFB" w:rsidRPr="00615378" w:rsidRDefault="00337874" w:rsidP="00F73DFB">
      <w:pPr>
        <w:spacing w:after="0"/>
        <w:ind w:firstLine="720"/>
        <w:jc w:val="both"/>
        <w:rPr>
          <w:rFonts w:ascii="Times New Roman" w:hAnsi="Times New Roman" w:cs="Times New Roman"/>
          <w:b/>
          <w:sz w:val="24"/>
          <w:szCs w:val="24"/>
          <w:lang w:val="ro-RO"/>
        </w:rPr>
      </w:pPr>
      <w:r w:rsidRPr="00615378">
        <w:rPr>
          <w:rFonts w:ascii="Times New Roman" w:hAnsi="Times New Roman" w:cs="Times New Roman"/>
          <w:b/>
          <w:sz w:val="24"/>
          <w:szCs w:val="24"/>
          <w:lang w:val="ro-RO"/>
        </w:rPr>
        <w:t xml:space="preserve">Astfel, în urma modificărilor propuse </w:t>
      </w:r>
      <w:r w:rsidR="00F73DFB" w:rsidRPr="00615378">
        <w:rPr>
          <w:rFonts w:ascii="Times New Roman" w:hAnsi="Times New Roman" w:cs="Times New Roman"/>
          <w:b/>
          <w:sz w:val="24"/>
          <w:szCs w:val="24"/>
          <w:lang w:val="ro-RO"/>
        </w:rPr>
        <w:t xml:space="preserve">Compartimentul Juridic, Strategii, Resurse umane și Relații cu publicul </w:t>
      </w:r>
      <w:r w:rsidR="00F73DFB" w:rsidRPr="00615378">
        <w:rPr>
          <w:rFonts w:ascii="Times New Roman" w:hAnsi="Times New Roman" w:cs="Times New Roman"/>
          <w:bCs/>
          <w:sz w:val="24"/>
          <w:szCs w:val="24"/>
          <w:lang w:val="ro-RO"/>
        </w:rPr>
        <w:t xml:space="preserve">va avea în componență </w:t>
      </w:r>
      <w:r w:rsidR="008D5084" w:rsidRPr="00615378">
        <w:rPr>
          <w:rFonts w:ascii="Times New Roman" w:hAnsi="Times New Roman" w:cs="Times New Roman"/>
          <w:b/>
          <w:sz w:val="24"/>
          <w:szCs w:val="24"/>
          <w:lang w:val="ro-RO"/>
        </w:rPr>
        <w:t>8</w:t>
      </w:r>
      <w:r w:rsidR="00F73DFB" w:rsidRPr="00615378">
        <w:rPr>
          <w:rFonts w:ascii="Times New Roman" w:hAnsi="Times New Roman" w:cs="Times New Roman"/>
          <w:b/>
          <w:sz w:val="24"/>
          <w:szCs w:val="24"/>
          <w:lang w:val="ro-RO"/>
        </w:rPr>
        <w:t xml:space="preserve"> posturi de execuție.</w:t>
      </w:r>
    </w:p>
    <w:p w14:paraId="1F20F0E3" w14:textId="77777777" w:rsidR="00B87349" w:rsidRPr="00615378" w:rsidRDefault="00B87349" w:rsidP="00A55311">
      <w:pPr>
        <w:spacing w:after="0"/>
        <w:jc w:val="both"/>
        <w:rPr>
          <w:rFonts w:ascii="Times New Roman" w:hAnsi="Times New Roman" w:cs="Times New Roman"/>
          <w:bCs/>
          <w:sz w:val="24"/>
          <w:szCs w:val="24"/>
          <w:lang w:val="ro-RO"/>
        </w:rPr>
      </w:pPr>
    </w:p>
    <w:p w14:paraId="35DE08C9" w14:textId="7DC5A3AB" w:rsidR="007E256E" w:rsidRPr="00615378" w:rsidRDefault="007E256E" w:rsidP="007E256E">
      <w:pPr>
        <w:spacing w:after="0" w:line="240" w:lineRule="auto"/>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ab/>
        <w:t xml:space="preserve">Activitatea Serviciului impozite și taxe persoane fizice, a Serviciului impozite și taxe persoane juridice, </w:t>
      </w:r>
      <w:r w:rsidR="00312C16" w:rsidRPr="00615378">
        <w:rPr>
          <w:rFonts w:ascii="Times New Roman" w:hAnsi="Times New Roman" w:cs="Times New Roman"/>
          <w:bCs/>
          <w:sz w:val="24"/>
          <w:szCs w:val="24"/>
          <w:lang w:val="ro-RO"/>
        </w:rPr>
        <w:t xml:space="preserve">a </w:t>
      </w:r>
      <w:r w:rsidRPr="00615378">
        <w:rPr>
          <w:rFonts w:ascii="Times New Roman" w:hAnsi="Times New Roman" w:cs="Times New Roman"/>
          <w:bCs/>
          <w:sz w:val="24"/>
          <w:szCs w:val="24"/>
          <w:lang w:val="ro-RO"/>
        </w:rPr>
        <w:t xml:space="preserve">Serviciului </w:t>
      </w:r>
      <w:r w:rsidR="00312C16" w:rsidRPr="00615378">
        <w:rPr>
          <w:rFonts w:ascii="Times New Roman" w:hAnsi="Times New Roman" w:cs="Times New Roman"/>
          <w:bCs/>
          <w:sz w:val="24"/>
          <w:szCs w:val="24"/>
          <w:lang w:val="ro-RO"/>
        </w:rPr>
        <w:t>c</w:t>
      </w:r>
      <w:r w:rsidRPr="00615378">
        <w:rPr>
          <w:rFonts w:ascii="Times New Roman" w:hAnsi="Times New Roman" w:cs="Times New Roman"/>
          <w:bCs/>
          <w:sz w:val="24"/>
          <w:szCs w:val="24"/>
          <w:lang w:val="ro-RO"/>
        </w:rPr>
        <w:t>ontabilitate</w:t>
      </w:r>
      <w:r w:rsidR="008E68D4" w:rsidRPr="00615378">
        <w:rPr>
          <w:rFonts w:ascii="Times New Roman" w:hAnsi="Times New Roman" w:cs="Times New Roman"/>
          <w:bCs/>
          <w:sz w:val="24"/>
          <w:szCs w:val="24"/>
          <w:lang w:val="ro-RO"/>
        </w:rPr>
        <w:t>, financiar și salarizare</w:t>
      </w:r>
      <w:r w:rsidRPr="00615378">
        <w:rPr>
          <w:rFonts w:ascii="Times New Roman" w:hAnsi="Times New Roman" w:cs="Times New Roman"/>
          <w:bCs/>
          <w:sz w:val="24"/>
          <w:szCs w:val="24"/>
          <w:lang w:val="ro-RO"/>
        </w:rPr>
        <w:t xml:space="preserve"> și respectiv a </w:t>
      </w:r>
      <w:r w:rsidR="00312C16" w:rsidRPr="00615378">
        <w:rPr>
          <w:rFonts w:ascii="Times New Roman" w:hAnsi="Times New Roman" w:cs="Times New Roman"/>
          <w:sz w:val="24"/>
          <w:szCs w:val="24"/>
          <w:lang w:val="ro-RO"/>
        </w:rPr>
        <w:t>Compartimentului i</w:t>
      </w:r>
      <w:r w:rsidR="00C80D18" w:rsidRPr="00615378">
        <w:rPr>
          <w:rFonts w:ascii="Times New Roman" w:hAnsi="Times New Roman" w:cs="Times New Roman"/>
          <w:sz w:val="24"/>
          <w:szCs w:val="24"/>
          <w:lang w:val="ro-RO"/>
        </w:rPr>
        <w:t xml:space="preserve">nspecție fiscală, </w:t>
      </w:r>
      <w:r w:rsidRPr="00615378">
        <w:rPr>
          <w:rFonts w:ascii="Times New Roman" w:hAnsi="Times New Roman" w:cs="Times New Roman"/>
          <w:bCs/>
          <w:sz w:val="24"/>
          <w:szCs w:val="24"/>
          <w:lang w:val="ro-RO"/>
        </w:rPr>
        <w:t>se va desfășura sub coordonarea directă a directorului executiv, iar activitatea Serviciului execut</w:t>
      </w:r>
      <w:r w:rsidR="00312C16" w:rsidRPr="00615378">
        <w:rPr>
          <w:rFonts w:ascii="Times New Roman" w:hAnsi="Times New Roman" w:cs="Times New Roman"/>
          <w:bCs/>
          <w:sz w:val="24"/>
          <w:szCs w:val="24"/>
          <w:lang w:val="ro-RO"/>
        </w:rPr>
        <w:t>a</w:t>
      </w:r>
      <w:r w:rsidRPr="00615378">
        <w:rPr>
          <w:rFonts w:ascii="Times New Roman" w:hAnsi="Times New Roman" w:cs="Times New Roman"/>
          <w:bCs/>
          <w:sz w:val="24"/>
          <w:szCs w:val="24"/>
          <w:lang w:val="ro-RO"/>
        </w:rPr>
        <w:t>r</w:t>
      </w:r>
      <w:r w:rsidR="00312C16" w:rsidRPr="00615378">
        <w:rPr>
          <w:rFonts w:ascii="Times New Roman" w:hAnsi="Times New Roman" w:cs="Times New Roman"/>
          <w:bCs/>
          <w:sz w:val="24"/>
          <w:szCs w:val="24"/>
          <w:lang w:val="ro-RO"/>
        </w:rPr>
        <w:t>e</w:t>
      </w:r>
      <w:r w:rsidRPr="00615378">
        <w:rPr>
          <w:rFonts w:ascii="Times New Roman" w:hAnsi="Times New Roman" w:cs="Times New Roman"/>
          <w:bCs/>
          <w:sz w:val="24"/>
          <w:szCs w:val="24"/>
          <w:lang w:val="ro-RO"/>
        </w:rPr>
        <w:t xml:space="preserve"> silit</w:t>
      </w:r>
      <w:r w:rsidR="00312C16" w:rsidRPr="00615378">
        <w:rPr>
          <w:rFonts w:ascii="Times New Roman" w:hAnsi="Times New Roman" w:cs="Times New Roman"/>
          <w:bCs/>
          <w:sz w:val="24"/>
          <w:szCs w:val="24"/>
          <w:lang w:val="ro-RO"/>
        </w:rPr>
        <w:t>ă</w:t>
      </w:r>
      <w:r w:rsidRPr="00615378">
        <w:rPr>
          <w:rFonts w:ascii="Times New Roman" w:hAnsi="Times New Roman" w:cs="Times New Roman"/>
          <w:bCs/>
          <w:sz w:val="24"/>
          <w:szCs w:val="24"/>
          <w:lang w:val="ro-RO"/>
        </w:rPr>
        <w:t xml:space="preserve"> și evidența amenzilor și a </w:t>
      </w:r>
      <w:r w:rsidR="00AC6847" w:rsidRPr="00615378">
        <w:rPr>
          <w:rFonts w:ascii="Times New Roman" w:hAnsi="Times New Roman" w:cs="Times New Roman"/>
          <w:bCs/>
          <w:sz w:val="24"/>
          <w:szCs w:val="24"/>
          <w:lang w:val="ro-RO"/>
        </w:rPr>
        <w:t>Compartimentului</w:t>
      </w:r>
      <w:r w:rsidRPr="00615378">
        <w:rPr>
          <w:rFonts w:ascii="Times New Roman" w:hAnsi="Times New Roman" w:cs="Times New Roman"/>
          <w:bCs/>
          <w:sz w:val="24"/>
          <w:szCs w:val="24"/>
          <w:lang w:val="ro-RO"/>
        </w:rPr>
        <w:t xml:space="preserve"> juridic, strategii, resurse umane și relații cu publicul, sub coordonarea directă a directorului executiv adjunct.</w:t>
      </w:r>
    </w:p>
    <w:p w14:paraId="56B4EA0E" w14:textId="63FBED1D" w:rsidR="007E256E" w:rsidRPr="00615378" w:rsidRDefault="00E95707" w:rsidP="00F73DFB">
      <w:pPr>
        <w:spacing w:after="0" w:line="240" w:lineRule="auto"/>
        <w:ind w:firstLine="709"/>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xml:space="preserve"> </w:t>
      </w:r>
      <w:r w:rsidR="007E256E" w:rsidRPr="00615378">
        <w:rPr>
          <w:rFonts w:ascii="Times New Roman" w:hAnsi="Times New Roman" w:cs="Times New Roman"/>
          <w:bCs/>
          <w:sz w:val="24"/>
          <w:szCs w:val="24"/>
          <w:lang w:val="ro-RO"/>
        </w:rPr>
        <w:t xml:space="preserve">Ca urmare a modificării structurii organizatorice, în cadrul Direcției Fiscale Locale Târgu Mureș își vor desfășura activitatea </w:t>
      </w:r>
      <w:r w:rsidR="00AC6847" w:rsidRPr="00615378">
        <w:rPr>
          <w:rFonts w:ascii="Times New Roman" w:hAnsi="Times New Roman" w:cs="Times New Roman"/>
          <w:bCs/>
          <w:sz w:val="24"/>
          <w:szCs w:val="24"/>
          <w:lang w:val="ro-RO"/>
        </w:rPr>
        <w:t>69</w:t>
      </w:r>
      <w:r w:rsidR="005E03B2" w:rsidRPr="00615378">
        <w:rPr>
          <w:rFonts w:ascii="Times New Roman" w:hAnsi="Times New Roman" w:cs="Times New Roman"/>
          <w:bCs/>
          <w:sz w:val="24"/>
          <w:szCs w:val="24"/>
          <w:lang w:val="ro-RO"/>
        </w:rPr>
        <w:t xml:space="preserve"> de</w:t>
      </w:r>
      <w:r w:rsidR="007E256E" w:rsidRPr="00615378">
        <w:rPr>
          <w:rFonts w:ascii="Times New Roman" w:hAnsi="Times New Roman" w:cs="Times New Roman"/>
          <w:bCs/>
          <w:sz w:val="24"/>
          <w:szCs w:val="24"/>
          <w:lang w:val="ro-RO"/>
        </w:rPr>
        <w:t xml:space="preserve"> funcționari publici</w:t>
      </w:r>
      <w:r w:rsidR="008D49B3" w:rsidRPr="00615378">
        <w:rPr>
          <w:rFonts w:ascii="Times New Roman" w:hAnsi="Times New Roman" w:cs="Times New Roman"/>
          <w:bCs/>
          <w:sz w:val="24"/>
          <w:szCs w:val="24"/>
          <w:lang w:val="ro-RO"/>
        </w:rPr>
        <w:t>.</w:t>
      </w:r>
    </w:p>
    <w:p w14:paraId="6124679B" w14:textId="77777777" w:rsidR="007E256E" w:rsidRPr="00615378" w:rsidRDefault="007E256E" w:rsidP="007E256E">
      <w:pPr>
        <w:spacing w:after="0" w:line="240" w:lineRule="auto"/>
        <w:ind w:firstLine="708"/>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Având în vedere cele expuse mai sus, propunem aprobarea:</w:t>
      </w:r>
    </w:p>
    <w:p w14:paraId="4CA791BB" w14:textId="500AEDDB" w:rsidR="007E256E" w:rsidRPr="00615378" w:rsidRDefault="007E256E" w:rsidP="007E256E">
      <w:pPr>
        <w:spacing w:after="0" w:line="240" w:lineRule="auto"/>
        <w:ind w:hanging="142"/>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w:t>
      </w:r>
      <w:r w:rsidR="00F25DB5" w:rsidRPr="00615378">
        <w:rPr>
          <w:rFonts w:ascii="Times New Roman" w:hAnsi="Times New Roman" w:cs="Times New Roman"/>
          <w:bCs/>
          <w:sz w:val="24"/>
          <w:szCs w:val="24"/>
          <w:lang w:val="ro-RO"/>
        </w:rPr>
        <w:t>O</w:t>
      </w:r>
      <w:r w:rsidRPr="00615378">
        <w:rPr>
          <w:rFonts w:ascii="Times New Roman" w:hAnsi="Times New Roman" w:cs="Times New Roman"/>
          <w:bCs/>
          <w:sz w:val="24"/>
          <w:szCs w:val="24"/>
          <w:lang w:val="ro-RO"/>
        </w:rPr>
        <w:t>rganigramei și a numărului de personal, conform Anexei 1;</w:t>
      </w:r>
    </w:p>
    <w:p w14:paraId="538E8667" w14:textId="1ACF2ED1" w:rsidR="007E256E" w:rsidRPr="00615378" w:rsidRDefault="007E256E" w:rsidP="007E256E">
      <w:pPr>
        <w:spacing w:after="0" w:line="240" w:lineRule="auto"/>
        <w:ind w:hanging="142"/>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w:t>
      </w:r>
      <w:r w:rsidR="00F25DB5" w:rsidRPr="00615378">
        <w:rPr>
          <w:rFonts w:ascii="Times New Roman" w:hAnsi="Times New Roman" w:cs="Times New Roman"/>
          <w:bCs/>
          <w:sz w:val="24"/>
          <w:szCs w:val="24"/>
          <w:lang w:val="ro-RO"/>
        </w:rPr>
        <w:t>S</w:t>
      </w:r>
      <w:r w:rsidRPr="00615378">
        <w:rPr>
          <w:rFonts w:ascii="Times New Roman" w:hAnsi="Times New Roman" w:cs="Times New Roman"/>
          <w:bCs/>
          <w:sz w:val="24"/>
          <w:szCs w:val="24"/>
          <w:lang w:val="ro-RO"/>
        </w:rPr>
        <w:t>tatului de func</w:t>
      </w:r>
      <w:r w:rsidR="005E03B2" w:rsidRPr="00615378">
        <w:rPr>
          <w:rFonts w:ascii="Times New Roman" w:hAnsi="Times New Roman" w:cs="Times New Roman"/>
          <w:bCs/>
          <w:sz w:val="24"/>
          <w:szCs w:val="24"/>
          <w:lang w:val="ro-RO"/>
        </w:rPr>
        <w:t>ț</w:t>
      </w:r>
      <w:r w:rsidRPr="00615378">
        <w:rPr>
          <w:rFonts w:ascii="Times New Roman" w:hAnsi="Times New Roman" w:cs="Times New Roman"/>
          <w:bCs/>
          <w:sz w:val="24"/>
          <w:szCs w:val="24"/>
          <w:lang w:val="ro-RO"/>
        </w:rPr>
        <w:t>ii a Direcției Fiscale Locale Târgu Mureș conform Anexei 2;</w:t>
      </w:r>
    </w:p>
    <w:p w14:paraId="1DC70499" w14:textId="561D343A" w:rsidR="007E256E" w:rsidRPr="00615378" w:rsidRDefault="007E256E" w:rsidP="007E256E">
      <w:pPr>
        <w:spacing w:after="0" w:line="240" w:lineRule="auto"/>
        <w:ind w:hanging="142"/>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►Regulamentului de Organizare și Funcționare, conform Anexei nr. 3.</w:t>
      </w:r>
    </w:p>
    <w:p w14:paraId="74FC0854" w14:textId="77777777" w:rsidR="00177781" w:rsidRPr="00615378" w:rsidRDefault="00177781" w:rsidP="007E256E">
      <w:pPr>
        <w:spacing w:after="0" w:line="240" w:lineRule="auto"/>
        <w:ind w:hanging="142"/>
        <w:jc w:val="both"/>
        <w:rPr>
          <w:rFonts w:ascii="Times New Roman" w:hAnsi="Times New Roman" w:cs="Times New Roman"/>
          <w:bCs/>
          <w:sz w:val="24"/>
          <w:szCs w:val="24"/>
          <w:lang w:val="ro-RO"/>
        </w:rPr>
      </w:pPr>
    </w:p>
    <w:p w14:paraId="1F2F7C75" w14:textId="77777777" w:rsidR="00177781" w:rsidRPr="00615378" w:rsidRDefault="00177781" w:rsidP="007E256E">
      <w:pPr>
        <w:spacing w:after="0" w:line="240" w:lineRule="auto"/>
        <w:ind w:hanging="142"/>
        <w:jc w:val="both"/>
        <w:rPr>
          <w:rFonts w:ascii="Times New Roman" w:hAnsi="Times New Roman" w:cs="Times New Roman"/>
          <w:bCs/>
          <w:sz w:val="24"/>
          <w:szCs w:val="24"/>
          <w:lang w:val="ro-RO"/>
        </w:rPr>
      </w:pPr>
    </w:p>
    <w:p w14:paraId="04D7AAEA" w14:textId="77777777" w:rsidR="00177781" w:rsidRPr="00615378" w:rsidRDefault="00177781" w:rsidP="007E256E">
      <w:pPr>
        <w:spacing w:after="0" w:line="240" w:lineRule="auto"/>
        <w:ind w:hanging="142"/>
        <w:jc w:val="both"/>
        <w:rPr>
          <w:rFonts w:ascii="Times New Roman" w:hAnsi="Times New Roman" w:cs="Times New Roman"/>
          <w:bCs/>
          <w:sz w:val="24"/>
          <w:szCs w:val="24"/>
          <w:lang w:val="ro-RO"/>
        </w:rPr>
      </w:pPr>
    </w:p>
    <w:p w14:paraId="5703253B" w14:textId="77777777" w:rsidR="002000ED" w:rsidRPr="00615378" w:rsidRDefault="002000ED" w:rsidP="005E03B2">
      <w:pPr>
        <w:spacing w:after="0" w:line="240" w:lineRule="auto"/>
        <w:rPr>
          <w:rFonts w:ascii="Times New Roman" w:hAnsi="Times New Roman" w:cs="Times New Roman"/>
          <w:sz w:val="24"/>
          <w:szCs w:val="24"/>
          <w:lang w:val="ro-RO"/>
        </w:rPr>
      </w:pPr>
    </w:p>
    <w:p w14:paraId="5F589151" w14:textId="3BEFAC4A" w:rsidR="002000ED" w:rsidRPr="00615378" w:rsidRDefault="00177781" w:rsidP="00177781">
      <w:pPr>
        <w:spacing w:after="0" w:line="240" w:lineRule="auto"/>
        <w:rPr>
          <w:rFonts w:ascii="Times New Roman" w:hAnsi="Times New Roman" w:cs="Times New Roman"/>
          <w:b/>
          <w:bCs/>
          <w:sz w:val="24"/>
          <w:szCs w:val="24"/>
          <w:lang w:val="ro-RO"/>
        </w:rPr>
      </w:pPr>
      <w:r w:rsidRPr="00615378">
        <w:rPr>
          <w:rFonts w:ascii="Times New Roman" w:hAnsi="Times New Roman" w:cs="Times New Roman"/>
          <w:b/>
          <w:bCs/>
          <w:sz w:val="24"/>
          <w:szCs w:val="24"/>
          <w:lang w:val="ro-RO"/>
        </w:rPr>
        <w:t xml:space="preserve">          </w:t>
      </w:r>
      <w:r w:rsidR="007E256E" w:rsidRPr="00615378">
        <w:rPr>
          <w:rFonts w:ascii="Times New Roman" w:hAnsi="Times New Roman" w:cs="Times New Roman"/>
          <w:b/>
          <w:bCs/>
          <w:sz w:val="24"/>
          <w:szCs w:val="24"/>
          <w:lang w:val="ro-RO"/>
        </w:rPr>
        <w:t>Director executiv,</w:t>
      </w:r>
      <w:r w:rsidRPr="00615378">
        <w:rPr>
          <w:rFonts w:ascii="Times New Roman" w:hAnsi="Times New Roman" w:cs="Times New Roman"/>
          <w:b/>
          <w:bCs/>
          <w:sz w:val="24"/>
          <w:szCs w:val="24"/>
          <w:lang w:val="ro-RO"/>
        </w:rPr>
        <w:t xml:space="preserve">                                              Director executiv adjunct,</w:t>
      </w:r>
    </w:p>
    <w:p w14:paraId="7B024164" w14:textId="70497BC3" w:rsidR="00312C16" w:rsidRPr="00615378" w:rsidRDefault="00177781" w:rsidP="00177781">
      <w:pPr>
        <w:spacing w:after="0" w:line="240" w:lineRule="auto"/>
        <w:rPr>
          <w:rFonts w:ascii="Times New Roman" w:hAnsi="Times New Roman" w:cs="Times New Roman"/>
          <w:b/>
          <w:bCs/>
          <w:sz w:val="24"/>
          <w:szCs w:val="24"/>
          <w:lang w:val="ro-RO"/>
        </w:rPr>
      </w:pPr>
      <w:r w:rsidRPr="00615378">
        <w:rPr>
          <w:rFonts w:ascii="Times New Roman" w:hAnsi="Times New Roman" w:cs="Times New Roman"/>
          <w:b/>
          <w:bCs/>
          <w:sz w:val="24"/>
          <w:szCs w:val="24"/>
          <w:lang w:val="ro-RO"/>
        </w:rPr>
        <w:t xml:space="preserve">        </w:t>
      </w:r>
      <w:r w:rsidR="004526B9">
        <w:rPr>
          <w:rFonts w:ascii="Times New Roman" w:hAnsi="Times New Roman" w:cs="Times New Roman"/>
          <w:b/>
          <w:bCs/>
          <w:sz w:val="24"/>
          <w:szCs w:val="24"/>
          <w:lang w:val="ro-RO"/>
        </w:rPr>
        <w:t xml:space="preserve">    </w:t>
      </w:r>
      <w:r w:rsidRPr="00615378">
        <w:rPr>
          <w:rFonts w:ascii="Times New Roman" w:hAnsi="Times New Roman" w:cs="Times New Roman"/>
          <w:b/>
          <w:bCs/>
          <w:sz w:val="24"/>
          <w:szCs w:val="24"/>
          <w:lang w:val="ro-RO"/>
        </w:rPr>
        <w:t xml:space="preserve">  </w:t>
      </w:r>
      <w:r w:rsidR="007E256E" w:rsidRPr="00615378">
        <w:rPr>
          <w:rFonts w:ascii="Times New Roman" w:hAnsi="Times New Roman" w:cs="Times New Roman"/>
          <w:b/>
          <w:bCs/>
          <w:sz w:val="24"/>
          <w:szCs w:val="24"/>
          <w:lang w:val="ro-RO"/>
        </w:rPr>
        <w:t>Szövérfi László</w:t>
      </w:r>
      <w:r w:rsidRPr="00615378">
        <w:rPr>
          <w:rFonts w:ascii="Times New Roman" w:hAnsi="Times New Roman" w:cs="Times New Roman"/>
          <w:b/>
          <w:bCs/>
          <w:sz w:val="24"/>
          <w:szCs w:val="24"/>
          <w:lang w:val="ro-RO"/>
        </w:rPr>
        <w:tab/>
        <w:t xml:space="preserve">                                                  Marton Rodica</w:t>
      </w:r>
    </w:p>
    <w:p w14:paraId="1879283E" w14:textId="77777777" w:rsidR="00DF4EA1" w:rsidRPr="00615378" w:rsidRDefault="00DF4EA1" w:rsidP="00F73DFB">
      <w:pPr>
        <w:spacing w:after="0" w:line="240" w:lineRule="auto"/>
        <w:jc w:val="center"/>
        <w:rPr>
          <w:rFonts w:ascii="Times New Roman" w:hAnsi="Times New Roman" w:cs="Times New Roman"/>
          <w:b/>
          <w:bCs/>
          <w:sz w:val="24"/>
          <w:szCs w:val="24"/>
          <w:lang w:val="ro-RO"/>
        </w:rPr>
      </w:pPr>
    </w:p>
    <w:p w14:paraId="38EBDFF7" w14:textId="77777777" w:rsidR="004B72BB" w:rsidRPr="00615378" w:rsidRDefault="004B72BB" w:rsidP="00F73DFB">
      <w:pPr>
        <w:spacing w:after="0" w:line="240" w:lineRule="auto"/>
        <w:jc w:val="center"/>
        <w:rPr>
          <w:rFonts w:ascii="Times New Roman" w:hAnsi="Times New Roman" w:cs="Times New Roman"/>
          <w:b/>
          <w:bCs/>
          <w:sz w:val="24"/>
          <w:szCs w:val="24"/>
          <w:lang w:val="ro-RO"/>
        </w:rPr>
      </w:pPr>
    </w:p>
    <w:p w14:paraId="16DDA9FE" w14:textId="77777777" w:rsidR="004B72BB" w:rsidRPr="00615378" w:rsidRDefault="004B72BB" w:rsidP="00F73DFB">
      <w:pPr>
        <w:spacing w:after="0" w:line="240" w:lineRule="auto"/>
        <w:jc w:val="center"/>
        <w:rPr>
          <w:rFonts w:ascii="Times New Roman" w:hAnsi="Times New Roman" w:cs="Times New Roman"/>
          <w:b/>
          <w:bCs/>
          <w:sz w:val="24"/>
          <w:szCs w:val="24"/>
          <w:lang w:val="ro-RO"/>
        </w:rPr>
      </w:pPr>
    </w:p>
    <w:p w14:paraId="383849F4" w14:textId="77777777" w:rsidR="004B72BB" w:rsidRPr="00615378" w:rsidRDefault="004B72BB" w:rsidP="00F73DFB">
      <w:pPr>
        <w:spacing w:after="0" w:line="240" w:lineRule="auto"/>
        <w:jc w:val="center"/>
        <w:rPr>
          <w:rFonts w:ascii="Times New Roman" w:hAnsi="Times New Roman" w:cs="Times New Roman"/>
          <w:b/>
          <w:bCs/>
          <w:sz w:val="24"/>
          <w:szCs w:val="24"/>
          <w:lang w:val="ro-RO"/>
        </w:rPr>
      </w:pPr>
    </w:p>
    <w:p w14:paraId="7BCB0902" w14:textId="77777777" w:rsidR="004B72BB" w:rsidRPr="00615378" w:rsidRDefault="004B72BB" w:rsidP="00F73DFB">
      <w:pPr>
        <w:spacing w:after="0" w:line="240" w:lineRule="auto"/>
        <w:jc w:val="center"/>
        <w:rPr>
          <w:rFonts w:ascii="Times New Roman" w:hAnsi="Times New Roman" w:cs="Times New Roman"/>
          <w:b/>
          <w:bCs/>
          <w:sz w:val="24"/>
          <w:szCs w:val="24"/>
          <w:lang w:val="ro-RO"/>
        </w:rPr>
      </w:pPr>
    </w:p>
    <w:p w14:paraId="33E1114D" w14:textId="77777777" w:rsidR="004B72BB" w:rsidRPr="00615378" w:rsidRDefault="004B72BB" w:rsidP="00F73DFB">
      <w:pPr>
        <w:spacing w:after="0" w:line="240" w:lineRule="auto"/>
        <w:jc w:val="center"/>
        <w:rPr>
          <w:rFonts w:ascii="Times New Roman" w:hAnsi="Times New Roman" w:cs="Times New Roman"/>
          <w:b/>
          <w:bCs/>
          <w:sz w:val="24"/>
          <w:szCs w:val="24"/>
          <w:lang w:val="ro-RO"/>
        </w:rPr>
      </w:pPr>
    </w:p>
    <w:p w14:paraId="037F1D8A" w14:textId="7F8B1D01" w:rsidR="009F78A3" w:rsidRPr="00615378" w:rsidRDefault="00177781" w:rsidP="004526B9">
      <w:pPr>
        <w:tabs>
          <w:tab w:val="center" w:pos="4596"/>
        </w:tabs>
        <w:spacing w:after="0" w:line="240" w:lineRule="auto"/>
        <w:rPr>
          <w:rFonts w:ascii="Times New Roman" w:hAnsi="Times New Roman" w:cs="Times New Roman"/>
          <w:b/>
          <w:bCs/>
          <w:sz w:val="24"/>
          <w:szCs w:val="24"/>
          <w:lang w:val="ro-RO"/>
        </w:rPr>
      </w:pPr>
      <w:r w:rsidRPr="00615378">
        <w:rPr>
          <w:rFonts w:ascii="Times New Roman" w:hAnsi="Times New Roman" w:cs="Times New Roman"/>
          <w:b/>
          <w:bCs/>
          <w:sz w:val="24"/>
          <w:szCs w:val="24"/>
          <w:lang w:val="ro-RO"/>
        </w:rPr>
        <w:t xml:space="preserve">         Șef serviciu SJSRURP,</w:t>
      </w:r>
      <w:r w:rsidR="004526B9" w:rsidRPr="004526B9">
        <w:rPr>
          <w:rFonts w:ascii="Times New Roman" w:hAnsi="Times New Roman" w:cs="Times New Roman"/>
          <w:b/>
          <w:bCs/>
          <w:sz w:val="24"/>
          <w:szCs w:val="24"/>
          <w:lang w:val="ro-RO"/>
        </w:rPr>
        <w:t xml:space="preserve"> </w:t>
      </w:r>
      <w:r w:rsidR="004526B9">
        <w:rPr>
          <w:rFonts w:ascii="Times New Roman" w:hAnsi="Times New Roman" w:cs="Times New Roman"/>
          <w:b/>
          <w:bCs/>
          <w:sz w:val="24"/>
          <w:szCs w:val="24"/>
          <w:lang w:val="ro-RO"/>
        </w:rPr>
        <w:t xml:space="preserve">                                                Viză juridică,</w:t>
      </w:r>
    </w:p>
    <w:p w14:paraId="77F9974F" w14:textId="19AF9245" w:rsidR="00177781" w:rsidRPr="00615378" w:rsidRDefault="00177781" w:rsidP="004526B9">
      <w:pPr>
        <w:spacing w:after="0" w:line="240" w:lineRule="auto"/>
        <w:rPr>
          <w:rFonts w:ascii="Times New Roman" w:hAnsi="Times New Roman" w:cs="Times New Roman"/>
          <w:b/>
          <w:bCs/>
          <w:sz w:val="24"/>
          <w:szCs w:val="24"/>
          <w:lang w:val="ro-RO"/>
        </w:rPr>
      </w:pPr>
      <w:r w:rsidRPr="00615378">
        <w:rPr>
          <w:rFonts w:ascii="Times New Roman" w:hAnsi="Times New Roman" w:cs="Times New Roman"/>
          <w:b/>
          <w:bCs/>
          <w:sz w:val="24"/>
          <w:szCs w:val="24"/>
          <w:lang w:val="ro-RO"/>
        </w:rPr>
        <w:t>Văidean Monica Crinișoara</w:t>
      </w:r>
      <w:r w:rsidR="004526B9">
        <w:rPr>
          <w:rFonts w:ascii="Times New Roman" w:hAnsi="Times New Roman" w:cs="Times New Roman"/>
          <w:b/>
          <w:bCs/>
          <w:sz w:val="24"/>
          <w:szCs w:val="24"/>
          <w:lang w:val="ro-RO"/>
        </w:rPr>
        <w:t xml:space="preserve">                                  </w:t>
      </w:r>
      <w:r w:rsidR="004526B9" w:rsidRPr="004526B9">
        <w:rPr>
          <w:rFonts w:ascii="Times New Roman" w:hAnsi="Times New Roman" w:cs="Times New Roman"/>
          <w:b/>
          <w:bCs/>
          <w:sz w:val="24"/>
          <w:szCs w:val="24"/>
          <w:lang w:val="ro-RO"/>
        </w:rPr>
        <w:t xml:space="preserve"> </w:t>
      </w:r>
      <w:r w:rsidR="004526B9">
        <w:rPr>
          <w:rFonts w:ascii="Times New Roman" w:hAnsi="Times New Roman" w:cs="Times New Roman"/>
          <w:b/>
          <w:bCs/>
          <w:sz w:val="24"/>
          <w:szCs w:val="24"/>
          <w:lang w:val="ro-RO"/>
        </w:rPr>
        <w:t>Cons.jur. Crișan Marius Alexandru</w:t>
      </w:r>
    </w:p>
    <w:p w14:paraId="25B30AE8" w14:textId="77777777" w:rsidR="009F78A3" w:rsidRPr="00615378" w:rsidRDefault="009F78A3" w:rsidP="00F73DFB">
      <w:pPr>
        <w:spacing w:after="0" w:line="240" w:lineRule="auto"/>
        <w:jc w:val="center"/>
        <w:rPr>
          <w:rFonts w:ascii="Times New Roman" w:hAnsi="Times New Roman" w:cs="Times New Roman"/>
          <w:b/>
          <w:bCs/>
          <w:sz w:val="24"/>
          <w:szCs w:val="24"/>
          <w:lang w:val="ro-RO"/>
        </w:rPr>
      </w:pPr>
    </w:p>
    <w:p w14:paraId="45DE8F73" w14:textId="77777777" w:rsidR="009F78A3" w:rsidRPr="00615378" w:rsidRDefault="009F78A3" w:rsidP="00F73DFB">
      <w:pPr>
        <w:spacing w:after="0" w:line="240" w:lineRule="auto"/>
        <w:jc w:val="center"/>
        <w:rPr>
          <w:rFonts w:ascii="Times New Roman" w:hAnsi="Times New Roman" w:cs="Times New Roman"/>
          <w:b/>
          <w:bCs/>
          <w:sz w:val="24"/>
          <w:szCs w:val="24"/>
          <w:lang w:val="ro-RO"/>
        </w:rPr>
      </w:pPr>
    </w:p>
    <w:p w14:paraId="481CCB99" w14:textId="77777777" w:rsidR="009F78A3" w:rsidRPr="00615378" w:rsidRDefault="009F78A3" w:rsidP="00F73DFB">
      <w:pPr>
        <w:spacing w:after="0" w:line="240" w:lineRule="auto"/>
        <w:jc w:val="center"/>
        <w:rPr>
          <w:rFonts w:ascii="Times New Roman" w:hAnsi="Times New Roman" w:cs="Times New Roman"/>
          <w:b/>
          <w:bCs/>
          <w:sz w:val="24"/>
          <w:szCs w:val="24"/>
          <w:lang w:val="ro-RO"/>
        </w:rPr>
      </w:pPr>
    </w:p>
    <w:p w14:paraId="1AADDF98" w14:textId="77777777" w:rsidR="009F78A3" w:rsidRPr="00615378" w:rsidRDefault="009F78A3" w:rsidP="00F73DFB">
      <w:pPr>
        <w:spacing w:after="0" w:line="240" w:lineRule="auto"/>
        <w:jc w:val="center"/>
        <w:rPr>
          <w:rFonts w:ascii="Times New Roman" w:hAnsi="Times New Roman" w:cs="Times New Roman"/>
          <w:b/>
          <w:bCs/>
          <w:sz w:val="24"/>
          <w:szCs w:val="24"/>
          <w:lang w:val="ro-RO"/>
        </w:rPr>
      </w:pPr>
    </w:p>
    <w:p w14:paraId="6B6AD18D" w14:textId="77777777" w:rsidR="009F78A3" w:rsidRPr="00615378" w:rsidRDefault="009F78A3" w:rsidP="00F73DFB">
      <w:pPr>
        <w:spacing w:after="0" w:line="240" w:lineRule="auto"/>
        <w:jc w:val="center"/>
        <w:rPr>
          <w:rFonts w:ascii="Times New Roman" w:hAnsi="Times New Roman" w:cs="Times New Roman"/>
          <w:b/>
          <w:bCs/>
          <w:sz w:val="24"/>
          <w:szCs w:val="24"/>
          <w:lang w:val="ro-RO"/>
        </w:rPr>
      </w:pPr>
    </w:p>
    <w:p w14:paraId="268F0036" w14:textId="77777777" w:rsidR="009F78A3" w:rsidRPr="00615378" w:rsidRDefault="009F78A3" w:rsidP="00F73DFB">
      <w:pPr>
        <w:spacing w:after="0" w:line="240" w:lineRule="auto"/>
        <w:jc w:val="center"/>
        <w:rPr>
          <w:rFonts w:ascii="Times New Roman" w:hAnsi="Times New Roman" w:cs="Times New Roman"/>
          <w:b/>
          <w:bCs/>
          <w:sz w:val="24"/>
          <w:szCs w:val="24"/>
          <w:lang w:val="ro-RO"/>
        </w:rPr>
      </w:pPr>
    </w:p>
    <w:p w14:paraId="44125699" w14:textId="7A893AEE" w:rsidR="00545D08" w:rsidRPr="00615378" w:rsidRDefault="00545D08" w:rsidP="00545D08">
      <w:pPr>
        <w:spacing w:after="0" w:line="240" w:lineRule="auto"/>
        <w:jc w:val="both"/>
        <w:rPr>
          <w:rFonts w:ascii="Times New Roman" w:hAnsi="Times New Roman" w:cs="Times New Roman"/>
          <w:bCs/>
          <w:sz w:val="24"/>
          <w:szCs w:val="24"/>
          <w:lang w:val="ro-RO"/>
        </w:rPr>
      </w:pPr>
    </w:p>
    <w:p w14:paraId="297C071D" w14:textId="77777777" w:rsidR="00312C16" w:rsidRPr="00615378" w:rsidRDefault="00312C16" w:rsidP="00545D08">
      <w:pPr>
        <w:spacing w:after="0" w:line="240" w:lineRule="auto"/>
        <w:jc w:val="both"/>
        <w:rPr>
          <w:rFonts w:ascii="Times New Roman" w:hAnsi="Times New Roman" w:cs="Times New Roman"/>
          <w:bCs/>
          <w:sz w:val="24"/>
          <w:szCs w:val="24"/>
          <w:lang w:val="ro-RO"/>
        </w:rPr>
      </w:pPr>
    </w:p>
    <w:p w14:paraId="2102212B" w14:textId="293264A8" w:rsidR="00725EFD" w:rsidRPr="00615378" w:rsidRDefault="00545D08" w:rsidP="00725EFD">
      <w:pPr>
        <w:autoSpaceDE w:val="0"/>
        <w:autoSpaceDN w:val="0"/>
        <w:adjustRightInd w:val="0"/>
        <w:spacing w:after="0" w:line="240" w:lineRule="auto"/>
        <w:rPr>
          <w:rFonts w:ascii="Times New Roman" w:hAnsi="Times New Roman" w:cs="Times New Roman"/>
          <w:sz w:val="24"/>
          <w:szCs w:val="24"/>
          <w:lang w:val="ro-RO"/>
        </w:rPr>
      </w:pPr>
      <w:r w:rsidRPr="00615378">
        <w:rPr>
          <w:rFonts w:ascii="Times New Roman" w:hAnsi="Times New Roman" w:cs="Times New Roman"/>
          <w:b/>
          <w:sz w:val="24"/>
          <w:szCs w:val="24"/>
          <w:lang w:val="ro-RO"/>
        </w:rPr>
        <w:t>R O M Â N I A</w:t>
      </w:r>
      <w:r w:rsidR="00312C16" w:rsidRPr="00615378">
        <w:rPr>
          <w:rFonts w:ascii="Times New Roman" w:hAnsi="Times New Roman" w:cs="Times New Roman"/>
          <w:b/>
          <w:sz w:val="24"/>
          <w:szCs w:val="24"/>
          <w:lang w:val="ro-RO"/>
        </w:rPr>
        <w:tab/>
      </w:r>
      <w:r w:rsidR="00312C16" w:rsidRPr="00615378">
        <w:rPr>
          <w:rFonts w:ascii="Times New Roman" w:hAnsi="Times New Roman" w:cs="Times New Roman"/>
          <w:b/>
          <w:sz w:val="24"/>
          <w:szCs w:val="24"/>
          <w:lang w:val="ro-RO"/>
        </w:rPr>
        <w:tab/>
      </w:r>
      <w:r w:rsidR="00312C16" w:rsidRPr="00615378">
        <w:rPr>
          <w:rFonts w:ascii="Times New Roman" w:hAnsi="Times New Roman" w:cs="Times New Roman"/>
          <w:b/>
          <w:sz w:val="24"/>
          <w:szCs w:val="24"/>
          <w:lang w:val="ro-RO"/>
        </w:rPr>
        <w:tab/>
      </w:r>
      <w:r w:rsidR="00312C16" w:rsidRPr="00615378">
        <w:rPr>
          <w:rFonts w:ascii="Times New Roman" w:hAnsi="Times New Roman" w:cs="Times New Roman"/>
          <w:b/>
          <w:sz w:val="24"/>
          <w:szCs w:val="24"/>
          <w:lang w:val="ro-RO"/>
        </w:rPr>
        <w:tab/>
      </w:r>
      <w:r w:rsidR="00312C16" w:rsidRPr="00615378">
        <w:rPr>
          <w:rFonts w:ascii="Times New Roman" w:hAnsi="Times New Roman" w:cs="Times New Roman"/>
          <w:b/>
          <w:sz w:val="24"/>
          <w:szCs w:val="24"/>
          <w:lang w:val="ro-RO"/>
        </w:rPr>
        <w:tab/>
      </w:r>
      <w:r w:rsidR="00312C16" w:rsidRPr="00615378">
        <w:rPr>
          <w:rFonts w:ascii="Times New Roman" w:hAnsi="Times New Roman" w:cs="Times New Roman"/>
          <w:b/>
          <w:sz w:val="24"/>
          <w:szCs w:val="24"/>
          <w:lang w:val="ro-RO"/>
        </w:rPr>
        <w:tab/>
      </w:r>
      <w:r w:rsidR="00312C16" w:rsidRPr="00615378">
        <w:rPr>
          <w:rFonts w:ascii="Times New Roman" w:hAnsi="Times New Roman" w:cs="Times New Roman"/>
          <w:b/>
          <w:sz w:val="24"/>
          <w:szCs w:val="24"/>
          <w:lang w:val="ro-RO"/>
        </w:rPr>
        <w:tab/>
      </w:r>
      <w:r w:rsidR="00312C16" w:rsidRPr="00615378">
        <w:rPr>
          <w:rFonts w:ascii="Times New Roman" w:hAnsi="Times New Roman" w:cs="Times New Roman"/>
          <w:b/>
          <w:sz w:val="24"/>
          <w:szCs w:val="24"/>
          <w:lang w:val="ro-RO"/>
        </w:rPr>
        <w:tab/>
      </w:r>
      <w:r w:rsidR="00312C16" w:rsidRPr="00615378">
        <w:rPr>
          <w:rFonts w:ascii="Times New Roman" w:hAnsi="Times New Roman" w:cs="Times New Roman"/>
          <w:b/>
          <w:sz w:val="24"/>
          <w:szCs w:val="24"/>
          <w:lang w:val="ro-RO"/>
        </w:rPr>
        <w:tab/>
      </w:r>
      <w:r w:rsidR="00725EFD" w:rsidRPr="00615378">
        <w:rPr>
          <w:rFonts w:ascii="Times New Roman" w:hAnsi="Times New Roman" w:cs="Times New Roman"/>
          <w:sz w:val="24"/>
          <w:szCs w:val="24"/>
          <w:lang w:val="ro-RO"/>
        </w:rPr>
        <w:t>Inițiator,</w:t>
      </w:r>
    </w:p>
    <w:p w14:paraId="03EB8064" w14:textId="25223C7F" w:rsidR="00545D08" w:rsidRPr="00615378" w:rsidRDefault="00761D12" w:rsidP="00545D08">
      <w:pPr>
        <w:spacing w:after="0" w:line="240" w:lineRule="auto"/>
        <w:jc w:val="both"/>
        <w:rPr>
          <w:rFonts w:ascii="Times New Roman" w:hAnsi="Times New Roman" w:cs="Times New Roman"/>
          <w:b/>
          <w:color w:val="000000"/>
          <w:sz w:val="24"/>
          <w:szCs w:val="24"/>
          <w:lang w:val="ro-RO"/>
        </w:rPr>
      </w:pPr>
      <w:r>
        <w:rPr>
          <w:rFonts w:ascii="Times New Roman" w:hAnsi="Times New Roman" w:cs="Times New Roman"/>
          <w:b/>
          <w:noProof/>
          <w:color w:val="000000"/>
          <w:sz w:val="24"/>
          <w:szCs w:val="24"/>
          <w:lang w:val="ro-RO"/>
        </w:rPr>
        <w:object w:dxaOrig="1440" w:dyaOrig="1440" w14:anchorId="07E050FA">
          <v:shape id="_x0000_s1027" type="#_x0000_t75" style="position:absolute;left:0;text-align:left;margin-left:-26.55pt;margin-top:-17.2pt;width:44.9pt;height:67.35pt;z-index:-251658752" wrapcoords="-174 0 -174 21481 21600 21481 21600 0 -174 0">
            <v:imagedata r:id="rId9" o:title=""/>
            <w10:wrap type="tight"/>
          </v:shape>
          <o:OLEObject Type="Embed" ProgID="Word.Picture.8" ShapeID="_x0000_s1027" DrawAspect="Content" ObjectID="_1843293632" r:id="rId10">
            <o:FieldCodes>\* MERGEFORMAT</o:FieldCodes>
          </o:OLEObject>
        </w:object>
      </w:r>
      <w:r w:rsidR="00545D08" w:rsidRPr="00615378">
        <w:rPr>
          <w:rFonts w:ascii="Times New Roman" w:hAnsi="Times New Roman" w:cs="Times New Roman"/>
          <w:b/>
          <w:color w:val="000000"/>
          <w:sz w:val="24"/>
          <w:szCs w:val="24"/>
          <w:lang w:val="ro-RO"/>
        </w:rPr>
        <w:t>JUDEŢUL MUREŞ</w:t>
      </w:r>
      <w:r w:rsidR="00312C16" w:rsidRPr="00615378">
        <w:rPr>
          <w:rFonts w:ascii="Times New Roman" w:hAnsi="Times New Roman" w:cs="Times New Roman"/>
          <w:b/>
          <w:color w:val="000000"/>
          <w:sz w:val="24"/>
          <w:szCs w:val="24"/>
          <w:lang w:val="ro-RO"/>
        </w:rPr>
        <w:tab/>
      </w:r>
      <w:r w:rsidR="00312C16" w:rsidRPr="00615378">
        <w:rPr>
          <w:rFonts w:ascii="Times New Roman" w:hAnsi="Times New Roman" w:cs="Times New Roman"/>
          <w:b/>
          <w:color w:val="000000"/>
          <w:sz w:val="24"/>
          <w:szCs w:val="24"/>
          <w:lang w:val="ro-RO"/>
        </w:rPr>
        <w:tab/>
      </w:r>
      <w:r w:rsidR="00312C16" w:rsidRPr="00615378">
        <w:rPr>
          <w:rFonts w:ascii="Times New Roman" w:hAnsi="Times New Roman" w:cs="Times New Roman"/>
          <w:b/>
          <w:color w:val="000000"/>
          <w:sz w:val="24"/>
          <w:szCs w:val="24"/>
          <w:lang w:val="ro-RO"/>
        </w:rPr>
        <w:tab/>
      </w:r>
      <w:r w:rsidR="00312C16" w:rsidRPr="00615378">
        <w:rPr>
          <w:rFonts w:ascii="Times New Roman" w:hAnsi="Times New Roman" w:cs="Times New Roman"/>
          <w:b/>
          <w:color w:val="000000"/>
          <w:sz w:val="24"/>
          <w:szCs w:val="24"/>
          <w:lang w:val="ro-RO"/>
        </w:rPr>
        <w:tab/>
      </w:r>
      <w:r w:rsidR="00312C16" w:rsidRPr="00615378">
        <w:rPr>
          <w:rFonts w:ascii="Times New Roman" w:hAnsi="Times New Roman" w:cs="Times New Roman"/>
          <w:b/>
          <w:color w:val="000000"/>
          <w:sz w:val="24"/>
          <w:szCs w:val="24"/>
          <w:lang w:val="ro-RO"/>
        </w:rPr>
        <w:tab/>
      </w:r>
      <w:r w:rsidR="00312C16" w:rsidRPr="00615378">
        <w:rPr>
          <w:rFonts w:ascii="Times New Roman" w:hAnsi="Times New Roman" w:cs="Times New Roman"/>
          <w:b/>
          <w:color w:val="000000"/>
          <w:sz w:val="24"/>
          <w:szCs w:val="24"/>
          <w:lang w:val="ro-RO"/>
        </w:rPr>
        <w:tab/>
      </w:r>
      <w:r w:rsidR="00312C16" w:rsidRPr="00615378">
        <w:rPr>
          <w:rFonts w:ascii="Times New Roman" w:hAnsi="Times New Roman" w:cs="Times New Roman"/>
          <w:b/>
          <w:color w:val="000000"/>
          <w:sz w:val="24"/>
          <w:szCs w:val="24"/>
          <w:lang w:val="ro-RO"/>
        </w:rPr>
        <w:tab/>
      </w:r>
      <w:r w:rsidR="00312C16" w:rsidRPr="00615378">
        <w:rPr>
          <w:rFonts w:ascii="Times New Roman" w:hAnsi="Times New Roman" w:cs="Times New Roman"/>
          <w:b/>
          <w:color w:val="000000"/>
          <w:sz w:val="24"/>
          <w:szCs w:val="24"/>
          <w:lang w:val="ro-RO"/>
        </w:rPr>
        <w:tab/>
      </w:r>
      <w:r w:rsidR="00725EFD" w:rsidRPr="00615378">
        <w:rPr>
          <w:rFonts w:ascii="Times New Roman" w:hAnsi="Times New Roman" w:cs="Times New Roman"/>
          <w:b/>
          <w:color w:val="000000"/>
          <w:sz w:val="24"/>
          <w:szCs w:val="24"/>
          <w:lang w:val="ro-RO"/>
        </w:rPr>
        <w:t>PRIMAR</w:t>
      </w:r>
    </w:p>
    <w:p w14:paraId="1B84DF70" w14:textId="5C9B354D" w:rsidR="00725EFD" w:rsidRPr="00615378" w:rsidRDefault="00545D08" w:rsidP="00312C16">
      <w:pPr>
        <w:autoSpaceDE w:val="0"/>
        <w:autoSpaceDN w:val="0"/>
        <w:adjustRightInd w:val="0"/>
        <w:spacing w:after="0" w:line="240" w:lineRule="auto"/>
        <w:rPr>
          <w:rFonts w:ascii="Times New Roman" w:hAnsi="Times New Roman" w:cs="Times New Roman"/>
          <w:b/>
          <w:color w:val="000000"/>
          <w:sz w:val="24"/>
          <w:szCs w:val="24"/>
          <w:lang w:val="ro-RO"/>
        </w:rPr>
      </w:pPr>
      <w:r w:rsidRPr="00615378">
        <w:rPr>
          <w:rFonts w:ascii="Times New Roman" w:hAnsi="Times New Roman" w:cs="Times New Roman"/>
          <w:b/>
          <w:color w:val="000000"/>
          <w:sz w:val="24"/>
          <w:szCs w:val="24"/>
          <w:lang w:val="ro-RO"/>
        </w:rPr>
        <w:t>CONSILIUL LOCAL AL MUNICIPIULUI TÂRGU MUREŞ</w:t>
      </w:r>
      <w:r w:rsidR="00312C16" w:rsidRPr="00615378">
        <w:rPr>
          <w:rFonts w:ascii="Times New Roman" w:hAnsi="Times New Roman" w:cs="Times New Roman"/>
          <w:b/>
          <w:color w:val="000000"/>
          <w:sz w:val="24"/>
          <w:szCs w:val="24"/>
          <w:lang w:val="ro-RO"/>
        </w:rPr>
        <w:tab/>
      </w:r>
      <w:r w:rsidR="00312C16" w:rsidRPr="00615378">
        <w:rPr>
          <w:rFonts w:ascii="Times New Roman" w:hAnsi="Times New Roman" w:cs="Times New Roman"/>
          <w:b/>
          <w:color w:val="000000"/>
          <w:sz w:val="24"/>
          <w:szCs w:val="24"/>
          <w:lang w:val="ro-RO"/>
        </w:rPr>
        <w:tab/>
      </w:r>
      <w:r w:rsidR="00725EFD" w:rsidRPr="00615378">
        <w:rPr>
          <w:rFonts w:ascii="Times New Roman" w:hAnsi="Times New Roman" w:cs="Times New Roman"/>
          <w:bCs/>
          <w:sz w:val="24"/>
          <w:szCs w:val="24"/>
          <w:lang w:val="ro-RO"/>
        </w:rPr>
        <w:t>Soós Zoltán</w:t>
      </w:r>
    </w:p>
    <w:p w14:paraId="7CA92F20" w14:textId="537C7CD7" w:rsidR="00545D08" w:rsidRPr="00615378" w:rsidRDefault="00545D08" w:rsidP="00545D08">
      <w:pPr>
        <w:tabs>
          <w:tab w:val="left" w:pos="7770"/>
        </w:tabs>
        <w:spacing w:after="0" w:line="240" w:lineRule="auto"/>
        <w:jc w:val="both"/>
        <w:rPr>
          <w:rFonts w:ascii="Times New Roman" w:hAnsi="Times New Roman" w:cs="Times New Roman"/>
          <w:b/>
          <w:color w:val="000000"/>
          <w:sz w:val="24"/>
          <w:szCs w:val="24"/>
          <w:lang w:val="ro-RO"/>
        </w:rPr>
      </w:pPr>
    </w:p>
    <w:p w14:paraId="4ACF192B" w14:textId="6EA4E189" w:rsidR="00545D08" w:rsidRPr="00615378" w:rsidRDefault="00545D08" w:rsidP="00545D08">
      <w:pPr>
        <w:tabs>
          <w:tab w:val="left" w:pos="7770"/>
        </w:tabs>
        <w:spacing w:after="0" w:line="240" w:lineRule="auto"/>
        <w:jc w:val="both"/>
        <w:rPr>
          <w:rFonts w:ascii="Times New Roman" w:hAnsi="Times New Roman" w:cs="Times New Roman"/>
          <w:b/>
          <w:color w:val="000000"/>
          <w:sz w:val="24"/>
          <w:szCs w:val="24"/>
          <w:lang w:val="ro-RO"/>
        </w:rPr>
      </w:pPr>
    </w:p>
    <w:p w14:paraId="191E4BD9" w14:textId="1BA58DBC" w:rsidR="00545D08" w:rsidRPr="00615378" w:rsidRDefault="00545D08" w:rsidP="00545D08">
      <w:pPr>
        <w:tabs>
          <w:tab w:val="left" w:pos="7770"/>
        </w:tabs>
        <w:spacing w:after="0" w:line="240" w:lineRule="auto"/>
        <w:jc w:val="both"/>
        <w:rPr>
          <w:rFonts w:ascii="Times New Roman" w:hAnsi="Times New Roman" w:cs="Times New Roman"/>
          <w:b/>
          <w:color w:val="000000"/>
          <w:sz w:val="24"/>
          <w:szCs w:val="24"/>
          <w:lang w:val="ro-RO"/>
        </w:rPr>
      </w:pPr>
    </w:p>
    <w:p w14:paraId="393B3240" w14:textId="77777777" w:rsidR="00336D04" w:rsidRPr="00615378" w:rsidRDefault="00336D04" w:rsidP="00545D08">
      <w:pPr>
        <w:tabs>
          <w:tab w:val="left" w:pos="7770"/>
        </w:tabs>
        <w:spacing w:after="0" w:line="240" w:lineRule="auto"/>
        <w:jc w:val="both"/>
        <w:rPr>
          <w:rFonts w:ascii="Times New Roman" w:hAnsi="Times New Roman" w:cs="Times New Roman"/>
          <w:b/>
          <w:color w:val="000000"/>
          <w:sz w:val="24"/>
          <w:szCs w:val="24"/>
          <w:lang w:val="ro-RO"/>
        </w:rPr>
      </w:pPr>
    </w:p>
    <w:p w14:paraId="3B87A401" w14:textId="77777777" w:rsidR="00312C16" w:rsidRPr="00615378" w:rsidRDefault="00312C16" w:rsidP="00545D08">
      <w:pPr>
        <w:tabs>
          <w:tab w:val="left" w:pos="7770"/>
        </w:tabs>
        <w:spacing w:after="0" w:line="240" w:lineRule="auto"/>
        <w:jc w:val="both"/>
        <w:rPr>
          <w:rFonts w:ascii="Times New Roman" w:hAnsi="Times New Roman" w:cs="Times New Roman"/>
          <w:b/>
          <w:color w:val="000000"/>
          <w:sz w:val="24"/>
          <w:szCs w:val="24"/>
          <w:lang w:val="ro-RO"/>
        </w:rPr>
      </w:pPr>
    </w:p>
    <w:p w14:paraId="5677DC81" w14:textId="7A17BD9E" w:rsidR="00545D08" w:rsidRPr="00615378" w:rsidRDefault="00545D08" w:rsidP="00545D08">
      <w:pPr>
        <w:spacing w:after="0" w:line="240" w:lineRule="auto"/>
        <w:jc w:val="center"/>
        <w:rPr>
          <w:rFonts w:ascii="Times New Roman" w:eastAsia="Times New Roman" w:hAnsi="Times New Roman" w:cs="Times New Roman"/>
          <w:b/>
          <w:sz w:val="24"/>
          <w:szCs w:val="24"/>
          <w:lang w:val="ro-RO"/>
        </w:rPr>
      </w:pPr>
      <w:r w:rsidRPr="00615378">
        <w:rPr>
          <w:rFonts w:ascii="Times New Roman" w:eastAsia="Times New Roman" w:hAnsi="Times New Roman" w:cs="Times New Roman"/>
          <w:b/>
          <w:sz w:val="24"/>
          <w:szCs w:val="24"/>
          <w:lang w:val="ro-RO"/>
        </w:rPr>
        <w:t xml:space="preserve">H O T Ă R Â R E A nr. </w:t>
      </w:r>
    </w:p>
    <w:p w14:paraId="41F7DFC7" w14:textId="097F22CE" w:rsidR="00545D08" w:rsidRPr="00615378" w:rsidRDefault="00545D08" w:rsidP="007939C0">
      <w:pPr>
        <w:spacing w:after="0" w:line="240" w:lineRule="auto"/>
        <w:jc w:val="center"/>
        <w:rPr>
          <w:rFonts w:ascii="Times New Roman" w:eastAsia="Times New Roman" w:hAnsi="Times New Roman" w:cs="Times New Roman"/>
          <w:b/>
          <w:sz w:val="24"/>
          <w:szCs w:val="24"/>
          <w:lang w:val="ro-RO"/>
        </w:rPr>
      </w:pPr>
      <w:r w:rsidRPr="00615378">
        <w:rPr>
          <w:rFonts w:ascii="Times New Roman" w:eastAsia="Times New Roman" w:hAnsi="Times New Roman" w:cs="Times New Roman"/>
          <w:b/>
          <w:sz w:val="24"/>
          <w:szCs w:val="24"/>
          <w:lang w:val="ro-RO"/>
        </w:rPr>
        <w:t>din _____________</w:t>
      </w:r>
      <w:r w:rsidR="00336D04" w:rsidRPr="00615378">
        <w:rPr>
          <w:rFonts w:ascii="Times New Roman" w:eastAsia="Times New Roman" w:hAnsi="Times New Roman" w:cs="Times New Roman"/>
          <w:b/>
          <w:sz w:val="24"/>
          <w:szCs w:val="24"/>
          <w:lang w:val="ro-RO"/>
        </w:rPr>
        <w:t>202</w:t>
      </w:r>
      <w:r w:rsidR="00341B9E" w:rsidRPr="00615378">
        <w:rPr>
          <w:rFonts w:ascii="Times New Roman" w:eastAsia="Times New Roman" w:hAnsi="Times New Roman" w:cs="Times New Roman"/>
          <w:b/>
          <w:sz w:val="24"/>
          <w:szCs w:val="24"/>
          <w:lang w:val="ro-RO"/>
        </w:rPr>
        <w:t>6</w:t>
      </w:r>
    </w:p>
    <w:p w14:paraId="35C3D129" w14:textId="77777777" w:rsidR="00336D04" w:rsidRPr="00615378" w:rsidRDefault="00336D04" w:rsidP="00545D08">
      <w:pPr>
        <w:spacing w:after="0" w:line="240" w:lineRule="auto"/>
        <w:jc w:val="center"/>
        <w:rPr>
          <w:rFonts w:ascii="Times New Roman" w:eastAsia="Times New Roman" w:hAnsi="Times New Roman" w:cs="Times New Roman"/>
          <w:b/>
          <w:sz w:val="24"/>
          <w:szCs w:val="24"/>
          <w:lang w:val="ro-RO"/>
        </w:rPr>
      </w:pPr>
    </w:p>
    <w:p w14:paraId="5D50B87F" w14:textId="77777777" w:rsidR="00545D08" w:rsidRPr="00615378" w:rsidRDefault="00545D08" w:rsidP="00545D08">
      <w:pPr>
        <w:spacing w:after="0" w:line="240" w:lineRule="auto"/>
        <w:jc w:val="center"/>
        <w:rPr>
          <w:rFonts w:ascii="Times New Roman" w:hAnsi="Times New Roman" w:cs="Times New Roman"/>
          <w:b/>
          <w:sz w:val="24"/>
          <w:szCs w:val="24"/>
          <w:lang w:val="ro-RO"/>
        </w:rPr>
      </w:pPr>
      <w:r w:rsidRPr="00615378">
        <w:rPr>
          <w:rFonts w:ascii="Times New Roman" w:hAnsi="Times New Roman" w:cs="Times New Roman"/>
          <w:b/>
          <w:sz w:val="24"/>
          <w:szCs w:val="24"/>
          <w:lang w:val="ro-RO"/>
        </w:rPr>
        <w:t xml:space="preserve">privind modificarea Organigramei, a Statului de funcții și a Regulamentului de organizare și funcționare al Direcției Fiscale Locale Târgu Mureș </w:t>
      </w:r>
    </w:p>
    <w:p w14:paraId="7CC2CCDB" w14:textId="77777777" w:rsidR="00545D08" w:rsidRPr="00615378" w:rsidRDefault="00545D08" w:rsidP="00545D08">
      <w:pPr>
        <w:spacing w:after="0" w:line="240" w:lineRule="auto"/>
        <w:jc w:val="center"/>
        <w:rPr>
          <w:rFonts w:ascii="Times New Roman" w:hAnsi="Times New Roman" w:cs="Times New Roman"/>
          <w:b/>
          <w:sz w:val="24"/>
          <w:szCs w:val="24"/>
          <w:lang w:val="ro-RO"/>
        </w:rPr>
      </w:pPr>
    </w:p>
    <w:p w14:paraId="5839DCE7" w14:textId="20D2DB04" w:rsidR="00545D08" w:rsidRPr="00615378" w:rsidRDefault="00545D08" w:rsidP="00545D08">
      <w:pPr>
        <w:spacing w:after="0" w:line="240" w:lineRule="auto"/>
        <w:jc w:val="center"/>
        <w:rPr>
          <w:rFonts w:ascii="Times New Roman" w:eastAsia="Times New Roman" w:hAnsi="Times New Roman" w:cs="Times New Roman"/>
          <w:b/>
          <w:bCs/>
          <w:iCs/>
          <w:sz w:val="24"/>
          <w:szCs w:val="24"/>
          <w:lang w:val="ro-RO" w:eastAsia="ro-RO"/>
        </w:rPr>
      </w:pPr>
      <w:r w:rsidRPr="00615378">
        <w:rPr>
          <w:rFonts w:ascii="Times New Roman" w:eastAsia="Times New Roman" w:hAnsi="Times New Roman" w:cs="Times New Roman"/>
          <w:b/>
          <w:bCs/>
          <w:iCs/>
          <w:sz w:val="24"/>
          <w:szCs w:val="24"/>
          <w:lang w:val="ro-RO" w:eastAsia="ro-RO"/>
        </w:rPr>
        <w:t>Consiliul local al municipiului Târgu Mure</w:t>
      </w:r>
      <w:r w:rsidR="005E03B2" w:rsidRPr="00615378">
        <w:rPr>
          <w:rFonts w:ascii="Times New Roman" w:eastAsia="Times New Roman" w:hAnsi="Times New Roman" w:cs="Times New Roman"/>
          <w:b/>
          <w:bCs/>
          <w:iCs/>
          <w:sz w:val="24"/>
          <w:szCs w:val="24"/>
          <w:lang w:val="ro-RO" w:eastAsia="ro-RO"/>
        </w:rPr>
        <w:t>ș</w:t>
      </w:r>
      <w:r w:rsidRPr="00615378">
        <w:rPr>
          <w:rFonts w:ascii="Times New Roman" w:eastAsia="Times New Roman" w:hAnsi="Times New Roman" w:cs="Times New Roman"/>
          <w:b/>
          <w:bCs/>
          <w:iCs/>
          <w:sz w:val="24"/>
          <w:szCs w:val="24"/>
          <w:lang w:val="ro-RO" w:eastAsia="ro-RO"/>
        </w:rPr>
        <w:t xml:space="preserve">, întrunit în </w:t>
      </w:r>
      <w:r w:rsidR="005E03B2" w:rsidRPr="00615378">
        <w:rPr>
          <w:rFonts w:ascii="Times New Roman" w:eastAsia="Times New Roman" w:hAnsi="Times New Roman" w:cs="Times New Roman"/>
          <w:b/>
          <w:bCs/>
          <w:iCs/>
          <w:sz w:val="24"/>
          <w:szCs w:val="24"/>
          <w:lang w:val="ro-RO" w:eastAsia="ro-RO"/>
        </w:rPr>
        <w:t>ș</w:t>
      </w:r>
      <w:r w:rsidRPr="00615378">
        <w:rPr>
          <w:rFonts w:ascii="Times New Roman" w:eastAsia="Times New Roman" w:hAnsi="Times New Roman" w:cs="Times New Roman"/>
          <w:b/>
          <w:bCs/>
          <w:iCs/>
          <w:sz w:val="24"/>
          <w:szCs w:val="24"/>
          <w:lang w:val="ro-RO" w:eastAsia="ro-RO"/>
        </w:rPr>
        <w:t>edin</w:t>
      </w:r>
      <w:r w:rsidR="005E03B2" w:rsidRPr="00615378">
        <w:rPr>
          <w:rFonts w:ascii="Times New Roman" w:eastAsia="Times New Roman" w:hAnsi="Times New Roman" w:cs="Times New Roman"/>
          <w:b/>
          <w:bCs/>
          <w:iCs/>
          <w:sz w:val="24"/>
          <w:szCs w:val="24"/>
          <w:lang w:val="ro-RO" w:eastAsia="ro-RO"/>
        </w:rPr>
        <w:t>ță</w:t>
      </w:r>
      <w:r w:rsidRPr="00615378">
        <w:rPr>
          <w:rFonts w:ascii="Times New Roman" w:eastAsia="Times New Roman" w:hAnsi="Times New Roman" w:cs="Times New Roman"/>
          <w:b/>
          <w:bCs/>
          <w:iCs/>
          <w:sz w:val="24"/>
          <w:szCs w:val="24"/>
          <w:lang w:val="ro-RO" w:eastAsia="ro-RO"/>
        </w:rPr>
        <w:t xml:space="preserve"> ordinară de lucru,</w:t>
      </w:r>
    </w:p>
    <w:p w14:paraId="3EDC60C3" w14:textId="343BEC69" w:rsidR="00545D08" w:rsidRPr="00615378" w:rsidRDefault="00545D08" w:rsidP="00545D08">
      <w:pPr>
        <w:adjustRightInd w:val="0"/>
        <w:spacing w:after="0" w:line="240" w:lineRule="auto"/>
        <w:jc w:val="center"/>
        <w:rPr>
          <w:rFonts w:ascii="Times New Roman" w:eastAsia="Times New Roman" w:hAnsi="Times New Roman" w:cs="Times New Roman"/>
          <w:b/>
          <w:bCs/>
          <w:iCs/>
          <w:sz w:val="24"/>
          <w:szCs w:val="24"/>
          <w:lang w:val="ro-RO" w:eastAsia="ro-RO"/>
        </w:rPr>
      </w:pPr>
    </w:p>
    <w:p w14:paraId="18113B35" w14:textId="77777777" w:rsidR="00312C16" w:rsidRPr="00615378" w:rsidRDefault="00312C16" w:rsidP="00545D08">
      <w:pPr>
        <w:adjustRightInd w:val="0"/>
        <w:spacing w:after="0" w:line="240" w:lineRule="auto"/>
        <w:jc w:val="center"/>
        <w:rPr>
          <w:rFonts w:ascii="Times New Roman" w:eastAsia="Times New Roman" w:hAnsi="Times New Roman" w:cs="Times New Roman"/>
          <w:b/>
          <w:bCs/>
          <w:iCs/>
          <w:sz w:val="24"/>
          <w:szCs w:val="24"/>
          <w:lang w:val="ro-RO" w:eastAsia="ro-RO"/>
        </w:rPr>
      </w:pPr>
    </w:p>
    <w:p w14:paraId="79E93BCD" w14:textId="77777777" w:rsidR="00336D04" w:rsidRPr="00615378" w:rsidRDefault="00336D04" w:rsidP="00545D08">
      <w:pPr>
        <w:adjustRightInd w:val="0"/>
        <w:spacing w:after="0" w:line="240" w:lineRule="auto"/>
        <w:jc w:val="center"/>
        <w:rPr>
          <w:rFonts w:ascii="Times New Roman" w:eastAsia="Times New Roman" w:hAnsi="Times New Roman" w:cs="Times New Roman"/>
          <w:b/>
          <w:bCs/>
          <w:iCs/>
          <w:sz w:val="24"/>
          <w:szCs w:val="24"/>
          <w:lang w:val="ro-RO" w:eastAsia="ro-RO"/>
        </w:rPr>
      </w:pPr>
    </w:p>
    <w:p w14:paraId="2778E053" w14:textId="77777777" w:rsidR="00545D08" w:rsidRPr="00615378" w:rsidRDefault="00545D08" w:rsidP="00545D08">
      <w:pPr>
        <w:suppressAutoHyphens/>
        <w:spacing w:after="0" w:line="240" w:lineRule="auto"/>
        <w:rPr>
          <w:rFonts w:ascii="Times New Roman" w:hAnsi="Times New Roman" w:cs="Times New Roman"/>
          <w:b/>
          <w:i/>
          <w:sz w:val="24"/>
          <w:szCs w:val="24"/>
          <w:lang w:val="ro-RO" w:eastAsia="ar-SA"/>
        </w:rPr>
      </w:pPr>
      <w:r w:rsidRPr="00615378">
        <w:rPr>
          <w:rFonts w:ascii="Times New Roman" w:hAnsi="Times New Roman" w:cs="Times New Roman"/>
          <w:b/>
          <w:i/>
          <w:sz w:val="24"/>
          <w:szCs w:val="24"/>
          <w:lang w:val="ro-RO" w:eastAsia="ar-SA"/>
        </w:rPr>
        <w:t>Având în vedere:</w:t>
      </w:r>
    </w:p>
    <w:p w14:paraId="63428E91" w14:textId="18CF66F0" w:rsidR="00545D08" w:rsidRPr="00615378" w:rsidRDefault="00545D08" w:rsidP="00545D08">
      <w:pPr>
        <w:spacing w:after="0" w:line="240" w:lineRule="auto"/>
        <w:ind w:firstLine="360"/>
        <w:jc w:val="both"/>
        <w:rPr>
          <w:rFonts w:ascii="Times New Roman" w:hAnsi="Times New Roman" w:cs="Times New Roman"/>
          <w:sz w:val="24"/>
          <w:szCs w:val="24"/>
          <w:lang w:val="ro-RO"/>
        </w:rPr>
      </w:pPr>
      <w:r w:rsidRPr="00615378">
        <w:rPr>
          <w:rFonts w:ascii="Times New Roman" w:hAnsi="Times New Roman" w:cs="Times New Roman"/>
          <w:sz w:val="24"/>
          <w:szCs w:val="24"/>
          <w:lang w:val="ro-RO" w:eastAsia="ar-SA"/>
        </w:rPr>
        <w:t>- Referatul de aprobare nr.</w:t>
      </w:r>
      <w:r w:rsidR="00092931" w:rsidRPr="00615378">
        <w:rPr>
          <w:rFonts w:ascii="Times New Roman" w:hAnsi="Times New Roman" w:cs="Times New Roman"/>
          <w:sz w:val="24"/>
          <w:szCs w:val="24"/>
          <w:lang w:val="ro-RO" w:eastAsia="ar-SA"/>
        </w:rPr>
        <w:t>77.864</w:t>
      </w:r>
      <w:r w:rsidR="00091931" w:rsidRPr="00615378">
        <w:rPr>
          <w:rFonts w:ascii="Times New Roman" w:hAnsi="Times New Roman" w:cs="Times New Roman"/>
          <w:sz w:val="24"/>
          <w:szCs w:val="24"/>
          <w:lang w:val="ro-RO" w:eastAsia="ar-SA"/>
        </w:rPr>
        <w:t xml:space="preserve"> </w:t>
      </w:r>
      <w:r w:rsidRPr="00615378">
        <w:rPr>
          <w:rFonts w:ascii="Times New Roman" w:hAnsi="Times New Roman" w:cs="Times New Roman"/>
          <w:sz w:val="24"/>
          <w:szCs w:val="24"/>
          <w:lang w:val="ro-RO" w:eastAsia="ar-SA"/>
        </w:rPr>
        <w:t>din</w:t>
      </w:r>
      <w:r w:rsidR="00231831" w:rsidRPr="00615378">
        <w:rPr>
          <w:rFonts w:ascii="Times New Roman" w:hAnsi="Times New Roman" w:cs="Times New Roman"/>
          <w:sz w:val="24"/>
          <w:szCs w:val="24"/>
          <w:lang w:val="ro-RO" w:eastAsia="ar-SA"/>
        </w:rPr>
        <w:t xml:space="preserve"> </w:t>
      </w:r>
      <w:r w:rsidR="00092931" w:rsidRPr="00615378">
        <w:rPr>
          <w:rFonts w:ascii="Times New Roman" w:hAnsi="Times New Roman" w:cs="Times New Roman"/>
          <w:sz w:val="24"/>
          <w:szCs w:val="24"/>
          <w:lang w:val="ro-RO" w:eastAsia="ar-SA"/>
        </w:rPr>
        <w:t xml:space="preserve"> 08.06.2026,</w:t>
      </w:r>
      <w:r w:rsidRPr="00615378">
        <w:rPr>
          <w:rFonts w:ascii="Times New Roman" w:hAnsi="Times New Roman" w:cs="Times New Roman"/>
          <w:sz w:val="24"/>
          <w:szCs w:val="24"/>
          <w:lang w:val="ro-RO" w:eastAsia="ar-SA"/>
        </w:rPr>
        <w:t xml:space="preserve"> </w:t>
      </w:r>
      <w:r w:rsidRPr="00615378">
        <w:rPr>
          <w:rFonts w:ascii="Times New Roman" w:hAnsi="Times New Roman" w:cs="Times New Roman"/>
          <w:sz w:val="24"/>
          <w:szCs w:val="24"/>
          <w:lang w:val="ro-RO"/>
        </w:rPr>
        <w:t>ini</w:t>
      </w:r>
      <w:r w:rsidR="005E03B2" w:rsidRPr="00615378">
        <w:rPr>
          <w:rFonts w:ascii="Times New Roman" w:hAnsi="Times New Roman" w:cs="Times New Roman"/>
          <w:sz w:val="24"/>
          <w:szCs w:val="24"/>
          <w:lang w:val="ro-RO"/>
        </w:rPr>
        <w:t>ț</w:t>
      </w:r>
      <w:r w:rsidRPr="00615378">
        <w:rPr>
          <w:rFonts w:ascii="Times New Roman" w:hAnsi="Times New Roman" w:cs="Times New Roman"/>
          <w:sz w:val="24"/>
          <w:szCs w:val="24"/>
          <w:lang w:val="ro-RO"/>
        </w:rPr>
        <w:t>iat de Primarul Municipiului Târgu Mureș, prin Direc</w:t>
      </w:r>
      <w:r w:rsidR="005E03B2" w:rsidRPr="00615378">
        <w:rPr>
          <w:rFonts w:ascii="Times New Roman" w:hAnsi="Times New Roman" w:cs="Times New Roman"/>
          <w:sz w:val="24"/>
          <w:szCs w:val="24"/>
          <w:lang w:val="ro-RO"/>
        </w:rPr>
        <w:t>ț</w:t>
      </w:r>
      <w:r w:rsidRPr="00615378">
        <w:rPr>
          <w:rFonts w:ascii="Times New Roman" w:hAnsi="Times New Roman" w:cs="Times New Roman"/>
          <w:sz w:val="24"/>
          <w:szCs w:val="24"/>
          <w:lang w:val="ro-RO"/>
        </w:rPr>
        <w:t xml:space="preserve">ia Fiscală Locală Târgu Mureș, privind </w:t>
      </w:r>
      <w:r w:rsidRPr="00615378">
        <w:rPr>
          <w:rFonts w:ascii="Times New Roman" w:hAnsi="Times New Roman" w:cs="Times New Roman"/>
          <w:bCs/>
          <w:sz w:val="24"/>
          <w:szCs w:val="24"/>
          <w:lang w:val="ro-RO"/>
        </w:rPr>
        <w:t>proiectul de hotărâre de modificarea Organigramei, a Statului de funcții și a Regulamentului de organizare și funcționare al Direcției Fiscale Locale Târgu Mureș</w:t>
      </w:r>
      <w:r w:rsidRPr="00615378">
        <w:rPr>
          <w:rFonts w:ascii="Times New Roman" w:hAnsi="Times New Roman" w:cs="Times New Roman"/>
          <w:sz w:val="24"/>
          <w:szCs w:val="24"/>
          <w:lang w:val="ro-RO"/>
        </w:rPr>
        <w:t>;</w:t>
      </w:r>
    </w:p>
    <w:p w14:paraId="0B643648" w14:textId="77777777" w:rsidR="00545D08" w:rsidRPr="00615378" w:rsidRDefault="00545D08" w:rsidP="00545D08">
      <w:pPr>
        <w:adjustRightInd w:val="0"/>
        <w:spacing w:after="0" w:line="240" w:lineRule="auto"/>
        <w:ind w:firstLine="360"/>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 Rapoartele compartimentelor de specialitate din cadrul Municipiului Târgu Mureș;</w:t>
      </w:r>
    </w:p>
    <w:p w14:paraId="1E832753" w14:textId="0BA92110" w:rsidR="00545D08" w:rsidRPr="00615378" w:rsidRDefault="00545D08" w:rsidP="00545D08">
      <w:pPr>
        <w:adjustRightInd w:val="0"/>
        <w:spacing w:after="0" w:line="240" w:lineRule="auto"/>
        <w:ind w:firstLine="360"/>
        <w:rPr>
          <w:rFonts w:ascii="Times New Roman" w:hAnsi="Times New Roman" w:cs="Times New Roman"/>
          <w:sz w:val="24"/>
          <w:szCs w:val="24"/>
          <w:lang w:val="ro-RO"/>
        </w:rPr>
      </w:pPr>
      <w:r w:rsidRPr="00615378">
        <w:rPr>
          <w:rFonts w:ascii="Times New Roman" w:hAnsi="Times New Roman" w:cs="Times New Roman"/>
          <w:sz w:val="24"/>
          <w:szCs w:val="24"/>
          <w:lang w:val="ro-RO"/>
        </w:rPr>
        <w:t>- Raportul Comisiilor de specialitate din cadrul Consiliului local municipal Târgu Mure</w:t>
      </w:r>
      <w:r w:rsidR="005E03B2" w:rsidRPr="00615378">
        <w:rPr>
          <w:rFonts w:ascii="Times New Roman" w:hAnsi="Times New Roman" w:cs="Times New Roman"/>
          <w:sz w:val="24"/>
          <w:szCs w:val="24"/>
          <w:lang w:val="ro-RO"/>
        </w:rPr>
        <w:t>ș</w:t>
      </w:r>
      <w:r w:rsidRPr="00615378">
        <w:rPr>
          <w:rFonts w:ascii="Times New Roman" w:hAnsi="Times New Roman" w:cs="Times New Roman"/>
          <w:sz w:val="24"/>
          <w:szCs w:val="24"/>
          <w:lang w:val="ro-RO"/>
        </w:rPr>
        <w:t>;</w:t>
      </w:r>
    </w:p>
    <w:p w14:paraId="2A365D7B" w14:textId="05FF0197" w:rsidR="00091931" w:rsidRPr="00615378" w:rsidRDefault="00091931" w:rsidP="00545D08">
      <w:pPr>
        <w:adjustRightInd w:val="0"/>
        <w:spacing w:after="0" w:line="240" w:lineRule="auto"/>
        <w:ind w:firstLine="360"/>
        <w:rPr>
          <w:rFonts w:ascii="Times New Roman" w:hAnsi="Times New Roman" w:cs="Times New Roman"/>
          <w:sz w:val="24"/>
          <w:szCs w:val="24"/>
          <w:lang w:val="ro-RO"/>
        </w:rPr>
      </w:pPr>
      <w:r w:rsidRPr="00615378">
        <w:rPr>
          <w:rFonts w:ascii="Times New Roman" w:hAnsi="Times New Roman" w:cs="Times New Roman"/>
          <w:sz w:val="24"/>
          <w:szCs w:val="24"/>
          <w:lang w:val="ro-RO"/>
        </w:rPr>
        <w:t>- Avizul consultativ al Sindicatului ”Forum” al salariaților Municipiului Târgu Mureș;</w:t>
      </w:r>
    </w:p>
    <w:p w14:paraId="2888535A" w14:textId="77777777" w:rsidR="00545D08" w:rsidRPr="00615378" w:rsidRDefault="00545D08" w:rsidP="00545D08">
      <w:pPr>
        <w:suppressAutoHyphens/>
        <w:spacing w:after="0" w:line="240" w:lineRule="auto"/>
        <w:ind w:left="360"/>
        <w:jc w:val="both"/>
        <w:rPr>
          <w:rFonts w:ascii="Times New Roman" w:hAnsi="Times New Roman" w:cs="Times New Roman"/>
          <w:sz w:val="24"/>
          <w:szCs w:val="24"/>
          <w:lang w:val="ro-RO" w:eastAsia="ar-SA"/>
        </w:rPr>
      </w:pPr>
    </w:p>
    <w:p w14:paraId="588425A2" w14:textId="33E26458" w:rsidR="00B90DFF" w:rsidRPr="00615378" w:rsidRDefault="00545D08" w:rsidP="00B90DFF">
      <w:pPr>
        <w:suppressAutoHyphens/>
        <w:spacing w:after="0" w:line="240" w:lineRule="auto"/>
        <w:rPr>
          <w:rFonts w:ascii="Times New Roman" w:hAnsi="Times New Roman" w:cs="Times New Roman"/>
          <w:b/>
          <w:sz w:val="24"/>
          <w:szCs w:val="24"/>
          <w:lang w:val="ro-RO" w:eastAsia="ar-SA"/>
        </w:rPr>
      </w:pPr>
      <w:r w:rsidRPr="00615378">
        <w:rPr>
          <w:rFonts w:ascii="Times New Roman" w:hAnsi="Times New Roman" w:cs="Times New Roman"/>
          <w:b/>
          <w:sz w:val="24"/>
          <w:szCs w:val="24"/>
          <w:lang w:val="ro-RO" w:eastAsia="ar-SA"/>
        </w:rPr>
        <w:t>În conformitate cu prevederile:</w:t>
      </w:r>
    </w:p>
    <w:p w14:paraId="491C32F4" w14:textId="77777777" w:rsidR="00B90DFF" w:rsidRPr="00615378" w:rsidRDefault="00B90DFF" w:rsidP="00B90DFF">
      <w:pPr>
        <w:suppressAutoHyphens/>
        <w:spacing w:after="0" w:line="240" w:lineRule="auto"/>
        <w:rPr>
          <w:rFonts w:ascii="Times New Roman" w:hAnsi="Times New Roman" w:cs="Times New Roman"/>
          <w:bCs/>
          <w:sz w:val="24"/>
          <w:szCs w:val="24"/>
          <w:lang w:val="ro-RO" w:eastAsia="ar-SA"/>
        </w:rPr>
      </w:pPr>
    </w:p>
    <w:p w14:paraId="0DDA3D3C" w14:textId="4E53CE70" w:rsidR="00DF4EA1" w:rsidRPr="00615378" w:rsidRDefault="0043547F" w:rsidP="005D374C">
      <w:pPr>
        <w:suppressAutoHyphens/>
        <w:spacing w:after="0"/>
        <w:ind w:firstLine="426"/>
        <w:jc w:val="both"/>
        <w:rPr>
          <w:rFonts w:ascii="Times New Roman" w:hAnsi="Times New Roman" w:cs="Times New Roman"/>
          <w:sz w:val="24"/>
          <w:szCs w:val="24"/>
          <w:lang w:val="ro-RO"/>
        </w:rPr>
      </w:pPr>
      <w:bookmarkStart w:id="1" w:name="_Hlk153197398"/>
      <w:r w:rsidRPr="00615378">
        <w:rPr>
          <w:rFonts w:ascii="Times New Roman" w:hAnsi="Times New Roman" w:cs="Times New Roman"/>
          <w:bCs/>
          <w:sz w:val="24"/>
          <w:szCs w:val="24"/>
          <w:lang w:val="ro-RO"/>
        </w:rPr>
        <w:t xml:space="preserve">- </w:t>
      </w:r>
      <w:r w:rsidR="00341B9E" w:rsidRPr="00615378">
        <w:rPr>
          <w:rFonts w:ascii="Times New Roman" w:hAnsi="Times New Roman" w:cs="Times New Roman"/>
          <w:bCs/>
          <w:sz w:val="24"/>
          <w:szCs w:val="24"/>
          <w:lang w:val="ro-RO"/>
        </w:rPr>
        <w:t xml:space="preserve">O.U.G. </w:t>
      </w:r>
      <w:r w:rsidR="00B90DFF" w:rsidRPr="00615378">
        <w:rPr>
          <w:rFonts w:ascii="Times New Roman" w:hAnsi="Times New Roman" w:cs="Times New Roman"/>
          <w:bCs/>
          <w:sz w:val="24"/>
          <w:szCs w:val="24"/>
          <w:lang w:val="ro-RO"/>
        </w:rPr>
        <w:t xml:space="preserve">nr. </w:t>
      </w:r>
      <w:r w:rsidR="00341B9E" w:rsidRPr="00615378">
        <w:rPr>
          <w:rFonts w:ascii="Times New Roman" w:hAnsi="Times New Roman" w:cs="Times New Roman"/>
          <w:bCs/>
          <w:sz w:val="24"/>
          <w:szCs w:val="24"/>
          <w:lang w:val="ro-RO"/>
        </w:rPr>
        <w:t xml:space="preserve">7 </w:t>
      </w:r>
      <w:r w:rsidR="00B90DFF" w:rsidRPr="00615378">
        <w:rPr>
          <w:rFonts w:ascii="Times New Roman" w:hAnsi="Times New Roman" w:cs="Times New Roman"/>
          <w:bCs/>
          <w:sz w:val="24"/>
          <w:szCs w:val="24"/>
          <w:lang w:val="ro-RO"/>
        </w:rPr>
        <w:t xml:space="preserve">din </w:t>
      </w:r>
      <w:r w:rsidR="00341B9E" w:rsidRPr="00615378">
        <w:rPr>
          <w:rFonts w:ascii="Times New Roman" w:hAnsi="Times New Roman" w:cs="Times New Roman"/>
          <w:bCs/>
          <w:sz w:val="24"/>
          <w:szCs w:val="24"/>
          <w:lang w:val="ro-RO"/>
        </w:rPr>
        <w:t>25.02.2026</w:t>
      </w:r>
      <w:r w:rsidR="00FD759B" w:rsidRPr="00615378">
        <w:rPr>
          <w:rFonts w:ascii="Times New Roman" w:hAnsi="Times New Roman" w:cs="Times New Roman"/>
          <w:bCs/>
          <w:sz w:val="24"/>
          <w:szCs w:val="24"/>
          <w:lang w:val="ro-RO"/>
        </w:rPr>
        <w:t>,</w:t>
      </w:r>
      <w:r w:rsidR="00FD759B" w:rsidRPr="00615378">
        <w:rPr>
          <w:rFonts w:ascii="Times New Roman" w:hAnsi="Times New Roman" w:cs="Times New Roman"/>
          <w:sz w:val="24"/>
          <w:szCs w:val="24"/>
          <w:lang w:val="ro-RO"/>
        </w:rPr>
        <w:t xml:space="preserve"> </w:t>
      </w:r>
      <w:r w:rsidR="00B90DFF" w:rsidRPr="00615378">
        <w:rPr>
          <w:rFonts w:ascii="Times New Roman" w:hAnsi="Times New Roman" w:cs="Times New Roman"/>
          <w:sz w:val="24"/>
          <w:szCs w:val="24"/>
          <w:lang w:val="ro-RO"/>
        </w:rPr>
        <w:t>privind unele măsuri fiscal-bugetare pentru asigurarea</w:t>
      </w:r>
      <w:r w:rsidRPr="00615378">
        <w:rPr>
          <w:rFonts w:ascii="Times New Roman" w:hAnsi="Times New Roman" w:cs="Times New Roman"/>
          <w:sz w:val="24"/>
          <w:szCs w:val="24"/>
          <w:lang w:val="ro-RO"/>
        </w:rPr>
        <w:t xml:space="preserve"> </w:t>
      </w:r>
      <w:r w:rsidR="00B90DFF" w:rsidRPr="00615378">
        <w:rPr>
          <w:rFonts w:ascii="Times New Roman" w:hAnsi="Times New Roman" w:cs="Times New Roman"/>
          <w:sz w:val="24"/>
          <w:szCs w:val="24"/>
          <w:lang w:val="ro-RO"/>
        </w:rPr>
        <w:t>sustenabilit</w:t>
      </w:r>
      <w:r w:rsidR="002000ED" w:rsidRPr="00615378">
        <w:rPr>
          <w:rFonts w:ascii="Times New Roman" w:hAnsi="Times New Roman" w:cs="Times New Roman"/>
          <w:sz w:val="24"/>
          <w:szCs w:val="24"/>
          <w:lang w:val="ro-RO"/>
        </w:rPr>
        <w:t>ăț</w:t>
      </w:r>
      <w:r w:rsidR="00B90DFF" w:rsidRPr="00615378">
        <w:rPr>
          <w:rFonts w:ascii="Times New Roman" w:hAnsi="Times New Roman" w:cs="Times New Roman"/>
          <w:sz w:val="24"/>
          <w:szCs w:val="24"/>
          <w:lang w:val="ro-RO"/>
        </w:rPr>
        <w:t>ii financiare a României pe termen lung</w:t>
      </w:r>
      <w:r w:rsidR="00FD759B" w:rsidRPr="00615378">
        <w:rPr>
          <w:rFonts w:ascii="Times New Roman" w:hAnsi="Times New Roman" w:cs="Times New Roman"/>
          <w:sz w:val="24"/>
          <w:szCs w:val="24"/>
          <w:lang w:val="ro-RO"/>
        </w:rPr>
        <w:t>;</w:t>
      </w:r>
      <w:r w:rsidR="00B90DFF" w:rsidRPr="00615378">
        <w:rPr>
          <w:rFonts w:ascii="Times New Roman" w:hAnsi="Times New Roman" w:cs="Times New Roman"/>
          <w:sz w:val="24"/>
          <w:szCs w:val="24"/>
          <w:lang w:val="ro-RO"/>
        </w:rPr>
        <w:t xml:space="preserve"> </w:t>
      </w:r>
    </w:p>
    <w:p w14:paraId="2380935F" w14:textId="3DB981F6" w:rsidR="0043547F" w:rsidRPr="00615378" w:rsidRDefault="00DF4EA1" w:rsidP="005D374C">
      <w:pPr>
        <w:suppressAutoHyphens/>
        <w:spacing w:after="0"/>
        <w:ind w:firstLine="426"/>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 H.C.L. nr. 91 din 08 aprilie 2026, prin care s-a aprobat numărul maxim de posturi la nivelul U.A.T. Municipiul Târgu Mureș, respectiv la nivelul aparatului de specialitate al Primarului Municipiului Târgu Mureș, precum și al instituțiilor publice cu sau fără personalitate juridică, de subordonare locală;</w:t>
      </w:r>
      <w:r w:rsidR="00B90DFF" w:rsidRPr="00615378">
        <w:rPr>
          <w:rFonts w:ascii="Times New Roman" w:hAnsi="Times New Roman" w:cs="Times New Roman"/>
          <w:sz w:val="24"/>
          <w:szCs w:val="24"/>
          <w:lang w:val="ro-RO"/>
        </w:rPr>
        <w:t xml:space="preserve"> </w:t>
      </w:r>
    </w:p>
    <w:p w14:paraId="3D5A3565" w14:textId="726622F3" w:rsidR="00545D08" w:rsidRPr="00615378" w:rsidRDefault="0043547F" w:rsidP="005E03B2">
      <w:pPr>
        <w:suppressAutoHyphens/>
        <w:spacing w:after="0"/>
        <w:ind w:firstLine="426"/>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 xml:space="preserve">- </w:t>
      </w:r>
      <w:r w:rsidR="00545D08" w:rsidRPr="00615378">
        <w:rPr>
          <w:rFonts w:ascii="Times New Roman" w:hAnsi="Times New Roman" w:cs="Times New Roman"/>
          <w:sz w:val="24"/>
          <w:szCs w:val="24"/>
          <w:lang w:val="ro-RO"/>
        </w:rPr>
        <w:t>art. 370, art.</w:t>
      </w:r>
      <w:r w:rsidR="005E03B2" w:rsidRPr="00615378">
        <w:rPr>
          <w:rFonts w:ascii="Times New Roman" w:hAnsi="Times New Roman" w:cs="Times New Roman"/>
          <w:sz w:val="24"/>
          <w:szCs w:val="24"/>
          <w:lang w:val="ro-RO"/>
        </w:rPr>
        <w:t xml:space="preserve"> </w:t>
      </w:r>
      <w:r w:rsidR="00545D08" w:rsidRPr="00615378">
        <w:rPr>
          <w:rFonts w:ascii="Times New Roman" w:hAnsi="Times New Roman" w:cs="Times New Roman"/>
          <w:sz w:val="24"/>
          <w:szCs w:val="24"/>
          <w:lang w:val="ro-RO"/>
        </w:rPr>
        <w:t>382 lit. a), art. 391, art. 405, art. 407 - 409, art. 518 și art. 539 din O.U.G nr.</w:t>
      </w:r>
      <w:r w:rsidR="002000ED" w:rsidRPr="00615378">
        <w:rPr>
          <w:rFonts w:ascii="Times New Roman" w:hAnsi="Times New Roman" w:cs="Times New Roman"/>
          <w:sz w:val="24"/>
          <w:szCs w:val="24"/>
          <w:lang w:val="ro-RO"/>
        </w:rPr>
        <w:t xml:space="preserve"> </w:t>
      </w:r>
      <w:r w:rsidR="00545D08" w:rsidRPr="00615378">
        <w:rPr>
          <w:rFonts w:ascii="Times New Roman" w:hAnsi="Times New Roman" w:cs="Times New Roman"/>
          <w:sz w:val="24"/>
          <w:szCs w:val="24"/>
          <w:lang w:val="ro-RO"/>
        </w:rPr>
        <w:t>57/2019 privind Codul administrativ, cu modificările și completările ulterioare;</w:t>
      </w:r>
    </w:p>
    <w:p w14:paraId="48BF4985" w14:textId="391583CF" w:rsidR="00545D08" w:rsidRPr="00615378" w:rsidRDefault="0043547F" w:rsidP="005D374C">
      <w:pPr>
        <w:spacing w:after="0"/>
        <w:ind w:firstLine="426"/>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 xml:space="preserve">- </w:t>
      </w:r>
      <w:r w:rsidR="00545D08" w:rsidRPr="00615378">
        <w:rPr>
          <w:rFonts w:ascii="Times New Roman" w:hAnsi="Times New Roman" w:cs="Times New Roman"/>
          <w:sz w:val="24"/>
          <w:szCs w:val="24"/>
          <w:lang w:val="ro-RO"/>
        </w:rPr>
        <w:t>Legii nr. 53/2003 - Codul muncii, republicată, cu modificările și completările ulterioare;</w:t>
      </w:r>
    </w:p>
    <w:p w14:paraId="6D744762" w14:textId="39697F3F" w:rsidR="00545D08" w:rsidRPr="00615378" w:rsidRDefault="0043547F" w:rsidP="005D374C">
      <w:pPr>
        <w:spacing w:after="0"/>
        <w:ind w:firstLine="426"/>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 xml:space="preserve">- </w:t>
      </w:r>
      <w:r w:rsidR="00545D08" w:rsidRPr="00615378">
        <w:rPr>
          <w:rFonts w:ascii="Times New Roman" w:hAnsi="Times New Roman" w:cs="Times New Roman"/>
          <w:sz w:val="24"/>
          <w:szCs w:val="24"/>
          <w:lang w:val="ro-RO"/>
        </w:rPr>
        <w:t>Legea nr.153/2017 privind salarizarea personalului plătit din fonduri publice</w:t>
      </w:r>
      <w:r w:rsidR="005D374C" w:rsidRPr="00615378">
        <w:rPr>
          <w:rFonts w:ascii="Times New Roman" w:hAnsi="Times New Roman" w:cs="Times New Roman"/>
          <w:sz w:val="24"/>
          <w:szCs w:val="24"/>
          <w:lang w:val="ro-RO"/>
        </w:rPr>
        <w:t>, cu modificările și completările ulterioare</w:t>
      </w:r>
      <w:r w:rsidR="00545D08" w:rsidRPr="00615378">
        <w:rPr>
          <w:rFonts w:ascii="Times New Roman" w:hAnsi="Times New Roman" w:cs="Times New Roman"/>
          <w:sz w:val="24"/>
          <w:szCs w:val="24"/>
          <w:lang w:val="ro-RO"/>
        </w:rPr>
        <w:t>;</w:t>
      </w:r>
    </w:p>
    <w:p w14:paraId="15C557F6" w14:textId="4558DE5D" w:rsidR="007939C0" w:rsidRPr="00615378" w:rsidRDefault="0043547F" w:rsidP="007939C0">
      <w:pPr>
        <w:adjustRightInd w:val="0"/>
        <w:spacing w:after="0" w:line="240" w:lineRule="auto"/>
        <w:ind w:firstLine="426"/>
        <w:jc w:val="both"/>
        <w:rPr>
          <w:rFonts w:ascii="Times New Roman" w:hAnsi="Times New Roman" w:cs="Times New Roman"/>
          <w:iCs/>
          <w:sz w:val="24"/>
          <w:szCs w:val="24"/>
          <w:lang w:val="ro-RO"/>
        </w:rPr>
      </w:pPr>
      <w:r w:rsidRPr="00615378">
        <w:rPr>
          <w:rFonts w:ascii="Times New Roman" w:hAnsi="Times New Roman" w:cs="Times New Roman"/>
          <w:sz w:val="24"/>
          <w:szCs w:val="24"/>
          <w:lang w:val="ro-RO"/>
        </w:rPr>
        <w:t>-</w:t>
      </w:r>
      <w:r w:rsidR="002000ED" w:rsidRPr="00615378">
        <w:rPr>
          <w:rFonts w:ascii="Times New Roman" w:hAnsi="Times New Roman" w:cs="Times New Roman"/>
          <w:sz w:val="24"/>
          <w:szCs w:val="24"/>
          <w:lang w:val="ro-RO"/>
        </w:rPr>
        <w:t xml:space="preserve"> </w:t>
      </w:r>
      <w:r w:rsidR="00545D08" w:rsidRPr="00615378">
        <w:rPr>
          <w:rFonts w:ascii="Times New Roman" w:hAnsi="Times New Roman" w:cs="Times New Roman"/>
          <w:sz w:val="24"/>
          <w:szCs w:val="24"/>
          <w:lang w:val="ro-RO"/>
        </w:rPr>
        <w:t>art. III din Ordonanța de urgență a Guvernului nr. 63/2010 pentru modificarea pentru</w:t>
      </w:r>
      <w:r w:rsidRPr="00615378">
        <w:rPr>
          <w:rFonts w:ascii="Times New Roman" w:hAnsi="Times New Roman" w:cs="Times New Roman"/>
          <w:sz w:val="24"/>
          <w:szCs w:val="24"/>
          <w:lang w:val="ro-RO"/>
        </w:rPr>
        <w:t xml:space="preserve"> </w:t>
      </w:r>
      <w:r w:rsidR="00545D08" w:rsidRPr="00615378">
        <w:rPr>
          <w:rFonts w:ascii="Times New Roman" w:hAnsi="Times New Roman" w:cs="Times New Roman"/>
          <w:sz w:val="24"/>
          <w:szCs w:val="24"/>
          <w:lang w:val="ro-RO"/>
        </w:rPr>
        <w:t xml:space="preserve">modificarea </w:t>
      </w:r>
      <w:r w:rsidR="005E03B2" w:rsidRPr="00615378">
        <w:rPr>
          <w:rFonts w:ascii="Times New Roman" w:hAnsi="Times New Roman" w:cs="Times New Roman"/>
          <w:sz w:val="24"/>
          <w:szCs w:val="24"/>
          <w:lang w:val="ro-RO"/>
        </w:rPr>
        <w:t>ș</w:t>
      </w:r>
      <w:r w:rsidR="00545D08" w:rsidRPr="00615378">
        <w:rPr>
          <w:rFonts w:ascii="Times New Roman" w:hAnsi="Times New Roman" w:cs="Times New Roman"/>
          <w:sz w:val="24"/>
          <w:szCs w:val="24"/>
          <w:lang w:val="ro-RO"/>
        </w:rPr>
        <w:t>i completarea Legii nr. 273/2006 privind finan</w:t>
      </w:r>
      <w:r w:rsidR="002000ED" w:rsidRPr="00615378">
        <w:rPr>
          <w:rFonts w:ascii="Times New Roman" w:hAnsi="Times New Roman" w:cs="Times New Roman"/>
          <w:sz w:val="24"/>
          <w:szCs w:val="24"/>
          <w:lang w:val="ro-RO"/>
        </w:rPr>
        <w:t>ț</w:t>
      </w:r>
      <w:r w:rsidR="00545D08" w:rsidRPr="00615378">
        <w:rPr>
          <w:rFonts w:ascii="Times New Roman" w:hAnsi="Times New Roman" w:cs="Times New Roman"/>
          <w:sz w:val="24"/>
          <w:szCs w:val="24"/>
          <w:lang w:val="ro-RO"/>
        </w:rPr>
        <w:t xml:space="preserve">ele publice locale, precum </w:t>
      </w:r>
      <w:r w:rsidR="005E03B2" w:rsidRPr="00615378">
        <w:rPr>
          <w:rFonts w:ascii="Times New Roman" w:hAnsi="Times New Roman" w:cs="Times New Roman"/>
          <w:sz w:val="24"/>
          <w:szCs w:val="24"/>
          <w:lang w:val="ro-RO"/>
        </w:rPr>
        <w:t>ș</w:t>
      </w:r>
      <w:r w:rsidR="00545D08" w:rsidRPr="00615378">
        <w:rPr>
          <w:rFonts w:ascii="Times New Roman" w:hAnsi="Times New Roman" w:cs="Times New Roman"/>
          <w:sz w:val="24"/>
          <w:szCs w:val="24"/>
          <w:lang w:val="ro-RO"/>
        </w:rPr>
        <w:t>i pentru stabilirea unor măsuri financiare, cu modificările și completările ulterioare</w:t>
      </w:r>
      <w:r w:rsidR="00545D08" w:rsidRPr="00615378">
        <w:rPr>
          <w:rFonts w:ascii="Times New Roman" w:hAnsi="Times New Roman" w:cs="Times New Roman"/>
          <w:iCs/>
          <w:sz w:val="24"/>
          <w:szCs w:val="24"/>
          <w:lang w:val="ro-RO"/>
        </w:rPr>
        <w:t>;</w:t>
      </w:r>
    </w:p>
    <w:p w14:paraId="4AEF75D9" w14:textId="484EA092" w:rsidR="007939C0" w:rsidRPr="00615378" w:rsidRDefault="007939C0" w:rsidP="007939C0">
      <w:pPr>
        <w:adjustRightInd w:val="0"/>
        <w:spacing w:after="0" w:line="240" w:lineRule="auto"/>
        <w:ind w:firstLine="426"/>
        <w:jc w:val="both"/>
        <w:rPr>
          <w:rFonts w:ascii="Times New Roman" w:hAnsi="Times New Roman" w:cs="Times New Roman"/>
          <w:iCs/>
          <w:sz w:val="24"/>
          <w:szCs w:val="24"/>
          <w:lang w:val="ro-RO"/>
        </w:rPr>
      </w:pPr>
      <w:r w:rsidRPr="00615378">
        <w:rPr>
          <w:rFonts w:ascii="Times New Roman" w:hAnsi="Times New Roman" w:cs="Times New Roman"/>
          <w:iCs/>
          <w:sz w:val="24"/>
          <w:szCs w:val="24"/>
          <w:lang w:val="ro-RO"/>
        </w:rPr>
        <w:t xml:space="preserve">- </w:t>
      </w:r>
      <w:r w:rsidRPr="00615378">
        <w:rPr>
          <w:rFonts w:ascii="Times New Roman" w:eastAsia="Times New Roman" w:hAnsi="Times New Roman" w:cs="Times New Roman"/>
          <w:sz w:val="24"/>
          <w:szCs w:val="24"/>
          <w:lang w:val="hu-HU" w:eastAsia="hu-HU"/>
        </w:rPr>
        <w:t>Ordonanţei de Urgenţă  nr. 115/2023 din 14 decembrie 2023 privind unele măsuri fiscal-bugetare în domeniul cheltuielilor publice, pentru consolidare fiscală, combaterea evaziunii fiscale, pentru modificarea şi completarea unor acte normative, precum şi pentru prorogarea unor termene;</w:t>
      </w:r>
    </w:p>
    <w:p w14:paraId="44A1E941" w14:textId="2619448F" w:rsidR="0018548F" w:rsidRPr="00615378" w:rsidRDefault="0043547F" w:rsidP="00983D3D">
      <w:pPr>
        <w:pStyle w:val="NoSpacing"/>
        <w:ind w:firstLine="426"/>
        <w:jc w:val="both"/>
        <w:rPr>
          <w:szCs w:val="24"/>
        </w:rPr>
      </w:pPr>
      <w:r w:rsidRPr="00615378">
        <w:rPr>
          <w:szCs w:val="24"/>
        </w:rPr>
        <w:t xml:space="preserve">- </w:t>
      </w:r>
      <w:r w:rsidR="00545D08" w:rsidRPr="00615378">
        <w:rPr>
          <w:szCs w:val="24"/>
        </w:rPr>
        <w:t xml:space="preserve">art. 129 alin. (1) și (2) lit. a), alin. (3) lit. c), art. 139 alin. (1), art. 196 alin. (1) lit. a), </w:t>
      </w:r>
      <w:r w:rsidR="005E03B2" w:rsidRPr="00615378">
        <w:rPr>
          <w:szCs w:val="24"/>
        </w:rPr>
        <w:t>ș</w:t>
      </w:r>
      <w:r w:rsidR="00545D08" w:rsidRPr="00615378">
        <w:rPr>
          <w:szCs w:val="24"/>
        </w:rPr>
        <w:t>i ale art. 243, alin. (1), lit. a) din OUG nr. 57/2019 privind Codul administrativ, cu modificările și completările ulterioare;</w:t>
      </w:r>
      <w:bookmarkEnd w:id="1"/>
    </w:p>
    <w:p w14:paraId="25C336D9" w14:textId="77777777" w:rsidR="00312C16" w:rsidRPr="00615378" w:rsidRDefault="00312C16" w:rsidP="007939C0">
      <w:pPr>
        <w:pStyle w:val="NoSpacing"/>
        <w:ind w:firstLine="426"/>
        <w:jc w:val="both"/>
        <w:rPr>
          <w:szCs w:val="24"/>
        </w:rPr>
      </w:pPr>
    </w:p>
    <w:p w14:paraId="4DCD90A9" w14:textId="77777777" w:rsidR="007925A6" w:rsidRPr="00615378" w:rsidRDefault="007925A6" w:rsidP="007939C0">
      <w:pPr>
        <w:pStyle w:val="NoSpacing"/>
        <w:ind w:firstLine="426"/>
        <w:jc w:val="both"/>
        <w:rPr>
          <w:szCs w:val="24"/>
        </w:rPr>
      </w:pPr>
    </w:p>
    <w:p w14:paraId="6F941338" w14:textId="77777777" w:rsidR="007925A6" w:rsidRPr="00615378" w:rsidRDefault="007925A6" w:rsidP="007939C0">
      <w:pPr>
        <w:pStyle w:val="NoSpacing"/>
        <w:ind w:firstLine="426"/>
        <w:jc w:val="both"/>
        <w:rPr>
          <w:szCs w:val="24"/>
        </w:rPr>
      </w:pPr>
    </w:p>
    <w:p w14:paraId="3953C83F" w14:textId="77777777" w:rsidR="007925A6" w:rsidRPr="00615378" w:rsidRDefault="007925A6" w:rsidP="007939C0">
      <w:pPr>
        <w:pStyle w:val="NoSpacing"/>
        <w:ind w:firstLine="426"/>
        <w:jc w:val="both"/>
        <w:rPr>
          <w:szCs w:val="24"/>
        </w:rPr>
      </w:pPr>
    </w:p>
    <w:p w14:paraId="303806D5" w14:textId="693A204E" w:rsidR="00545D08" w:rsidRPr="00615378" w:rsidRDefault="002000ED" w:rsidP="00545D08">
      <w:pPr>
        <w:adjustRightInd w:val="0"/>
        <w:spacing w:after="0" w:line="240" w:lineRule="auto"/>
        <w:ind w:firstLine="426"/>
        <w:jc w:val="center"/>
        <w:rPr>
          <w:rFonts w:ascii="Times New Roman" w:eastAsia="Times New Roman" w:hAnsi="Times New Roman" w:cs="Times New Roman"/>
          <w:sz w:val="24"/>
          <w:szCs w:val="24"/>
          <w:lang w:val="ro-RO" w:eastAsia="ro-RO"/>
        </w:rPr>
      </w:pPr>
      <w:r w:rsidRPr="00615378">
        <w:rPr>
          <w:rFonts w:ascii="Times New Roman" w:eastAsia="Times New Roman" w:hAnsi="Times New Roman" w:cs="Times New Roman"/>
          <w:b/>
          <w:bCs/>
          <w:sz w:val="24"/>
          <w:szCs w:val="24"/>
          <w:lang w:val="ro-RO" w:eastAsia="ro-RO"/>
        </w:rPr>
        <w:lastRenderedPageBreak/>
        <w:t>H</w:t>
      </w:r>
      <w:r w:rsidR="00545D08" w:rsidRPr="00615378">
        <w:rPr>
          <w:rFonts w:ascii="Times New Roman" w:eastAsia="Times New Roman" w:hAnsi="Times New Roman" w:cs="Times New Roman"/>
          <w:b/>
          <w:bCs/>
          <w:sz w:val="24"/>
          <w:szCs w:val="24"/>
          <w:lang w:val="ro-RO" w:eastAsia="ro-RO"/>
        </w:rPr>
        <w:t xml:space="preserve"> o t ă r ă </w:t>
      </w:r>
      <w:r w:rsidRPr="00615378">
        <w:rPr>
          <w:rFonts w:ascii="Times New Roman" w:eastAsia="Times New Roman" w:hAnsi="Times New Roman" w:cs="Times New Roman"/>
          <w:b/>
          <w:bCs/>
          <w:sz w:val="24"/>
          <w:szCs w:val="24"/>
          <w:lang w:val="ro-RO" w:eastAsia="ro-RO"/>
        </w:rPr>
        <w:t>ș</w:t>
      </w:r>
      <w:r w:rsidR="00545D08" w:rsidRPr="00615378">
        <w:rPr>
          <w:rFonts w:ascii="Times New Roman" w:eastAsia="Times New Roman" w:hAnsi="Times New Roman" w:cs="Times New Roman"/>
          <w:b/>
          <w:bCs/>
          <w:sz w:val="24"/>
          <w:szCs w:val="24"/>
          <w:lang w:val="ro-RO" w:eastAsia="ro-RO"/>
        </w:rPr>
        <w:t xml:space="preserve"> t e</w:t>
      </w:r>
      <w:r w:rsidR="00545D08" w:rsidRPr="00615378">
        <w:rPr>
          <w:rFonts w:ascii="Times New Roman" w:eastAsia="Times New Roman" w:hAnsi="Times New Roman" w:cs="Times New Roman"/>
          <w:sz w:val="24"/>
          <w:szCs w:val="24"/>
          <w:lang w:val="ro-RO" w:eastAsia="ro-RO"/>
        </w:rPr>
        <w:t>:</w:t>
      </w:r>
    </w:p>
    <w:p w14:paraId="7CF64A5B" w14:textId="77777777" w:rsidR="00545D08" w:rsidRPr="00615378" w:rsidRDefault="00545D08" w:rsidP="00545D08">
      <w:pPr>
        <w:adjustRightInd w:val="0"/>
        <w:spacing w:after="0" w:line="240" w:lineRule="auto"/>
        <w:ind w:firstLine="426"/>
        <w:jc w:val="center"/>
        <w:rPr>
          <w:rFonts w:ascii="Times New Roman" w:eastAsia="Times New Roman" w:hAnsi="Times New Roman" w:cs="Times New Roman"/>
          <w:sz w:val="24"/>
          <w:szCs w:val="24"/>
          <w:lang w:val="ro-RO" w:eastAsia="ro-RO"/>
        </w:rPr>
      </w:pPr>
    </w:p>
    <w:p w14:paraId="4F7D2C0B" w14:textId="77777777" w:rsidR="00312C16" w:rsidRPr="00615378" w:rsidRDefault="00312C16" w:rsidP="00545D08">
      <w:pPr>
        <w:adjustRightInd w:val="0"/>
        <w:spacing w:after="0" w:line="240" w:lineRule="auto"/>
        <w:ind w:firstLine="426"/>
        <w:jc w:val="center"/>
        <w:rPr>
          <w:rFonts w:ascii="Times New Roman" w:eastAsia="Times New Roman" w:hAnsi="Times New Roman" w:cs="Times New Roman"/>
          <w:sz w:val="24"/>
          <w:szCs w:val="24"/>
          <w:lang w:val="ro-RO" w:eastAsia="ro-RO"/>
        </w:rPr>
      </w:pPr>
    </w:p>
    <w:p w14:paraId="39FA205F" w14:textId="2484A064" w:rsidR="0043547F" w:rsidRPr="00615378" w:rsidRDefault="0043547F" w:rsidP="0043547F">
      <w:pPr>
        <w:autoSpaceDE w:val="0"/>
        <w:autoSpaceDN w:val="0"/>
        <w:adjustRightInd w:val="0"/>
        <w:spacing w:after="0" w:line="240" w:lineRule="auto"/>
        <w:ind w:firstLine="720"/>
        <w:jc w:val="both"/>
        <w:rPr>
          <w:rFonts w:ascii="Times New Roman" w:hAnsi="Times New Roman" w:cs="Times New Roman"/>
          <w:noProof/>
          <w:sz w:val="24"/>
          <w:szCs w:val="24"/>
          <w:lang w:val="ro-RO"/>
        </w:rPr>
      </w:pPr>
      <w:r w:rsidRPr="00615378">
        <w:rPr>
          <w:rFonts w:ascii="Times New Roman" w:eastAsia="Times New Roman" w:hAnsi="Times New Roman" w:cs="Times New Roman"/>
          <w:b/>
          <w:bCs/>
          <w:sz w:val="24"/>
          <w:szCs w:val="24"/>
          <w:lang w:val="ro-RO" w:eastAsia="ro-RO"/>
        </w:rPr>
        <w:t>Art. 1.</w:t>
      </w:r>
      <w:r w:rsidRPr="00615378">
        <w:rPr>
          <w:rFonts w:ascii="Times New Roman" w:hAnsi="Times New Roman" w:cs="Times New Roman"/>
          <w:b/>
          <w:bCs/>
          <w:sz w:val="24"/>
          <w:szCs w:val="24"/>
          <w:lang w:val="ro-RO"/>
        </w:rPr>
        <w:t xml:space="preserve"> </w:t>
      </w:r>
      <w:r w:rsidRPr="00615378">
        <w:rPr>
          <w:rFonts w:ascii="Times New Roman" w:eastAsia="Times New Roman" w:hAnsi="Times New Roman" w:cs="Times New Roman"/>
          <w:sz w:val="24"/>
          <w:szCs w:val="24"/>
          <w:lang w:val="ro-RO"/>
        </w:rPr>
        <w:t xml:space="preserve">Se aprobă </w:t>
      </w:r>
      <w:r w:rsidRPr="00615378">
        <w:rPr>
          <w:rFonts w:ascii="Times New Roman" w:hAnsi="Times New Roman" w:cs="Times New Roman"/>
          <w:bCs/>
          <w:sz w:val="24"/>
          <w:szCs w:val="24"/>
          <w:lang w:val="ro-RO"/>
        </w:rPr>
        <w:t>modificarea Organigramei, a Statului de funcții și a Regulamentului de organizare și funcționare al Direcției Fiscale Locale Târgu Mureș, după cum urmează</w:t>
      </w:r>
      <w:r w:rsidRPr="00615378">
        <w:rPr>
          <w:rFonts w:ascii="Times New Roman" w:hAnsi="Times New Roman" w:cs="Times New Roman"/>
          <w:noProof/>
          <w:sz w:val="24"/>
          <w:szCs w:val="24"/>
          <w:lang w:val="ro-RO"/>
        </w:rPr>
        <w:t>:</w:t>
      </w:r>
    </w:p>
    <w:p w14:paraId="631FCCB5" w14:textId="7DBEF75B" w:rsidR="00DF4EA1" w:rsidRPr="00615378" w:rsidRDefault="00DF4EA1" w:rsidP="00DF4EA1">
      <w:pPr>
        <w:spacing w:after="0" w:line="240" w:lineRule="auto"/>
        <w:ind w:firstLine="720"/>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xml:space="preserve">(1). </w:t>
      </w:r>
      <w:r w:rsidR="0041423B" w:rsidRPr="00615378">
        <w:rPr>
          <w:rFonts w:ascii="Times New Roman" w:hAnsi="Times New Roman" w:cs="Times New Roman"/>
          <w:bCs/>
          <w:sz w:val="24"/>
          <w:szCs w:val="24"/>
          <w:lang w:val="ro-RO"/>
        </w:rPr>
        <w:t xml:space="preserve">La </w:t>
      </w:r>
      <w:r w:rsidRPr="00615378">
        <w:rPr>
          <w:rFonts w:ascii="Times New Roman" w:hAnsi="Times New Roman" w:cs="Times New Roman"/>
          <w:bCs/>
          <w:sz w:val="24"/>
          <w:szCs w:val="24"/>
          <w:lang w:val="ro-RO"/>
        </w:rPr>
        <w:t>Serviciul impozite și taxe persoane fizice:</w:t>
      </w:r>
    </w:p>
    <w:p w14:paraId="55FD2254" w14:textId="77777777" w:rsidR="00DF4EA1" w:rsidRPr="00615378" w:rsidRDefault="00DF4EA1" w:rsidP="00DF4EA1">
      <w:pPr>
        <w:pStyle w:val="ListParagraph"/>
        <w:numPr>
          <w:ilvl w:val="0"/>
          <w:numId w:val="6"/>
        </w:numPr>
        <w:jc w:val="both"/>
        <w:rPr>
          <w:rFonts w:ascii="Times New Roman" w:hAnsi="Times New Roman"/>
          <w:bCs/>
          <w:szCs w:val="24"/>
          <w:lang w:val="ro-RO"/>
        </w:rPr>
      </w:pPr>
      <w:r w:rsidRPr="00615378">
        <w:rPr>
          <w:rFonts w:ascii="Times New Roman" w:hAnsi="Times New Roman"/>
          <w:bCs/>
          <w:szCs w:val="24"/>
          <w:lang w:val="ro-RO"/>
        </w:rPr>
        <w:t>3 posturi de execuție vacante vor fi desființate:</w:t>
      </w:r>
    </w:p>
    <w:p w14:paraId="6B1AE3E7" w14:textId="77777777" w:rsidR="00DF4EA1" w:rsidRPr="00615378" w:rsidRDefault="00DF4EA1" w:rsidP="00DF4EA1">
      <w:pPr>
        <w:pStyle w:val="ListParagraph"/>
        <w:numPr>
          <w:ilvl w:val="1"/>
          <w:numId w:val="6"/>
        </w:numPr>
        <w:jc w:val="both"/>
        <w:rPr>
          <w:rFonts w:ascii="Times New Roman" w:hAnsi="Times New Roman"/>
          <w:bCs/>
          <w:szCs w:val="24"/>
          <w:lang w:val="ro-RO"/>
        </w:rPr>
      </w:pPr>
      <w:r w:rsidRPr="00615378">
        <w:rPr>
          <w:rFonts w:ascii="Times New Roman" w:hAnsi="Times New Roman"/>
          <w:bCs/>
          <w:szCs w:val="24"/>
          <w:lang w:val="ro-RO"/>
        </w:rPr>
        <w:t>- funcția publică de execuție de inspector, clasa I, grad profesional superior, ID_20</w:t>
      </w:r>
      <w:r w:rsidRPr="00615378">
        <w:rPr>
          <w:rFonts w:ascii="Times New Roman" w:hAnsi="Times New Roman"/>
          <w:bCs/>
          <w:szCs w:val="24"/>
          <w:lang w:val="ro-RO" w:eastAsia="ro-RO"/>
        </w:rPr>
        <w:t>0371;</w:t>
      </w:r>
    </w:p>
    <w:p w14:paraId="01A60AA2" w14:textId="77777777" w:rsidR="00DF4EA1" w:rsidRPr="00615378" w:rsidRDefault="00DF4EA1" w:rsidP="00DF4EA1">
      <w:pPr>
        <w:pStyle w:val="ListParagraph"/>
        <w:numPr>
          <w:ilvl w:val="1"/>
          <w:numId w:val="6"/>
        </w:numPr>
        <w:jc w:val="both"/>
        <w:rPr>
          <w:rFonts w:ascii="Times New Roman" w:hAnsi="Times New Roman"/>
          <w:bCs/>
          <w:szCs w:val="24"/>
          <w:lang w:val="ro-RO"/>
        </w:rPr>
      </w:pPr>
      <w:r w:rsidRPr="00615378">
        <w:rPr>
          <w:rFonts w:ascii="Times New Roman" w:hAnsi="Times New Roman"/>
          <w:bCs/>
          <w:szCs w:val="24"/>
          <w:lang w:val="ro-RO"/>
        </w:rPr>
        <w:t>- funcția publică de execuție de referent, clasa I, grad profesional superior, ID_</w:t>
      </w:r>
      <w:r w:rsidRPr="00615378">
        <w:rPr>
          <w:rFonts w:ascii="Times New Roman" w:hAnsi="Times New Roman"/>
          <w:bCs/>
          <w:szCs w:val="24"/>
          <w:lang w:val="ro-RO" w:eastAsia="ro-RO"/>
        </w:rPr>
        <w:t>200391</w:t>
      </w:r>
      <w:r w:rsidRPr="00615378">
        <w:rPr>
          <w:rFonts w:ascii="Times New Roman" w:hAnsi="Times New Roman"/>
          <w:bCs/>
          <w:szCs w:val="24"/>
          <w:lang w:val="ro-RO"/>
        </w:rPr>
        <w:t>;</w:t>
      </w:r>
    </w:p>
    <w:p w14:paraId="59F2AA1D" w14:textId="77777777" w:rsidR="00DF4EA1" w:rsidRPr="00615378" w:rsidRDefault="00DF4EA1" w:rsidP="00DF4EA1">
      <w:pPr>
        <w:pStyle w:val="ListParagraph"/>
        <w:numPr>
          <w:ilvl w:val="1"/>
          <w:numId w:val="6"/>
        </w:numPr>
        <w:jc w:val="both"/>
        <w:rPr>
          <w:rFonts w:ascii="Times New Roman" w:hAnsi="Times New Roman"/>
          <w:bCs/>
          <w:szCs w:val="24"/>
          <w:lang w:val="ro-RO"/>
        </w:rPr>
      </w:pPr>
      <w:r w:rsidRPr="00615378">
        <w:rPr>
          <w:rFonts w:ascii="Times New Roman" w:hAnsi="Times New Roman"/>
          <w:bCs/>
          <w:szCs w:val="24"/>
          <w:lang w:val="ro-RO"/>
        </w:rPr>
        <w:t>- funcția publică de execuție de referent, clasa III, grad profesional superior, ID_</w:t>
      </w:r>
      <w:r w:rsidRPr="00615378">
        <w:rPr>
          <w:rFonts w:ascii="Times New Roman" w:hAnsi="Times New Roman"/>
          <w:bCs/>
          <w:szCs w:val="24"/>
          <w:lang w:val="ro-RO" w:eastAsia="ro-RO"/>
        </w:rPr>
        <w:t>200410</w:t>
      </w:r>
      <w:r w:rsidRPr="00615378">
        <w:rPr>
          <w:rFonts w:ascii="Times New Roman" w:hAnsi="Times New Roman"/>
          <w:bCs/>
          <w:szCs w:val="24"/>
          <w:lang w:val="ro-RO"/>
        </w:rPr>
        <w:t>;</w:t>
      </w:r>
    </w:p>
    <w:p w14:paraId="4D74FC64" w14:textId="77777777" w:rsidR="00DF4EA1" w:rsidRPr="00615378" w:rsidRDefault="00DF4EA1" w:rsidP="00DF4EA1">
      <w:pPr>
        <w:ind w:firstLine="720"/>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Serviciul impozite și taxe persoane fizice va avea în componență 15 posturi de execuție + 1 post șef serviciu;</w:t>
      </w:r>
    </w:p>
    <w:p w14:paraId="2C7A2CBB" w14:textId="69DF0CCA" w:rsidR="00DF4EA1" w:rsidRPr="00615378" w:rsidRDefault="00DF4EA1" w:rsidP="00DF4EA1">
      <w:pPr>
        <w:ind w:firstLine="600"/>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(2).</w:t>
      </w:r>
      <w:r w:rsidR="00CF4F4C" w:rsidRPr="00615378">
        <w:rPr>
          <w:rFonts w:ascii="Times New Roman" w:hAnsi="Times New Roman" w:cs="Times New Roman"/>
          <w:bCs/>
          <w:sz w:val="24"/>
          <w:szCs w:val="24"/>
          <w:lang w:val="ro-RO"/>
        </w:rPr>
        <w:t xml:space="preserve"> </w:t>
      </w:r>
      <w:r w:rsidRPr="00615378">
        <w:rPr>
          <w:rFonts w:ascii="Times New Roman" w:hAnsi="Times New Roman" w:cs="Times New Roman"/>
          <w:bCs/>
          <w:sz w:val="24"/>
          <w:szCs w:val="24"/>
          <w:lang w:val="ro-RO"/>
        </w:rPr>
        <w:t xml:space="preserve">La Serviciul impozite și taxe persoane juridice, în forma actuală sunt 10 posturi de execuție + 1 post șef serviciu, din care </w:t>
      </w:r>
    </w:p>
    <w:p w14:paraId="6612BB67" w14:textId="77777777" w:rsidR="00DF4EA1" w:rsidRPr="00615378" w:rsidRDefault="00DF4EA1" w:rsidP="00DF4EA1">
      <w:pPr>
        <w:pStyle w:val="ListParagraph"/>
        <w:numPr>
          <w:ilvl w:val="0"/>
          <w:numId w:val="6"/>
        </w:numPr>
        <w:jc w:val="both"/>
        <w:rPr>
          <w:rFonts w:ascii="Times New Roman" w:hAnsi="Times New Roman"/>
          <w:bCs/>
          <w:szCs w:val="24"/>
          <w:lang w:val="ro-RO"/>
        </w:rPr>
      </w:pPr>
      <w:r w:rsidRPr="00615378">
        <w:rPr>
          <w:rFonts w:ascii="Times New Roman" w:hAnsi="Times New Roman"/>
          <w:bCs/>
          <w:szCs w:val="24"/>
          <w:lang w:val="ro-RO"/>
        </w:rPr>
        <w:t>1 post de execuție vacant va fi  desființat:</w:t>
      </w:r>
    </w:p>
    <w:p w14:paraId="77AC4478" w14:textId="77777777" w:rsidR="00DF4EA1" w:rsidRPr="00615378" w:rsidRDefault="00DF4EA1" w:rsidP="00DF4EA1">
      <w:pPr>
        <w:pStyle w:val="ListParagraph"/>
        <w:numPr>
          <w:ilvl w:val="1"/>
          <w:numId w:val="6"/>
        </w:numPr>
        <w:jc w:val="both"/>
        <w:rPr>
          <w:rFonts w:ascii="Times New Roman" w:hAnsi="Times New Roman"/>
          <w:b/>
          <w:szCs w:val="24"/>
          <w:lang w:val="ro-RO"/>
        </w:rPr>
      </w:pPr>
      <w:r w:rsidRPr="00615378">
        <w:rPr>
          <w:rFonts w:ascii="Times New Roman" w:hAnsi="Times New Roman"/>
          <w:bCs/>
          <w:szCs w:val="24"/>
          <w:lang w:val="ro-RO"/>
        </w:rPr>
        <w:t>- funcția publică de execuție de referent, clasa III, grad profesional superior, ID-</w:t>
      </w:r>
      <w:r w:rsidRPr="00615378">
        <w:rPr>
          <w:rFonts w:ascii="Times New Roman" w:hAnsi="Times New Roman"/>
          <w:szCs w:val="24"/>
          <w:lang w:val="ro-RO" w:eastAsia="ro-RO"/>
        </w:rPr>
        <w:t>200380</w:t>
      </w:r>
      <w:r w:rsidRPr="00615378">
        <w:rPr>
          <w:rFonts w:ascii="Times New Roman" w:hAnsi="Times New Roman"/>
          <w:b/>
          <w:bCs/>
          <w:szCs w:val="24"/>
          <w:lang w:val="ro-RO" w:eastAsia="ro-RO"/>
        </w:rPr>
        <w:t>;</w:t>
      </w:r>
    </w:p>
    <w:p w14:paraId="26CB9892" w14:textId="77777777" w:rsidR="00DF4EA1" w:rsidRPr="00615378" w:rsidRDefault="00DF4EA1" w:rsidP="00DF4EA1">
      <w:pPr>
        <w:autoSpaceDE w:val="0"/>
        <w:autoSpaceDN w:val="0"/>
        <w:adjustRightInd w:val="0"/>
        <w:spacing w:after="0" w:line="240" w:lineRule="auto"/>
        <w:ind w:firstLine="720"/>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Serviciul impozite și taxe persoane juridice va avea în componență 9 posturi de execuție + 1 post de șef serviciu.</w:t>
      </w:r>
    </w:p>
    <w:p w14:paraId="6EFB878C" w14:textId="46ACA804" w:rsidR="00DF4EA1" w:rsidRPr="00615378" w:rsidRDefault="00DF4EA1" w:rsidP="00DF4EA1">
      <w:pPr>
        <w:ind w:firstLine="720"/>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(3). La Serviciul Contabilitate, financiar și salarizare:</w:t>
      </w:r>
    </w:p>
    <w:p w14:paraId="428BEA90" w14:textId="77777777" w:rsidR="00DF4EA1" w:rsidRPr="00615378" w:rsidRDefault="00DF4EA1" w:rsidP="00DF4EA1">
      <w:pPr>
        <w:pStyle w:val="ListParagraph"/>
        <w:numPr>
          <w:ilvl w:val="0"/>
          <w:numId w:val="6"/>
        </w:numPr>
        <w:jc w:val="both"/>
        <w:rPr>
          <w:rFonts w:ascii="Times New Roman" w:hAnsi="Times New Roman"/>
          <w:bCs/>
          <w:szCs w:val="24"/>
          <w:lang w:val="ro-RO"/>
        </w:rPr>
      </w:pPr>
      <w:r w:rsidRPr="00615378">
        <w:rPr>
          <w:rFonts w:ascii="Times New Roman" w:hAnsi="Times New Roman"/>
          <w:bCs/>
          <w:szCs w:val="24"/>
          <w:lang w:val="ro-RO"/>
        </w:rPr>
        <w:t>3 posturi de execuție vacante vor fi desființate:</w:t>
      </w:r>
    </w:p>
    <w:p w14:paraId="0CB274F3" w14:textId="77777777" w:rsidR="00DF4EA1" w:rsidRPr="00615378" w:rsidRDefault="00DF4EA1" w:rsidP="00DF4EA1">
      <w:pPr>
        <w:pStyle w:val="ListParagraph"/>
        <w:numPr>
          <w:ilvl w:val="1"/>
          <w:numId w:val="6"/>
        </w:numPr>
        <w:jc w:val="both"/>
        <w:rPr>
          <w:rFonts w:ascii="Times New Roman" w:hAnsi="Times New Roman"/>
          <w:b/>
          <w:szCs w:val="24"/>
          <w:lang w:val="ro-RO"/>
        </w:rPr>
      </w:pPr>
      <w:r w:rsidRPr="00615378">
        <w:rPr>
          <w:rFonts w:ascii="Times New Roman" w:hAnsi="Times New Roman"/>
          <w:bCs/>
          <w:szCs w:val="24"/>
          <w:lang w:val="ro-RO"/>
        </w:rPr>
        <w:t>- funcția publică de execuție de inspector, clasa I, grad profesional superior, ID_</w:t>
      </w:r>
      <w:r w:rsidRPr="00615378">
        <w:rPr>
          <w:rFonts w:ascii="Times New Roman" w:hAnsi="Times New Roman"/>
          <w:szCs w:val="24"/>
          <w:lang w:val="ro-RO" w:eastAsia="ro-RO"/>
        </w:rPr>
        <w:t>200363</w:t>
      </w:r>
      <w:r w:rsidRPr="00615378">
        <w:rPr>
          <w:rFonts w:ascii="Times New Roman" w:hAnsi="Times New Roman"/>
          <w:b/>
          <w:bCs/>
          <w:szCs w:val="24"/>
          <w:lang w:val="ro-RO" w:eastAsia="ro-RO"/>
        </w:rPr>
        <w:t>;</w:t>
      </w:r>
    </w:p>
    <w:p w14:paraId="353D5190" w14:textId="77777777" w:rsidR="00DF4EA1" w:rsidRPr="00615378" w:rsidRDefault="00DF4EA1" w:rsidP="00DF4EA1">
      <w:pPr>
        <w:pStyle w:val="ListParagraph"/>
        <w:numPr>
          <w:ilvl w:val="1"/>
          <w:numId w:val="6"/>
        </w:numPr>
        <w:jc w:val="both"/>
        <w:rPr>
          <w:rFonts w:ascii="Times New Roman" w:hAnsi="Times New Roman"/>
          <w:b/>
          <w:szCs w:val="24"/>
          <w:lang w:val="ro-RO"/>
        </w:rPr>
      </w:pPr>
      <w:r w:rsidRPr="00615378">
        <w:rPr>
          <w:rFonts w:ascii="Times New Roman" w:hAnsi="Times New Roman"/>
          <w:bCs/>
          <w:szCs w:val="24"/>
          <w:lang w:val="ro-RO"/>
        </w:rPr>
        <w:t>- funcția publică de execuție de inspector, clasa I, grad profesional superior, ID_200385;</w:t>
      </w:r>
    </w:p>
    <w:p w14:paraId="0C6EDF80" w14:textId="77777777" w:rsidR="00DF4EA1" w:rsidRPr="00615378" w:rsidRDefault="00DF4EA1" w:rsidP="00DF4EA1">
      <w:pPr>
        <w:pStyle w:val="ListParagraph"/>
        <w:numPr>
          <w:ilvl w:val="1"/>
          <w:numId w:val="6"/>
        </w:numPr>
        <w:jc w:val="both"/>
        <w:rPr>
          <w:rFonts w:ascii="Times New Roman" w:hAnsi="Times New Roman"/>
          <w:b/>
          <w:szCs w:val="24"/>
          <w:lang w:val="ro-RO"/>
        </w:rPr>
      </w:pPr>
      <w:r w:rsidRPr="00615378">
        <w:rPr>
          <w:rFonts w:ascii="Times New Roman" w:hAnsi="Times New Roman"/>
          <w:bCs/>
          <w:szCs w:val="24"/>
          <w:lang w:val="ro-RO"/>
        </w:rPr>
        <w:t>- funcția publică de execuție de referent, clasa III, grad profesional superior, ID_443089.</w:t>
      </w:r>
    </w:p>
    <w:p w14:paraId="7CC68BD4" w14:textId="3E49DC43" w:rsidR="00C325B8" w:rsidRPr="00615378" w:rsidRDefault="00C325B8" w:rsidP="00C325B8">
      <w:pPr>
        <w:ind w:firstLine="600"/>
        <w:jc w:val="both"/>
        <w:rPr>
          <w:rFonts w:ascii="Times New Roman" w:hAnsi="Times New Roman"/>
          <w:bCs/>
          <w:sz w:val="24"/>
          <w:szCs w:val="28"/>
          <w:lang w:val="ro-RO"/>
        </w:rPr>
      </w:pPr>
      <w:r w:rsidRPr="00615378">
        <w:rPr>
          <w:rFonts w:ascii="Times New Roman" w:hAnsi="Times New Roman"/>
          <w:b/>
          <w:sz w:val="24"/>
          <w:szCs w:val="28"/>
          <w:lang w:val="ro-RO"/>
        </w:rPr>
        <w:t xml:space="preserve"> (</w:t>
      </w:r>
      <w:r w:rsidRPr="00615378">
        <w:rPr>
          <w:rFonts w:ascii="Times New Roman" w:hAnsi="Times New Roman"/>
          <w:bCs/>
          <w:sz w:val="24"/>
          <w:szCs w:val="28"/>
          <w:lang w:val="ro-RO"/>
        </w:rPr>
        <w:t>3.1.) Se înființează Compartimentul Achiziții publice, în subordinea Serviciului Contabilitate, financiar și salarizare, cu 1 funcție publică de execuție, în subordinea directă a șefului de serviciu;</w:t>
      </w:r>
    </w:p>
    <w:p w14:paraId="67EF4F4E" w14:textId="1224843B" w:rsidR="00C325B8" w:rsidRPr="00615378" w:rsidRDefault="00C325B8" w:rsidP="00C325B8">
      <w:pPr>
        <w:pStyle w:val="ListParagraph"/>
        <w:numPr>
          <w:ilvl w:val="0"/>
          <w:numId w:val="14"/>
        </w:numPr>
        <w:jc w:val="both"/>
        <w:rPr>
          <w:rFonts w:ascii="Times New Roman" w:hAnsi="Times New Roman"/>
          <w:bCs/>
          <w:szCs w:val="24"/>
          <w:lang w:val="ro-RO"/>
        </w:rPr>
      </w:pPr>
      <w:r w:rsidRPr="00615378">
        <w:rPr>
          <w:rFonts w:ascii="Times New Roman" w:hAnsi="Times New Roman"/>
          <w:bCs/>
          <w:szCs w:val="24"/>
          <w:lang w:val="ro-RO"/>
        </w:rPr>
        <w:t xml:space="preserve">1 post de execuție, consilier achiziții publice </w:t>
      </w:r>
      <w:r w:rsidRPr="00615378">
        <w:rPr>
          <w:rFonts w:ascii="Times New Roman" w:hAnsi="Times New Roman"/>
          <w:bCs/>
          <w:szCs w:val="24"/>
          <w:lang w:val="ro-RO" w:eastAsia="ro-RO"/>
        </w:rPr>
        <w:t xml:space="preserve">ID_552790 </w:t>
      </w:r>
      <w:r w:rsidRPr="00615378">
        <w:rPr>
          <w:rFonts w:ascii="Times New Roman" w:hAnsi="Times New Roman"/>
          <w:bCs/>
          <w:szCs w:val="24"/>
          <w:lang w:val="ro-RO"/>
        </w:rPr>
        <w:t>va fi mutat de la Serviciul Juridic, Strategii, Resurse umane și Relații cu publicul, la Compartimentul Achiziții publice și va fi inclus în numărul total al posturilor de la Serviciul Contabilitate, financiar și salarizare.</w:t>
      </w:r>
    </w:p>
    <w:p w14:paraId="6598E6BD" w14:textId="1F439329" w:rsidR="004B72BB" w:rsidRPr="00615378" w:rsidRDefault="004B72BB" w:rsidP="004B72BB">
      <w:pPr>
        <w:ind w:firstLine="600"/>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Serviciul Contabilitate, financiar și salarizare va avea în componență 11 posturi de execuție + 1 post șef serviciu.</w:t>
      </w:r>
    </w:p>
    <w:p w14:paraId="0CAB99B5" w14:textId="2C86A5FC" w:rsidR="00DF4EA1" w:rsidRPr="00615378" w:rsidRDefault="00DF4EA1" w:rsidP="00DF4EA1">
      <w:pPr>
        <w:ind w:left="600"/>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xml:space="preserve">(4). Compartimentul inspecție fiscală își va păstra componența existentă, respectiv 7 posturi de execuție. </w:t>
      </w:r>
    </w:p>
    <w:p w14:paraId="47439329" w14:textId="37D8C9BD" w:rsidR="00DF4EA1" w:rsidRPr="00615378" w:rsidRDefault="00DF4EA1" w:rsidP="00DF4EA1">
      <w:pPr>
        <w:autoSpaceDE w:val="0"/>
        <w:autoSpaceDN w:val="0"/>
        <w:adjustRightInd w:val="0"/>
        <w:spacing w:after="0" w:line="240" w:lineRule="auto"/>
        <w:ind w:firstLine="720"/>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(5). La Serviciul Executare Silită și Evidența Amenzilor se va păstra componența existentă, respectiv 13 posturi de execuție + 1 post de șef serviciu.</w:t>
      </w:r>
    </w:p>
    <w:p w14:paraId="179FA8EA" w14:textId="77777777" w:rsidR="00DF4EA1" w:rsidRPr="00615378" w:rsidRDefault="00DF4EA1" w:rsidP="0043547F">
      <w:pPr>
        <w:autoSpaceDE w:val="0"/>
        <w:autoSpaceDN w:val="0"/>
        <w:adjustRightInd w:val="0"/>
        <w:spacing w:after="0" w:line="240" w:lineRule="auto"/>
        <w:ind w:firstLine="720"/>
        <w:jc w:val="both"/>
        <w:rPr>
          <w:rFonts w:ascii="Times New Roman" w:hAnsi="Times New Roman" w:cs="Times New Roman"/>
          <w:b/>
          <w:bCs/>
          <w:sz w:val="24"/>
          <w:szCs w:val="24"/>
          <w:lang w:val="ro-RO"/>
        </w:rPr>
      </w:pPr>
    </w:p>
    <w:p w14:paraId="68D9D3FA" w14:textId="3A9F7A8E" w:rsidR="0043547F" w:rsidRPr="00615378" w:rsidRDefault="0043547F" w:rsidP="0043547F">
      <w:pPr>
        <w:autoSpaceDE w:val="0"/>
        <w:autoSpaceDN w:val="0"/>
        <w:adjustRightInd w:val="0"/>
        <w:spacing w:after="0" w:line="240" w:lineRule="auto"/>
        <w:ind w:firstLine="720"/>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w:t>
      </w:r>
      <w:r w:rsidR="00DF4EA1" w:rsidRPr="00615378">
        <w:rPr>
          <w:rFonts w:ascii="Times New Roman" w:hAnsi="Times New Roman" w:cs="Times New Roman"/>
          <w:sz w:val="24"/>
          <w:szCs w:val="24"/>
          <w:lang w:val="ro-RO"/>
        </w:rPr>
        <w:t>6</w:t>
      </w:r>
      <w:r w:rsidRPr="00615378">
        <w:rPr>
          <w:rFonts w:ascii="Times New Roman" w:hAnsi="Times New Roman" w:cs="Times New Roman"/>
          <w:sz w:val="24"/>
          <w:szCs w:val="24"/>
          <w:lang w:val="ro-RO"/>
        </w:rPr>
        <w:t xml:space="preserve">). Se aprobă desființarea </w:t>
      </w:r>
      <w:r w:rsidR="00F73DFB" w:rsidRPr="00615378">
        <w:rPr>
          <w:rFonts w:ascii="Times New Roman" w:hAnsi="Times New Roman" w:cs="Times New Roman"/>
          <w:sz w:val="24"/>
          <w:szCs w:val="24"/>
          <w:lang w:val="ro-RO"/>
        </w:rPr>
        <w:t>Serviciului juridic, strategii, resurse umane și relații cu publicul.</w:t>
      </w:r>
    </w:p>
    <w:p w14:paraId="7BA814A9" w14:textId="0D8561F2" w:rsidR="001D3FF7" w:rsidRPr="00615378" w:rsidRDefault="0043547F" w:rsidP="001D3FF7">
      <w:pPr>
        <w:spacing w:after="0"/>
        <w:ind w:firstLine="709"/>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w:t>
      </w:r>
      <w:r w:rsidR="00DF4EA1" w:rsidRPr="00615378">
        <w:rPr>
          <w:rFonts w:ascii="Times New Roman" w:hAnsi="Times New Roman" w:cs="Times New Roman"/>
          <w:sz w:val="24"/>
          <w:szCs w:val="24"/>
          <w:lang w:val="ro-RO"/>
        </w:rPr>
        <w:t>6.1.</w:t>
      </w:r>
      <w:r w:rsidRPr="00615378">
        <w:rPr>
          <w:rFonts w:ascii="Times New Roman" w:hAnsi="Times New Roman" w:cs="Times New Roman"/>
          <w:sz w:val="24"/>
          <w:szCs w:val="24"/>
          <w:lang w:val="ro-RO"/>
        </w:rPr>
        <w:t>).</w:t>
      </w:r>
      <w:r w:rsidR="00B87349" w:rsidRPr="00615378">
        <w:rPr>
          <w:rFonts w:ascii="Times New Roman" w:hAnsi="Times New Roman" w:cs="Times New Roman"/>
          <w:sz w:val="24"/>
          <w:szCs w:val="24"/>
          <w:lang w:val="ro-RO"/>
        </w:rPr>
        <w:t xml:space="preserve"> </w:t>
      </w:r>
      <w:r w:rsidRPr="00615378">
        <w:rPr>
          <w:rFonts w:ascii="Times New Roman" w:hAnsi="Times New Roman" w:cs="Times New Roman"/>
          <w:sz w:val="24"/>
          <w:szCs w:val="24"/>
          <w:lang w:val="ro-RO"/>
        </w:rPr>
        <w:t xml:space="preserve">Se înființează </w:t>
      </w:r>
      <w:r w:rsidR="005E03B2" w:rsidRPr="00615378">
        <w:rPr>
          <w:rFonts w:ascii="Times New Roman" w:hAnsi="Times New Roman" w:cs="Times New Roman"/>
          <w:sz w:val="24"/>
          <w:szCs w:val="24"/>
          <w:lang w:val="ro-RO"/>
        </w:rPr>
        <w:t>Compartiment</w:t>
      </w:r>
      <w:r w:rsidR="00C80D18" w:rsidRPr="00615378">
        <w:rPr>
          <w:rFonts w:ascii="Times New Roman" w:hAnsi="Times New Roman" w:cs="Times New Roman"/>
          <w:sz w:val="24"/>
          <w:szCs w:val="24"/>
          <w:lang w:val="ro-RO"/>
        </w:rPr>
        <w:t xml:space="preserve">ul </w:t>
      </w:r>
      <w:r w:rsidR="00F73DFB" w:rsidRPr="00615378">
        <w:rPr>
          <w:rFonts w:ascii="Times New Roman" w:hAnsi="Times New Roman" w:cs="Times New Roman"/>
          <w:bCs/>
          <w:sz w:val="24"/>
          <w:szCs w:val="24"/>
          <w:lang w:val="ro-RO"/>
        </w:rPr>
        <w:t xml:space="preserve">juridic, strategii, resurse umane și relații cu publicul </w:t>
      </w:r>
      <w:r w:rsidRPr="00615378">
        <w:rPr>
          <w:rFonts w:ascii="Times New Roman" w:hAnsi="Times New Roman" w:cs="Times New Roman"/>
          <w:sz w:val="24"/>
          <w:szCs w:val="24"/>
          <w:lang w:val="ro-RO"/>
        </w:rPr>
        <w:t xml:space="preserve">cu </w:t>
      </w:r>
      <w:r w:rsidR="00F73DFB" w:rsidRPr="00615378">
        <w:rPr>
          <w:rFonts w:ascii="Times New Roman" w:hAnsi="Times New Roman" w:cs="Times New Roman"/>
          <w:sz w:val="24"/>
          <w:szCs w:val="24"/>
          <w:lang w:val="ro-RO"/>
        </w:rPr>
        <w:t>9</w:t>
      </w:r>
      <w:r w:rsidR="00FD759B" w:rsidRPr="00615378">
        <w:rPr>
          <w:rFonts w:ascii="Times New Roman" w:hAnsi="Times New Roman" w:cs="Times New Roman"/>
          <w:sz w:val="24"/>
          <w:szCs w:val="24"/>
          <w:lang w:val="ro-RO"/>
        </w:rPr>
        <w:t xml:space="preserve"> funcții de execuție</w:t>
      </w:r>
      <w:r w:rsidR="001A29D7" w:rsidRPr="00615378">
        <w:rPr>
          <w:rFonts w:ascii="Times New Roman" w:hAnsi="Times New Roman" w:cs="Times New Roman"/>
          <w:sz w:val="24"/>
          <w:szCs w:val="24"/>
          <w:lang w:val="ro-RO"/>
        </w:rPr>
        <w:t>.</w:t>
      </w:r>
    </w:p>
    <w:p w14:paraId="1003D9C3" w14:textId="50AEE7E2" w:rsidR="001D3FF7" w:rsidRPr="00615378" w:rsidRDefault="0043547F" w:rsidP="001D3FF7">
      <w:pPr>
        <w:spacing w:after="0"/>
        <w:ind w:firstLine="709"/>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t>(</w:t>
      </w:r>
      <w:r w:rsidR="00DF4EA1" w:rsidRPr="00615378">
        <w:rPr>
          <w:rFonts w:ascii="Times New Roman" w:hAnsi="Times New Roman" w:cs="Times New Roman"/>
          <w:sz w:val="24"/>
          <w:szCs w:val="24"/>
          <w:lang w:val="ro-RO"/>
        </w:rPr>
        <w:t>6.2.</w:t>
      </w:r>
      <w:r w:rsidRPr="00615378">
        <w:rPr>
          <w:rFonts w:ascii="Times New Roman" w:hAnsi="Times New Roman" w:cs="Times New Roman"/>
          <w:sz w:val="24"/>
          <w:szCs w:val="24"/>
          <w:lang w:val="ro-RO"/>
        </w:rPr>
        <w:t>).</w:t>
      </w:r>
      <w:r w:rsidR="00697EB1" w:rsidRPr="00615378">
        <w:rPr>
          <w:rFonts w:ascii="Times New Roman" w:hAnsi="Times New Roman" w:cs="Times New Roman"/>
          <w:sz w:val="24"/>
          <w:szCs w:val="24"/>
          <w:lang w:val="ro-RO"/>
        </w:rPr>
        <w:t xml:space="preserve"> </w:t>
      </w:r>
      <w:r w:rsidR="00C6396F" w:rsidRPr="00615378">
        <w:rPr>
          <w:rFonts w:ascii="Times New Roman" w:hAnsi="Times New Roman" w:cs="Times New Roman"/>
          <w:sz w:val="24"/>
          <w:szCs w:val="24"/>
          <w:lang w:val="ro-RO"/>
        </w:rPr>
        <w:t xml:space="preserve">Funcția publică de șef </w:t>
      </w:r>
      <w:r w:rsidR="00F73DFB" w:rsidRPr="00615378">
        <w:rPr>
          <w:rFonts w:ascii="Times New Roman" w:hAnsi="Times New Roman" w:cs="Times New Roman"/>
          <w:sz w:val="24"/>
          <w:szCs w:val="24"/>
          <w:lang w:val="ro-RO"/>
        </w:rPr>
        <w:t>serviciu</w:t>
      </w:r>
      <w:r w:rsidR="00C6396F" w:rsidRPr="00615378">
        <w:rPr>
          <w:rFonts w:ascii="Times New Roman" w:hAnsi="Times New Roman" w:cs="Times New Roman"/>
          <w:sz w:val="24"/>
          <w:szCs w:val="24"/>
          <w:lang w:val="ro-RO"/>
        </w:rPr>
        <w:t xml:space="preserve"> se transformă în funcție publică de execuție</w:t>
      </w:r>
      <w:r w:rsidRPr="00615378">
        <w:rPr>
          <w:rFonts w:ascii="Times New Roman" w:hAnsi="Times New Roman" w:cs="Times New Roman"/>
          <w:sz w:val="24"/>
          <w:szCs w:val="24"/>
          <w:lang w:val="ro-RO"/>
        </w:rPr>
        <w:t>.</w:t>
      </w:r>
    </w:p>
    <w:p w14:paraId="75EC0EA1" w14:textId="6FDCE680" w:rsidR="00CD421D" w:rsidRPr="00615378" w:rsidRDefault="0043547F" w:rsidP="00CD421D">
      <w:pPr>
        <w:ind w:firstLine="720"/>
        <w:jc w:val="both"/>
        <w:rPr>
          <w:rFonts w:ascii="Times New Roman" w:hAnsi="Times New Roman" w:cs="Times New Roman"/>
          <w:sz w:val="24"/>
          <w:szCs w:val="24"/>
          <w:lang w:val="ro-RO"/>
        </w:rPr>
      </w:pPr>
      <w:r w:rsidRPr="00615378">
        <w:rPr>
          <w:rFonts w:ascii="Times New Roman" w:hAnsi="Times New Roman" w:cs="Times New Roman"/>
          <w:sz w:val="24"/>
          <w:szCs w:val="24"/>
          <w:lang w:val="ro-RO"/>
        </w:rPr>
        <w:lastRenderedPageBreak/>
        <w:t>(</w:t>
      </w:r>
      <w:r w:rsidR="00DF4EA1" w:rsidRPr="00615378">
        <w:rPr>
          <w:rFonts w:ascii="Times New Roman" w:hAnsi="Times New Roman" w:cs="Times New Roman"/>
          <w:sz w:val="24"/>
          <w:szCs w:val="24"/>
          <w:lang w:val="ro-RO"/>
        </w:rPr>
        <w:t>6.3.</w:t>
      </w:r>
      <w:r w:rsidRPr="00615378">
        <w:rPr>
          <w:rFonts w:ascii="Times New Roman" w:hAnsi="Times New Roman" w:cs="Times New Roman"/>
          <w:sz w:val="24"/>
          <w:szCs w:val="24"/>
          <w:lang w:val="ro-RO"/>
        </w:rPr>
        <w:t>).</w:t>
      </w:r>
      <w:r w:rsidR="00697EB1" w:rsidRPr="00615378">
        <w:rPr>
          <w:rFonts w:ascii="Times New Roman" w:hAnsi="Times New Roman" w:cs="Times New Roman"/>
          <w:sz w:val="24"/>
          <w:szCs w:val="24"/>
          <w:lang w:val="ro-RO"/>
        </w:rPr>
        <w:t xml:space="preserve"> </w:t>
      </w:r>
      <w:r w:rsidRPr="00615378">
        <w:rPr>
          <w:rFonts w:ascii="Times New Roman" w:hAnsi="Times New Roman" w:cs="Times New Roman"/>
          <w:sz w:val="24"/>
          <w:szCs w:val="24"/>
          <w:lang w:val="ro-RO"/>
        </w:rPr>
        <w:t>Funcți</w:t>
      </w:r>
      <w:r w:rsidR="003563A0" w:rsidRPr="00615378">
        <w:rPr>
          <w:rFonts w:ascii="Times New Roman" w:hAnsi="Times New Roman" w:cs="Times New Roman"/>
          <w:sz w:val="24"/>
          <w:szCs w:val="24"/>
          <w:lang w:val="ro-RO"/>
        </w:rPr>
        <w:t>onarul public</w:t>
      </w:r>
      <w:r w:rsidRPr="00615378">
        <w:rPr>
          <w:rFonts w:ascii="Times New Roman" w:hAnsi="Times New Roman" w:cs="Times New Roman"/>
          <w:sz w:val="24"/>
          <w:szCs w:val="24"/>
          <w:lang w:val="ro-RO"/>
        </w:rPr>
        <w:t xml:space="preserve"> </w:t>
      </w:r>
      <w:r w:rsidR="00697EB1" w:rsidRPr="00615378">
        <w:rPr>
          <w:rFonts w:ascii="Times New Roman" w:hAnsi="Times New Roman" w:cs="Times New Roman"/>
          <w:sz w:val="24"/>
          <w:szCs w:val="24"/>
          <w:lang w:val="ro-RO"/>
        </w:rPr>
        <w:t xml:space="preserve">care ocupa funcția publică de conducere de șef </w:t>
      </w:r>
      <w:r w:rsidR="00F73DFB" w:rsidRPr="00615378">
        <w:rPr>
          <w:rFonts w:ascii="Times New Roman" w:hAnsi="Times New Roman" w:cs="Times New Roman"/>
          <w:sz w:val="24"/>
          <w:szCs w:val="24"/>
          <w:lang w:val="ro-RO"/>
        </w:rPr>
        <w:t>serviciu</w:t>
      </w:r>
      <w:r w:rsidR="00697EB1" w:rsidRPr="00615378">
        <w:rPr>
          <w:rFonts w:ascii="Times New Roman" w:hAnsi="Times New Roman" w:cs="Times New Roman"/>
          <w:sz w:val="24"/>
          <w:szCs w:val="24"/>
          <w:lang w:val="ro-RO"/>
        </w:rPr>
        <w:t xml:space="preserve">, </w:t>
      </w:r>
      <w:r w:rsidR="00697EB1" w:rsidRPr="00615378">
        <w:rPr>
          <w:rFonts w:ascii="Times New Roman" w:eastAsia="Times New Roman" w:hAnsi="Times New Roman" w:cs="Times New Roman"/>
          <w:sz w:val="24"/>
          <w:szCs w:val="24"/>
          <w:lang w:val="ro-RO" w:eastAsia="ro-RO"/>
        </w:rPr>
        <w:t>ID_</w:t>
      </w:r>
      <w:r w:rsidR="00F73DFB" w:rsidRPr="00615378">
        <w:rPr>
          <w:rFonts w:ascii="Times New Roman" w:eastAsia="Times New Roman" w:hAnsi="Times New Roman" w:cs="Times New Roman"/>
          <w:sz w:val="24"/>
          <w:szCs w:val="24"/>
          <w:lang w:val="ro-RO" w:eastAsia="ro-RO"/>
        </w:rPr>
        <w:t>531581</w:t>
      </w:r>
      <w:r w:rsidR="00697EB1" w:rsidRPr="00615378">
        <w:rPr>
          <w:rFonts w:ascii="Times New Roman" w:hAnsi="Times New Roman" w:cs="Times New Roman"/>
          <w:sz w:val="24"/>
          <w:szCs w:val="24"/>
          <w:lang w:val="ro-RO"/>
        </w:rPr>
        <w:t>, va ocupa funcți</w:t>
      </w:r>
      <w:r w:rsidR="00B16D8F" w:rsidRPr="00615378">
        <w:rPr>
          <w:rFonts w:ascii="Times New Roman" w:hAnsi="Times New Roman" w:cs="Times New Roman"/>
          <w:sz w:val="24"/>
          <w:szCs w:val="24"/>
          <w:lang w:val="ro-RO"/>
        </w:rPr>
        <w:t>a</w:t>
      </w:r>
      <w:r w:rsidR="00697EB1" w:rsidRPr="00615378">
        <w:rPr>
          <w:rFonts w:ascii="Times New Roman" w:hAnsi="Times New Roman" w:cs="Times New Roman"/>
          <w:sz w:val="24"/>
          <w:szCs w:val="24"/>
          <w:lang w:val="ro-RO"/>
        </w:rPr>
        <w:t xml:space="preserve"> publică de </w:t>
      </w:r>
      <w:r w:rsidR="005E03B2" w:rsidRPr="00615378">
        <w:rPr>
          <w:rFonts w:ascii="Times New Roman" w:hAnsi="Times New Roman" w:cs="Times New Roman"/>
          <w:sz w:val="24"/>
          <w:szCs w:val="24"/>
          <w:lang w:val="ro-RO"/>
        </w:rPr>
        <w:t>execuție</w:t>
      </w:r>
      <w:r w:rsidR="001A29D7" w:rsidRPr="00615378">
        <w:rPr>
          <w:rFonts w:ascii="Times New Roman" w:hAnsi="Times New Roman" w:cs="Times New Roman"/>
          <w:sz w:val="24"/>
          <w:szCs w:val="24"/>
          <w:lang w:val="ro-RO"/>
        </w:rPr>
        <w:t xml:space="preserve"> - consilier juridic,</w:t>
      </w:r>
      <w:r w:rsidR="00CD421D" w:rsidRPr="00615378">
        <w:rPr>
          <w:rFonts w:ascii="Times New Roman" w:hAnsi="Times New Roman" w:cs="Times New Roman"/>
          <w:b/>
          <w:sz w:val="24"/>
          <w:szCs w:val="24"/>
          <w:lang w:val="ro-RO"/>
        </w:rPr>
        <w:t xml:space="preserve"> </w:t>
      </w:r>
      <w:r w:rsidR="00CD421D" w:rsidRPr="00615378">
        <w:rPr>
          <w:rFonts w:ascii="Times New Roman" w:hAnsi="Times New Roman" w:cs="Times New Roman"/>
          <w:bCs/>
          <w:sz w:val="24"/>
          <w:szCs w:val="24"/>
          <w:lang w:val="ro-RO"/>
        </w:rPr>
        <w:t xml:space="preserve">clasa I, grad profesional superior, </w:t>
      </w:r>
      <w:r w:rsidR="00B16D8F" w:rsidRPr="00615378">
        <w:rPr>
          <w:rFonts w:ascii="Times New Roman" w:hAnsi="Times New Roman" w:cs="Times New Roman"/>
          <w:sz w:val="24"/>
          <w:szCs w:val="24"/>
          <w:lang w:val="ro-RO"/>
        </w:rPr>
        <w:t xml:space="preserve"> rezultată prin transformarea funcției publice de șef </w:t>
      </w:r>
      <w:r w:rsidR="001A29D7" w:rsidRPr="00615378">
        <w:rPr>
          <w:rFonts w:ascii="Times New Roman" w:hAnsi="Times New Roman" w:cs="Times New Roman"/>
          <w:sz w:val="24"/>
          <w:szCs w:val="24"/>
          <w:lang w:val="ro-RO"/>
        </w:rPr>
        <w:t>serviciu</w:t>
      </w:r>
      <w:r w:rsidR="00CD421D" w:rsidRPr="00615378">
        <w:rPr>
          <w:rFonts w:ascii="Times New Roman" w:hAnsi="Times New Roman" w:cs="Times New Roman"/>
          <w:sz w:val="24"/>
          <w:szCs w:val="24"/>
          <w:lang w:val="ro-RO"/>
        </w:rPr>
        <w:t>;</w:t>
      </w:r>
    </w:p>
    <w:p w14:paraId="48CD754C" w14:textId="25EFA725" w:rsidR="00CD421D" w:rsidRPr="00615378" w:rsidRDefault="00CD421D" w:rsidP="00CD421D">
      <w:pPr>
        <w:ind w:firstLine="720"/>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- 2 posturi de execuție vacante vor fi desființate:</w:t>
      </w:r>
    </w:p>
    <w:p w14:paraId="0D19C6B2" w14:textId="77777777" w:rsidR="00CD421D" w:rsidRPr="00615378" w:rsidRDefault="00CD421D" w:rsidP="00CD421D">
      <w:pPr>
        <w:pStyle w:val="ListParagraph"/>
        <w:numPr>
          <w:ilvl w:val="0"/>
          <w:numId w:val="8"/>
        </w:numPr>
        <w:jc w:val="both"/>
        <w:rPr>
          <w:rFonts w:ascii="Times New Roman" w:hAnsi="Times New Roman"/>
          <w:b/>
          <w:szCs w:val="24"/>
          <w:lang w:val="ro-RO"/>
        </w:rPr>
      </w:pPr>
      <w:r w:rsidRPr="00615378">
        <w:rPr>
          <w:rFonts w:ascii="Times New Roman" w:hAnsi="Times New Roman"/>
          <w:bCs/>
          <w:szCs w:val="24"/>
          <w:lang w:val="ro-RO"/>
        </w:rPr>
        <w:t>funcția publică de execuție de consilier juridic, clasa I, grad profesional superior, ID_</w:t>
      </w:r>
      <w:r w:rsidRPr="00615378">
        <w:rPr>
          <w:rFonts w:ascii="Times New Roman" w:hAnsi="Times New Roman"/>
          <w:szCs w:val="24"/>
          <w:lang w:val="ro-RO" w:eastAsia="ro-RO"/>
        </w:rPr>
        <w:t>476088</w:t>
      </w:r>
      <w:r w:rsidRPr="00615378">
        <w:rPr>
          <w:rFonts w:ascii="Times New Roman" w:hAnsi="Times New Roman"/>
          <w:bCs/>
          <w:szCs w:val="24"/>
          <w:lang w:val="ro-RO"/>
        </w:rPr>
        <w:t>;</w:t>
      </w:r>
    </w:p>
    <w:p w14:paraId="39EAF7E0" w14:textId="6F78D09B" w:rsidR="004B72BB" w:rsidRPr="00615378" w:rsidRDefault="00CD421D" w:rsidP="004B72BB">
      <w:pPr>
        <w:pStyle w:val="ListParagraph"/>
        <w:numPr>
          <w:ilvl w:val="0"/>
          <w:numId w:val="8"/>
        </w:numPr>
        <w:jc w:val="both"/>
        <w:rPr>
          <w:rFonts w:ascii="Times New Roman" w:hAnsi="Times New Roman"/>
          <w:b/>
          <w:szCs w:val="24"/>
          <w:lang w:val="ro-RO"/>
        </w:rPr>
      </w:pPr>
      <w:r w:rsidRPr="00615378">
        <w:rPr>
          <w:rFonts w:ascii="Times New Roman" w:hAnsi="Times New Roman"/>
          <w:bCs/>
          <w:szCs w:val="24"/>
          <w:lang w:val="ro-RO"/>
        </w:rPr>
        <w:t>funcția contractuală de execuție de inspector de specialitate, clasa I A.</w:t>
      </w:r>
    </w:p>
    <w:p w14:paraId="06342CE3" w14:textId="77777777" w:rsidR="004B72BB" w:rsidRPr="00615378" w:rsidRDefault="004B72BB" w:rsidP="004B72BB">
      <w:pPr>
        <w:pStyle w:val="ListParagraph"/>
        <w:numPr>
          <w:ilvl w:val="0"/>
          <w:numId w:val="8"/>
        </w:numPr>
        <w:jc w:val="both"/>
        <w:rPr>
          <w:rFonts w:ascii="Times New Roman" w:hAnsi="Times New Roman"/>
          <w:bCs/>
          <w:szCs w:val="24"/>
          <w:lang w:val="ro-RO"/>
        </w:rPr>
      </w:pPr>
      <w:r w:rsidRPr="00615378">
        <w:rPr>
          <w:rFonts w:ascii="Times New Roman" w:hAnsi="Times New Roman"/>
          <w:bCs/>
          <w:szCs w:val="24"/>
          <w:lang w:val="ro-RO"/>
        </w:rPr>
        <w:t>1 post de execuție va fi mutat la Serviciul Contabilitate, Financiar și Salarizare:</w:t>
      </w:r>
    </w:p>
    <w:p w14:paraId="2180F954" w14:textId="0CA88092" w:rsidR="004B72BB" w:rsidRPr="00615378" w:rsidRDefault="004B72BB" w:rsidP="009F78A3">
      <w:pPr>
        <w:jc w:val="both"/>
        <w:rPr>
          <w:rFonts w:ascii="Times New Roman" w:hAnsi="Times New Roman"/>
          <w:bCs/>
          <w:szCs w:val="24"/>
          <w:lang w:val="ro-RO"/>
        </w:rPr>
      </w:pPr>
      <w:r w:rsidRPr="00615378">
        <w:rPr>
          <w:rFonts w:ascii="Times New Roman" w:hAnsi="Times New Roman"/>
          <w:bCs/>
          <w:szCs w:val="24"/>
          <w:lang w:val="ro-RO"/>
        </w:rPr>
        <w:t>- funcția publică de execuție de consilier achiziții publice, clasa I, grad profesional superior, ID_</w:t>
      </w:r>
      <w:r w:rsidRPr="00615378">
        <w:rPr>
          <w:rFonts w:ascii="Times New Roman" w:hAnsi="Times New Roman"/>
          <w:bCs/>
          <w:szCs w:val="24"/>
          <w:lang w:val="ro-RO" w:eastAsia="ro-RO"/>
        </w:rPr>
        <w:t>552790.</w:t>
      </w:r>
    </w:p>
    <w:p w14:paraId="6BE9D4B8" w14:textId="77777777" w:rsidR="004B72BB" w:rsidRPr="00615378" w:rsidRDefault="004B72BB" w:rsidP="004B72BB">
      <w:pPr>
        <w:spacing w:after="0"/>
        <w:ind w:firstLine="720"/>
        <w:jc w:val="both"/>
        <w:rPr>
          <w:rFonts w:ascii="Times New Roman" w:hAnsi="Times New Roman" w:cs="Times New Roman"/>
          <w:bCs/>
          <w:sz w:val="24"/>
          <w:szCs w:val="24"/>
          <w:lang w:val="ro-RO"/>
        </w:rPr>
      </w:pPr>
      <w:r w:rsidRPr="00615378">
        <w:rPr>
          <w:rFonts w:ascii="Times New Roman" w:hAnsi="Times New Roman" w:cs="Times New Roman"/>
          <w:bCs/>
          <w:sz w:val="24"/>
          <w:szCs w:val="24"/>
          <w:lang w:val="ro-RO"/>
        </w:rPr>
        <w:t>Compartimentul Juridic, Strategii, Resurse umane și Relații cu publicul va avea în componență 8 posturi de execuție.</w:t>
      </w:r>
    </w:p>
    <w:p w14:paraId="077CA276" w14:textId="77777777" w:rsidR="00CD421D" w:rsidRPr="00615378" w:rsidRDefault="00CD421D" w:rsidP="001A29D7">
      <w:pPr>
        <w:spacing w:after="0"/>
        <w:ind w:firstLine="720"/>
        <w:jc w:val="both"/>
        <w:rPr>
          <w:rFonts w:ascii="Times New Roman" w:hAnsi="Times New Roman" w:cs="Times New Roman"/>
          <w:bCs/>
          <w:sz w:val="24"/>
          <w:szCs w:val="24"/>
          <w:lang w:val="ro-RO"/>
        </w:rPr>
      </w:pPr>
    </w:p>
    <w:p w14:paraId="0FEE108D" w14:textId="4313504A" w:rsidR="00545D08" w:rsidRPr="00615378" w:rsidRDefault="00545D08" w:rsidP="00545D08">
      <w:pPr>
        <w:suppressAutoHyphens/>
        <w:spacing w:after="0" w:line="240" w:lineRule="auto"/>
        <w:ind w:firstLine="720"/>
        <w:jc w:val="both"/>
        <w:rPr>
          <w:rFonts w:ascii="Times New Roman" w:hAnsi="Times New Roman" w:cs="Times New Roman"/>
          <w:bCs/>
          <w:sz w:val="24"/>
          <w:szCs w:val="24"/>
          <w:lang w:val="ro-RO"/>
        </w:rPr>
      </w:pPr>
      <w:r w:rsidRPr="00615378">
        <w:rPr>
          <w:rFonts w:ascii="Times New Roman" w:hAnsi="Times New Roman" w:cs="Times New Roman"/>
          <w:b/>
          <w:sz w:val="24"/>
          <w:szCs w:val="24"/>
          <w:lang w:val="ro-RO"/>
        </w:rPr>
        <w:t xml:space="preserve">Art. </w:t>
      </w:r>
      <w:r w:rsidR="0044316F" w:rsidRPr="00615378">
        <w:rPr>
          <w:rFonts w:ascii="Times New Roman" w:hAnsi="Times New Roman" w:cs="Times New Roman"/>
          <w:b/>
          <w:sz w:val="24"/>
          <w:szCs w:val="24"/>
          <w:lang w:val="ro-RO"/>
        </w:rPr>
        <w:t>2</w:t>
      </w:r>
      <w:r w:rsidRPr="00615378">
        <w:rPr>
          <w:rFonts w:ascii="Times New Roman" w:hAnsi="Times New Roman" w:cs="Times New Roman"/>
          <w:b/>
          <w:sz w:val="24"/>
          <w:szCs w:val="24"/>
          <w:lang w:val="ro-RO"/>
        </w:rPr>
        <w:t xml:space="preserve"> </w:t>
      </w:r>
      <w:r w:rsidRPr="00615378">
        <w:rPr>
          <w:rFonts w:ascii="Times New Roman" w:hAnsi="Times New Roman" w:cs="Times New Roman"/>
          <w:bCs/>
          <w:sz w:val="24"/>
          <w:szCs w:val="24"/>
          <w:lang w:val="ro-RO"/>
        </w:rPr>
        <w:t xml:space="preserve">Se aprobă Organigrama </w:t>
      </w:r>
      <w:r w:rsidRPr="00615378">
        <w:rPr>
          <w:rFonts w:ascii="Times New Roman" w:hAnsi="Times New Roman" w:cs="Times New Roman"/>
          <w:sz w:val="24"/>
          <w:szCs w:val="24"/>
          <w:lang w:val="ro-RO"/>
        </w:rPr>
        <w:t>Direcției Fiscale Locale Târgu Mureș</w:t>
      </w:r>
      <w:r w:rsidRPr="00615378">
        <w:rPr>
          <w:rFonts w:ascii="Times New Roman" w:hAnsi="Times New Roman" w:cs="Times New Roman"/>
          <w:bCs/>
          <w:sz w:val="24"/>
          <w:szCs w:val="24"/>
          <w:lang w:val="ro-RO"/>
        </w:rPr>
        <w:t xml:space="preserve"> conform Anexei nr. 1, care face parte integrantă din prezenta hotărâre </w:t>
      </w:r>
      <w:r w:rsidRPr="00615378">
        <w:rPr>
          <w:rFonts w:ascii="Times New Roman" w:hAnsi="Times New Roman" w:cs="Times New Roman"/>
          <w:sz w:val="24"/>
          <w:szCs w:val="24"/>
          <w:lang w:val="ro-RO"/>
        </w:rPr>
        <w:t xml:space="preserve">și Statul de funcții al Direcției Fiscale Locale Târgu Mureș </w:t>
      </w:r>
      <w:r w:rsidRPr="00615378">
        <w:rPr>
          <w:rFonts w:ascii="Times New Roman" w:hAnsi="Times New Roman" w:cs="Times New Roman"/>
          <w:bCs/>
          <w:sz w:val="24"/>
          <w:szCs w:val="24"/>
          <w:lang w:val="ro-RO"/>
        </w:rPr>
        <w:t>conform Anexei nr. 2, care face parte integrantă din prezenta</w:t>
      </w:r>
      <w:r w:rsidRPr="00615378">
        <w:rPr>
          <w:rFonts w:ascii="Times New Roman" w:hAnsi="Times New Roman" w:cs="Times New Roman"/>
          <w:sz w:val="24"/>
          <w:szCs w:val="24"/>
          <w:lang w:val="ro-RO"/>
        </w:rPr>
        <w:t xml:space="preserve"> hotărâre.</w:t>
      </w:r>
    </w:p>
    <w:p w14:paraId="3AFDBA94" w14:textId="56FC04EB" w:rsidR="00545D08" w:rsidRPr="00615378" w:rsidRDefault="00545D08" w:rsidP="00545D08">
      <w:pPr>
        <w:suppressAutoHyphens/>
        <w:spacing w:after="0" w:line="240" w:lineRule="auto"/>
        <w:ind w:firstLine="720"/>
        <w:jc w:val="both"/>
        <w:rPr>
          <w:rFonts w:ascii="Times New Roman" w:hAnsi="Times New Roman" w:cs="Times New Roman"/>
          <w:sz w:val="24"/>
          <w:szCs w:val="24"/>
          <w:lang w:val="ro-RO"/>
        </w:rPr>
      </w:pPr>
      <w:r w:rsidRPr="00615378">
        <w:rPr>
          <w:rFonts w:ascii="Times New Roman" w:hAnsi="Times New Roman" w:cs="Times New Roman"/>
          <w:b/>
          <w:sz w:val="24"/>
          <w:szCs w:val="24"/>
          <w:lang w:val="ro-RO"/>
        </w:rPr>
        <w:t xml:space="preserve">Art. </w:t>
      </w:r>
      <w:r w:rsidR="0044316F" w:rsidRPr="00615378">
        <w:rPr>
          <w:rFonts w:ascii="Times New Roman" w:hAnsi="Times New Roman" w:cs="Times New Roman"/>
          <w:b/>
          <w:sz w:val="24"/>
          <w:szCs w:val="24"/>
          <w:lang w:val="ro-RO"/>
        </w:rPr>
        <w:t>3</w:t>
      </w:r>
      <w:r w:rsidRPr="00615378">
        <w:rPr>
          <w:rFonts w:ascii="Times New Roman" w:hAnsi="Times New Roman" w:cs="Times New Roman"/>
          <w:b/>
          <w:sz w:val="24"/>
          <w:szCs w:val="24"/>
          <w:lang w:val="ro-RO"/>
        </w:rPr>
        <w:t xml:space="preserve"> </w:t>
      </w:r>
      <w:r w:rsidRPr="00615378">
        <w:rPr>
          <w:rFonts w:ascii="Times New Roman" w:hAnsi="Times New Roman" w:cs="Times New Roman"/>
          <w:bCs/>
          <w:sz w:val="24"/>
          <w:szCs w:val="24"/>
          <w:lang w:val="ro-RO"/>
        </w:rPr>
        <w:t xml:space="preserve">Se aprobă Regulamentul de organizare și funcționare al </w:t>
      </w:r>
      <w:r w:rsidRPr="00615378">
        <w:rPr>
          <w:rFonts w:ascii="Times New Roman" w:hAnsi="Times New Roman" w:cs="Times New Roman"/>
          <w:sz w:val="24"/>
          <w:szCs w:val="24"/>
          <w:lang w:val="ro-RO"/>
        </w:rPr>
        <w:t xml:space="preserve">Direcției Fiscale Locale Târgu Mureș </w:t>
      </w:r>
      <w:r w:rsidRPr="00615378">
        <w:rPr>
          <w:rFonts w:ascii="Times New Roman" w:hAnsi="Times New Roman" w:cs="Times New Roman"/>
          <w:bCs/>
          <w:sz w:val="24"/>
          <w:szCs w:val="24"/>
          <w:lang w:val="ro-RO"/>
        </w:rPr>
        <w:t>conform Anexei nr. 3</w:t>
      </w:r>
      <w:r w:rsidRPr="00615378">
        <w:rPr>
          <w:rFonts w:ascii="Times New Roman" w:hAnsi="Times New Roman" w:cs="Times New Roman"/>
          <w:sz w:val="24"/>
          <w:szCs w:val="24"/>
          <w:lang w:val="ro-RO"/>
        </w:rPr>
        <w:t>, care face parte integrantă din prezenta hotărâre.</w:t>
      </w:r>
    </w:p>
    <w:p w14:paraId="32EB92F0" w14:textId="1D5583A4" w:rsidR="00545D08" w:rsidRPr="00615378" w:rsidRDefault="00545D08" w:rsidP="00545D08">
      <w:pPr>
        <w:spacing w:after="0"/>
        <w:ind w:firstLine="720"/>
        <w:jc w:val="both"/>
        <w:rPr>
          <w:rFonts w:ascii="Times New Roman" w:hAnsi="Times New Roman" w:cs="Times New Roman"/>
          <w:sz w:val="24"/>
          <w:szCs w:val="24"/>
          <w:lang w:val="ro-RO" w:eastAsia="ar-SA"/>
        </w:rPr>
      </w:pPr>
      <w:r w:rsidRPr="00615378">
        <w:rPr>
          <w:rFonts w:ascii="Times New Roman" w:hAnsi="Times New Roman" w:cs="Times New Roman"/>
          <w:b/>
          <w:bCs/>
          <w:sz w:val="24"/>
          <w:szCs w:val="24"/>
          <w:lang w:val="ro-RO"/>
        </w:rPr>
        <w:t xml:space="preserve">Art. </w:t>
      </w:r>
      <w:r w:rsidR="0044316F" w:rsidRPr="00615378">
        <w:rPr>
          <w:rFonts w:ascii="Times New Roman" w:hAnsi="Times New Roman" w:cs="Times New Roman"/>
          <w:b/>
          <w:bCs/>
          <w:sz w:val="24"/>
          <w:szCs w:val="24"/>
          <w:lang w:val="ro-RO"/>
        </w:rPr>
        <w:t>4</w:t>
      </w:r>
      <w:r w:rsidRPr="00615378">
        <w:rPr>
          <w:rFonts w:ascii="Times New Roman" w:hAnsi="Times New Roman" w:cs="Times New Roman"/>
          <w:sz w:val="24"/>
          <w:szCs w:val="24"/>
          <w:lang w:val="ro-RO"/>
        </w:rPr>
        <w:t xml:space="preserve"> Cu aducerea la îndeplinire se încredin</w:t>
      </w:r>
      <w:r w:rsidR="00A853C7" w:rsidRPr="00615378">
        <w:rPr>
          <w:rFonts w:ascii="Times New Roman" w:hAnsi="Times New Roman" w:cs="Times New Roman"/>
          <w:sz w:val="24"/>
          <w:szCs w:val="24"/>
          <w:lang w:val="ro-RO"/>
        </w:rPr>
        <w:t>ț</w:t>
      </w:r>
      <w:r w:rsidRPr="00615378">
        <w:rPr>
          <w:rFonts w:ascii="Times New Roman" w:hAnsi="Times New Roman" w:cs="Times New Roman"/>
          <w:sz w:val="24"/>
          <w:szCs w:val="24"/>
          <w:lang w:val="ro-RO"/>
        </w:rPr>
        <w:t>ează Direcția Fiscală Locală Târgu Mure</w:t>
      </w:r>
      <w:r w:rsidR="00A853C7" w:rsidRPr="00615378">
        <w:rPr>
          <w:rFonts w:ascii="Times New Roman" w:hAnsi="Times New Roman" w:cs="Times New Roman"/>
          <w:sz w:val="24"/>
          <w:szCs w:val="24"/>
          <w:lang w:val="ro-RO"/>
        </w:rPr>
        <w:t>ș</w:t>
      </w:r>
      <w:r w:rsidRPr="00615378">
        <w:rPr>
          <w:rFonts w:ascii="Times New Roman" w:hAnsi="Times New Roman" w:cs="Times New Roman"/>
          <w:sz w:val="24"/>
          <w:szCs w:val="24"/>
          <w:lang w:val="ro-RO" w:eastAsia="ar-SA"/>
        </w:rPr>
        <w:t>;</w:t>
      </w:r>
    </w:p>
    <w:p w14:paraId="1270CC7E" w14:textId="0BB66862" w:rsidR="00545D08" w:rsidRPr="00615378" w:rsidRDefault="00545D08" w:rsidP="00545D08">
      <w:pPr>
        <w:spacing w:after="0" w:line="240" w:lineRule="auto"/>
        <w:ind w:firstLine="720"/>
        <w:jc w:val="both"/>
        <w:rPr>
          <w:rFonts w:ascii="Times New Roman" w:eastAsia="Times New Roman" w:hAnsi="Times New Roman" w:cs="Times New Roman"/>
          <w:sz w:val="24"/>
          <w:szCs w:val="24"/>
          <w:lang w:val="ro-RO"/>
        </w:rPr>
      </w:pPr>
      <w:r w:rsidRPr="00615378">
        <w:rPr>
          <w:rFonts w:ascii="Times New Roman" w:eastAsia="Times New Roman" w:hAnsi="Times New Roman" w:cs="Times New Roman"/>
          <w:b/>
          <w:sz w:val="24"/>
          <w:szCs w:val="24"/>
          <w:lang w:val="ro-RO"/>
        </w:rPr>
        <w:t xml:space="preserve">Art. </w:t>
      </w:r>
      <w:r w:rsidR="0044316F" w:rsidRPr="00615378">
        <w:rPr>
          <w:rFonts w:ascii="Times New Roman" w:eastAsia="Times New Roman" w:hAnsi="Times New Roman" w:cs="Times New Roman"/>
          <w:b/>
          <w:sz w:val="24"/>
          <w:szCs w:val="24"/>
          <w:lang w:val="ro-RO"/>
        </w:rPr>
        <w:t>5</w:t>
      </w:r>
      <w:r w:rsidRPr="00615378">
        <w:rPr>
          <w:rFonts w:ascii="Times New Roman" w:eastAsia="Times New Roman" w:hAnsi="Times New Roman" w:cs="Times New Roman"/>
          <w:b/>
          <w:sz w:val="24"/>
          <w:szCs w:val="24"/>
          <w:lang w:val="ro-RO"/>
        </w:rPr>
        <w:t xml:space="preserve"> </w:t>
      </w:r>
      <w:r w:rsidRPr="00615378">
        <w:rPr>
          <w:rFonts w:ascii="Times New Roman" w:eastAsia="Times New Roman" w:hAnsi="Times New Roman" w:cs="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w:t>
      </w:r>
      <w:r w:rsidR="00B16D8F" w:rsidRPr="00615378">
        <w:rPr>
          <w:rFonts w:ascii="Times New Roman" w:eastAsia="Times New Roman" w:hAnsi="Times New Roman" w:cs="Times New Roman"/>
          <w:sz w:val="24"/>
          <w:szCs w:val="24"/>
          <w:lang w:val="ro-RO"/>
        </w:rPr>
        <w:t>ț</w:t>
      </w:r>
      <w:r w:rsidRPr="00615378">
        <w:rPr>
          <w:rFonts w:ascii="Times New Roman" w:eastAsia="Times New Roman" w:hAnsi="Times New Roman" w:cs="Times New Roman"/>
          <w:sz w:val="24"/>
          <w:szCs w:val="24"/>
          <w:lang w:val="ro-RO"/>
        </w:rPr>
        <w:t>ului Mure</w:t>
      </w:r>
      <w:r w:rsidR="00B16D8F" w:rsidRPr="00615378">
        <w:rPr>
          <w:rFonts w:ascii="Times New Roman" w:eastAsia="Times New Roman" w:hAnsi="Times New Roman" w:cs="Times New Roman"/>
          <w:sz w:val="24"/>
          <w:szCs w:val="24"/>
          <w:lang w:val="ro-RO"/>
        </w:rPr>
        <w:t>ș</w:t>
      </w:r>
      <w:r w:rsidRPr="00615378">
        <w:rPr>
          <w:rFonts w:ascii="Times New Roman" w:eastAsia="Times New Roman" w:hAnsi="Times New Roman" w:cs="Times New Roman"/>
          <w:sz w:val="24"/>
          <w:szCs w:val="24"/>
          <w:lang w:val="ro-RO"/>
        </w:rPr>
        <w:t xml:space="preserve"> pentru exercitarea controlului de legalitate.</w:t>
      </w:r>
    </w:p>
    <w:p w14:paraId="3BCC34A9" w14:textId="77777777" w:rsidR="00124752" w:rsidRPr="00615378" w:rsidRDefault="00124752" w:rsidP="00545D08">
      <w:pPr>
        <w:spacing w:after="0" w:line="240" w:lineRule="auto"/>
        <w:ind w:firstLine="720"/>
        <w:jc w:val="both"/>
        <w:rPr>
          <w:rFonts w:ascii="Times New Roman" w:eastAsia="Times New Roman" w:hAnsi="Times New Roman" w:cs="Times New Roman"/>
          <w:sz w:val="24"/>
          <w:szCs w:val="24"/>
          <w:lang w:val="ro-RO"/>
        </w:rPr>
      </w:pPr>
    </w:p>
    <w:p w14:paraId="0C61C64F" w14:textId="66D65291" w:rsidR="00545D08" w:rsidRPr="00615378" w:rsidRDefault="00545D08" w:rsidP="00545D08">
      <w:pPr>
        <w:spacing w:after="0" w:line="240" w:lineRule="auto"/>
        <w:ind w:firstLine="720"/>
        <w:jc w:val="both"/>
        <w:rPr>
          <w:rFonts w:ascii="Times New Roman" w:eastAsia="Times New Roman" w:hAnsi="Times New Roman" w:cs="Times New Roman"/>
          <w:sz w:val="24"/>
          <w:szCs w:val="24"/>
          <w:lang w:val="ro-RO"/>
        </w:rPr>
      </w:pPr>
      <w:r w:rsidRPr="00615378">
        <w:rPr>
          <w:rFonts w:ascii="Times New Roman" w:eastAsia="Times New Roman" w:hAnsi="Times New Roman" w:cs="Times New Roman"/>
          <w:b/>
          <w:sz w:val="24"/>
          <w:szCs w:val="24"/>
          <w:lang w:val="ro-RO"/>
        </w:rPr>
        <w:t xml:space="preserve">Art. </w:t>
      </w:r>
      <w:r w:rsidR="0044316F" w:rsidRPr="00615378">
        <w:rPr>
          <w:rFonts w:ascii="Times New Roman" w:eastAsia="Times New Roman" w:hAnsi="Times New Roman" w:cs="Times New Roman"/>
          <w:b/>
          <w:sz w:val="24"/>
          <w:szCs w:val="24"/>
          <w:lang w:val="ro-RO"/>
        </w:rPr>
        <w:t>6</w:t>
      </w:r>
      <w:r w:rsidRPr="00615378">
        <w:rPr>
          <w:rFonts w:ascii="Times New Roman" w:eastAsia="Times New Roman" w:hAnsi="Times New Roman" w:cs="Times New Roman"/>
          <w:sz w:val="24"/>
          <w:szCs w:val="24"/>
          <w:lang w:val="ro-RO"/>
        </w:rPr>
        <w:t xml:space="preserve"> Prezenta hotărâre se comunică:</w:t>
      </w:r>
    </w:p>
    <w:p w14:paraId="1E017195" w14:textId="07A18DCA" w:rsidR="00545D08" w:rsidRPr="00615378" w:rsidRDefault="00545D08" w:rsidP="00545D08">
      <w:pPr>
        <w:pStyle w:val="ListParagraph"/>
        <w:numPr>
          <w:ilvl w:val="0"/>
          <w:numId w:val="2"/>
        </w:numPr>
        <w:jc w:val="both"/>
        <w:rPr>
          <w:rFonts w:ascii="Times New Roman" w:hAnsi="Times New Roman"/>
          <w:b/>
          <w:szCs w:val="24"/>
          <w:lang w:val="ro-RO"/>
        </w:rPr>
      </w:pPr>
      <w:r w:rsidRPr="00615378">
        <w:rPr>
          <w:rFonts w:ascii="Times New Roman" w:hAnsi="Times New Roman"/>
          <w:szCs w:val="24"/>
          <w:lang w:val="ro-RO"/>
        </w:rPr>
        <w:t>Primarului municipiului Târgu Mure</w:t>
      </w:r>
      <w:r w:rsidR="00D72CB2" w:rsidRPr="00615378">
        <w:rPr>
          <w:rFonts w:ascii="Times New Roman" w:hAnsi="Times New Roman"/>
          <w:szCs w:val="24"/>
          <w:lang w:val="ro-RO"/>
        </w:rPr>
        <w:t>ș</w:t>
      </w:r>
    </w:p>
    <w:p w14:paraId="386F3367" w14:textId="51EC26B0" w:rsidR="00545D08" w:rsidRPr="00615378" w:rsidRDefault="00545D08" w:rsidP="00545D08">
      <w:pPr>
        <w:pStyle w:val="ListParagraph"/>
        <w:numPr>
          <w:ilvl w:val="0"/>
          <w:numId w:val="2"/>
        </w:numPr>
        <w:jc w:val="both"/>
        <w:rPr>
          <w:rFonts w:ascii="Times New Roman" w:hAnsi="Times New Roman"/>
          <w:b/>
          <w:szCs w:val="24"/>
          <w:lang w:val="ro-RO"/>
        </w:rPr>
      </w:pPr>
      <w:r w:rsidRPr="00615378">
        <w:rPr>
          <w:rFonts w:ascii="Times New Roman" w:hAnsi="Times New Roman"/>
          <w:szCs w:val="24"/>
          <w:lang w:val="ro-RO"/>
        </w:rPr>
        <w:t>Direcției Fiscale Locale Târgu Mure</w:t>
      </w:r>
      <w:r w:rsidR="00D72CB2" w:rsidRPr="00615378">
        <w:rPr>
          <w:rFonts w:ascii="Times New Roman" w:hAnsi="Times New Roman"/>
          <w:szCs w:val="24"/>
          <w:lang w:val="ro-RO"/>
        </w:rPr>
        <w:t>ș</w:t>
      </w:r>
    </w:p>
    <w:p w14:paraId="1D13BAD4" w14:textId="5809583D" w:rsidR="00545D08" w:rsidRPr="00615378" w:rsidRDefault="00545D08" w:rsidP="00545D08">
      <w:pPr>
        <w:pStyle w:val="ListParagraph"/>
        <w:numPr>
          <w:ilvl w:val="0"/>
          <w:numId w:val="2"/>
        </w:numPr>
        <w:jc w:val="both"/>
        <w:rPr>
          <w:rFonts w:ascii="Times New Roman" w:hAnsi="Times New Roman"/>
          <w:b/>
          <w:szCs w:val="24"/>
          <w:lang w:val="ro-RO"/>
        </w:rPr>
      </w:pPr>
      <w:r w:rsidRPr="00615378">
        <w:rPr>
          <w:rFonts w:ascii="Times New Roman" w:hAnsi="Times New Roman"/>
          <w:szCs w:val="24"/>
          <w:lang w:val="ro-RO"/>
        </w:rPr>
        <w:t xml:space="preserve">A.N.F.P. prin grija </w:t>
      </w:r>
      <w:r w:rsidR="00C063BF" w:rsidRPr="00615378">
        <w:rPr>
          <w:rFonts w:ascii="Times New Roman" w:hAnsi="Times New Roman"/>
          <w:szCs w:val="24"/>
          <w:lang w:val="ro-RO"/>
        </w:rPr>
        <w:t xml:space="preserve">Compartimentului </w:t>
      </w:r>
      <w:r w:rsidRPr="00615378">
        <w:rPr>
          <w:rFonts w:ascii="Times New Roman" w:hAnsi="Times New Roman"/>
          <w:szCs w:val="24"/>
          <w:lang w:val="ro-RO"/>
        </w:rPr>
        <w:t>Juridic, Strategii, Resurse Umane și Relații cu publicul</w:t>
      </w:r>
    </w:p>
    <w:p w14:paraId="18F32AA3" w14:textId="464FC00F" w:rsidR="00545D08" w:rsidRPr="00615378" w:rsidRDefault="00545D08" w:rsidP="00545D08">
      <w:pPr>
        <w:spacing w:after="0" w:line="240" w:lineRule="auto"/>
        <w:jc w:val="both"/>
        <w:rPr>
          <w:rFonts w:ascii="Times New Roman" w:eastAsia="Times New Roman" w:hAnsi="Times New Roman" w:cs="Times New Roman"/>
          <w:sz w:val="24"/>
          <w:szCs w:val="24"/>
          <w:lang w:val="ro-RO"/>
        </w:rPr>
      </w:pPr>
    </w:p>
    <w:p w14:paraId="7C87E9EB" w14:textId="77777777" w:rsidR="00336D04" w:rsidRPr="00615378" w:rsidRDefault="00336D04" w:rsidP="00545D08">
      <w:pPr>
        <w:spacing w:after="0" w:line="240" w:lineRule="auto"/>
        <w:jc w:val="both"/>
        <w:rPr>
          <w:rFonts w:ascii="Times New Roman" w:eastAsia="Times New Roman" w:hAnsi="Times New Roman" w:cs="Times New Roman"/>
          <w:sz w:val="24"/>
          <w:szCs w:val="24"/>
          <w:lang w:val="ro-RO"/>
        </w:rPr>
      </w:pPr>
    </w:p>
    <w:p w14:paraId="57553394" w14:textId="26642483" w:rsidR="00336D04" w:rsidRPr="00615378" w:rsidRDefault="00336D04" w:rsidP="00D72CB2">
      <w:pPr>
        <w:spacing w:after="0"/>
        <w:rPr>
          <w:rFonts w:ascii="Times New Roman" w:eastAsia="Umbra BT" w:hAnsi="Times New Roman" w:cs="Times New Roman"/>
          <w:sz w:val="24"/>
          <w:szCs w:val="24"/>
          <w:lang w:val="ro-RO" w:eastAsia="ro-RO"/>
        </w:rPr>
      </w:pPr>
    </w:p>
    <w:p w14:paraId="43B77DF7" w14:textId="77777777" w:rsidR="00545D08" w:rsidRPr="00615378" w:rsidRDefault="00545D08" w:rsidP="00545D08">
      <w:pPr>
        <w:spacing w:after="0" w:line="240" w:lineRule="auto"/>
        <w:jc w:val="both"/>
        <w:rPr>
          <w:rFonts w:ascii="Times New Roman" w:eastAsia="Times New Roman" w:hAnsi="Times New Roman" w:cs="Times New Roman"/>
          <w:sz w:val="24"/>
          <w:szCs w:val="24"/>
          <w:lang w:val="ro-RO"/>
        </w:rPr>
      </w:pPr>
    </w:p>
    <w:p w14:paraId="716842E5" w14:textId="77777777" w:rsidR="00545D08" w:rsidRPr="00615378" w:rsidRDefault="00545D08" w:rsidP="00D72CB2">
      <w:pPr>
        <w:spacing w:after="0" w:line="240" w:lineRule="auto"/>
        <w:rPr>
          <w:rFonts w:ascii="Times New Roman" w:eastAsia="Times New Roman" w:hAnsi="Times New Roman" w:cs="Times New Roman"/>
          <w:sz w:val="24"/>
          <w:szCs w:val="24"/>
          <w:lang w:val="ro-RO" w:eastAsia="ro-RO"/>
        </w:rPr>
      </w:pPr>
    </w:p>
    <w:p w14:paraId="47DB470C" w14:textId="77777777" w:rsidR="00545D08" w:rsidRPr="00615378" w:rsidRDefault="00545D08" w:rsidP="00545D08">
      <w:pPr>
        <w:spacing w:after="0" w:line="240" w:lineRule="auto"/>
        <w:jc w:val="center"/>
        <w:rPr>
          <w:rFonts w:ascii="Times New Roman" w:eastAsia="Times New Roman" w:hAnsi="Times New Roman" w:cs="Times New Roman"/>
          <w:b/>
          <w:sz w:val="24"/>
          <w:szCs w:val="24"/>
          <w:lang w:val="ro-RO" w:eastAsia="ro-RO"/>
        </w:rPr>
      </w:pPr>
      <w:r w:rsidRPr="00615378">
        <w:rPr>
          <w:rFonts w:ascii="Times New Roman" w:eastAsia="Times New Roman" w:hAnsi="Times New Roman" w:cs="Times New Roman"/>
          <w:b/>
          <w:sz w:val="24"/>
          <w:szCs w:val="24"/>
          <w:lang w:val="ro-RO" w:eastAsia="ro-RO"/>
        </w:rPr>
        <w:t>Viză de legalitate,</w:t>
      </w:r>
    </w:p>
    <w:p w14:paraId="42417AF0" w14:textId="77777777" w:rsidR="00545D08" w:rsidRPr="00615378" w:rsidRDefault="00545D08" w:rsidP="00545D08">
      <w:pPr>
        <w:spacing w:after="0" w:line="240" w:lineRule="auto"/>
        <w:jc w:val="center"/>
        <w:rPr>
          <w:rFonts w:ascii="Times New Roman" w:eastAsia="Times New Roman" w:hAnsi="Times New Roman" w:cs="Times New Roman"/>
          <w:b/>
          <w:sz w:val="24"/>
          <w:szCs w:val="24"/>
          <w:lang w:val="ro-RO" w:eastAsia="ro-RO"/>
        </w:rPr>
      </w:pPr>
      <w:r w:rsidRPr="00615378">
        <w:rPr>
          <w:rFonts w:ascii="Times New Roman" w:eastAsia="Times New Roman" w:hAnsi="Times New Roman" w:cs="Times New Roman"/>
          <w:b/>
          <w:sz w:val="24"/>
          <w:szCs w:val="24"/>
          <w:lang w:val="ro-RO" w:eastAsia="ro-RO"/>
        </w:rPr>
        <w:t>Secretar general al Municipiului Târgu Mureș,</w:t>
      </w:r>
    </w:p>
    <w:p w14:paraId="0F35DE12" w14:textId="55A6F886" w:rsidR="00545D08" w:rsidRPr="00983D3D" w:rsidRDefault="0044316F" w:rsidP="00A853C7">
      <w:pPr>
        <w:spacing w:after="0" w:line="240" w:lineRule="auto"/>
        <w:jc w:val="center"/>
        <w:rPr>
          <w:rFonts w:ascii="Times New Roman" w:eastAsia="Times New Roman" w:hAnsi="Times New Roman" w:cs="Times New Roman"/>
          <w:b/>
          <w:sz w:val="24"/>
          <w:szCs w:val="24"/>
          <w:lang w:val="ro-RO" w:eastAsia="ro-RO"/>
        </w:rPr>
      </w:pPr>
      <w:r w:rsidRPr="00615378">
        <w:rPr>
          <w:rFonts w:ascii="Times New Roman" w:eastAsia="Times New Roman" w:hAnsi="Times New Roman" w:cs="Times New Roman"/>
          <w:b/>
          <w:sz w:val="24"/>
          <w:szCs w:val="24"/>
          <w:lang w:val="ro-RO"/>
        </w:rPr>
        <w:t>Bordi Kinga</w:t>
      </w:r>
    </w:p>
    <w:sectPr w:rsidR="00545D08" w:rsidRPr="00983D3D" w:rsidSect="00122E53">
      <w:pgSz w:w="11906" w:h="16838" w:code="9"/>
      <w:pgMar w:top="720" w:right="1274"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01660" w14:textId="77777777" w:rsidR="00761D12" w:rsidRDefault="00761D12" w:rsidP="00CB2C47">
      <w:pPr>
        <w:spacing w:after="0" w:line="240" w:lineRule="auto"/>
      </w:pPr>
      <w:r>
        <w:separator/>
      </w:r>
    </w:p>
  </w:endnote>
  <w:endnote w:type="continuationSeparator" w:id="0">
    <w:p w14:paraId="689397B5" w14:textId="77777777" w:rsidR="00761D12" w:rsidRDefault="00761D12" w:rsidP="00CB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616B" w14:textId="77777777" w:rsidR="00761D12" w:rsidRDefault="00761D12" w:rsidP="00CB2C47">
      <w:pPr>
        <w:spacing w:after="0" w:line="240" w:lineRule="auto"/>
      </w:pPr>
      <w:r>
        <w:separator/>
      </w:r>
    </w:p>
  </w:footnote>
  <w:footnote w:type="continuationSeparator" w:id="0">
    <w:p w14:paraId="644C1461" w14:textId="77777777" w:rsidR="00761D12" w:rsidRDefault="00761D12" w:rsidP="00CB2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E126F"/>
    <w:multiLevelType w:val="hybridMultilevel"/>
    <w:tmpl w:val="D7E88B74"/>
    <w:lvl w:ilvl="0" w:tplc="CECC0DC0">
      <w:start w:val="5"/>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1B5C3FA4"/>
    <w:multiLevelType w:val="hybridMultilevel"/>
    <w:tmpl w:val="8CA87056"/>
    <w:lvl w:ilvl="0" w:tplc="04180003">
      <w:start w:val="1"/>
      <w:numFmt w:val="bullet"/>
      <w:lvlText w:val="o"/>
      <w:lvlJc w:val="left"/>
      <w:pPr>
        <w:ind w:left="1680" w:hanging="360"/>
      </w:pPr>
      <w:rPr>
        <w:rFonts w:ascii="Courier New" w:hAnsi="Courier New" w:cs="Courier New" w:hint="default"/>
      </w:rPr>
    </w:lvl>
    <w:lvl w:ilvl="1" w:tplc="04180003" w:tentative="1">
      <w:start w:val="1"/>
      <w:numFmt w:val="bullet"/>
      <w:lvlText w:val="o"/>
      <w:lvlJc w:val="left"/>
      <w:pPr>
        <w:ind w:left="2400" w:hanging="360"/>
      </w:pPr>
      <w:rPr>
        <w:rFonts w:ascii="Courier New" w:hAnsi="Courier New" w:cs="Courier New" w:hint="default"/>
      </w:rPr>
    </w:lvl>
    <w:lvl w:ilvl="2" w:tplc="04180005" w:tentative="1">
      <w:start w:val="1"/>
      <w:numFmt w:val="bullet"/>
      <w:lvlText w:val=""/>
      <w:lvlJc w:val="left"/>
      <w:pPr>
        <w:ind w:left="3120" w:hanging="360"/>
      </w:pPr>
      <w:rPr>
        <w:rFonts w:ascii="Wingdings" w:hAnsi="Wingdings" w:hint="default"/>
      </w:rPr>
    </w:lvl>
    <w:lvl w:ilvl="3" w:tplc="04180001" w:tentative="1">
      <w:start w:val="1"/>
      <w:numFmt w:val="bullet"/>
      <w:lvlText w:val=""/>
      <w:lvlJc w:val="left"/>
      <w:pPr>
        <w:ind w:left="3840" w:hanging="360"/>
      </w:pPr>
      <w:rPr>
        <w:rFonts w:ascii="Symbol" w:hAnsi="Symbol" w:hint="default"/>
      </w:rPr>
    </w:lvl>
    <w:lvl w:ilvl="4" w:tplc="04180003" w:tentative="1">
      <w:start w:val="1"/>
      <w:numFmt w:val="bullet"/>
      <w:lvlText w:val="o"/>
      <w:lvlJc w:val="left"/>
      <w:pPr>
        <w:ind w:left="4560" w:hanging="360"/>
      </w:pPr>
      <w:rPr>
        <w:rFonts w:ascii="Courier New" w:hAnsi="Courier New" w:cs="Courier New" w:hint="default"/>
      </w:rPr>
    </w:lvl>
    <w:lvl w:ilvl="5" w:tplc="04180005" w:tentative="1">
      <w:start w:val="1"/>
      <w:numFmt w:val="bullet"/>
      <w:lvlText w:val=""/>
      <w:lvlJc w:val="left"/>
      <w:pPr>
        <w:ind w:left="5280" w:hanging="360"/>
      </w:pPr>
      <w:rPr>
        <w:rFonts w:ascii="Wingdings" w:hAnsi="Wingdings" w:hint="default"/>
      </w:rPr>
    </w:lvl>
    <w:lvl w:ilvl="6" w:tplc="04180001" w:tentative="1">
      <w:start w:val="1"/>
      <w:numFmt w:val="bullet"/>
      <w:lvlText w:val=""/>
      <w:lvlJc w:val="left"/>
      <w:pPr>
        <w:ind w:left="6000" w:hanging="360"/>
      </w:pPr>
      <w:rPr>
        <w:rFonts w:ascii="Symbol" w:hAnsi="Symbol" w:hint="default"/>
      </w:rPr>
    </w:lvl>
    <w:lvl w:ilvl="7" w:tplc="04180003" w:tentative="1">
      <w:start w:val="1"/>
      <w:numFmt w:val="bullet"/>
      <w:lvlText w:val="o"/>
      <w:lvlJc w:val="left"/>
      <w:pPr>
        <w:ind w:left="6720" w:hanging="360"/>
      </w:pPr>
      <w:rPr>
        <w:rFonts w:ascii="Courier New" w:hAnsi="Courier New" w:cs="Courier New" w:hint="default"/>
      </w:rPr>
    </w:lvl>
    <w:lvl w:ilvl="8" w:tplc="04180005" w:tentative="1">
      <w:start w:val="1"/>
      <w:numFmt w:val="bullet"/>
      <w:lvlText w:val=""/>
      <w:lvlJc w:val="left"/>
      <w:pPr>
        <w:ind w:left="7440" w:hanging="360"/>
      </w:pPr>
      <w:rPr>
        <w:rFonts w:ascii="Wingdings" w:hAnsi="Wingdings" w:hint="default"/>
      </w:rPr>
    </w:lvl>
  </w:abstractNum>
  <w:abstractNum w:abstractNumId="2" w15:restartNumberingAfterBreak="0">
    <w:nsid w:val="1FAA6FA9"/>
    <w:multiLevelType w:val="hybridMultilevel"/>
    <w:tmpl w:val="F17E1D52"/>
    <w:lvl w:ilvl="0" w:tplc="6C2AE378">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3" w15:restartNumberingAfterBreak="0">
    <w:nsid w:val="276166D2"/>
    <w:multiLevelType w:val="hybridMultilevel"/>
    <w:tmpl w:val="BC165216"/>
    <w:lvl w:ilvl="0" w:tplc="37B6926C">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4" w15:restartNumberingAfterBreak="0">
    <w:nsid w:val="3B9F0A40"/>
    <w:multiLevelType w:val="hybridMultilevel"/>
    <w:tmpl w:val="BB6C8D72"/>
    <w:lvl w:ilvl="0" w:tplc="04180003">
      <w:start w:val="1"/>
      <w:numFmt w:val="bullet"/>
      <w:lvlText w:val="o"/>
      <w:lvlJc w:val="left"/>
      <w:pPr>
        <w:ind w:left="1429" w:hanging="360"/>
      </w:pPr>
      <w:rPr>
        <w:rFonts w:ascii="Courier New" w:hAnsi="Courier New" w:cs="Courier New"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 w15:restartNumberingAfterBreak="0">
    <w:nsid w:val="3C071099"/>
    <w:multiLevelType w:val="hybridMultilevel"/>
    <w:tmpl w:val="2B6C57A0"/>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6" w15:restartNumberingAfterBreak="0">
    <w:nsid w:val="442F02AD"/>
    <w:multiLevelType w:val="hybridMultilevel"/>
    <w:tmpl w:val="D038875E"/>
    <w:lvl w:ilvl="0" w:tplc="7F7C210E">
      <w:start w:val="2"/>
      <w:numFmt w:val="bullet"/>
      <w:lvlText w:val="-"/>
      <w:lvlJc w:val="left"/>
      <w:pPr>
        <w:ind w:left="1429" w:hanging="360"/>
      </w:pPr>
      <w:rPr>
        <w:rFonts w:ascii="Arial" w:eastAsia="Times New Roman" w:hAnsi="Aria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8" w15:restartNumberingAfterBreak="0">
    <w:nsid w:val="4DFC1270"/>
    <w:multiLevelType w:val="hybridMultilevel"/>
    <w:tmpl w:val="CC16EA96"/>
    <w:lvl w:ilvl="0" w:tplc="2436AC0C">
      <w:start w:val="1"/>
      <w:numFmt w:val="bullet"/>
      <w:lvlText w:val="-"/>
      <w:lvlJc w:val="left"/>
      <w:pPr>
        <w:ind w:left="960" w:hanging="360"/>
      </w:pPr>
      <w:rPr>
        <w:rFonts w:ascii="Times New Roman" w:eastAsiaTheme="minorHAnsi" w:hAnsi="Times New Roman" w:cs="Times New Roman" w:hint="default"/>
      </w:rPr>
    </w:lvl>
    <w:lvl w:ilvl="1" w:tplc="04180003">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9" w15:restartNumberingAfterBreak="0">
    <w:nsid w:val="50FC16F1"/>
    <w:multiLevelType w:val="hybridMultilevel"/>
    <w:tmpl w:val="C2EED844"/>
    <w:lvl w:ilvl="0" w:tplc="A664BEBC">
      <w:start w:val="8"/>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54A16131"/>
    <w:multiLevelType w:val="hybridMultilevel"/>
    <w:tmpl w:val="DB26E342"/>
    <w:lvl w:ilvl="0" w:tplc="2B060B7C">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6D7851"/>
    <w:multiLevelType w:val="hybridMultilevel"/>
    <w:tmpl w:val="E37C9AEA"/>
    <w:lvl w:ilvl="0" w:tplc="105C0122">
      <w:start w:val="3"/>
      <w:numFmt w:val="decimal"/>
      <w:lvlText w:val="%1."/>
      <w:lvlJc w:val="left"/>
      <w:pPr>
        <w:ind w:left="960" w:hanging="360"/>
      </w:pPr>
      <w:rPr>
        <w:rFonts w:hint="default"/>
        <w:b/>
      </w:rPr>
    </w:lvl>
    <w:lvl w:ilvl="1" w:tplc="04180019">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2" w15:restartNumberingAfterBreak="0">
    <w:nsid w:val="61136345"/>
    <w:multiLevelType w:val="hybridMultilevel"/>
    <w:tmpl w:val="DB26DB94"/>
    <w:lvl w:ilvl="0" w:tplc="560C820E">
      <w:start w:val="1"/>
      <w:numFmt w:val="bullet"/>
      <w:lvlText w:val="-"/>
      <w:lvlJc w:val="left"/>
      <w:pPr>
        <w:ind w:left="1320" w:hanging="360"/>
      </w:pPr>
      <w:rPr>
        <w:rFonts w:ascii="Times New Roman" w:eastAsia="Times New Roman" w:hAnsi="Times New Roman" w:cs="Times New Roman" w:hint="default"/>
        <w:b w:val="0"/>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13" w15:restartNumberingAfterBreak="0">
    <w:nsid w:val="67BA2AA1"/>
    <w:multiLevelType w:val="hybridMultilevel"/>
    <w:tmpl w:val="17522168"/>
    <w:lvl w:ilvl="0" w:tplc="04090003">
      <w:start w:val="1"/>
      <w:numFmt w:val="bullet"/>
      <w:lvlText w:val="o"/>
      <w:lvlJc w:val="left"/>
      <w:pPr>
        <w:ind w:left="1369" w:hanging="360"/>
      </w:pPr>
      <w:rPr>
        <w:rFonts w:ascii="Courier New" w:hAnsi="Courier New" w:cs="Courier New" w:hint="default"/>
      </w:rPr>
    </w:lvl>
    <w:lvl w:ilvl="1" w:tplc="04090003" w:tentative="1">
      <w:start w:val="1"/>
      <w:numFmt w:val="bullet"/>
      <w:lvlText w:val="o"/>
      <w:lvlJc w:val="left"/>
      <w:pPr>
        <w:ind w:left="2089" w:hanging="360"/>
      </w:pPr>
      <w:rPr>
        <w:rFonts w:ascii="Courier New" w:hAnsi="Courier New" w:cs="Courier New" w:hint="default"/>
      </w:rPr>
    </w:lvl>
    <w:lvl w:ilvl="2" w:tplc="04090005" w:tentative="1">
      <w:start w:val="1"/>
      <w:numFmt w:val="bullet"/>
      <w:lvlText w:val=""/>
      <w:lvlJc w:val="left"/>
      <w:pPr>
        <w:ind w:left="2809" w:hanging="360"/>
      </w:pPr>
      <w:rPr>
        <w:rFonts w:ascii="Wingdings" w:hAnsi="Wingdings" w:hint="default"/>
      </w:rPr>
    </w:lvl>
    <w:lvl w:ilvl="3" w:tplc="04090001" w:tentative="1">
      <w:start w:val="1"/>
      <w:numFmt w:val="bullet"/>
      <w:lvlText w:val=""/>
      <w:lvlJc w:val="left"/>
      <w:pPr>
        <w:ind w:left="3529" w:hanging="360"/>
      </w:pPr>
      <w:rPr>
        <w:rFonts w:ascii="Symbol" w:hAnsi="Symbol" w:hint="default"/>
      </w:rPr>
    </w:lvl>
    <w:lvl w:ilvl="4" w:tplc="04090003" w:tentative="1">
      <w:start w:val="1"/>
      <w:numFmt w:val="bullet"/>
      <w:lvlText w:val="o"/>
      <w:lvlJc w:val="left"/>
      <w:pPr>
        <w:ind w:left="4249" w:hanging="360"/>
      </w:pPr>
      <w:rPr>
        <w:rFonts w:ascii="Courier New" w:hAnsi="Courier New" w:cs="Courier New" w:hint="default"/>
      </w:rPr>
    </w:lvl>
    <w:lvl w:ilvl="5" w:tplc="04090005" w:tentative="1">
      <w:start w:val="1"/>
      <w:numFmt w:val="bullet"/>
      <w:lvlText w:val=""/>
      <w:lvlJc w:val="left"/>
      <w:pPr>
        <w:ind w:left="4969" w:hanging="360"/>
      </w:pPr>
      <w:rPr>
        <w:rFonts w:ascii="Wingdings" w:hAnsi="Wingdings" w:hint="default"/>
      </w:rPr>
    </w:lvl>
    <w:lvl w:ilvl="6" w:tplc="04090001" w:tentative="1">
      <w:start w:val="1"/>
      <w:numFmt w:val="bullet"/>
      <w:lvlText w:val=""/>
      <w:lvlJc w:val="left"/>
      <w:pPr>
        <w:ind w:left="5689" w:hanging="360"/>
      </w:pPr>
      <w:rPr>
        <w:rFonts w:ascii="Symbol" w:hAnsi="Symbol" w:hint="default"/>
      </w:rPr>
    </w:lvl>
    <w:lvl w:ilvl="7" w:tplc="04090003" w:tentative="1">
      <w:start w:val="1"/>
      <w:numFmt w:val="bullet"/>
      <w:lvlText w:val="o"/>
      <w:lvlJc w:val="left"/>
      <w:pPr>
        <w:ind w:left="6409" w:hanging="360"/>
      </w:pPr>
      <w:rPr>
        <w:rFonts w:ascii="Courier New" w:hAnsi="Courier New" w:cs="Courier New" w:hint="default"/>
      </w:rPr>
    </w:lvl>
    <w:lvl w:ilvl="8" w:tplc="04090005" w:tentative="1">
      <w:start w:val="1"/>
      <w:numFmt w:val="bullet"/>
      <w:lvlText w:val=""/>
      <w:lvlJc w:val="left"/>
      <w:pPr>
        <w:ind w:left="7129" w:hanging="360"/>
      </w:pPr>
      <w:rPr>
        <w:rFonts w:ascii="Wingdings" w:hAnsi="Wingdings" w:hint="default"/>
      </w:rPr>
    </w:lvl>
  </w:abstractNum>
  <w:num w:numId="1" w16cid:durableId="184441739">
    <w:abstractNumId w:val="7"/>
  </w:num>
  <w:num w:numId="2" w16cid:durableId="153688177">
    <w:abstractNumId w:val="5"/>
  </w:num>
  <w:num w:numId="3" w16cid:durableId="1236626690">
    <w:abstractNumId w:val="2"/>
  </w:num>
  <w:num w:numId="4" w16cid:durableId="377822960">
    <w:abstractNumId w:val="3"/>
  </w:num>
  <w:num w:numId="5" w16cid:durableId="404452614">
    <w:abstractNumId w:val="12"/>
  </w:num>
  <w:num w:numId="6" w16cid:durableId="2018799760">
    <w:abstractNumId w:val="8"/>
  </w:num>
  <w:num w:numId="7" w16cid:durableId="607200228">
    <w:abstractNumId w:val="1"/>
  </w:num>
  <w:num w:numId="8" w16cid:durableId="684481543">
    <w:abstractNumId w:val="4"/>
  </w:num>
  <w:num w:numId="9" w16cid:durableId="122231683">
    <w:abstractNumId w:val="6"/>
  </w:num>
  <w:num w:numId="10" w16cid:durableId="896936885">
    <w:abstractNumId w:val="11"/>
  </w:num>
  <w:num w:numId="11" w16cid:durableId="910315622">
    <w:abstractNumId w:val="10"/>
  </w:num>
  <w:num w:numId="12" w16cid:durableId="1465076926">
    <w:abstractNumId w:val="0"/>
  </w:num>
  <w:num w:numId="13" w16cid:durableId="755513566">
    <w:abstractNumId w:val="9"/>
  </w:num>
  <w:num w:numId="14" w16cid:durableId="1679041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A4"/>
    <w:rsid w:val="00010704"/>
    <w:rsid w:val="00012F8D"/>
    <w:rsid w:val="0003756D"/>
    <w:rsid w:val="00044F78"/>
    <w:rsid w:val="00053099"/>
    <w:rsid w:val="00056784"/>
    <w:rsid w:val="00061418"/>
    <w:rsid w:val="000715F8"/>
    <w:rsid w:val="00091931"/>
    <w:rsid w:val="00092931"/>
    <w:rsid w:val="000A3248"/>
    <w:rsid w:val="000B050C"/>
    <w:rsid w:val="000B3CF8"/>
    <w:rsid w:val="000D3B41"/>
    <w:rsid w:val="000D4B3F"/>
    <w:rsid w:val="000D54C7"/>
    <w:rsid w:val="000E551B"/>
    <w:rsid w:val="000F4C53"/>
    <w:rsid w:val="00106A24"/>
    <w:rsid w:val="00122E53"/>
    <w:rsid w:val="00124752"/>
    <w:rsid w:val="001747E5"/>
    <w:rsid w:val="00177781"/>
    <w:rsid w:val="0018548F"/>
    <w:rsid w:val="001934D3"/>
    <w:rsid w:val="001A29D7"/>
    <w:rsid w:val="001B38B3"/>
    <w:rsid w:val="001B392E"/>
    <w:rsid w:val="001B44B0"/>
    <w:rsid w:val="001B745E"/>
    <w:rsid w:val="001C720D"/>
    <w:rsid w:val="001D150B"/>
    <w:rsid w:val="001D3FF7"/>
    <w:rsid w:val="001E4474"/>
    <w:rsid w:val="001E79F1"/>
    <w:rsid w:val="001F3417"/>
    <w:rsid w:val="001F53A3"/>
    <w:rsid w:val="002000ED"/>
    <w:rsid w:val="00202DE7"/>
    <w:rsid w:val="00231831"/>
    <w:rsid w:val="0025341C"/>
    <w:rsid w:val="00254270"/>
    <w:rsid w:val="00262E13"/>
    <w:rsid w:val="00281B33"/>
    <w:rsid w:val="002F05B5"/>
    <w:rsid w:val="002F2F13"/>
    <w:rsid w:val="002F7166"/>
    <w:rsid w:val="00312C16"/>
    <w:rsid w:val="003168B4"/>
    <w:rsid w:val="003264E7"/>
    <w:rsid w:val="003309FD"/>
    <w:rsid w:val="00336D04"/>
    <w:rsid w:val="00337874"/>
    <w:rsid w:val="00341B9E"/>
    <w:rsid w:val="00343FBB"/>
    <w:rsid w:val="003563A0"/>
    <w:rsid w:val="00360DB4"/>
    <w:rsid w:val="0036173B"/>
    <w:rsid w:val="00374E95"/>
    <w:rsid w:val="00392062"/>
    <w:rsid w:val="00394792"/>
    <w:rsid w:val="003A0A23"/>
    <w:rsid w:val="003B41A2"/>
    <w:rsid w:val="003F4287"/>
    <w:rsid w:val="00402E59"/>
    <w:rsid w:val="0041423B"/>
    <w:rsid w:val="00423B8E"/>
    <w:rsid w:val="0043547F"/>
    <w:rsid w:val="0044316F"/>
    <w:rsid w:val="004526B9"/>
    <w:rsid w:val="00457095"/>
    <w:rsid w:val="004631FB"/>
    <w:rsid w:val="00470EFF"/>
    <w:rsid w:val="00490E2D"/>
    <w:rsid w:val="004961E6"/>
    <w:rsid w:val="00497877"/>
    <w:rsid w:val="004A0973"/>
    <w:rsid w:val="004A22B6"/>
    <w:rsid w:val="004A30FD"/>
    <w:rsid w:val="004B72BB"/>
    <w:rsid w:val="0050489B"/>
    <w:rsid w:val="00510479"/>
    <w:rsid w:val="0051103B"/>
    <w:rsid w:val="00533A17"/>
    <w:rsid w:val="00545D08"/>
    <w:rsid w:val="0054785D"/>
    <w:rsid w:val="0055321F"/>
    <w:rsid w:val="00580B2B"/>
    <w:rsid w:val="005C42A9"/>
    <w:rsid w:val="005D374C"/>
    <w:rsid w:val="005D469E"/>
    <w:rsid w:val="005E03B2"/>
    <w:rsid w:val="005E0D78"/>
    <w:rsid w:val="005F0F2F"/>
    <w:rsid w:val="00610D80"/>
    <w:rsid w:val="00615378"/>
    <w:rsid w:val="00625090"/>
    <w:rsid w:val="00625EE9"/>
    <w:rsid w:val="006348FC"/>
    <w:rsid w:val="00653485"/>
    <w:rsid w:val="00654E91"/>
    <w:rsid w:val="00673A30"/>
    <w:rsid w:val="006772A7"/>
    <w:rsid w:val="006830F9"/>
    <w:rsid w:val="00693DA4"/>
    <w:rsid w:val="00697EB1"/>
    <w:rsid w:val="006B3036"/>
    <w:rsid w:val="006C3290"/>
    <w:rsid w:val="006C3C0F"/>
    <w:rsid w:val="006E5920"/>
    <w:rsid w:val="006F2273"/>
    <w:rsid w:val="006F2A2F"/>
    <w:rsid w:val="0070163A"/>
    <w:rsid w:val="0070165D"/>
    <w:rsid w:val="00714B0F"/>
    <w:rsid w:val="00723E67"/>
    <w:rsid w:val="00725EFD"/>
    <w:rsid w:val="00761D12"/>
    <w:rsid w:val="00790454"/>
    <w:rsid w:val="00792281"/>
    <w:rsid w:val="007925A6"/>
    <w:rsid w:val="007939C0"/>
    <w:rsid w:val="007A0445"/>
    <w:rsid w:val="007D1435"/>
    <w:rsid w:val="007E1CDD"/>
    <w:rsid w:val="007E256E"/>
    <w:rsid w:val="007E25BE"/>
    <w:rsid w:val="007F1706"/>
    <w:rsid w:val="007F6C7C"/>
    <w:rsid w:val="008111BD"/>
    <w:rsid w:val="00845D56"/>
    <w:rsid w:val="00845E73"/>
    <w:rsid w:val="00847393"/>
    <w:rsid w:val="0088392C"/>
    <w:rsid w:val="008879D7"/>
    <w:rsid w:val="00895B30"/>
    <w:rsid w:val="008D49B3"/>
    <w:rsid w:val="008D5084"/>
    <w:rsid w:val="008E3F6A"/>
    <w:rsid w:val="008E68D4"/>
    <w:rsid w:val="008F72C0"/>
    <w:rsid w:val="00903B99"/>
    <w:rsid w:val="009071CC"/>
    <w:rsid w:val="009129A6"/>
    <w:rsid w:val="0091324A"/>
    <w:rsid w:val="0093782B"/>
    <w:rsid w:val="00942336"/>
    <w:rsid w:val="00947FCB"/>
    <w:rsid w:val="009555D0"/>
    <w:rsid w:val="00962BF1"/>
    <w:rsid w:val="009670BC"/>
    <w:rsid w:val="009761E7"/>
    <w:rsid w:val="00983D3D"/>
    <w:rsid w:val="009B0BFB"/>
    <w:rsid w:val="009F0E79"/>
    <w:rsid w:val="009F78A3"/>
    <w:rsid w:val="00A21CFF"/>
    <w:rsid w:val="00A25694"/>
    <w:rsid w:val="00A55311"/>
    <w:rsid w:val="00A77805"/>
    <w:rsid w:val="00A7785A"/>
    <w:rsid w:val="00A853C7"/>
    <w:rsid w:val="00A9404D"/>
    <w:rsid w:val="00A97EC1"/>
    <w:rsid w:val="00AA36AF"/>
    <w:rsid w:val="00AA6E35"/>
    <w:rsid w:val="00AC5AC2"/>
    <w:rsid w:val="00AC6847"/>
    <w:rsid w:val="00AC6DD6"/>
    <w:rsid w:val="00AD5678"/>
    <w:rsid w:val="00AE2360"/>
    <w:rsid w:val="00AF599D"/>
    <w:rsid w:val="00B10409"/>
    <w:rsid w:val="00B16D8F"/>
    <w:rsid w:val="00B246C0"/>
    <w:rsid w:val="00B27812"/>
    <w:rsid w:val="00B42BE1"/>
    <w:rsid w:val="00B46E4F"/>
    <w:rsid w:val="00B5129B"/>
    <w:rsid w:val="00B53E7C"/>
    <w:rsid w:val="00B7151E"/>
    <w:rsid w:val="00B87349"/>
    <w:rsid w:val="00B90DFF"/>
    <w:rsid w:val="00BA4A2E"/>
    <w:rsid w:val="00BC2FEC"/>
    <w:rsid w:val="00BC514B"/>
    <w:rsid w:val="00BD207E"/>
    <w:rsid w:val="00BD2C06"/>
    <w:rsid w:val="00BE0F71"/>
    <w:rsid w:val="00BE55FC"/>
    <w:rsid w:val="00C03915"/>
    <w:rsid w:val="00C04C13"/>
    <w:rsid w:val="00C063BF"/>
    <w:rsid w:val="00C07A05"/>
    <w:rsid w:val="00C325B8"/>
    <w:rsid w:val="00C6396F"/>
    <w:rsid w:val="00C6669C"/>
    <w:rsid w:val="00C80D18"/>
    <w:rsid w:val="00C87DFB"/>
    <w:rsid w:val="00CB04CA"/>
    <w:rsid w:val="00CB13BD"/>
    <w:rsid w:val="00CB2828"/>
    <w:rsid w:val="00CB2C47"/>
    <w:rsid w:val="00CD421D"/>
    <w:rsid w:val="00CE5EC9"/>
    <w:rsid w:val="00CF4F4C"/>
    <w:rsid w:val="00D12739"/>
    <w:rsid w:val="00D13223"/>
    <w:rsid w:val="00D1459D"/>
    <w:rsid w:val="00D15541"/>
    <w:rsid w:val="00D36D3E"/>
    <w:rsid w:val="00D6548D"/>
    <w:rsid w:val="00D72CB2"/>
    <w:rsid w:val="00D9049C"/>
    <w:rsid w:val="00D97C05"/>
    <w:rsid w:val="00DA2054"/>
    <w:rsid w:val="00DF4EA1"/>
    <w:rsid w:val="00DF5340"/>
    <w:rsid w:val="00E0436E"/>
    <w:rsid w:val="00E10C3B"/>
    <w:rsid w:val="00E22845"/>
    <w:rsid w:val="00E42D42"/>
    <w:rsid w:val="00E43FB0"/>
    <w:rsid w:val="00E516FA"/>
    <w:rsid w:val="00E55E8E"/>
    <w:rsid w:val="00E95707"/>
    <w:rsid w:val="00EA0008"/>
    <w:rsid w:val="00EC4029"/>
    <w:rsid w:val="00ED2932"/>
    <w:rsid w:val="00EF72B7"/>
    <w:rsid w:val="00F158C1"/>
    <w:rsid w:val="00F25DB5"/>
    <w:rsid w:val="00F31F17"/>
    <w:rsid w:val="00F407E6"/>
    <w:rsid w:val="00F40F40"/>
    <w:rsid w:val="00F72659"/>
    <w:rsid w:val="00F73DFB"/>
    <w:rsid w:val="00F842B1"/>
    <w:rsid w:val="00F871D6"/>
    <w:rsid w:val="00FA35A1"/>
    <w:rsid w:val="00FB5607"/>
    <w:rsid w:val="00FD75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126DAD"/>
  <w15:docId w15:val="{37F67230-1927-41DD-A648-F76DBBAC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BB"/>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C47"/>
    <w:pPr>
      <w:spacing w:after="0" w:line="240" w:lineRule="auto"/>
      <w:ind w:left="720"/>
      <w:contextualSpacing/>
    </w:pPr>
    <w:rPr>
      <w:rFonts w:ascii="Arial" w:eastAsia="Times New Roman" w:hAnsi="Arial" w:cs="Times New Roman"/>
      <w:sz w:val="24"/>
      <w:szCs w:val="20"/>
      <w:lang w:val="en-AU" w:eastAsia="hu-HU"/>
    </w:rPr>
  </w:style>
  <w:style w:type="table" w:styleId="TableGrid">
    <w:name w:val="Table Grid"/>
    <w:basedOn w:val="TableNormal"/>
    <w:uiPriority w:val="39"/>
    <w:rsid w:val="00CB2C4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C47"/>
    <w:rPr>
      <w:rFonts w:asciiTheme="minorHAnsi" w:hAnsiTheme="minorHAnsi"/>
      <w:sz w:val="22"/>
    </w:rPr>
  </w:style>
  <w:style w:type="paragraph" w:styleId="Footer">
    <w:name w:val="footer"/>
    <w:basedOn w:val="Normal"/>
    <w:link w:val="FooterChar"/>
    <w:uiPriority w:val="99"/>
    <w:unhideWhenUsed/>
    <w:rsid w:val="00CB2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C47"/>
    <w:rPr>
      <w:rFonts w:asciiTheme="minorHAnsi" w:hAnsiTheme="minorHAnsi"/>
      <w:sz w:val="22"/>
    </w:rPr>
  </w:style>
  <w:style w:type="paragraph" w:styleId="NoSpacing">
    <w:name w:val="No Spacing"/>
    <w:qFormat/>
    <w:rsid w:val="00545D08"/>
    <w:pPr>
      <w:spacing w:after="0" w:line="240" w:lineRule="auto"/>
    </w:pPr>
    <w:rPr>
      <w:rFonts w:eastAsia="Times New Roman" w:cs="Times New Roman"/>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1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3628</Words>
  <Characters>21048</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HP</cp:lastModifiedBy>
  <cp:revision>47</cp:revision>
  <cp:lastPrinted>2026-06-08T10:29:00Z</cp:lastPrinted>
  <dcterms:created xsi:type="dcterms:W3CDTF">2024-04-04T10:14:00Z</dcterms:created>
  <dcterms:modified xsi:type="dcterms:W3CDTF">2026-06-18T10:14:00Z</dcterms:modified>
</cp:coreProperties>
</file>