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1D01" w14:textId="317A0A16" w:rsidR="0068568C" w:rsidRPr="00367F38" w:rsidRDefault="0068568C" w:rsidP="0068568C">
      <w:pPr>
        <w:tabs>
          <w:tab w:val="center" w:pos="4680"/>
          <w:tab w:val="right" w:pos="9360"/>
        </w:tabs>
        <w:suppressAutoHyphens w:val="0"/>
        <w:ind w:right="-567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367F38">
        <w:rPr>
          <w:rFonts w:eastAsiaTheme="minorHAnsi"/>
          <w:kern w:val="2"/>
          <w:lang w:eastAsia="en-US"/>
          <w14:ligatures w14:val="standardContextual"/>
        </w:rPr>
        <w:t>Anexa</w:t>
      </w:r>
      <w:proofErr w:type="spellEnd"/>
      <w:r w:rsidRPr="00367F38">
        <w:rPr>
          <w:rFonts w:eastAsiaTheme="minorHAnsi"/>
          <w:kern w:val="2"/>
          <w:lang w:eastAsia="en-US"/>
          <w14:ligatures w14:val="standardContextual"/>
        </w:rPr>
        <w:t xml:space="preserve"> nr. </w:t>
      </w:r>
      <w:r>
        <w:rPr>
          <w:rFonts w:eastAsiaTheme="minorHAnsi"/>
          <w:kern w:val="2"/>
          <w:lang w:eastAsia="en-US"/>
          <w14:ligatures w14:val="standardContextual"/>
        </w:rPr>
        <w:t>3</w:t>
      </w:r>
      <w:r w:rsidRPr="00367F38">
        <w:rPr>
          <w:rFonts w:eastAsiaTheme="minorHAnsi"/>
          <w:kern w:val="2"/>
          <w:lang w:eastAsia="en-US"/>
          <w14:ligatures w14:val="standardContextual"/>
        </w:rPr>
        <w:t xml:space="preserve"> la HCL </w:t>
      </w:r>
      <w:proofErr w:type="gramStart"/>
      <w:r w:rsidRPr="00367F38">
        <w:rPr>
          <w:rFonts w:eastAsiaTheme="minorHAnsi"/>
          <w:kern w:val="2"/>
          <w:lang w:eastAsia="en-US"/>
          <w14:ligatures w14:val="standardContextual"/>
        </w:rPr>
        <w:t>nr._</w:t>
      </w:r>
      <w:proofErr w:type="gramEnd"/>
      <w:r w:rsidRPr="00367F38">
        <w:rPr>
          <w:rFonts w:eastAsiaTheme="minorHAnsi"/>
          <w:kern w:val="2"/>
          <w:lang w:eastAsia="en-US"/>
          <w14:ligatures w14:val="standardContextual"/>
        </w:rPr>
        <w:t>_______ din __</w:t>
      </w:r>
      <w:proofErr w:type="gramStart"/>
      <w:r w:rsidRPr="00367F38">
        <w:rPr>
          <w:rFonts w:eastAsiaTheme="minorHAnsi"/>
          <w:kern w:val="2"/>
          <w:lang w:eastAsia="en-US"/>
          <w14:ligatures w14:val="standardContextual"/>
        </w:rPr>
        <w:t>_._</w:t>
      </w:r>
      <w:proofErr w:type="gramEnd"/>
      <w:r w:rsidRPr="00367F38">
        <w:rPr>
          <w:rFonts w:eastAsiaTheme="minorHAnsi"/>
          <w:kern w:val="2"/>
          <w:lang w:eastAsia="en-US"/>
          <w14:ligatures w14:val="standardContextual"/>
        </w:rPr>
        <w:t>__.2025</w:t>
      </w:r>
    </w:p>
    <w:p w14:paraId="213CDF35" w14:textId="77777777" w:rsidR="00470770" w:rsidRDefault="00470770" w:rsidP="00470770">
      <w:pPr>
        <w:ind w:right="288"/>
        <w:rPr>
          <w:b/>
          <w:lang w:val="ro-RO"/>
        </w:rPr>
      </w:pPr>
    </w:p>
    <w:p w14:paraId="3D03FA05" w14:textId="77777777" w:rsidR="00470770" w:rsidRPr="00F657D6" w:rsidRDefault="00470770" w:rsidP="0033575A">
      <w:pPr>
        <w:ind w:right="288"/>
        <w:rPr>
          <w:b/>
          <w:spacing w:val="-2"/>
          <w:lang w:val="ro-RO"/>
        </w:rPr>
      </w:pPr>
      <w:bookmarkStart w:id="0" w:name="_Hlk143518673"/>
    </w:p>
    <w:p w14:paraId="76141CF6" w14:textId="77777777" w:rsidR="0033575A" w:rsidRDefault="0033575A" w:rsidP="00470770">
      <w:pPr>
        <w:widowControl w:val="0"/>
        <w:autoSpaceDE w:val="0"/>
        <w:autoSpaceDN w:val="0"/>
        <w:adjustRightInd w:val="0"/>
        <w:ind w:left="3143" w:right="-20"/>
        <w:rPr>
          <w:b/>
          <w:bCs/>
          <w:spacing w:val="-2"/>
          <w:w w:val="98"/>
          <w:lang w:val="it-IT"/>
        </w:rPr>
      </w:pPr>
    </w:p>
    <w:p w14:paraId="3BAB54C8" w14:textId="2B25440C" w:rsidR="0033575A" w:rsidRPr="00764D63" w:rsidRDefault="0033575A" w:rsidP="0033575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u w:val="single"/>
          <w:lang w:val="it-IT" w:eastAsia="en-US"/>
          <w14:ligatures w14:val="standardContextual"/>
        </w:rPr>
      </w:pPr>
      <w:r w:rsidRPr="00764D63">
        <w:rPr>
          <w:rFonts w:eastAsiaTheme="minorHAnsi"/>
          <w:b/>
          <w:bCs/>
          <w:color w:val="000000"/>
          <w:u w:val="single"/>
          <w:lang w:val="it-IT" w:eastAsia="en-US"/>
          <w14:ligatures w14:val="standardContextual"/>
        </w:rPr>
        <w:t>JURIUL</w:t>
      </w:r>
      <w:r w:rsidR="00744DE8" w:rsidRPr="00764D63">
        <w:rPr>
          <w:rFonts w:eastAsiaTheme="minorHAnsi"/>
          <w:b/>
          <w:bCs/>
          <w:color w:val="000000"/>
          <w:u w:val="single"/>
          <w:lang w:val="it-IT" w:eastAsia="en-US"/>
          <w14:ligatures w14:val="standardContextual"/>
        </w:rPr>
        <w:t xml:space="preserve"> </w:t>
      </w:r>
      <w:r w:rsidRPr="00764D63">
        <w:rPr>
          <w:rFonts w:eastAsiaTheme="minorHAnsi"/>
          <w:b/>
          <w:bCs/>
          <w:color w:val="000000"/>
          <w:u w:val="single"/>
          <w:lang w:val="it-IT" w:eastAsia="en-US"/>
          <w14:ligatures w14:val="standardContextual"/>
        </w:rPr>
        <w:t xml:space="preserve"> </w:t>
      </w:r>
    </w:p>
    <w:p w14:paraId="11A30CDE" w14:textId="5034DDD7" w:rsidR="0033575A" w:rsidRPr="00D03EA0" w:rsidRDefault="00311F76" w:rsidP="00D03EA0">
      <w:pPr>
        <w:ind w:right="-75"/>
        <w:jc w:val="center"/>
        <w:rPr>
          <w:lang w:val="it-IT"/>
        </w:rPr>
      </w:pPr>
      <w:r w:rsidRPr="00311F76">
        <w:rPr>
          <w:b/>
          <w:bCs/>
          <w:w w:val="97"/>
          <w:lang w:val="it-IT"/>
        </w:rPr>
        <w:t xml:space="preserve">CONCUR DE IDEI ȘI CONCEPT </w:t>
      </w:r>
      <w:r w:rsidR="00D03EA0" w:rsidRPr="00D03EA0">
        <w:rPr>
          <w:b/>
          <w:spacing w:val="-2"/>
          <w:lang w:val="ro-RO"/>
        </w:rPr>
        <w:t>„STATUIE SÜTŐ ANDRÁS”</w:t>
      </w:r>
    </w:p>
    <w:p w14:paraId="7D749CD0" w14:textId="77777777" w:rsidR="00D03EA0" w:rsidRDefault="00D03EA0" w:rsidP="0033575A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17EE0D9D" w14:textId="77777777" w:rsidR="00C4516D" w:rsidRDefault="00C4516D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18B6889A" w14:textId="77777777" w:rsidR="00C4516D" w:rsidRDefault="00C4516D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58427F79" w14:textId="7CA539B6" w:rsidR="00BA0FE9" w:rsidRDefault="0033575A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 w:rsidRPr="0033575A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Juriul concursului </w:t>
      </w:r>
      <w:r w:rsid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este</w:t>
      </w:r>
      <w:r w:rsidR="00BA0FE9"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 compus din 7 membri, în următoarea componență</w:t>
      </w:r>
      <w:r w:rsidR="0049053F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:</w:t>
      </w:r>
    </w:p>
    <w:p w14:paraId="5332476E" w14:textId="77777777" w:rsidR="0049053F" w:rsidRDefault="0049053F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0A211AC1" w14:textId="6148E43F" w:rsidR="00BA0FE9" w:rsidRP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1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)_______________________________________</w:t>
      </w:r>
      <w:r w:rsidR="0049053F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______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_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</w:t>
      </w:r>
      <w:r w:rsidRPr="00FA1C77">
        <w:t xml:space="preserve">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Direcția Arhitect Șef)</w:t>
      </w:r>
    </w:p>
    <w:p w14:paraId="70EC00F2" w14:textId="180BCF39" w:rsidR="00BA0FE9" w:rsidRP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2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)______________________________________________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(Consiliului local)</w:t>
      </w:r>
    </w:p>
    <w:p w14:paraId="3FD8E489" w14:textId="5FFBE0AB" w:rsidR="00BA0FE9" w:rsidRPr="00FA1C77" w:rsidRDefault="00BA0FE9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3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) ______________________________________________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(Consiliului local)</w:t>
      </w:r>
    </w:p>
    <w:p w14:paraId="2A37B95D" w14:textId="10913273" w:rsidR="00BA0FE9" w:rsidRP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4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Pr="00C51CDB">
        <w:rPr>
          <w:rFonts w:eastAsiaTheme="minorHAnsi"/>
          <w:lang w:val="it-IT"/>
          <w14:ligatures w14:val="standardContextual"/>
        </w:rPr>
        <w:t>Direcți</w:t>
      </w:r>
      <w:r>
        <w:rPr>
          <w:rFonts w:eastAsiaTheme="minorHAnsi"/>
          <w:lang w:val="it-IT"/>
          <w14:ligatures w14:val="standardContextual"/>
        </w:rPr>
        <w:t>ei</w:t>
      </w:r>
      <w:r w:rsidRPr="00C51CDB">
        <w:rPr>
          <w:rFonts w:eastAsiaTheme="minorHAnsi"/>
          <w:lang w:val="it-IT"/>
          <w14:ligatures w14:val="standardContextual"/>
        </w:rPr>
        <w:t xml:space="preserve"> Județe</w:t>
      </w:r>
      <w:r w:rsidR="00072A6F">
        <w:rPr>
          <w:rFonts w:eastAsiaTheme="minorHAnsi"/>
          <w:lang w:val="it-IT"/>
          <w14:ligatures w14:val="standardContextual"/>
        </w:rPr>
        <w:t>ne</w:t>
      </w:r>
      <w:r w:rsidRPr="00C51CDB">
        <w:rPr>
          <w:rFonts w:eastAsiaTheme="minorHAnsi"/>
          <w:lang w:val="it-IT"/>
          <w14:ligatures w14:val="standardContextual"/>
        </w:rPr>
        <w:t xml:space="preserve"> pentru Cultură Mureș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0108791C" w14:textId="7A6A40E9" w:rsidR="00BA0FE9" w:rsidRP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5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Pr="00C51CDB">
        <w:rPr>
          <w:rFonts w:eastAsiaTheme="minorHAnsi"/>
          <w:lang w:val="it-IT"/>
          <w14:ligatures w14:val="standardContextual"/>
        </w:rPr>
        <w:t>O</w:t>
      </w:r>
      <w:r>
        <w:rPr>
          <w:rFonts w:eastAsiaTheme="minorHAnsi"/>
          <w:lang w:val="it-IT"/>
          <w14:ligatures w14:val="standardContextual"/>
        </w:rPr>
        <w:t>.</w:t>
      </w:r>
      <w:r w:rsidRPr="00C51CDB">
        <w:rPr>
          <w:rFonts w:eastAsiaTheme="minorHAnsi"/>
          <w:lang w:val="it-IT"/>
          <w14:ligatures w14:val="standardContextual"/>
        </w:rPr>
        <w:t>A</w:t>
      </w:r>
      <w:r>
        <w:rPr>
          <w:rFonts w:eastAsiaTheme="minorHAnsi"/>
          <w:lang w:val="it-IT"/>
          <w14:ligatures w14:val="standardContextual"/>
        </w:rPr>
        <w:t>.</w:t>
      </w:r>
      <w:r w:rsidRPr="00C51CDB">
        <w:rPr>
          <w:rFonts w:eastAsiaTheme="minorHAnsi"/>
          <w:lang w:val="it-IT"/>
          <w14:ligatures w14:val="standardContextual"/>
        </w:rPr>
        <w:t>R</w:t>
      </w:r>
      <w:r>
        <w:rPr>
          <w:rFonts w:eastAsiaTheme="minorHAnsi"/>
          <w:lang w:val="it-IT"/>
          <w14:ligatures w14:val="standardContextual"/>
        </w:rPr>
        <w:t>.</w:t>
      </w:r>
      <w:r w:rsidRPr="00C51CDB">
        <w:rPr>
          <w:rFonts w:eastAsiaTheme="minorHAnsi"/>
          <w:lang w:val="it-IT"/>
          <w14:ligatures w14:val="standardContextual"/>
        </w:rPr>
        <w:t xml:space="preserve"> Mureş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3018C3AF" w14:textId="4B69B41E" w:rsidR="00BA0FE9" w:rsidRP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6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Pr="00C51CDB">
        <w:rPr>
          <w:rFonts w:eastAsiaTheme="minorHAnsi"/>
          <w:lang w:val="it-IT"/>
          <w14:ligatures w14:val="standardContextual"/>
        </w:rPr>
        <w:t>U.A.P. Mureș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3C27C41D" w14:textId="603A4186" w:rsidR="00BA0FE9" w:rsidRP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7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 ______________________________________________ (</w:t>
      </w:r>
      <w:r w:rsidR="00AF7727" w:rsidRPr="00AF7727">
        <w:rPr>
          <w:rFonts w:eastAsiaTheme="minorHAnsi"/>
          <w:lang w:val="it-IT"/>
          <w14:ligatures w14:val="standardContextual"/>
        </w:rPr>
        <w:t>Muzeului Județean Mureș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</w:p>
    <w:p w14:paraId="30545B96" w14:textId="028F5DDC" w:rsidR="00BA0FE9" w:rsidRDefault="00CE74F0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Președintele juriului se numește prin vot de către membrii juriului.</w:t>
      </w:r>
    </w:p>
    <w:p w14:paraId="7C855ECC" w14:textId="77777777" w:rsidR="00CE74F0" w:rsidRDefault="00CE74F0" w:rsidP="00FA1C77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</w:pPr>
    </w:p>
    <w:p w14:paraId="27576D07" w14:textId="511061D1" w:rsidR="00FA1C77" w:rsidRPr="00C4516D" w:rsidRDefault="00FA1C77" w:rsidP="00FA1C77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</w:pP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Fiecare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vot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are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valoare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egală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,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deciziile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fiind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luate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cu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majoritate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 xml:space="preserve"> </w:t>
      </w:r>
      <w:proofErr w:type="spellStart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simplă</w:t>
      </w:r>
      <w:proofErr w:type="spellEnd"/>
      <w:r w:rsidRPr="00C4516D">
        <w:rPr>
          <w:rFonts w:eastAsiaTheme="minorHAnsi"/>
          <w:b/>
          <w:bCs/>
          <w:i/>
          <w:iCs/>
          <w:color w:val="000000"/>
          <w:sz w:val="23"/>
          <w:szCs w:val="23"/>
          <w:lang w:val="en-GB" w:eastAsia="en-US"/>
          <w14:ligatures w14:val="standardContextual"/>
        </w:rPr>
        <w:t>.</w:t>
      </w:r>
    </w:p>
    <w:p w14:paraId="03E43B83" w14:textId="77777777" w:rsidR="00FA1C77" w:rsidRDefault="00FA1C77" w:rsidP="00FA1C77">
      <w:pPr>
        <w:suppressAutoHyphens w:val="0"/>
        <w:autoSpaceDE w:val="0"/>
        <w:autoSpaceDN w:val="0"/>
        <w:adjustRightInd w:val="0"/>
        <w:ind w:right="-567"/>
        <w:jc w:val="both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365B9CA0" w14:textId="65CBB261" w:rsidR="00FA1C77" w:rsidRPr="0033575A" w:rsidRDefault="00BA0FE9" w:rsidP="00FA1C77">
      <w:pPr>
        <w:suppressAutoHyphens w:val="0"/>
        <w:autoSpaceDE w:val="0"/>
        <w:autoSpaceDN w:val="0"/>
        <w:adjustRightInd w:val="0"/>
        <w:ind w:right="-567"/>
        <w:jc w:val="both"/>
        <w:rPr>
          <w:rFonts w:eastAsiaTheme="minorHAnsi"/>
          <w:color w:val="000000"/>
          <w:lang w:val="en-GB" w:eastAsia="en-US"/>
          <w14:ligatures w14:val="standardContextual"/>
        </w:rPr>
      </w:pP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Secretar: </w:t>
      </w:r>
      <w:r w:rsidR="00FA1C77">
        <w:rPr>
          <w:rFonts w:eastAsiaTheme="minorHAnsi"/>
          <w:color w:val="000000"/>
          <w:lang w:val="en-GB" w:eastAsia="en-US"/>
          <w14:ligatures w14:val="standardContextual"/>
        </w:rPr>
        <w:t>_____________________</w:t>
      </w:r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,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reprezentant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al S.P.A.D.P. din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cadrul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Municipiului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Târgu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 </w:t>
      </w:r>
      <w:proofErr w:type="spellStart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>Mureş</w:t>
      </w:r>
      <w:proofErr w:type="spellEnd"/>
      <w:r w:rsidR="00FA1C77" w:rsidRPr="0033575A">
        <w:rPr>
          <w:rFonts w:eastAsiaTheme="minorHAnsi"/>
          <w:color w:val="000000"/>
          <w:lang w:val="en-GB" w:eastAsia="en-US"/>
          <w14:ligatures w14:val="standardContextual"/>
        </w:rPr>
        <w:t xml:space="preserve">. </w:t>
      </w:r>
    </w:p>
    <w:p w14:paraId="2A72CEB3" w14:textId="73947745" w:rsidR="00BA0FE9" w:rsidRPr="00BA0FE9" w:rsidRDefault="00BA0FE9" w:rsidP="00BA0FE9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6C9DA305" w14:textId="77777777" w:rsidR="00C4516D" w:rsidRDefault="00C4516D" w:rsidP="005B1A97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3C1BF56E" w14:textId="77777777" w:rsidR="00C4516D" w:rsidRDefault="00C4516D" w:rsidP="005B1A97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</w:p>
    <w:p w14:paraId="11707861" w14:textId="7683DF57" w:rsidR="00BA0FE9" w:rsidRDefault="00BA0FE9" w:rsidP="005B1A97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Membrii supleanți:</w:t>
      </w:r>
    </w:p>
    <w:p w14:paraId="3E6F6A59" w14:textId="15744E3C" w:rsidR="005B1A97" w:rsidRPr="00BA0FE9" w:rsidRDefault="00FA1C77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bookmarkStart w:id="1" w:name="_Hlk202865208"/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1</w:t>
      </w:r>
      <w:r w:rsidR="00BA0FE9"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)</w:t>
      </w:r>
      <w:r w:rsidR="005B1A97"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______________________________________________ </w:t>
      </w:r>
      <w:r w:rsidR="005B1A97" w:rsidRPr="00FA1C77">
        <w:rPr>
          <w:rFonts w:eastAsiaTheme="minorHAnsi"/>
          <w:color w:val="000000"/>
          <w:lang w:val="it-IT" w:eastAsia="en-US"/>
          <w14:ligatures w14:val="standardContextual"/>
        </w:rPr>
        <w:t>(Consili</w:t>
      </w:r>
      <w:r w:rsidR="005B1A97">
        <w:rPr>
          <w:rFonts w:eastAsiaTheme="minorHAnsi"/>
          <w:color w:val="000000"/>
          <w:lang w:val="it-IT" w:eastAsia="en-US"/>
          <w14:ligatures w14:val="standardContextual"/>
        </w:rPr>
        <w:t xml:space="preserve">er </w:t>
      </w:r>
      <w:r w:rsidR="005B1A97" w:rsidRPr="00FA1C77">
        <w:rPr>
          <w:rFonts w:eastAsiaTheme="minorHAnsi"/>
          <w:color w:val="000000"/>
          <w:lang w:val="it-IT" w:eastAsia="en-US"/>
          <w14:ligatures w14:val="standardContextual"/>
        </w:rPr>
        <w:t>local)</w:t>
      </w:r>
    </w:p>
    <w:bookmarkEnd w:id="1"/>
    <w:p w14:paraId="6927C3F7" w14:textId="4C5C89C7" w:rsidR="005B1A97" w:rsidRPr="00BA0FE9" w:rsidRDefault="005B1A97" w:rsidP="005B1A97">
      <w:pPr>
        <w:suppressAutoHyphens w:val="0"/>
        <w:autoSpaceDE w:val="0"/>
        <w:autoSpaceDN w:val="0"/>
        <w:adjustRightInd w:val="0"/>
        <w:spacing w:line="360" w:lineRule="auto"/>
        <w:ind w:right="-1134"/>
        <w:rPr>
          <w:rFonts w:eastAsiaTheme="minorHAnsi"/>
          <w:b/>
          <w:bCs/>
          <w:color w:val="000000"/>
          <w:lang w:val="it-IT" w:eastAsia="en-US"/>
          <w14:ligatures w14:val="standardContextual"/>
        </w:rPr>
      </w:pPr>
      <w:r>
        <w:rPr>
          <w:rFonts w:eastAsiaTheme="minorHAnsi"/>
          <w:b/>
          <w:bCs/>
          <w:color w:val="000000"/>
          <w:lang w:val="it-IT" w:eastAsia="en-US"/>
          <w14:ligatures w14:val="standardContextual"/>
        </w:rPr>
        <w:t>2</w:t>
      </w:r>
      <w:r w:rsidRPr="00BA0FE9">
        <w:rPr>
          <w:rFonts w:eastAsiaTheme="minorHAnsi"/>
          <w:b/>
          <w:bCs/>
          <w:color w:val="000000"/>
          <w:lang w:val="it-IT" w:eastAsia="en-US"/>
          <w14:ligatures w14:val="standardContextual"/>
        </w:rPr>
        <w:t xml:space="preserve">)______________________________________________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(Consili</w:t>
      </w:r>
      <w:r>
        <w:rPr>
          <w:rFonts w:eastAsiaTheme="minorHAnsi"/>
          <w:color w:val="000000"/>
          <w:lang w:val="it-IT" w:eastAsia="en-US"/>
          <w14:ligatures w14:val="standardContextual"/>
        </w:rPr>
        <w:t xml:space="preserve">er </w:t>
      </w:r>
      <w:r w:rsidRPr="00FA1C77">
        <w:rPr>
          <w:rFonts w:eastAsiaTheme="minorHAnsi"/>
          <w:color w:val="000000"/>
          <w:lang w:val="it-IT" w:eastAsia="en-US"/>
          <w14:ligatures w14:val="standardContextual"/>
        </w:rPr>
        <w:t>local)</w:t>
      </w:r>
    </w:p>
    <w:p w14:paraId="0463D957" w14:textId="77777777" w:rsidR="0033575A" w:rsidRDefault="0033575A" w:rsidP="005B1A97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5320E32F" w14:textId="77777777" w:rsidR="0033575A" w:rsidRDefault="0033575A" w:rsidP="0033575A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4F6E68E3" w14:textId="77777777" w:rsidR="0033575A" w:rsidRDefault="0033575A" w:rsidP="0033575A">
      <w:pPr>
        <w:widowControl w:val="0"/>
        <w:autoSpaceDE w:val="0"/>
        <w:autoSpaceDN w:val="0"/>
        <w:adjustRightInd w:val="0"/>
        <w:ind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3B695205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jc w:val="both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06225713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51059991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00D9E96B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1DB18C6F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2D3EFD14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12DF07A6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404EF4C8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2999D0B3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3F29FF3C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07D64C70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65CE3D98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76EE86D5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p w14:paraId="31D20350" w14:textId="77777777" w:rsidR="0033575A" w:rsidRDefault="0033575A" w:rsidP="0033575A">
      <w:pPr>
        <w:widowControl w:val="0"/>
        <w:autoSpaceDE w:val="0"/>
        <w:autoSpaceDN w:val="0"/>
        <w:adjustRightInd w:val="0"/>
        <w:ind w:left="3143" w:right="-20"/>
        <w:rPr>
          <w:rFonts w:eastAsiaTheme="minorHAnsi"/>
          <w:color w:val="000000"/>
          <w:sz w:val="23"/>
          <w:szCs w:val="23"/>
          <w:lang w:val="en-GB" w:eastAsia="en-US"/>
          <w14:ligatures w14:val="standardContextual"/>
        </w:rPr>
      </w:pPr>
    </w:p>
    <w:bookmarkEnd w:id="0"/>
    <w:sectPr w:rsidR="0033575A" w:rsidSect="007908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D6A18"/>
    <w:multiLevelType w:val="hybridMultilevel"/>
    <w:tmpl w:val="6F18590C"/>
    <w:lvl w:ilvl="0" w:tplc="08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6C"/>
    <w:multiLevelType w:val="hybridMultilevel"/>
    <w:tmpl w:val="60389D38"/>
    <w:lvl w:ilvl="0" w:tplc="B532E1AE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FD90227"/>
    <w:multiLevelType w:val="hybridMultilevel"/>
    <w:tmpl w:val="B986F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3D05"/>
    <w:multiLevelType w:val="hybridMultilevel"/>
    <w:tmpl w:val="B47A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571A"/>
    <w:multiLevelType w:val="hybridMultilevel"/>
    <w:tmpl w:val="63CE69D6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 w15:restartNumberingAfterBreak="0">
    <w:nsid w:val="278C5825"/>
    <w:multiLevelType w:val="hybridMultilevel"/>
    <w:tmpl w:val="BA307274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E6636EA"/>
    <w:multiLevelType w:val="hybridMultilevel"/>
    <w:tmpl w:val="236084D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2477953"/>
    <w:multiLevelType w:val="hybridMultilevel"/>
    <w:tmpl w:val="84149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03C31"/>
    <w:multiLevelType w:val="hybridMultilevel"/>
    <w:tmpl w:val="C4D0D394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0" w15:restartNumberingAfterBreak="0">
    <w:nsid w:val="42237CBD"/>
    <w:multiLevelType w:val="hybridMultilevel"/>
    <w:tmpl w:val="489CF6E4"/>
    <w:lvl w:ilvl="0" w:tplc="0418000F">
      <w:start w:val="1"/>
      <w:numFmt w:val="decimal"/>
      <w:lvlText w:val="%1."/>
      <w:lvlJc w:val="left"/>
      <w:pPr>
        <w:ind w:left="1263" w:hanging="360"/>
      </w:pPr>
    </w:lvl>
    <w:lvl w:ilvl="1" w:tplc="04180019" w:tentative="1">
      <w:start w:val="1"/>
      <w:numFmt w:val="lowerLetter"/>
      <w:lvlText w:val="%2."/>
      <w:lvlJc w:val="left"/>
      <w:pPr>
        <w:ind w:left="1983" w:hanging="360"/>
      </w:pPr>
    </w:lvl>
    <w:lvl w:ilvl="2" w:tplc="0418001B" w:tentative="1">
      <w:start w:val="1"/>
      <w:numFmt w:val="lowerRoman"/>
      <w:lvlText w:val="%3."/>
      <w:lvlJc w:val="right"/>
      <w:pPr>
        <w:ind w:left="2703" w:hanging="180"/>
      </w:pPr>
    </w:lvl>
    <w:lvl w:ilvl="3" w:tplc="0418000F" w:tentative="1">
      <w:start w:val="1"/>
      <w:numFmt w:val="decimal"/>
      <w:lvlText w:val="%4."/>
      <w:lvlJc w:val="left"/>
      <w:pPr>
        <w:ind w:left="3423" w:hanging="360"/>
      </w:pPr>
    </w:lvl>
    <w:lvl w:ilvl="4" w:tplc="04180019" w:tentative="1">
      <w:start w:val="1"/>
      <w:numFmt w:val="lowerLetter"/>
      <w:lvlText w:val="%5."/>
      <w:lvlJc w:val="left"/>
      <w:pPr>
        <w:ind w:left="4143" w:hanging="360"/>
      </w:pPr>
    </w:lvl>
    <w:lvl w:ilvl="5" w:tplc="0418001B" w:tentative="1">
      <w:start w:val="1"/>
      <w:numFmt w:val="lowerRoman"/>
      <w:lvlText w:val="%6."/>
      <w:lvlJc w:val="right"/>
      <w:pPr>
        <w:ind w:left="4863" w:hanging="180"/>
      </w:pPr>
    </w:lvl>
    <w:lvl w:ilvl="6" w:tplc="0418000F" w:tentative="1">
      <w:start w:val="1"/>
      <w:numFmt w:val="decimal"/>
      <w:lvlText w:val="%7."/>
      <w:lvlJc w:val="left"/>
      <w:pPr>
        <w:ind w:left="5583" w:hanging="360"/>
      </w:pPr>
    </w:lvl>
    <w:lvl w:ilvl="7" w:tplc="04180019" w:tentative="1">
      <w:start w:val="1"/>
      <w:numFmt w:val="lowerLetter"/>
      <w:lvlText w:val="%8."/>
      <w:lvlJc w:val="left"/>
      <w:pPr>
        <w:ind w:left="6303" w:hanging="360"/>
      </w:pPr>
    </w:lvl>
    <w:lvl w:ilvl="8" w:tplc="0418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1" w15:restartNumberingAfterBreak="0">
    <w:nsid w:val="49003C77"/>
    <w:multiLevelType w:val="hybridMultilevel"/>
    <w:tmpl w:val="EB3E4E9E"/>
    <w:lvl w:ilvl="0" w:tplc="E3D03C70">
      <w:start w:val="3"/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2" w15:restartNumberingAfterBreak="0">
    <w:nsid w:val="49690DE8"/>
    <w:multiLevelType w:val="hybridMultilevel"/>
    <w:tmpl w:val="45B21068"/>
    <w:lvl w:ilvl="0" w:tplc="E3D03C70">
      <w:start w:val="3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4A3A52FA"/>
    <w:multiLevelType w:val="hybridMultilevel"/>
    <w:tmpl w:val="61508DB6"/>
    <w:lvl w:ilvl="0" w:tplc="F46449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35A3"/>
    <w:multiLevelType w:val="hybridMultilevel"/>
    <w:tmpl w:val="C8223E2C"/>
    <w:lvl w:ilvl="0" w:tplc="7D2EEC5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BF36214"/>
    <w:multiLevelType w:val="hybridMultilevel"/>
    <w:tmpl w:val="DBA27CC2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8405E5D"/>
    <w:multiLevelType w:val="hybridMultilevel"/>
    <w:tmpl w:val="D23A87B4"/>
    <w:lvl w:ilvl="0" w:tplc="0409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615410F4"/>
    <w:multiLevelType w:val="hybridMultilevel"/>
    <w:tmpl w:val="04C2E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B05A2B"/>
    <w:multiLevelType w:val="multilevel"/>
    <w:tmpl w:val="94D2EB9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D2547A"/>
    <w:multiLevelType w:val="hybridMultilevel"/>
    <w:tmpl w:val="A05C8308"/>
    <w:lvl w:ilvl="0" w:tplc="51AA6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1A7F49"/>
    <w:multiLevelType w:val="hybridMultilevel"/>
    <w:tmpl w:val="49A6F9B4"/>
    <w:lvl w:ilvl="0" w:tplc="E3D03C70">
      <w:start w:val="3"/>
      <w:numFmt w:val="bullet"/>
      <w:lvlText w:val="-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7A031455"/>
    <w:multiLevelType w:val="hybridMultilevel"/>
    <w:tmpl w:val="B5D42594"/>
    <w:lvl w:ilvl="0" w:tplc="DFE28CE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C30079A"/>
    <w:multiLevelType w:val="hybridMultilevel"/>
    <w:tmpl w:val="EFC86C76"/>
    <w:lvl w:ilvl="0" w:tplc="B8786C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03589">
    <w:abstractNumId w:val="17"/>
  </w:num>
  <w:num w:numId="2" w16cid:durableId="740252527">
    <w:abstractNumId w:val="13"/>
  </w:num>
  <w:num w:numId="3" w16cid:durableId="93022281">
    <w:abstractNumId w:val="22"/>
  </w:num>
  <w:num w:numId="4" w16cid:durableId="225410661">
    <w:abstractNumId w:val="23"/>
  </w:num>
  <w:num w:numId="5" w16cid:durableId="1001277572">
    <w:abstractNumId w:val="20"/>
  </w:num>
  <w:num w:numId="6" w16cid:durableId="1175265925">
    <w:abstractNumId w:val="9"/>
  </w:num>
  <w:num w:numId="7" w16cid:durableId="1891919898">
    <w:abstractNumId w:val="5"/>
  </w:num>
  <w:num w:numId="8" w16cid:durableId="1886333949">
    <w:abstractNumId w:val="10"/>
  </w:num>
  <w:num w:numId="9" w16cid:durableId="1388186206">
    <w:abstractNumId w:val="19"/>
  </w:num>
  <w:num w:numId="10" w16cid:durableId="1781996030">
    <w:abstractNumId w:val="11"/>
  </w:num>
  <w:num w:numId="11" w16cid:durableId="1378893916">
    <w:abstractNumId w:val="1"/>
  </w:num>
  <w:num w:numId="12" w16cid:durableId="1096096542">
    <w:abstractNumId w:val="12"/>
  </w:num>
  <w:num w:numId="13" w16cid:durableId="251209172">
    <w:abstractNumId w:val="21"/>
  </w:num>
  <w:num w:numId="14" w16cid:durableId="359936222">
    <w:abstractNumId w:val="15"/>
  </w:num>
  <w:num w:numId="15" w16cid:durableId="169148619">
    <w:abstractNumId w:val="15"/>
  </w:num>
  <w:num w:numId="16" w16cid:durableId="225263949">
    <w:abstractNumId w:val="7"/>
  </w:num>
  <w:num w:numId="17" w16cid:durableId="1853913415">
    <w:abstractNumId w:val="6"/>
  </w:num>
  <w:num w:numId="18" w16cid:durableId="1848132505">
    <w:abstractNumId w:val="16"/>
  </w:num>
  <w:num w:numId="19" w16cid:durableId="2000039635">
    <w:abstractNumId w:val="2"/>
  </w:num>
  <w:num w:numId="20" w16cid:durableId="95757467">
    <w:abstractNumId w:val="14"/>
  </w:num>
  <w:num w:numId="21" w16cid:durableId="2067101776">
    <w:abstractNumId w:val="0"/>
  </w:num>
  <w:num w:numId="22" w16cid:durableId="1479955567">
    <w:abstractNumId w:val="18"/>
  </w:num>
  <w:num w:numId="23" w16cid:durableId="1977758942">
    <w:abstractNumId w:val="4"/>
  </w:num>
  <w:num w:numId="24" w16cid:durableId="1370568985">
    <w:abstractNumId w:val="8"/>
  </w:num>
  <w:num w:numId="25" w16cid:durableId="1383289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70"/>
    <w:rsid w:val="000466AD"/>
    <w:rsid w:val="00072A6F"/>
    <w:rsid w:val="00081046"/>
    <w:rsid w:val="000B6EC1"/>
    <w:rsid w:val="000C4290"/>
    <w:rsid w:val="000E0359"/>
    <w:rsid w:val="000F2D31"/>
    <w:rsid w:val="00126EF7"/>
    <w:rsid w:val="001515D1"/>
    <w:rsid w:val="002768C6"/>
    <w:rsid w:val="002918D7"/>
    <w:rsid w:val="002A4F0D"/>
    <w:rsid w:val="002C7D3C"/>
    <w:rsid w:val="002D4413"/>
    <w:rsid w:val="002E4900"/>
    <w:rsid w:val="002F1DBA"/>
    <w:rsid w:val="002F4325"/>
    <w:rsid w:val="00311F76"/>
    <w:rsid w:val="0033575A"/>
    <w:rsid w:val="00434348"/>
    <w:rsid w:val="004611D5"/>
    <w:rsid w:val="00470770"/>
    <w:rsid w:val="00487D24"/>
    <w:rsid w:val="0049053F"/>
    <w:rsid w:val="004E3276"/>
    <w:rsid w:val="005B1A97"/>
    <w:rsid w:val="00624E5D"/>
    <w:rsid w:val="006273E0"/>
    <w:rsid w:val="00643250"/>
    <w:rsid w:val="0068568C"/>
    <w:rsid w:val="006C2414"/>
    <w:rsid w:val="00744DE8"/>
    <w:rsid w:val="00764D63"/>
    <w:rsid w:val="00775608"/>
    <w:rsid w:val="00790866"/>
    <w:rsid w:val="007C1FBE"/>
    <w:rsid w:val="007F1321"/>
    <w:rsid w:val="00826A8E"/>
    <w:rsid w:val="008C4DD2"/>
    <w:rsid w:val="008E669E"/>
    <w:rsid w:val="0095313A"/>
    <w:rsid w:val="00A845C7"/>
    <w:rsid w:val="00AB4153"/>
    <w:rsid w:val="00AC40DC"/>
    <w:rsid w:val="00AF54FE"/>
    <w:rsid w:val="00AF7727"/>
    <w:rsid w:val="00B306A1"/>
    <w:rsid w:val="00B72402"/>
    <w:rsid w:val="00BA0FE9"/>
    <w:rsid w:val="00C06942"/>
    <w:rsid w:val="00C4516D"/>
    <w:rsid w:val="00C51CDB"/>
    <w:rsid w:val="00C957EA"/>
    <w:rsid w:val="00CE39D8"/>
    <w:rsid w:val="00CE74F0"/>
    <w:rsid w:val="00D03EA0"/>
    <w:rsid w:val="00D56A24"/>
    <w:rsid w:val="00DD265F"/>
    <w:rsid w:val="00DE45FA"/>
    <w:rsid w:val="00E26E10"/>
    <w:rsid w:val="00EA137E"/>
    <w:rsid w:val="00F16986"/>
    <w:rsid w:val="00FA1C77"/>
    <w:rsid w:val="00FA66E7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9EB6"/>
  <w15:chartTrackingRefBased/>
  <w15:docId w15:val="{26AC300B-7F5E-4917-B262-D2C7DBB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470770"/>
    <w:pPr>
      <w:widowControl w:val="0"/>
      <w:spacing w:after="120" w:line="480" w:lineRule="auto"/>
      <w:ind w:left="360"/>
    </w:pPr>
    <w:rPr>
      <w:rFonts w:eastAsia="Lucida Sans Unicode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70770"/>
    <w:rPr>
      <w:rFonts w:ascii="Times New Roman" w:eastAsia="Lucida Sans Unicode" w:hAnsi="Times New Roman" w:cs="Times New Roman"/>
      <w:kern w:val="0"/>
      <w:sz w:val="24"/>
      <w:szCs w:val="20"/>
      <w:lang w:val="ro-RO"/>
      <w14:ligatures w14:val="none"/>
    </w:rPr>
  </w:style>
  <w:style w:type="paragraph" w:styleId="ListParagraph">
    <w:name w:val="List Paragraph"/>
    <w:basedOn w:val="Normal"/>
    <w:unhideWhenUsed/>
    <w:qFormat/>
    <w:rsid w:val="00470770"/>
    <w:pPr>
      <w:suppressAutoHyphens w:val="0"/>
      <w:spacing w:after="200" w:line="288" w:lineRule="auto"/>
      <w:ind w:left="720"/>
      <w:contextualSpacing/>
    </w:pPr>
    <w:rPr>
      <w:rFonts w:ascii="Calibri" w:eastAsia="Calibri" w:hAnsi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077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uiPriority w:val="99"/>
    <w:unhideWhenUsed/>
    <w:rsid w:val="0047077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70770"/>
    <w:pPr>
      <w:suppressAutoHyphens w:val="0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47077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rsid w:val="00470770"/>
    <w:rPr>
      <w:vertAlign w:val="superscript"/>
    </w:rPr>
  </w:style>
  <w:style w:type="table" w:styleId="TableGrid">
    <w:name w:val="Table Grid"/>
    <w:basedOn w:val="TableNormal"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70770"/>
    <w:rPr>
      <w:color w:val="605E5C"/>
      <w:shd w:val="clear" w:color="auto" w:fill="E1DFDD"/>
    </w:rPr>
  </w:style>
  <w:style w:type="paragraph" w:customStyle="1" w:styleId="Default">
    <w:name w:val="Default"/>
    <w:rsid w:val="00470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470770"/>
    <w:pPr>
      <w:overflowPunct w:val="0"/>
      <w:autoSpaceDE w:val="0"/>
      <w:textAlignment w:val="baseline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19</cp:revision>
  <cp:lastPrinted>2023-08-21T11:06:00Z</cp:lastPrinted>
  <dcterms:created xsi:type="dcterms:W3CDTF">2025-07-04T09:05:00Z</dcterms:created>
  <dcterms:modified xsi:type="dcterms:W3CDTF">2025-09-05T12:08:00Z</dcterms:modified>
</cp:coreProperties>
</file>