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220B" w14:textId="77777777" w:rsidR="005C332F" w:rsidRPr="00AD71ED" w:rsidRDefault="005C332F" w:rsidP="00AD71ED">
      <w:pPr>
        <w:spacing w:line="276" w:lineRule="auto"/>
        <w:ind w:firstLine="720"/>
        <w:jc w:val="both"/>
        <w:rPr>
          <w:b/>
          <w:bCs/>
          <w:sz w:val="22"/>
          <w:szCs w:val="22"/>
          <w:lang w:val="ro-RO"/>
        </w:rPr>
      </w:pPr>
      <w:r w:rsidRPr="00AD71ED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30886508" wp14:editId="7B98AA30">
            <wp:simplePos x="0" y="0"/>
            <wp:positionH relativeFrom="margin">
              <wp:align>left</wp:align>
            </wp:positionH>
            <wp:positionV relativeFrom="paragraph">
              <wp:posOffset>-388791</wp:posOffset>
            </wp:positionV>
            <wp:extent cx="5667741" cy="1576317"/>
            <wp:effectExtent l="0" t="0" r="0" b="508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741" cy="1576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1E7EC" w14:textId="77777777" w:rsidR="005C332F" w:rsidRPr="00AD71ED" w:rsidRDefault="005C332F" w:rsidP="00AD71ED">
      <w:pPr>
        <w:spacing w:line="276" w:lineRule="auto"/>
        <w:ind w:firstLine="720"/>
        <w:jc w:val="both"/>
        <w:rPr>
          <w:b/>
          <w:bCs/>
          <w:sz w:val="22"/>
          <w:szCs w:val="22"/>
          <w:lang w:val="ro-RO"/>
        </w:rPr>
      </w:pPr>
    </w:p>
    <w:p w14:paraId="31DB201A" w14:textId="77777777" w:rsidR="005C332F" w:rsidRPr="00AD71ED" w:rsidRDefault="005C332F" w:rsidP="00AD71ED">
      <w:pPr>
        <w:spacing w:line="276" w:lineRule="auto"/>
        <w:ind w:firstLine="720"/>
        <w:jc w:val="both"/>
        <w:rPr>
          <w:b/>
          <w:bCs/>
          <w:sz w:val="22"/>
          <w:szCs w:val="22"/>
          <w:lang w:val="ro-RO"/>
        </w:rPr>
      </w:pPr>
    </w:p>
    <w:p w14:paraId="3E6B5758" w14:textId="77777777" w:rsidR="005C332F" w:rsidRPr="00AD71ED" w:rsidRDefault="005C332F" w:rsidP="00AD71ED">
      <w:pPr>
        <w:spacing w:line="276" w:lineRule="auto"/>
        <w:ind w:firstLine="720"/>
        <w:jc w:val="both"/>
        <w:rPr>
          <w:b/>
          <w:bCs/>
          <w:sz w:val="22"/>
          <w:szCs w:val="22"/>
          <w:lang w:val="ro-RO"/>
        </w:rPr>
      </w:pPr>
    </w:p>
    <w:p w14:paraId="370292E7" w14:textId="77777777" w:rsidR="005C332F" w:rsidRPr="00AD71ED" w:rsidRDefault="005C332F" w:rsidP="00AD71ED">
      <w:pPr>
        <w:spacing w:line="276" w:lineRule="auto"/>
        <w:jc w:val="both"/>
        <w:rPr>
          <w:b/>
          <w:bCs/>
          <w:sz w:val="22"/>
          <w:szCs w:val="22"/>
          <w:lang w:val="ro-RO"/>
        </w:rPr>
      </w:pPr>
    </w:p>
    <w:p w14:paraId="78CA69C7" w14:textId="77777777" w:rsidR="005C332F" w:rsidRPr="00AD71ED" w:rsidRDefault="005C332F" w:rsidP="00AD71ED">
      <w:pPr>
        <w:spacing w:line="276" w:lineRule="auto"/>
        <w:jc w:val="both"/>
        <w:rPr>
          <w:b/>
          <w:bCs/>
          <w:sz w:val="22"/>
          <w:szCs w:val="22"/>
          <w:lang w:val="ro-RO"/>
        </w:rPr>
      </w:pPr>
    </w:p>
    <w:p w14:paraId="0848EA89" w14:textId="7DC512CE" w:rsidR="005C332F" w:rsidRPr="00AD71ED" w:rsidRDefault="005C332F" w:rsidP="00AD71ED">
      <w:pPr>
        <w:spacing w:line="276" w:lineRule="auto"/>
        <w:rPr>
          <w:bCs/>
          <w:sz w:val="22"/>
          <w:szCs w:val="22"/>
          <w:lang w:val="ro-RO"/>
        </w:rPr>
      </w:pPr>
      <w:r w:rsidRPr="00AD71ED">
        <w:rPr>
          <w:b/>
          <w:sz w:val="22"/>
          <w:szCs w:val="22"/>
          <w:lang w:val="ro-RO" w:eastAsia="ar-SA"/>
        </w:rPr>
        <w:t>Nr</w:t>
      </w:r>
      <w:r w:rsidRPr="00DE4F9F">
        <w:rPr>
          <w:b/>
          <w:sz w:val="22"/>
          <w:szCs w:val="22"/>
          <w:lang w:val="ro-RO" w:eastAsia="ar-SA"/>
        </w:rPr>
        <w:t>.</w:t>
      </w:r>
      <w:r w:rsidR="006D0916">
        <w:rPr>
          <w:b/>
          <w:sz w:val="22"/>
          <w:szCs w:val="22"/>
          <w:lang w:val="ro-RO" w:eastAsia="ar-SA"/>
        </w:rPr>
        <w:t xml:space="preserve"> </w:t>
      </w:r>
      <w:r w:rsidR="00873084">
        <w:rPr>
          <w:b/>
          <w:sz w:val="22"/>
          <w:szCs w:val="22"/>
          <w:lang w:val="ro-RO" w:eastAsia="ar-SA"/>
        </w:rPr>
        <w:t>1816</w:t>
      </w:r>
      <w:r w:rsidRPr="00DE4F9F">
        <w:rPr>
          <w:b/>
          <w:sz w:val="22"/>
          <w:szCs w:val="22"/>
          <w:lang w:val="ro-RO" w:eastAsia="ar-SA"/>
        </w:rPr>
        <w:t xml:space="preserve"> din </w:t>
      </w:r>
      <w:r w:rsidR="006D0916">
        <w:rPr>
          <w:b/>
          <w:sz w:val="22"/>
          <w:szCs w:val="22"/>
          <w:lang w:val="ro-RO" w:eastAsia="ar-SA"/>
        </w:rPr>
        <w:t>13</w:t>
      </w:r>
      <w:r w:rsidRPr="00DE4F9F">
        <w:rPr>
          <w:b/>
          <w:sz w:val="22"/>
          <w:szCs w:val="22"/>
          <w:lang w:val="ro-RO" w:eastAsia="ar-SA"/>
        </w:rPr>
        <w:t>.0</w:t>
      </w:r>
      <w:r w:rsidR="006D0916">
        <w:rPr>
          <w:b/>
          <w:sz w:val="22"/>
          <w:szCs w:val="22"/>
          <w:lang w:val="ro-RO" w:eastAsia="ar-SA"/>
        </w:rPr>
        <w:t>6</w:t>
      </w:r>
      <w:r w:rsidRPr="00DE4F9F">
        <w:rPr>
          <w:b/>
          <w:sz w:val="22"/>
          <w:szCs w:val="22"/>
          <w:lang w:val="ro-RO" w:eastAsia="ar-SA"/>
        </w:rPr>
        <w:t>.</w:t>
      </w:r>
      <w:r w:rsidRPr="00AD71ED">
        <w:rPr>
          <w:b/>
          <w:sz w:val="22"/>
          <w:szCs w:val="22"/>
          <w:lang w:val="ro-RO" w:eastAsia="ar-SA"/>
        </w:rPr>
        <w:t>2025</w:t>
      </w:r>
      <w:r w:rsidRPr="00AD71ED">
        <w:rPr>
          <w:b/>
          <w:sz w:val="22"/>
          <w:szCs w:val="22"/>
          <w:lang w:val="ro-RO"/>
        </w:rPr>
        <w:tab/>
      </w:r>
      <w:r w:rsidRPr="00AD71ED">
        <w:rPr>
          <w:b/>
          <w:sz w:val="22"/>
          <w:szCs w:val="22"/>
          <w:lang w:val="ro-RO"/>
        </w:rPr>
        <w:tab/>
      </w:r>
      <w:r w:rsidRPr="00AD71ED">
        <w:rPr>
          <w:b/>
          <w:sz w:val="22"/>
          <w:szCs w:val="22"/>
          <w:lang w:val="ro-RO"/>
        </w:rPr>
        <w:tab/>
      </w:r>
      <w:r w:rsidRPr="00AD71ED">
        <w:rPr>
          <w:b/>
          <w:sz w:val="22"/>
          <w:szCs w:val="22"/>
          <w:lang w:val="ro-RO"/>
        </w:rPr>
        <w:tab/>
      </w:r>
      <w:r w:rsidRPr="00AD71ED">
        <w:rPr>
          <w:b/>
          <w:sz w:val="22"/>
          <w:szCs w:val="22"/>
          <w:lang w:val="ro-RO"/>
        </w:rPr>
        <w:tab/>
      </w:r>
      <w:r w:rsidR="006B4831">
        <w:rPr>
          <w:b/>
          <w:sz w:val="22"/>
          <w:szCs w:val="22"/>
          <w:lang w:val="ro-RO"/>
        </w:rPr>
        <w:t xml:space="preserve">       </w:t>
      </w:r>
      <w:r w:rsidR="00873084">
        <w:rPr>
          <w:b/>
          <w:sz w:val="22"/>
          <w:szCs w:val="22"/>
          <w:lang w:val="ro-RO"/>
        </w:rPr>
        <w:t xml:space="preserve">       </w:t>
      </w:r>
      <w:r w:rsidR="006B4831">
        <w:rPr>
          <w:b/>
          <w:sz w:val="22"/>
          <w:szCs w:val="22"/>
          <w:lang w:val="ro-RO"/>
        </w:rPr>
        <w:t xml:space="preserve">  </w:t>
      </w:r>
      <w:r w:rsidR="00015520" w:rsidRPr="00AD71ED">
        <w:rPr>
          <w:b/>
          <w:sz w:val="22"/>
          <w:szCs w:val="22"/>
          <w:lang w:val="ro-RO" w:eastAsia="ar-SA"/>
        </w:rPr>
        <w:t>Inițiator</w:t>
      </w:r>
    </w:p>
    <w:p w14:paraId="705A4B54" w14:textId="26957C3E" w:rsidR="005C332F" w:rsidRPr="00AD71ED" w:rsidRDefault="005C332F" w:rsidP="00AD71ED">
      <w:pPr>
        <w:suppressAutoHyphens/>
        <w:spacing w:line="276" w:lineRule="auto"/>
        <w:ind w:right="-46"/>
        <w:rPr>
          <w:b/>
          <w:sz w:val="22"/>
          <w:szCs w:val="22"/>
          <w:lang w:val="ro-RO" w:eastAsia="ar-SA"/>
        </w:rPr>
      </w:pPr>
      <w:r w:rsidRPr="00AD71ED">
        <w:rPr>
          <w:b/>
          <w:sz w:val="22"/>
          <w:szCs w:val="22"/>
          <w:lang w:val="ro-RO" w:eastAsia="ar-SA"/>
        </w:rPr>
        <w:tab/>
      </w:r>
      <w:r w:rsidRPr="00AD71ED">
        <w:rPr>
          <w:b/>
          <w:sz w:val="22"/>
          <w:szCs w:val="22"/>
          <w:lang w:val="ro-RO" w:eastAsia="ar-SA"/>
        </w:rPr>
        <w:tab/>
      </w:r>
      <w:r w:rsidRPr="00AD71ED">
        <w:rPr>
          <w:b/>
          <w:sz w:val="22"/>
          <w:szCs w:val="22"/>
          <w:lang w:val="ro-RO" w:eastAsia="ar-SA"/>
        </w:rPr>
        <w:tab/>
      </w:r>
      <w:r w:rsidRPr="00AD71ED">
        <w:rPr>
          <w:b/>
          <w:sz w:val="22"/>
          <w:szCs w:val="22"/>
          <w:lang w:val="ro-RO" w:eastAsia="ar-SA"/>
        </w:rPr>
        <w:tab/>
      </w:r>
      <w:r w:rsidRPr="00AD71ED">
        <w:rPr>
          <w:b/>
          <w:sz w:val="22"/>
          <w:szCs w:val="22"/>
          <w:lang w:val="ro-RO" w:eastAsia="ar-SA"/>
        </w:rPr>
        <w:tab/>
      </w:r>
      <w:r w:rsidRPr="00AD71ED">
        <w:rPr>
          <w:b/>
          <w:sz w:val="22"/>
          <w:szCs w:val="22"/>
          <w:lang w:val="ro-RO" w:eastAsia="ar-SA"/>
        </w:rPr>
        <w:tab/>
      </w:r>
      <w:r w:rsidR="00642D2F">
        <w:rPr>
          <w:b/>
          <w:sz w:val="22"/>
          <w:szCs w:val="22"/>
          <w:lang w:val="ro-RO" w:eastAsia="ar-SA"/>
        </w:rPr>
        <w:t xml:space="preserve">                    </w:t>
      </w:r>
      <w:r w:rsidR="00FC41CA">
        <w:rPr>
          <w:b/>
          <w:sz w:val="22"/>
          <w:szCs w:val="22"/>
          <w:lang w:val="ro-RO" w:eastAsia="ar-SA"/>
        </w:rPr>
        <w:t xml:space="preserve">  </w:t>
      </w:r>
      <w:r w:rsidR="00873084">
        <w:rPr>
          <w:b/>
          <w:sz w:val="22"/>
          <w:szCs w:val="22"/>
          <w:lang w:val="ro-RO" w:eastAsia="ar-SA"/>
        </w:rPr>
        <w:t xml:space="preserve">    </w:t>
      </w:r>
      <w:r w:rsidR="00642D2F">
        <w:rPr>
          <w:b/>
          <w:sz w:val="22"/>
          <w:szCs w:val="22"/>
          <w:lang w:val="ro-RO" w:eastAsia="ar-SA"/>
        </w:rPr>
        <w:t xml:space="preserve"> </w:t>
      </w:r>
      <w:r w:rsidR="00015520" w:rsidRPr="00AD71ED">
        <w:rPr>
          <w:bCs/>
          <w:sz w:val="22"/>
          <w:szCs w:val="22"/>
          <w:lang w:val="ro-RO"/>
        </w:rPr>
        <w:t xml:space="preserve">(nu produce efecte juridice)*    </w:t>
      </w:r>
    </w:p>
    <w:p w14:paraId="5308D33F" w14:textId="4596CE03" w:rsidR="005C332F" w:rsidRDefault="005C332F" w:rsidP="00AD71ED">
      <w:pPr>
        <w:suppressAutoHyphens/>
        <w:spacing w:line="276" w:lineRule="auto"/>
        <w:ind w:right="-46"/>
        <w:jc w:val="center"/>
        <w:rPr>
          <w:b/>
          <w:sz w:val="22"/>
          <w:szCs w:val="22"/>
          <w:lang w:val="ro-RO" w:eastAsia="ar-SA"/>
        </w:rPr>
      </w:pPr>
      <w:r w:rsidRPr="00AD71ED">
        <w:rPr>
          <w:b/>
          <w:sz w:val="22"/>
          <w:szCs w:val="22"/>
          <w:lang w:val="ro-RO" w:eastAsia="ar-SA"/>
        </w:rPr>
        <w:tab/>
      </w:r>
      <w:r w:rsidR="00642D2F">
        <w:rPr>
          <w:b/>
          <w:sz w:val="22"/>
          <w:szCs w:val="22"/>
          <w:lang w:val="ro-RO" w:eastAsia="ar-SA"/>
        </w:rPr>
        <w:t xml:space="preserve">                                                      </w:t>
      </w:r>
      <w:r w:rsidR="00873084">
        <w:rPr>
          <w:b/>
          <w:sz w:val="22"/>
          <w:szCs w:val="22"/>
          <w:lang w:val="ro-RO" w:eastAsia="ar-SA"/>
        </w:rPr>
        <w:t xml:space="preserve">                </w:t>
      </w:r>
      <w:r w:rsidR="00642D2F">
        <w:rPr>
          <w:b/>
          <w:sz w:val="22"/>
          <w:szCs w:val="22"/>
          <w:lang w:val="ro-RO" w:eastAsia="ar-SA"/>
        </w:rPr>
        <w:t xml:space="preserve"> p.</w:t>
      </w:r>
      <w:r w:rsidRPr="00AD71ED">
        <w:rPr>
          <w:b/>
          <w:sz w:val="22"/>
          <w:szCs w:val="22"/>
          <w:lang w:val="ro-RO" w:eastAsia="ar-SA"/>
        </w:rPr>
        <w:t>P</w:t>
      </w:r>
      <w:r w:rsidR="00642D2F">
        <w:rPr>
          <w:b/>
          <w:sz w:val="22"/>
          <w:szCs w:val="22"/>
          <w:lang w:val="ro-RO" w:eastAsia="ar-SA"/>
        </w:rPr>
        <w:t>RIM</w:t>
      </w:r>
      <w:r w:rsidR="00FC41CA">
        <w:rPr>
          <w:b/>
          <w:sz w:val="22"/>
          <w:szCs w:val="22"/>
          <w:lang w:val="ro-RO" w:eastAsia="ar-SA"/>
        </w:rPr>
        <w:t>AR</w:t>
      </w:r>
      <w:r w:rsidR="00447987">
        <w:rPr>
          <w:b/>
          <w:sz w:val="22"/>
          <w:szCs w:val="22"/>
          <w:lang w:val="ro-RO" w:eastAsia="ar-SA"/>
        </w:rPr>
        <w:t xml:space="preserve">, </w:t>
      </w:r>
    </w:p>
    <w:p w14:paraId="149CE9F0" w14:textId="37CE9197" w:rsidR="00642D2F" w:rsidRPr="00AD71ED" w:rsidRDefault="00642D2F" w:rsidP="00AD71ED">
      <w:pPr>
        <w:suppressAutoHyphens/>
        <w:spacing w:line="276" w:lineRule="auto"/>
        <w:ind w:right="-46"/>
        <w:jc w:val="center"/>
        <w:rPr>
          <w:b/>
          <w:sz w:val="22"/>
          <w:szCs w:val="22"/>
          <w:lang w:val="ro-RO" w:eastAsia="ar-SA"/>
        </w:rPr>
      </w:pPr>
      <w:r>
        <w:rPr>
          <w:b/>
          <w:sz w:val="22"/>
          <w:szCs w:val="22"/>
          <w:lang w:val="ro-RO" w:eastAsia="ar-SA"/>
        </w:rPr>
        <w:t xml:space="preserve">                                                                     </w:t>
      </w:r>
      <w:r w:rsidR="00873084">
        <w:rPr>
          <w:b/>
          <w:sz w:val="22"/>
          <w:szCs w:val="22"/>
          <w:lang w:val="ro-RO" w:eastAsia="ar-SA"/>
        </w:rPr>
        <w:t xml:space="preserve">               </w:t>
      </w:r>
      <w:r>
        <w:rPr>
          <w:b/>
          <w:sz w:val="22"/>
          <w:szCs w:val="22"/>
          <w:lang w:val="ro-RO" w:eastAsia="ar-SA"/>
        </w:rPr>
        <w:t>VICEPRIMAR,</w:t>
      </w:r>
    </w:p>
    <w:p w14:paraId="62C74BB1" w14:textId="77777777" w:rsidR="005C332F" w:rsidRDefault="005C332F" w:rsidP="00AD71ED">
      <w:pPr>
        <w:suppressAutoHyphens/>
        <w:spacing w:line="276" w:lineRule="auto"/>
        <w:ind w:right="-501"/>
        <w:rPr>
          <w:b/>
          <w:sz w:val="22"/>
          <w:szCs w:val="22"/>
          <w:lang w:val="ro-RO" w:eastAsia="ar-SA"/>
        </w:rPr>
      </w:pPr>
      <w:r w:rsidRPr="00AD71ED">
        <w:rPr>
          <w:b/>
          <w:sz w:val="22"/>
          <w:szCs w:val="22"/>
          <w:lang w:val="ro-RO" w:eastAsia="ar-SA"/>
        </w:rPr>
        <w:tab/>
      </w:r>
      <w:r w:rsidRPr="00AD71ED">
        <w:rPr>
          <w:b/>
          <w:sz w:val="22"/>
          <w:szCs w:val="22"/>
          <w:lang w:val="ro-RO" w:eastAsia="ar-SA"/>
        </w:rPr>
        <w:tab/>
      </w:r>
      <w:bookmarkStart w:id="0" w:name="_Hlk8296999"/>
      <w:r w:rsidRPr="00AD71ED">
        <w:rPr>
          <w:b/>
          <w:sz w:val="22"/>
          <w:szCs w:val="22"/>
          <w:lang w:val="ro-RO" w:eastAsia="ar-SA"/>
        </w:rPr>
        <w:tab/>
      </w:r>
      <w:bookmarkEnd w:id="0"/>
      <w:r w:rsidRPr="00AD71ED">
        <w:rPr>
          <w:b/>
          <w:sz w:val="22"/>
          <w:szCs w:val="22"/>
          <w:lang w:val="ro-RO" w:eastAsia="ar-SA"/>
        </w:rPr>
        <w:t xml:space="preserve">                                                         </w:t>
      </w:r>
      <w:r w:rsidR="00642D2F">
        <w:rPr>
          <w:b/>
          <w:sz w:val="22"/>
          <w:szCs w:val="22"/>
          <w:lang w:val="ro-RO" w:eastAsia="ar-SA"/>
        </w:rPr>
        <w:t xml:space="preserve">    KOVÁCS MIHÁLY LEVENTE</w:t>
      </w:r>
    </w:p>
    <w:p w14:paraId="12AFA549" w14:textId="77777777" w:rsidR="00642D2F" w:rsidRPr="00AD71ED" w:rsidRDefault="00642D2F" w:rsidP="00AD71ED">
      <w:pPr>
        <w:suppressAutoHyphens/>
        <w:spacing w:line="276" w:lineRule="auto"/>
        <w:ind w:right="-501"/>
        <w:rPr>
          <w:b/>
          <w:sz w:val="22"/>
          <w:szCs w:val="22"/>
          <w:lang w:val="ro-RO" w:eastAsia="ar-SA"/>
        </w:rPr>
      </w:pPr>
    </w:p>
    <w:p w14:paraId="7764AF24" w14:textId="77777777" w:rsidR="005C332F" w:rsidRPr="00AD71ED" w:rsidRDefault="005C332F" w:rsidP="00AD71ED">
      <w:pPr>
        <w:suppressAutoHyphens/>
        <w:spacing w:line="276" w:lineRule="auto"/>
        <w:ind w:right="288"/>
        <w:rPr>
          <w:b/>
          <w:sz w:val="22"/>
          <w:szCs w:val="22"/>
          <w:lang w:val="ro-RO" w:eastAsia="ar-SA"/>
        </w:rPr>
      </w:pPr>
    </w:p>
    <w:p w14:paraId="6C9FFF2C" w14:textId="77777777" w:rsidR="005C332F" w:rsidRPr="00AD71ED" w:rsidRDefault="005C332F" w:rsidP="00AD71ED">
      <w:pPr>
        <w:suppressAutoHyphens/>
        <w:spacing w:line="276" w:lineRule="auto"/>
        <w:ind w:right="-46"/>
        <w:jc w:val="center"/>
        <w:rPr>
          <w:b/>
          <w:sz w:val="22"/>
          <w:szCs w:val="22"/>
          <w:lang w:val="ro-RO" w:eastAsia="ar-SA"/>
        </w:rPr>
      </w:pPr>
      <w:r w:rsidRPr="00AD71ED">
        <w:rPr>
          <w:b/>
          <w:sz w:val="22"/>
          <w:szCs w:val="22"/>
          <w:lang w:val="ro-RO" w:eastAsia="ar-SA"/>
        </w:rPr>
        <w:t>REFERAT DE APROBARE</w:t>
      </w:r>
    </w:p>
    <w:p w14:paraId="510D2801" w14:textId="0BB9FF13" w:rsidR="00C745B9" w:rsidRPr="00AD71ED" w:rsidRDefault="002E25E2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  <w:r w:rsidRPr="00AD71ED">
        <w:rPr>
          <w:b/>
          <w:sz w:val="22"/>
          <w:szCs w:val="22"/>
          <w:lang w:val="ro-RO"/>
        </w:rPr>
        <w:t xml:space="preserve">privind </w:t>
      </w:r>
      <w:r w:rsidR="00C745B9" w:rsidRPr="00AD71ED">
        <w:rPr>
          <w:b/>
          <w:sz w:val="22"/>
          <w:szCs w:val="22"/>
          <w:lang w:val="ro-RO"/>
        </w:rPr>
        <w:t>actualizarea indicatorilor</w:t>
      </w:r>
      <w:r w:rsidR="00FC7DB4">
        <w:rPr>
          <w:b/>
          <w:sz w:val="22"/>
          <w:szCs w:val="22"/>
          <w:lang w:val="ro-RO"/>
        </w:rPr>
        <w:t xml:space="preserve"> tehnico economici pentru </w:t>
      </w:r>
      <w:r w:rsidR="00C745B9" w:rsidRPr="00AD71ED">
        <w:rPr>
          <w:b/>
          <w:sz w:val="22"/>
          <w:szCs w:val="22"/>
          <w:lang w:val="ro-RO"/>
        </w:rPr>
        <w:t>obiecti</w:t>
      </w:r>
      <w:r w:rsidR="00FC7DB4">
        <w:rPr>
          <w:b/>
          <w:sz w:val="22"/>
          <w:szCs w:val="22"/>
          <w:lang w:val="ro-RO"/>
        </w:rPr>
        <w:t>vul de investitii</w:t>
      </w:r>
      <w:r w:rsidR="00C745B9" w:rsidRPr="00AD71ED">
        <w:rPr>
          <w:b/>
          <w:sz w:val="22"/>
          <w:szCs w:val="22"/>
          <w:lang w:val="ro-RO"/>
        </w:rPr>
        <w:t>: „Proiectarea unui padoc savana africană, aferent clădirii C11 și a indicatorilor tehnico-economici, conform Anexei 1”.</w:t>
      </w:r>
    </w:p>
    <w:p w14:paraId="2095DE4A" w14:textId="05489440" w:rsidR="002B6CCE" w:rsidRDefault="002B6CCE" w:rsidP="002B6CCE">
      <w:pPr>
        <w:jc w:val="center"/>
        <w:rPr>
          <w:bCs/>
          <w:i/>
          <w:color w:val="000000"/>
          <w:sz w:val="22"/>
          <w:szCs w:val="22"/>
          <w:lang w:val="ro-RO" w:eastAsia="en-US"/>
        </w:rPr>
      </w:pPr>
      <w:r>
        <w:rPr>
          <w:b/>
          <w:i/>
          <w:color w:val="000000"/>
          <w:lang w:val="ro-RO"/>
        </w:rPr>
        <w:t>aprobat prin HCL</w:t>
      </w:r>
      <w:r w:rsidR="00FC7DB4">
        <w:rPr>
          <w:b/>
          <w:i/>
          <w:color w:val="000000"/>
          <w:lang w:val="ro-RO"/>
        </w:rPr>
        <w:t>M</w:t>
      </w:r>
      <w:r>
        <w:rPr>
          <w:b/>
          <w:i/>
          <w:color w:val="000000"/>
          <w:lang w:val="ro-RO"/>
        </w:rPr>
        <w:t xml:space="preserve"> nr.187 / 25.05.2023</w:t>
      </w:r>
    </w:p>
    <w:p w14:paraId="00C4934C" w14:textId="77777777" w:rsidR="00323EA3" w:rsidRPr="00AD71ED" w:rsidRDefault="00323EA3" w:rsidP="00AD71ED">
      <w:pPr>
        <w:spacing w:line="276" w:lineRule="auto"/>
        <w:ind w:right="-45"/>
        <w:jc w:val="center"/>
        <w:rPr>
          <w:b/>
          <w:sz w:val="22"/>
          <w:szCs w:val="22"/>
          <w:lang w:val="ro-RO"/>
        </w:rPr>
      </w:pPr>
    </w:p>
    <w:p w14:paraId="1053716D" w14:textId="77777777" w:rsidR="00C745B9" w:rsidRPr="00AD71ED" w:rsidRDefault="00C745B9" w:rsidP="00AD71ED">
      <w:pPr>
        <w:spacing w:line="276" w:lineRule="auto"/>
        <w:jc w:val="both"/>
        <w:rPr>
          <w:b/>
          <w:iCs/>
          <w:color w:val="000000"/>
          <w:sz w:val="22"/>
          <w:szCs w:val="22"/>
          <w:lang w:val="ro-RO"/>
        </w:rPr>
      </w:pPr>
    </w:p>
    <w:p w14:paraId="6C331985" w14:textId="77777777" w:rsidR="00C745B9" w:rsidRPr="00AD71ED" w:rsidRDefault="00C745B9" w:rsidP="00AD71ED">
      <w:pPr>
        <w:autoSpaceDE w:val="0"/>
        <w:autoSpaceDN w:val="0"/>
        <w:adjustRightInd w:val="0"/>
        <w:spacing w:line="276" w:lineRule="auto"/>
        <w:jc w:val="both"/>
        <w:rPr>
          <w:b/>
          <w:iCs/>
          <w:color w:val="000000"/>
          <w:sz w:val="22"/>
          <w:szCs w:val="22"/>
          <w:lang w:val="ro-RO"/>
        </w:rPr>
      </w:pPr>
      <w:r w:rsidRPr="00AD71ED">
        <w:rPr>
          <w:b/>
          <w:iCs/>
          <w:color w:val="000000"/>
          <w:sz w:val="22"/>
          <w:szCs w:val="22"/>
          <w:lang w:val="ro-RO"/>
        </w:rPr>
        <w:t>Actualizarea se face în baza următoarelor reglementări:</w:t>
      </w:r>
    </w:p>
    <w:p w14:paraId="7F66EE20" w14:textId="77777777" w:rsidR="00C745B9" w:rsidRPr="00AD71ED" w:rsidRDefault="00C745B9" w:rsidP="00AD71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val="ro-RO"/>
        </w:rPr>
      </w:pPr>
      <w:r w:rsidRPr="00AD71ED">
        <w:rPr>
          <w:rFonts w:eastAsiaTheme="minorHAnsi"/>
          <w:color w:val="000000"/>
          <w:sz w:val="22"/>
          <w:szCs w:val="22"/>
          <w:lang w:val="ro-RO"/>
        </w:rPr>
        <w:t xml:space="preserve">art. 44, alin (1), art. 45, alin. (1) din Legea nr. 273 din 29 iunie 2006 privind finanțele publice locale, cu modificările și completările ulterioare; </w:t>
      </w:r>
    </w:p>
    <w:p w14:paraId="2ACA2BF3" w14:textId="77777777" w:rsidR="00C745B9" w:rsidRPr="00AD71ED" w:rsidRDefault="00C745B9" w:rsidP="00AD71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val="ro-RO" w:eastAsia="en-US"/>
        </w:rPr>
      </w:pPr>
      <w:r w:rsidRPr="00AD71ED">
        <w:rPr>
          <w:sz w:val="22"/>
          <w:szCs w:val="22"/>
          <w:lang w:val="ro-RO"/>
        </w:rPr>
        <w:t>art. 59 din Legea nr. 24/2000 privind normele de tehnică legislativă pentru elaborarea actelor normative, republicată, cu modificările și completările ulterioare;</w:t>
      </w:r>
    </w:p>
    <w:p w14:paraId="2904D987" w14:textId="77777777" w:rsidR="00C745B9" w:rsidRPr="00AD71ED" w:rsidRDefault="00C745B9" w:rsidP="00AD71E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val="ro-RO"/>
        </w:rPr>
      </w:pPr>
      <w:r w:rsidRPr="00AD71ED">
        <w:rPr>
          <w:bCs/>
          <w:sz w:val="22"/>
          <w:szCs w:val="22"/>
          <w:lang w:val="ro-RO"/>
        </w:rPr>
        <w:t>HG nr. 907/2016 privind etapele de elaborare și conținutul-cadru al documentațiilor tehnico-economice aferente obiectivelor/proiectelor de investiții finanțate din fonduri publice, cu modificările și completările ulterioare;</w:t>
      </w:r>
    </w:p>
    <w:p w14:paraId="3A19D820" w14:textId="77777777" w:rsidR="00567156" w:rsidRPr="00AD71ED" w:rsidRDefault="00567156" w:rsidP="00AD71ED">
      <w:pPr>
        <w:spacing w:line="276" w:lineRule="auto"/>
        <w:ind w:right="-45"/>
        <w:jc w:val="center"/>
        <w:rPr>
          <w:sz w:val="22"/>
          <w:szCs w:val="22"/>
          <w:lang w:val="ro-RO"/>
        </w:rPr>
      </w:pPr>
    </w:p>
    <w:p w14:paraId="0C85136D" w14:textId="77777777" w:rsidR="00C745B9" w:rsidRPr="00AD71ED" w:rsidRDefault="00C745B9" w:rsidP="00AD71ED">
      <w:pPr>
        <w:spacing w:line="276" w:lineRule="auto"/>
        <w:ind w:right="-45"/>
        <w:rPr>
          <w:rStyle w:val="Strong"/>
          <w:sz w:val="22"/>
          <w:szCs w:val="22"/>
          <w:lang w:val="ro-RO"/>
        </w:rPr>
      </w:pPr>
      <w:r w:rsidRPr="00AD71ED">
        <w:rPr>
          <w:rStyle w:val="Strong"/>
          <w:sz w:val="22"/>
          <w:szCs w:val="22"/>
          <w:lang w:val="ro-RO"/>
        </w:rPr>
        <w:t>Justificarea actualizării:</w:t>
      </w:r>
    </w:p>
    <w:p w14:paraId="6847013B" w14:textId="78902909" w:rsidR="00AD71ED" w:rsidRPr="00AD71ED" w:rsidRDefault="00FC7DB4" w:rsidP="00AD71ED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Prin </w:t>
      </w:r>
      <w:r w:rsidR="00AD71ED" w:rsidRPr="00AD71ED">
        <w:rPr>
          <w:sz w:val="22"/>
          <w:szCs w:val="22"/>
          <w:lang w:val="ro-RO"/>
        </w:rPr>
        <w:t>HCL</w:t>
      </w:r>
      <w:r>
        <w:rPr>
          <w:sz w:val="22"/>
          <w:szCs w:val="22"/>
          <w:lang w:val="ro-RO"/>
        </w:rPr>
        <w:t>M</w:t>
      </w:r>
      <w:r w:rsidR="00AD71ED" w:rsidRPr="00AD71ED">
        <w:rPr>
          <w:sz w:val="22"/>
          <w:szCs w:val="22"/>
          <w:lang w:val="ro-RO"/>
        </w:rPr>
        <w:t xml:space="preserve"> nr. 187 din 25 mai 2023 s-a aprobat Studiului de Fezabilitate aferent obiectivului de insvestiții „Proiectarea unui padoc savana africană, aferent clădirii C11 și a indicatorilor tehnico-economici, conform Anexei 1” .</w:t>
      </w:r>
    </w:p>
    <w:p w14:paraId="07071CF6" w14:textId="60ED854B" w:rsidR="00AD71ED" w:rsidRPr="00AD71ED" w:rsidRDefault="00AD71ED" w:rsidP="00AD71ED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AD71ED">
        <w:rPr>
          <w:sz w:val="22"/>
          <w:szCs w:val="22"/>
          <w:lang w:val="ro-RO"/>
        </w:rPr>
        <w:t>Necesitatea actualizării indicatorilor valorici pentru obiectivul de investiții ”Proiectarea unui padoc savana africană, aferent clădirii C11 și a indicatorilor tehnico-economici, conform Anexei 1”</w:t>
      </w:r>
      <w:r w:rsidR="00447987">
        <w:rPr>
          <w:sz w:val="22"/>
          <w:szCs w:val="22"/>
          <w:lang w:val="ro-RO"/>
        </w:rPr>
        <w:t xml:space="preserve">, aprobat prin HCLM nr.187/25.05.2023 </w:t>
      </w:r>
      <w:r w:rsidRPr="00AD71ED">
        <w:rPr>
          <w:sz w:val="22"/>
          <w:szCs w:val="22"/>
          <w:lang w:val="ro-RO"/>
        </w:rPr>
        <w:t xml:space="preserve"> derivă din evoluțiile survenite între momentul elaborării și aprobării Studiului de Fezabilitate și situația actuală de pe piață, precum și din revizuirea elementelor tehnico-economice inițiale.</w:t>
      </w:r>
    </w:p>
    <w:p w14:paraId="36EECBC1" w14:textId="77777777" w:rsidR="00AD71ED" w:rsidRPr="00AD71ED" w:rsidRDefault="00AD71ED" w:rsidP="00AD71ED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AD71ED">
        <w:rPr>
          <w:sz w:val="22"/>
          <w:szCs w:val="22"/>
          <w:lang w:val="ro-RO"/>
        </w:rPr>
        <w:t>Mai precis, actualizarea se impune din următoarele motive generale:</w:t>
      </w:r>
    </w:p>
    <w:p w14:paraId="020B8269" w14:textId="77777777" w:rsidR="00AD71ED" w:rsidRPr="00707693" w:rsidRDefault="00AD71ED" w:rsidP="00AD71ED">
      <w:pPr>
        <w:pStyle w:val="ListParagraph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ro-RO"/>
        </w:rPr>
      </w:pPr>
      <w:r w:rsidRPr="00707693">
        <w:rPr>
          <w:rStyle w:val="Strong"/>
          <w:sz w:val="22"/>
          <w:szCs w:val="22"/>
          <w:lang w:val="ro-RO"/>
        </w:rPr>
        <w:t>Trecerea unui interval semnificativ de timp de la elaborarea devizului general</w:t>
      </w:r>
      <w:r w:rsidRPr="00707693">
        <w:rPr>
          <w:sz w:val="22"/>
          <w:szCs w:val="22"/>
          <w:lang w:val="ro-RO"/>
        </w:rPr>
        <w:t xml:space="preserve"> anexat Studiului de Fezabilitate, în contextul în care dinamica prețurilor din sectorul construcțiilor a condus la variații considerabile ale costurilor materialelor, echipamentelor și manoperei.</w:t>
      </w:r>
    </w:p>
    <w:p w14:paraId="0E969AB6" w14:textId="77777777" w:rsidR="00AD71ED" w:rsidRPr="00707693" w:rsidRDefault="00AD71ED" w:rsidP="00AD71ED">
      <w:pPr>
        <w:pStyle w:val="ListParagraph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ro-RO"/>
        </w:rPr>
      </w:pPr>
      <w:r w:rsidRPr="00707693">
        <w:rPr>
          <w:rStyle w:val="Strong"/>
          <w:sz w:val="22"/>
          <w:szCs w:val="22"/>
          <w:lang w:val="ro-RO"/>
        </w:rPr>
        <w:t>Necesitatea corelării valorii estimate a investiției cu realitățile economice actuale</w:t>
      </w:r>
      <w:r w:rsidRPr="00707693">
        <w:rPr>
          <w:sz w:val="22"/>
          <w:szCs w:val="22"/>
          <w:lang w:val="ro-RO"/>
        </w:rPr>
        <w:t>, în scopul asigurării unei finanțări adecvate și a unei planificări bugetare realiste în etapa următoare de proiectare și execuție.</w:t>
      </w:r>
    </w:p>
    <w:p w14:paraId="42BA042C" w14:textId="38AB3FCF" w:rsidR="00AD71ED" w:rsidRDefault="00AD71ED" w:rsidP="00AD71ED">
      <w:pPr>
        <w:pStyle w:val="ListParagraph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ro-RO"/>
        </w:rPr>
      </w:pPr>
      <w:r w:rsidRPr="00707693">
        <w:rPr>
          <w:rStyle w:val="Strong"/>
          <w:sz w:val="22"/>
          <w:szCs w:val="22"/>
          <w:lang w:val="ro-RO"/>
        </w:rPr>
        <w:t>Alinierea devizului general la nivelurile actuale de prețuri</w:t>
      </w:r>
      <w:r w:rsidRPr="00707693">
        <w:rPr>
          <w:sz w:val="22"/>
          <w:szCs w:val="22"/>
          <w:lang w:val="ro-RO"/>
        </w:rPr>
        <w:t xml:space="preserve"> practicate în cadrul contractelor de lucrări publice similare, astfel încât să</w:t>
      </w:r>
      <w:r w:rsidRPr="00AD71ED">
        <w:rPr>
          <w:sz w:val="22"/>
          <w:szCs w:val="22"/>
          <w:lang w:val="ro-RO"/>
        </w:rPr>
        <w:t xml:space="preserve"> se evite subestimarea valorii investiției și riscurile aferente sub</w:t>
      </w:r>
      <w:r w:rsidR="00DE4F9F">
        <w:rPr>
          <w:sz w:val="22"/>
          <w:szCs w:val="22"/>
          <w:lang w:val="ro-RO"/>
        </w:rPr>
        <w:t xml:space="preserve"> </w:t>
      </w:r>
      <w:r w:rsidRPr="00AD71ED">
        <w:rPr>
          <w:sz w:val="22"/>
          <w:szCs w:val="22"/>
          <w:lang w:val="ro-RO"/>
        </w:rPr>
        <w:t>finanțării acesteia.</w:t>
      </w:r>
    </w:p>
    <w:p w14:paraId="72C6A77F" w14:textId="1CBBCA35" w:rsidR="00DE4F9F" w:rsidRPr="00707693" w:rsidRDefault="00DE4F9F" w:rsidP="00AD71ED">
      <w:pPr>
        <w:pStyle w:val="ListParagraph"/>
        <w:numPr>
          <w:ilvl w:val="0"/>
          <w:numId w:val="37"/>
        </w:numPr>
        <w:spacing w:line="276" w:lineRule="auto"/>
        <w:jc w:val="both"/>
        <w:rPr>
          <w:b/>
          <w:bCs/>
          <w:sz w:val="22"/>
          <w:szCs w:val="22"/>
          <w:lang w:val="ro-RO"/>
        </w:rPr>
      </w:pPr>
      <w:r w:rsidRPr="00707693">
        <w:rPr>
          <w:rStyle w:val="Strong"/>
          <w:b w:val="0"/>
          <w:bCs w:val="0"/>
          <w:sz w:val="22"/>
          <w:szCs w:val="22"/>
          <w:lang w:val="ro-RO"/>
        </w:rPr>
        <w:t xml:space="preserve">Respectarea prevederilor HG.1116 din 16 noiembrie 2023 pentru modificarea și completarea HG 907/2016 privind etapele de elaborare și conținutul-cadru al documentațiilor tehnico-economice aferente obiectivelor/proiectelor de investiții finanșate din fonduri publice-modificare care impune aplicarea unei marje de buget și constituirea </w:t>
      </w:r>
      <w:r w:rsidRPr="00707693">
        <w:rPr>
          <w:rStyle w:val="Strong"/>
          <w:b w:val="0"/>
          <w:bCs w:val="0"/>
          <w:sz w:val="22"/>
          <w:szCs w:val="22"/>
          <w:lang w:val="ro-RO"/>
        </w:rPr>
        <w:lastRenderedPageBreak/>
        <w:t>rezervei de implementare pentru ajustarea de preț(constituirea capitolului 7 din Devizul General).</w:t>
      </w:r>
    </w:p>
    <w:p w14:paraId="753EE479" w14:textId="77777777" w:rsidR="00AD71ED" w:rsidRPr="00AD71ED" w:rsidRDefault="00AD71ED" w:rsidP="00AD71ED">
      <w:pPr>
        <w:spacing w:line="276" w:lineRule="auto"/>
        <w:ind w:firstLine="720"/>
        <w:jc w:val="both"/>
        <w:rPr>
          <w:sz w:val="22"/>
          <w:szCs w:val="22"/>
          <w:lang w:val="ro-RO"/>
        </w:rPr>
      </w:pPr>
    </w:p>
    <w:p w14:paraId="08CFE3A8" w14:textId="77777777" w:rsidR="00C745B9" w:rsidRPr="00AD71ED" w:rsidRDefault="00C745B9" w:rsidP="00AD71ED">
      <w:pPr>
        <w:spacing w:line="276" w:lineRule="auto"/>
        <w:ind w:right="-45"/>
        <w:rPr>
          <w:sz w:val="22"/>
          <w:szCs w:val="22"/>
          <w:lang w:val="ro-RO"/>
        </w:rPr>
      </w:pPr>
    </w:p>
    <w:p w14:paraId="05562A8D" w14:textId="77777777" w:rsidR="00077D95" w:rsidRDefault="00077D95" w:rsidP="00AD71ED">
      <w:pPr>
        <w:pStyle w:val="Heading3"/>
        <w:spacing w:before="0" w:line="276" w:lineRule="auto"/>
        <w:rPr>
          <w:rStyle w:val="Strong"/>
          <w:rFonts w:ascii="Times New Roman" w:hAnsi="Times New Roman" w:cs="Times New Roman"/>
          <w:sz w:val="22"/>
          <w:szCs w:val="22"/>
          <w:lang w:val="ro-RO"/>
        </w:rPr>
      </w:pPr>
    </w:p>
    <w:p w14:paraId="2A5D5483" w14:textId="4130B9D6" w:rsidR="00AD71ED" w:rsidRPr="00EC4D37" w:rsidRDefault="00C745B9" w:rsidP="00AD71ED">
      <w:pPr>
        <w:pStyle w:val="Heading3"/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EC4D37">
        <w:rPr>
          <w:rStyle w:val="Strong"/>
          <w:rFonts w:ascii="Times New Roman" w:hAnsi="Times New Roman" w:cs="Times New Roman"/>
          <w:color w:val="auto"/>
          <w:sz w:val="22"/>
          <w:szCs w:val="22"/>
          <w:lang w:val="ro-RO"/>
        </w:rPr>
        <w:t>Date tehnico-economice actualizate</w:t>
      </w:r>
    </w:p>
    <w:p w14:paraId="597FED12" w14:textId="77777777" w:rsidR="00AD71ED" w:rsidRPr="00AD71ED" w:rsidRDefault="00AD71ED" w:rsidP="00AD71ED">
      <w:pPr>
        <w:spacing w:line="276" w:lineRule="auto"/>
        <w:rPr>
          <w:sz w:val="22"/>
          <w:szCs w:val="22"/>
          <w:lang w:val="ro-RO"/>
        </w:rPr>
      </w:pPr>
      <w:r w:rsidRPr="00AD71ED">
        <w:rPr>
          <w:sz w:val="22"/>
          <w:szCs w:val="22"/>
          <w:lang w:val="ro-RO"/>
        </w:rPr>
        <w:t>În urma reevaluării studiului de fezabilitate și a devizului general, indicatorii valorici actualizați ai obiectivului de investiții sunt următorii:</w:t>
      </w:r>
    </w:p>
    <w:p w14:paraId="1BB6B052" w14:textId="4948C62B" w:rsidR="00AD71ED" w:rsidRPr="00BD2F21" w:rsidRDefault="00AD71ED" w:rsidP="00AD71ED">
      <w:pPr>
        <w:pStyle w:val="ListParagraph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ro-RO"/>
        </w:rPr>
      </w:pPr>
      <w:r w:rsidRPr="00BD2F21">
        <w:rPr>
          <w:rStyle w:val="Strong"/>
          <w:sz w:val="22"/>
          <w:szCs w:val="22"/>
          <w:lang w:val="ro-RO"/>
        </w:rPr>
        <w:t>Valoare totală inițială</w:t>
      </w:r>
      <w:r w:rsidR="00143946">
        <w:rPr>
          <w:rStyle w:val="Strong"/>
          <w:sz w:val="22"/>
          <w:szCs w:val="22"/>
          <w:lang w:val="ro-RO"/>
        </w:rPr>
        <w:t>: 8</w:t>
      </w:r>
      <w:r w:rsidR="00154C0A">
        <w:rPr>
          <w:rStyle w:val="Strong"/>
          <w:sz w:val="22"/>
          <w:szCs w:val="22"/>
          <w:lang w:val="ro-RO"/>
        </w:rPr>
        <w:t>33</w:t>
      </w:r>
      <w:r w:rsidR="00143946">
        <w:rPr>
          <w:rStyle w:val="Strong"/>
          <w:sz w:val="22"/>
          <w:szCs w:val="22"/>
          <w:lang w:val="ro-RO"/>
        </w:rPr>
        <w:t>.</w:t>
      </w:r>
      <w:r w:rsidR="00154C0A">
        <w:rPr>
          <w:rStyle w:val="Strong"/>
          <w:sz w:val="22"/>
          <w:szCs w:val="22"/>
          <w:lang w:val="ro-RO"/>
        </w:rPr>
        <w:t>983</w:t>
      </w:r>
      <w:r w:rsidR="00143946">
        <w:rPr>
          <w:rStyle w:val="Strong"/>
          <w:sz w:val="22"/>
          <w:szCs w:val="22"/>
          <w:lang w:val="ro-RO"/>
        </w:rPr>
        <w:t>,8</w:t>
      </w:r>
      <w:r w:rsidR="00154C0A">
        <w:rPr>
          <w:rStyle w:val="Strong"/>
          <w:sz w:val="22"/>
          <w:szCs w:val="22"/>
          <w:lang w:val="ro-RO"/>
        </w:rPr>
        <w:t>1</w:t>
      </w:r>
      <w:r w:rsidR="00143946">
        <w:rPr>
          <w:rStyle w:val="Strong"/>
          <w:b w:val="0"/>
          <w:bCs w:val="0"/>
          <w:sz w:val="22"/>
          <w:szCs w:val="22"/>
          <w:lang w:val="ro-RO"/>
        </w:rPr>
        <w:t xml:space="preserve"> </w:t>
      </w:r>
      <w:r w:rsidR="00143946">
        <w:rPr>
          <w:rStyle w:val="Strong"/>
          <w:sz w:val="22"/>
          <w:szCs w:val="22"/>
          <w:lang w:val="ro-RO"/>
        </w:rPr>
        <w:t>(inclusiv TVA)</w:t>
      </w:r>
      <w:r w:rsidR="00143946">
        <w:rPr>
          <w:rStyle w:val="Strong"/>
          <w:b w:val="0"/>
          <w:bCs w:val="0"/>
          <w:sz w:val="22"/>
          <w:szCs w:val="22"/>
          <w:lang w:val="ro-RO"/>
        </w:rPr>
        <w:t xml:space="preserve">, din care </w:t>
      </w:r>
      <w:r w:rsidR="00DE4F9F" w:rsidRPr="00143946">
        <w:rPr>
          <w:rStyle w:val="Strong"/>
          <w:b w:val="0"/>
          <w:bCs w:val="0"/>
          <w:sz w:val="22"/>
          <w:szCs w:val="22"/>
          <w:lang w:val="ro-RO"/>
        </w:rPr>
        <w:t>C+ M</w:t>
      </w:r>
      <w:r w:rsidR="006D0916" w:rsidRPr="00143946">
        <w:rPr>
          <w:rStyle w:val="Strong"/>
          <w:b w:val="0"/>
          <w:bCs w:val="0"/>
          <w:sz w:val="22"/>
          <w:szCs w:val="22"/>
          <w:lang w:val="ro-RO"/>
        </w:rPr>
        <w:t xml:space="preserve"> </w:t>
      </w:r>
      <w:r w:rsidR="00143946" w:rsidRPr="00143946">
        <w:rPr>
          <w:rStyle w:val="Strong"/>
          <w:b w:val="0"/>
          <w:bCs w:val="0"/>
          <w:sz w:val="22"/>
          <w:szCs w:val="22"/>
          <w:lang w:val="ro-RO"/>
        </w:rPr>
        <w:t>(</w:t>
      </w:r>
      <w:r w:rsidRPr="00143946">
        <w:rPr>
          <w:rStyle w:val="Strong"/>
          <w:b w:val="0"/>
          <w:bCs w:val="0"/>
          <w:sz w:val="22"/>
          <w:szCs w:val="22"/>
          <w:lang w:val="ro-RO"/>
        </w:rPr>
        <w:t>conform documentației aprobate anterior):</w:t>
      </w:r>
      <w:r w:rsidR="00143946">
        <w:rPr>
          <w:sz w:val="22"/>
          <w:szCs w:val="22"/>
          <w:lang w:val="ro-RO"/>
        </w:rPr>
        <w:t xml:space="preserve"> 7</w:t>
      </w:r>
      <w:r w:rsidR="00154C0A">
        <w:rPr>
          <w:sz w:val="22"/>
          <w:szCs w:val="22"/>
          <w:lang w:val="ro-RO"/>
        </w:rPr>
        <w:t>57</w:t>
      </w:r>
      <w:r w:rsidR="00143946">
        <w:rPr>
          <w:sz w:val="22"/>
          <w:szCs w:val="22"/>
          <w:lang w:val="ro-RO"/>
        </w:rPr>
        <w:t>.</w:t>
      </w:r>
      <w:r w:rsidR="00154C0A">
        <w:rPr>
          <w:sz w:val="22"/>
          <w:szCs w:val="22"/>
          <w:lang w:val="ro-RO"/>
        </w:rPr>
        <w:t>310</w:t>
      </w:r>
      <w:r w:rsidR="00143946">
        <w:rPr>
          <w:sz w:val="22"/>
          <w:szCs w:val="22"/>
          <w:lang w:val="ro-RO"/>
        </w:rPr>
        <w:t>,</w:t>
      </w:r>
      <w:r w:rsidR="00154C0A">
        <w:rPr>
          <w:sz w:val="22"/>
          <w:szCs w:val="22"/>
          <w:lang w:val="ro-RO"/>
        </w:rPr>
        <w:t>28</w:t>
      </w:r>
      <w:r w:rsidR="00143946">
        <w:rPr>
          <w:sz w:val="22"/>
          <w:szCs w:val="22"/>
          <w:lang w:val="ro-RO"/>
        </w:rPr>
        <w:t xml:space="preserve"> </w:t>
      </w:r>
      <w:r w:rsidRPr="00BD2F21">
        <w:rPr>
          <w:sz w:val="22"/>
          <w:szCs w:val="22"/>
          <w:lang w:val="ro-RO"/>
        </w:rPr>
        <w:t>lei (inclusiv TVA);</w:t>
      </w:r>
    </w:p>
    <w:p w14:paraId="4A96F907" w14:textId="2E5D53FF" w:rsidR="00C745B9" w:rsidRPr="006D0916" w:rsidRDefault="00AD71ED" w:rsidP="00AD71ED">
      <w:pPr>
        <w:pStyle w:val="ListParagraph"/>
        <w:numPr>
          <w:ilvl w:val="0"/>
          <w:numId w:val="35"/>
        </w:numPr>
        <w:spacing w:line="276" w:lineRule="auto"/>
        <w:rPr>
          <w:b/>
          <w:bCs/>
          <w:sz w:val="22"/>
          <w:szCs w:val="22"/>
          <w:lang w:val="ro-RO"/>
        </w:rPr>
      </w:pPr>
      <w:r w:rsidRPr="00BD2F21">
        <w:rPr>
          <w:rStyle w:val="Strong"/>
          <w:sz w:val="22"/>
          <w:szCs w:val="22"/>
          <w:lang w:val="ro-RO"/>
        </w:rPr>
        <w:t>Valoare totală actualizată</w:t>
      </w:r>
      <w:r w:rsidR="006D0916">
        <w:rPr>
          <w:rStyle w:val="Strong"/>
          <w:sz w:val="22"/>
          <w:szCs w:val="22"/>
          <w:lang w:val="ro-RO"/>
        </w:rPr>
        <w:t>: 1.070.196,75 lei (inclusiv TVA</w:t>
      </w:r>
      <w:r w:rsidR="006D0916" w:rsidRPr="006D0916">
        <w:rPr>
          <w:rStyle w:val="Strong"/>
          <w:sz w:val="22"/>
          <w:szCs w:val="22"/>
          <w:lang w:val="ro-RO"/>
        </w:rPr>
        <w:t>)</w:t>
      </w:r>
      <w:r w:rsidR="006D0916" w:rsidRPr="006D0916">
        <w:rPr>
          <w:rStyle w:val="Strong"/>
          <w:b w:val="0"/>
          <w:bCs w:val="0"/>
          <w:sz w:val="22"/>
          <w:szCs w:val="22"/>
          <w:lang w:val="ro-RO"/>
        </w:rPr>
        <w:t xml:space="preserve">, din care </w:t>
      </w:r>
      <w:r w:rsidR="00DE4F9F" w:rsidRPr="006D0916">
        <w:rPr>
          <w:rStyle w:val="Strong"/>
          <w:b w:val="0"/>
          <w:bCs w:val="0"/>
          <w:sz w:val="22"/>
          <w:szCs w:val="22"/>
          <w:lang w:val="ro-RO"/>
        </w:rPr>
        <w:t>C+ M</w:t>
      </w:r>
      <w:r w:rsidR="006D0916" w:rsidRPr="006D0916">
        <w:rPr>
          <w:rStyle w:val="Strong"/>
          <w:b w:val="0"/>
          <w:bCs w:val="0"/>
          <w:sz w:val="22"/>
          <w:szCs w:val="22"/>
          <w:lang w:val="ro-RO"/>
        </w:rPr>
        <w:t xml:space="preserve"> (</w:t>
      </w:r>
      <w:r w:rsidRPr="006D0916">
        <w:rPr>
          <w:rStyle w:val="Strong"/>
          <w:b w:val="0"/>
          <w:bCs w:val="0"/>
          <w:sz w:val="22"/>
          <w:szCs w:val="22"/>
          <w:lang w:val="ro-RO"/>
        </w:rPr>
        <w:t>conform devizului general revizuit):</w:t>
      </w:r>
      <w:r w:rsidR="006D0916" w:rsidRPr="006D0916">
        <w:rPr>
          <w:sz w:val="22"/>
          <w:szCs w:val="22"/>
          <w:lang w:val="ro-RO"/>
        </w:rPr>
        <w:t xml:space="preserve"> 947</w:t>
      </w:r>
      <w:r w:rsidRPr="006D0916">
        <w:rPr>
          <w:sz w:val="22"/>
          <w:szCs w:val="22"/>
          <w:lang w:val="ro-RO"/>
        </w:rPr>
        <w:t>.</w:t>
      </w:r>
      <w:r w:rsidR="006D0916" w:rsidRPr="006D0916">
        <w:rPr>
          <w:sz w:val="22"/>
          <w:szCs w:val="22"/>
          <w:lang w:val="ro-RO"/>
        </w:rPr>
        <w:t>835</w:t>
      </w:r>
      <w:r w:rsidRPr="006D0916">
        <w:rPr>
          <w:sz w:val="22"/>
          <w:szCs w:val="22"/>
          <w:lang w:val="ro-RO"/>
        </w:rPr>
        <w:t xml:space="preserve"> lei (inclusiv TVA</w:t>
      </w:r>
      <w:r w:rsidR="00BD2F21" w:rsidRPr="006D0916">
        <w:rPr>
          <w:sz w:val="22"/>
          <w:szCs w:val="22"/>
          <w:lang w:val="ro-RO"/>
        </w:rPr>
        <w:t>)</w:t>
      </w:r>
      <w:r w:rsidR="006D0916" w:rsidRPr="006D0916">
        <w:rPr>
          <w:sz w:val="22"/>
          <w:szCs w:val="22"/>
          <w:lang w:val="ro-RO"/>
        </w:rPr>
        <w:t>.</w:t>
      </w:r>
    </w:p>
    <w:p w14:paraId="1CDC6713" w14:textId="77777777" w:rsidR="00C745B9" w:rsidRPr="00AD71ED" w:rsidRDefault="00C745B9" w:rsidP="00AD71ED">
      <w:pPr>
        <w:spacing w:line="276" w:lineRule="auto"/>
        <w:ind w:firstLine="720"/>
        <w:jc w:val="both"/>
        <w:rPr>
          <w:sz w:val="22"/>
          <w:szCs w:val="22"/>
          <w:lang w:val="ro-RO"/>
        </w:rPr>
      </w:pPr>
    </w:p>
    <w:p w14:paraId="4E6AFC19" w14:textId="77777777" w:rsidR="00AD71ED" w:rsidRPr="00AD71ED" w:rsidRDefault="00AD71ED" w:rsidP="00AD71ED">
      <w:pPr>
        <w:spacing w:before="100" w:beforeAutospacing="1" w:after="100" w:afterAutospacing="1"/>
        <w:rPr>
          <w:sz w:val="22"/>
          <w:szCs w:val="22"/>
        </w:rPr>
      </w:pPr>
      <w:r w:rsidRPr="00AD71ED">
        <w:rPr>
          <w:rStyle w:val="Strong"/>
          <w:sz w:val="22"/>
          <w:szCs w:val="22"/>
        </w:rPr>
        <w:t>Surse de finanțare:</w:t>
      </w:r>
    </w:p>
    <w:p w14:paraId="79562DC2" w14:textId="17D1A033" w:rsidR="00AD71ED" w:rsidRPr="00BD2F21" w:rsidRDefault="00AD71ED" w:rsidP="00AD71ED">
      <w:pPr>
        <w:numPr>
          <w:ilvl w:val="0"/>
          <w:numId w:val="38"/>
        </w:numPr>
        <w:spacing w:before="100" w:beforeAutospacing="1" w:after="100" w:afterAutospacing="1"/>
        <w:rPr>
          <w:sz w:val="22"/>
          <w:szCs w:val="22"/>
        </w:rPr>
      </w:pPr>
      <w:r w:rsidRPr="00BD2F21">
        <w:rPr>
          <w:sz w:val="22"/>
          <w:szCs w:val="22"/>
        </w:rPr>
        <w:t xml:space="preserve">Buget local: </w:t>
      </w:r>
      <w:r w:rsidR="00BD2F21" w:rsidRPr="00BD2F21">
        <w:rPr>
          <w:sz w:val="22"/>
          <w:szCs w:val="22"/>
        </w:rPr>
        <w:t>1.0</w:t>
      </w:r>
      <w:r w:rsidR="00FC7DB4">
        <w:rPr>
          <w:sz w:val="22"/>
          <w:szCs w:val="22"/>
        </w:rPr>
        <w:t>71</w:t>
      </w:r>
      <w:r w:rsidR="00BD2F21" w:rsidRPr="00BD2F21">
        <w:rPr>
          <w:sz w:val="22"/>
          <w:szCs w:val="22"/>
        </w:rPr>
        <w:t xml:space="preserve">.000 </w:t>
      </w:r>
      <w:r w:rsidRPr="00BD2F21">
        <w:rPr>
          <w:sz w:val="22"/>
          <w:szCs w:val="22"/>
        </w:rPr>
        <w:t>lei</w:t>
      </w:r>
    </w:p>
    <w:p w14:paraId="7A267424" w14:textId="77777777" w:rsidR="00AD71ED" w:rsidRPr="00AD71ED" w:rsidRDefault="00AD71ED" w:rsidP="00AD71ED">
      <w:pPr>
        <w:spacing w:line="276" w:lineRule="auto"/>
        <w:jc w:val="both"/>
        <w:rPr>
          <w:rStyle w:val="Strong"/>
          <w:sz w:val="22"/>
          <w:szCs w:val="22"/>
        </w:rPr>
      </w:pPr>
    </w:p>
    <w:p w14:paraId="30429545" w14:textId="77777777" w:rsidR="00C745B9" w:rsidRPr="00AD71ED" w:rsidRDefault="00C745B9" w:rsidP="00AD71ED">
      <w:pPr>
        <w:spacing w:line="276" w:lineRule="auto"/>
        <w:jc w:val="both"/>
        <w:rPr>
          <w:sz w:val="22"/>
          <w:szCs w:val="22"/>
          <w:lang w:val="ro-RO"/>
        </w:rPr>
      </w:pPr>
      <w:r w:rsidRPr="00AD71ED">
        <w:rPr>
          <w:rStyle w:val="Strong"/>
          <w:sz w:val="22"/>
          <w:szCs w:val="22"/>
          <w:lang w:val="ro-RO"/>
        </w:rPr>
        <w:t>Concluzii</w:t>
      </w:r>
    </w:p>
    <w:p w14:paraId="05654C37" w14:textId="77777777" w:rsidR="00C745B9" w:rsidRPr="00AD71ED" w:rsidRDefault="00C745B9" w:rsidP="00AD71ED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AD71ED">
        <w:rPr>
          <w:sz w:val="22"/>
          <w:szCs w:val="22"/>
          <w:lang w:val="ro-RO"/>
        </w:rPr>
        <w:t>Întrucât actualizarea indicatorilor valorici este justificată din punct de vedere tehnic și economic, se propune aprobarea acestora în forma prezentată în documentația anexată.</w:t>
      </w:r>
    </w:p>
    <w:p w14:paraId="1A298CC9" w14:textId="77777777" w:rsidR="00C745B9" w:rsidRPr="00AD71ED" w:rsidRDefault="00C745B9" w:rsidP="00AD71ED">
      <w:pPr>
        <w:spacing w:line="276" w:lineRule="auto"/>
        <w:ind w:firstLine="720"/>
        <w:jc w:val="both"/>
        <w:rPr>
          <w:sz w:val="22"/>
          <w:szCs w:val="22"/>
          <w:lang w:val="ro-RO"/>
        </w:rPr>
      </w:pPr>
    </w:p>
    <w:p w14:paraId="470AB457" w14:textId="77777777" w:rsidR="00323EA3" w:rsidRPr="00AD71ED" w:rsidRDefault="00323EA3" w:rsidP="00AD71ED">
      <w:pPr>
        <w:spacing w:line="276" w:lineRule="auto"/>
        <w:jc w:val="both"/>
        <w:rPr>
          <w:sz w:val="22"/>
          <w:szCs w:val="22"/>
          <w:lang w:val="ro-RO"/>
        </w:rPr>
      </w:pPr>
    </w:p>
    <w:p w14:paraId="00B545BA" w14:textId="77777777" w:rsidR="005C332F" w:rsidRPr="00AD71ED" w:rsidRDefault="005C332F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  <w:r w:rsidRPr="00AD71ED">
        <w:rPr>
          <w:b/>
          <w:sz w:val="22"/>
          <w:szCs w:val="22"/>
          <w:lang w:val="ro-RO"/>
        </w:rPr>
        <w:t>DIRECTOR  A.G.Z.P.C.</w:t>
      </w:r>
    </w:p>
    <w:p w14:paraId="4540950F" w14:textId="77777777" w:rsidR="005C332F" w:rsidRPr="00AD71ED" w:rsidRDefault="005C332F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  <w:r w:rsidRPr="00AD71ED">
        <w:rPr>
          <w:b/>
          <w:sz w:val="22"/>
          <w:szCs w:val="22"/>
          <w:lang w:val="ro-RO"/>
        </w:rPr>
        <w:t xml:space="preserve">Szánthó János Csaba   </w:t>
      </w:r>
    </w:p>
    <w:p w14:paraId="59A34BE5" w14:textId="77777777" w:rsidR="005C332F" w:rsidRDefault="005C332F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68A387A0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6496F37E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0E0817F8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678C4DD9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0C9365FC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0DBC3A75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091B600B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0CD03012" w14:textId="77777777" w:rsidR="0012683C" w:rsidRPr="00AD71ED" w:rsidRDefault="0012683C" w:rsidP="0012683C">
      <w:pPr>
        <w:suppressAutoHyphens/>
        <w:spacing w:line="276" w:lineRule="auto"/>
        <w:ind w:right="288"/>
        <w:rPr>
          <w:b/>
          <w:sz w:val="22"/>
          <w:szCs w:val="22"/>
          <w:lang w:val="ro-RO" w:eastAsia="ar-SA"/>
        </w:rPr>
      </w:pPr>
    </w:p>
    <w:p w14:paraId="7A4028AF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0A65C59A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7D5A5A84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0E4F754A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19534AC3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2B67DB21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4A4E54FC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3A1F12C7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55201DDB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4C2631ED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37179AE7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1F9E5CCC" w14:textId="77777777" w:rsidR="00D06AC5" w:rsidRDefault="00D06AC5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6C079532" w14:textId="77777777" w:rsidR="00AB6DF9" w:rsidRPr="00AD71ED" w:rsidRDefault="00AB6DF9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79F38703" w14:textId="77777777" w:rsidR="005C332F" w:rsidRPr="00AD71ED" w:rsidRDefault="005C332F" w:rsidP="00AD71ED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0E8F7501" w14:textId="77777777" w:rsidR="00E82E7D" w:rsidRPr="00AD71ED" w:rsidRDefault="005C332F" w:rsidP="00AD71ED">
      <w:pPr>
        <w:spacing w:line="276" w:lineRule="auto"/>
        <w:jc w:val="both"/>
        <w:rPr>
          <w:b/>
          <w:bCs/>
          <w:sz w:val="22"/>
          <w:szCs w:val="22"/>
          <w:lang w:val="ro-RO"/>
        </w:rPr>
      </w:pPr>
      <w:r w:rsidRPr="00AD71ED">
        <w:rPr>
          <w:bCs/>
          <w:sz w:val="22"/>
          <w:szCs w:val="22"/>
          <w:lang w:val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E82E7D" w:rsidRPr="00AD71ED" w:rsidSect="002E25E2">
      <w:pgSz w:w="11907" w:h="16840" w:code="9"/>
      <w:pgMar w:top="709" w:right="992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AEF5" w14:textId="77777777" w:rsidR="00EA5138" w:rsidRDefault="00EA5138" w:rsidP="00BD5600">
      <w:r>
        <w:separator/>
      </w:r>
    </w:p>
  </w:endnote>
  <w:endnote w:type="continuationSeparator" w:id="0">
    <w:p w14:paraId="45F8B877" w14:textId="77777777" w:rsidR="00EA5138" w:rsidRDefault="00EA5138" w:rsidP="00BD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E9574" w14:textId="77777777" w:rsidR="00EA5138" w:rsidRDefault="00EA5138" w:rsidP="00BD5600">
      <w:r>
        <w:separator/>
      </w:r>
    </w:p>
  </w:footnote>
  <w:footnote w:type="continuationSeparator" w:id="0">
    <w:p w14:paraId="2809E737" w14:textId="77777777" w:rsidR="00EA5138" w:rsidRDefault="00EA5138" w:rsidP="00BD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E7F"/>
    <w:multiLevelType w:val="hybridMultilevel"/>
    <w:tmpl w:val="FFFFFFFF"/>
    <w:lvl w:ilvl="0" w:tplc="FC60AB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9A4DB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3BC02AC"/>
    <w:multiLevelType w:val="hybridMultilevel"/>
    <w:tmpl w:val="FFFFFFFF"/>
    <w:lvl w:ilvl="0" w:tplc="1A661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57200"/>
    <w:multiLevelType w:val="hybridMultilevel"/>
    <w:tmpl w:val="FFFFFFFF"/>
    <w:lvl w:ilvl="0" w:tplc="99CA53A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6DE6"/>
    <w:multiLevelType w:val="hybridMultilevel"/>
    <w:tmpl w:val="FFFFFFFF"/>
    <w:lvl w:ilvl="0" w:tplc="AC303A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E313EF"/>
    <w:multiLevelType w:val="hybridMultilevel"/>
    <w:tmpl w:val="FFFFFFFF"/>
    <w:lvl w:ilvl="0" w:tplc="6EB226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13DE"/>
    <w:multiLevelType w:val="hybridMultilevel"/>
    <w:tmpl w:val="FFFFFFFF"/>
    <w:lvl w:ilvl="0" w:tplc="DFD8FF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B6C2C"/>
    <w:multiLevelType w:val="hybridMultilevel"/>
    <w:tmpl w:val="FFFFFFFF"/>
    <w:lvl w:ilvl="0" w:tplc="652252E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C00C2"/>
    <w:multiLevelType w:val="hybridMultilevel"/>
    <w:tmpl w:val="6D8052E4"/>
    <w:lvl w:ilvl="0" w:tplc="053046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7624F9"/>
    <w:multiLevelType w:val="hybridMultilevel"/>
    <w:tmpl w:val="FFFFFFFF"/>
    <w:lvl w:ilvl="0" w:tplc="EC4E0D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E7602"/>
    <w:multiLevelType w:val="hybridMultilevel"/>
    <w:tmpl w:val="429603D0"/>
    <w:lvl w:ilvl="0" w:tplc="804ECC0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CA776A"/>
    <w:multiLevelType w:val="hybridMultilevel"/>
    <w:tmpl w:val="E8E2B8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E57343"/>
    <w:multiLevelType w:val="hybridMultilevel"/>
    <w:tmpl w:val="FFFFFFFF"/>
    <w:lvl w:ilvl="0" w:tplc="6D666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D4D"/>
    <w:multiLevelType w:val="hybridMultilevel"/>
    <w:tmpl w:val="FFFFFFFF"/>
    <w:lvl w:ilvl="0" w:tplc="47B8E5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64B8F"/>
    <w:multiLevelType w:val="hybridMultilevel"/>
    <w:tmpl w:val="FFFFFFFF"/>
    <w:lvl w:ilvl="0" w:tplc="05304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532E5"/>
    <w:multiLevelType w:val="hybridMultilevel"/>
    <w:tmpl w:val="FFFFFFFF"/>
    <w:lvl w:ilvl="0" w:tplc="21D8BB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87217"/>
    <w:multiLevelType w:val="hybridMultilevel"/>
    <w:tmpl w:val="FFFFFFFF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4F59E0"/>
    <w:multiLevelType w:val="hybridMultilevel"/>
    <w:tmpl w:val="FFFFFFFF"/>
    <w:lvl w:ilvl="0" w:tplc="DFD8FF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A3C8D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36E1D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E026F"/>
    <w:multiLevelType w:val="hybridMultilevel"/>
    <w:tmpl w:val="FFFFFFFF"/>
    <w:lvl w:ilvl="0" w:tplc="DFD8FF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142C1B"/>
    <w:multiLevelType w:val="hybridMultilevel"/>
    <w:tmpl w:val="FFFFFFFF"/>
    <w:lvl w:ilvl="0" w:tplc="7062E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D2D6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2178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64584C"/>
    <w:multiLevelType w:val="multilevel"/>
    <w:tmpl w:val="246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20A5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76F82"/>
    <w:multiLevelType w:val="multilevel"/>
    <w:tmpl w:val="1D90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F43F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2E94168"/>
    <w:multiLevelType w:val="multilevel"/>
    <w:tmpl w:val="0100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7E5CC8"/>
    <w:multiLevelType w:val="multilevel"/>
    <w:tmpl w:val="FFFFFFFF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855E5F"/>
    <w:multiLevelType w:val="hybridMultilevel"/>
    <w:tmpl w:val="FFFFFFFF"/>
    <w:lvl w:ilvl="0" w:tplc="9006C97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563B1"/>
    <w:multiLevelType w:val="hybridMultilevel"/>
    <w:tmpl w:val="FFFFFFFF"/>
    <w:lvl w:ilvl="0" w:tplc="7E781F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C42FB"/>
    <w:multiLevelType w:val="hybridMultilevel"/>
    <w:tmpl w:val="FFFFFFFF"/>
    <w:lvl w:ilvl="0" w:tplc="B2A844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52A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A08FB"/>
    <w:multiLevelType w:val="hybridMultilevel"/>
    <w:tmpl w:val="FFFFFFFF"/>
    <w:lvl w:ilvl="0" w:tplc="8062C4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53CCF"/>
    <w:multiLevelType w:val="hybridMultilevel"/>
    <w:tmpl w:val="0518A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0FD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1058252">
    <w:abstractNumId w:val="19"/>
  </w:num>
  <w:num w:numId="2" w16cid:durableId="855659221">
    <w:abstractNumId w:val="22"/>
  </w:num>
  <w:num w:numId="3" w16cid:durableId="919946779">
    <w:abstractNumId w:val="18"/>
  </w:num>
  <w:num w:numId="4" w16cid:durableId="1661276412">
    <w:abstractNumId w:val="29"/>
  </w:num>
  <w:num w:numId="5" w16cid:durableId="677734916">
    <w:abstractNumId w:val="33"/>
  </w:num>
  <w:num w:numId="6" w16cid:durableId="657882999">
    <w:abstractNumId w:val="14"/>
  </w:num>
  <w:num w:numId="7" w16cid:durableId="168915562">
    <w:abstractNumId w:val="12"/>
  </w:num>
  <w:num w:numId="8" w16cid:durableId="634601843">
    <w:abstractNumId w:val="2"/>
  </w:num>
  <w:num w:numId="9" w16cid:durableId="1394042995">
    <w:abstractNumId w:val="31"/>
  </w:num>
  <w:num w:numId="10" w16cid:durableId="915672463">
    <w:abstractNumId w:val="3"/>
  </w:num>
  <w:num w:numId="11" w16cid:durableId="1534342243">
    <w:abstractNumId w:val="16"/>
  </w:num>
  <w:num w:numId="12" w16cid:durableId="1232736042">
    <w:abstractNumId w:val="20"/>
  </w:num>
  <w:num w:numId="13" w16cid:durableId="1342661525">
    <w:abstractNumId w:val="15"/>
  </w:num>
  <w:num w:numId="14" w16cid:durableId="1997495512">
    <w:abstractNumId w:val="5"/>
  </w:num>
  <w:num w:numId="15" w16cid:durableId="1482039187">
    <w:abstractNumId w:val="32"/>
  </w:num>
  <w:num w:numId="16" w16cid:durableId="656999551">
    <w:abstractNumId w:val="13"/>
  </w:num>
  <w:num w:numId="17" w16cid:durableId="1607544537">
    <w:abstractNumId w:val="30"/>
  </w:num>
  <w:num w:numId="18" w16cid:durableId="1565066711">
    <w:abstractNumId w:val="9"/>
  </w:num>
  <w:num w:numId="19" w16cid:durableId="1773698176">
    <w:abstractNumId w:val="7"/>
  </w:num>
  <w:num w:numId="20" w16cid:durableId="1868833834">
    <w:abstractNumId w:val="34"/>
  </w:num>
  <w:num w:numId="21" w16cid:durableId="938220343">
    <w:abstractNumId w:val="17"/>
  </w:num>
  <w:num w:numId="22" w16cid:durableId="982730365">
    <w:abstractNumId w:val="6"/>
  </w:num>
  <w:num w:numId="23" w16cid:durableId="435247354">
    <w:abstractNumId w:val="36"/>
  </w:num>
  <w:num w:numId="24" w16cid:durableId="1363704244">
    <w:abstractNumId w:val="25"/>
  </w:num>
  <w:num w:numId="25" w16cid:durableId="1464810491">
    <w:abstractNumId w:val="21"/>
  </w:num>
  <w:num w:numId="26" w16cid:durableId="595022376">
    <w:abstractNumId w:val="4"/>
  </w:num>
  <w:num w:numId="27" w16cid:durableId="652682674">
    <w:abstractNumId w:val="0"/>
  </w:num>
  <w:num w:numId="28" w16cid:durableId="902565859">
    <w:abstractNumId w:val="1"/>
  </w:num>
  <w:num w:numId="29" w16cid:durableId="1027020693">
    <w:abstractNumId w:val="23"/>
  </w:num>
  <w:num w:numId="30" w16cid:durableId="205409593">
    <w:abstractNumId w:val="27"/>
  </w:num>
  <w:num w:numId="31" w16cid:durableId="652415007">
    <w:abstractNumId w:val="8"/>
  </w:num>
  <w:num w:numId="32" w16cid:durableId="526916868">
    <w:abstractNumId w:val="25"/>
  </w:num>
  <w:num w:numId="33" w16cid:durableId="1477599652">
    <w:abstractNumId w:val="10"/>
  </w:num>
  <w:num w:numId="34" w16cid:durableId="1231817180">
    <w:abstractNumId w:val="26"/>
  </w:num>
  <w:num w:numId="35" w16cid:durableId="766459030">
    <w:abstractNumId w:val="35"/>
  </w:num>
  <w:num w:numId="36" w16cid:durableId="1652172945">
    <w:abstractNumId w:val="28"/>
  </w:num>
  <w:num w:numId="37" w16cid:durableId="2029603792">
    <w:abstractNumId w:val="11"/>
  </w:num>
  <w:num w:numId="38" w16cid:durableId="8909248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00"/>
    <w:rsid w:val="00003C41"/>
    <w:rsid w:val="000049F9"/>
    <w:rsid w:val="00004E74"/>
    <w:rsid w:val="00012618"/>
    <w:rsid w:val="00012683"/>
    <w:rsid w:val="00012B59"/>
    <w:rsid w:val="00013842"/>
    <w:rsid w:val="00013930"/>
    <w:rsid w:val="00015033"/>
    <w:rsid w:val="00015520"/>
    <w:rsid w:val="00016132"/>
    <w:rsid w:val="00021DE7"/>
    <w:rsid w:val="00021F15"/>
    <w:rsid w:val="000364B3"/>
    <w:rsid w:val="00040010"/>
    <w:rsid w:val="0004591B"/>
    <w:rsid w:val="00046272"/>
    <w:rsid w:val="00047CDA"/>
    <w:rsid w:val="000501BA"/>
    <w:rsid w:val="00052BA1"/>
    <w:rsid w:val="00052FA4"/>
    <w:rsid w:val="00054343"/>
    <w:rsid w:val="0006605D"/>
    <w:rsid w:val="000747B3"/>
    <w:rsid w:val="00075E8D"/>
    <w:rsid w:val="00077D95"/>
    <w:rsid w:val="000831AF"/>
    <w:rsid w:val="000977F2"/>
    <w:rsid w:val="000A2580"/>
    <w:rsid w:val="000A638C"/>
    <w:rsid w:val="000B45F6"/>
    <w:rsid w:val="000B5F0B"/>
    <w:rsid w:val="000C005C"/>
    <w:rsid w:val="000C07B0"/>
    <w:rsid w:val="000C43E8"/>
    <w:rsid w:val="000D63AA"/>
    <w:rsid w:val="000D7E06"/>
    <w:rsid w:val="000E0C84"/>
    <w:rsid w:val="000E3FDB"/>
    <w:rsid w:val="000E6A16"/>
    <w:rsid w:val="000F2961"/>
    <w:rsid w:val="000F4D77"/>
    <w:rsid w:val="000F7945"/>
    <w:rsid w:val="00100094"/>
    <w:rsid w:val="0010105D"/>
    <w:rsid w:val="00102DE4"/>
    <w:rsid w:val="00111148"/>
    <w:rsid w:val="00112D89"/>
    <w:rsid w:val="00114C77"/>
    <w:rsid w:val="00114CD2"/>
    <w:rsid w:val="001208EB"/>
    <w:rsid w:val="00120F8A"/>
    <w:rsid w:val="00120FC5"/>
    <w:rsid w:val="0012330E"/>
    <w:rsid w:val="0012683C"/>
    <w:rsid w:val="0013045F"/>
    <w:rsid w:val="001346C8"/>
    <w:rsid w:val="00135884"/>
    <w:rsid w:val="001417C0"/>
    <w:rsid w:val="00143946"/>
    <w:rsid w:val="001478A0"/>
    <w:rsid w:val="00150618"/>
    <w:rsid w:val="00154C0A"/>
    <w:rsid w:val="00165F52"/>
    <w:rsid w:val="00166B61"/>
    <w:rsid w:val="00174286"/>
    <w:rsid w:val="00174636"/>
    <w:rsid w:val="00174FED"/>
    <w:rsid w:val="001752DB"/>
    <w:rsid w:val="00181159"/>
    <w:rsid w:val="00181A57"/>
    <w:rsid w:val="001A08DC"/>
    <w:rsid w:val="001A2F85"/>
    <w:rsid w:val="001B3456"/>
    <w:rsid w:val="001B454A"/>
    <w:rsid w:val="001C08E0"/>
    <w:rsid w:val="001C438A"/>
    <w:rsid w:val="001C50AC"/>
    <w:rsid w:val="001C6F93"/>
    <w:rsid w:val="001D0291"/>
    <w:rsid w:val="001D3154"/>
    <w:rsid w:val="001E24FE"/>
    <w:rsid w:val="00202A44"/>
    <w:rsid w:val="00202C1C"/>
    <w:rsid w:val="00203043"/>
    <w:rsid w:val="00207515"/>
    <w:rsid w:val="00213A91"/>
    <w:rsid w:val="0021734F"/>
    <w:rsid w:val="00222CAF"/>
    <w:rsid w:val="002277AC"/>
    <w:rsid w:val="002327B6"/>
    <w:rsid w:val="00235CF7"/>
    <w:rsid w:val="00242C22"/>
    <w:rsid w:val="00243D42"/>
    <w:rsid w:val="002476E4"/>
    <w:rsid w:val="002517A9"/>
    <w:rsid w:val="00252686"/>
    <w:rsid w:val="002566B7"/>
    <w:rsid w:val="002624C8"/>
    <w:rsid w:val="00263006"/>
    <w:rsid w:val="00264938"/>
    <w:rsid w:val="00266A2B"/>
    <w:rsid w:val="00267DAB"/>
    <w:rsid w:val="002705EF"/>
    <w:rsid w:val="002715A7"/>
    <w:rsid w:val="0027504F"/>
    <w:rsid w:val="002776DE"/>
    <w:rsid w:val="002847E8"/>
    <w:rsid w:val="0029080D"/>
    <w:rsid w:val="002A635D"/>
    <w:rsid w:val="002B266E"/>
    <w:rsid w:val="002B4816"/>
    <w:rsid w:val="002B6CCE"/>
    <w:rsid w:val="002B6D8B"/>
    <w:rsid w:val="002B7E2E"/>
    <w:rsid w:val="002C0DF0"/>
    <w:rsid w:val="002E25E2"/>
    <w:rsid w:val="002E48D1"/>
    <w:rsid w:val="002F76F3"/>
    <w:rsid w:val="00301B82"/>
    <w:rsid w:val="00306A02"/>
    <w:rsid w:val="00307BC6"/>
    <w:rsid w:val="003123C8"/>
    <w:rsid w:val="00313AEA"/>
    <w:rsid w:val="00323EA3"/>
    <w:rsid w:val="00324CC8"/>
    <w:rsid w:val="00327D36"/>
    <w:rsid w:val="00330FBA"/>
    <w:rsid w:val="00332F68"/>
    <w:rsid w:val="00333F43"/>
    <w:rsid w:val="00341569"/>
    <w:rsid w:val="00341BB8"/>
    <w:rsid w:val="0034495A"/>
    <w:rsid w:val="00346B55"/>
    <w:rsid w:val="00352FEA"/>
    <w:rsid w:val="00353E87"/>
    <w:rsid w:val="00354CB9"/>
    <w:rsid w:val="00355956"/>
    <w:rsid w:val="0035670C"/>
    <w:rsid w:val="003667C5"/>
    <w:rsid w:val="00370D69"/>
    <w:rsid w:val="003712F9"/>
    <w:rsid w:val="00373167"/>
    <w:rsid w:val="00374FCF"/>
    <w:rsid w:val="00376CE0"/>
    <w:rsid w:val="003814AC"/>
    <w:rsid w:val="0038358C"/>
    <w:rsid w:val="0038775C"/>
    <w:rsid w:val="003927CA"/>
    <w:rsid w:val="003A5DA9"/>
    <w:rsid w:val="003A669E"/>
    <w:rsid w:val="003A699C"/>
    <w:rsid w:val="003B4081"/>
    <w:rsid w:val="003C4BD9"/>
    <w:rsid w:val="003D6364"/>
    <w:rsid w:val="003D67AB"/>
    <w:rsid w:val="003F0099"/>
    <w:rsid w:val="003F4F5D"/>
    <w:rsid w:val="003F7BAC"/>
    <w:rsid w:val="00400C8E"/>
    <w:rsid w:val="00404420"/>
    <w:rsid w:val="00406397"/>
    <w:rsid w:val="004079EC"/>
    <w:rsid w:val="00412BC2"/>
    <w:rsid w:val="00425AEC"/>
    <w:rsid w:val="004272B4"/>
    <w:rsid w:val="00433A4C"/>
    <w:rsid w:val="004348AC"/>
    <w:rsid w:val="00436921"/>
    <w:rsid w:val="00440549"/>
    <w:rsid w:val="00447987"/>
    <w:rsid w:val="00447FC9"/>
    <w:rsid w:val="00454A17"/>
    <w:rsid w:val="004560EC"/>
    <w:rsid w:val="0045718F"/>
    <w:rsid w:val="00457337"/>
    <w:rsid w:val="00460046"/>
    <w:rsid w:val="00465861"/>
    <w:rsid w:val="004818F7"/>
    <w:rsid w:val="004840FA"/>
    <w:rsid w:val="00494BCD"/>
    <w:rsid w:val="00495C80"/>
    <w:rsid w:val="00497AA3"/>
    <w:rsid w:val="00497B8A"/>
    <w:rsid w:val="004A0561"/>
    <w:rsid w:val="004A5D08"/>
    <w:rsid w:val="004B336D"/>
    <w:rsid w:val="004B3479"/>
    <w:rsid w:val="004B5B06"/>
    <w:rsid w:val="004C0D42"/>
    <w:rsid w:val="004C5ED7"/>
    <w:rsid w:val="004C61A1"/>
    <w:rsid w:val="004D387A"/>
    <w:rsid w:val="004D56A5"/>
    <w:rsid w:val="004D5C78"/>
    <w:rsid w:val="004D5F1F"/>
    <w:rsid w:val="004E07C9"/>
    <w:rsid w:val="005042F7"/>
    <w:rsid w:val="00510EC3"/>
    <w:rsid w:val="0051191C"/>
    <w:rsid w:val="00514FAA"/>
    <w:rsid w:val="00515B11"/>
    <w:rsid w:val="00522BD3"/>
    <w:rsid w:val="00523CBF"/>
    <w:rsid w:val="00530552"/>
    <w:rsid w:val="00532254"/>
    <w:rsid w:val="005406EE"/>
    <w:rsid w:val="00541D00"/>
    <w:rsid w:val="0055255B"/>
    <w:rsid w:val="005601BE"/>
    <w:rsid w:val="00561379"/>
    <w:rsid w:val="00563F70"/>
    <w:rsid w:val="005665EF"/>
    <w:rsid w:val="00567156"/>
    <w:rsid w:val="00574393"/>
    <w:rsid w:val="005749F5"/>
    <w:rsid w:val="0057569C"/>
    <w:rsid w:val="00582155"/>
    <w:rsid w:val="00582FF9"/>
    <w:rsid w:val="0058304A"/>
    <w:rsid w:val="00583BC6"/>
    <w:rsid w:val="00586082"/>
    <w:rsid w:val="00595000"/>
    <w:rsid w:val="005A1BA6"/>
    <w:rsid w:val="005B0C9C"/>
    <w:rsid w:val="005B1628"/>
    <w:rsid w:val="005B34D4"/>
    <w:rsid w:val="005B400F"/>
    <w:rsid w:val="005B4484"/>
    <w:rsid w:val="005B56BC"/>
    <w:rsid w:val="005C21D4"/>
    <w:rsid w:val="005C332F"/>
    <w:rsid w:val="005C39D6"/>
    <w:rsid w:val="005C4A37"/>
    <w:rsid w:val="005D0D4F"/>
    <w:rsid w:val="005D3CB3"/>
    <w:rsid w:val="005D3FC9"/>
    <w:rsid w:val="005E02F4"/>
    <w:rsid w:val="005E3011"/>
    <w:rsid w:val="005E4BBC"/>
    <w:rsid w:val="005F4B38"/>
    <w:rsid w:val="005F74E8"/>
    <w:rsid w:val="006042D2"/>
    <w:rsid w:val="006066CF"/>
    <w:rsid w:val="00613D15"/>
    <w:rsid w:val="00613EC9"/>
    <w:rsid w:val="00615168"/>
    <w:rsid w:val="00627294"/>
    <w:rsid w:val="00630A74"/>
    <w:rsid w:val="00642D2F"/>
    <w:rsid w:val="00643856"/>
    <w:rsid w:val="0064484D"/>
    <w:rsid w:val="00652CF8"/>
    <w:rsid w:val="00653288"/>
    <w:rsid w:val="00664035"/>
    <w:rsid w:val="0066447A"/>
    <w:rsid w:val="00666C98"/>
    <w:rsid w:val="00667729"/>
    <w:rsid w:val="00670200"/>
    <w:rsid w:val="00670673"/>
    <w:rsid w:val="00675EAA"/>
    <w:rsid w:val="00676952"/>
    <w:rsid w:val="006860E0"/>
    <w:rsid w:val="006B09F7"/>
    <w:rsid w:val="006B0C16"/>
    <w:rsid w:val="006B26B9"/>
    <w:rsid w:val="006B4831"/>
    <w:rsid w:val="006C3FDF"/>
    <w:rsid w:val="006C7421"/>
    <w:rsid w:val="006D0630"/>
    <w:rsid w:val="006D0916"/>
    <w:rsid w:val="006D308F"/>
    <w:rsid w:val="006D5847"/>
    <w:rsid w:val="006D61D7"/>
    <w:rsid w:val="006E5759"/>
    <w:rsid w:val="006E74E6"/>
    <w:rsid w:val="006F13A1"/>
    <w:rsid w:val="006F1EF0"/>
    <w:rsid w:val="006F1F22"/>
    <w:rsid w:val="006F55B0"/>
    <w:rsid w:val="0070159D"/>
    <w:rsid w:val="00707693"/>
    <w:rsid w:val="00710553"/>
    <w:rsid w:val="00720DFD"/>
    <w:rsid w:val="00722278"/>
    <w:rsid w:val="007237FD"/>
    <w:rsid w:val="00724297"/>
    <w:rsid w:val="0072676D"/>
    <w:rsid w:val="0073059C"/>
    <w:rsid w:val="0073531A"/>
    <w:rsid w:val="00736507"/>
    <w:rsid w:val="0073659D"/>
    <w:rsid w:val="00743D38"/>
    <w:rsid w:val="007445C6"/>
    <w:rsid w:val="007451E8"/>
    <w:rsid w:val="00746091"/>
    <w:rsid w:val="0075103F"/>
    <w:rsid w:val="00755794"/>
    <w:rsid w:val="00771E03"/>
    <w:rsid w:val="00782EBC"/>
    <w:rsid w:val="007838FC"/>
    <w:rsid w:val="00783CEB"/>
    <w:rsid w:val="007871A8"/>
    <w:rsid w:val="0079133D"/>
    <w:rsid w:val="007A6D42"/>
    <w:rsid w:val="007B3B0B"/>
    <w:rsid w:val="007B3CA1"/>
    <w:rsid w:val="007C07F1"/>
    <w:rsid w:val="007C1535"/>
    <w:rsid w:val="007C626E"/>
    <w:rsid w:val="007C6DBB"/>
    <w:rsid w:val="007C7EAE"/>
    <w:rsid w:val="007D0CE2"/>
    <w:rsid w:val="007D213C"/>
    <w:rsid w:val="007D34C7"/>
    <w:rsid w:val="007D5F33"/>
    <w:rsid w:val="007D6475"/>
    <w:rsid w:val="007F4D2A"/>
    <w:rsid w:val="007F50BF"/>
    <w:rsid w:val="00803E68"/>
    <w:rsid w:val="00810AA1"/>
    <w:rsid w:val="008124B7"/>
    <w:rsid w:val="0082045F"/>
    <w:rsid w:val="00830754"/>
    <w:rsid w:val="008322A9"/>
    <w:rsid w:val="00836394"/>
    <w:rsid w:val="00842062"/>
    <w:rsid w:val="008473A8"/>
    <w:rsid w:val="00850E36"/>
    <w:rsid w:val="008533E4"/>
    <w:rsid w:val="008569DB"/>
    <w:rsid w:val="0086298E"/>
    <w:rsid w:val="00867042"/>
    <w:rsid w:val="00873084"/>
    <w:rsid w:val="008A095F"/>
    <w:rsid w:val="008A4AAF"/>
    <w:rsid w:val="008B5B2E"/>
    <w:rsid w:val="008B6923"/>
    <w:rsid w:val="008B7285"/>
    <w:rsid w:val="008B796E"/>
    <w:rsid w:val="008C0A28"/>
    <w:rsid w:val="008C3E6F"/>
    <w:rsid w:val="008D71D5"/>
    <w:rsid w:val="008E6A22"/>
    <w:rsid w:val="008E776F"/>
    <w:rsid w:val="008F0C97"/>
    <w:rsid w:val="008F5409"/>
    <w:rsid w:val="008F58B5"/>
    <w:rsid w:val="008F60D7"/>
    <w:rsid w:val="00900699"/>
    <w:rsid w:val="009037B9"/>
    <w:rsid w:val="009207E7"/>
    <w:rsid w:val="00923988"/>
    <w:rsid w:val="00924981"/>
    <w:rsid w:val="00931D15"/>
    <w:rsid w:val="00936BBE"/>
    <w:rsid w:val="009372E7"/>
    <w:rsid w:val="0094443B"/>
    <w:rsid w:val="0095238D"/>
    <w:rsid w:val="00960214"/>
    <w:rsid w:val="00962B5A"/>
    <w:rsid w:val="00965197"/>
    <w:rsid w:val="009670AF"/>
    <w:rsid w:val="009832A2"/>
    <w:rsid w:val="0098528E"/>
    <w:rsid w:val="009A54EB"/>
    <w:rsid w:val="009A7F85"/>
    <w:rsid w:val="009B0E74"/>
    <w:rsid w:val="009C2126"/>
    <w:rsid w:val="009C373D"/>
    <w:rsid w:val="009D191A"/>
    <w:rsid w:val="009D6073"/>
    <w:rsid w:val="009F059B"/>
    <w:rsid w:val="009F182D"/>
    <w:rsid w:val="009F1A41"/>
    <w:rsid w:val="00A00AE1"/>
    <w:rsid w:val="00A013F7"/>
    <w:rsid w:val="00A0240D"/>
    <w:rsid w:val="00A136BC"/>
    <w:rsid w:val="00A16F35"/>
    <w:rsid w:val="00A17E7C"/>
    <w:rsid w:val="00A2542C"/>
    <w:rsid w:val="00A27982"/>
    <w:rsid w:val="00A27DF4"/>
    <w:rsid w:val="00A32DAF"/>
    <w:rsid w:val="00A3746E"/>
    <w:rsid w:val="00A43637"/>
    <w:rsid w:val="00A548C8"/>
    <w:rsid w:val="00A557B5"/>
    <w:rsid w:val="00A65B77"/>
    <w:rsid w:val="00A70658"/>
    <w:rsid w:val="00A70E3B"/>
    <w:rsid w:val="00A73455"/>
    <w:rsid w:val="00A77AC7"/>
    <w:rsid w:val="00A91D9C"/>
    <w:rsid w:val="00A94BCF"/>
    <w:rsid w:val="00A97CD1"/>
    <w:rsid w:val="00AA3643"/>
    <w:rsid w:val="00AB612C"/>
    <w:rsid w:val="00AB6DF9"/>
    <w:rsid w:val="00AC182B"/>
    <w:rsid w:val="00AC3A83"/>
    <w:rsid w:val="00AC59D4"/>
    <w:rsid w:val="00AD71ED"/>
    <w:rsid w:val="00AE0695"/>
    <w:rsid w:val="00AE448A"/>
    <w:rsid w:val="00AF470D"/>
    <w:rsid w:val="00AF52FC"/>
    <w:rsid w:val="00B003E0"/>
    <w:rsid w:val="00B06F63"/>
    <w:rsid w:val="00B1017E"/>
    <w:rsid w:val="00B1271B"/>
    <w:rsid w:val="00B135F5"/>
    <w:rsid w:val="00B17368"/>
    <w:rsid w:val="00B173B2"/>
    <w:rsid w:val="00B174F0"/>
    <w:rsid w:val="00B213FB"/>
    <w:rsid w:val="00B22DC2"/>
    <w:rsid w:val="00B24CC8"/>
    <w:rsid w:val="00B25C88"/>
    <w:rsid w:val="00B343BB"/>
    <w:rsid w:val="00B41EFB"/>
    <w:rsid w:val="00B50F00"/>
    <w:rsid w:val="00B61598"/>
    <w:rsid w:val="00B643BE"/>
    <w:rsid w:val="00B657F2"/>
    <w:rsid w:val="00B665CC"/>
    <w:rsid w:val="00B70187"/>
    <w:rsid w:val="00B7128F"/>
    <w:rsid w:val="00B7214C"/>
    <w:rsid w:val="00B74BDA"/>
    <w:rsid w:val="00B7770F"/>
    <w:rsid w:val="00B77D9E"/>
    <w:rsid w:val="00B834AA"/>
    <w:rsid w:val="00B87FBA"/>
    <w:rsid w:val="00B9093E"/>
    <w:rsid w:val="00B934E3"/>
    <w:rsid w:val="00B94599"/>
    <w:rsid w:val="00B9672D"/>
    <w:rsid w:val="00BA04A9"/>
    <w:rsid w:val="00BA3C43"/>
    <w:rsid w:val="00BA46FC"/>
    <w:rsid w:val="00BA54F7"/>
    <w:rsid w:val="00BA58F1"/>
    <w:rsid w:val="00BA77EB"/>
    <w:rsid w:val="00BB062E"/>
    <w:rsid w:val="00BC08D1"/>
    <w:rsid w:val="00BC18E2"/>
    <w:rsid w:val="00BC6596"/>
    <w:rsid w:val="00BD10A7"/>
    <w:rsid w:val="00BD1BE9"/>
    <w:rsid w:val="00BD2217"/>
    <w:rsid w:val="00BD2F21"/>
    <w:rsid w:val="00BD5600"/>
    <w:rsid w:val="00BD6962"/>
    <w:rsid w:val="00BD6F0E"/>
    <w:rsid w:val="00BE2260"/>
    <w:rsid w:val="00BE78B4"/>
    <w:rsid w:val="00BF365B"/>
    <w:rsid w:val="00BF58EB"/>
    <w:rsid w:val="00C014EC"/>
    <w:rsid w:val="00C01905"/>
    <w:rsid w:val="00C01ADF"/>
    <w:rsid w:val="00C04F6B"/>
    <w:rsid w:val="00C3172C"/>
    <w:rsid w:val="00C3352F"/>
    <w:rsid w:val="00C379AA"/>
    <w:rsid w:val="00C4364A"/>
    <w:rsid w:val="00C461E0"/>
    <w:rsid w:val="00C52940"/>
    <w:rsid w:val="00C57257"/>
    <w:rsid w:val="00C61719"/>
    <w:rsid w:val="00C6592F"/>
    <w:rsid w:val="00C745B9"/>
    <w:rsid w:val="00C75491"/>
    <w:rsid w:val="00C82419"/>
    <w:rsid w:val="00C82D60"/>
    <w:rsid w:val="00C925D7"/>
    <w:rsid w:val="00C9441F"/>
    <w:rsid w:val="00C9750B"/>
    <w:rsid w:val="00CA7B7A"/>
    <w:rsid w:val="00CB2AA3"/>
    <w:rsid w:val="00CC11EA"/>
    <w:rsid w:val="00CC1A7B"/>
    <w:rsid w:val="00CC1DCF"/>
    <w:rsid w:val="00CC2376"/>
    <w:rsid w:val="00CD42B3"/>
    <w:rsid w:val="00CD4617"/>
    <w:rsid w:val="00CD6136"/>
    <w:rsid w:val="00CE153A"/>
    <w:rsid w:val="00CE4D4D"/>
    <w:rsid w:val="00CE510C"/>
    <w:rsid w:val="00CF4310"/>
    <w:rsid w:val="00CF7995"/>
    <w:rsid w:val="00D0418E"/>
    <w:rsid w:val="00D0517F"/>
    <w:rsid w:val="00D06AC5"/>
    <w:rsid w:val="00D06F60"/>
    <w:rsid w:val="00D07D82"/>
    <w:rsid w:val="00D137C9"/>
    <w:rsid w:val="00D13F1C"/>
    <w:rsid w:val="00D14AA8"/>
    <w:rsid w:val="00D153CF"/>
    <w:rsid w:val="00D16172"/>
    <w:rsid w:val="00D17AD9"/>
    <w:rsid w:val="00D21F3F"/>
    <w:rsid w:val="00D318AE"/>
    <w:rsid w:val="00D3416C"/>
    <w:rsid w:val="00D371CA"/>
    <w:rsid w:val="00D413E7"/>
    <w:rsid w:val="00D44A58"/>
    <w:rsid w:val="00D44CF8"/>
    <w:rsid w:val="00D5187F"/>
    <w:rsid w:val="00D5218F"/>
    <w:rsid w:val="00D53DE1"/>
    <w:rsid w:val="00D56CCE"/>
    <w:rsid w:val="00D60BA0"/>
    <w:rsid w:val="00D61078"/>
    <w:rsid w:val="00D626C8"/>
    <w:rsid w:val="00D6472A"/>
    <w:rsid w:val="00D64AB7"/>
    <w:rsid w:val="00D67F41"/>
    <w:rsid w:val="00D73132"/>
    <w:rsid w:val="00D73287"/>
    <w:rsid w:val="00D74110"/>
    <w:rsid w:val="00D76E6F"/>
    <w:rsid w:val="00D80936"/>
    <w:rsid w:val="00DA342E"/>
    <w:rsid w:val="00DA3823"/>
    <w:rsid w:val="00DA5933"/>
    <w:rsid w:val="00DA69CD"/>
    <w:rsid w:val="00DA7DC8"/>
    <w:rsid w:val="00DA7E92"/>
    <w:rsid w:val="00DB1223"/>
    <w:rsid w:val="00DB31EA"/>
    <w:rsid w:val="00DB3B93"/>
    <w:rsid w:val="00DB6FB7"/>
    <w:rsid w:val="00DC0F1F"/>
    <w:rsid w:val="00DC1766"/>
    <w:rsid w:val="00DC53DD"/>
    <w:rsid w:val="00DD2736"/>
    <w:rsid w:val="00DD67D6"/>
    <w:rsid w:val="00DE0B64"/>
    <w:rsid w:val="00DE1564"/>
    <w:rsid w:val="00DE3BAB"/>
    <w:rsid w:val="00DE4F9F"/>
    <w:rsid w:val="00DE6954"/>
    <w:rsid w:val="00DF03A7"/>
    <w:rsid w:val="00DF09C5"/>
    <w:rsid w:val="00DF0EEF"/>
    <w:rsid w:val="00DF5682"/>
    <w:rsid w:val="00DF642E"/>
    <w:rsid w:val="00E01AF8"/>
    <w:rsid w:val="00E03F68"/>
    <w:rsid w:val="00E10C2D"/>
    <w:rsid w:val="00E10E24"/>
    <w:rsid w:val="00E173BE"/>
    <w:rsid w:val="00E34981"/>
    <w:rsid w:val="00E35238"/>
    <w:rsid w:val="00E369A5"/>
    <w:rsid w:val="00E410E4"/>
    <w:rsid w:val="00E47BB1"/>
    <w:rsid w:val="00E627A5"/>
    <w:rsid w:val="00E7026F"/>
    <w:rsid w:val="00E70EAE"/>
    <w:rsid w:val="00E75F23"/>
    <w:rsid w:val="00E76760"/>
    <w:rsid w:val="00E82E7D"/>
    <w:rsid w:val="00E83156"/>
    <w:rsid w:val="00E8645A"/>
    <w:rsid w:val="00E87764"/>
    <w:rsid w:val="00E934D4"/>
    <w:rsid w:val="00E9591B"/>
    <w:rsid w:val="00E9784B"/>
    <w:rsid w:val="00EA1B16"/>
    <w:rsid w:val="00EA5138"/>
    <w:rsid w:val="00EA5B3F"/>
    <w:rsid w:val="00EB0BC0"/>
    <w:rsid w:val="00EB4B60"/>
    <w:rsid w:val="00EB6104"/>
    <w:rsid w:val="00EC0D20"/>
    <w:rsid w:val="00EC4D37"/>
    <w:rsid w:val="00EC5B54"/>
    <w:rsid w:val="00EC7C59"/>
    <w:rsid w:val="00ED3D7C"/>
    <w:rsid w:val="00ED3DE2"/>
    <w:rsid w:val="00EE00FE"/>
    <w:rsid w:val="00EE4DB1"/>
    <w:rsid w:val="00EF4DEB"/>
    <w:rsid w:val="00EF728E"/>
    <w:rsid w:val="00EF72FA"/>
    <w:rsid w:val="00EF75D7"/>
    <w:rsid w:val="00F00EF8"/>
    <w:rsid w:val="00F0731A"/>
    <w:rsid w:val="00F142DB"/>
    <w:rsid w:val="00F159BC"/>
    <w:rsid w:val="00F20753"/>
    <w:rsid w:val="00F23F54"/>
    <w:rsid w:val="00F41710"/>
    <w:rsid w:val="00F4175D"/>
    <w:rsid w:val="00F41A93"/>
    <w:rsid w:val="00F43A8E"/>
    <w:rsid w:val="00F448B6"/>
    <w:rsid w:val="00F503F3"/>
    <w:rsid w:val="00F50F01"/>
    <w:rsid w:val="00F56A3E"/>
    <w:rsid w:val="00F56BFB"/>
    <w:rsid w:val="00F57880"/>
    <w:rsid w:val="00F60920"/>
    <w:rsid w:val="00F60D9B"/>
    <w:rsid w:val="00F72DAE"/>
    <w:rsid w:val="00F73303"/>
    <w:rsid w:val="00F747AC"/>
    <w:rsid w:val="00F814AE"/>
    <w:rsid w:val="00F833EC"/>
    <w:rsid w:val="00F83D71"/>
    <w:rsid w:val="00F9461D"/>
    <w:rsid w:val="00F946E9"/>
    <w:rsid w:val="00FA19DB"/>
    <w:rsid w:val="00FA322E"/>
    <w:rsid w:val="00FA55A4"/>
    <w:rsid w:val="00FB0E39"/>
    <w:rsid w:val="00FB4C67"/>
    <w:rsid w:val="00FB6011"/>
    <w:rsid w:val="00FC41CA"/>
    <w:rsid w:val="00FC6DA4"/>
    <w:rsid w:val="00FC7DB4"/>
    <w:rsid w:val="00FD09D8"/>
    <w:rsid w:val="00FD2650"/>
    <w:rsid w:val="00FD4AB9"/>
    <w:rsid w:val="00FD7044"/>
    <w:rsid w:val="00FE14A3"/>
    <w:rsid w:val="00FF04E0"/>
    <w:rsid w:val="00FF1C01"/>
    <w:rsid w:val="00FF3DB1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BF5AC0B"/>
  <w15:docId w15:val="{A1A5A646-0150-475C-A38D-DF815D59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ED"/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D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56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F72DAE"/>
    <w:rPr>
      <w:rFonts w:ascii="Cambria" w:hAnsi="Cambria" w:cs="Times New Roman"/>
      <w:b/>
      <w:color w:val="4F81BD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D5600"/>
    <w:rPr>
      <w:rFonts w:ascii="Calibri" w:hAnsi="Calibri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8B5B2E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BD5600"/>
    <w:rPr>
      <w:rFonts w:cs="Times New Roman"/>
      <w:vertAlign w:val="superscript"/>
    </w:rPr>
  </w:style>
  <w:style w:type="character" w:customStyle="1" w:styleId="FootnoteTextChar11">
    <w:name w:val="Footnote Text Char11"/>
    <w:uiPriority w:val="99"/>
    <w:semiHidden/>
    <w:rsid w:val="00BD5600"/>
    <w:rPr>
      <w:rFonts w:ascii="Times New Roman" w:hAnsi="Times New Roman"/>
      <w:sz w:val="20"/>
    </w:rPr>
  </w:style>
  <w:style w:type="character" w:customStyle="1" w:styleId="BodyTextChar11">
    <w:name w:val="Body Text Char11"/>
    <w:uiPriority w:val="99"/>
    <w:semiHidden/>
    <w:rsid w:val="00BD5600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rsid w:val="00BD5600"/>
    <w:pPr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5E8D"/>
    <w:rPr>
      <w:rFonts w:ascii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075E8D"/>
    <w:rPr>
      <w:rFonts w:ascii="Times New Roman" w:hAnsi="Times New Roman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BD5600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5E8D"/>
    <w:rPr>
      <w:rFonts w:ascii="Times New Roman" w:hAnsi="Times New Roman" w:cs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075E8D"/>
    <w:rPr>
      <w:rFonts w:ascii="Times New Roman" w:hAnsi="Times New Roman" w:cs="Times New Roman"/>
      <w:lang w:eastAsia="en-US"/>
    </w:rPr>
  </w:style>
  <w:style w:type="character" w:customStyle="1" w:styleId="BodyTextIndent2CharCharChar">
    <w:name w:val="Body Text Indent 2 Char Char Char"/>
    <w:link w:val="BodyTextIndent2CharChar"/>
    <w:locked/>
    <w:rsid w:val="002B7E2E"/>
    <w:rPr>
      <w:rFonts w:eastAsia="Times New Roman"/>
      <w:sz w:val="24"/>
    </w:rPr>
  </w:style>
  <w:style w:type="character" w:customStyle="1" w:styleId="BodyTextIndentCharCharChar">
    <w:name w:val="Body Text Indent Char Char Char"/>
    <w:link w:val="BodyTextIndentCharChar"/>
    <w:locked/>
    <w:rsid w:val="002B7E2E"/>
    <w:rPr>
      <w:rFonts w:eastAsia="Times New Roman"/>
    </w:rPr>
  </w:style>
  <w:style w:type="paragraph" w:customStyle="1" w:styleId="BodyTextIndent2CharChar">
    <w:name w:val="Body Text Indent 2 Char Char"/>
    <w:basedOn w:val="Normal"/>
    <w:link w:val="BodyTextIndent2CharCharChar"/>
    <w:rsid w:val="002B7E2E"/>
    <w:pPr>
      <w:spacing w:after="120" w:line="480" w:lineRule="auto"/>
      <w:ind w:left="283"/>
    </w:pPr>
    <w:rPr>
      <w:rFonts w:ascii="Calibri" w:hAnsi="Calibri"/>
    </w:rPr>
  </w:style>
  <w:style w:type="paragraph" w:customStyle="1" w:styleId="BodyTextIndentCharChar">
    <w:name w:val="Body Text Indent Char Char"/>
    <w:basedOn w:val="Normal"/>
    <w:link w:val="BodyTextIndentCharCharChar"/>
    <w:rsid w:val="002B7E2E"/>
    <w:pPr>
      <w:spacing w:after="120"/>
      <w:ind w:left="283"/>
    </w:pPr>
    <w:rPr>
      <w:rFonts w:ascii="Calibri" w:hAnsi="Calibri"/>
    </w:rPr>
  </w:style>
  <w:style w:type="table" w:styleId="TableGrid">
    <w:name w:val="Table Grid"/>
    <w:basedOn w:val="TableNormal"/>
    <w:uiPriority w:val="59"/>
    <w:rsid w:val="00135884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F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F1C"/>
    <w:rPr>
      <w:rFonts w:ascii="Tahoma" w:hAnsi="Tahoma" w:cs="Times New Roman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1A08DC"/>
    <w:pPr>
      <w:spacing w:after="120"/>
      <w:ind w:left="283"/>
    </w:pPr>
    <w:rPr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A08DC"/>
    <w:rPr>
      <w:rFonts w:ascii="Times New Roman" w:hAnsi="Times New Roman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BF58E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21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2155"/>
    <w:rPr>
      <w:rFonts w:ascii="Times New Roman" w:hAnsi="Times New Roman" w:cs="Times New Roman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21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82155"/>
    <w:rPr>
      <w:rFonts w:ascii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DA3823"/>
    <w:pPr>
      <w:spacing w:before="100" w:beforeAutospacing="1" w:after="100" w:afterAutospacing="1"/>
    </w:pPr>
  </w:style>
  <w:style w:type="paragraph" w:customStyle="1" w:styleId="Default">
    <w:name w:val="Default"/>
    <w:rsid w:val="00454A1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C332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1ED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F625-3628-4B1D-BA26-ECF080B9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Melinda</cp:lastModifiedBy>
  <cp:revision>18</cp:revision>
  <cp:lastPrinted>2025-06-13T09:26:00Z</cp:lastPrinted>
  <dcterms:created xsi:type="dcterms:W3CDTF">2025-05-19T08:51:00Z</dcterms:created>
  <dcterms:modified xsi:type="dcterms:W3CDTF">2025-06-13T09:26:00Z</dcterms:modified>
</cp:coreProperties>
</file>