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D1749" w14:textId="10BD2D80" w:rsidR="005B0E7E" w:rsidRPr="007A3D52" w:rsidRDefault="005B0E7E" w:rsidP="002A0997">
      <w:pPr>
        <w:spacing w:after="0" w:line="240" w:lineRule="auto"/>
        <w:rPr>
          <w:rFonts w:ascii="Times New Roman" w:eastAsia="Times New Roman" w:hAnsi="Times New Roman"/>
          <w:b/>
          <w:color w:val="000000" w:themeColor="text1"/>
          <w:lang w:val="ro-RO"/>
        </w:rPr>
      </w:pPr>
      <w:r w:rsidRPr="007A3D52">
        <w:rPr>
          <w:rFonts w:ascii="Times New Roman" w:eastAsia="Times New Roman" w:hAnsi="Times New Roman"/>
          <w:b/>
          <w:color w:val="000000" w:themeColor="text1"/>
          <w:lang w:val="ro-RO"/>
        </w:rPr>
        <w:t xml:space="preserve">R O M Â N I A                                                                                         </w:t>
      </w:r>
      <w:r w:rsidR="00D368E0" w:rsidRPr="007A3D52">
        <w:rPr>
          <w:rFonts w:ascii="Times New Roman" w:eastAsia="Times New Roman" w:hAnsi="Times New Roman"/>
          <w:b/>
          <w:color w:val="000000" w:themeColor="text1"/>
          <w:lang w:val="ro-RO"/>
        </w:rPr>
        <w:t xml:space="preserve">          </w:t>
      </w:r>
      <w:r w:rsidRPr="007A3D52">
        <w:rPr>
          <w:rFonts w:ascii="Times New Roman" w:eastAsia="Times New Roman" w:hAnsi="Times New Roman"/>
          <w:b/>
          <w:color w:val="000000" w:themeColor="text1"/>
          <w:sz w:val="20"/>
          <w:szCs w:val="20"/>
          <w:lang w:val="ro-RO"/>
        </w:rPr>
        <w:t>(nu produce efecte juridice)*</w:t>
      </w:r>
    </w:p>
    <w:p w14:paraId="3F933458" w14:textId="77777777" w:rsidR="005B0E7E" w:rsidRPr="007A3D52" w:rsidRDefault="005B0E7E" w:rsidP="002A0997">
      <w:pPr>
        <w:spacing w:after="0" w:line="240" w:lineRule="auto"/>
        <w:rPr>
          <w:rFonts w:ascii="Times New Roman" w:eastAsia="Times New Roman" w:hAnsi="Times New Roman"/>
          <w:b/>
          <w:color w:val="000000" w:themeColor="text1"/>
          <w:lang w:val="ro-RO"/>
        </w:rPr>
      </w:pPr>
      <w:r w:rsidRPr="007A3D52">
        <w:rPr>
          <w:rFonts w:ascii="Times New Roman" w:eastAsia="Times New Roman" w:hAnsi="Times New Roman"/>
          <w:b/>
          <w:color w:val="000000" w:themeColor="text1"/>
          <w:lang w:val="ro-RO"/>
        </w:rPr>
        <w:t>JUDEŢUL MUREŞ</w:t>
      </w:r>
      <w:r w:rsidRPr="007A3D52">
        <w:rPr>
          <w:rFonts w:ascii="Times New Roman" w:eastAsia="Times New Roman" w:hAnsi="Times New Roman"/>
          <w:b/>
          <w:color w:val="000000" w:themeColor="text1"/>
          <w:lang w:val="ro-RO"/>
        </w:rPr>
        <w:tab/>
      </w:r>
      <w:r w:rsidRPr="007A3D52">
        <w:rPr>
          <w:rFonts w:ascii="Times New Roman" w:eastAsia="Times New Roman" w:hAnsi="Times New Roman"/>
          <w:b/>
          <w:color w:val="000000" w:themeColor="text1"/>
          <w:lang w:val="ro-RO"/>
        </w:rPr>
        <w:tab/>
      </w:r>
      <w:r w:rsidRPr="007A3D52">
        <w:rPr>
          <w:rFonts w:ascii="Times New Roman" w:eastAsia="Times New Roman" w:hAnsi="Times New Roman"/>
          <w:b/>
          <w:color w:val="000000" w:themeColor="text1"/>
          <w:lang w:val="ro-RO"/>
        </w:rPr>
        <w:tab/>
        <w:t xml:space="preserve">                           </w:t>
      </w:r>
      <w:r w:rsidRPr="007A3D52">
        <w:rPr>
          <w:rFonts w:ascii="Times New Roman" w:eastAsia="Times New Roman" w:hAnsi="Times New Roman"/>
          <w:b/>
          <w:color w:val="000000" w:themeColor="text1"/>
          <w:lang w:val="ro-RO"/>
        </w:rPr>
        <w:tab/>
      </w:r>
      <w:r w:rsidRPr="007A3D52">
        <w:rPr>
          <w:rFonts w:ascii="Times New Roman" w:eastAsia="Times New Roman" w:hAnsi="Times New Roman"/>
          <w:b/>
          <w:color w:val="000000" w:themeColor="text1"/>
          <w:lang w:val="ro-RO"/>
        </w:rPr>
        <w:tab/>
        <w:t xml:space="preserve">        </w:t>
      </w:r>
    </w:p>
    <w:p w14:paraId="0D4BF23B" w14:textId="792FEA65" w:rsidR="005B0E7E" w:rsidRPr="007A3D52" w:rsidRDefault="005B0E7E" w:rsidP="002A0997">
      <w:pPr>
        <w:spacing w:after="0" w:line="240" w:lineRule="auto"/>
        <w:jc w:val="both"/>
        <w:rPr>
          <w:rFonts w:ascii="Times New Roman" w:eastAsia="Times New Roman" w:hAnsi="Times New Roman"/>
          <w:b/>
          <w:color w:val="000000" w:themeColor="text1"/>
          <w:sz w:val="24"/>
          <w:szCs w:val="24"/>
          <w:lang w:val="ro-RO"/>
        </w:rPr>
      </w:pPr>
      <w:r w:rsidRPr="007A3D52">
        <w:rPr>
          <w:rFonts w:ascii="Times New Roman" w:eastAsia="Times New Roman" w:hAnsi="Times New Roman"/>
          <w:b/>
          <w:color w:val="000000" w:themeColor="text1"/>
          <w:lang w:val="ro-RO"/>
        </w:rPr>
        <w:t>DIRECŢIA</w:t>
      </w:r>
      <w:r w:rsidR="00E45C3B" w:rsidRPr="007A3D52">
        <w:rPr>
          <w:rFonts w:ascii="Times New Roman" w:eastAsia="Times New Roman" w:hAnsi="Times New Roman"/>
          <w:b/>
          <w:color w:val="000000" w:themeColor="text1"/>
          <w:lang w:val="ro-RO"/>
        </w:rPr>
        <w:t xml:space="preserve"> DE ASISTENȚĂ SOCIALĂ TÂRGU MUREȘ </w:t>
      </w:r>
    </w:p>
    <w:p w14:paraId="3598883E" w14:textId="7C179217" w:rsidR="005B0E7E" w:rsidRPr="007A3D52" w:rsidRDefault="00B66F4D" w:rsidP="002A0997">
      <w:pPr>
        <w:spacing w:after="0" w:line="240" w:lineRule="auto"/>
        <w:rPr>
          <w:rFonts w:ascii="Times New Roman" w:eastAsia="Times New Roman" w:hAnsi="Times New Roman"/>
          <w:b/>
          <w:color w:val="000000" w:themeColor="text1"/>
          <w:sz w:val="24"/>
          <w:szCs w:val="24"/>
          <w:lang w:val="ro-RO"/>
        </w:rPr>
      </w:pPr>
      <w:r w:rsidRPr="007A3D52">
        <w:rPr>
          <w:rFonts w:ascii="Times New Roman" w:eastAsia="Times New Roman" w:hAnsi="Times New Roman"/>
          <w:color w:val="000000" w:themeColor="text1"/>
          <w:sz w:val="24"/>
          <w:szCs w:val="24"/>
          <w:lang w:val="ro-RO" w:bidi="en-US"/>
        </w:rPr>
        <w:t>Nr.</w:t>
      </w:r>
      <w:r w:rsidR="00E81254" w:rsidRPr="007A3D52">
        <w:rPr>
          <w:rFonts w:ascii="Times New Roman" w:eastAsia="Times New Roman" w:hAnsi="Times New Roman"/>
          <w:color w:val="000000" w:themeColor="text1"/>
          <w:sz w:val="24"/>
          <w:szCs w:val="24"/>
          <w:lang w:val="ro-RO" w:bidi="en-US"/>
        </w:rPr>
        <w:t xml:space="preserve"> (RU)46231/08.11.2024</w:t>
      </w:r>
      <w:r w:rsidR="002427C3" w:rsidRPr="007A3D52">
        <w:rPr>
          <w:rFonts w:ascii="Times New Roman" w:eastAsia="Times New Roman" w:hAnsi="Times New Roman"/>
          <w:b/>
          <w:color w:val="000000" w:themeColor="text1"/>
          <w:lang w:val="ro-RO"/>
        </w:rPr>
        <w:tab/>
      </w:r>
      <w:r w:rsidR="002427C3" w:rsidRPr="007A3D52">
        <w:rPr>
          <w:rFonts w:ascii="Times New Roman" w:eastAsia="Times New Roman" w:hAnsi="Times New Roman"/>
          <w:b/>
          <w:color w:val="000000" w:themeColor="text1"/>
          <w:lang w:val="ro-RO"/>
        </w:rPr>
        <w:tab/>
      </w:r>
      <w:r w:rsidR="002427C3" w:rsidRPr="007A3D52">
        <w:rPr>
          <w:rFonts w:ascii="Times New Roman" w:eastAsia="Times New Roman" w:hAnsi="Times New Roman"/>
          <w:b/>
          <w:color w:val="000000" w:themeColor="text1"/>
          <w:lang w:val="ro-RO"/>
        </w:rPr>
        <w:tab/>
      </w:r>
      <w:r w:rsidR="002427C3" w:rsidRPr="007A3D52">
        <w:rPr>
          <w:rFonts w:ascii="Times New Roman" w:eastAsia="Times New Roman" w:hAnsi="Times New Roman"/>
          <w:b/>
          <w:color w:val="000000" w:themeColor="text1"/>
          <w:lang w:val="ro-RO"/>
        </w:rPr>
        <w:tab/>
      </w:r>
      <w:r w:rsidR="00C37BA7" w:rsidRPr="007A3D52">
        <w:rPr>
          <w:rFonts w:ascii="Times New Roman" w:eastAsia="Times New Roman" w:hAnsi="Times New Roman"/>
          <w:b/>
          <w:color w:val="000000" w:themeColor="text1"/>
          <w:lang w:val="ro-RO"/>
        </w:rPr>
        <w:tab/>
      </w:r>
      <w:r w:rsidR="00C37BA7" w:rsidRPr="007A3D52">
        <w:rPr>
          <w:rFonts w:ascii="Times New Roman" w:eastAsia="Times New Roman" w:hAnsi="Times New Roman"/>
          <w:b/>
          <w:color w:val="000000" w:themeColor="text1"/>
          <w:lang w:val="ro-RO"/>
        </w:rPr>
        <w:tab/>
      </w:r>
      <w:r w:rsidR="00C37BA7" w:rsidRPr="007A3D52">
        <w:rPr>
          <w:rFonts w:ascii="Times New Roman" w:eastAsia="Times New Roman" w:hAnsi="Times New Roman"/>
          <w:b/>
          <w:color w:val="000000" w:themeColor="text1"/>
          <w:lang w:val="ro-RO"/>
        </w:rPr>
        <w:tab/>
      </w:r>
      <w:r w:rsidR="00C37BA7" w:rsidRPr="007A3D52">
        <w:rPr>
          <w:rFonts w:ascii="Times New Roman" w:eastAsia="Times New Roman" w:hAnsi="Times New Roman"/>
          <w:b/>
          <w:color w:val="000000" w:themeColor="text1"/>
          <w:lang w:val="ro-RO"/>
        </w:rPr>
        <w:tab/>
      </w:r>
      <w:proofErr w:type="spellStart"/>
      <w:r w:rsidR="005B0E7E" w:rsidRPr="007A3D52">
        <w:rPr>
          <w:rFonts w:ascii="Times New Roman" w:eastAsia="Times New Roman" w:hAnsi="Times New Roman"/>
          <w:b/>
          <w:color w:val="000000" w:themeColor="text1"/>
          <w:sz w:val="24"/>
          <w:szCs w:val="24"/>
          <w:lang w:val="ro-RO"/>
        </w:rPr>
        <w:t>Iniţiator</w:t>
      </w:r>
      <w:proofErr w:type="spellEnd"/>
      <w:r w:rsidR="00DB0674" w:rsidRPr="007A3D52">
        <w:rPr>
          <w:rFonts w:ascii="Times New Roman" w:eastAsia="Times New Roman" w:hAnsi="Times New Roman"/>
          <w:b/>
          <w:color w:val="000000" w:themeColor="text1"/>
          <w:sz w:val="24"/>
          <w:szCs w:val="24"/>
          <w:lang w:val="ro-RO"/>
        </w:rPr>
        <w:t>,</w:t>
      </w:r>
    </w:p>
    <w:p w14:paraId="62A6149B" w14:textId="583088C3" w:rsidR="005B0E7E" w:rsidRPr="007A3D52" w:rsidRDefault="005B0E7E" w:rsidP="002A0997">
      <w:pPr>
        <w:spacing w:after="0" w:line="240" w:lineRule="auto"/>
        <w:jc w:val="center"/>
        <w:rPr>
          <w:rFonts w:ascii="Times New Roman" w:eastAsia="Times New Roman" w:hAnsi="Times New Roman"/>
          <w:b/>
          <w:color w:val="000000" w:themeColor="text1"/>
          <w:sz w:val="24"/>
          <w:szCs w:val="24"/>
          <w:lang w:val="ro-RO" w:eastAsia="ro-RO"/>
        </w:rPr>
      </w:pPr>
      <w:r w:rsidRPr="007A3D52">
        <w:rPr>
          <w:rFonts w:ascii="Times New Roman" w:eastAsia="Times New Roman" w:hAnsi="Times New Roman"/>
          <w:b/>
          <w:color w:val="000000" w:themeColor="text1"/>
          <w:sz w:val="24"/>
          <w:szCs w:val="24"/>
          <w:lang w:val="ro-RO" w:eastAsia="ro-RO"/>
        </w:rPr>
        <w:t xml:space="preserve">                                                                                                                  PRIMAR</w:t>
      </w:r>
    </w:p>
    <w:p w14:paraId="18716078" w14:textId="5C1F50DC" w:rsidR="005B0E7E" w:rsidRPr="007A3D52" w:rsidRDefault="005B0E7E" w:rsidP="002A0997">
      <w:pPr>
        <w:spacing w:after="0" w:line="240" w:lineRule="auto"/>
        <w:jc w:val="center"/>
        <w:rPr>
          <w:rFonts w:ascii="Times New Roman" w:hAnsi="Times New Roman"/>
          <w:b/>
          <w:color w:val="000000" w:themeColor="text1"/>
          <w:sz w:val="24"/>
          <w:szCs w:val="24"/>
          <w:lang w:val="ro-RO"/>
        </w:rPr>
      </w:pPr>
      <w:r w:rsidRPr="007A3D52">
        <w:rPr>
          <w:rFonts w:ascii="Times New Roman" w:eastAsia="Times New Roman" w:hAnsi="Times New Roman"/>
          <w:b/>
          <w:color w:val="000000" w:themeColor="text1"/>
          <w:sz w:val="24"/>
          <w:szCs w:val="24"/>
          <w:lang w:val="ro-RO"/>
        </w:rPr>
        <w:t xml:space="preserve">                                                                                                                </w:t>
      </w:r>
      <w:r w:rsidR="00E45C3B" w:rsidRPr="007A3D52">
        <w:rPr>
          <w:rFonts w:ascii="Times New Roman" w:eastAsia="Times New Roman" w:hAnsi="Times New Roman"/>
          <w:b/>
          <w:color w:val="000000" w:themeColor="text1"/>
          <w:sz w:val="24"/>
          <w:szCs w:val="24"/>
          <w:lang w:val="ro-RO"/>
        </w:rPr>
        <w:t xml:space="preserve">     </w:t>
      </w:r>
      <w:r w:rsidRPr="007A3D52">
        <w:rPr>
          <w:rFonts w:ascii="Times New Roman" w:eastAsia="Times New Roman" w:hAnsi="Times New Roman"/>
          <w:b/>
          <w:color w:val="000000" w:themeColor="text1"/>
          <w:sz w:val="24"/>
          <w:szCs w:val="24"/>
          <w:lang w:val="ro-RO"/>
        </w:rPr>
        <w:t>SOÓS ZOLTÁN</w:t>
      </w:r>
    </w:p>
    <w:p w14:paraId="07C8BA94" w14:textId="77777777" w:rsidR="005B0E7E" w:rsidRPr="007A3D52" w:rsidRDefault="005B0E7E" w:rsidP="002A0997">
      <w:pPr>
        <w:spacing w:after="0" w:line="240" w:lineRule="auto"/>
        <w:rPr>
          <w:rFonts w:ascii="Times New Roman" w:eastAsia="Times New Roman" w:hAnsi="Times New Roman"/>
          <w:color w:val="000000" w:themeColor="text1"/>
          <w:sz w:val="26"/>
          <w:szCs w:val="26"/>
          <w:lang w:val="ro-RO"/>
        </w:rPr>
      </w:pPr>
    </w:p>
    <w:p w14:paraId="5C4B8613" w14:textId="77777777" w:rsidR="004F26D8" w:rsidRPr="007A3D52" w:rsidRDefault="004F26D8" w:rsidP="002A0997">
      <w:pPr>
        <w:spacing w:after="0" w:line="240" w:lineRule="auto"/>
        <w:jc w:val="center"/>
        <w:rPr>
          <w:rFonts w:ascii="Times New Roman" w:eastAsia="Times New Roman" w:hAnsi="Times New Roman"/>
          <w:b/>
          <w:color w:val="000000" w:themeColor="text1"/>
          <w:sz w:val="24"/>
          <w:szCs w:val="24"/>
          <w:lang w:val="ro-RO"/>
        </w:rPr>
      </w:pPr>
    </w:p>
    <w:p w14:paraId="3AAA6ADA" w14:textId="15759E6D" w:rsidR="005B0E7E" w:rsidRPr="007A3D52" w:rsidRDefault="005B0E7E" w:rsidP="002A0997">
      <w:pPr>
        <w:spacing w:after="0" w:line="240" w:lineRule="auto"/>
        <w:jc w:val="center"/>
        <w:rPr>
          <w:rFonts w:ascii="Times New Roman" w:eastAsia="Times New Roman" w:hAnsi="Times New Roman"/>
          <w:color w:val="000000" w:themeColor="text1"/>
          <w:sz w:val="24"/>
          <w:szCs w:val="24"/>
          <w:lang w:val="ro-RO"/>
        </w:rPr>
      </w:pPr>
      <w:r w:rsidRPr="007A3D52">
        <w:rPr>
          <w:rFonts w:ascii="Times New Roman" w:eastAsia="Times New Roman" w:hAnsi="Times New Roman"/>
          <w:b/>
          <w:color w:val="000000" w:themeColor="text1"/>
          <w:sz w:val="24"/>
          <w:szCs w:val="24"/>
          <w:lang w:val="ro-RO"/>
        </w:rPr>
        <w:t>REFERAT  DE  APROBARE</w:t>
      </w:r>
    </w:p>
    <w:p w14:paraId="36D1F1AE" w14:textId="5E6E49EA" w:rsidR="005B0E7E" w:rsidRPr="007A3D52" w:rsidRDefault="005B0E7E" w:rsidP="002A0997">
      <w:pPr>
        <w:spacing w:after="0" w:line="240" w:lineRule="auto"/>
        <w:jc w:val="center"/>
        <w:rPr>
          <w:rFonts w:ascii="Times New Roman" w:eastAsia="Times New Roman" w:hAnsi="Times New Roman"/>
          <w:b/>
          <w:color w:val="000000" w:themeColor="text1"/>
          <w:sz w:val="24"/>
          <w:szCs w:val="24"/>
          <w:lang w:val="ro-RO"/>
        </w:rPr>
      </w:pPr>
      <w:r w:rsidRPr="007A3D52">
        <w:rPr>
          <w:rFonts w:ascii="Times New Roman" w:eastAsia="Times New Roman" w:hAnsi="Times New Roman"/>
          <w:b/>
          <w:color w:val="000000" w:themeColor="text1"/>
          <w:sz w:val="24"/>
          <w:szCs w:val="24"/>
          <w:lang w:val="ro-RO"/>
        </w:rPr>
        <w:t xml:space="preserve">privind </w:t>
      </w:r>
      <w:r w:rsidR="008B7716" w:rsidRPr="007A3D52">
        <w:rPr>
          <w:rFonts w:ascii="Times New Roman" w:eastAsia="Times New Roman" w:hAnsi="Times New Roman"/>
          <w:b/>
          <w:color w:val="000000" w:themeColor="text1"/>
          <w:sz w:val="24"/>
          <w:szCs w:val="24"/>
          <w:lang w:val="ro-RO"/>
        </w:rPr>
        <w:t xml:space="preserve">reorganizarea și </w:t>
      </w:r>
      <w:r w:rsidR="00264206" w:rsidRPr="007A3D52">
        <w:rPr>
          <w:rFonts w:ascii="Times New Roman" w:eastAsia="Times New Roman" w:hAnsi="Times New Roman"/>
          <w:b/>
          <w:color w:val="000000" w:themeColor="text1"/>
          <w:sz w:val="24"/>
          <w:szCs w:val="24"/>
          <w:lang w:val="ro-RO"/>
        </w:rPr>
        <w:t>aprobarea</w:t>
      </w:r>
      <w:r w:rsidR="008B7716" w:rsidRPr="007A3D52">
        <w:rPr>
          <w:rFonts w:ascii="Times New Roman" w:eastAsia="Times New Roman" w:hAnsi="Times New Roman"/>
          <w:b/>
          <w:color w:val="000000" w:themeColor="text1"/>
          <w:sz w:val="24"/>
          <w:szCs w:val="24"/>
          <w:lang w:val="ro-RO"/>
        </w:rPr>
        <w:t xml:space="preserve"> Organigramei, Statului de funcții și a </w:t>
      </w:r>
      <w:r w:rsidR="00B72B18" w:rsidRPr="007A3D52">
        <w:rPr>
          <w:rFonts w:ascii="Times New Roman" w:eastAsia="Times New Roman" w:hAnsi="Times New Roman"/>
          <w:b/>
          <w:color w:val="000000" w:themeColor="text1"/>
          <w:sz w:val="24"/>
          <w:szCs w:val="24"/>
          <w:lang w:val="ro-RO"/>
        </w:rPr>
        <w:t>Regulamentului de Organizare și Funcționare ale Direcției de Asistență Socială Târgu Mureș</w:t>
      </w:r>
    </w:p>
    <w:p w14:paraId="2F317ACD" w14:textId="77777777" w:rsidR="005B0E7E" w:rsidRPr="007A3D52" w:rsidRDefault="005B0E7E" w:rsidP="002A0997">
      <w:pPr>
        <w:spacing w:after="0" w:line="240" w:lineRule="auto"/>
        <w:jc w:val="center"/>
        <w:rPr>
          <w:rFonts w:ascii="Times New Roman" w:eastAsia="Times New Roman" w:hAnsi="Times New Roman"/>
          <w:b/>
          <w:color w:val="000000" w:themeColor="text1"/>
          <w:sz w:val="28"/>
          <w:szCs w:val="28"/>
          <w:lang w:val="ro-RO"/>
        </w:rPr>
      </w:pPr>
    </w:p>
    <w:p w14:paraId="0E1688B5" w14:textId="192219C2" w:rsidR="00720FC3" w:rsidRPr="007A3D52" w:rsidRDefault="00720FC3" w:rsidP="002A0997">
      <w:pPr>
        <w:spacing w:after="0" w:line="240" w:lineRule="auto"/>
        <w:jc w:val="both"/>
        <w:rPr>
          <w:rFonts w:ascii="Times New Roman" w:hAnsi="Times New Roman"/>
          <w:i/>
          <w:iCs/>
          <w:color w:val="000000" w:themeColor="text1"/>
          <w:sz w:val="24"/>
          <w:szCs w:val="24"/>
          <w:lang w:val="ro-RO"/>
        </w:rPr>
      </w:pPr>
      <w:r w:rsidRPr="007A3D52">
        <w:rPr>
          <w:rFonts w:ascii="Times New Roman" w:hAnsi="Times New Roman"/>
          <w:color w:val="000000" w:themeColor="text1"/>
          <w:sz w:val="24"/>
          <w:szCs w:val="24"/>
          <w:lang w:val="ro-RO"/>
        </w:rPr>
        <w:tab/>
        <w:t xml:space="preserve">În conformitate cu prevederile art. 129 alin. 2 lit. a și alin. 3 </w:t>
      </w:r>
      <w:proofErr w:type="spellStart"/>
      <w:r w:rsidRPr="007A3D52">
        <w:rPr>
          <w:rFonts w:ascii="Times New Roman" w:hAnsi="Times New Roman"/>
          <w:color w:val="000000" w:themeColor="text1"/>
          <w:sz w:val="24"/>
          <w:szCs w:val="24"/>
          <w:lang w:val="ro-RO"/>
        </w:rPr>
        <w:t>lit</w:t>
      </w:r>
      <w:proofErr w:type="spellEnd"/>
      <w:r w:rsidRPr="007A3D52">
        <w:rPr>
          <w:rFonts w:ascii="Times New Roman" w:hAnsi="Times New Roman"/>
          <w:color w:val="000000" w:themeColor="text1"/>
          <w:sz w:val="24"/>
          <w:szCs w:val="24"/>
          <w:lang w:val="ro-RO"/>
        </w:rPr>
        <w:t xml:space="preserve"> c din OUG nr. 57/2019 privind Codul Administrativ, consiliul local “</w:t>
      </w:r>
      <w:r w:rsidRPr="007A3D52">
        <w:rPr>
          <w:rFonts w:ascii="Times New Roman" w:hAnsi="Times New Roman"/>
          <w:i/>
          <w:iCs/>
          <w:color w:val="000000" w:themeColor="text1"/>
          <w:sz w:val="24"/>
          <w:szCs w:val="24"/>
          <w:lang w:val="ro-RO"/>
        </w:rPr>
        <w:t>aprobă, în condițiile legii, la propunerea primarului, înființarea, organizarea și statul de funcții ale aparatului de specialitate al primarului, ale instituțiilor publice de interes local, reorganizarea și statul de funcții ale regiilor autonome de interes local, precum și înființarea, reorganizarea sau desființarea de societăți de interes local și statul de funcții al acestora.</w:t>
      </w:r>
      <w:r w:rsidR="00D368E0" w:rsidRPr="007A3D52">
        <w:rPr>
          <w:rFonts w:ascii="Times New Roman" w:hAnsi="Times New Roman"/>
          <w:i/>
          <w:iCs/>
          <w:color w:val="000000" w:themeColor="text1"/>
          <w:sz w:val="24"/>
          <w:szCs w:val="24"/>
          <w:lang w:val="ro-RO"/>
        </w:rPr>
        <w:t>”</w:t>
      </w:r>
    </w:p>
    <w:p w14:paraId="7BFDFA58" w14:textId="77777777" w:rsidR="00720FC3" w:rsidRPr="007A3D52" w:rsidRDefault="00720FC3" w:rsidP="002A0997">
      <w:pPr>
        <w:spacing w:after="0" w:line="240" w:lineRule="auto"/>
        <w:ind w:firstLine="708"/>
        <w:jc w:val="both"/>
        <w:rPr>
          <w:rFonts w:ascii="Times New Roman" w:hAnsi="Times New Roman"/>
          <w:color w:val="000000" w:themeColor="text1"/>
          <w:sz w:val="24"/>
          <w:szCs w:val="24"/>
          <w:lang w:val="ro-RO"/>
        </w:rPr>
      </w:pPr>
      <w:r w:rsidRPr="007A3D52">
        <w:rPr>
          <w:rFonts w:ascii="Times New Roman" w:hAnsi="Times New Roman"/>
          <w:color w:val="000000" w:themeColor="text1"/>
          <w:sz w:val="24"/>
          <w:szCs w:val="24"/>
          <w:lang w:val="ro-RO"/>
        </w:rPr>
        <w:t>Direcția de Asistență Socială Târgu Mureș este structura specializată în administrarea și acordarea beneficiilor de asistență socială și a serviciilor sociale, cu personalitate juridică, înființată prin HCL nr. 222/30.08.2018 privind aprobarea reorganizării Serviciului Public de Asistență Socială Târgu Mureș în Direcția de Asistență Socială Târgu Mureș, cu personalitate juridică, modificarea corespunzătoare a structurii organizatorice, aprobarea organigramei, a numărului de personal și a statului de funcții, în subordinea Consiliului Local al Municipiului Târgu Mureș, ca direcție de asistență socială, cu scopul de a asigura aplicarea politicilor sociale în domeniul protecției copilului, familiei, persoanelor vârstnice, persoanelor cu dizabilități, precum și altor persoane, grupuri sau comunități aflate în nevoi sociale.</w:t>
      </w:r>
    </w:p>
    <w:p w14:paraId="4AB4982F" w14:textId="172CB168" w:rsidR="005E7C8E" w:rsidRPr="007A3D52" w:rsidRDefault="00B62976" w:rsidP="002A0997">
      <w:pPr>
        <w:spacing w:after="0" w:line="240" w:lineRule="auto"/>
        <w:jc w:val="both"/>
        <w:rPr>
          <w:rFonts w:ascii="Times New Roman" w:hAnsi="Times New Roman"/>
          <w:color w:val="000000" w:themeColor="text1"/>
          <w:sz w:val="24"/>
          <w:szCs w:val="24"/>
          <w:lang w:val="ro-RO"/>
        </w:rPr>
      </w:pPr>
      <w:r w:rsidRPr="007A3D52">
        <w:rPr>
          <w:rFonts w:ascii="Times New Roman" w:hAnsi="Times New Roman"/>
          <w:color w:val="000000" w:themeColor="text1"/>
          <w:sz w:val="24"/>
          <w:szCs w:val="24"/>
          <w:lang w:val="ro-RO"/>
        </w:rPr>
        <w:tab/>
        <w:t>Luând în considerare prevederile Legii nr. 292/2011 a asistenței sociale, prevederile cuprinse în anexa nr. 2 la HG nr. 797/2017 pentru aprobarea regulamentelor cadru de organizare și funcționare ale serviciilor publice de asistență socială și a structurii orientative de personal ale consiliilor locale ale municipiilor și orașelor</w:t>
      </w:r>
      <w:r w:rsidR="00B73464" w:rsidRPr="007A3D52">
        <w:rPr>
          <w:rFonts w:ascii="Times New Roman" w:hAnsi="Times New Roman"/>
          <w:color w:val="000000" w:themeColor="text1"/>
          <w:sz w:val="24"/>
          <w:szCs w:val="24"/>
          <w:lang w:val="ro-RO"/>
        </w:rPr>
        <w:t>,</w:t>
      </w:r>
    </w:p>
    <w:p w14:paraId="2C1E6CFA" w14:textId="77777777" w:rsidR="00E779A0" w:rsidRPr="007A3D52" w:rsidRDefault="00D60372" w:rsidP="002A0997">
      <w:pPr>
        <w:spacing w:after="0" w:line="240" w:lineRule="auto"/>
        <w:jc w:val="both"/>
        <w:rPr>
          <w:rFonts w:ascii="Times New Roman" w:hAnsi="Times New Roman"/>
          <w:color w:val="000000" w:themeColor="text1"/>
          <w:sz w:val="24"/>
          <w:szCs w:val="24"/>
          <w:lang w:val="ro-RO"/>
        </w:rPr>
      </w:pPr>
      <w:r w:rsidRPr="007A3D52">
        <w:rPr>
          <w:rFonts w:ascii="Times New Roman" w:hAnsi="Times New Roman"/>
          <w:color w:val="000000" w:themeColor="text1"/>
          <w:sz w:val="24"/>
          <w:szCs w:val="24"/>
          <w:lang w:val="ro-RO"/>
        </w:rPr>
        <w:tab/>
        <w:t xml:space="preserve">Având în vedere că în urma finalizării </w:t>
      </w:r>
      <w:r w:rsidR="00B73464" w:rsidRPr="007A3D52">
        <w:rPr>
          <w:rFonts w:ascii="Times New Roman" w:hAnsi="Times New Roman"/>
          <w:color w:val="000000" w:themeColor="text1"/>
          <w:sz w:val="24"/>
          <w:szCs w:val="24"/>
          <w:lang w:val="ro-RO"/>
        </w:rPr>
        <w:t>la 31.12.2023</w:t>
      </w:r>
      <w:r w:rsidR="00D76C8E" w:rsidRPr="007A3D52">
        <w:rPr>
          <w:rFonts w:ascii="Times New Roman" w:hAnsi="Times New Roman"/>
          <w:color w:val="000000" w:themeColor="text1"/>
          <w:sz w:val="24"/>
          <w:szCs w:val="24"/>
          <w:lang w:val="ro-RO"/>
        </w:rPr>
        <w:t xml:space="preserve"> al</w:t>
      </w:r>
      <w:r w:rsidR="00B73464" w:rsidRPr="007A3D52">
        <w:rPr>
          <w:rFonts w:ascii="Times New Roman" w:hAnsi="Times New Roman"/>
          <w:color w:val="000000" w:themeColor="text1"/>
          <w:sz w:val="24"/>
          <w:szCs w:val="24"/>
          <w:lang w:val="ro-RO"/>
        </w:rPr>
        <w:t xml:space="preserve"> </w:t>
      </w:r>
      <w:r w:rsidRPr="007A3D52">
        <w:rPr>
          <w:rFonts w:ascii="Times New Roman" w:hAnsi="Times New Roman"/>
          <w:color w:val="000000" w:themeColor="text1"/>
          <w:sz w:val="24"/>
          <w:szCs w:val="24"/>
          <w:lang w:val="ro-RO"/>
        </w:rPr>
        <w:t xml:space="preserve">proiectului </w:t>
      </w:r>
      <w:r w:rsidR="00B73464" w:rsidRPr="007A3D52">
        <w:rPr>
          <w:rFonts w:ascii="Times New Roman" w:hAnsi="Times New Roman"/>
          <w:color w:val="000000" w:themeColor="text1"/>
          <w:sz w:val="24"/>
          <w:szCs w:val="24"/>
          <w:lang w:val="ro-RO"/>
        </w:rPr>
        <w:t>“Abordare integrată a sărăciei și excluziunii sociale în beneficiul comunităților marginalizate din Municipiul T</w:t>
      </w:r>
      <w:r w:rsidR="009B75E8" w:rsidRPr="007A3D52">
        <w:rPr>
          <w:rFonts w:ascii="Times New Roman" w:hAnsi="Times New Roman"/>
          <w:color w:val="000000" w:themeColor="text1"/>
          <w:sz w:val="24"/>
          <w:szCs w:val="24"/>
          <w:lang w:val="ro-RO"/>
        </w:rPr>
        <w:t>â</w:t>
      </w:r>
      <w:r w:rsidR="00B73464" w:rsidRPr="007A3D52">
        <w:rPr>
          <w:rFonts w:ascii="Times New Roman" w:hAnsi="Times New Roman"/>
          <w:color w:val="000000" w:themeColor="text1"/>
          <w:sz w:val="24"/>
          <w:szCs w:val="24"/>
          <w:lang w:val="ro-RO"/>
        </w:rPr>
        <w:t>rgu Mureș”, cod proiect 152430, proiect finanțat prin Programul Operațional Capital Uman (POCU) 2014-2021, Axa prioritară 5, Obiectivul specific 5.1, Direcția de Asistență Socială Târgu Mureș are obligația asigurării sustenabilității</w:t>
      </w:r>
      <w:r w:rsidR="0026721E" w:rsidRPr="007A3D52">
        <w:rPr>
          <w:rFonts w:ascii="Times New Roman" w:hAnsi="Times New Roman"/>
          <w:color w:val="000000" w:themeColor="text1"/>
          <w:sz w:val="24"/>
          <w:szCs w:val="24"/>
          <w:lang w:val="ro-RO"/>
        </w:rPr>
        <w:t xml:space="preserve">, respectiv a </w:t>
      </w:r>
      <w:proofErr w:type="spellStart"/>
      <w:r w:rsidR="0026721E" w:rsidRPr="007A3D52">
        <w:rPr>
          <w:rFonts w:ascii="Times New Roman" w:hAnsi="Times New Roman"/>
          <w:color w:val="000000" w:themeColor="text1"/>
          <w:sz w:val="24"/>
          <w:szCs w:val="24"/>
          <w:lang w:val="ro-RO"/>
        </w:rPr>
        <w:t>continuit</w:t>
      </w:r>
      <w:r w:rsidR="0026721E" w:rsidRPr="007A3D52">
        <w:rPr>
          <w:rFonts w:ascii="Times New Roman" w:hAnsi="Times New Roman"/>
          <w:color w:val="000000" w:themeColor="text1"/>
          <w:sz w:val="24"/>
          <w:szCs w:val="24"/>
          <w:lang w:val="hu-HU"/>
        </w:rPr>
        <w:t>ății</w:t>
      </w:r>
      <w:proofErr w:type="spellEnd"/>
      <w:r w:rsidR="0026721E" w:rsidRPr="007A3D52">
        <w:rPr>
          <w:rFonts w:ascii="Times New Roman" w:hAnsi="Times New Roman"/>
          <w:color w:val="000000" w:themeColor="text1"/>
          <w:sz w:val="24"/>
          <w:szCs w:val="24"/>
          <w:lang w:val="hu-HU"/>
        </w:rPr>
        <w:t xml:space="preserve">, </w:t>
      </w:r>
      <w:r w:rsidR="00B73464" w:rsidRPr="007A3D52">
        <w:rPr>
          <w:rFonts w:ascii="Times New Roman" w:hAnsi="Times New Roman"/>
          <w:color w:val="000000" w:themeColor="text1"/>
          <w:sz w:val="24"/>
          <w:szCs w:val="24"/>
          <w:lang w:val="ro-RO"/>
        </w:rPr>
        <w:t>celor 5 servicii sociale</w:t>
      </w:r>
      <w:r w:rsidR="000A3DDE" w:rsidRPr="007A3D52">
        <w:rPr>
          <w:rFonts w:ascii="Times New Roman" w:hAnsi="Times New Roman"/>
          <w:color w:val="000000" w:themeColor="text1"/>
          <w:sz w:val="24"/>
          <w:szCs w:val="24"/>
          <w:lang w:val="ro-RO"/>
        </w:rPr>
        <w:t xml:space="preserve"> și medicale</w:t>
      </w:r>
      <w:r w:rsidR="00B73464" w:rsidRPr="007A3D52">
        <w:rPr>
          <w:rFonts w:ascii="Times New Roman" w:hAnsi="Times New Roman"/>
          <w:color w:val="000000" w:themeColor="text1"/>
          <w:sz w:val="24"/>
          <w:szCs w:val="24"/>
          <w:lang w:val="ro-RO"/>
        </w:rPr>
        <w:t xml:space="preserve"> licențiate prin proiect</w:t>
      </w:r>
      <w:r w:rsidR="000A3DDE" w:rsidRPr="007A3D52">
        <w:rPr>
          <w:rFonts w:ascii="Times New Roman" w:hAnsi="Times New Roman"/>
          <w:color w:val="000000" w:themeColor="text1"/>
          <w:sz w:val="24"/>
          <w:szCs w:val="24"/>
          <w:lang w:val="ro-RO"/>
        </w:rPr>
        <w:t xml:space="preserve"> (serviciile sociale: Asistență socială comunitară, Centrul de zi pentru minori, Recuperare din adicții, precum și serviciile medicale: Asistență medicală comunitară și Cabinet Medical)</w:t>
      </w:r>
      <w:r w:rsidR="00B73464" w:rsidRPr="007A3D52">
        <w:rPr>
          <w:rFonts w:ascii="Times New Roman" w:hAnsi="Times New Roman"/>
          <w:color w:val="000000" w:themeColor="text1"/>
          <w:sz w:val="24"/>
          <w:szCs w:val="24"/>
          <w:lang w:val="ro-RO"/>
        </w:rPr>
        <w:t>, ceea ce presupune includerea în organigrama Direcției de Asistență Socială Târgu Mureș a unora din posturile înființate în afara organigramei pentru derularea proiect</w:t>
      </w:r>
      <w:r w:rsidR="00C539C9" w:rsidRPr="007A3D52">
        <w:rPr>
          <w:rFonts w:ascii="Times New Roman" w:hAnsi="Times New Roman"/>
          <w:color w:val="000000" w:themeColor="text1"/>
          <w:sz w:val="24"/>
          <w:szCs w:val="24"/>
          <w:lang w:val="ro-RO"/>
        </w:rPr>
        <w:t>ului</w:t>
      </w:r>
      <w:r w:rsidR="00B73464" w:rsidRPr="007A3D52">
        <w:rPr>
          <w:rFonts w:ascii="Times New Roman" w:hAnsi="Times New Roman"/>
          <w:color w:val="000000" w:themeColor="text1"/>
          <w:sz w:val="24"/>
          <w:szCs w:val="24"/>
          <w:lang w:val="ro-RO"/>
        </w:rPr>
        <w:t>,</w:t>
      </w:r>
    </w:p>
    <w:p w14:paraId="18C1A975" w14:textId="2C1F188B" w:rsidR="00E779A0" w:rsidRPr="007A3D52" w:rsidRDefault="00027343" w:rsidP="00E779A0">
      <w:pPr>
        <w:spacing w:after="0" w:line="240" w:lineRule="auto"/>
        <w:ind w:firstLine="708"/>
        <w:jc w:val="both"/>
        <w:rPr>
          <w:rFonts w:ascii="Times New Roman" w:hAnsi="Times New Roman"/>
          <w:color w:val="000000" w:themeColor="text1"/>
          <w:sz w:val="24"/>
          <w:szCs w:val="24"/>
          <w:lang w:val="ro-RO"/>
        </w:rPr>
      </w:pPr>
      <w:r w:rsidRPr="007A3D52">
        <w:rPr>
          <w:rFonts w:ascii="Times New Roman" w:hAnsi="Times New Roman"/>
          <w:color w:val="000000" w:themeColor="text1"/>
          <w:sz w:val="24"/>
          <w:szCs w:val="24"/>
          <w:lang w:val="ro-RO"/>
        </w:rPr>
        <w:t xml:space="preserve">Coroborat cu </w:t>
      </w:r>
      <w:r w:rsidR="00E779A0" w:rsidRPr="007A3D52">
        <w:rPr>
          <w:rFonts w:ascii="Times New Roman" w:hAnsi="Times New Roman"/>
          <w:color w:val="000000" w:themeColor="text1"/>
          <w:sz w:val="24"/>
          <w:szCs w:val="24"/>
          <w:lang w:val="ro-RO"/>
        </w:rPr>
        <w:t>Decizia instanței</w:t>
      </w:r>
      <w:r w:rsidR="00264206" w:rsidRPr="007A3D52">
        <w:rPr>
          <w:rFonts w:ascii="Times New Roman" w:hAnsi="Times New Roman"/>
          <w:color w:val="000000" w:themeColor="text1"/>
          <w:sz w:val="24"/>
          <w:szCs w:val="24"/>
          <w:lang w:val="ro-RO"/>
        </w:rPr>
        <w:t xml:space="preserve"> (decizie nedefinitiva)</w:t>
      </w:r>
      <w:r w:rsidR="00E779A0" w:rsidRPr="007A3D52">
        <w:rPr>
          <w:rFonts w:ascii="Times New Roman" w:hAnsi="Times New Roman"/>
          <w:color w:val="000000" w:themeColor="text1"/>
          <w:sz w:val="24"/>
          <w:szCs w:val="24"/>
          <w:lang w:val="ro-RO"/>
        </w:rPr>
        <w:t xml:space="preserve"> de suspendare a HCL 91/2024 în dosar 3128/102/2024</w:t>
      </w:r>
      <w:r w:rsidRPr="007A3D52">
        <w:rPr>
          <w:rFonts w:ascii="Times New Roman" w:hAnsi="Times New Roman"/>
          <w:color w:val="000000" w:themeColor="text1"/>
          <w:sz w:val="24"/>
          <w:szCs w:val="24"/>
          <w:lang w:val="pt-BR"/>
        </w:rPr>
        <w:t xml:space="preserve"> prin care instanța a</w:t>
      </w:r>
      <w:proofErr w:type="spellStart"/>
      <w:r w:rsidRPr="007A3D52">
        <w:rPr>
          <w:rFonts w:ascii="Times New Roman" w:hAnsi="Times New Roman"/>
          <w:color w:val="000000" w:themeColor="text1"/>
          <w:sz w:val="24"/>
          <w:szCs w:val="24"/>
          <w:lang w:val="ro-RO"/>
        </w:rPr>
        <w:t>dmite</w:t>
      </w:r>
      <w:proofErr w:type="spellEnd"/>
      <w:r w:rsidRPr="007A3D52">
        <w:rPr>
          <w:rFonts w:ascii="Times New Roman" w:hAnsi="Times New Roman"/>
          <w:color w:val="000000" w:themeColor="text1"/>
          <w:sz w:val="24"/>
          <w:szCs w:val="24"/>
          <w:lang w:val="ro-RO"/>
        </w:rPr>
        <w:t xml:space="preserve"> cererea de suspendare act administrativ formulată de către reclamantă, în contradictoriu cu </w:t>
      </w:r>
      <w:proofErr w:type="spellStart"/>
      <w:r w:rsidRPr="007A3D52">
        <w:rPr>
          <w:rFonts w:ascii="Times New Roman" w:hAnsi="Times New Roman"/>
          <w:color w:val="000000" w:themeColor="text1"/>
          <w:sz w:val="24"/>
          <w:szCs w:val="24"/>
          <w:lang w:val="ro-RO"/>
        </w:rPr>
        <w:t>pârâţii</w:t>
      </w:r>
      <w:proofErr w:type="spellEnd"/>
      <w:r w:rsidRPr="007A3D52">
        <w:rPr>
          <w:rFonts w:ascii="Times New Roman" w:hAnsi="Times New Roman"/>
          <w:color w:val="000000" w:themeColor="text1"/>
          <w:sz w:val="24"/>
          <w:szCs w:val="24"/>
          <w:lang w:val="ro-RO"/>
        </w:rPr>
        <w:t xml:space="preserve"> </w:t>
      </w:r>
      <w:proofErr w:type="spellStart"/>
      <w:r w:rsidRPr="007A3D52">
        <w:rPr>
          <w:rFonts w:ascii="Times New Roman" w:hAnsi="Times New Roman"/>
          <w:color w:val="000000" w:themeColor="text1"/>
          <w:sz w:val="24"/>
          <w:szCs w:val="24"/>
          <w:lang w:val="ro-RO"/>
        </w:rPr>
        <w:t>Direcţia</w:t>
      </w:r>
      <w:proofErr w:type="spellEnd"/>
      <w:r w:rsidRPr="007A3D52">
        <w:rPr>
          <w:rFonts w:ascii="Times New Roman" w:hAnsi="Times New Roman"/>
          <w:color w:val="000000" w:themeColor="text1"/>
          <w:sz w:val="24"/>
          <w:szCs w:val="24"/>
          <w:lang w:val="ro-RO"/>
        </w:rPr>
        <w:t xml:space="preserve"> de </w:t>
      </w:r>
      <w:proofErr w:type="spellStart"/>
      <w:r w:rsidRPr="007A3D52">
        <w:rPr>
          <w:rFonts w:ascii="Times New Roman" w:hAnsi="Times New Roman"/>
          <w:color w:val="000000" w:themeColor="text1"/>
          <w:sz w:val="24"/>
          <w:szCs w:val="24"/>
          <w:lang w:val="ro-RO"/>
        </w:rPr>
        <w:t>Asistenţă</w:t>
      </w:r>
      <w:proofErr w:type="spellEnd"/>
      <w:r w:rsidRPr="007A3D52">
        <w:rPr>
          <w:rFonts w:ascii="Times New Roman" w:hAnsi="Times New Roman"/>
          <w:color w:val="000000" w:themeColor="text1"/>
          <w:sz w:val="24"/>
          <w:szCs w:val="24"/>
          <w:lang w:val="ro-RO"/>
        </w:rPr>
        <w:t xml:space="preserve"> Socială Târgu </w:t>
      </w:r>
      <w:proofErr w:type="spellStart"/>
      <w:r w:rsidRPr="007A3D52">
        <w:rPr>
          <w:rFonts w:ascii="Times New Roman" w:hAnsi="Times New Roman"/>
          <w:color w:val="000000" w:themeColor="text1"/>
          <w:sz w:val="24"/>
          <w:szCs w:val="24"/>
          <w:lang w:val="ro-RO"/>
        </w:rPr>
        <w:t>Mureş</w:t>
      </w:r>
      <w:proofErr w:type="spellEnd"/>
      <w:r w:rsidRPr="007A3D52">
        <w:rPr>
          <w:rFonts w:ascii="Times New Roman" w:hAnsi="Times New Roman"/>
          <w:color w:val="000000" w:themeColor="text1"/>
          <w:sz w:val="24"/>
          <w:szCs w:val="24"/>
          <w:lang w:val="ro-RO"/>
        </w:rPr>
        <w:t xml:space="preserve"> </w:t>
      </w:r>
      <w:proofErr w:type="spellStart"/>
      <w:r w:rsidRPr="007A3D52">
        <w:rPr>
          <w:rFonts w:ascii="Times New Roman" w:hAnsi="Times New Roman"/>
          <w:color w:val="000000" w:themeColor="text1"/>
          <w:sz w:val="24"/>
          <w:szCs w:val="24"/>
          <w:lang w:val="ro-RO"/>
        </w:rPr>
        <w:t>şi</w:t>
      </w:r>
      <w:proofErr w:type="spellEnd"/>
      <w:r w:rsidRPr="007A3D52">
        <w:rPr>
          <w:rFonts w:ascii="Times New Roman" w:hAnsi="Times New Roman"/>
          <w:color w:val="000000" w:themeColor="text1"/>
          <w:sz w:val="24"/>
          <w:szCs w:val="24"/>
          <w:lang w:val="ro-RO"/>
        </w:rPr>
        <w:t xml:space="preserve"> Consiliul Local Târgu </w:t>
      </w:r>
      <w:proofErr w:type="spellStart"/>
      <w:r w:rsidRPr="007A3D52">
        <w:rPr>
          <w:rFonts w:ascii="Times New Roman" w:hAnsi="Times New Roman"/>
          <w:color w:val="000000" w:themeColor="text1"/>
          <w:sz w:val="24"/>
          <w:szCs w:val="24"/>
          <w:lang w:val="ro-RO"/>
        </w:rPr>
        <w:t>Mureş</w:t>
      </w:r>
      <w:proofErr w:type="spellEnd"/>
      <w:r w:rsidRPr="007A3D52">
        <w:rPr>
          <w:rFonts w:ascii="Times New Roman" w:hAnsi="Times New Roman"/>
          <w:color w:val="000000" w:themeColor="text1"/>
          <w:sz w:val="24"/>
          <w:szCs w:val="24"/>
          <w:lang w:val="ro-RO"/>
        </w:rPr>
        <w:t xml:space="preserve">. dispunând suspendarea executării, până la </w:t>
      </w:r>
      <w:proofErr w:type="spellStart"/>
      <w:r w:rsidRPr="007A3D52">
        <w:rPr>
          <w:rFonts w:ascii="Times New Roman" w:hAnsi="Times New Roman"/>
          <w:color w:val="000000" w:themeColor="text1"/>
          <w:sz w:val="24"/>
          <w:szCs w:val="24"/>
          <w:lang w:val="ro-RO"/>
        </w:rPr>
        <w:t>soluţionarea</w:t>
      </w:r>
      <w:proofErr w:type="spellEnd"/>
      <w:r w:rsidRPr="007A3D52">
        <w:rPr>
          <w:rFonts w:ascii="Times New Roman" w:hAnsi="Times New Roman"/>
          <w:color w:val="000000" w:themeColor="text1"/>
          <w:sz w:val="24"/>
          <w:szCs w:val="24"/>
          <w:lang w:val="ro-RO"/>
        </w:rPr>
        <w:t xml:space="preserve"> pe fond a </w:t>
      </w:r>
      <w:proofErr w:type="spellStart"/>
      <w:r w:rsidRPr="007A3D52">
        <w:rPr>
          <w:rFonts w:ascii="Times New Roman" w:hAnsi="Times New Roman"/>
          <w:color w:val="000000" w:themeColor="text1"/>
          <w:sz w:val="24"/>
          <w:szCs w:val="24"/>
          <w:lang w:val="ro-RO"/>
        </w:rPr>
        <w:t>acţiunii</w:t>
      </w:r>
      <w:proofErr w:type="spellEnd"/>
      <w:r w:rsidRPr="007A3D52">
        <w:rPr>
          <w:rFonts w:ascii="Times New Roman" w:hAnsi="Times New Roman"/>
          <w:color w:val="000000" w:themeColor="text1"/>
          <w:sz w:val="24"/>
          <w:szCs w:val="24"/>
          <w:lang w:val="ro-RO"/>
        </w:rPr>
        <w:t xml:space="preserve">, a următoarelor acte administrative: - Hotărârea nr. 91/28.03.2024 a Consiliului Local al Municipiului Târgu </w:t>
      </w:r>
      <w:proofErr w:type="spellStart"/>
      <w:r w:rsidRPr="007A3D52">
        <w:rPr>
          <w:rFonts w:ascii="Times New Roman" w:hAnsi="Times New Roman"/>
          <w:color w:val="000000" w:themeColor="text1"/>
          <w:sz w:val="24"/>
          <w:szCs w:val="24"/>
          <w:lang w:val="ro-RO"/>
        </w:rPr>
        <w:t>Mureş</w:t>
      </w:r>
      <w:proofErr w:type="spellEnd"/>
      <w:r w:rsidRPr="007A3D52">
        <w:rPr>
          <w:rFonts w:ascii="Times New Roman" w:hAnsi="Times New Roman"/>
          <w:color w:val="000000" w:themeColor="text1"/>
          <w:sz w:val="24"/>
          <w:szCs w:val="24"/>
          <w:lang w:val="ro-RO"/>
        </w:rPr>
        <w:t xml:space="preserve">; - </w:t>
      </w:r>
      <w:proofErr w:type="spellStart"/>
      <w:r w:rsidRPr="007A3D52">
        <w:rPr>
          <w:rFonts w:ascii="Times New Roman" w:hAnsi="Times New Roman"/>
          <w:color w:val="000000" w:themeColor="text1"/>
          <w:sz w:val="24"/>
          <w:szCs w:val="24"/>
          <w:lang w:val="ro-RO"/>
        </w:rPr>
        <w:t>Dispoziţia</w:t>
      </w:r>
      <w:proofErr w:type="spellEnd"/>
      <w:r w:rsidRPr="007A3D52">
        <w:rPr>
          <w:rFonts w:ascii="Times New Roman" w:hAnsi="Times New Roman"/>
          <w:color w:val="000000" w:themeColor="text1"/>
          <w:sz w:val="24"/>
          <w:szCs w:val="24"/>
          <w:lang w:val="ro-RO"/>
        </w:rPr>
        <w:t xml:space="preserve"> nr. 66/5.04.2024 privind încetarea exercitării </w:t>
      </w:r>
      <w:proofErr w:type="spellStart"/>
      <w:r w:rsidRPr="007A3D52">
        <w:rPr>
          <w:rFonts w:ascii="Times New Roman" w:hAnsi="Times New Roman"/>
          <w:color w:val="000000" w:themeColor="text1"/>
          <w:sz w:val="24"/>
          <w:szCs w:val="24"/>
          <w:lang w:val="ro-RO"/>
        </w:rPr>
        <w:t>funcţiei</w:t>
      </w:r>
      <w:proofErr w:type="spellEnd"/>
      <w:r w:rsidRPr="007A3D52">
        <w:rPr>
          <w:rFonts w:ascii="Times New Roman" w:hAnsi="Times New Roman"/>
          <w:color w:val="000000" w:themeColor="text1"/>
          <w:sz w:val="24"/>
          <w:szCs w:val="24"/>
          <w:lang w:val="ro-RO"/>
        </w:rPr>
        <w:t xml:space="preserve"> publice de conducere de director executiv adjunct </w:t>
      </w:r>
      <w:proofErr w:type="spellStart"/>
      <w:r w:rsidRPr="007A3D52">
        <w:rPr>
          <w:rFonts w:ascii="Times New Roman" w:hAnsi="Times New Roman"/>
          <w:color w:val="000000" w:themeColor="text1"/>
          <w:sz w:val="24"/>
          <w:szCs w:val="24"/>
          <w:lang w:val="ro-RO"/>
        </w:rPr>
        <w:t>şi</w:t>
      </w:r>
      <w:proofErr w:type="spellEnd"/>
      <w:r w:rsidRPr="007A3D52">
        <w:rPr>
          <w:rFonts w:ascii="Times New Roman" w:hAnsi="Times New Roman"/>
          <w:color w:val="000000" w:themeColor="text1"/>
          <w:sz w:val="24"/>
          <w:szCs w:val="24"/>
          <w:lang w:val="ro-RO"/>
        </w:rPr>
        <w:t xml:space="preserve"> numirea în </w:t>
      </w:r>
      <w:proofErr w:type="spellStart"/>
      <w:r w:rsidRPr="007A3D52">
        <w:rPr>
          <w:rFonts w:ascii="Times New Roman" w:hAnsi="Times New Roman"/>
          <w:color w:val="000000" w:themeColor="text1"/>
          <w:sz w:val="24"/>
          <w:szCs w:val="24"/>
          <w:lang w:val="ro-RO"/>
        </w:rPr>
        <w:t>funcţia</w:t>
      </w:r>
      <w:proofErr w:type="spellEnd"/>
      <w:r w:rsidRPr="007A3D52">
        <w:rPr>
          <w:rFonts w:ascii="Times New Roman" w:hAnsi="Times New Roman"/>
          <w:color w:val="000000" w:themeColor="text1"/>
          <w:sz w:val="24"/>
          <w:szCs w:val="24"/>
          <w:lang w:val="ro-RO"/>
        </w:rPr>
        <w:t xml:space="preserve"> de conducere de </w:t>
      </w:r>
      <w:proofErr w:type="spellStart"/>
      <w:r w:rsidRPr="007A3D52">
        <w:rPr>
          <w:rFonts w:ascii="Times New Roman" w:hAnsi="Times New Roman"/>
          <w:color w:val="000000" w:themeColor="text1"/>
          <w:sz w:val="24"/>
          <w:szCs w:val="24"/>
          <w:lang w:val="ro-RO"/>
        </w:rPr>
        <w:t>şef</w:t>
      </w:r>
      <w:proofErr w:type="spellEnd"/>
      <w:r w:rsidRPr="007A3D52">
        <w:rPr>
          <w:rFonts w:ascii="Times New Roman" w:hAnsi="Times New Roman"/>
          <w:color w:val="000000" w:themeColor="text1"/>
          <w:sz w:val="24"/>
          <w:szCs w:val="24"/>
          <w:lang w:val="ro-RO"/>
        </w:rPr>
        <w:t xml:space="preserve"> de serviciu - </w:t>
      </w:r>
      <w:proofErr w:type="spellStart"/>
      <w:r w:rsidRPr="007A3D52">
        <w:rPr>
          <w:rFonts w:ascii="Times New Roman" w:hAnsi="Times New Roman"/>
          <w:color w:val="000000" w:themeColor="text1"/>
          <w:sz w:val="24"/>
          <w:szCs w:val="24"/>
          <w:lang w:val="ro-RO"/>
        </w:rPr>
        <w:t>Dispoziţia</w:t>
      </w:r>
      <w:proofErr w:type="spellEnd"/>
      <w:r w:rsidRPr="007A3D52">
        <w:rPr>
          <w:rFonts w:ascii="Times New Roman" w:hAnsi="Times New Roman"/>
          <w:color w:val="000000" w:themeColor="text1"/>
          <w:sz w:val="24"/>
          <w:szCs w:val="24"/>
          <w:lang w:val="ro-RO"/>
        </w:rPr>
        <w:t xml:space="preserve"> nr. 90/16.05.2024, privind modificarea </w:t>
      </w:r>
      <w:proofErr w:type="spellStart"/>
      <w:r w:rsidRPr="007A3D52">
        <w:rPr>
          <w:rFonts w:ascii="Times New Roman" w:hAnsi="Times New Roman"/>
          <w:color w:val="000000" w:themeColor="text1"/>
          <w:sz w:val="24"/>
          <w:szCs w:val="24"/>
          <w:lang w:val="ro-RO"/>
        </w:rPr>
        <w:t>Dispoziţiei</w:t>
      </w:r>
      <w:proofErr w:type="spellEnd"/>
      <w:r w:rsidRPr="007A3D52">
        <w:rPr>
          <w:rFonts w:ascii="Times New Roman" w:hAnsi="Times New Roman"/>
          <w:color w:val="000000" w:themeColor="text1"/>
          <w:sz w:val="24"/>
          <w:szCs w:val="24"/>
          <w:lang w:val="ro-RO"/>
        </w:rPr>
        <w:t xml:space="preserve"> nr. 66/5.04.2024; - </w:t>
      </w:r>
      <w:proofErr w:type="spellStart"/>
      <w:r w:rsidRPr="007A3D52">
        <w:rPr>
          <w:rFonts w:ascii="Times New Roman" w:hAnsi="Times New Roman"/>
          <w:color w:val="000000" w:themeColor="text1"/>
          <w:sz w:val="24"/>
          <w:szCs w:val="24"/>
          <w:lang w:val="ro-RO"/>
        </w:rPr>
        <w:t>Dispoziţia</w:t>
      </w:r>
      <w:proofErr w:type="spellEnd"/>
      <w:r w:rsidRPr="007A3D52">
        <w:rPr>
          <w:rFonts w:ascii="Times New Roman" w:hAnsi="Times New Roman"/>
          <w:color w:val="000000" w:themeColor="text1"/>
          <w:sz w:val="24"/>
          <w:szCs w:val="24"/>
          <w:lang w:val="ro-RO"/>
        </w:rPr>
        <w:t xml:space="preserve"> nr. 91/16.05.2024, privind numirea în </w:t>
      </w:r>
      <w:proofErr w:type="spellStart"/>
      <w:r w:rsidRPr="007A3D52">
        <w:rPr>
          <w:rFonts w:ascii="Times New Roman" w:hAnsi="Times New Roman"/>
          <w:color w:val="000000" w:themeColor="text1"/>
          <w:sz w:val="24"/>
          <w:szCs w:val="24"/>
          <w:lang w:val="ro-RO"/>
        </w:rPr>
        <w:t>funcţia</w:t>
      </w:r>
      <w:proofErr w:type="spellEnd"/>
      <w:r w:rsidRPr="007A3D52">
        <w:rPr>
          <w:rFonts w:ascii="Times New Roman" w:hAnsi="Times New Roman"/>
          <w:color w:val="000000" w:themeColor="text1"/>
          <w:sz w:val="24"/>
          <w:szCs w:val="24"/>
          <w:lang w:val="ro-RO"/>
        </w:rPr>
        <w:t xml:space="preserve"> publică de </w:t>
      </w:r>
      <w:proofErr w:type="spellStart"/>
      <w:r w:rsidRPr="007A3D52">
        <w:rPr>
          <w:rFonts w:ascii="Times New Roman" w:hAnsi="Times New Roman"/>
          <w:color w:val="000000" w:themeColor="text1"/>
          <w:sz w:val="24"/>
          <w:szCs w:val="24"/>
          <w:lang w:val="ro-RO"/>
        </w:rPr>
        <w:t>execuţie</w:t>
      </w:r>
      <w:proofErr w:type="spellEnd"/>
      <w:r w:rsidRPr="007A3D52">
        <w:rPr>
          <w:rFonts w:ascii="Times New Roman" w:hAnsi="Times New Roman"/>
          <w:color w:val="000000" w:themeColor="text1"/>
          <w:sz w:val="24"/>
          <w:szCs w:val="24"/>
          <w:lang w:val="ro-RO"/>
        </w:rPr>
        <w:t xml:space="preserve"> de inspector clasa I grad profesional superior. Cu drept de recurs în termen de 5 zile. </w:t>
      </w:r>
    </w:p>
    <w:p w14:paraId="6820FCD4" w14:textId="58892840" w:rsidR="00E779A0" w:rsidRPr="007A3D52" w:rsidRDefault="00C539C9" w:rsidP="00027343">
      <w:pPr>
        <w:spacing w:after="0" w:line="240" w:lineRule="auto"/>
        <w:ind w:firstLine="708"/>
        <w:jc w:val="both"/>
        <w:rPr>
          <w:rFonts w:ascii="Times New Roman" w:hAnsi="Times New Roman"/>
          <w:color w:val="000000" w:themeColor="text1"/>
          <w:sz w:val="24"/>
          <w:szCs w:val="24"/>
          <w:lang w:val="ro-RO"/>
        </w:rPr>
      </w:pPr>
      <w:r w:rsidRPr="007A3D52">
        <w:rPr>
          <w:rFonts w:ascii="Times New Roman" w:hAnsi="Times New Roman"/>
          <w:color w:val="000000" w:themeColor="text1"/>
          <w:sz w:val="24"/>
          <w:szCs w:val="24"/>
          <w:lang w:val="ro-RO"/>
        </w:rPr>
        <w:t xml:space="preserve">Luând în considerare prevederile </w:t>
      </w:r>
      <w:r w:rsidR="00B244F1" w:rsidRPr="007A3D52">
        <w:rPr>
          <w:rFonts w:ascii="Times New Roman" w:hAnsi="Times New Roman"/>
          <w:color w:val="000000" w:themeColor="text1"/>
          <w:sz w:val="24"/>
          <w:szCs w:val="24"/>
          <w:lang w:val="ro-RO"/>
        </w:rPr>
        <w:t xml:space="preserve">OUG 57/2019 privind Codul administrativ modificat prin </w:t>
      </w:r>
      <w:r w:rsidRPr="007A3D52">
        <w:rPr>
          <w:rFonts w:ascii="Times New Roman" w:hAnsi="Times New Roman"/>
          <w:color w:val="000000" w:themeColor="text1"/>
          <w:sz w:val="24"/>
          <w:szCs w:val="24"/>
          <w:lang w:val="ro-RO"/>
        </w:rPr>
        <w:t>Leg</w:t>
      </w:r>
      <w:r w:rsidR="00B244F1" w:rsidRPr="007A3D52">
        <w:rPr>
          <w:rFonts w:ascii="Times New Roman" w:hAnsi="Times New Roman"/>
          <w:color w:val="000000" w:themeColor="text1"/>
          <w:sz w:val="24"/>
          <w:szCs w:val="24"/>
          <w:lang w:val="ro-RO"/>
        </w:rPr>
        <w:t>ea</w:t>
      </w:r>
      <w:r w:rsidRPr="007A3D52">
        <w:rPr>
          <w:rFonts w:ascii="Times New Roman" w:hAnsi="Times New Roman"/>
          <w:color w:val="000000" w:themeColor="text1"/>
          <w:sz w:val="24"/>
          <w:szCs w:val="24"/>
          <w:lang w:val="ro-RO"/>
        </w:rPr>
        <w:t xml:space="preserve"> nr. 296/2023 privind unele măsuri fiscal-bugetare pentru asigurarea sustenabilității financiare a României pe termen lung, î</w:t>
      </w:r>
      <w:r w:rsidR="005E7C8E" w:rsidRPr="007A3D52">
        <w:rPr>
          <w:rFonts w:ascii="Times New Roman" w:hAnsi="Times New Roman"/>
          <w:color w:val="000000" w:themeColor="text1"/>
          <w:sz w:val="24"/>
          <w:szCs w:val="24"/>
          <w:lang w:val="ro-RO"/>
        </w:rPr>
        <w:t>n scopul gestionării eficiente a resurselor financiare</w:t>
      </w:r>
      <w:r w:rsidR="00B73464" w:rsidRPr="007A3D52">
        <w:rPr>
          <w:rFonts w:ascii="Times New Roman" w:hAnsi="Times New Roman"/>
          <w:color w:val="000000" w:themeColor="text1"/>
          <w:sz w:val="24"/>
          <w:szCs w:val="24"/>
          <w:lang w:val="ro-RO"/>
        </w:rPr>
        <w:t xml:space="preserve">, </w:t>
      </w:r>
      <w:r w:rsidR="005E7C8E" w:rsidRPr="007A3D52">
        <w:rPr>
          <w:rFonts w:ascii="Times New Roman" w:hAnsi="Times New Roman"/>
          <w:color w:val="000000" w:themeColor="text1"/>
          <w:sz w:val="24"/>
          <w:szCs w:val="24"/>
          <w:lang w:val="ro-RO"/>
        </w:rPr>
        <w:t xml:space="preserve">cât și pentru îmbunătățirea calității rezultatelor și eficientizării activității la nivelul aparatului propriu, raportat la </w:t>
      </w:r>
      <w:r w:rsidR="005E7C8E" w:rsidRPr="007A3D52">
        <w:rPr>
          <w:rFonts w:ascii="Times New Roman" w:hAnsi="Times New Roman"/>
          <w:color w:val="000000" w:themeColor="text1"/>
          <w:sz w:val="24"/>
          <w:szCs w:val="24"/>
          <w:lang w:val="ro-RO"/>
        </w:rPr>
        <w:lastRenderedPageBreak/>
        <w:t>necesitatea asigurării unui serviciu public de calitate</w:t>
      </w:r>
      <w:r w:rsidR="00E969D7" w:rsidRPr="007A3D52">
        <w:rPr>
          <w:rFonts w:ascii="Times New Roman" w:hAnsi="Times New Roman"/>
          <w:color w:val="000000" w:themeColor="text1"/>
          <w:sz w:val="24"/>
          <w:szCs w:val="24"/>
          <w:lang w:val="ro-RO"/>
        </w:rPr>
        <w:t>,</w:t>
      </w:r>
      <w:r w:rsidR="005E7C8E" w:rsidRPr="007A3D52">
        <w:rPr>
          <w:rFonts w:ascii="Times New Roman" w:hAnsi="Times New Roman"/>
          <w:color w:val="000000" w:themeColor="text1"/>
          <w:sz w:val="24"/>
          <w:szCs w:val="24"/>
          <w:lang w:val="ro-RO"/>
        </w:rPr>
        <w:t xml:space="preserve"> respectiv eficientizarea funcționalității activității Direcției de Asistență Socială Târgu Mureș,</w:t>
      </w:r>
      <w:r w:rsidR="00027343" w:rsidRPr="007A3D52">
        <w:rPr>
          <w:rFonts w:ascii="Times New Roman" w:hAnsi="Times New Roman"/>
          <w:color w:val="000000" w:themeColor="text1"/>
          <w:sz w:val="24"/>
          <w:szCs w:val="24"/>
          <w:lang w:val="ro-RO"/>
        </w:rPr>
        <w:t xml:space="preserve"> </w:t>
      </w:r>
      <w:r w:rsidR="00E779A0" w:rsidRPr="007A3D52">
        <w:rPr>
          <w:rFonts w:ascii="Times New Roman" w:hAnsi="Times New Roman"/>
          <w:color w:val="000000" w:themeColor="text1"/>
          <w:sz w:val="24"/>
          <w:szCs w:val="24"/>
          <w:lang w:val="ro-RO"/>
        </w:rPr>
        <w:t>OUG 115/2023</w:t>
      </w:r>
      <w:r w:rsidR="00027343" w:rsidRPr="007A3D52">
        <w:rPr>
          <w:color w:val="000000" w:themeColor="text1"/>
          <w:lang w:val="pt-BR"/>
        </w:rPr>
        <w:t xml:space="preserve"> </w:t>
      </w:r>
      <w:r w:rsidR="00027343" w:rsidRPr="007A3D52">
        <w:rPr>
          <w:rFonts w:ascii="Times New Roman" w:hAnsi="Times New Roman"/>
          <w:color w:val="000000" w:themeColor="text1"/>
          <w:sz w:val="24"/>
          <w:szCs w:val="24"/>
          <w:lang w:val="ro-RO"/>
        </w:rPr>
        <w:t xml:space="preserve">privind unele măsuri fiscal-bugetare în domeniul cheltuielilor publice, pentru consolidare fiscală, combaterea evaziunii fiscale, pentru modificarea </w:t>
      </w:r>
      <w:proofErr w:type="spellStart"/>
      <w:r w:rsidR="00027343" w:rsidRPr="007A3D52">
        <w:rPr>
          <w:rFonts w:ascii="Times New Roman" w:hAnsi="Times New Roman"/>
          <w:color w:val="000000" w:themeColor="text1"/>
          <w:sz w:val="24"/>
          <w:szCs w:val="24"/>
          <w:lang w:val="ro-RO"/>
        </w:rPr>
        <w:t>şi</w:t>
      </w:r>
      <w:proofErr w:type="spellEnd"/>
      <w:r w:rsidR="00027343" w:rsidRPr="007A3D52">
        <w:rPr>
          <w:rFonts w:ascii="Times New Roman" w:hAnsi="Times New Roman"/>
          <w:color w:val="000000" w:themeColor="text1"/>
          <w:sz w:val="24"/>
          <w:szCs w:val="24"/>
          <w:lang w:val="ro-RO"/>
        </w:rPr>
        <w:t xml:space="preserve"> completarea unor acte normative, precum </w:t>
      </w:r>
      <w:proofErr w:type="spellStart"/>
      <w:r w:rsidR="00027343" w:rsidRPr="007A3D52">
        <w:rPr>
          <w:rFonts w:ascii="Times New Roman" w:hAnsi="Times New Roman"/>
          <w:color w:val="000000" w:themeColor="text1"/>
          <w:sz w:val="24"/>
          <w:szCs w:val="24"/>
          <w:lang w:val="ro-RO"/>
        </w:rPr>
        <w:t>şi</w:t>
      </w:r>
      <w:proofErr w:type="spellEnd"/>
      <w:r w:rsidR="00027343" w:rsidRPr="007A3D52">
        <w:rPr>
          <w:rFonts w:ascii="Times New Roman" w:hAnsi="Times New Roman"/>
          <w:color w:val="000000" w:themeColor="text1"/>
          <w:sz w:val="24"/>
          <w:szCs w:val="24"/>
          <w:lang w:val="ro-RO"/>
        </w:rPr>
        <w:t xml:space="preserve"> pentru prorogarea unor termene</w:t>
      </w:r>
      <w:r w:rsidR="00E779A0" w:rsidRPr="007A3D52">
        <w:rPr>
          <w:rFonts w:ascii="Times New Roman" w:hAnsi="Times New Roman"/>
          <w:color w:val="000000" w:themeColor="text1"/>
          <w:sz w:val="24"/>
          <w:szCs w:val="24"/>
          <w:lang w:val="ro-RO"/>
        </w:rPr>
        <w:t xml:space="preserve">, respectiv </w:t>
      </w:r>
      <w:bookmarkStart w:id="0" w:name="_Hlk181917258"/>
      <w:r w:rsidR="00027343" w:rsidRPr="007A3D52">
        <w:rPr>
          <w:rFonts w:ascii="Times New Roman" w:hAnsi="Times New Roman"/>
          <w:color w:val="000000" w:themeColor="text1"/>
          <w:sz w:val="24"/>
          <w:szCs w:val="24"/>
          <w:lang w:val="ro-RO"/>
        </w:rPr>
        <w:t xml:space="preserve">OUG </w:t>
      </w:r>
      <w:r w:rsidR="00E779A0" w:rsidRPr="007A3D52">
        <w:rPr>
          <w:rFonts w:ascii="Times New Roman" w:hAnsi="Times New Roman"/>
          <w:color w:val="000000" w:themeColor="text1"/>
          <w:sz w:val="24"/>
          <w:szCs w:val="24"/>
          <w:lang w:val="ro-RO"/>
        </w:rPr>
        <w:t>107/2024</w:t>
      </w:r>
      <w:r w:rsidR="00027343" w:rsidRPr="007A3D52">
        <w:rPr>
          <w:color w:val="000000" w:themeColor="text1"/>
          <w:lang w:val="pt-BR"/>
        </w:rPr>
        <w:t xml:space="preserve"> </w:t>
      </w:r>
      <w:r w:rsidR="00027343" w:rsidRPr="007A3D52">
        <w:rPr>
          <w:rFonts w:ascii="Times New Roman" w:hAnsi="Times New Roman"/>
          <w:color w:val="000000" w:themeColor="text1"/>
          <w:sz w:val="24"/>
          <w:szCs w:val="24"/>
          <w:lang w:val="ro-RO"/>
        </w:rPr>
        <w:t xml:space="preserve">pentru reglementarea unor măsuri fiscal-bugetare în domeniul gestionării </w:t>
      </w:r>
      <w:proofErr w:type="spellStart"/>
      <w:r w:rsidR="00027343" w:rsidRPr="007A3D52">
        <w:rPr>
          <w:rFonts w:ascii="Times New Roman" w:hAnsi="Times New Roman"/>
          <w:color w:val="000000" w:themeColor="text1"/>
          <w:sz w:val="24"/>
          <w:szCs w:val="24"/>
          <w:lang w:val="ro-RO"/>
        </w:rPr>
        <w:t>creanţelor</w:t>
      </w:r>
      <w:proofErr w:type="spellEnd"/>
      <w:r w:rsidR="00027343" w:rsidRPr="007A3D52">
        <w:rPr>
          <w:rFonts w:ascii="Times New Roman" w:hAnsi="Times New Roman"/>
          <w:color w:val="000000" w:themeColor="text1"/>
          <w:sz w:val="24"/>
          <w:szCs w:val="24"/>
          <w:lang w:val="ro-RO"/>
        </w:rPr>
        <w:t xml:space="preserve"> bugetare </w:t>
      </w:r>
      <w:proofErr w:type="spellStart"/>
      <w:r w:rsidR="00027343" w:rsidRPr="007A3D52">
        <w:rPr>
          <w:rFonts w:ascii="Times New Roman" w:hAnsi="Times New Roman"/>
          <w:color w:val="000000" w:themeColor="text1"/>
          <w:sz w:val="24"/>
          <w:szCs w:val="24"/>
          <w:lang w:val="ro-RO"/>
        </w:rPr>
        <w:t>şi</w:t>
      </w:r>
      <w:proofErr w:type="spellEnd"/>
      <w:r w:rsidR="00027343" w:rsidRPr="007A3D52">
        <w:rPr>
          <w:rFonts w:ascii="Times New Roman" w:hAnsi="Times New Roman"/>
          <w:color w:val="000000" w:themeColor="text1"/>
          <w:sz w:val="24"/>
          <w:szCs w:val="24"/>
          <w:lang w:val="ro-RO"/>
        </w:rPr>
        <w:t xml:space="preserve"> a deficitului bugetar pentru bugetul general consolidat al României în anul 2024, precum </w:t>
      </w:r>
      <w:proofErr w:type="spellStart"/>
      <w:r w:rsidR="00027343" w:rsidRPr="007A3D52">
        <w:rPr>
          <w:rFonts w:ascii="Times New Roman" w:hAnsi="Times New Roman"/>
          <w:color w:val="000000" w:themeColor="text1"/>
          <w:sz w:val="24"/>
          <w:szCs w:val="24"/>
          <w:lang w:val="ro-RO"/>
        </w:rPr>
        <w:t>şi</w:t>
      </w:r>
      <w:proofErr w:type="spellEnd"/>
      <w:r w:rsidR="00027343" w:rsidRPr="007A3D52">
        <w:rPr>
          <w:rFonts w:ascii="Times New Roman" w:hAnsi="Times New Roman"/>
          <w:color w:val="000000" w:themeColor="text1"/>
          <w:sz w:val="24"/>
          <w:szCs w:val="24"/>
          <w:lang w:val="ro-RO"/>
        </w:rPr>
        <w:t xml:space="preserve"> pentru modificarea </w:t>
      </w:r>
      <w:proofErr w:type="spellStart"/>
      <w:r w:rsidR="00027343" w:rsidRPr="007A3D52">
        <w:rPr>
          <w:rFonts w:ascii="Times New Roman" w:hAnsi="Times New Roman"/>
          <w:color w:val="000000" w:themeColor="text1"/>
          <w:sz w:val="24"/>
          <w:szCs w:val="24"/>
          <w:lang w:val="ro-RO"/>
        </w:rPr>
        <w:t>şi</w:t>
      </w:r>
      <w:proofErr w:type="spellEnd"/>
      <w:r w:rsidR="00027343" w:rsidRPr="007A3D52">
        <w:rPr>
          <w:rFonts w:ascii="Times New Roman" w:hAnsi="Times New Roman"/>
          <w:color w:val="000000" w:themeColor="text1"/>
          <w:sz w:val="24"/>
          <w:szCs w:val="24"/>
          <w:lang w:val="ro-RO"/>
        </w:rPr>
        <w:t xml:space="preserve"> completarea unor acte normative</w:t>
      </w:r>
      <w:bookmarkEnd w:id="0"/>
      <w:r w:rsidR="00027343" w:rsidRPr="007A3D52">
        <w:rPr>
          <w:rFonts w:ascii="Times New Roman" w:hAnsi="Times New Roman"/>
          <w:color w:val="000000" w:themeColor="text1"/>
          <w:sz w:val="24"/>
          <w:szCs w:val="24"/>
          <w:lang w:val="ro-RO"/>
        </w:rPr>
        <w:t>.</w:t>
      </w:r>
    </w:p>
    <w:p w14:paraId="40A55DA6" w14:textId="34C25791" w:rsidR="00DF73B7" w:rsidRPr="007A3D52" w:rsidRDefault="00DF73B7" w:rsidP="002A0997">
      <w:pPr>
        <w:spacing w:after="0" w:line="240" w:lineRule="auto"/>
        <w:ind w:firstLine="708"/>
        <w:jc w:val="both"/>
        <w:rPr>
          <w:rFonts w:ascii="Times New Roman" w:hAnsi="Times New Roman"/>
          <w:color w:val="000000" w:themeColor="text1"/>
          <w:sz w:val="24"/>
          <w:szCs w:val="24"/>
          <w:lang w:val="ro-RO"/>
        </w:rPr>
      </w:pPr>
      <w:r w:rsidRPr="007A3D52">
        <w:rPr>
          <w:rFonts w:ascii="Times New Roman" w:hAnsi="Times New Roman"/>
          <w:color w:val="000000" w:themeColor="text1"/>
          <w:sz w:val="24"/>
          <w:szCs w:val="24"/>
          <w:lang w:val="ro-RO"/>
        </w:rPr>
        <w:t xml:space="preserve">Ținând cont de </w:t>
      </w:r>
      <w:r w:rsidR="008A21AB" w:rsidRPr="007A3D52">
        <w:rPr>
          <w:rFonts w:ascii="Times New Roman" w:hAnsi="Times New Roman"/>
          <w:color w:val="000000" w:themeColor="text1"/>
          <w:sz w:val="24"/>
          <w:szCs w:val="24"/>
          <w:lang w:val="ro-RO"/>
        </w:rPr>
        <w:t xml:space="preserve">adresa nr. 3996/S IX/22.03.2024, respectiv </w:t>
      </w:r>
      <w:r w:rsidRPr="007A3D52">
        <w:rPr>
          <w:rFonts w:ascii="Times New Roman" w:hAnsi="Times New Roman"/>
          <w:color w:val="000000" w:themeColor="text1"/>
          <w:sz w:val="24"/>
          <w:szCs w:val="24"/>
          <w:lang w:val="ro-RO"/>
        </w:rPr>
        <w:t xml:space="preserve">adresa nr. </w:t>
      </w:r>
      <w:r w:rsidR="00536F79" w:rsidRPr="007A3D52">
        <w:rPr>
          <w:rFonts w:ascii="Times New Roman" w:hAnsi="Times New Roman"/>
          <w:color w:val="000000" w:themeColor="text1"/>
          <w:sz w:val="24"/>
          <w:szCs w:val="24"/>
          <w:lang w:val="ro-RO"/>
        </w:rPr>
        <w:t>14223</w:t>
      </w:r>
      <w:r w:rsidRPr="007A3D52">
        <w:rPr>
          <w:rFonts w:ascii="Times New Roman" w:hAnsi="Times New Roman"/>
          <w:color w:val="000000" w:themeColor="text1"/>
          <w:sz w:val="24"/>
          <w:szCs w:val="24"/>
          <w:lang w:val="ro-RO"/>
        </w:rPr>
        <w:t xml:space="preserve">/IX din </w:t>
      </w:r>
      <w:r w:rsidR="00536F79" w:rsidRPr="007A3D52">
        <w:rPr>
          <w:rFonts w:ascii="Times New Roman" w:hAnsi="Times New Roman"/>
          <w:color w:val="000000" w:themeColor="text1"/>
          <w:sz w:val="24"/>
          <w:szCs w:val="24"/>
          <w:lang w:val="ro-RO"/>
        </w:rPr>
        <w:t>01</w:t>
      </w:r>
      <w:r w:rsidRPr="007A3D52">
        <w:rPr>
          <w:rFonts w:ascii="Times New Roman" w:hAnsi="Times New Roman"/>
          <w:color w:val="000000" w:themeColor="text1"/>
          <w:sz w:val="24"/>
          <w:szCs w:val="24"/>
          <w:lang w:val="ro-RO"/>
        </w:rPr>
        <w:t>.</w:t>
      </w:r>
      <w:r w:rsidR="00536F79" w:rsidRPr="007A3D52">
        <w:rPr>
          <w:rFonts w:ascii="Times New Roman" w:hAnsi="Times New Roman"/>
          <w:color w:val="000000" w:themeColor="text1"/>
          <w:sz w:val="24"/>
          <w:szCs w:val="24"/>
          <w:lang w:val="ro-RO"/>
        </w:rPr>
        <w:t>11</w:t>
      </w:r>
      <w:r w:rsidRPr="007A3D52">
        <w:rPr>
          <w:rFonts w:ascii="Times New Roman" w:hAnsi="Times New Roman"/>
          <w:color w:val="000000" w:themeColor="text1"/>
          <w:sz w:val="24"/>
          <w:szCs w:val="24"/>
          <w:lang w:val="ro-RO"/>
        </w:rPr>
        <w:t xml:space="preserve">.2023, </w:t>
      </w:r>
      <w:r w:rsidR="00536F79" w:rsidRPr="007A3D52">
        <w:rPr>
          <w:rFonts w:ascii="Times New Roman" w:hAnsi="Times New Roman"/>
          <w:color w:val="000000" w:themeColor="text1"/>
          <w:sz w:val="24"/>
          <w:szCs w:val="24"/>
          <w:lang w:val="ro-RO"/>
        </w:rPr>
        <w:t xml:space="preserve">în care </w:t>
      </w:r>
      <w:r w:rsidRPr="007A3D52">
        <w:rPr>
          <w:rFonts w:ascii="Times New Roman" w:hAnsi="Times New Roman"/>
          <w:color w:val="000000" w:themeColor="text1"/>
          <w:sz w:val="24"/>
          <w:szCs w:val="24"/>
          <w:lang w:val="ro-RO"/>
        </w:rPr>
        <w:t xml:space="preserve">Instituția Prefectului </w:t>
      </w:r>
      <w:r w:rsidR="00304E30" w:rsidRPr="007A3D52">
        <w:rPr>
          <w:rFonts w:ascii="Times New Roman" w:hAnsi="Times New Roman"/>
          <w:color w:val="000000" w:themeColor="text1"/>
          <w:sz w:val="24"/>
          <w:szCs w:val="24"/>
          <w:lang w:val="ro-RO"/>
        </w:rPr>
        <w:t xml:space="preserve">județului </w:t>
      </w:r>
      <w:r w:rsidRPr="007A3D52">
        <w:rPr>
          <w:rFonts w:ascii="Times New Roman" w:hAnsi="Times New Roman"/>
          <w:color w:val="000000" w:themeColor="text1"/>
          <w:sz w:val="24"/>
          <w:szCs w:val="24"/>
          <w:lang w:val="ro-RO"/>
        </w:rPr>
        <w:t xml:space="preserve">Mureș a comunicat </w:t>
      </w:r>
      <w:r w:rsidR="00304E30" w:rsidRPr="007A3D52">
        <w:rPr>
          <w:rFonts w:ascii="Times New Roman" w:hAnsi="Times New Roman"/>
          <w:color w:val="000000" w:themeColor="text1"/>
          <w:sz w:val="24"/>
          <w:szCs w:val="24"/>
          <w:lang w:val="ro-RO"/>
        </w:rPr>
        <w:t xml:space="preserve">numărul maxim de posturi pentru UAT Târgu Mureș cu precizările </w:t>
      </w:r>
      <w:r w:rsidR="00536F79" w:rsidRPr="007A3D52">
        <w:rPr>
          <w:rFonts w:ascii="Times New Roman" w:hAnsi="Times New Roman"/>
          <w:color w:val="000000" w:themeColor="text1"/>
          <w:sz w:val="24"/>
          <w:szCs w:val="24"/>
          <w:lang w:val="ro-RO"/>
        </w:rPr>
        <w:t>că &lt;&lt;În numărul maxim de posturi calculat pentru unitatea dvs., nu se includ posturile din cadrul capitolelor bugetare ”Învățământ” și ”Asigurări și asistență socială”, finanțate din bugetele locale, precum și din capitolul bugetar ”Sănătate”, indiferent de sursa de finanțare.”&gt;&gt;</w:t>
      </w:r>
      <w:r w:rsidR="00521CEB" w:rsidRPr="007A3D52">
        <w:rPr>
          <w:rFonts w:ascii="Times New Roman" w:hAnsi="Times New Roman"/>
          <w:color w:val="000000" w:themeColor="text1"/>
          <w:sz w:val="24"/>
          <w:szCs w:val="24"/>
          <w:lang w:val="ro-RO"/>
        </w:rPr>
        <w:t>, precum și &lt;&lt;Responsabilitatea stabilirii numărului posturilor ce vor fi adăugate pentru implementarea proiectelor finanțate din fonduri externe nerambursabile potrivit pct. 4 și 6 din anexa la OUG nr. 63/2010, precum și perioada pentru care vor fi angajați salariații respectivi, revine ordonatorilor principali de credite din cadrul administrației publice locale. &gt;&gt;</w:t>
      </w:r>
      <w:r w:rsidR="00813416" w:rsidRPr="007A3D52">
        <w:rPr>
          <w:rFonts w:ascii="Times New Roman" w:hAnsi="Times New Roman"/>
          <w:color w:val="000000" w:themeColor="text1"/>
          <w:sz w:val="24"/>
          <w:szCs w:val="24"/>
          <w:lang w:val="ro-RO"/>
        </w:rPr>
        <w:t>,</w:t>
      </w:r>
    </w:p>
    <w:p w14:paraId="513DF84D" w14:textId="7DFCA13D" w:rsidR="007F6B30" w:rsidRPr="007A3D52" w:rsidRDefault="0052130F" w:rsidP="002A0997">
      <w:pPr>
        <w:pStyle w:val="NoSpacing"/>
        <w:ind w:firstLine="708"/>
        <w:jc w:val="both"/>
        <w:rPr>
          <w:rFonts w:ascii="Times New Roman" w:hAnsi="Times New Roman" w:cs="Times New Roman"/>
          <w:color w:val="000000" w:themeColor="text1"/>
          <w:sz w:val="24"/>
          <w:szCs w:val="24"/>
        </w:rPr>
      </w:pPr>
      <w:r w:rsidRPr="007A3D52">
        <w:rPr>
          <w:rFonts w:ascii="Times New Roman" w:hAnsi="Times New Roman" w:cs="Times New Roman"/>
          <w:color w:val="000000" w:themeColor="text1"/>
          <w:sz w:val="24"/>
          <w:szCs w:val="24"/>
        </w:rPr>
        <w:t xml:space="preserve">Supunem spre dezbatere și aprobare Consiliului Local Municipal Târgu Mureș proiectul de hotărâre privind </w:t>
      </w:r>
      <w:r w:rsidR="00DF73B7" w:rsidRPr="007A3D52">
        <w:rPr>
          <w:rFonts w:ascii="Times New Roman" w:hAnsi="Times New Roman" w:cs="Times New Roman"/>
          <w:color w:val="000000" w:themeColor="text1"/>
          <w:sz w:val="24"/>
          <w:szCs w:val="24"/>
        </w:rPr>
        <w:t xml:space="preserve">reorganizarea și </w:t>
      </w:r>
      <w:r w:rsidR="00264206" w:rsidRPr="007A3D52">
        <w:rPr>
          <w:rFonts w:ascii="Times New Roman" w:hAnsi="Times New Roman" w:cs="Times New Roman"/>
          <w:color w:val="000000" w:themeColor="text1"/>
          <w:sz w:val="24"/>
          <w:szCs w:val="24"/>
        </w:rPr>
        <w:t>aprobarea</w:t>
      </w:r>
      <w:r w:rsidR="00DF73B7" w:rsidRPr="007A3D52">
        <w:rPr>
          <w:rFonts w:ascii="Times New Roman" w:hAnsi="Times New Roman" w:cs="Times New Roman"/>
          <w:color w:val="000000" w:themeColor="text1"/>
          <w:sz w:val="24"/>
          <w:szCs w:val="24"/>
        </w:rPr>
        <w:t xml:space="preserve"> Organigramei, Statului de funcții și a Regulamentului de Organizare și Funcționare ale Direcției de Asistență Socială Târgu Mureș </w:t>
      </w:r>
      <w:r w:rsidR="00720FC3" w:rsidRPr="007A3D52">
        <w:rPr>
          <w:rFonts w:ascii="Times New Roman" w:hAnsi="Times New Roman" w:cs="Times New Roman"/>
          <w:color w:val="000000" w:themeColor="text1"/>
          <w:sz w:val="24"/>
          <w:szCs w:val="24"/>
        </w:rPr>
        <w:t>și anume:</w:t>
      </w:r>
    </w:p>
    <w:p w14:paraId="743220FF" w14:textId="1A651426" w:rsidR="0045291D" w:rsidRPr="007A3D52" w:rsidRDefault="0045291D" w:rsidP="00C32667">
      <w:pPr>
        <w:pStyle w:val="NoSpacing"/>
        <w:numPr>
          <w:ilvl w:val="0"/>
          <w:numId w:val="18"/>
        </w:numPr>
        <w:jc w:val="both"/>
        <w:rPr>
          <w:rFonts w:ascii="Times New Roman" w:hAnsi="Times New Roman" w:cs="Times New Roman"/>
          <w:color w:val="000000" w:themeColor="text1"/>
          <w:sz w:val="24"/>
          <w:szCs w:val="24"/>
        </w:rPr>
      </w:pPr>
      <w:r w:rsidRPr="007A3D52">
        <w:rPr>
          <w:rFonts w:ascii="Times New Roman" w:hAnsi="Times New Roman" w:cs="Times New Roman"/>
          <w:color w:val="000000" w:themeColor="text1"/>
          <w:sz w:val="24"/>
          <w:szCs w:val="24"/>
        </w:rPr>
        <w:t xml:space="preserve">În urma finalizării la 31.12.2023 a proiectului “Abordare integrată a sărăciei și excluziunii sociale în beneficiul comunităților marginalizate din Municipiul </w:t>
      </w:r>
      <w:proofErr w:type="spellStart"/>
      <w:r w:rsidRPr="007A3D52">
        <w:rPr>
          <w:rFonts w:ascii="Times New Roman" w:hAnsi="Times New Roman" w:cs="Times New Roman"/>
          <w:color w:val="000000" w:themeColor="text1"/>
          <w:sz w:val="24"/>
          <w:szCs w:val="24"/>
        </w:rPr>
        <w:t>Tîrgu</w:t>
      </w:r>
      <w:proofErr w:type="spellEnd"/>
      <w:r w:rsidRPr="007A3D52">
        <w:rPr>
          <w:rFonts w:ascii="Times New Roman" w:hAnsi="Times New Roman" w:cs="Times New Roman"/>
          <w:color w:val="000000" w:themeColor="text1"/>
          <w:sz w:val="24"/>
          <w:szCs w:val="24"/>
        </w:rPr>
        <w:t xml:space="preserve"> Mureș”, cod proiect 152430, proiect finanțat prin Programul Operațional Capital Uman (POCU) 2014-2021, Axa prioritară 5, Obiectivul specific 5.1, </w:t>
      </w:r>
      <w:r w:rsidR="00BA5D9E" w:rsidRPr="007A3D52">
        <w:rPr>
          <w:rFonts w:ascii="Times New Roman" w:hAnsi="Times New Roman" w:cs="Times New Roman"/>
          <w:color w:val="000000" w:themeColor="text1"/>
          <w:sz w:val="24"/>
          <w:szCs w:val="24"/>
        </w:rPr>
        <w:t>în vederea asigurării sustenabilității</w:t>
      </w:r>
      <w:r w:rsidR="00530155" w:rsidRPr="007A3D52">
        <w:rPr>
          <w:rFonts w:ascii="Times New Roman" w:hAnsi="Times New Roman" w:cs="Times New Roman"/>
          <w:color w:val="000000" w:themeColor="text1"/>
          <w:sz w:val="24"/>
          <w:szCs w:val="24"/>
        </w:rPr>
        <w:t xml:space="preserve"> </w:t>
      </w:r>
      <w:r w:rsidR="007235A9" w:rsidRPr="007A3D52">
        <w:rPr>
          <w:rFonts w:ascii="Times New Roman" w:hAnsi="Times New Roman" w:cs="Times New Roman"/>
          <w:color w:val="000000" w:themeColor="text1"/>
          <w:sz w:val="24"/>
          <w:szCs w:val="24"/>
        </w:rPr>
        <w:t xml:space="preserve">pe un an </w:t>
      </w:r>
      <w:r w:rsidR="00530155" w:rsidRPr="007A3D52">
        <w:rPr>
          <w:rFonts w:ascii="Times New Roman" w:hAnsi="Times New Roman" w:cs="Times New Roman"/>
          <w:color w:val="000000" w:themeColor="text1"/>
          <w:sz w:val="24"/>
          <w:szCs w:val="24"/>
        </w:rPr>
        <w:t>și</w:t>
      </w:r>
      <w:r w:rsidR="007235A9" w:rsidRPr="007A3D52">
        <w:rPr>
          <w:rFonts w:ascii="Times New Roman" w:hAnsi="Times New Roman" w:cs="Times New Roman"/>
          <w:color w:val="000000" w:themeColor="text1"/>
          <w:sz w:val="24"/>
          <w:szCs w:val="24"/>
        </w:rPr>
        <w:t>,</w:t>
      </w:r>
      <w:r w:rsidR="00530155" w:rsidRPr="007A3D52">
        <w:rPr>
          <w:rFonts w:ascii="Times New Roman" w:hAnsi="Times New Roman" w:cs="Times New Roman"/>
          <w:color w:val="000000" w:themeColor="text1"/>
          <w:sz w:val="24"/>
          <w:szCs w:val="24"/>
        </w:rPr>
        <w:t xml:space="preserve"> ulterior</w:t>
      </w:r>
      <w:r w:rsidR="007235A9" w:rsidRPr="007A3D52">
        <w:rPr>
          <w:rFonts w:ascii="Times New Roman" w:hAnsi="Times New Roman" w:cs="Times New Roman"/>
          <w:color w:val="000000" w:themeColor="text1"/>
          <w:sz w:val="24"/>
          <w:szCs w:val="24"/>
        </w:rPr>
        <w:t>,</w:t>
      </w:r>
      <w:r w:rsidR="00530155" w:rsidRPr="007A3D52">
        <w:rPr>
          <w:rFonts w:ascii="Times New Roman" w:hAnsi="Times New Roman" w:cs="Times New Roman"/>
          <w:color w:val="000000" w:themeColor="text1"/>
          <w:sz w:val="24"/>
          <w:szCs w:val="24"/>
        </w:rPr>
        <w:t xml:space="preserve"> a continuității</w:t>
      </w:r>
      <w:r w:rsidR="00BA5D9E" w:rsidRPr="007A3D52">
        <w:rPr>
          <w:rFonts w:ascii="Times New Roman" w:hAnsi="Times New Roman" w:cs="Times New Roman"/>
          <w:color w:val="000000" w:themeColor="text1"/>
          <w:sz w:val="24"/>
          <w:szCs w:val="24"/>
        </w:rPr>
        <w:t xml:space="preserve"> proiectului angajat prin contractul de finanțare și cererea de finanțare depuse, </w:t>
      </w:r>
      <w:r w:rsidRPr="007A3D52">
        <w:rPr>
          <w:rFonts w:ascii="Times New Roman" w:hAnsi="Times New Roman" w:cs="Times New Roman"/>
          <w:color w:val="000000" w:themeColor="text1"/>
          <w:sz w:val="24"/>
          <w:szCs w:val="24"/>
        </w:rPr>
        <w:t>se preiau o parte</w:t>
      </w:r>
      <w:r w:rsidRPr="007A3D52">
        <w:rPr>
          <w:rFonts w:ascii="Times New Roman" w:hAnsi="Times New Roman"/>
          <w:color w:val="000000" w:themeColor="text1"/>
          <w:sz w:val="24"/>
          <w:szCs w:val="24"/>
        </w:rPr>
        <w:t xml:space="preserve"> din posturile înființate în afara organigramei pentru derularea acestui proiect</w:t>
      </w:r>
      <w:r w:rsidR="00AB3CA3" w:rsidRPr="007A3D52">
        <w:rPr>
          <w:rFonts w:ascii="Times New Roman" w:hAnsi="Times New Roman"/>
          <w:color w:val="000000" w:themeColor="text1"/>
          <w:sz w:val="24"/>
          <w:szCs w:val="24"/>
        </w:rPr>
        <w:t>. Astfel</w:t>
      </w:r>
      <w:r w:rsidRPr="007A3D52">
        <w:rPr>
          <w:rFonts w:ascii="Times New Roman" w:hAnsi="Times New Roman"/>
          <w:color w:val="000000" w:themeColor="text1"/>
          <w:sz w:val="24"/>
          <w:szCs w:val="24"/>
        </w:rPr>
        <w:t>:</w:t>
      </w:r>
    </w:p>
    <w:p w14:paraId="71A8CEE5" w14:textId="64D9DA3B" w:rsidR="00EE31F3" w:rsidRPr="007A3D52" w:rsidRDefault="000A3DDE" w:rsidP="002A0997">
      <w:pPr>
        <w:pStyle w:val="NoSpacing"/>
        <w:numPr>
          <w:ilvl w:val="0"/>
          <w:numId w:val="16"/>
        </w:numPr>
        <w:ind w:left="360"/>
        <w:jc w:val="both"/>
        <w:rPr>
          <w:rFonts w:ascii="Times New Roman" w:hAnsi="Times New Roman"/>
          <w:color w:val="000000" w:themeColor="text1"/>
          <w:sz w:val="24"/>
          <w:szCs w:val="24"/>
        </w:rPr>
      </w:pPr>
      <w:bookmarkStart w:id="1" w:name="_Hlk151113609"/>
      <w:r w:rsidRPr="007A3D52">
        <w:rPr>
          <w:rFonts w:ascii="Times New Roman" w:hAnsi="Times New Roman"/>
          <w:color w:val="000000" w:themeColor="text1"/>
          <w:sz w:val="24"/>
          <w:szCs w:val="24"/>
        </w:rPr>
        <w:t>Centrul multifuncțional str. Dealului</w:t>
      </w:r>
      <w:bookmarkEnd w:id="1"/>
      <w:r w:rsidR="00BF6950" w:rsidRPr="007A3D52">
        <w:rPr>
          <w:rFonts w:ascii="Times New Roman" w:hAnsi="Times New Roman"/>
          <w:color w:val="000000" w:themeColor="text1"/>
          <w:sz w:val="24"/>
          <w:szCs w:val="24"/>
        </w:rPr>
        <w:t xml:space="preserve"> (0+10 post</w:t>
      </w:r>
      <w:r w:rsidR="00131D71" w:rsidRPr="007A3D52">
        <w:rPr>
          <w:rFonts w:ascii="Times New Roman" w:hAnsi="Times New Roman"/>
          <w:color w:val="000000" w:themeColor="text1"/>
          <w:sz w:val="24"/>
          <w:szCs w:val="24"/>
        </w:rPr>
        <w:t>u</w:t>
      </w:r>
      <w:r w:rsidR="00BF6950" w:rsidRPr="007A3D52">
        <w:rPr>
          <w:rFonts w:ascii="Times New Roman" w:hAnsi="Times New Roman"/>
          <w:color w:val="000000" w:themeColor="text1"/>
          <w:sz w:val="24"/>
          <w:szCs w:val="24"/>
        </w:rPr>
        <w:t>ri)</w:t>
      </w:r>
      <w:r w:rsidRPr="007A3D52">
        <w:rPr>
          <w:rFonts w:ascii="Times New Roman" w:hAnsi="Times New Roman"/>
          <w:color w:val="000000" w:themeColor="text1"/>
          <w:sz w:val="24"/>
          <w:szCs w:val="24"/>
        </w:rPr>
        <w:t xml:space="preserve"> s</w:t>
      </w:r>
      <w:r w:rsidR="00AB3CA3" w:rsidRPr="007A3D52">
        <w:rPr>
          <w:rFonts w:ascii="Times New Roman" w:hAnsi="Times New Roman"/>
          <w:color w:val="000000" w:themeColor="text1"/>
          <w:sz w:val="24"/>
          <w:szCs w:val="24"/>
        </w:rPr>
        <w:t>e înființează</w:t>
      </w:r>
      <w:r w:rsidRPr="007A3D52">
        <w:rPr>
          <w:rFonts w:ascii="Times New Roman" w:hAnsi="Times New Roman"/>
          <w:color w:val="000000" w:themeColor="text1"/>
          <w:sz w:val="24"/>
          <w:szCs w:val="24"/>
        </w:rPr>
        <w:t xml:space="preserve"> în structura Direcției de Asistență Socială Târgu Mureș:</w:t>
      </w:r>
      <w:r w:rsidR="00AB3CA3" w:rsidRPr="007A3D52">
        <w:rPr>
          <w:rFonts w:ascii="Times New Roman" w:hAnsi="Times New Roman"/>
          <w:color w:val="000000" w:themeColor="text1"/>
          <w:sz w:val="24"/>
          <w:szCs w:val="24"/>
        </w:rPr>
        <w:t xml:space="preserve"> </w:t>
      </w:r>
    </w:p>
    <w:p w14:paraId="7E101640" w14:textId="4A84D7CA" w:rsidR="00EE31F3" w:rsidRPr="007A3D52" w:rsidRDefault="0007633B" w:rsidP="002A0997">
      <w:pPr>
        <w:pStyle w:val="NoSpacing"/>
        <w:numPr>
          <w:ilvl w:val="1"/>
          <w:numId w:val="16"/>
        </w:numPr>
        <w:jc w:val="both"/>
        <w:rPr>
          <w:rFonts w:ascii="Times New Roman" w:hAnsi="Times New Roman"/>
          <w:color w:val="000000" w:themeColor="text1"/>
          <w:sz w:val="24"/>
          <w:szCs w:val="24"/>
        </w:rPr>
      </w:pPr>
      <w:r w:rsidRPr="007A3D52">
        <w:rPr>
          <w:rFonts w:ascii="Times New Roman" w:hAnsi="Times New Roman"/>
          <w:color w:val="000000" w:themeColor="text1"/>
          <w:sz w:val="24"/>
          <w:szCs w:val="24"/>
        </w:rPr>
        <w:t>S</w:t>
      </w:r>
      <w:r w:rsidR="0035599C" w:rsidRPr="007A3D52">
        <w:rPr>
          <w:rFonts w:ascii="Times New Roman" w:hAnsi="Times New Roman"/>
          <w:color w:val="000000" w:themeColor="text1"/>
          <w:sz w:val="24"/>
          <w:szCs w:val="24"/>
        </w:rPr>
        <w:t xml:space="preserve">e înființează </w:t>
      </w:r>
      <w:r w:rsidR="00EE31F3" w:rsidRPr="007A3D52">
        <w:rPr>
          <w:rFonts w:ascii="Times New Roman" w:hAnsi="Times New Roman"/>
          <w:color w:val="000000" w:themeColor="text1"/>
          <w:sz w:val="24"/>
          <w:szCs w:val="24"/>
        </w:rPr>
        <w:t xml:space="preserve">1 post </w:t>
      </w:r>
      <w:r w:rsidR="000A3DDE" w:rsidRPr="007A3D52">
        <w:rPr>
          <w:rFonts w:ascii="Times New Roman" w:hAnsi="Times New Roman"/>
          <w:color w:val="000000" w:themeColor="text1"/>
          <w:sz w:val="24"/>
          <w:szCs w:val="24"/>
        </w:rPr>
        <w:t>M</w:t>
      </w:r>
      <w:r w:rsidR="00EE31F3" w:rsidRPr="007A3D52">
        <w:rPr>
          <w:rFonts w:ascii="Times New Roman" w:hAnsi="Times New Roman"/>
          <w:color w:val="000000" w:themeColor="text1"/>
          <w:sz w:val="24"/>
          <w:szCs w:val="24"/>
        </w:rPr>
        <w:t>edic de familie</w:t>
      </w:r>
      <w:r w:rsidR="00C3387D" w:rsidRPr="007A3D52">
        <w:rPr>
          <w:rFonts w:ascii="Times New Roman" w:hAnsi="Times New Roman"/>
          <w:color w:val="000000" w:themeColor="text1"/>
          <w:sz w:val="24"/>
          <w:szCs w:val="24"/>
        </w:rPr>
        <w:t xml:space="preserve"> (norma parțială de 4 ore/zi lucrătoare)</w:t>
      </w:r>
      <w:r w:rsidR="00EE31F3" w:rsidRPr="007A3D52">
        <w:rPr>
          <w:rFonts w:ascii="Times New Roman" w:hAnsi="Times New Roman"/>
          <w:color w:val="000000" w:themeColor="text1"/>
          <w:sz w:val="24"/>
          <w:szCs w:val="24"/>
        </w:rPr>
        <w:t>;</w:t>
      </w:r>
      <w:r w:rsidR="00900CDB" w:rsidRPr="007A3D52">
        <w:rPr>
          <w:rFonts w:ascii="Times New Roman" w:hAnsi="Times New Roman"/>
          <w:color w:val="000000" w:themeColor="text1"/>
          <w:sz w:val="24"/>
          <w:szCs w:val="24"/>
        </w:rPr>
        <w:t xml:space="preserve"> </w:t>
      </w:r>
      <w:r w:rsidR="00AB5573" w:rsidRPr="007A3D52">
        <w:rPr>
          <w:rFonts w:ascii="Times New Roman" w:hAnsi="Times New Roman"/>
          <w:color w:val="000000" w:themeColor="text1"/>
          <w:sz w:val="24"/>
          <w:szCs w:val="24"/>
        </w:rPr>
        <w:t xml:space="preserve">1 post </w:t>
      </w:r>
      <w:r w:rsidR="000A3DDE" w:rsidRPr="007A3D52">
        <w:rPr>
          <w:rFonts w:ascii="Times New Roman" w:hAnsi="Times New Roman"/>
          <w:color w:val="000000" w:themeColor="text1"/>
          <w:sz w:val="24"/>
          <w:szCs w:val="24"/>
        </w:rPr>
        <w:t>A</w:t>
      </w:r>
      <w:r w:rsidR="00AB5573" w:rsidRPr="007A3D52">
        <w:rPr>
          <w:rFonts w:ascii="Times New Roman" w:hAnsi="Times New Roman"/>
          <w:color w:val="000000" w:themeColor="text1"/>
          <w:sz w:val="24"/>
          <w:szCs w:val="24"/>
        </w:rPr>
        <w:t xml:space="preserve">sistent medical generalist; </w:t>
      </w:r>
      <w:r w:rsidR="00900CDB" w:rsidRPr="007A3D52">
        <w:rPr>
          <w:rFonts w:ascii="Times New Roman" w:hAnsi="Times New Roman"/>
          <w:color w:val="000000" w:themeColor="text1"/>
          <w:sz w:val="24"/>
          <w:szCs w:val="24"/>
        </w:rPr>
        <w:t xml:space="preserve">1 post </w:t>
      </w:r>
      <w:r w:rsidR="000A3DDE" w:rsidRPr="007A3D52">
        <w:rPr>
          <w:rFonts w:ascii="Times New Roman" w:hAnsi="Times New Roman"/>
          <w:color w:val="000000" w:themeColor="text1"/>
          <w:sz w:val="24"/>
          <w:szCs w:val="24"/>
        </w:rPr>
        <w:t>A</w:t>
      </w:r>
      <w:r w:rsidR="00900CDB" w:rsidRPr="007A3D52">
        <w:rPr>
          <w:rFonts w:ascii="Times New Roman" w:hAnsi="Times New Roman"/>
          <w:color w:val="000000" w:themeColor="text1"/>
          <w:sz w:val="24"/>
          <w:szCs w:val="24"/>
        </w:rPr>
        <w:t>sistent medical comunitar</w:t>
      </w:r>
      <w:r w:rsidR="00C409A7" w:rsidRPr="007A3D52">
        <w:rPr>
          <w:rFonts w:ascii="Times New Roman" w:hAnsi="Times New Roman"/>
          <w:color w:val="000000" w:themeColor="text1"/>
          <w:sz w:val="24"/>
          <w:szCs w:val="24"/>
        </w:rPr>
        <w:t xml:space="preserve"> (inclus</w:t>
      </w:r>
      <w:r w:rsidR="007235A9" w:rsidRPr="007A3D52">
        <w:rPr>
          <w:rFonts w:ascii="Times New Roman" w:hAnsi="Times New Roman"/>
          <w:color w:val="000000" w:themeColor="text1"/>
          <w:sz w:val="24"/>
          <w:szCs w:val="24"/>
        </w:rPr>
        <w:t>e</w:t>
      </w:r>
      <w:r w:rsidR="00C409A7" w:rsidRPr="007A3D52">
        <w:rPr>
          <w:rFonts w:ascii="Times New Roman" w:hAnsi="Times New Roman"/>
          <w:color w:val="000000" w:themeColor="text1"/>
          <w:sz w:val="24"/>
          <w:szCs w:val="24"/>
        </w:rPr>
        <w:t xml:space="preserve"> în </w:t>
      </w:r>
      <w:r w:rsidR="00E758EB" w:rsidRPr="007A3D52">
        <w:rPr>
          <w:rFonts w:ascii="Times New Roman" w:hAnsi="Times New Roman"/>
          <w:color w:val="000000" w:themeColor="text1"/>
          <w:sz w:val="24"/>
          <w:szCs w:val="24"/>
        </w:rPr>
        <w:t>Serviciul</w:t>
      </w:r>
      <w:r w:rsidR="00C409A7" w:rsidRPr="007A3D52">
        <w:rPr>
          <w:rFonts w:ascii="Times New Roman" w:hAnsi="Times New Roman"/>
          <w:color w:val="000000" w:themeColor="text1"/>
          <w:sz w:val="24"/>
          <w:szCs w:val="24"/>
        </w:rPr>
        <w:t xml:space="preserve"> </w:t>
      </w:r>
      <w:r w:rsidR="00E758EB" w:rsidRPr="007A3D52">
        <w:rPr>
          <w:rFonts w:ascii="Times New Roman" w:hAnsi="Times New Roman"/>
          <w:color w:val="000000" w:themeColor="text1"/>
          <w:sz w:val="24"/>
          <w:szCs w:val="24"/>
        </w:rPr>
        <w:t>”A</w:t>
      </w:r>
      <w:r w:rsidR="00C409A7" w:rsidRPr="007A3D52">
        <w:rPr>
          <w:rFonts w:ascii="Times New Roman" w:hAnsi="Times New Roman"/>
          <w:color w:val="000000" w:themeColor="text1"/>
          <w:sz w:val="24"/>
          <w:szCs w:val="24"/>
        </w:rPr>
        <w:t>sistență comunitară pentru zone marginalizate</w:t>
      </w:r>
      <w:r w:rsidR="00E758EB" w:rsidRPr="007A3D52">
        <w:rPr>
          <w:rFonts w:ascii="Times New Roman" w:hAnsi="Times New Roman"/>
          <w:color w:val="000000" w:themeColor="text1"/>
          <w:sz w:val="24"/>
          <w:szCs w:val="24"/>
        </w:rPr>
        <w:t>”</w:t>
      </w:r>
      <w:r w:rsidR="00C409A7" w:rsidRPr="007A3D52">
        <w:rPr>
          <w:rFonts w:ascii="Times New Roman" w:hAnsi="Times New Roman"/>
          <w:color w:val="000000" w:themeColor="text1"/>
          <w:sz w:val="24"/>
          <w:szCs w:val="24"/>
        </w:rPr>
        <w:t>)</w:t>
      </w:r>
      <w:r w:rsidR="00900CDB" w:rsidRPr="007A3D52">
        <w:rPr>
          <w:rFonts w:ascii="Times New Roman" w:hAnsi="Times New Roman"/>
          <w:color w:val="000000" w:themeColor="text1"/>
          <w:sz w:val="24"/>
          <w:szCs w:val="24"/>
        </w:rPr>
        <w:t xml:space="preserve">; </w:t>
      </w:r>
      <w:r w:rsidR="00530155" w:rsidRPr="007A3D52">
        <w:rPr>
          <w:rFonts w:ascii="Times New Roman" w:hAnsi="Times New Roman"/>
          <w:color w:val="000000" w:themeColor="text1"/>
          <w:sz w:val="24"/>
          <w:szCs w:val="24"/>
        </w:rPr>
        <w:t>1</w:t>
      </w:r>
      <w:r w:rsidR="00C409A7" w:rsidRPr="007A3D52">
        <w:rPr>
          <w:rFonts w:ascii="Times New Roman" w:hAnsi="Times New Roman"/>
          <w:color w:val="000000" w:themeColor="text1"/>
          <w:sz w:val="24"/>
          <w:szCs w:val="24"/>
        </w:rPr>
        <w:t xml:space="preserve"> post de Inspector de specialitate, grad profesional IA</w:t>
      </w:r>
      <w:r w:rsidR="00530155" w:rsidRPr="007A3D52">
        <w:rPr>
          <w:rFonts w:ascii="Times New Roman" w:hAnsi="Times New Roman"/>
          <w:color w:val="000000" w:themeColor="text1"/>
          <w:sz w:val="24"/>
          <w:szCs w:val="24"/>
        </w:rPr>
        <w:t xml:space="preserve"> și 1 post de Asistent social </w:t>
      </w:r>
      <w:r w:rsidR="00AB5573" w:rsidRPr="007A3D52">
        <w:rPr>
          <w:rFonts w:ascii="Times New Roman" w:hAnsi="Times New Roman"/>
          <w:color w:val="000000" w:themeColor="text1"/>
          <w:sz w:val="24"/>
          <w:szCs w:val="24"/>
        </w:rPr>
        <w:t xml:space="preserve">(incluse în </w:t>
      </w:r>
      <w:r w:rsidR="00E758EB" w:rsidRPr="007A3D52">
        <w:rPr>
          <w:rFonts w:ascii="Times New Roman" w:hAnsi="Times New Roman"/>
          <w:color w:val="000000" w:themeColor="text1"/>
          <w:sz w:val="24"/>
          <w:szCs w:val="24"/>
        </w:rPr>
        <w:t>Serviciul ”Asistență comunitară pentru zone marginalizate”</w:t>
      </w:r>
      <w:r w:rsidR="00AB5573" w:rsidRPr="007A3D52">
        <w:rPr>
          <w:rFonts w:ascii="Times New Roman" w:hAnsi="Times New Roman"/>
          <w:color w:val="000000" w:themeColor="text1"/>
          <w:sz w:val="24"/>
          <w:szCs w:val="24"/>
        </w:rPr>
        <w:t>)</w:t>
      </w:r>
      <w:r w:rsidR="00C409A7" w:rsidRPr="007A3D52">
        <w:rPr>
          <w:rFonts w:ascii="Times New Roman" w:hAnsi="Times New Roman"/>
          <w:color w:val="000000" w:themeColor="text1"/>
          <w:sz w:val="24"/>
          <w:szCs w:val="24"/>
        </w:rPr>
        <w:t>;</w:t>
      </w:r>
      <w:r w:rsidR="00AB5573" w:rsidRPr="007A3D52">
        <w:rPr>
          <w:rFonts w:ascii="Times New Roman" w:hAnsi="Times New Roman"/>
          <w:color w:val="000000" w:themeColor="text1"/>
          <w:sz w:val="24"/>
          <w:szCs w:val="24"/>
        </w:rPr>
        <w:t xml:space="preserve"> 1</w:t>
      </w:r>
      <w:r w:rsidR="00EE31F3" w:rsidRPr="007A3D52">
        <w:rPr>
          <w:rFonts w:ascii="Times New Roman" w:hAnsi="Times New Roman"/>
          <w:color w:val="000000" w:themeColor="text1"/>
          <w:sz w:val="24"/>
          <w:szCs w:val="24"/>
        </w:rPr>
        <w:t xml:space="preserve"> post de </w:t>
      </w:r>
      <w:r w:rsidR="00530155" w:rsidRPr="007A3D52">
        <w:rPr>
          <w:rFonts w:ascii="Times New Roman" w:hAnsi="Times New Roman"/>
          <w:color w:val="000000" w:themeColor="text1"/>
          <w:sz w:val="24"/>
          <w:szCs w:val="24"/>
        </w:rPr>
        <w:t>Psiholog</w:t>
      </w:r>
      <w:r w:rsidR="000C634B" w:rsidRPr="007A3D52">
        <w:rPr>
          <w:rFonts w:ascii="Times New Roman" w:hAnsi="Times New Roman"/>
          <w:color w:val="000000" w:themeColor="text1"/>
          <w:sz w:val="24"/>
          <w:szCs w:val="24"/>
        </w:rPr>
        <w:t>;</w:t>
      </w:r>
      <w:r w:rsidR="00EE31F3" w:rsidRPr="007A3D52">
        <w:rPr>
          <w:rFonts w:ascii="Times New Roman" w:hAnsi="Times New Roman"/>
          <w:color w:val="000000" w:themeColor="text1"/>
          <w:sz w:val="24"/>
          <w:szCs w:val="24"/>
        </w:rPr>
        <w:t xml:space="preserve"> </w:t>
      </w:r>
      <w:bookmarkStart w:id="2" w:name="_Hlk151123107"/>
      <w:r w:rsidR="000C634B" w:rsidRPr="007A3D52">
        <w:rPr>
          <w:rFonts w:ascii="Times New Roman" w:hAnsi="Times New Roman"/>
          <w:color w:val="000000" w:themeColor="text1"/>
          <w:sz w:val="24"/>
          <w:szCs w:val="24"/>
        </w:rPr>
        <w:t xml:space="preserve">1 </w:t>
      </w:r>
      <w:r w:rsidR="00EE31F3" w:rsidRPr="007A3D52">
        <w:rPr>
          <w:rFonts w:ascii="Times New Roman" w:hAnsi="Times New Roman"/>
          <w:color w:val="000000" w:themeColor="text1"/>
          <w:sz w:val="24"/>
          <w:szCs w:val="24"/>
        </w:rPr>
        <w:t xml:space="preserve">post de </w:t>
      </w:r>
      <w:bookmarkEnd w:id="2"/>
      <w:r w:rsidR="00530155" w:rsidRPr="007A3D52">
        <w:rPr>
          <w:rFonts w:ascii="Times New Roman" w:hAnsi="Times New Roman"/>
          <w:color w:val="000000" w:themeColor="text1"/>
          <w:sz w:val="24"/>
          <w:szCs w:val="24"/>
        </w:rPr>
        <w:t>Lucrător social</w:t>
      </w:r>
      <w:r w:rsidR="00B4195F" w:rsidRPr="007A3D52">
        <w:rPr>
          <w:rFonts w:ascii="Times New Roman" w:hAnsi="Times New Roman"/>
          <w:color w:val="000000" w:themeColor="text1"/>
          <w:sz w:val="24"/>
          <w:szCs w:val="24"/>
        </w:rPr>
        <w:t>;</w:t>
      </w:r>
      <w:r w:rsidR="00BC311E" w:rsidRPr="007A3D52">
        <w:rPr>
          <w:rFonts w:ascii="Times New Roman" w:hAnsi="Times New Roman"/>
          <w:color w:val="000000" w:themeColor="text1"/>
          <w:sz w:val="24"/>
          <w:szCs w:val="24"/>
        </w:rPr>
        <w:t xml:space="preserve"> </w:t>
      </w:r>
      <w:r w:rsidR="00B4195F" w:rsidRPr="007A3D52">
        <w:rPr>
          <w:rFonts w:ascii="Times New Roman" w:hAnsi="Times New Roman"/>
          <w:color w:val="000000" w:themeColor="text1"/>
          <w:sz w:val="24"/>
          <w:szCs w:val="24"/>
        </w:rPr>
        <w:t xml:space="preserve">1 post de </w:t>
      </w:r>
      <w:r w:rsidR="00530155" w:rsidRPr="007A3D52">
        <w:rPr>
          <w:rFonts w:ascii="Times New Roman" w:hAnsi="Times New Roman"/>
          <w:color w:val="000000" w:themeColor="text1"/>
          <w:sz w:val="24"/>
          <w:szCs w:val="24"/>
        </w:rPr>
        <w:t>Educator</w:t>
      </w:r>
      <w:r w:rsidR="000A3DDE" w:rsidRPr="007A3D52">
        <w:rPr>
          <w:rFonts w:ascii="Times New Roman" w:hAnsi="Times New Roman"/>
          <w:color w:val="000000" w:themeColor="text1"/>
          <w:sz w:val="24"/>
          <w:szCs w:val="24"/>
        </w:rPr>
        <w:t>;</w:t>
      </w:r>
      <w:r w:rsidR="00745173" w:rsidRPr="007A3D52">
        <w:rPr>
          <w:rFonts w:ascii="Times New Roman" w:hAnsi="Times New Roman"/>
          <w:color w:val="000000" w:themeColor="text1"/>
          <w:sz w:val="24"/>
          <w:szCs w:val="24"/>
        </w:rPr>
        <w:t xml:space="preserve"> </w:t>
      </w:r>
      <w:r w:rsidR="00A624DD" w:rsidRPr="007A3D52">
        <w:rPr>
          <w:rFonts w:ascii="Times New Roman" w:hAnsi="Times New Roman"/>
          <w:color w:val="000000" w:themeColor="text1"/>
          <w:sz w:val="24"/>
          <w:szCs w:val="24"/>
        </w:rPr>
        <w:t>3</w:t>
      </w:r>
      <w:r w:rsidR="00745173" w:rsidRPr="007A3D52">
        <w:rPr>
          <w:rFonts w:ascii="Times New Roman" w:hAnsi="Times New Roman"/>
          <w:color w:val="000000" w:themeColor="text1"/>
          <w:sz w:val="24"/>
          <w:szCs w:val="24"/>
        </w:rPr>
        <w:t xml:space="preserve"> posturi de Inspector de specialitate, </w:t>
      </w:r>
      <w:r w:rsidR="00DF0670" w:rsidRPr="007A3D52">
        <w:rPr>
          <w:rFonts w:ascii="Times New Roman" w:hAnsi="Times New Roman"/>
          <w:color w:val="000000" w:themeColor="text1"/>
          <w:sz w:val="24"/>
          <w:szCs w:val="24"/>
        </w:rPr>
        <w:t xml:space="preserve">grad profesional IA </w:t>
      </w:r>
      <w:r w:rsidR="0026721E" w:rsidRPr="007A3D52">
        <w:rPr>
          <w:rFonts w:ascii="Times New Roman" w:hAnsi="Times New Roman"/>
          <w:color w:val="000000" w:themeColor="text1"/>
          <w:sz w:val="24"/>
          <w:szCs w:val="24"/>
        </w:rPr>
        <w:t xml:space="preserve">și </w:t>
      </w:r>
      <w:r w:rsidR="00A624DD" w:rsidRPr="007A3D52">
        <w:rPr>
          <w:rFonts w:ascii="Times New Roman" w:hAnsi="Times New Roman"/>
          <w:color w:val="000000" w:themeColor="text1"/>
          <w:sz w:val="24"/>
          <w:szCs w:val="24"/>
        </w:rPr>
        <w:t>1</w:t>
      </w:r>
      <w:r w:rsidR="0026721E" w:rsidRPr="007A3D52">
        <w:rPr>
          <w:rFonts w:ascii="Times New Roman" w:hAnsi="Times New Roman"/>
          <w:color w:val="000000" w:themeColor="text1"/>
          <w:sz w:val="24"/>
          <w:szCs w:val="24"/>
        </w:rPr>
        <w:t xml:space="preserve"> post de Referent</w:t>
      </w:r>
      <w:r w:rsidR="00257680" w:rsidRPr="007A3D52">
        <w:rPr>
          <w:rFonts w:ascii="Times New Roman" w:hAnsi="Times New Roman"/>
          <w:color w:val="000000" w:themeColor="text1"/>
          <w:sz w:val="24"/>
          <w:szCs w:val="24"/>
        </w:rPr>
        <w:t xml:space="preserve">, grad profesional </w:t>
      </w:r>
      <w:r w:rsidR="00A624DD" w:rsidRPr="007A3D52">
        <w:rPr>
          <w:rFonts w:ascii="Times New Roman" w:hAnsi="Times New Roman"/>
          <w:color w:val="000000" w:themeColor="text1"/>
          <w:sz w:val="24"/>
          <w:szCs w:val="24"/>
        </w:rPr>
        <w:t>IA</w:t>
      </w:r>
      <w:r w:rsidR="00745173" w:rsidRPr="007A3D52">
        <w:rPr>
          <w:rFonts w:ascii="Times New Roman" w:hAnsi="Times New Roman"/>
          <w:color w:val="000000" w:themeColor="text1"/>
          <w:sz w:val="24"/>
          <w:szCs w:val="24"/>
        </w:rPr>
        <w:t>.</w:t>
      </w:r>
    </w:p>
    <w:p w14:paraId="202BE4B0" w14:textId="799F0899" w:rsidR="00AB3CA3" w:rsidRPr="007A3D52" w:rsidRDefault="0007633B" w:rsidP="002A0997">
      <w:pPr>
        <w:pStyle w:val="NoSpacing"/>
        <w:numPr>
          <w:ilvl w:val="1"/>
          <w:numId w:val="16"/>
        </w:numPr>
        <w:jc w:val="both"/>
        <w:rPr>
          <w:rFonts w:ascii="Times New Roman" w:hAnsi="Times New Roman"/>
          <w:color w:val="000000" w:themeColor="text1"/>
          <w:sz w:val="24"/>
          <w:szCs w:val="24"/>
        </w:rPr>
      </w:pPr>
      <w:r w:rsidRPr="007A3D52">
        <w:rPr>
          <w:rFonts w:ascii="Times New Roman" w:hAnsi="Times New Roman"/>
          <w:color w:val="000000" w:themeColor="text1"/>
          <w:sz w:val="24"/>
          <w:szCs w:val="24"/>
        </w:rPr>
        <w:t>S</w:t>
      </w:r>
      <w:r w:rsidR="0035599C" w:rsidRPr="007A3D52">
        <w:rPr>
          <w:rFonts w:ascii="Times New Roman" w:hAnsi="Times New Roman"/>
          <w:color w:val="000000" w:themeColor="text1"/>
          <w:sz w:val="24"/>
          <w:szCs w:val="24"/>
        </w:rPr>
        <w:t xml:space="preserve">e mută definitiv </w:t>
      </w:r>
      <w:r w:rsidR="00076812" w:rsidRPr="007A3D52">
        <w:rPr>
          <w:rFonts w:ascii="Times New Roman" w:hAnsi="Times New Roman"/>
          <w:color w:val="000000" w:themeColor="text1"/>
          <w:sz w:val="24"/>
          <w:szCs w:val="24"/>
        </w:rPr>
        <w:t xml:space="preserve">1 </w:t>
      </w:r>
      <w:r w:rsidR="0035599C" w:rsidRPr="007A3D52">
        <w:rPr>
          <w:rFonts w:ascii="Times New Roman" w:hAnsi="Times New Roman" w:cs="Times New Roman"/>
          <w:color w:val="000000" w:themeColor="text1"/>
          <w:sz w:val="24"/>
          <w:szCs w:val="24"/>
        </w:rPr>
        <w:t>post</w:t>
      </w:r>
      <w:r w:rsidR="00076812" w:rsidRPr="007A3D52">
        <w:rPr>
          <w:rFonts w:ascii="Times New Roman" w:hAnsi="Times New Roman" w:cs="Times New Roman"/>
          <w:color w:val="000000" w:themeColor="text1"/>
          <w:sz w:val="24"/>
          <w:szCs w:val="24"/>
        </w:rPr>
        <w:t xml:space="preserve"> </w:t>
      </w:r>
      <w:r w:rsidR="0035599C" w:rsidRPr="007A3D52">
        <w:rPr>
          <w:rFonts w:ascii="Times New Roman" w:hAnsi="Times New Roman" w:cs="Times New Roman"/>
          <w:color w:val="000000" w:themeColor="text1"/>
          <w:sz w:val="24"/>
          <w:szCs w:val="24"/>
        </w:rPr>
        <w:t xml:space="preserve">vacant de </w:t>
      </w:r>
      <w:r w:rsidR="00C06D57" w:rsidRPr="007A3D52">
        <w:rPr>
          <w:rFonts w:ascii="Times New Roman" w:hAnsi="Times New Roman" w:cs="Times New Roman"/>
          <w:color w:val="000000" w:themeColor="text1"/>
          <w:sz w:val="24"/>
          <w:szCs w:val="24"/>
        </w:rPr>
        <w:t>Î</w:t>
      </w:r>
      <w:r w:rsidR="0035599C" w:rsidRPr="007A3D52">
        <w:rPr>
          <w:rFonts w:ascii="Times New Roman" w:hAnsi="Times New Roman" w:cs="Times New Roman"/>
          <w:color w:val="000000" w:themeColor="text1"/>
          <w:sz w:val="24"/>
          <w:szCs w:val="24"/>
        </w:rPr>
        <w:t>ngrijitor, grad</w:t>
      </w:r>
      <w:r w:rsidR="00C06D57" w:rsidRPr="007A3D52">
        <w:rPr>
          <w:rFonts w:ascii="Times New Roman" w:hAnsi="Times New Roman" w:cs="Times New Roman"/>
          <w:color w:val="000000" w:themeColor="text1"/>
          <w:sz w:val="24"/>
          <w:szCs w:val="24"/>
        </w:rPr>
        <w:t xml:space="preserve"> profesional</w:t>
      </w:r>
      <w:r w:rsidR="0035599C" w:rsidRPr="007A3D52">
        <w:rPr>
          <w:rFonts w:ascii="Times New Roman" w:hAnsi="Times New Roman" w:cs="Times New Roman"/>
          <w:color w:val="000000" w:themeColor="text1"/>
          <w:sz w:val="24"/>
          <w:szCs w:val="24"/>
        </w:rPr>
        <w:t xml:space="preserve"> </w:t>
      </w:r>
      <w:r w:rsidR="00B4195F" w:rsidRPr="007A3D52">
        <w:rPr>
          <w:rFonts w:ascii="Times New Roman" w:hAnsi="Times New Roman" w:cs="Times New Roman"/>
          <w:color w:val="000000" w:themeColor="text1"/>
          <w:sz w:val="24"/>
          <w:szCs w:val="24"/>
        </w:rPr>
        <w:t>I</w:t>
      </w:r>
      <w:r w:rsidR="0035599C" w:rsidRPr="007A3D52">
        <w:rPr>
          <w:rFonts w:ascii="Times New Roman" w:hAnsi="Times New Roman" w:cs="Times New Roman"/>
          <w:color w:val="000000" w:themeColor="text1"/>
          <w:sz w:val="24"/>
          <w:szCs w:val="24"/>
        </w:rPr>
        <w:t>,</w:t>
      </w:r>
      <w:r w:rsidR="00B4195F" w:rsidRPr="007A3D52">
        <w:rPr>
          <w:rFonts w:ascii="Times New Roman" w:hAnsi="Times New Roman" w:cs="Times New Roman"/>
          <w:color w:val="000000" w:themeColor="text1"/>
          <w:sz w:val="24"/>
          <w:szCs w:val="24"/>
        </w:rPr>
        <w:t xml:space="preserve"> </w:t>
      </w:r>
      <w:r w:rsidR="0035599C" w:rsidRPr="007A3D52">
        <w:rPr>
          <w:rFonts w:ascii="Times New Roman" w:hAnsi="Times New Roman" w:cs="Times New Roman"/>
          <w:color w:val="000000" w:themeColor="text1"/>
          <w:sz w:val="24"/>
          <w:szCs w:val="24"/>
        </w:rPr>
        <w:t xml:space="preserve">de la </w:t>
      </w:r>
      <w:r w:rsidRPr="007A3D52">
        <w:rPr>
          <w:rFonts w:ascii="Times New Roman" w:hAnsi="Times New Roman" w:cs="Times New Roman"/>
          <w:color w:val="000000" w:themeColor="text1"/>
          <w:sz w:val="24"/>
          <w:szCs w:val="24"/>
        </w:rPr>
        <w:t>Serviciul Financiar-contabil, resurse umane, salarizare, achiziții, administrativ, logistică, IT</w:t>
      </w:r>
      <w:r w:rsidR="0035599C" w:rsidRPr="007A3D52">
        <w:rPr>
          <w:rFonts w:ascii="Times New Roman" w:hAnsi="Times New Roman" w:cs="Times New Roman"/>
          <w:color w:val="000000" w:themeColor="text1"/>
          <w:sz w:val="24"/>
          <w:szCs w:val="24"/>
        </w:rPr>
        <w:t xml:space="preserve"> la </w:t>
      </w:r>
      <w:r w:rsidR="00B4195F" w:rsidRPr="007A3D52">
        <w:rPr>
          <w:rFonts w:ascii="Times New Roman" w:hAnsi="Times New Roman"/>
          <w:color w:val="000000" w:themeColor="text1"/>
          <w:sz w:val="24"/>
          <w:szCs w:val="24"/>
        </w:rPr>
        <w:t>Centrul multifuncțional str. Dealului</w:t>
      </w:r>
    </w:p>
    <w:p w14:paraId="156D2D54" w14:textId="2E905F13" w:rsidR="00D27FBC" w:rsidRPr="007A3D52" w:rsidRDefault="00D27FBC" w:rsidP="002A0997">
      <w:pPr>
        <w:pStyle w:val="NoSpacing"/>
        <w:numPr>
          <w:ilvl w:val="1"/>
          <w:numId w:val="16"/>
        </w:numPr>
        <w:jc w:val="both"/>
        <w:rPr>
          <w:rFonts w:ascii="Times New Roman" w:hAnsi="Times New Roman"/>
          <w:color w:val="000000" w:themeColor="text1"/>
          <w:sz w:val="24"/>
          <w:szCs w:val="24"/>
        </w:rPr>
      </w:pPr>
      <w:r w:rsidRPr="007A3D52">
        <w:rPr>
          <w:rFonts w:ascii="Times New Roman" w:hAnsi="Times New Roman"/>
          <w:color w:val="000000" w:themeColor="text1"/>
          <w:sz w:val="24"/>
          <w:szCs w:val="24"/>
        </w:rPr>
        <w:t>Se înființează 1 post de Șef serviciu, grad profesional II (inclus în Serviciul ”Asistență comunitară pentru zone marginalizate”)</w:t>
      </w:r>
    </w:p>
    <w:p w14:paraId="1DCD0443" w14:textId="0A5DD1BE" w:rsidR="00900CDB" w:rsidRPr="007A3D52" w:rsidRDefault="000A3DDE" w:rsidP="002A0997">
      <w:pPr>
        <w:pStyle w:val="NoSpacing"/>
        <w:numPr>
          <w:ilvl w:val="0"/>
          <w:numId w:val="16"/>
        </w:numPr>
        <w:ind w:left="360"/>
        <w:jc w:val="both"/>
        <w:rPr>
          <w:rFonts w:ascii="Times New Roman" w:hAnsi="Times New Roman"/>
          <w:color w:val="000000" w:themeColor="text1"/>
          <w:sz w:val="24"/>
          <w:szCs w:val="24"/>
        </w:rPr>
      </w:pPr>
      <w:r w:rsidRPr="007A3D52">
        <w:rPr>
          <w:rFonts w:ascii="Times New Roman" w:hAnsi="Times New Roman"/>
          <w:color w:val="000000" w:themeColor="text1"/>
          <w:sz w:val="24"/>
          <w:szCs w:val="24"/>
        </w:rPr>
        <w:t>Compartimentul asistență romi</w:t>
      </w:r>
      <w:r w:rsidR="00BF6950" w:rsidRPr="007A3D52">
        <w:rPr>
          <w:rFonts w:ascii="Times New Roman" w:hAnsi="Times New Roman"/>
          <w:color w:val="000000" w:themeColor="text1"/>
          <w:sz w:val="24"/>
          <w:szCs w:val="24"/>
        </w:rPr>
        <w:t xml:space="preserve"> (0+3 posturi)</w:t>
      </w:r>
      <w:r w:rsidRPr="007A3D52">
        <w:rPr>
          <w:rFonts w:ascii="Times New Roman" w:hAnsi="Times New Roman"/>
          <w:color w:val="000000" w:themeColor="text1"/>
          <w:sz w:val="24"/>
          <w:szCs w:val="24"/>
        </w:rPr>
        <w:t xml:space="preserve"> s</w:t>
      </w:r>
      <w:r w:rsidR="0045291D" w:rsidRPr="007A3D52">
        <w:rPr>
          <w:rFonts w:ascii="Times New Roman" w:hAnsi="Times New Roman"/>
          <w:color w:val="000000" w:themeColor="text1"/>
          <w:sz w:val="24"/>
          <w:szCs w:val="24"/>
        </w:rPr>
        <w:t xml:space="preserve">e </w:t>
      </w:r>
      <w:r w:rsidR="00E758EB" w:rsidRPr="007A3D52">
        <w:rPr>
          <w:rFonts w:ascii="Times New Roman" w:hAnsi="Times New Roman"/>
          <w:color w:val="000000" w:themeColor="text1"/>
          <w:sz w:val="24"/>
          <w:szCs w:val="24"/>
        </w:rPr>
        <w:t>reorganizează</w:t>
      </w:r>
      <w:r w:rsidR="0045291D" w:rsidRPr="007A3D52">
        <w:rPr>
          <w:rFonts w:ascii="Times New Roman" w:hAnsi="Times New Roman"/>
          <w:color w:val="000000" w:themeColor="text1"/>
          <w:sz w:val="24"/>
          <w:szCs w:val="24"/>
        </w:rPr>
        <w:t xml:space="preserve"> </w:t>
      </w:r>
      <w:r w:rsidR="00E03B1E" w:rsidRPr="007A3D52">
        <w:rPr>
          <w:rFonts w:ascii="Times New Roman" w:hAnsi="Times New Roman"/>
          <w:color w:val="000000" w:themeColor="text1"/>
          <w:sz w:val="24"/>
          <w:szCs w:val="24"/>
        </w:rPr>
        <w:t xml:space="preserve">în </w:t>
      </w:r>
      <w:r w:rsidR="00D27FBC" w:rsidRPr="007A3D52">
        <w:rPr>
          <w:rFonts w:ascii="Times New Roman" w:hAnsi="Times New Roman"/>
          <w:color w:val="000000" w:themeColor="text1"/>
          <w:sz w:val="24"/>
          <w:szCs w:val="24"/>
        </w:rPr>
        <w:t>Serviciul ”Asistență comunitară pentru zone marginalizate”</w:t>
      </w:r>
      <w:r w:rsidR="00BF6950" w:rsidRPr="007A3D52">
        <w:rPr>
          <w:rFonts w:ascii="Times New Roman" w:hAnsi="Times New Roman"/>
          <w:color w:val="000000" w:themeColor="text1"/>
          <w:sz w:val="24"/>
          <w:szCs w:val="24"/>
        </w:rPr>
        <w:t xml:space="preserve"> (1+13 posturi)</w:t>
      </w:r>
      <w:r w:rsidR="00D27FBC" w:rsidRPr="007A3D52">
        <w:rPr>
          <w:rFonts w:ascii="Times New Roman" w:hAnsi="Times New Roman"/>
          <w:color w:val="000000" w:themeColor="text1"/>
          <w:sz w:val="24"/>
          <w:szCs w:val="24"/>
        </w:rPr>
        <w:t>:</w:t>
      </w:r>
    </w:p>
    <w:p w14:paraId="379EC909" w14:textId="31849116" w:rsidR="000E7EDD" w:rsidRPr="007A3D52" w:rsidRDefault="000E7EDD" w:rsidP="000E7EDD">
      <w:pPr>
        <w:pStyle w:val="NoSpacing"/>
        <w:numPr>
          <w:ilvl w:val="1"/>
          <w:numId w:val="16"/>
        </w:numPr>
        <w:jc w:val="both"/>
        <w:rPr>
          <w:rFonts w:ascii="Times New Roman" w:hAnsi="Times New Roman"/>
          <w:color w:val="000000" w:themeColor="text1"/>
          <w:sz w:val="24"/>
          <w:szCs w:val="24"/>
        </w:rPr>
      </w:pPr>
      <w:bookmarkStart w:id="3" w:name="_Hlk151113687"/>
      <w:r w:rsidRPr="007A3D52">
        <w:rPr>
          <w:rFonts w:ascii="Times New Roman" w:hAnsi="Times New Roman"/>
          <w:color w:val="000000" w:themeColor="text1"/>
          <w:sz w:val="24"/>
          <w:szCs w:val="24"/>
        </w:rPr>
        <w:t xml:space="preserve">Se </w:t>
      </w:r>
      <w:r w:rsidR="001C06C4" w:rsidRPr="007A3D52">
        <w:rPr>
          <w:rFonts w:ascii="Times New Roman" w:hAnsi="Times New Roman"/>
          <w:color w:val="000000" w:themeColor="text1"/>
          <w:sz w:val="24"/>
          <w:szCs w:val="24"/>
        </w:rPr>
        <w:t>reduce</w:t>
      </w:r>
      <w:r w:rsidRPr="007A3D52">
        <w:rPr>
          <w:rFonts w:ascii="Times New Roman" w:hAnsi="Times New Roman"/>
          <w:color w:val="000000" w:themeColor="text1"/>
          <w:sz w:val="24"/>
          <w:szCs w:val="24"/>
        </w:rPr>
        <w:t xml:space="preserve"> 1 post Referent, grad profesional IA</w:t>
      </w:r>
    </w:p>
    <w:p w14:paraId="0C6697DF" w14:textId="40207113" w:rsidR="00E03B1E" w:rsidRPr="007A3D52" w:rsidRDefault="00E03B1E" w:rsidP="002A0997">
      <w:pPr>
        <w:pStyle w:val="NoSpacing"/>
        <w:numPr>
          <w:ilvl w:val="1"/>
          <w:numId w:val="16"/>
        </w:numPr>
        <w:jc w:val="both"/>
        <w:rPr>
          <w:rFonts w:ascii="Times New Roman" w:hAnsi="Times New Roman"/>
          <w:color w:val="000000" w:themeColor="text1"/>
          <w:sz w:val="24"/>
          <w:szCs w:val="24"/>
        </w:rPr>
      </w:pPr>
      <w:r w:rsidRPr="007A3D52">
        <w:rPr>
          <w:rFonts w:ascii="Times New Roman" w:hAnsi="Times New Roman"/>
          <w:color w:val="000000" w:themeColor="text1"/>
          <w:sz w:val="24"/>
          <w:szCs w:val="24"/>
        </w:rPr>
        <w:t>Se înființează 2 posturi de Muncitor necalificat, grad profesional I</w:t>
      </w:r>
    </w:p>
    <w:p w14:paraId="18178CF4" w14:textId="5C908B2E" w:rsidR="000E7EDD" w:rsidRPr="007A3D52" w:rsidRDefault="000E7EDD" w:rsidP="000E7EDD">
      <w:pPr>
        <w:pStyle w:val="NoSpacing"/>
        <w:numPr>
          <w:ilvl w:val="1"/>
          <w:numId w:val="16"/>
        </w:numPr>
        <w:jc w:val="both"/>
        <w:rPr>
          <w:rFonts w:ascii="Times New Roman" w:hAnsi="Times New Roman"/>
          <w:color w:val="000000" w:themeColor="text1"/>
          <w:sz w:val="24"/>
          <w:szCs w:val="24"/>
        </w:rPr>
      </w:pPr>
      <w:r w:rsidRPr="007A3D52">
        <w:rPr>
          <w:rFonts w:ascii="Times New Roman" w:hAnsi="Times New Roman"/>
          <w:color w:val="000000" w:themeColor="text1"/>
          <w:sz w:val="24"/>
          <w:szCs w:val="24"/>
        </w:rPr>
        <w:t xml:space="preserve">Se mută definitiv de la Centrul multifuncțional str. Dealului 1 post de Șef serviciu, grad profesional II, 1 post asistent medical comunitar; </w:t>
      </w:r>
      <w:r w:rsidR="00072ED5" w:rsidRPr="007A3D52">
        <w:rPr>
          <w:rFonts w:ascii="Times New Roman" w:hAnsi="Times New Roman"/>
          <w:color w:val="000000" w:themeColor="text1"/>
          <w:sz w:val="24"/>
          <w:szCs w:val="24"/>
        </w:rPr>
        <w:t>1 post de Inspector de specialitate, grad profesional IA și 1 post de Asistent social</w:t>
      </w:r>
      <w:r w:rsidRPr="007A3D52">
        <w:rPr>
          <w:rFonts w:ascii="Times New Roman" w:hAnsi="Times New Roman"/>
          <w:color w:val="000000" w:themeColor="text1"/>
          <w:sz w:val="24"/>
          <w:szCs w:val="24"/>
        </w:rPr>
        <w:t>;</w:t>
      </w:r>
    </w:p>
    <w:p w14:paraId="622EE74E" w14:textId="7C94A3C0" w:rsidR="000E7EDD" w:rsidRPr="007A3D52" w:rsidRDefault="000E7EDD" w:rsidP="000E7EDD">
      <w:pPr>
        <w:pStyle w:val="NoSpacing"/>
        <w:numPr>
          <w:ilvl w:val="1"/>
          <w:numId w:val="16"/>
        </w:numPr>
        <w:jc w:val="both"/>
        <w:rPr>
          <w:rFonts w:ascii="Times New Roman" w:hAnsi="Times New Roman"/>
          <w:color w:val="000000" w:themeColor="text1"/>
          <w:sz w:val="24"/>
          <w:szCs w:val="24"/>
        </w:rPr>
      </w:pPr>
      <w:r w:rsidRPr="007A3D52">
        <w:rPr>
          <w:rFonts w:ascii="Times New Roman" w:hAnsi="Times New Roman" w:cs="Times New Roman"/>
          <w:color w:val="000000" w:themeColor="text1"/>
          <w:sz w:val="24"/>
          <w:szCs w:val="24"/>
        </w:rPr>
        <w:t xml:space="preserve">Se </w:t>
      </w:r>
      <w:r w:rsidRPr="007A3D52">
        <w:rPr>
          <w:rFonts w:ascii="Times New Roman" w:hAnsi="Times New Roman"/>
          <w:color w:val="000000" w:themeColor="text1"/>
          <w:sz w:val="24"/>
          <w:szCs w:val="24"/>
        </w:rPr>
        <w:t xml:space="preserve">mută definitiv de la Compartiment cabinete medicale școlare </w:t>
      </w:r>
      <w:r w:rsidRPr="007A3D52">
        <w:rPr>
          <w:rFonts w:ascii="Times New Roman" w:hAnsi="Times New Roman" w:cs="Times New Roman"/>
          <w:color w:val="000000" w:themeColor="text1"/>
          <w:sz w:val="24"/>
          <w:szCs w:val="24"/>
        </w:rPr>
        <w:t>6 posturi de mediator sanitar</w:t>
      </w:r>
    </w:p>
    <w:bookmarkEnd w:id="3"/>
    <w:p w14:paraId="2C55E7FE" w14:textId="27321B18" w:rsidR="00CB4FF9" w:rsidRPr="007A3D52" w:rsidRDefault="000A3DDE" w:rsidP="00C32667">
      <w:pPr>
        <w:pStyle w:val="NoSpacing"/>
        <w:numPr>
          <w:ilvl w:val="0"/>
          <w:numId w:val="18"/>
        </w:numPr>
        <w:jc w:val="both"/>
        <w:rPr>
          <w:rFonts w:ascii="Times New Roman" w:hAnsi="Times New Roman" w:cs="Times New Roman"/>
          <w:color w:val="000000" w:themeColor="text1"/>
          <w:sz w:val="24"/>
          <w:szCs w:val="24"/>
        </w:rPr>
      </w:pPr>
      <w:r w:rsidRPr="007A3D52">
        <w:rPr>
          <w:rFonts w:ascii="Times New Roman" w:hAnsi="Times New Roman" w:cs="Times New Roman"/>
          <w:color w:val="000000" w:themeColor="text1"/>
          <w:sz w:val="24"/>
          <w:szCs w:val="24"/>
        </w:rPr>
        <w:t>Compartimentul coordonare cabinete școlare</w:t>
      </w:r>
      <w:r w:rsidR="006556A7" w:rsidRPr="007A3D52">
        <w:rPr>
          <w:rFonts w:ascii="Times New Roman" w:hAnsi="Times New Roman" w:cs="Times New Roman"/>
          <w:color w:val="000000" w:themeColor="text1"/>
          <w:sz w:val="24"/>
          <w:szCs w:val="24"/>
        </w:rPr>
        <w:t xml:space="preserve"> (0+</w:t>
      </w:r>
      <w:r w:rsidR="00C37820" w:rsidRPr="007A3D52">
        <w:rPr>
          <w:rFonts w:ascii="Times New Roman" w:hAnsi="Times New Roman" w:cs="Times New Roman"/>
          <w:color w:val="000000" w:themeColor="text1"/>
          <w:sz w:val="24"/>
          <w:szCs w:val="24"/>
        </w:rPr>
        <w:t>85</w:t>
      </w:r>
      <w:r w:rsidR="006556A7" w:rsidRPr="007A3D52">
        <w:rPr>
          <w:rFonts w:ascii="Times New Roman" w:hAnsi="Times New Roman" w:cs="Times New Roman"/>
          <w:color w:val="000000" w:themeColor="text1"/>
          <w:sz w:val="24"/>
          <w:szCs w:val="24"/>
        </w:rPr>
        <w:t xml:space="preserve"> posturi)</w:t>
      </w:r>
      <w:r w:rsidRPr="007A3D52">
        <w:rPr>
          <w:rFonts w:ascii="Times New Roman" w:hAnsi="Times New Roman" w:cs="Times New Roman"/>
          <w:color w:val="000000" w:themeColor="text1"/>
          <w:sz w:val="24"/>
          <w:szCs w:val="24"/>
        </w:rPr>
        <w:t xml:space="preserve"> s</w:t>
      </w:r>
      <w:r w:rsidR="00900CDB" w:rsidRPr="007A3D52">
        <w:rPr>
          <w:rFonts w:ascii="Times New Roman" w:hAnsi="Times New Roman" w:cs="Times New Roman"/>
          <w:color w:val="000000" w:themeColor="text1"/>
          <w:sz w:val="24"/>
          <w:szCs w:val="24"/>
        </w:rPr>
        <w:t xml:space="preserve">e </w:t>
      </w:r>
      <w:r w:rsidR="003D62EA" w:rsidRPr="007A3D52">
        <w:rPr>
          <w:rFonts w:ascii="Times New Roman" w:hAnsi="Times New Roman" w:cs="Times New Roman"/>
          <w:color w:val="000000" w:themeColor="text1"/>
          <w:sz w:val="24"/>
          <w:szCs w:val="24"/>
        </w:rPr>
        <w:t>transferă</w:t>
      </w:r>
      <w:r w:rsidR="00900CDB" w:rsidRPr="007A3D52">
        <w:rPr>
          <w:rFonts w:ascii="Times New Roman" w:hAnsi="Times New Roman" w:cs="Times New Roman"/>
          <w:color w:val="000000" w:themeColor="text1"/>
          <w:sz w:val="24"/>
          <w:szCs w:val="24"/>
        </w:rPr>
        <w:t xml:space="preserve"> din cadrul </w:t>
      </w:r>
      <w:r w:rsidR="00BF1883" w:rsidRPr="007A3D52">
        <w:rPr>
          <w:rFonts w:ascii="Times New Roman" w:hAnsi="Times New Roman" w:cs="Times New Roman"/>
          <w:color w:val="000000" w:themeColor="text1"/>
          <w:sz w:val="24"/>
          <w:szCs w:val="24"/>
        </w:rPr>
        <w:t xml:space="preserve">Primăriei </w:t>
      </w:r>
      <w:r w:rsidR="00900CDB" w:rsidRPr="007A3D52">
        <w:rPr>
          <w:rFonts w:ascii="Times New Roman" w:hAnsi="Times New Roman" w:cs="Times New Roman"/>
          <w:color w:val="000000" w:themeColor="text1"/>
          <w:sz w:val="24"/>
          <w:szCs w:val="24"/>
        </w:rPr>
        <w:t>Municipiului Târgu Mure</w:t>
      </w:r>
      <w:r w:rsidR="00CB4FF9" w:rsidRPr="007A3D52">
        <w:rPr>
          <w:rFonts w:ascii="Times New Roman" w:hAnsi="Times New Roman" w:cs="Times New Roman"/>
          <w:color w:val="000000" w:themeColor="text1"/>
          <w:sz w:val="24"/>
          <w:szCs w:val="24"/>
        </w:rPr>
        <w:t>ș</w:t>
      </w:r>
      <w:r w:rsidR="00900CDB" w:rsidRPr="007A3D52">
        <w:rPr>
          <w:rFonts w:ascii="Times New Roman" w:hAnsi="Times New Roman" w:cs="Times New Roman"/>
          <w:color w:val="000000" w:themeColor="text1"/>
          <w:sz w:val="24"/>
          <w:szCs w:val="24"/>
        </w:rPr>
        <w:t xml:space="preserve"> </w:t>
      </w:r>
      <w:r w:rsidR="002D7A60" w:rsidRPr="007A3D52">
        <w:rPr>
          <w:rFonts w:ascii="Times New Roman" w:hAnsi="Times New Roman" w:cs="Times New Roman"/>
          <w:color w:val="000000" w:themeColor="text1"/>
          <w:sz w:val="24"/>
          <w:szCs w:val="24"/>
        </w:rPr>
        <w:t xml:space="preserve">și se redenumește </w:t>
      </w:r>
      <w:r w:rsidR="0083651D" w:rsidRPr="007A3D52">
        <w:rPr>
          <w:rFonts w:ascii="Times New Roman" w:hAnsi="Times New Roman" w:cs="Times New Roman"/>
          <w:color w:val="000000" w:themeColor="text1"/>
          <w:sz w:val="24"/>
          <w:szCs w:val="24"/>
        </w:rPr>
        <w:t>C</w:t>
      </w:r>
      <w:r w:rsidR="00900CDB" w:rsidRPr="007A3D52">
        <w:rPr>
          <w:rFonts w:ascii="Times New Roman" w:hAnsi="Times New Roman" w:cs="Times New Roman"/>
          <w:color w:val="000000" w:themeColor="text1"/>
          <w:sz w:val="24"/>
          <w:szCs w:val="24"/>
        </w:rPr>
        <w:t xml:space="preserve">abinete </w:t>
      </w:r>
      <w:r w:rsidR="00DF0383" w:rsidRPr="007A3D52">
        <w:rPr>
          <w:rFonts w:ascii="Times New Roman" w:hAnsi="Times New Roman" w:cs="Times New Roman"/>
          <w:color w:val="000000" w:themeColor="text1"/>
          <w:sz w:val="24"/>
          <w:szCs w:val="24"/>
        </w:rPr>
        <w:t>medicale</w:t>
      </w:r>
      <w:r w:rsidR="0083651D" w:rsidRPr="007A3D52">
        <w:rPr>
          <w:rFonts w:ascii="Times New Roman" w:hAnsi="Times New Roman" w:cs="Times New Roman"/>
          <w:color w:val="000000" w:themeColor="text1"/>
          <w:sz w:val="24"/>
          <w:szCs w:val="24"/>
        </w:rPr>
        <w:t xml:space="preserve"> școlare</w:t>
      </w:r>
      <w:r w:rsidR="006556A7" w:rsidRPr="007A3D52">
        <w:rPr>
          <w:rFonts w:ascii="Times New Roman" w:hAnsi="Times New Roman" w:cs="Times New Roman"/>
          <w:color w:val="000000" w:themeColor="text1"/>
          <w:sz w:val="24"/>
          <w:szCs w:val="24"/>
        </w:rPr>
        <w:t xml:space="preserve"> (1+</w:t>
      </w:r>
      <w:r w:rsidR="00C37820" w:rsidRPr="007A3D52">
        <w:rPr>
          <w:rFonts w:ascii="Times New Roman" w:hAnsi="Times New Roman" w:cs="Times New Roman"/>
          <w:color w:val="000000" w:themeColor="text1"/>
          <w:sz w:val="24"/>
          <w:szCs w:val="24"/>
        </w:rPr>
        <w:t>79</w:t>
      </w:r>
      <w:r w:rsidR="006556A7" w:rsidRPr="007A3D52">
        <w:rPr>
          <w:rFonts w:ascii="Times New Roman" w:hAnsi="Times New Roman" w:cs="Times New Roman"/>
          <w:color w:val="000000" w:themeColor="text1"/>
          <w:sz w:val="24"/>
          <w:szCs w:val="24"/>
        </w:rPr>
        <w:t xml:space="preserve">  posturi)</w:t>
      </w:r>
      <w:r w:rsidR="00CB4FF9" w:rsidRPr="007A3D52">
        <w:rPr>
          <w:rFonts w:ascii="Times New Roman" w:hAnsi="Times New Roman" w:cs="Times New Roman"/>
          <w:color w:val="000000" w:themeColor="text1"/>
          <w:sz w:val="24"/>
          <w:szCs w:val="24"/>
        </w:rPr>
        <w:t>, după cum urmează:</w:t>
      </w:r>
    </w:p>
    <w:p w14:paraId="4095BC6B" w14:textId="7E4EC7AD" w:rsidR="00CB4FF9" w:rsidRPr="007A3D52" w:rsidRDefault="00CB4FF9" w:rsidP="002A0997">
      <w:pPr>
        <w:pStyle w:val="NoSpacing"/>
        <w:numPr>
          <w:ilvl w:val="0"/>
          <w:numId w:val="17"/>
        </w:numPr>
        <w:jc w:val="both"/>
        <w:rPr>
          <w:rFonts w:ascii="Times New Roman" w:hAnsi="Times New Roman"/>
          <w:color w:val="000000" w:themeColor="text1"/>
          <w:sz w:val="24"/>
          <w:szCs w:val="24"/>
        </w:rPr>
      </w:pPr>
      <w:r w:rsidRPr="007A3D52">
        <w:rPr>
          <w:rFonts w:ascii="Times New Roman" w:hAnsi="Times New Roman" w:cs="Times New Roman"/>
          <w:color w:val="000000" w:themeColor="text1"/>
          <w:sz w:val="24"/>
          <w:szCs w:val="24"/>
        </w:rPr>
        <w:t xml:space="preserve">Se transferă în interesul serviciului </w:t>
      </w:r>
      <w:r w:rsidR="00824EAC" w:rsidRPr="007A3D52">
        <w:rPr>
          <w:rFonts w:ascii="Times New Roman" w:hAnsi="Times New Roman" w:cs="Times New Roman"/>
          <w:color w:val="000000" w:themeColor="text1"/>
          <w:sz w:val="24"/>
          <w:szCs w:val="24"/>
        </w:rPr>
        <w:t>11</w:t>
      </w:r>
      <w:r w:rsidRPr="007A3D52">
        <w:rPr>
          <w:rFonts w:ascii="Times New Roman" w:hAnsi="Times New Roman" w:cs="Times New Roman"/>
          <w:color w:val="000000" w:themeColor="text1"/>
          <w:sz w:val="24"/>
          <w:szCs w:val="24"/>
        </w:rPr>
        <w:t xml:space="preserve"> posturi de asistent medical </w:t>
      </w:r>
    </w:p>
    <w:p w14:paraId="4546E592" w14:textId="04485EC9" w:rsidR="00CB4FF9" w:rsidRPr="007A3D52" w:rsidRDefault="00CB4FF9" w:rsidP="002A0997">
      <w:pPr>
        <w:pStyle w:val="NoSpacing"/>
        <w:numPr>
          <w:ilvl w:val="0"/>
          <w:numId w:val="17"/>
        </w:numPr>
        <w:jc w:val="both"/>
        <w:rPr>
          <w:rFonts w:ascii="Times New Roman" w:hAnsi="Times New Roman"/>
          <w:color w:val="000000" w:themeColor="text1"/>
          <w:sz w:val="24"/>
          <w:szCs w:val="24"/>
        </w:rPr>
      </w:pPr>
      <w:r w:rsidRPr="007A3D52">
        <w:rPr>
          <w:rFonts w:ascii="Times New Roman" w:hAnsi="Times New Roman" w:cs="Times New Roman"/>
          <w:color w:val="000000" w:themeColor="text1"/>
          <w:sz w:val="24"/>
          <w:szCs w:val="24"/>
        </w:rPr>
        <w:t xml:space="preserve">Se transferă în interesul serviciului </w:t>
      </w:r>
      <w:r w:rsidR="00824EAC" w:rsidRPr="007A3D52">
        <w:rPr>
          <w:rFonts w:ascii="Times New Roman" w:hAnsi="Times New Roman" w:cs="Times New Roman"/>
          <w:color w:val="000000" w:themeColor="text1"/>
          <w:sz w:val="24"/>
          <w:szCs w:val="24"/>
        </w:rPr>
        <w:t>48</w:t>
      </w:r>
      <w:r w:rsidRPr="007A3D52">
        <w:rPr>
          <w:rFonts w:ascii="Times New Roman" w:hAnsi="Times New Roman" w:cs="Times New Roman"/>
          <w:color w:val="000000" w:themeColor="text1"/>
          <w:sz w:val="24"/>
          <w:szCs w:val="24"/>
        </w:rPr>
        <w:t xml:space="preserve"> posturi de asistent medical principal</w:t>
      </w:r>
    </w:p>
    <w:p w14:paraId="76CA3D13" w14:textId="0CD4BD9D" w:rsidR="00CB4FF9" w:rsidRPr="007A3D52" w:rsidRDefault="00CB4FF9" w:rsidP="002A0997">
      <w:pPr>
        <w:pStyle w:val="NoSpacing"/>
        <w:numPr>
          <w:ilvl w:val="0"/>
          <w:numId w:val="17"/>
        </w:numPr>
        <w:jc w:val="both"/>
        <w:rPr>
          <w:rFonts w:ascii="Times New Roman" w:hAnsi="Times New Roman"/>
          <w:color w:val="000000" w:themeColor="text1"/>
          <w:sz w:val="24"/>
          <w:szCs w:val="24"/>
        </w:rPr>
      </w:pPr>
      <w:r w:rsidRPr="007A3D52">
        <w:rPr>
          <w:rFonts w:ascii="Times New Roman" w:hAnsi="Times New Roman" w:cs="Times New Roman"/>
          <w:color w:val="000000" w:themeColor="text1"/>
          <w:sz w:val="24"/>
          <w:szCs w:val="24"/>
        </w:rPr>
        <w:lastRenderedPageBreak/>
        <w:t>Se transferă în interesul serviciului 9 posturi de medic primar</w:t>
      </w:r>
    </w:p>
    <w:p w14:paraId="36CC954C" w14:textId="587AF498" w:rsidR="00CB4FF9" w:rsidRPr="007A3D52" w:rsidRDefault="00CB4FF9" w:rsidP="002A0997">
      <w:pPr>
        <w:pStyle w:val="NoSpacing"/>
        <w:numPr>
          <w:ilvl w:val="0"/>
          <w:numId w:val="17"/>
        </w:numPr>
        <w:jc w:val="both"/>
        <w:rPr>
          <w:rFonts w:ascii="Times New Roman" w:hAnsi="Times New Roman"/>
          <w:color w:val="000000" w:themeColor="text1"/>
          <w:sz w:val="24"/>
          <w:szCs w:val="24"/>
        </w:rPr>
      </w:pPr>
      <w:r w:rsidRPr="007A3D52">
        <w:rPr>
          <w:rFonts w:ascii="Times New Roman" w:hAnsi="Times New Roman" w:cs="Times New Roman"/>
          <w:color w:val="000000" w:themeColor="text1"/>
          <w:sz w:val="24"/>
          <w:szCs w:val="24"/>
        </w:rPr>
        <w:t>Se transferă în interesul serviciului 5 posturi de medic</w:t>
      </w:r>
    </w:p>
    <w:p w14:paraId="003F6731" w14:textId="00064CC8" w:rsidR="00CB4FF9" w:rsidRPr="007A3D52" w:rsidRDefault="00CB4FF9" w:rsidP="002A0997">
      <w:pPr>
        <w:pStyle w:val="NoSpacing"/>
        <w:numPr>
          <w:ilvl w:val="0"/>
          <w:numId w:val="17"/>
        </w:numPr>
        <w:jc w:val="both"/>
        <w:rPr>
          <w:rFonts w:ascii="Times New Roman" w:hAnsi="Times New Roman"/>
          <w:color w:val="000000" w:themeColor="text1"/>
          <w:sz w:val="24"/>
          <w:szCs w:val="24"/>
        </w:rPr>
      </w:pPr>
      <w:r w:rsidRPr="007A3D52">
        <w:rPr>
          <w:rFonts w:ascii="Times New Roman" w:hAnsi="Times New Roman" w:cs="Times New Roman"/>
          <w:color w:val="000000" w:themeColor="text1"/>
          <w:sz w:val="24"/>
          <w:szCs w:val="24"/>
        </w:rPr>
        <w:t>Se transferă în interesul serviciului 1 post de medic dentist</w:t>
      </w:r>
    </w:p>
    <w:p w14:paraId="1A839D6F" w14:textId="0CBC34CE" w:rsidR="00CB4FF9" w:rsidRPr="007A3D52" w:rsidRDefault="00CB4FF9" w:rsidP="002A0997">
      <w:pPr>
        <w:pStyle w:val="NoSpacing"/>
        <w:numPr>
          <w:ilvl w:val="0"/>
          <w:numId w:val="17"/>
        </w:numPr>
        <w:jc w:val="both"/>
        <w:rPr>
          <w:rFonts w:ascii="Times New Roman" w:hAnsi="Times New Roman"/>
          <w:color w:val="000000" w:themeColor="text1"/>
          <w:sz w:val="24"/>
          <w:szCs w:val="24"/>
        </w:rPr>
      </w:pPr>
      <w:r w:rsidRPr="007A3D52">
        <w:rPr>
          <w:rFonts w:ascii="Times New Roman" w:hAnsi="Times New Roman" w:cs="Times New Roman"/>
          <w:color w:val="000000" w:themeColor="text1"/>
          <w:sz w:val="24"/>
          <w:szCs w:val="24"/>
        </w:rPr>
        <w:t>Se transferă în interesul serviciului 5 posturi de medic specialist</w:t>
      </w:r>
    </w:p>
    <w:p w14:paraId="2E1BBE95" w14:textId="0C708E13" w:rsidR="00900CDB" w:rsidRPr="007A3D52" w:rsidRDefault="00CB4FF9" w:rsidP="002A0997">
      <w:pPr>
        <w:pStyle w:val="NoSpacing"/>
        <w:numPr>
          <w:ilvl w:val="0"/>
          <w:numId w:val="17"/>
        </w:numPr>
        <w:jc w:val="both"/>
        <w:rPr>
          <w:rFonts w:ascii="Times New Roman" w:hAnsi="Times New Roman"/>
          <w:color w:val="000000" w:themeColor="text1"/>
          <w:sz w:val="24"/>
          <w:szCs w:val="24"/>
        </w:rPr>
      </w:pPr>
      <w:r w:rsidRPr="007A3D52">
        <w:rPr>
          <w:rFonts w:ascii="Times New Roman" w:hAnsi="Times New Roman" w:cs="Times New Roman"/>
          <w:color w:val="000000" w:themeColor="text1"/>
          <w:sz w:val="24"/>
          <w:szCs w:val="24"/>
        </w:rPr>
        <w:t xml:space="preserve">Se transferă în interesul serviciului </w:t>
      </w:r>
      <w:r w:rsidR="00AB5573" w:rsidRPr="007A3D52">
        <w:rPr>
          <w:rFonts w:ascii="Times New Roman" w:hAnsi="Times New Roman" w:cs="Times New Roman"/>
          <w:color w:val="000000" w:themeColor="text1"/>
          <w:sz w:val="24"/>
          <w:szCs w:val="24"/>
        </w:rPr>
        <w:t>6 posturi de mediator sanitar</w:t>
      </w:r>
      <w:r w:rsidRPr="007A3D52">
        <w:rPr>
          <w:rFonts w:ascii="Times New Roman" w:hAnsi="Times New Roman" w:cs="Times New Roman"/>
          <w:color w:val="000000" w:themeColor="text1"/>
          <w:sz w:val="24"/>
          <w:szCs w:val="24"/>
        </w:rPr>
        <w:t xml:space="preserve"> (incluse </w:t>
      </w:r>
      <w:r w:rsidR="00AB5573" w:rsidRPr="007A3D52">
        <w:rPr>
          <w:rFonts w:ascii="Times New Roman" w:hAnsi="Times New Roman"/>
          <w:color w:val="000000" w:themeColor="text1"/>
          <w:sz w:val="24"/>
          <w:szCs w:val="24"/>
        </w:rPr>
        <w:t xml:space="preserve">la </w:t>
      </w:r>
      <w:r w:rsidR="00B305E3" w:rsidRPr="007A3D52">
        <w:rPr>
          <w:rFonts w:ascii="Times New Roman" w:hAnsi="Times New Roman"/>
          <w:color w:val="000000" w:themeColor="text1"/>
          <w:sz w:val="24"/>
          <w:szCs w:val="24"/>
        </w:rPr>
        <w:t>Serviciul ”A</w:t>
      </w:r>
      <w:r w:rsidR="00AB5573" w:rsidRPr="007A3D52">
        <w:rPr>
          <w:rFonts w:ascii="Times New Roman" w:hAnsi="Times New Roman"/>
          <w:color w:val="000000" w:themeColor="text1"/>
          <w:sz w:val="24"/>
          <w:szCs w:val="24"/>
        </w:rPr>
        <w:t>sistență comunitară pentru zone marginalizate</w:t>
      </w:r>
      <w:r w:rsidR="00B305E3" w:rsidRPr="007A3D52">
        <w:rPr>
          <w:rFonts w:ascii="Times New Roman" w:hAnsi="Times New Roman"/>
          <w:color w:val="000000" w:themeColor="text1"/>
          <w:sz w:val="24"/>
          <w:szCs w:val="24"/>
        </w:rPr>
        <w:t>”</w:t>
      </w:r>
      <w:r w:rsidRPr="007A3D52">
        <w:rPr>
          <w:rFonts w:ascii="Times New Roman" w:hAnsi="Times New Roman"/>
          <w:color w:val="000000" w:themeColor="text1"/>
          <w:sz w:val="24"/>
          <w:szCs w:val="24"/>
        </w:rPr>
        <w:t>)</w:t>
      </w:r>
    </w:p>
    <w:p w14:paraId="22524618" w14:textId="0A4F1A7C" w:rsidR="00900CDB" w:rsidRPr="007A3D52" w:rsidRDefault="00900CDB" w:rsidP="002A0997">
      <w:pPr>
        <w:pStyle w:val="NoSpacing"/>
        <w:numPr>
          <w:ilvl w:val="1"/>
          <w:numId w:val="16"/>
        </w:numPr>
        <w:jc w:val="both"/>
        <w:rPr>
          <w:rFonts w:ascii="Times New Roman" w:hAnsi="Times New Roman"/>
          <w:color w:val="000000" w:themeColor="text1"/>
          <w:sz w:val="24"/>
          <w:szCs w:val="24"/>
        </w:rPr>
      </w:pPr>
      <w:r w:rsidRPr="007A3D52">
        <w:rPr>
          <w:rFonts w:ascii="Times New Roman" w:hAnsi="Times New Roman" w:cs="Times New Roman"/>
          <w:color w:val="000000" w:themeColor="text1"/>
          <w:sz w:val="24"/>
          <w:szCs w:val="24"/>
        </w:rPr>
        <w:t xml:space="preserve">Se înființează </w:t>
      </w:r>
      <w:r w:rsidR="00D96D2E" w:rsidRPr="007A3D52">
        <w:rPr>
          <w:rFonts w:ascii="Times New Roman" w:hAnsi="Times New Roman" w:cs="Times New Roman"/>
          <w:color w:val="000000" w:themeColor="text1"/>
          <w:sz w:val="24"/>
          <w:szCs w:val="24"/>
        </w:rPr>
        <w:t>1</w:t>
      </w:r>
      <w:r w:rsidRPr="007A3D52">
        <w:rPr>
          <w:rFonts w:ascii="Times New Roman" w:hAnsi="Times New Roman" w:cs="Times New Roman"/>
          <w:color w:val="000000" w:themeColor="text1"/>
          <w:sz w:val="24"/>
          <w:szCs w:val="24"/>
        </w:rPr>
        <w:t xml:space="preserve"> post </w:t>
      </w:r>
      <w:r w:rsidR="00AB5573" w:rsidRPr="007A3D52">
        <w:rPr>
          <w:rFonts w:ascii="Times New Roman" w:hAnsi="Times New Roman" w:cs="Times New Roman"/>
          <w:color w:val="000000" w:themeColor="text1"/>
          <w:sz w:val="24"/>
          <w:szCs w:val="24"/>
        </w:rPr>
        <w:t>Ș</w:t>
      </w:r>
      <w:r w:rsidRPr="007A3D52">
        <w:rPr>
          <w:rFonts w:ascii="Times New Roman" w:hAnsi="Times New Roman" w:cs="Times New Roman"/>
          <w:color w:val="000000" w:themeColor="text1"/>
          <w:sz w:val="24"/>
          <w:szCs w:val="24"/>
        </w:rPr>
        <w:t>ef serviciu</w:t>
      </w:r>
      <w:r w:rsidR="00F40A09" w:rsidRPr="007A3D52">
        <w:rPr>
          <w:rFonts w:ascii="Times New Roman" w:hAnsi="Times New Roman" w:cs="Times New Roman"/>
          <w:color w:val="000000" w:themeColor="text1"/>
          <w:sz w:val="24"/>
          <w:szCs w:val="24"/>
        </w:rPr>
        <w:t xml:space="preserve">, </w:t>
      </w:r>
      <w:r w:rsidR="00F40A09" w:rsidRPr="007A3D52">
        <w:rPr>
          <w:rFonts w:ascii="Times New Roman" w:hAnsi="Times New Roman"/>
          <w:color w:val="000000" w:themeColor="text1"/>
          <w:sz w:val="24"/>
          <w:szCs w:val="24"/>
        </w:rPr>
        <w:t>grad profesional II</w:t>
      </w:r>
      <w:r w:rsidRPr="007A3D52">
        <w:rPr>
          <w:rFonts w:ascii="Times New Roman" w:hAnsi="Times New Roman" w:cs="Times New Roman"/>
          <w:color w:val="000000" w:themeColor="text1"/>
          <w:sz w:val="24"/>
          <w:szCs w:val="24"/>
        </w:rPr>
        <w:t xml:space="preserve"> la </w:t>
      </w:r>
      <w:r w:rsidR="00304E30" w:rsidRPr="007A3D52">
        <w:rPr>
          <w:rFonts w:ascii="Times New Roman" w:hAnsi="Times New Roman" w:cs="Times New Roman"/>
          <w:color w:val="000000" w:themeColor="text1"/>
          <w:sz w:val="24"/>
          <w:szCs w:val="24"/>
        </w:rPr>
        <w:t>Compartiment</w:t>
      </w:r>
      <w:r w:rsidR="00B305E3" w:rsidRPr="007A3D52">
        <w:rPr>
          <w:rFonts w:ascii="Times New Roman" w:hAnsi="Times New Roman" w:cs="Times New Roman"/>
          <w:color w:val="000000" w:themeColor="text1"/>
          <w:sz w:val="24"/>
          <w:szCs w:val="24"/>
        </w:rPr>
        <w:t xml:space="preserve"> Cabinete medicale școlare</w:t>
      </w:r>
    </w:p>
    <w:p w14:paraId="2639D347" w14:textId="09DC79C0" w:rsidR="005813B4" w:rsidRPr="007A3D52" w:rsidRDefault="005813B4" w:rsidP="00C32667">
      <w:pPr>
        <w:pStyle w:val="NoSpacing"/>
        <w:numPr>
          <w:ilvl w:val="0"/>
          <w:numId w:val="18"/>
        </w:numPr>
        <w:jc w:val="both"/>
        <w:rPr>
          <w:rFonts w:ascii="Times New Roman" w:hAnsi="Times New Roman"/>
          <w:color w:val="000000" w:themeColor="text1"/>
          <w:sz w:val="24"/>
          <w:szCs w:val="24"/>
        </w:rPr>
      </w:pPr>
      <w:r w:rsidRPr="007A3D52">
        <w:rPr>
          <w:rFonts w:ascii="Times New Roman" w:hAnsi="Times New Roman"/>
          <w:color w:val="000000" w:themeColor="text1"/>
          <w:sz w:val="24"/>
          <w:szCs w:val="24"/>
        </w:rPr>
        <w:t xml:space="preserve">În cadrul Serviciului Protecție </w:t>
      </w:r>
      <w:r w:rsidR="0007633B" w:rsidRPr="007A3D52">
        <w:rPr>
          <w:rFonts w:ascii="Times New Roman" w:hAnsi="Times New Roman"/>
          <w:color w:val="000000" w:themeColor="text1"/>
          <w:sz w:val="24"/>
          <w:szCs w:val="24"/>
        </w:rPr>
        <w:t>s</w:t>
      </w:r>
      <w:r w:rsidRPr="007A3D52">
        <w:rPr>
          <w:rFonts w:ascii="Times New Roman" w:hAnsi="Times New Roman"/>
          <w:color w:val="000000" w:themeColor="text1"/>
          <w:sz w:val="24"/>
          <w:szCs w:val="24"/>
        </w:rPr>
        <w:t>pecială:</w:t>
      </w:r>
    </w:p>
    <w:p w14:paraId="0B563C83" w14:textId="6DFB4090" w:rsidR="005813B4" w:rsidRPr="007A3D52" w:rsidRDefault="000A3DDE" w:rsidP="002A0997">
      <w:pPr>
        <w:pStyle w:val="NoSpacing"/>
        <w:numPr>
          <w:ilvl w:val="0"/>
          <w:numId w:val="16"/>
        </w:numPr>
        <w:ind w:left="360"/>
        <w:jc w:val="both"/>
        <w:rPr>
          <w:rFonts w:ascii="Times New Roman" w:hAnsi="Times New Roman"/>
          <w:color w:val="000000" w:themeColor="text1"/>
          <w:sz w:val="24"/>
          <w:szCs w:val="24"/>
        </w:rPr>
      </w:pPr>
      <w:r w:rsidRPr="007A3D52">
        <w:rPr>
          <w:rFonts w:ascii="Times New Roman" w:hAnsi="Times New Roman" w:cs="Times New Roman"/>
          <w:color w:val="000000" w:themeColor="text1"/>
          <w:sz w:val="24"/>
          <w:szCs w:val="24"/>
        </w:rPr>
        <w:t>Biroul pentru protecția copilului și familiei</w:t>
      </w:r>
      <w:r w:rsidR="006556A7" w:rsidRPr="007A3D52">
        <w:rPr>
          <w:rFonts w:ascii="Times New Roman" w:hAnsi="Times New Roman" w:cs="Times New Roman"/>
          <w:color w:val="000000" w:themeColor="text1"/>
          <w:sz w:val="24"/>
          <w:szCs w:val="24"/>
        </w:rPr>
        <w:t xml:space="preserve"> (0+5 posturi)</w:t>
      </w:r>
      <w:r w:rsidRPr="007A3D52">
        <w:rPr>
          <w:rFonts w:ascii="Times New Roman" w:hAnsi="Times New Roman" w:cs="Times New Roman"/>
          <w:color w:val="000000" w:themeColor="text1"/>
          <w:sz w:val="24"/>
          <w:szCs w:val="24"/>
        </w:rPr>
        <w:t xml:space="preserve"> s</w:t>
      </w:r>
      <w:r w:rsidR="00B73464" w:rsidRPr="007A3D52">
        <w:rPr>
          <w:rFonts w:ascii="Times New Roman" w:hAnsi="Times New Roman" w:cs="Times New Roman"/>
          <w:color w:val="000000" w:themeColor="text1"/>
          <w:sz w:val="24"/>
          <w:szCs w:val="24"/>
        </w:rPr>
        <w:t xml:space="preserve">e </w:t>
      </w:r>
      <w:r w:rsidR="00E758EB" w:rsidRPr="007A3D52">
        <w:rPr>
          <w:rFonts w:ascii="Times New Roman" w:hAnsi="Times New Roman" w:cs="Times New Roman"/>
          <w:color w:val="000000" w:themeColor="text1"/>
          <w:sz w:val="24"/>
          <w:szCs w:val="24"/>
        </w:rPr>
        <w:t>redenumește</w:t>
      </w:r>
      <w:r w:rsidR="00B73464" w:rsidRPr="007A3D52">
        <w:rPr>
          <w:rFonts w:ascii="Times New Roman" w:hAnsi="Times New Roman" w:cs="Times New Roman"/>
          <w:color w:val="000000" w:themeColor="text1"/>
          <w:sz w:val="24"/>
          <w:szCs w:val="24"/>
        </w:rPr>
        <w:t xml:space="preserve"> în Compartimentul pentru protecția copilului și familiei</w:t>
      </w:r>
      <w:r w:rsidR="006556A7" w:rsidRPr="007A3D52">
        <w:rPr>
          <w:rFonts w:ascii="Times New Roman" w:hAnsi="Times New Roman" w:cs="Times New Roman"/>
          <w:color w:val="000000" w:themeColor="text1"/>
          <w:sz w:val="24"/>
          <w:szCs w:val="24"/>
        </w:rPr>
        <w:t xml:space="preserve"> (0+5 posturi)</w:t>
      </w:r>
      <w:r w:rsidR="00B73464" w:rsidRPr="007A3D52">
        <w:rPr>
          <w:rFonts w:ascii="Times New Roman" w:hAnsi="Times New Roman" w:cs="Times New Roman"/>
          <w:color w:val="000000" w:themeColor="text1"/>
          <w:sz w:val="24"/>
          <w:szCs w:val="24"/>
        </w:rPr>
        <w:t xml:space="preserve">; </w:t>
      </w:r>
    </w:p>
    <w:p w14:paraId="122C481B" w14:textId="74479139" w:rsidR="00C06D57" w:rsidRPr="007A3D52" w:rsidRDefault="000A3DDE" w:rsidP="002A0997">
      <w:pPr>
        <w:pStyle w:val="NoSpacing"/>
        <w:numPr>
          <w:ilvl w:val="0"/>
          <w:numId w:val="16"/>
        </w:numPr>
        <w:ind w:left="360"/>
        <w:jc w:val="both"/>
        <w:rPr>
          <w:rFonts w:ascii="Times New Roman" w:hAnsi="Times New Roman"/>
          <w:color w:val="000000" w:themeColor="text1"/>
          <w:sz w:val="24"/>
          <w:szCs w:val="24"/>
        </w:rPr>
      </w:pPr>
      <w:r w:rsidRPr="007A3D52">
        <w:rPr>
          <w:rFonts w:ascii="Times New Roman" w:hAnsi="Times New Roman" w:cs="Times New Roman"/>
          <w:color w:val="000000" w:themeColor="text1"/>
          <w:sz w:val="24"/>
          <w:szCs w:val="24"/>
        </w:rPr>
        <w:t>Compartimentul pentru persoane vârstnice</w:t>
      </w:r>
      <w:r w:rsidR="006556A7" w:rsidRPr="007A3D52">
        <w:rPr>
          <w:rFonts w:ascii="Times New Roman" w:hAnsi="Times New Roman" w:cs="Times New Roman"/>
          <w:color w:val="000000" w:themeColor="text1"/>
          <w:sz w:val="24"/>
          <w:szCs w:val="24"/>
        </w:rPr>
        <w:t xml:space="preserve"> (0+4+50 posturi)</w:t>
      </w:r>
      <w:r w:rsidRPr="007A3D52">
        <w:rPr>
          <w:rFonts w:ascii="Times New Roman" w:hAnsi="Times New Roman" w:cs="Times New Roman"/>
          <w:color w:val="000000" w:themeColor="text1"/>
          <w:sz w:val="24"/>
          <w:szCs w:val="24"/>
        </w:rPr>
        <w:t xml:space="preserve"> s</w:t>
      </w:r>
      <w:r w:rsidR="009A433D" w:rsidRPr="007A3D52">
        <w:rPr>
          <w:rFonts w:ascii="Times New Roman" w:hAnsi="Times New Roman" w:cs="Times New Roman"/>
          <w:color w:val="000000" w:themeColor="text1"/>
          <w:sz w:val="24"/>
          <w:szCs w:val="24"/>
        </w:rPr>
        <w:t>e redenumește în Compartimentul pentru persoane adulte și vârstnice</w:t>
      </w:r>
      <w:r w:rsidR="006556A7" w:rsidRPr="007A3D52">
        <w:rPr>
          <w:rFonts w:ascii="Times New Roman" w:hAnsi="Times New Roman" w:cs="Times New Roman"/>
          <w:color w:val="000000" w:themeColor="text1"/>
          <w:sz w:val="24"/>
          <w:szCs w:val="24"/>
        </w:rPr>
        <w:t xml:space="preserve"> (0+5+30 posturi)</w:t>
      </w:r>
      <w:r w:rsidR="009A433D" w:rsidRPr="007A3D52">
        <w:rPr>
          <w:rFonts w:ascii="Times New Roman" w:hAnsi="Times New Roman" w:cs="Times New Roman"/>
          <w:color w:val="000000" w:themeColor="text1"/>
          <w:sz w:val="24"/>
          <w:szCs w:val="24"/>
        </w:rPr>
        <w:t xml:space="preserve">; </w:t>
      </w:r>
    </w:p>
    <w:p w14:paraId="00AAA8E6" w14:textId="7073227D" w:rsidR="00AE4EF6" w:rsidRPr="007A3D52" w:rsidRDefault="0007633B" w:rsidP="002A0997">
      <w:pPr>
        <w:pStyle w:val="NoSpacing"/>
        <w:numPr>
          <w:ilvl w:val="1"/>
          <w:numId w:val="16"/>
        </w:numPr>
        <w:ind w:left="1080"/>
        <w:jc w:val="both"/>
        <w:rPr>
          <w:rFonts w:ascii="Times New Roman" w:hAnsi="Times New Roman"/>
          <w:color w:val="000000" w:themeColor="text1"/>
          <w:sz w:val="24"/>
          <w:szCs w:val="24"/>
        </w:rPr>
      </w:pPr>
      <w:r w:rsidRPr="007A3D52">
        <w:rPr>
          <w:rFonts w:ascii="Times New Roman" w:hAnsi="Times New Roman" w:cs="Times New Roman"/>
          <w:color w:val="000000" w:themeColor="text1"/>
          <w:sz w:val="24"/>
          <w:szCs w:val="24"/>
        </w:rPr>
        <w:t>S</w:t>
      </w:r>
      <w:r w:rsidR="00AB3CA3" w:rsidRPr="007A3D52">
        <w:rPr>
          <w:rFonts w:ascii="Times New Roman" w:hAnsi="Times New Roman" w:cs="Times New Roman"/>
          <w:color w:val="000000" w:themeColor="text1"/>
          <w:sz w:val="24"/>
          <w:szCs w:val="24"/>
        </w:rPr>
        <w:t xml:space="preserve">e </w:t>
      </w:r>
      <w:r w:rsidR="00B73464" w:rsidRPr="007A3D52">
        <w:rPr>
          <w:rFonts w:ascii="Times New Roman" w:hAnsi="Times New Roman" w:cs="Times New Roman"/>
          <w:color w:val="000000" w:themeColor="text1"/>
          <w:sz w:val="24"/>
          <w:szCs w:val="24"/>
        </w:rPr>
        <w:t>mut</w:t>
      </w:r>
      <w:r w:rsidR="00AE4EF6" w:rsidRPr="007A3D52">
        <w:rPr>
          <w:rFonts w:ascii="Times New Roman" w:hAnsi="Times New Roman" w:cs="Times New Roman"/>
          <w:color w:val="000000" w:themeColor="text1"/>
          <w:sz w:val="24"/>
          <w:szCs w:val="24"/>
        </w:rPr>
        <w:t>ă</w:t>
      </w:r>
      <w:r w:rsidR="00B73464" w:rsidRPr="007A3D52">
        <w:rPr>
          <w:rFonts w:ascii="Times New Roman" w:hAnsi="Times New Roman" w:cs="Times New Roman"/>
          <w:color w:val="000000" w:themeColor="text1"/>
          <w:sz w:val="24"/>
          <w:szCs w:val="24"/>
        </w:rPr>
        <w:t xml:space="preserve"> </w:t>
      </w:r>
      <w:r w:rsidR="00C06D57" w:rsidRPr="007A3D52">
        <w:rPr>
          <w:rFonts w:ascii="Times New Roman" w:hAnsi="Times New Roman" w:cs="Times New Roman"/>
          <w:color w:val="000000" w:themeColor="text1"/>
          <w:sz w:val="24"/>
          <w:szCs w:val="24"/>
        </w:rPr>
        <w:t xml:space="preserve">definitiv </w:t>
      </w:r>
      <w:r w:rsidR="00076812" w:rsidRPr="007A3D52">
        <w:rPr>
          <w:rFonts w:ascii="Times New Roman" w:hAnsi="Times New Roman" w:cs="Times New Roman"/>
          <w:color w:val="000000" w:themeColor="text1"/>
          <w:sz w:val="24"/>
          <w:szCs w:val="24"/>
        </w:rPr>
        <w:t>1</w:t>
      </w:r>
      <w:r w:rsidR="00B73464" w:rsidRPr="007A3D52">
        <w:rPr>
          <w:rFonts w:ascii="Times New Roman" w:hAnsi="Times New Roman" w:cs="Times New Roman"/>
          <w:color w:val="000000" w:themeColor="text1"/>
          <w:sz w:val="24"/>
          <w:szCs w:val="24"/>
        </w:rPr>
        <w:t xml:space="preserve"> post de </w:t>
      </w:r>
      <w:r w:rsidR="00076812" w:rsidRPr="007A3D52">
        <w:rPr>
          <w:rFonts w:ascii="Times New Roman" w:hAnsi="Times New Roman" w:cs="Times New Roman"/>
          <w:color w:val="000000" w:themeColor="text1"/>
          <w:sz w:val="24"/>
          <w:szCs w:val="24"/>
        </w:rPr>
        <w:t>I</w:t>
      </w:r>
      <w:r w:rsidR="00C06D57" w:rsidRPr="007A3D52">
        <w:rPr>
          <w:rFonts w:ascii="Times New Roman" w:hAnsi="Times New Roman" w:cs="Times New Roman"/>
          <w:color w:val="000000" w:themeColor="text1"/>
          <w:sz w:val="24"/>
          <w:szCs w:val="24"/>
        </w:rPr>
        <w:t>nspector</w:t>
      </w:r>
      <w:r w:rsidR="00076812" w:rsidRPr="007A3D52">
        <w:rPr>
          <w:rFonts w:ascii="Times New Roman" w:hAnsi="Times New Roman" w:cs="Times New Roman"/>
          <w:color w:val="000000" w:themeColor="text1"/>
          <w:sz w:val="24"/>
          <w:szCs w:val="24"/>
        </w:rPr>
        <w:t>,</w:t>
      </w:r>
      <w:r w:rsidR="00B73464" w:rsidRPr="007A3D52">
        <w:rPr>
          <w:rFonts w:ascii="Times New Roman" w:hAnsi="Times New Roman" w:cs="Times New Roman"/>
          <w:color w:val="000000" w:themeColor="text1"/>
          <w:sz w:val="24"/>
          <w:szCs w:val="24"/>
        </w:rPr>
        <w:t xml:space="preserve"> </w:t>
      </w:r>
      <w:r w:rsidR="00C06D57" w:rsidRPr="007A3D52">
        <w:rPr>
          <w:rFonts w:ascii="Times New Roman" w:hAnsi="Times New Roman" w:cs="Times New Roman"/>
          <w:color w:val="000000" w:themeColor="text1"/>
          <w:sz w:val="24"/>
          <w:szCs w:val="24"/>
        </w:rPr>
        <w:t xml:space="preserve">grad profesional </w:t>
      </w:r>
      <w:r w:rsidR="00AE4EF6" w:rsidRPr="007A3D52">
        <w:rPr>
          <w:rFonts w:ascii="Times New Roman" w:hAnsi="Times New Roman" w:cs="Times New Roman"/>
          <w:color w:val="000000" w:themeColor="text1"/>
          <w:sz w:val="24"/>
          <w:szCs w:val="24"/>
        </w:rPr>
        <w:t>S</w:t>
      </w:r>
      <w:r w:rsidR="00B73464" w:rsidRPr="007A3D52">
        <w:rPr>
          <w:rFonts w:ascii="Times New Roman" w:hAnsi="Times New Roman" w:cs="Times New Roman"/>
          <w:color w:val="000000" w:themeColor="text1"/>
          <w:sz w:val="24"/>
          <w:szCs w:val="24"/>
        </w:rPr>
        <w:t>uperior</w:t>
      </w:r>
      <w:r w:rsidR="00AB3CA3" w:rsidRPr="007A3D52">
        <w:rPr>
          <w:rFonts w:ascii="Times New Roman" w:hAnsi="Times New Roman" w:cs="Times New Roman"/>
          <w:color w:val="000000" w:themeColor="text1"/>
          <w:sz w:val="24"/>
          <w:szCs w:val="24"/>
        </w:rPr>
        <w:t>,</w:t>
      </w:r>
      <w:r w:rsidR="00813416" w:rsidRPr="007A3D52">
        <w:rPr>
          <w:rFonts w:ascii="Times New Roman" w:hAnsi="Times New Roman" w:cs="Times New Roman"/>
          <w:color w:val="000000" w:themeColor="text1"/>
          <w:sz w:val="24"/>
          <w:szCs w:val="24"/>
        </w:rPr>
        <w:t xml:space="preserve"> gradația 5,</w:t>
      </w:r>
      <w:r w:rsidR="00B73464" w:rsidRPr="007A3D52">
        <w:rPr>
          <w:rFonts w:ascii="Times New Roman" w:hAnsi="Times New Roman" w:cs="Times New Roman"/>
          <w:color w:val="000000" w:themeColor="text1"/>
          <w:sz w:val="24"/>
          <w:szCs w:val="24"/>
        </w:rPr>
        <w:t xml:space="preserve"> de la Compartiment </w:t>
      </w:r>
      <w:r w:rsidR="009A433D" w:rsidRPr="007A3D52">
        <w:rPr>
          <w:rFonts w:ascii="Times New Roman" w:hAnsi="Times New Roman" w:cs="Times New Roman"/>
          <w:color w:val="000000" w:themeColor="text1"/>
          <w:sz w:val="24"/>
          <w:szCs w:val="24"/>
        </w:rPr>
        <w:t xml:space="preserve">indemnizații pentru persoane cu dizabilități la </w:t>
      </w:r>
      <w:r w:rsidR="00B73464" w:rsidRPr="007A3D52">
        <w:rPr>
          <w:rFonts w:ascii="Times New Roman" w:hAnsi="Times New Roman" w:cs="Times New Roman"/>
          <w:color w:val="000000" w:themeColor="text1"/>
          <w:sz w:val="24"/>
          <w:szCs w:val="24"/>
        </w:rPr>
        <w:t xml:space="preserve">Compartiment </w:t>
      </w:r>
      <w:r w:rsidR="00C06D57" w:rsidRPr="007A3D52">
        <w:rPr>
          <w:rFonts w:ascii="Times New Roman" w:hAnsi="Times New Roman" w:cs="Times New Roman"/>
          <w:color w:val="000000" w:themeColor="text1"/>
          <w:sz w:val="24"/>
          <w:szCs w:val="24"/>
        </w:rPr>
        <w:t>asistență</w:t>
      </w:r>
      <w:r w:rsidR="00B73464" w:rsidRPr="007A3D52">
        <w:rPr>
          <w:rFonts w:ascii="Times New Roman" w:hAnsi="Times New Roman" w:cs="Times New Roman"/>
          <w:color w:val="000000" w:themeColor="text1"/>
          <w:sz w:val="24"/>
          <w:szCs w:val="24"/>
        </w:rPr>
        <w:t xml:space="preserve"> persoane adulte și vârstnici</w:t>
      </w:r>
    </w:p>
    <w:p w14:paraId="55042447" w14:textId="67653827" w:rsidR="00AE4EF6" w:rsidRPr="007A3D52" w:rsidRDefault="00AE4EF6" w:rsidP="002A0997">
      <w:pPr>
        <w:pStyle w:val="NoSpacing"/>
        <w:numPr>
          <w:ilvl w:val="1"/>
          <w:numId w:val="16"/>
        </w:numPr>
        <w:ind w:left="1080"/>
        <w:jc w:val="both"/>
        <w:rPr>
          <w:rFonts w:ascii="Times New Roman" w:hAnsi="Times New Roman"/>
          <w:color w:val="000000" w:themeColor="text1"/>
          <w:sz w:val="24"/>
          <w:szCs w:val="24"/>
        </w:rPr>
      </w:pPr>
      <w:r w:rsidRPr="007A3D52">
        <w:rPr>
          <w:rFonts w:ascii="Times New Roman" w:hAnsi="Times New Roman" w:cs="Times New Roman"/>
          <w:color w:val="000000" w:themeColor="text1"/>
          <w:sz w:val="24"/>
          <w:szCs w:val="24"/>
        </w:rPr>
        <w:t>Se reduc posturile de Îngrijitor persoană vârstnică de la 50 de posturi la 30 de posturi în cadrul Compartimentului pentru persoane adulte și vârstnice</w:t>
      </w:r>
    </w:p>
    <w:p w14:paraId="044F4827" w14:textId="7BEA50C1" w:rsidR="009A433D" w:rsidRPr="007A3D52" w:rsidRDefault="00B73464" w:rsidP="002A0997">
      <w:pPr>
        <w:pStyle w:val="NoSpacing"/>
        <w:numPr>
          <w:ilvl w:val="0"/>
          <w:numId w:val="16"/>
        </w:numPr>
        <w:ind w:left="360"/>
        <w:jc w:val="both"/>
        <w:rPr>
          <w:rFonts w:ascii="Times New Roman" w:hAnsi="Times New Roman"/>
          <w:color w:val="000000" w:themeColor="text1"/>
          <w:sz w:val="24"/>
          <w:szCs w:val="24"/>
        </w:rPr>
      </w:pPr>
      <w:r w:rsidRPr="007A3D52">
        <w:rPr>
          <w:rFonts w:ascii="Times New Roman" w:hAnsi="Times New Roman" w:cs="Times New Roman"/>
          <w:color w:val="000000" w:themeColor="text1"/>
          <w:sz w:val="24"/>
          <w:szCs w:val="24"/>
        </w:rPr>
        <w:t xml:space="preserve">Se </w:t>
      </w:r>
      <w:r w:rsidR="005813B4" w:rsidRPr="007A3D52">
        <w:rPr>
          <w:rFonts w:ascii="Times New Roman" w:hAnsi="Times New Roman" w:cs="Times New Roman"/>
          <w:color w:val="000000" w:themeColor="text1"/>
          <w:sz w:val="24"/>
          <w:szCs w:val="24"/>
        </w:rPr>
        <w:t>reduc</w:t>
      </w:r>
      <w:r w:rsidR="009A433D" w:rsidRPr="007A3D52">
        <w:rPr>
          <w:rFonts w:ascii="Times New Roman" w:hAnsi="Times New Roman" w:cs="Times New Roman"/>
          <w:color w:val="000000" w:themeColor="text1"/>
          <w:sz w:val="24"/>
          <w:szCs w:val="24"/>
        </w:rPr>
        <w:t xml:space="preserve"> </w:t>
      </w:r>
      <w:r w:rsidRPr="007A3D52">
        <w:rPr>
          <w:rFonts w:ascii="Times New Roman" w:hAnsi="Times New Roman" w:cs="Times New Roman"/>
          <w:color w:val="000000" w:themeColor="text1"/>
          <w:sz w:val="24"/>
          <w:szCs w:val="24"/>
        </w:rPr>
        <w:t xml:space="preserve">posturile de Asistent </w:t>
      </w:r>
      <w:r w:rsidR="00AE4EF6" w:rsidRPr="007A3D52">
        <w:rPr>
          <w:rFonts w:ascii="Times New Roman" w:hAnsi="Times New Roman" w:cs="Times New Roman"/>
          <w:color w:val="000000" w:themeColor="text1"/>
          <w:sz w:val="24"/>
          <w:szCs w:val="24"/>
        </w:rPr>
        <w:t>p</w:t>
      </w:r>
      <w:r w:rsidRPr="007A3D52">
        <w:rPr>
          <w:rFonts w:ascii="Times New Roman" w:hAnsi="Times New Roman" w:cs="Times New Roman"/>
          <w:color w:val="000000" w:themeColor="text1"/>
          <w:sz w:val="24"/>
          <w:szCs w:val="24"/>
        </w:rPr>
        <w:t xml:space="preserve">ersonal al </w:t>
      </w:r>
      <w:r w:rsidR="00AE4EF6" w:rsidRPr="007A3D52">
        <w:rPr>
          <w:rFonts w:ascii="Times New Roman" w:hAnsi="Times New Roman" w:cs="Times New Roman"/>
          <w:color w:val="000000" w:themeColor="text1"/>
          <w:sz w:val="24"/>
          <w:szCs w:val="24"/>
        </w:rPr>
        <w:t>p</w:t>
      </w:r>
      <w:r w:rsidRPr="007A3D52">
        <w:rPr>
          <w:rFonts w:ascii="Times New Roman" w:hAnsi="Times New Roman" w:cs="Times New Roman"/>
          <w:color w:val="000000" w:themeColor="text1"/>
          <w:sz w:val="24"/>
          <w:szCs w:val="24"/>
        </w:rPr>
        <w:t xml:space="preserve">ersoanei cu </w:t>
      </w:r>
      <w:r w:rsidR="00AE4EF6" w:rsidRPr="007A3D52">
        <w:rPr>
          <w:rFonts w:ascii="Times New Roman" w:hAnsi="Times New Roman" w:cs="Times New Roman"/>
          <w:color w:val="000000" w:themeColor="text1"/>
          <w:sz w:val="24"/>
          <w:szCs w:val="24"/>
        </w:rPr>
        <w:t>h</w:t>
      </w:r>
      <w:r w:rsidRPr="007A3D52">
        <w:rPr>
          <w:rFonts w:ascii="Times New Roman" w:hAnsi="Times New Roman" w:cs="Times New Roman"/>
          <w:color w:val="000000" w:themeColor="text1"/>
          <w:sz w:val="24"/>
          <w:szCs w:val="24"/>
        </w:rPr>
        <w:t xml:space="preserve">andicap </w:t>
      </w:r>
      <w:r w:rsidR="00AE4EF6" w:rsidRPr="007A3D52">
        <w:rPr>
          <w:rFonts w:ascii="Times New Roman" w:hAnsi="Times New Roman" w:cs="Times New Roman"/>
          <w:color w:val="000000" w:themeColor="text1"/>
          <w:sz w:val="24"/>
          <w:szCs w:val="24"/>
        </w:rPr>
        <w:t>g</w:t>
      </w:r>
      <w:r w:rsidRPr="007A3D52">
        <w:rPr>
          <w:rFonts w:ascii="Times New Roman" w:hAnsi="Times New Roman" w:cs="Times New Roman"/>
          <w:color w:val="000000" w:themeColor="text1"/>
          <w:sz w:val="24"/>
          <w:szCs w:val="24"/>
        </w:rPr>
        <w:t xml:space="preserve">rav de la 400 </w:t>
      </w:r>
      <w:r w:rsidR="0004591F" w:rsidRPr="007A3D52">
        <w:rPr>
          <w:rFonts w:ascii="Times New Roman" w:hAnsi="Times New Roman" w:cs="Times New Roman"/>
          <w:color w:val="000000" w:themeColor="text1"/>
          <w:sz w:val="24"/>
          <w:szCs w:val="24"/>
        </w:rPr>
        <w:t xml:space="preserve">de </w:t>
      </w:r>
      <w:r w:rsidRPr="007A3D52">
        <w:rPr>
          <w:rFonts w:ascii="Times New Roman" w:hAnsi="Times New Roman" w:cs="Times New Roman"/>
          <w:color w:val="000000" w:themeColor="text1"/>
          <w:sz w:val="24"/>
          <w:szCs w:val="24"/>
        </w:rPr>
        <w:t xml:space="preserve">posturi la 350 </w:t>
      </w:r>
      <w:r w:rsidR="0004591F" w:rsidRPr="007A3D52">
        <w:rPr>
          <w:rFonts w:ascii="Times New Roman" w:hAnsi="Times New Roman" w:cs="Times New Roman"/>
          <w:color w:val="000000" w:themeColor="text1"/>
          <w:sz w:val="24"/>
          <w:szCs w:val="24"/>
        </w:rPr>
        <w:t xml:space="preserve">de </w:t>
      </w:r>
      <w:r w:rsidRPr="007A3D52">
        <w:rPr>
          <w:rFonts w:ascii="Times New Roman" w:hAnsi="Times New Roman" w:cs="Times New Roman"/>
          <w:color w:val="000000" w:themeColor="text1"/>
          <w:sz w:val="24"/>
          <w:szCs w:val="24"/>
        </w:rPr>
        <w:t xml:space="preserve">posturi </w:t>
      </w:r>
      <w:r w:rsidR="009A433D" w:rsidRPr="007A3D52">
        <w:rPr>
          <w:rFonts w:ascii="Times New Roman" w:hAnsi="Times New Roman" w:cs="Times New Roman"/>
          <w:color w:val="000000" w:themeColor="text1"/>
          <w:sz w:val="24"/>
          <w:szCs w:val="24"/>
        </w:rPr>
        <w:t>în cadrul Compartimentului monitorizare asistenți personali pentru persoanele cu dizabilități</w:t>
      </w:r>
      <w:r w:rsidR="006556A7" w:rsidRPr="007A3D52">
        <w:rPr>
          <w:rFonts w:ascii="Times New Roman" w:hAnsi="Times New Roman" w:cs="Times New Roman"/>
          <w:color w:val="000000" w:themeColor="text1"/>
          <w:sz w:val="24"/>
          <w:szCs w:val="24"/>
        </w:rPr>
        <w:t xml:space="preserve"> (0+4+10+350 posturi)</w:t>
      </w:r>
    </w:p>
    <w:p w14:paraId="2E41244B" w14:textId="24EB0568" w:rsidR="009A433D" w:rsidRPr="007A3D52" w:rsidRDefault="009A433D" w:rsidP="002A0997">
      <w:pPr>
        <w:pStyle w:val="NoSpacing"/>
        <w:numPr>
          <w:ilvl w:val="0"/>
          <w:numId w:val="16"/>
        </w:numPr>
        <w:ind w:left="360"/>
        <w:jc w:val="both"/>
        <w:rPr>
          <w:rFonts w:ascii="Times New Roman" w:hAnsi="Times New Roman"/>
          <w:color w:val="000000" w:themeColor="text1"/>
          <w:sz w:val="24"/>
          <w:szCs w:val="24"/>
        </w:rPr>
      </w:pPr>
      <w:r w:rsidRPr="007A3D52">
        <w:rPr>
          <w:rFonts w:ascii="Times New Roman" w:hAnsi="Times New Roman" w:cs="Times New Roman"/>
          <w:color w:val="000000" w:themeColor="text1"/>
          <w:sz w:val="24"/>
          <w:szCs w:val="24"/>
        </w:rPr>
        <w:t>Se înființează 10 posturi Îngrijitori la domiciliu în cadrul Compartimentului monitorizare asistenți personali pentru persoanele cu dizabilități</w:t>
      </w:r>
      <w:r w:rsidR="006556A7" w:rsidRPr="007A3D52">
        <w:rPr>
          <w:rFonts w:ascii="Times New Roman" w:hAnsi="Times New Roman" w:cs="Times New Roman"/>
          <w:color w:val="000000" w:themeColor="text1"/>
          <w:sz w:val="24"/>
          <w:szCs w:val="24"/>
        </w:rPr>
        <w:t xml:space="preserve"> (0+4+10+350 posturi)</w:t>
      </w:r>
    </w:p>
    <w:p w14:paraId="59F9E3B4" w14:textId="23F5AF91" w:rsidR="005813B4" w:rsidRPr="007A3D52" w:rsidRDefault="005813B4" w:rsidP="00C32667">
      <w:pPr>
        <w:pStyle w:val="NoSpacing"/>
        <w:numPr>
          <w:ilvl w:val="0"/>
          <w:numId w:val="18"/>
        </w:numPr>
        <w:jc w:val="both"/>
        <w:rPr>
          <w:rFonts w:ascii="Times New Roman" w:hAnsi="Times New Roman"/>
          <w:color w:val="000000" w:themeColor="text1"/>
          <w:sz w:val="24"/>
          <w:szCs w:val="24"/>
        </w:rPr>
      </w:pPr>
      <w:r w:rsidRPr="007A3D52">
        <w:rPr>
          <w:rFonts w:ascii="Times New Roman" w:hAnsi="Times New Roman"/>
          <w:color w:val="000000" w:themeColor="text1"/>
          <w:sz w:val="24"/>
          <w:szCs w:val="24"/>
        </w:rPr>
        <w:t>În cadrul Serviciului social ”Adăpost de Noapte”</w:t>
      </w:r>
      <w:r w:rsidR="006556A7" w:rsidRPr="007A3D52">
        <w:rPr>
          <w:rFonts w:ascii="Times New Roman" w:hAnsi="Times New Roman"/>
          <w:color w:val="000000" w:themeColor="text1"/>
          <w:sz w:val="24"/>
          <w:szCs w:val="24"/>
        </w:rPr>
        <w:t xml:space="preserve"> (1+12 posturi)</w:t>
      </w:r>
      <w:r w:rsidRPr="007A3D52">
        <w:rPr>
          <w:rFonts w:ascii="Times New Roman" w:hAnsi="Times New Roman"/>
          <w:color w:val="000000" w:themeColor="text1"/>
          <w:sz w:val="24"/>
          <w:szCs w:val="24"/>
        </w:rPr>
        <w:t>:</w:t>
      </w:r>
    </w:p>
    <w:p w14:paraId="0636ACB2" w14:textId="1A4EBFC7" w:rsidR="001877FB" w:rsidRPr="007A3D52" w:rsidRDefault="001877FB" w:rsidP="002A0997">
      <w:pPr>
        <w:pStyle w:val="NoSpacing"/>
        <w:numPr>
          <w:ilvl w:val="1"/>
          <w:numId w:val="16"/>
        </w:numPr>
        <w:ind w:left="1080"/>
        <w:jc w:val="both"/>
        <w:rPr>
          <w:rFonts w:ascii="Times New Roman" w:hAnsi="Times New Roman"/>
          <w:color w:val="000000" w:themeColor="text1"/>
          <w:sz w:val="24"/>
          <w:szCs w:val="24"/>
        </w:rPr>
      </w:pPr>
      <w:r w:rsidRPr="007A3D52">
        <w:rPr>
          <w:rFonts w:ascii="Times New Roman" w:hAnsi="Times New Roman" w:cs="Times New Roman"/>
          <w:color w:val="000000" w:themeColor="text1"/>
          <w:sz w:val="24"/>
          <w:szCs w:val="24"/>
        </w:rPr>
        <w:t xml:space="preserve">Se </w:t>
      </w:r>
      <w:r w:rsidR="00385678" w:rsidRPr="007A3D52">
        <w:rPr>
          <w:rFonts w:ascii="Times New Roman" w:hAnsi="Times New Roman" w:cs="Times New Roman"/>
          <w:color w:val="000000" w:themeColor="text1"/>
          <w:sz w:val="24"/>
          <w:szCs w:val="24"/>
        </w:rPr>
        <w:t>reduce</w:t>
      </w:r>
      <w:r w:rsidRPr="007A3D52">
        <w:rPr>
          <w:rFonts w:ascii="Times New Roman" w:hAnsi="Times New Roman" w:cs="Times New Roman"/>
          <w:color w:val="000000" w:themeColor="text1"/>
          <w:sz w:val="24"/>
          <w:szCs w:val="24"/>
        </w:rPr>
        <w:t xml:space="preserve"> </w:t>
      </w:r>
      <w:r w:rsidR="00AE4EF6" w:rsidRPr="007A3D52">
        <w:rPr>
          <w:rFonts w:ascii="Times New Roman" w:hAnsi="Times New Roman" w:cs="Times New Roman"/>
          <w:color w:val="000000" w:themeColor="text1"/>
          <w:sz w:val="24"/>
          <w:szCs w:val="24"/>
        </w:rPr>
        <w:t xml:space="preserve">1 </w:t>
      </w:r>
      <w:r w:rsidRPr="007A3D52">
        <w:rPr>
          <w:rFonts w:ascii="Times New Roman" w:hAnsi="Times New Roman" w:cs="Times New Roman"/>
          <w:color w:val="000000" w:themeColor="text1"/>
          <w:sz w:val="24"/>
          <w:szCs w:val="24"/>
        </w:rPr>
        <w:t>post vacant de Medic</w:t>
      </w:r>
    </w:p>
    <w:p w14:paraId="6FB2C6DC" w14:textId="690212B6" w:rsidR="005813B4" w:rsidRPr="007A3D52" w:rsidRDefault="005813B4" w:rsidP="002A0997">
      <w:pPr>
        <w:pStyle w:val="NoSpacing"/>
        <w:numPr>
          <w:ilvl w:val="1"/>
          <w:numId w:val="16"/>
        </w:numPr>
        <w:ind w:left="1080"/>
        <w:jc w:val="both"/>
        <w:rPr>
          <w:rFonts w:ascii="Times New Roman" w:hAnsi="Times New Roman"/>
          <w:color w:val="000000" w:themeColor="text1"/>
          <w:sz w:val="24"/>
          <w:szCs w:val="24"/>
        </w:rPr>
      </w:pPr>
      <w:r w:rsidRPr="007A3D52">
        <w:rPr>
          <w:rFonts w:ascii="Times New Roman" w:hAnsi="Times New Roman" w:cs="Times New Roman"/>
          <w:color w:val="000000" w:themeColor="text1"/>
          <w:sz w:val="24"/>
          <w:szCs w:val="24"/>
        </w:rPr>
        <w:t xml:space="preserve">Se </w:t>
      </w:r>
      <w:r w:rsidR="00385678" w:rsidRPr="007A3D52">
        <w:rPr>
          <w:rFonts w:ascii="Times New Roman" w:hAnsi="Times New Roman" w:cs="Times New Roman"/>
          <w:color w:val="000000" w:themeColor="text1"/>
          <w:sz w:val="24"/>
          <w:szCs w:val="24"/>
        </w:rPr>
        <w:t>reduce</w:t>
      </w:r>
      <w:r w:rsidRPr="007A3D52">
        <w:rPr>
          <w:rFonts w:ascii="Times New Roman" w:hAnsi="Times New Roman" w:cs="Times New Roman"/>
          <w:color w:val="000000" w:themeColor="text1"/>
          <w:sz w:val="24"/>
          <w:szCs w:val="24"/>
        </w:rPr>
        <w:t xml:space="preserve"> </w:t>
      </w:r>
      <w:r w:rsidR="00AE4EF6" w:rsidRPr="007A3D52">
        <w:rPr>
          <w:rFonts w:ascii="Times New Roman" w:hAnsi="Times New Roman" w:cs="Times New Roman"/>
          <w:color w:val="000000" w:themeColor="text1"/>
          <w:sz w:val="24"/>
          <w:szCs w:val="24"/>
        </w:rPr>
        <w:t xml:space="preserve">1 post vacant de Referent, grad profesional </w:t>
      </w:r>
      <w:r w:rsidR="00B4195F" w:rsidRPr="007A3D52">
        <w:rPr>
          <w:rFonts w:ascii="Times New Roman" w:hAnsi="Times New Roman" w:cs="Times New Roman"/>
          <w:color w:val="000000" w:themeColor="text1"/>
          <w:sz w:val="24"/>
          <w:szCs w:val="24"/>
        </w:rPr>
        <w:t>II</w:t>
      </w:r>
    </w:p>
    <w:p w14:paraId="18F38283" w14:textId="4DF613FC" w:rsidR="00A759DB" w:rsidRPr="007A3D52" w:rsidRDefault="000A3DDE" w:rsidP="00C32667">
      <w:pPr>
        <w:pStyle w:val="NoSpacing"/>
        <w:numPr>
          <w:ilvl w:val="0"/>
          <w:numId w:val="18"/>
        </w:numPr>
        <w:jc w:val="both"/>
        <w:rPr>
          <w:rFonts w:ascii="Times New Roman" w:hAnsi="Times New Roman"/>
          <w:color w:val="000000" w:themeColor="text1"/>
          <w:sz w:val="24"/>
          <w:szCs w:val="24"/>
        </w:rPr>
      </w:pPr>
      <w:r w:rsidRPr="007A3D52">
        <w:rPr>
          <w:rFonts w:ascii="Times New Roman" w:hAnsi="Times New Roman" w:cs="Times New Roman"/>
          <w:color w:val="000000" w:themeColor="text1"/>
          <w:sz w:val="24"/>
          <w:szCs w:val="24"/>
        </w:rPr>
        <w:t>Serviciul Financiar-contabil, resurse umane, administrativ, strategii, implementare proiecte</w:t>
      </w:r>
      <w:r w:rsidR="00C54350" w:rsidRPr="007A3D52">
        <w:rPr>
          <w:rFonts w:ascii="Times New Roman" w:hAnsi="Times New Roman" w:cs="Times New Roman"/>
          <w:color w:val="000000" w:themeColor="text1"/>
          <w:sz w:val="24"/>
          <w:szCs w:val="24"/>
        </w:rPr>
        <w:t xml:space="preserve"> (1+2</w:t>
      </w:r>
      <w:r w:rsidR="00910285" w:rsidRPr="007A3D52">
        <w:rPr>
          <w:rFonts w:ascii="Times New Roman" w:hAnsi="Times New Roman" w:cs="Times New Roman"/>
          <w:color w:val="000000" w:themeColor="text1"/>
          <w:sz w:val="24"/>
          <w:szCs w:val="24"/>
        </w:rPr>
        <w:t>2</w:t>
      </w:r>
      <w:r w:rsidR="00C54350" w:rsidRPr="007A3D52">
        <w:rPr>
          <w:rFonts w:ascii="Times New Roman" w:hAnsi="Times New Roman" w:cs="Times New Roman"/>
          <w:color w:val="000000" w:themeColor="text1"/>
          <w:sz w:val="24"/>
          <w:szCs w:val="24"/>
        </w:rPr>
        <w:t xml:space="preserve"> posturi) </w:t>
      </w:r>
      <w:r w:rsidRPr="007A3D52">
        <w:rPr>
          <w:rFonts w:ascii="Times New Roman" w:hAnsi="Times New Roman" w:cs="Times New Roman"/>
          <w:color w:val="000000" w:themeColor="text1"/>
          <w:sz w:val="24"/>
          <w:szCs w:val="24"/>
        </w:rPr>
        <w:t>s</w:t>
      </w:r>
      <w:r w:rsidR="009A433D" w:rsidRPr="007A3D52">
        <w:rPr>
          <w:rFonts w:ascii="Times New Roman" w:hAnsi="Times New Roman" w:cs="Times New Roman"/>
          <w:color w:val="000000" w:themeColor="text1"/>
          <w:sz w:val="24"/>
          <w:szCs w:val="24"/>
        </w:rPr>
        <w:t xml:space="preserve">e </w:t>
      </w:r>
      <w:r w:rsidR="00304E30" w:rsidRPr="007A3D52">
        <w:rPr>
          <w:rFonts w:ascii="Times New Roman" w:hAnsi="Times New Roman" w:cs="Times New Roman"/>
          <w:color w:val="000000" w:themeColor="text1"/>
          <w:sz w:val="24"/>
          <w:szCs w:val="24"/>
        </w:rPr>
        <w:t>reorganizează</w:t>
      </w:r>
      <w:r w:rsidR="009A433D" w:rsidRPr="007A3D52">
        <w:rPr>
          <w:rFonts w:ascii="Times New Roman" w:hAnsi="Times New Roman" w:cs="Times New Roman"/>
          <w:color w:val="000000" w:themeColor="text1"/>
          <w:sz w:val="24"/>
          <w:szCs w:val="24"/>
        </w:rPr>
        <w:t xml:space="preserve"> în </w:t>
      </w:r>
      <w:r w:rsidR="0007633B" w:rsidRPr="007A3D52">
        <w:rPr>
          <w:rFonts w:ascii="Times New Roman" w:hAnsi="Times New Roman" w:cs="Times New Roman"/>
          <w:color w:val="000000" w:themeColor="text1"/>
          <w:sz w:val="24"/>
          <w:szCs w:val="24"/>
        </w:rPr>
        <w:t>Serviciului Financiar-contabil, resurse umane, salarizare, achiziții, administrativ, logistică, IT</w:t>
      </w:r>
      <w:r w:rsidR="00C54350" w:rsidRPr="007A3D52">
        <w:rPr>
          <w:rFonts w:ascii="Times New Roman" w:hAnsi="Times New Roman" w:cs="Times New Roman"/>
          <w:color w:val="000000" w:themeColor="text1"/>
          <w:sz w:val="24"/>
          <w:szCs w:val="24"/>
        </w:rPr>
        <w:t xml:space="preserve"> (1+14 posturi)</w:t>
      </w:r>
      <w:r w:rsidR="0007633B" w:rsidRPr="007A3D52">
        <w:rPr>
          <w:rFonts w:ascii="Times New Roman" w:hAnsi="Times New Roman" w:cs="Times New Roman"/>
          <w:color w:val="000000" w:themeColor="text1"/>
          <w:sz w:val="24"/>
          <w:szCs w:val="24"/>
        </w:rPr>
        <w:t>:</w:t>
      </w:r>
      <w:r w:rsidR="009A433D" w:rsidRPr="007A3D52">
        <w:rPr>
          <w:rFonts w:ascii="Times New Roman" w:hAnsi="Times New Roman" w:cs="Times New Roman"/>
          <w:color w:val="000000" w:themeColor="text1"/>
          <w:sz w:val="24"/>
          <w:szCs w:val="24"/>
        </w:rPr>
        <w:t xml:space="preserve"> </w:t>
      </w:r>
    </w:p>
    <w:p w14:paraId="21E516EB" w14:textId="7B7365AC" w:rsidR="001E0BCA" w:rsidRPr="007A3D52" w:rsidRDefault="000A3DDE" w:rsidP="004F26D8">
      <w:pPr>
        <w:pStyle w:val="NoSpacing"/>
        <w:numPr>
          <w:ilvl w:val="0"/>
          <w:numId w:val="16"/>
        </w:numPr>
        <w:ind w:left="426"/>
        <w:jc w:val="both"/>
        <w:rPr>
          <w:rFonts w:ascii="Times New Roman" w:hAnsi="Times New Roman"/>
          <w:color w:val="000000" w:themeColor="text1"/>
          <w:sz w:val="24"/>
          <w:szCs w:val="24"/>
        </w:rPr>
      </w:pPr>
      <w:r w:rsidRPr="007A3D52">
        <w:rPr>
          <w:rFonts w:ascii="Times New Roman" w:hAnsi="Times New Roman" w:cs="Times New Roman"/>
          <w:color w:val="000000" w:themeColor="text1"/>
          <w:sz w:val="24"/>
          <w:szCs w:val="24"/>
        </w:rPr>
        <w:t>Biroul strategii, programe, proiecte și relații cu ONG</w:t>
      </w:r>
      <w:r w:rsidR="00C54350" w:rsidRPr="007A3D52">
        <w:rPr>
          <w:rFonts w:ascii="Times New Roman" w:hAnsi="Times New Roman" w:cs="Times New Roman"/>
          <w:color w:val="000000" w:themeColor="text1"/>
          <w:sz w:val="24"/>
          <w:szCs w:val="24"/>
        </w:rPr>
        <w:t xml:space="preserve"> (0+5 posturi)</w:t>
      </w:r>
      <w:r w:rsidRPr="007A3D52">
        <w:rPr>
          <w:rFonts w:ascii="Times New Roman" w:hAnsi="Times New Roman" w:cs="Times New Roman"/>
          <w:color w:val="000000" w:themeColor="text1"/>
          <w:sz w:val="24"/>
          <w:szCs w:val="24"/>
        </w:rPr>
        <w:t xml:space="preserve"> s</w:t>
      </w:r>
      <w:r w:rsidR="001E0BCA" w:rsidRPr="007A3D52">
        <w:rPr>
          <w:rFonts w:ascii="Times New Roman" w:hAnsi="Times New Roman" w:cs="Times New Roman"/>
          <w:color w:val="000000" w:themeColor="text1"/>
          <w:sz w:val="24"/>
          <w:szCs w:val="24"/>
        </w:rPr>
        <w:t>e reorganizează în Compartiment strategii, programe, proiecte și drepturile omului</w:t>
      </w:r>
      <w:r w:rsidR="00C54350" w:rsidRPr="007A3D52">
        <w:rPr>
          <w:rFonts w:ascii="Times New Roman" w:hAnsi="Times New Roman" w:cs="Times New Roman"/>
          <w:color w:val="000000" w:themeColor="text1"/>
          <w:sz w:val="24"/>
          <w:szCs w:val="24"/>
        </w:rPr>
        <w:t xml:space="preserve"> (0+5 posturi)</w:t>
      </w:r>
      <w:r w:rsidR="001E0BCA" w:rsidRPr="007A3D52">
        <w:rPr>
          <w:rFonts w:ascii="Times New Roman" w:hAnsi="Times New Roman" w:cs="Times New Roman"/>
          <w:color w:val="000000" w:themeColor="text1"/>
          <w:sz w:val="24"/>
          <w:szCs w:val="24"/>
        </w:rPr>
        <w:t xml:space="preserve"> și trece din cadrul Serviciului Financiar-contabil, resurse umane, administrativ, strategii, implementare proiecte în subordinea Directorului Executiv;</w:t>
      </w:r>
    </w:p>
    <w:p w14:paraId="719947C1" w14:textId="55488F4A" w:rsidR="001E0BCA" w:rsidRPr="007A3D52" w:rsidRDefault="001E0BCA" w:rsidP="001E0BCA">
      <w:pPr>
        <w:pStyle w:val="NoSpacing"/>
        <w:numPr>
          <w:ilvl w:val="1"/>
          <w:numId w:val="16"/>
        </w:numPr>
        <w:ind w:left="1080"/>
        <w:jc w:val="both"/>
        <w:rPr>
          <w:rFonts w:ascii="Times New Roman" w:hAnsi="Times New Roman"/>
          <w:color w:val="000000" w:themeColor="text1"/>
          <w:sz w:val="24"/>
          <w:szCs w:val="24"/>
        </w:rPr>
      </w:pPr>
      <w:r w:rsidRPr="007A3D52">
        <w:rPr>
          <w:rFonts w:ascii="Times New Roman" w:hAnsi="Times New Roman" w:cs="Times New Roman"/>
          <w:color w:val="000000" w:themeColor="text1"/>
          <w:sz w:val="24"/>
          <w:szCs w:val="24"/>
        </w:rPr>
        <w:t xml:space="preserve">Se </w:t>
      </w:r>
      <w:r w:rsidR="0069494C" w:rsidRPr="007A3D52">
        <w:rPr>
          <w:rFonts w:ascii="Times New Roman" w:hAnsi="Times New Roman" w:cs="Times New Roman"/>
          <w:color w:val="000000" w:themeColor="text1"/>
          <w:sz w:val="24"/>
          <w:szCs w:val="24"/>
        </w:rPr>
        <w:t>reduce</w:t>
      </w:r>
      <w:r w:rsidRPr="007A3D52">
        <w:rPr>
          <w:rFonts w:ascii="Times New Roman" w:hAnsi="Times New Roman" w:cs="Times New Roman"/>
          <w:color w:val="000000" w:themeColor="text1"/>
          <w:sz w:val="24"/>
          <w:szCs w:val="24"/>
        </w:rPr>
        <w:t xml:space="preserve"> 1 post de Inspector, grad profesional Debutant de la Biroul strategii, programe, proiecte și relații cu ONG;</w:t>
      </w:r>
    </w:p>
    <w:p w14:paraId="54B8D665" w14:textId="5917E5A4" w:rsidR="001E0BCA" w:rsidRPr="007A3D52" w:rsidRDefault="001E0BCA" w:rsidP="001E0BCA">
      <w:pPr>
        <w:pStyle w:val="NoSpacing"/>
        <w:numPr>
          <w:ilvl w:val="1"/>
          <w:numId w:val="16"/>
        </w:numPr>
        <w:ind w:left="1080"/>
        <w:jc w:val="both"/>
        <w:rPr>
          <w:rFonts w:ascii="Times New Roman" w:hAnsi="Times New Roman"/>
          <w:color w:val="000000" w:themeColor="text1"/>
          <w:sz w:val="24"/>
          <w:szCs w:val="24"/>
        </w:rPr>
      </w:pPr>
      <w:r w:rsidRPr="007A3D52">
        <w:rPr>
          <w:rFonts w:ascii="Times New Roman" w:hAnsi="Times New Roman" w:cs="Times New Roman"/>
          <w:color w:val="000000" w:themeColor="text1"/>
          <w:sz w:val="24"/>
          <w:szCs w:val="24"/>
        </w:rPr>
        <w:t xml:space="preserve">Se mută definitiv 1 post vacant de Consilier juridic, grad profesional Superior, de la Serviciului Financiar-contabil, resurse umane, salarizare, achiziții, administrativ, logistică, IT la Compartiment strategii, programe, proiecte și drepturile omului; </w:t>
      </w:r>
    </w:p>
    <w:p w14:paraId="2F53FB11" w14:textId="18BE2861" w:rsidR="005813B4" w:rsidRPr="007A3D52" w:rsidRDefault="000A3DDE" w:rsidP="004F26D8">
      <w:pPr>
        <w:pStyle w:val="NoSpacing"/>
        <w:numPr>
          <w:ilvl w:val="0"/>
          <w:numId w:val="16"/>
        </w:numPr>
        <w:ind w:left="426"/>
        <w:jc w:val="both"/>
        <w:rPr>
          <w:rFonts w:ascii="Times New Roman" w:hAnsi="Times New Roman"/>
          <w:color w:val="000000" w:themeColor="text1"/>
          <w:sz w:val="24"/>
          <w:szCs w:val="24"/>
        </w:rPr>
      </w:pPr>
      <w:r w:rsidRPr="007A3D52">
        <w:rPr>
          <w:rFonts w:ascii="Times New Roman" w:hAnsi="Times New Roman" w:cs="Times New Roman"/>
          <w:color w:val="000000" w:themeColor="text1"/>
          <w:sz w:val="24"/>
          <w:szCs w:val="24"/>
        </w:rPr>
        <w:t>Compartiment administrativ și achiziții, Compartiment financiar-contabil, salarizare și informatică, Compartiment resurse umane, juridic și protecția muncii, Compartiment comunicare, registratură, relații cu publicul și evaluare inițială s</w:t>
      </w:r>
      <w:r w:rsidR="00A759DB" w:rsidRPr="007A3D52">
        <w:rPr>
          <w:rFonts w:ascii="Times New Roman" w:hAnsi="Times New Roman" w:cs="Times New Roman"/>
          <w:color w:val="000000" w:themeColor="text1"/>
          <w:sz w:val="24"/>
          <w:szCs w:val="24"/>
        </w:rPr>
        <w:t>e desființează</w:t>
      </w:r>
      <w:r w:rsidR="0028138E" w:rsidRPr="007A3D52">
        <w:rPr>
          <w:rFonts w:ascii="Times New Roman" w:hAnsi="Times New Roman" w:cs="Times New Roman"/>
          <w:color w:val="000000" w:themeColor="text1"/>
          <w:sz w:val="24"/>
          <w:szCs w:val="24"/>
        </w:rPr>
        <w:t>,</w:t>
      </w:r>
      <w:r w:rsidR="00D146C7" w:rsidRPr="007A3D52">
        <w:rPr>
          <w:rFonts w:ascii="Times New Roman" w:hAnsi="Times New Roman" w:cs="Times New Roman"/>
          <w:color w:val="000000" w:themeColor="text1"/>
          <w:sz w:val="24"/>
          <w:szCs w:val="24"/>
        </w:rPr>
        <w:t xml:space="preserve"> </w:t>
      </w:r>
      <w:r w:rsidR="00CB4FF9" w:rsidRPr="007A3D52">
        <w:rPr>
          <w:rFonts w:ascii="Times New Roman" w:hAnsi="Times New Roman" w:cs="Times New Roman"/>
          <w:color w:val="000000" w:themeColor="text1"/>
          <w:sz w:val="24"/>
          <w:szCs w:val="24"/>
        </w:rPr>
        <w:t xml:space="preserve">cu includerea posturilor </w:t>
      </w:r>
      <w:r w:rsidR="00E758EB" w:rsidRPr="007A3D52">
        <w:rPr>
          <w:rFonts w:ascii="Times New Roman" w:hAnsi="Times New Roman" w:cs="Times New Roman"/>
          <w:color w:val="000000" w:themeColor="text1"/>
          <w:sz w:val="24"/>
          <w:szCs w:val="24"/>
        </w:rPr>
        <w:t xml:space="preserve">componente </w:t>
      </w:r>
      <w:r w:rsidR="004079AB" w:rsidRPr="007A3D52">
        <w:rPr>
          <w:rFonts w:ascii="Times New Roman" w:hAnsi="Times New Roman" w:cs="Times New Roman"/>
          <w:color w:val="000000" w:themeColor="text1"/>
          <w:sz w:val="24"/>
          <w:szCs w:val="24"/>
        </w:rPr>
        <w:t>în Serviciul Financiar-contabil, resurse umane, salarizare, achiziții, administrativ, logistică, IT</w:t>
      </w:r>
      <w:r w:rsidR="009A433D" w:rsidRPr="007A3D52">
        <w:rPr>
          <w:rFonts w:ascii="Times New Roman" w:hAnsi="Times New Roman" w:cs="Times New Roman"/>
          <w:color w:val="000000" w:themeColor="text1"/>
          <w:sz w:val="24"/>
          <w:szCs w:val="24"/>
        </w:rPr>
        <w:t xml:space="preserve">; </w:t>
      </w:r>
    </w:p>
    <w:p w14:paraId="7D959FA8" w14:textId="7ADAB1A1" w:rsidR="002A0997" w:rsidRPr="007A3D52" w:rsidRDefault="002A0997" w:rsidP="002A0997">
      <w:pPr>
        <w:pStyle w:val="NoSpacing"/>
        <w:numPr>
          <w:ilvl w:val="1"/>
          <w:numId w:val="16"/>
        </w:numPr>
        <w:ind w:left="1080"/>
        <w:jc w:val="both"/>
        <w:rPr>
          <w:rFonts w:ascii="Times New Roman" w:hAnsi="Times New Roman"/>
          <w:color w:val="000000" w:themeColor="text1"/>
          <w:sz w:val="24"/>
          <w:szCs w:val="24"/>
        </w:rPr>
      </w:pPr>
      <w:r w:rsidRPr="007A3D52">
        <w:rPr>
          <w:rFonts w:ascii="Times New Roman" w:hAnsi="Times New Roman" w:cs="Times New Roman"/>
          <w:color w:val="000000" w:themeColor="text1"/>
          <w:sz w:val="24"/>
          <w:szCs w:val="24"/>
        </w:rPr>
        <w:t xml:space="preserve">Se </w:t>
      </w:r>
      <w:r w:rsidR="0069494C" w:rsidRPr="007A3D52">
        <w:rPr>
          <w:rFonts w:ascii="Times New Roman" w:hAnsi="Times New Roman" w:cs="Times New Roman"/>
          <w:color w:val="000000" w:themeColor="text1"/>
          <w:sz w:val="24"/>
          <w:szCs w:val="24"/>
        </w:rPr>
        <w:t>reduce</w:t>
      </w:r>
      <w:r w:rsidRPr="007A3D52">
        <w:rPr>
          <w:rFonts w:ascii="Times New Roman" w:hAnsi="Times New Roman" w:cs="Times New Roman"/>
          <w:color w:val="000000" w:themeColor="text1"/>
          <w:sz w:val="24"/>
          <w:szCs w:val="24"/>
        </w:rPr>
        <w:t xml:space="preserve"> 1 post de Inspector, grad profesional Principal de la Compartiment resurse umane, juridic și protecția muncii; </w:t>
      </w:r>
    </w:p>
    <w:p w14:paraId="701AFC72" w14:textId="6015EC75" w:rsidR="002A0997" w:rsidRPr="007A3D52" w:rsidRDefault="002A0997" w:rsidP="002A0997">
      <w:pPr>
        <w:pStyle w:val="NoSpacing"/>
        <w:numPr>
          <w:ilvl w:val="1"/>
          <w:numId w:val="16"/>
        </w:numPr>
        <w:ind w:left="1080"/>
        <w:jc w:val="both"/>
        <w:rPr>
          <w:rFonts w:ascii="Times New Roman" w:hAnsi="Times New Roman"/>
          <w:color w:val="000000" w:themeColor="text1"/>
          <w:sz w:val="24"/>
          <w:szCs w:val="24"/>
        </w:rPr>
      </w:pPr>
      <w:r w:rsidRPr="007A3D52">
        <w:rPr>
          <w:rFonts w:ascii="Times New Roman" w:hAnsi="Times New Roman" w:cs="Times New Roman"/>
          <w:color w:val="000000" w:themeColor="text1"/>
          <w:sz w:val="24"/>
          <w:szCs w:val="24"/>
        </w:rPr>
        <w:t xml:space="preserve">Se mută definitiv 1 post vacant de Consilier juridic, grad profesional Superior, de la </w:t>
      </w:r>
      <w:r w:rsidR="000E7EDD" w:rsidRPr="007A3D52">
        <w:rPr>
          <w:rFonts w:ascii="Times New Roman" w:hAnsi="Times New Roman" w:cs="Times New Roman"/>
          <w:color w:val="000000" w:themeColor="text1"/>
          <w:sz w:val="24"/>
          <w:szCs w:val="24"/>
        </w:rPr>
        <w:t>Serviciului Financiar-contabil, resurse umane, salarizare, achiziții, administrativ, logistică, IT</w:t>
      </w:r>
      <w:r w:rsidRPr="007A3D52">
        <w:rPr>
          <w:rFonts w:ascii="Times New Roman" w:hAnsi="Times New Roman" w:cs="Times New Roman"/>
          <w:color w:val="000000" w:themeColor="text1"/>
          <w:sz w:val="24"/>
          <w:szCs w:val="24"/>
        </w:rPr>
        <w:t xml:space="preserve"> la Compartiment strategii, programe, proiecte și drepturile omului; </w:t>
      </w:r>
    </w:p>
    <w:p w14:paraId="56538A8A" w14:textId="2B4D5724" w:rsidR="002A0997" w:rsidRPr="007A3D52" w:rsidRDefault="002A0997" w:rsidP="002A0997">
      <w:pPr>
        <w:pStyle w:val="NoSpacing"/>
        <w:numPr>
          <w:ilvl w:val="1"/>
          <w:numId w:val="16"/>
        </w:numPr>
        <w:ind w:left="1080"/>
        <w:jc w:val="both"/>
        <w:rPr>
          <w:rFonts w:ascii="Times New Roman" w:hAnsi="Times New Roman"/>
          <w:color w:val="000000" w:themeColor="text1"/>
          <w:sz w:val="24"/>
          <w:szCs w:val="24"/>
        </w:rPr>
      </w:pPr>
      <w:r w:rsidRPr="007A3D52">
        <w:rPr>
          <w:rFonts w:ascii="Times New Roman" w:hAnsi="Times New Roman"/>
          <w:color w:val="000000" w:themeColor="text1"/>
          <w:sz w:val="24"/>
          <w:szCs w:val="24"/>
        </w:rPr>
        <w:t xml:space="preserve">Se mută definitiv 1 </w:t>
      </w:r>
      <w:r w:rsidRPr="007A3D52">
        <w:rPr>
          <w:rFonts w:ascii="Times New Roman" w:hAnsi="Times New Roman" w:cs="Times New Roman"/>
          <w:color w:val="000000" w:themeColor="text1"/>
          <w:sz w:val="24"/>
          <w:szCs w:val="24"/>
        </w:rPr>
        <w:t xml:space="preserve">post vacant de Îngrijitor, grad profesional I, de la Serviciul Financiar-contabil, resurse umane, salarizare, achiziții, administrativ, logistică, IT la </w:t>
      </w:r>
      <w:r w:rsidR="00131D71" w:rsidRPr="007A3D52">
        <w:rPr>
          <w:rFonts w:ascii="Times New Roman" w:hAnsi="Times New Roman"/>
          <w:color w:val="000000" w:themeColor="text1"/>
          <w:sz w:val="24"/>
          <w:szCs w:val="24"/>
        </w:rPr>
        <w:t>Centrul multifuncțional str. Dealului</w:t>
      </w:r>
      <w:r w:rsidRPr="007A3D52">
        <w:rPr>
          <w:rFonts w:ascii="Times New Roman" w:hAnsi="Times New Roman" w:cs="Times New Roman"/>
          <w:color w:val="000000" w:themeColor="text1"/>
          <w:sz w:val="24"/>
          <w:szCs w:val="24"/>
        </w:rPr>
        <w:t>.</w:t>
      </w:r>
    </w:p>
    <w:p w14:paraId="2A866B0D" w14:textId="77777777" w:rsidR="00411876" w:rsidRPr="007A3D52" w:rsidRDefault="00411876" w:rsidP="00411876">
      <w:pPr>
        <w:pStyle w:val="NoSpacing"/>
        <w:jc w:val="both"/>
        <w:rPr>
          <w:rFonts w:ascii="Times New Roman" w:hAnsi="Times New Roman" w:cs="Times New Roman"/>
          <w:color w:val="000000" w:themeColor="text1"/>
          <w:sz w:val="24"/>
          <w:szCs w:val="24"/>
        </w:rPr>
      </w:pPr>
    </w:p>
    <w:p w14:paraId="5BDD2C06" w14:textId="77777777" w:rsidR="00411876" w:rsidRPr="007A3D52" w:rsidRDefault="00411876" w:rsidP="00411876">
      <w:pPr>
        <w:pStyle w:val="NoSpacing"/>
        <w:jc w:val="both"/>
        <w:rPr>
          <w:rFonts w:ascii="Times New Roman" w:hAnsi="Times New Roman"/>
          <w:color w:val="000000" w:themeColor="text1"/>
          <w:sz w:val="24"/>
          <w:szCs w:val="24"/>
        </w:rPr>
      </w:pPr>
    </w:p>
    <w:p w14:paraId="7CF7A641" w14:textId="544B0928" w:rsidR="00EC6D52" w:rsidRPr="007A3D52" w:rsidRDefault="001C5695" w:rsidP="00E779A0">
      <w:pPr>
        <w:pStyle w:val="NoSpacing"/>
        <w:ind w:firstLine="709"/>
        <w:jc w:val="both"/>
        <w:rPr>
          <w:rFonts w:ascii="Times New Roman" w:hAnsi="Times New Roman" w:cs="Times New Roman"/>
          <w:color w:val="000000" w:themeColor="text1"/>
          <w:sz w:val="24"/>
          <w:szCs w:val="24"/>
        </w:rPr>
      </w:pPr>
      <w:r w:rsidRPr="007A3D52">
        <w:rPr>
          <w:rFonts w:ascii="Times New Roman" w:hAnsi="Times New Roman" w:cs="Times New Roman"/>
          <w:color w:val="000000" w:themeColor="text1"/>
          <w:sz w:val="24"/>
          <w:szCs w:val="24"/>
        </w:rPr>
        <w:lastRenderedPageBreak/>
        <w:t xml:space="preserve">Datorită reducerii normativului de personal la Serviciul Financiar-contabil, resurse umane, administrativ, strategii, implementare proiecte </w:t>
      </w:r>
      <w:r w:rsidR="002A1EFA" w:rsidRPr="007A3D52">
        <w:rPr>
          <w:rFonts w:ascii="Times New Roman" w:hAnsi="Times New Roman" w:cs="Times New Roman"/>
          <w:color w:val="000000" w:themeColor="text1"/>
          <w:sz w:val="24"/>
          <w:szCs w:val="24"/>
        </w:rPr>
        <w:t>de la</w:t>
      </w:r>
      <w:r w:rsidRPr="007A3D52">
        <w:rPr>
          <w:rFonts w:ascii="Times New Roman" w:hAnsi="Times New Roman" w:cs="Times New Roman"/>
          <w:color w:val="000000" w:themeColor="text1"/>
          <w:sz w:val="24"/>
          <w:szCs w:val="24"/>
        </w:rPr>
        <w:t xml:space="preserve"> 1+22 posturi la 1+14 posturi, î</w:t>
      </w:r>
      <w:r w:rsidR="00277509" w:rsidRPr="007A3D52">
        <w:rPr>
          <w:rFonts w:ascii="Times New Roman" w:hAnsi="Times New Roman" w:cs="Times New Roman"/>
          <w:color w:val="000000" w:themeColor="text1"/>
          <w:sz w:val="24"/>
          <w:szCs w:val="24"/>
        </w:rPr>
        <w:t xml:space="preserve">n baza </w:t>
      </w:r>
      <w:r w:rsidR="00B244F1" w:rsidRPr="007A3D52">
        <w:rPr>
          <w:rFonts w:ascii="Times New Roman" w:hAnsi="Times New Roman" w:cs="Times New Roman"/>
          <w:color w:val="000000" w:themeColor="text1"/>
          <w:sz w:val="24"/>
          <w:szCs w:val="24"/>
        </w:rPr>
        <w:t>modificări</w:t>
      </w:r>
      <w:r w:rsidR="005270A8" w:rsidRPr="007A3D52">
        <w:rPr>
          <w:rFonts w:ascii="Times New Roman" w:hAnsi="Times New Roman" w:cs="Times New Roman"/>
          <w:color w:val="000000" w:themeColor="text1"/>
          <w:sz w:val="24"/>
          <w:szCs w:val="24"/>
        </w:rPr>
        <w:t>i</w:t>
      </w:r>
      <w:r w:rsidR="00B244F1" w:rsidRPr="007A3D52">
        <w:rPr>
          <w:rFonts w:ascii="Times New Roman" w:hAnsi="Times New Roman" w:cs="Times New Roman"/>
          <w:color w:val="000000" w:themeColor="text1"/>
          <w:sz w:val="24"/>
          <w:szCs w:val="24"/>
        </w:rPr>
        <w:t xml:space="preserve"> </w:t>
      </w:r>
      <w:r w:rsidR="005270A8" w:rsidRPr="007A3D52">
        <w:rPr>
          <w:rFonts w:ascii="Times New Roman" w:hAnsi="Times New Roman" w:cs="Times New Roman"/>
          <w:color w:val="000000" w:themeColor="text1"/>
          <w:sz w:val="24"/>
          <w:szCs w:val="24"/>
        </w:rPr>
        <w:t xml:space="preserve">Art. 391 din </w:t>
      </w:r>
      <w:r w:rsidR="00B244F1" w:rsidRPr="007A3D52">
        <w:rPr>
          <w:rFonts w:ascii="Times New Roman" w:hAnsi="Times New Roman" w:cs="Times New Roman"/>
          <w:color w:val="000000" w:themeColor="text1"/>
          <w:sz w:val="24"/>
          <w:szCs w:val="24"/>
        </w:rPr>
        <w:t xml:space="preserve">OUG 57/2019 privind Codul administrativ, aduse prin </w:t>
      </w:r>
      <w:r w:rsidR="00277509" w:rsidRPr="007A3D52">
        <w:rPr>
          <w:rFonts w:ascii="Times New Roman" w:hAnsi="Times New Roman" w:cs="Times New Roman"/>
          <w:color w:val="000000" w:themeColor="text1"/>
          <w:sz w:val="24"/>
          <w:szCs w:val="24"/>
        </w:rPr>
        <w:t>prevederilor Art. XX., Alin. (1)</w:t>
      </w:r>
      <w:r w:rsidR="002A0997" w:rsidRPr="007A3D52">
        <w:rPr>
          <w:rFonts w:ascii="Times New Roman" w:hAnsi="Times New Roman" w:cs="Times New Roman"/>
          <w:color w:val="000000" w:themeColor="text1"/>
          <w:sz w:val="24"/>
          <w:szCs w:val="24"/>
        </w:rPr>
        <w:t xml:space="preserve"> și Alin. (5) </w:t>
      </w:r>
      <w:r w:rsidR="00277509" w:rsidRPr="007A3D52">
        <w:rPr>
          <w:rFonts w:ascii="Times New Roman" w:hAnsi="Times New Roman" w:cs="Times New Roman"/>
          <w:color w:val="000000" w:themeColor="text1"/>
          <w:sz w:val="24"/>
          <w:szCs w:val="24"/>
        </w:rPr>
        <w:t>a Legii 296/2023 privind unele măsuri fiscal-bugetare pentru asigurarea sustenabilității financiare a României pe termen lung, f</w:t>
      </w:r>
      <w:r w:rsidR="0004591F" w:rsidRPr="007A3D52">
        <w:rPr>
          <w:rFonts w:ascii="Times New Roman" w:hAnsi="Times New Roman" w:cs="Times New Roman"/>
          <w:color w:val="000000" w:themeColor="text1"/>
          <w:sz w:val="24"/>
          <w:szCs w:val="24"/>
        </w:rPr>
        <w:t xml:space="preserve">uncția publică de conducere de </w:t>
      </w:r>
      <w:r w:rsidR="0045291D" w:rsidRPr="007A3D52">
        <w:rPr>
          <w:rFonts w:ascii="Times New Roman" w:hAnsi="Times New Roman" w:cs="Times New Roman"/>
          <w:color w:val="000000" w:themeColor="text1"/>
          <w:sz w:val="24"/>
          <w:szCs w:val="24"/>
        </w:rPr>
        <w:t xml:space="preserve">Director executiv adjunct (economic) </w:t>
      </w:r>
      <w:r w:rsidR="0004591F" w:rsidRPr="007A3D52">
        <w:rPr>
          <w:rFonts w:ascii="Times New Roman" w:hAnsi="Times New Roman" w:cs="Times New Roman"/>
          <w:color w:val="000000" w:themeColor="text1"/>
          <w:sz w:val="24"/>
          <w:szCs w:val="24"/>
        </w:rPr>
        <w:t xml:space="preserve">se </w:t>
      </w:r>
      <w:r w:rsidR="0062025C" w:rsidRPr="007A3D52">
        <w:rPr>
          <w:rFonts w:ascii="Times New Roman" w:hAnsi="Times New Roman" w:cs="Times New Roman"/>
          <w:color w:val="000000" w:themeColor="text1"/>
          <w:sz w:val="24"/>
          <w:szCs w:val="24"/>
        </w:rPr>
        <w:t xml:space="preserve">reduce. </w:t>
      </w:r>
      <w:r w:rsidR="004C30D4" w:rsidRPr="007A3D52">
        <w:rPr>
          <w:rFonts w:ascii="Times New Roman" w:hAnsi="Times New Roman" w:cs="Times New Roman"/>
          <w:color w:val="000000" w:themeColor="text1"/>
          <w:sz w:val="24"/>
          <w:szCs w:val="24"/>
        </w:rPr>
        <w:t xml:space="preserve">În urma reorganizării </w:t>
      </w:r>
      <w:proofErr w:type="spellStart"/>
      <w:r w:rsidR="004C30D4" w:rsidRPr="007A3D52">
        <w:rPr>
          <w:rFonts w:ascii="Times New Roman" w:hAnsi="Times New Roman" w:cs="Times New Roman"/>
          <w:color w:val="000000" w:themeColor="text1"/>
          <w:sz w:val="24"/>
          <w:szCs w:val="24"/>
        </w:rPr>
        <w:t>entităţii</w:t>
      </w:r>
      <w:proofErr w:type="spellEnd"/>
      <w:r w:rsidR="004C30D4" w:rsidRPr="007A3D52">
        <w:rPr>
          <w:rFonts w:ascii="Times New Roman" w:hAnsi="Times New Roman" w:cs="Times New Roman"/>
          <w:color w:val="000000" w:themeColor="text1"/>
          <w:sz w:val="24"/>
          <w:szCs w:val="24"/>
        </w:rPr>
        <w:t xml:space="preserve"> publice, personalul încadrat pe o </w:t>
      </w:r>
      <w:proofErr w:type="spellStart"/>
      <w:r w:rsidR="004C30D4" w:rsidRPr="007A3D52">
        <w:rPr>
          <w:rFonts w:ascii="Times New Roman" w:hAnsi="Times New Roman" w:cs="Times New Roman"/>
          <w:color w:val="000000" w:themeColor="text1"/>
          <w:sz w:val="24"/>
          <w:szCs w:val="24"/>
        </w:rPr>
        <w:t>funcţie</w:t>
      </w:r>
      <w:proofErr w:type="spellEnd"/>
      <w:r w:rsidR="004C30D4" w:rsidRPr="007A3D52">
        <w:rPr>
          <w:rFonts w:ascii="Times New Roman" w:hAnsi="Times New Roman" w:cs="Times New Roman"/>
          <w:color w:val="000000" w:themeColor="text1"/>
          <w:sz w:val="24"/>
          <w:szCs w:val="24"/>
        </w:rPr>
        <w:t xml:space="preserve"> publică de conducere superioară </w:t>
      </w:r>
      <w:r w:rsidR="00E779A0" w:rsidRPr="007A3D52">
        <w:rPr>
          <w:rFonts w:ascii="Times New Roman" w:hAnsi="Times New Roman" w:cs="Times New Roman"/>
          <w:color w:val="000000" w:themeColor="text1"/>
          <w:sz w:val="24"/>
          <w:szCs w:val="24"/>
        </w:rPr>
        <w:t xml:space="preserve">care </w:t>
      </w:r>
      <w:proofErr w:type="spellStart"/>
      <w:r w:rsidR="004C30D4" w:rsidRPr="007A3D52">
        <w:rPr>
          <w:rFonts w:ascii="Times New Roman" w:hAnsi="Times New Roman" w:cs="Times New Roman"/>
          <w:color w:val="000000" w:themeColor="text1"/>
          <w:sz w:val="24"/>
          <w:szCs w:val="24"/>
        </w:rPr>
        <w:t>îndeplineşte</w:t>
      </w:r>
      <w:proofErr w:type="spellEnd"/>
      <w:r w:rsidR="004C30D4" w:rsidRPr="007A3D52">
        <w:rPr>
          <w:rFonts w:ascii="Times New Roman" w:hAnsi="Times New Roman" w:cs="Times New Roman"/>
          <w:color w:val="000000" w:themeColor="text1"/>
          <w:sz w:val="24"/>
          <w:szCs w:val="24"/>
        </w:rPr>
        <w:t xml:space="preserve"> </w:t>
      </w:r>
      <w:proofErr w:type="spellStart"/>
      <w:r w:rsidR="004C30D4" w:rsidRPr="007A3D52">
        <w:rPr>
          <w:rFonts w:ascii="Times New Roman" w:hAnsi="Times New Roman" w:cs="Times New Roman"/>
          <w:color w:val="000000" w:themeColor="text1"/>
          <w:sz w:val="24"/>
          <w:szCs w:val="24"/>
        </w:rPr>
        <w:t>condiţiile</w:t>
      </w:r>
      <w:proofErr w:type="spellEnd"/>
      <w:r w:rsidR="004C30D4" w:rsidRPr="007A3D52">
        <w:rPr>
          <w:rFonts w:ascii="Times New Roman" w:hAnsi="Times New Roman" w:cs="Times New Roman"/>
          <w:color w:val="000000" w:themeColor="text1"/>
          <w:sz w:val="24"/>
          <w:szCs w:val="24"/>
        </w:rPr>
        <w:t xml:space="preserve"> pentru o </w:t>
      </w:r>
      <w:proofErr w:type="spellStart"/>
      <w:r w:rsidR="004C30D4" w:rsidRPr="007A3D52">
        <w:rPr>
          <w:rFonts w:ascii="Times New Roman" w:hAnsi="Times New Roman" w:cs="Times New Roman"/>
          <w:color w:val="000000" w:themeColor="text1"/>
          <w:sz w:val="24"/>
          <w:szCs w:val="24"/>
        </w:rPr>
        <w:t>funcţie</w:t>
      </w:r>
      <w:proofErr w:type="spellEnd"/>
      <w:r w:rsidR="004C30D4" w:rsidRPr="007A3D52">
        <w:rPr>
          <w:rFonts w:ascii="Times New Roman" w:hAnsi="Times New Roman" w:cs="Times New Roman"/>
          <w:color w:val="000000" w:themeColor="text1"/>
          <w:sz w:val="24"/>
          <w:szCs w:val="24"/>
        </w:rPr>
        <w:t xml:space="preserve"> publică de conducere inferioară decât cea </w:t>
      </w:r>
      <w:proofErr w:type="spellStart"/>
      <w:r w:rsidR="004C30D4" w:rsidRPr="007A3D52">
        <w:rPr>
          <w:rFonts w:ascii="Times New Roman" w:hAnsi="Times New Roman" w:cs="Times New Roman"/>
          <w:color w:val="000000" w:themeColor="text1"/>
          <w:sz w:val="24"/>
          <w:szCs w:val="24"/>
        </w:rPr>
        <w:t>deţinută</w:t>
      </w:r>
      <w:proofErr w:type="spellEnd"/>
      <w:r w:rsidR="004C30D4" w:rsidRPr="007A3D52">
        <w:rPr>
          <w:rFonts w:ascii="Times New Roman" w:hAnsi="Times New Roman" w:cs="Times New Roman"/>
          <w:color w:val="000000" w:themeColor="text1"/>
          <w:sz w:val="24"/>
          <w:szCs w:val="24"/>
        </w:rPr>
        <w:t xml:space="preserve"> </w:t>
      </w:r>
      <w:proofErr w:type="spellStart"/>
      <w:r w:rsidR="004C30D4" w:rsidRPr="007A3D52">
        <w:rPr>
          <w:rFonts w:ascii="Times New Roman" w:hAnsi="Times New Roman" w:cs="Times New Roman"/>
          <w:color w:val="000000" w:themeColor="text1"/>
          <w:sz w:val="24"/>
          <w:szCs w:val="24"/>
        </w:rPr>
        <w:t>iniţial</w:t>
      </w:r>
      <w:proofErr w:type="spellEnd"/>
      <w:r w:rsidR="004C30D4" w:rsidRPr="007A3D52">
        <w:rPr>
          <w:rFonts w:ascii="Times New Roman" w:hAnsi="Times New Roman" w:cs="Times New Roman"/>
          <w:color w:val="000000" w:themeColor="text1"/>
          <w:sz w:val="24"/>
          <w:szCs w:val="24"/>
        </w:rPr>
        <w:t xml:space="preserve">, cu acordul </w:t>
      </w:r>
      <w:proofErr w:type="spellStart"/>
      <w:r w:rsidR="004C30D4" w:rsidRPr="007A3D52">
        <w:rPr>
          <w:rFonts w:ascii="Times New Roman" w:hAnsi="Times New Roman" w:cs="Times New Roman"/>
          <w:color w:val="000000" w:themeColor="text1"/>
          <w:sz w:val="24"/>
          <w:szCs w:val="24"/>
        </w:rPr>
        <w:t>funcţionarului</w:t>
      </w:r>
      <w:proofErr w:type="spellEnd"/>
      <w:r w:rsidR="004C30D4" w:rsidRPr="007A3D52">
        <w:rPr>
          <w:rFonts w:ascii="Times New Roman" w:hAnsi="Times New Roman" w:cs="Times New Roman"/>
          <w:color w:val="000000" w:themeColor="text1"/>
          <w:sz w:val="24"/>
          <w:szCs w:val="24"/>
        </w:rPr>
        <w:t xml:space="preserve"> public în cauză</w:t>
      </w:r>
      <w:r w:rsidR="00E779A0" w:rsidRPr="007A3D52">
        <w:rPr>
          <w:rFonts w:ascii="Times New Roman" w:hAnsi="Times New Roman" w:cs="Times New Roman"/>
          <w:color w:val="000000" w:themeColor="text1"/>
          <w:sz w:val="24"/>
          <w:szCs w:val="24"/>
        </w:rPr>
        <w:t>,</w:t>
      </w:r>
      <w:r w:rsidR="004C30D4" w:rsidRPr="007A3D52">
        <w:rPr>
          <w:rFonts w:ascii="Times New Roman" w:hAnsi="Times New Roman" w:cs="Times New Roman"/>
          <w:color w:val="000000" w:themeColor="text1"/>
          <w:sz w:val="24"/>
          <w:szCs w:val="24"/>
        </w:rPr>
        <w:t xml:space="preserve"> acesta poate ocupa </w:t>
      </w:r>
      <w:proofErr w:type="spellStart"/>
      <w:r w:rsidR="004C30D4" w:rsidRPr="007A3D52">
        <w:rPr>
          <w:rFonts w:ascii="Times New Roman" w:hAnsi="Times New Roman" w:cs="Times New Roman"/>
          <w:color w:val="000000" w:themeColor="text1"/>
          <w:sz w:val="24"/>
          <w:szCs w:val="24"/>
        </w:rPr>
        <w:t>funcţia</w:t>
      </w:r>
      <w:proofErr w:type="spellEnd"/>
      <w:r w:rsidR="004C30D4" w:rsidRPr="007A3D52">
        <w:rPr>
          <w:rFonts w:ascii="Times New Roman" w:hAnsi="Times New Roman" w:cs="Times New Roman"/>
          <w:color w:val="000000" w:themeColor="text1"/>
          <w:sz w:val="24"/>
          <w:szCs w:val="24"/>
        </w:rPr>
        <w:t xml:space="preserve"> publică de nivel ierarhic inferior. </w:t>
      </w:r>
      <w:r w:rsidR="00EC6D52" w:rsidRPr="007A3D52">
        <w:rPr>
          <w:rFonts w:ascii="Times New Roman" w:hAnsi="Times New Roman" w:cs="Times New Roman"/>
          <w:color w:val="000000" w:themeColor="text1"/>
          <w:sz w:val="24"/>
          <w:szCs w:val="24"/>
        </w:rPr>
        <w:t xml:space="preserve">Personalul cu </w:t>
      </w:r>
      <w:proofErr w:type="spellStart"/>
      <w:r w:rsidR="00EC6D52" w:rsidRPr="007A3D52">
        <w:rPr>
          <w:rFonts w:ascii="Times New Roman" w:hAnsi="Times New Roman" w:cs="Times New Roman"/>
          <w:color w:val="000000" w:themeColor="text1"/>
          <w:sz w:val="24"/>
          <w:szCs w:val="24"/>
        </w:rPr>
        <w:t>funcţii</w:t>
      </w:r>
      <w:proofErr w:type="spellEnd"/>
      <w:r w:rsidR="00EC6D52" w:rsidRPr="007A3D52">
        <w:rPr>
          <w:rFonts w:ascii="Times New Roman" w:hAnsi="Times New Roman" w:cs="Times New Roman"/>
          <w:color w:val="000000" w:themeColor="text1"/>
          <w:sz w:val="24"/>
          <w:szCs w:val="24"/>
        </w:rPr>
        <w:t xml:space="preserve"> publice de conducere eliberat din </w:t>
      </w:r>
      <w:proofErr w:type="spellStart"/>
      <w:r w:rsidR="00EC6D52" w:rsidRPr="007A3D52">
        <w:rPr>
          <w:rFonts w:ascii="Times New Roman" w:hAnsi="Times New Roman" w:cs="Times New Roman"/>
          <w:color w:val="000000" w:themeColor="text1"/>
          <w:sz w:val="24"/>
          <w:szCs w:val="24"/>
        </w:rPr>
        <w:t>funcţia</w:t>
      </w:r>
      <w:proofErr w:type="spellEnd"/>
      <w:r w:rsidR="00EC6D52" w:rsidRPr="007A3D52">
        <w:rPr>
          <w:rFonts w:ascii="Times New Roman" w:hAnsi="Times New Roman" w:cs="Times New Roman"/>
          <w:color w:val="000000" w:themeColor="text1"/>
          <w:sz w:val="24"/>
          <w:szCs w:val="24"/>
        </w:rPr>
        <w:t xml:space="preserve"> de conducere </w:t>
      </w:r>
      <w:proofErr w:type="spellStart"/>
      <w:r w:rsidR="00EC6D52" w:rsidRPr="007A3D52">
        <w:rPr>
          <w:rFonts w:ascii="Times New Roman" w:hAnsi="Times New Roman" w:cs="Times New Roman"/>
          <w:color w:val="000000" w:themeColor="text1"/>
          <w:sz w:val="24"/>
          <w:szCs w:val="24"/>
        </w:rPr>
        <w:t>deţinută</w:t>
      </w:r>
      <w:proofErr w:type="spellEnd"/>
      <w:r w:rsidR="00E779A0" w:rsidRPr="007A3D52">
        <w:rPr>
          <w:rFonts w:ascii="Times New Roman" w:hAnsi="Times New Roman" w:cs="Times New Roman"/>
          <w:color w:val="000000" w:themeColor="text1"/>
          <w:sz w:val="24"/>
          <w:szCs w:val="24"/>
        </w:rPr>
        <w:t>,</w:t>
      </w:r>
      <w:r w:rsidR="00EC6D52" w:rsidRPr="007A3D52">
        <w:rPr>
          <w:rFonts w:ascii="Times New Roman" w:hAnsi="Times New Roman" w:cs="Times New Roman"/>
          <w:color w:val="000000" w:themeColor="text1"/>
          <w:sz w:val="24"/>
          <w:szCs w:val="24"/>
        </w:rPr>
        <w:t xml:space="preserve"> ca urmare a reorganizării </w:t>
      </w:r>
      <w:proofErr w:type="spellStart"/>
      <w:r w:rsidR="00EC6D52" w:rsidRPr="007A3D52">
        <w:rPr>
          <w:rFonts w:ascii="Times New Roman" w:hAnsi="Times New Roman" w:cs="Times New Roman"/>
          <w:color w:val="000000" w:themeColor="text1"/>
          <w:sz w:val="24"/>
          <w:szCs w:val="24"/>
        </w:rPr>
        <w:t>activităţii</w:t>
      </w:r>
      <w:proofErr w:type="spellEnd"/>
      <w:r w:rsidR="00EC6D52" w:rsidRPr="007A3D52">
        <w:rPr>
          <w:rFonts w:ascii="Times New Roman" w:hAnsi="Times New Roman" w:cs="Times New Roman"/>
          <w:color w:val="000000" w:themeColor="text1"/>
          <w:sz w:val="24"/>
          <w:szCs w:val="24"/>
        </w:rPr>
        <w:t xml:space="preserve">, beneficiază de drepturile prevăzute de lege. </w:t>
      </w:r>
      <w:r w:rsidR="004C30D4" w:rsidRPr="007A3D52">
        <w:rPr>
          <w:rFonts w:ascii="Times New Roman" w:hAnsi="Times New Roman" w:cs="Times New Roman"/>
          <w:color w:val="000000" w:themeColor="text1"/>
          <w:sz w:val="24"/>
          <w:szCs w:val="24"/>
        </w:rPr>
        <w:t>În cazul în care în cadrul entității publice nu există o funcție publică de conducere vacantă corespunzătoare, a</w:t>
      </w:r>
      <w:r w:rsidR="00EC6D52" w:rsidRPr="007A3D52">
        <w:rPr>
          <w:rFonts w:ascii="Times New Roman" w:hAnsi="Times New Roman" w:cs="Times New Roman"/>
          <w:color w:val="000000" w:themeColor="text1"/>
          <w:sz w:val="24"/>
          <w:szCs w:val="24"/>
        </w:rPr>
        <w:t xml:space="preserve">cesta are dreptul de a ocupa o </w:t>
      </w:r>
      <w:proofErr w:type="spellStart"/>
      <w:r w:rsidR="00EC6D52" w:rsidRPr="007A3D52">
        <w:rPr>
          <w:rFonts w:ascii="Times New Roman" w:hAnsi="Times New Roman" w:cs="Times New Roman"/>
          <w:color w:val="000000" w:themeColor="text1"/>
          <w:sz w:val="24"/>
          <w:szCs w:val="24"/>
        </w:rPr>
        <w:t>funcţie</w:t>
      </w:r>
      <w:proofErr w:type="spellEnd"/>
      <w:r w:rsidR="00EC6D52" w:rsidRPr="007A3D52">
        <w:rPr>
          <w:rFonts w:ascii="Times New Roman" w:hAnsi="Times New Roman" w:cs="Times New Roman"/>
          <w:color w:val="000000" w:themeColor="text1"/>
          <w:sz w:val="24"/>
          <w:szCs w:val="24"/>
        </w:rPr>
        <w:t xml:space="preserve"> publică de </w:t>
      </w:r>
      <w:proofErr w:type="spellStart"/>
      <w:r w:rsidR="00EC6D52" w:rsidRPr="007A3D52">
        <w:rPr>
          <w:rFonts w:ascii="Times New Roman" w:hAnsi="Times New Roman" w:cs="Times New Roman"/>
          <w:color w:val="000000" w:themeColor="text1"/>
          <w:sz w:val="24"/>
          <w:szCs w:val="24"/>
        </w:rPr>
        <w:t>execuţie</w:t>
      </w:r>
      <w:proofErr w:type="spellEnd"/>
      <w:r w:rsidR="00EC6D52" w:rsidRPr="007A3D52">
        <w:rPr>
          <w:rFonts w:ascii="Times New Roman" w:hAnsi="Times New Roman" w:cs="Times New Roman"/>
          <w:color w:val="000000" w:themeColor="text1"/>
          <w:sz w:val="24"/>
          <w:szCs w:val="24"/>
        </w:rPr>
        <w:t xml:space="preserve"> corespunzătoare vechimii </w:t>
      </w:r>
      <w:proofErr w:type="spellStart"/>
      <w:r w:rsidR="00EC6D52" w:rsidRPr="007A3D52">
        <w:rPr>
          <w:rFonts w:ascii="Times New Roman" w:hAnsi="Times New Roman" w:cs="Times New Roman"/>
          <w:color w:val="000000" w:themeColor="text1"/>
          <w:sz w:val="24"/>
          <w:szCs w:val="24"/>
        </w:rPr>
        <w:t>şi</w:t>
      </w:r>
      <w:proofErr w:type="spellEnd"/>
      <w:r w:rsidR="00EC6D52" w:rsidRPr="007A3D52">
        <w:rPr>
          <w:rFonts w:ascii="Times New Roman" w:hAnsi="Times New Roman" w:cs="Times New Roman"/>
          <w:color w:val="000000" w:themeColor="text1"/>
          <w:sz w:val="24"/>
          <w:szCs w:val="24"/>
        </w:rPr>
        <w:t xml:space="preserve"> studiilor de specialitate.</w:t>
      </w:r>
    </w:p>
    <w:p w14:paraId="2D8B353D" w14:textId="498D31CF" w:rsidR="00E53892" w:rsidRPr="007A3D52" w:rsidRDefault="00C1076E" w:rsidP="00E53892">
      <w:pPr>
        <w:pStyle w:val="NoSpacing"/>
        <w:numPr>
          <w:ilvl w:val="0"/>
          <w:numId w:val="18"/>
        </w:numPr>
        <w:jc w:val="both"/>
        <w:rPr>
          <w:rFonts w:ascii="Times New Roman" w:hAnsi="Times New Roman" w:cs="Times New Roman"/>
          <w:color w:val="000000" w:themeColor="text1"/>
          <w:sz w:val="24"/>
          <w:szCs w:val="24"/>
        </w:rPr>
      </w:pPr>
      <w:r w:rsidRPr="007A3D52">
        <w:rPr>
          <w:rFonts w:ascii="Times New Roman" w:hAnsi="Times New Roman" w:cs="Times New Roman"/>
          <w:color w:val="000000" w:themeColor="text1"/>
          <w:sz w:val="24"/>
          <w:szCs w:val="24"/>
        </w:rPr>
        <w:t xml:space="preserve">În cadrul </w:t>
      </w:r>
      <w:r w:rsidR="00E53892" w:rsidRPr="007A3D52">
        <w:rPr>
          <w:rFonts w:ascii="Times New Roman" w:hAnsi="Times New Roman" w:cs="Times New Roman"/>
          <w:color w:val="000000" w:themeColor="text1"/>
          <w:sz w:val="24"/>
          <w:szCs w:val="24"/>
        </w:rPr>
        <w:t>Compartiment audit aflat în subordinea</w:t>
      </w:r>
      <w:r w:rsidRPr="007A3D52">
        <w:rPr>
          <w:rFonts w:ascii="Times New Roman" w:hAnsi="Times New Roman" w:cs="Times New Roman"/>
          <w:color w:val="000000" w:themeColor="text1"/>
          <w:sz w:val="24"/>
          <w:szCs w:val="24"/>
        </w:rPr>
        <w:t xml:space="preserve"> Directorului Executiv</w:t>
      </w:r>
    </w:p>
    <w:p w14:paraId="06BF68BA" w14:textId="5E2C08C4" w:rsidR="00C1076E" w:rsidRPr="007A3D52" w:rsidRDefault="00C1076E" w:rsidP="00C1076E">
      <w:pPr>
        <w:pStyle w:val="NoSpacing"/>
        <w:numPr>
          <w:ilvl w:val="0"/>
          <w:numId w:val="16"/>
        </w:numPr>
        <w:jc w:val="both"/>
        <w:rPr>
          <w:rFonts w:ascii="Times New Roman" w:hAnsi="Times New Roman" w:cs="Times New Roman"/>
          <w:color w:val="000000" w:themeColor="text1"/>
          <w:sz w:val="24"/>
          <w:szCs w:val="24"/>
        </w:rPr>
      </w:pPr>
      <w:r w:rsidRPr="007A3D52">
        <w:rPr>
          <w:rFonts w:ascii="Times New Roman" w:hAnsi="Times New Roman" w:cs="Times New Roman"/>
          <w:color w:val="000000" w:themeColor="text1"/>
          <w:sz w:val="24"/>
          <w:szCs w:val="24"/>
        </w:rPr>
        <w:t xml:space="preserve">Se înființează 1 post auditor, grad profesional </w:t>
      </w:r>
      <w:r w:rsidR="00063997" w:rsidRPr="007A3D52">
        <w:rPr>
          <w:rFonts w:ascii="Times New Roman" w:hAnsi="Times New Roman" w:cs="Times New Roman"/>
          <w:color w:val="000000" w:themeColor="text1"/>
          <w:sz w:val="24"/>
          <w:szCs w:val="24"/>
        </w:rPr>
        <w:t>superior</w:t>
      </w:r>
    </w:p>
    <w:p w14:paraId="4FCF6A72" w14:textId="7AD6C712" w:rsidR="00EC6D52" w:rsidRPr="007A3D52" w:rsidRDefault="00EC6D52" w:rsidP="0069494C">
      <w:pPr>
        <w:pStyle w:val="NoSpacing"/>
        <w:numPr>
          <w:ilvl w:val="0"/>
          <w:numId w:val="18"/>
        </w:numPr>
        <w:jc w:val="both"/>
        <w:rPr>
          <w:rFonts w:ascii="Times New Roman" w:hAnsi="Times New Roman" w:cs="Times New Roman"/>
          <w:color w:val="000000" w:themeColor="text1"/>
          <w:sz w:val="24"/>
          <w:szCs w:val="24"/>
        </w:rPr>
      </w:pPr>
      <w:r w:rsidRPr="007A3D52">
        <w:rPr>
          <w:rFonts w:ascii="Times New Roman" w:hAnsi="Times New Roman" w:cs="Times New Roman"/>
          <w:color w:val="000000" w:themeColor="text1"/>
          <w:sz w:val="24"/>
          <w:szCs w:val="24"/>
        </w:rPr>
        <w:t xml:space="preserve">Căminul pentru Persoane Vârstnice Târgu - </w:t>
      </w:r>
      <w:proofErr w:type="spellStart"/>
      <w:r w:rsidRPr="007A3D52">
        <w:rPr>
          <w:rFonts w:ascii="Times New Roman" w:hAnsi="Times New Roman" w:cs="Times New Roman"/>
          <w:color w:val="000000" w:themeColor="text1"/>
          <w:sz w:val="24"/>
          <w:szCs w:val="24"/>
        </w:rPr>
        <w:t>Mureş</w:t>
      </w:r>
      <w:proofErr w:type="spellEnd"/>
      <w:r w:rsidRPr="007A3D52">
        <w:rPr>
          <w:rFonts w:ascii="Times New Roman" w:hAnsi="Times New Roman" w:cs="Times New Roman"/>
          <w:color w:val="000000" w:themeColor="text1"/>
          <w:sz w:val="24"/>
          <w:szCs w:val="24"/>
        </w:rPr>
        <w:t xml:space="preserve"> este un serviciu public cu personalitate juridică, </w:t>
      </w:r>
      <w:proofErr w:type="spellStart"/>
      <w:r w:rsidRPr="007A3D52">
        <w:rPr>
          <w:rFonts w:ascii="Times New Roman" w:hAnsi="Times New Roman" w:cs="Times New Roman"/>
          <w:color w:val="000000" w:themeColor="text1"/>
          <w:sz w:val="24"/>
          <w:szCs w:val="24"/>
        </w:rPr>
        <w:t>înfiinţat</w:t>
      </w:r>
      <w:proofErr w:type="spellEnd"/>
      <w:r w:rsidRPr="007A3D52">
        <w:rPr>
          <w:rFonts w:ascii="Times New Roman" w:hAnsi="Times New Roman" w:cs="Times New Roman"/>
          <w:color w:val="000000" w:themeColor="text1"/>
          <w:sz w:val="24"/>
          <w:szCs w:val="24"/>
        </w:rPr>
        <w:t xml:space="preserve"> prin Hotărâre a Consiliului Local Municipal Târgu - </w:t>
      </w:r>
      <w:proofErr w:type="spellStart"/>
      <w:r w:rsidRPr="007A3D52">
        <w:rPr>
          <w:rFonts w:ascii="Times New Roman" w:hAnsi="Times New Roman" w:cs="Times New Roman"/>
          <w:color w:val="000000" w:themeColor="text1"/>
          <w:sz w:val="24"/>
          <w:szCs w:val="24"/>
        </w:rPr>
        <w:t>Mureş</w:t>
      </w:r>
      <w:proofErr w:type="spellEnd"/>
      <w:r w:rsidRPr="007A3D52">
        <w:rPr>
          <w:rFonts w:ascii="Times New Roman" w:hAnsi="Times New Roman" w:cs="Times New Roman"/>
          <w:color w:val="000000" w:themeColor="text1"/>
          <w:sz w:val="24"/>
          <w:szCs w:val="24"/>
        </w:rPr>
        <w:t xml:space="preserve"> nr. 275/2005, </w:t>
      </w:r>
      <w:proofErr w:type="spellStart"/>
      <w:r w:rsidRPr="007A3D52">
        <w:rPr>
          <w:rFonts w:ascii="Times New Roman" w:hAnsi="Times New Roman" w:cs="Times New Roman"/>
          <w:color w:val="000000" w:themeColor="text1"/>
          <w:sz w:val="24"/>
          <w:szCs w:val="24"/>
        </w:rPr>
        <w:t>funcţionează</w:t>
      </w:r>
      <w:proofErr w:type="spellEnd"/>
      <w:r w:rsidRPr="007A3D52">
        <w:rPr>
          <w:rFonts w:ascii="Times New Roman" w:hAnsi="Times New Roman" w:cs="Times New Roman"/>
          <w:color w:val="000000" w:themeColor="text1"/>
          <w:sz w:val="24"/>
          <w:szCs w:val="24"/>
        </w:rPr>
        <w:t xml:space="preserve"> în </w:t>
      </w:r>
      <w:r w:rsidR="004C30D4" w:rsidRPr="007A3D52">
        <w:rPr>
          <w:rFonts w:ascii="Times New Roman" w:hAnsi="Times New Roman" w:cs="Times New Roman"/>
          <w:color w:val="000000" w:themeColor="text1"/>
          <w:sz w:val="24"/>
          <w:szCs w:val="24"/>
        </w:rPr>
        <w:t>coordonarea</w:t>
      </w:r>
      <w:r w:rsidRPr="007A3D52">
        <w:rPr>
          <w:rFonts w:ascii="Times New Roman" w:hAnsi="Times New Roman" w:cs="Times New Roman"/>
          <w:color w:val="000000" w:themeColor="text1"/>
          <w:sz w:val="24"/>
          <w:szCs w:val="24"/>
        </w:rPr>
        <w:t xml:space="preserve"> </w:t>
      </w:r>
      <w:r w:rsidR="004C30D4" w:rsidRPr="007A3D52">
        <w:rPr>
          <w:rFonts w:ascii="Times New Roman" w:hAnsi="Times New Roman" w:cs="Times New Roman"/>
          <w:color w:val="000000" w:themeColor="text1"/>
          <w:sz w:val="24"/>
          <w:szCs w:val="24"/>
        </w:rPr>
        <w:t xml:space="preserve">metodologică a </w:t>
      </w:r>
      <w:r w:rsidRPr="007A3D52">
        <w:rPr>
          <w:rFonts w:ascii="Times New Roman" w:hAnsi="Times New Roman" w:cs="Times New Roman"/>
          <w:color w:val="000000" w:themeColor="text1"/>
          <w:sz w:val="24"/>
          <w:szCs w:val="24"/>
        </w:rPr>
        <w:t>Direcți</w:t>
      </w:r>
      <w:r w:rsidR="004C30D4" w:rsidRPr="007A3D52">
        <w:rPr>
          <w:rFonts w:ascii="Times New Roman" w:hAnsi="Times New Roman" w:cs="Times New Roman"/>
          <w:color w:val="000000" w:themeColor="text1"/>
          <w:sz w:val="24"/>
          <w:szCs w:val="24"/>
        </w:rPr>
        <w:t>ei</w:t>
      </w:r>
      <w:r w:rsidRPr="007A3D52">
        <w:rPr>
          <w:rFonts w:ascii="Times New Roman" w:hAnsi="Times New Roman" w:cs="Times New Roman"/>
          <w:color w:val="000000" w:themeColor="text1"/>
          <w:sz w:val="24"/>
          <w:szCs w:val="24"/>
        </w:rPr>
        <w:t xml:space="preserve"> de Asistență  Socială Târgu Mureș, acreditat conform Certificatului de acreditare seria AF Nr.005798; având sediul în Municipiul Târgu-</w:t>
      </w:r>
      <w:proofErr w:type="spellStart"/>
      <w:r w:rsidRPr="007A3D52">
        <w:rPr>
          <w:rFonts w:ascii="Times New Roman" w:hAnsi="Times New Roman" w:cs="Times New Roman"/>
          <w:color w:val="000000" w:themeColor="text1"/>
          <w:sz w:val="24"/>
          <w:szCs w:val="24"/>
        </w:rPr>
        <w:t>Mureş</w:t>
      </w:r>
      <w:proofErr w:type="spellEnd"/>
      <w:r w:rsidRPr="007A3D52">
        <w:rPr>
          <w:rFonts w:ascii="Times New Roman" w:hAnsi="Times New Roman" w:cs="Times New Roman"/>
          <w:color w:val="000000" w:themeColor="text1"/>
          <w:sz w:val="24"/>
          <w:szCs w:val="24"/>
        </w:rPr>
        <w:t xml:space="preserve">, str. Evreilor Martiri, nr. 29-31, cod </w:t>
      </w:r>
      <w:proofErr w:type="spellStart"/>
      <w:r w:rsidRPr="007A3D52">
        <w:rPr>
          <w:rFonts w:ascii="Times New Roman" w:hAnsi="Times New Roman" w:cs="Times New Roman"/>
          <w:color w:val="000000" w:themeColor="text1"/>
          <w:sz w:val="24"/>
          <w:szCs w:val="24"/>
        </w:rPr>
        <w:t>poştal</w:t>
      </w:r>
      <w:proofErr w:type="spellEnd"/>
      <w:r w:rsidRPr="007A3D52">
        <w:rPr>
          <w:rFonts w:ascii="Times New Roman" w:hAnsi="Times New Roman" w:cs="Times New Roman"/>
          <w:color w:val="000000" w:themeColor="text1"/>
          <w:sz w:val="24"/>
          <w:szCs w:val="24"/>
        </w:rPr>
        <w:t xml:space="preserve">: 540545, </w:t>
      </w:r>
      <w:proofErr w:type="spellStart"/>
      <w:r w:rsidRPr="007A3D52">
        <w:rPr>
          <w:rFonts w:ascii="Times New Roman" w:hAnsi="Times New Roman" w:cs="Times New Roman"/>
          <w:color w:val="000000" w:themeColor="text1"/>
          <w:sz w:val="24"/>
          <w:szCs w:val="24"/>
        </w:rPr>
        <w:t>Judeţul</w:t>
      </w:r>
      <w:proofErr w:type="spellEnd"/>
      <w:r w:rsidRPr="007A3D52">
        <w:rPr>
          <w:rFonts w:ascii="Times New Roman" w:hAnsi="Times New Roman" w:cs="Times New Roman"/>
          <w:color w:val="000000" w:themeColor="text1"/>
          <w:sz w:val="24"/>
          <w:szCs w:val="24"/>
        </w:rPr>
        <w:t xml:space="preserve"> </w:t>
      </w:r>
      <w:proofErr w:type="spellStart"/>
      <w:r w:rsidRPr="007A3D52">
        <w:rPr>
          <w:rFonts w:ascii="Times New Roman" w:hAnsi="Times New Roman" w:cs="Times New Roman"/>
          <w:color w:val="000000" w:themeColor="text1"/>
          <w:sz w:val="24"/>
          <w:szCs w:val="24"/>
        </w:rPr>
        <w:t>Mureş</w:t>
      </w:r>
      <w:proofErr w:type="spellEnd"/>
      <w:r w:rsidRPr="007A3D52">
        <w:rPr>
          <w:rFonts w:ascii="Times New Roman" w:hAnsi="Times New Roman" w:cs="Times New Roman"/>
          <w:color w:val="000000" w:themeColor="text1"/>
          <w:sz w:val="24"/>
          <w:szCs w:val="24"/>
        </w:rPr>
        <w:t xml:space="preserve">, având o capacitate de 76 de locuri, oferă servicii sociale specializate în îngrijirea persoanelor vârstnice </w:t>
      </w:r>
      <w:proofErr w:type="spellStart"/>
      <w:r w:rsidRPr="007A3D52">
        <w:rPr>
          <w:rFonts w:ascii="Times New Roman" w:hAnsi="Times New Roman" w:cs="Times New Roman"/>
          <w:color w:val="000000" w:themeColor="text1"/>
          <w:sz w:val="24"/>
          <w:szCs w:val="24"/>
        </w:rPr>
        <w:t>şi</w:t>
      </w:r>
      <w:proofErr w:type="spellEnd"/>
      <w:r w:rsidRPr="007A3D52">
        <w:rPr>
          <w:rFonts w:ascii="Times New Roman" w:hAnsi="Times New Roman" w:cs="Times New Roman"/>
          <w:color w:val="000000" w:themeColor="text1"/>
          <w:sz w:val="24"/>
          <w:szCs w:val="24"/>
        </w:rPr>
        <w:t xml:space="preserve"> care </w:t>
      </w:r>
      <w:proofErr w:type="spellStart"/>
      <w:r w:rsidRPr="007A3D52">
        <w:rPr>
          <w:rFonts w:ascii="Times New Roman" w:hAnsi="Times New Roman" w:cs="Times New Roman"/>
          <w:color w:val="000000" w:themeColor="text1"/>
          <w:sz w:val="24"/>
          <w:szCs w:val="24"/>
        </w:rPr>
        <w:t>funcţionează</w:t>
      </w:r>
      <w:proofErr w:type="spellEnd"/>
      <w:r w:rsidRPr="007A3D52">
        <w:rPr>
          <w:rFonts w:ascii="Times New Roman" w:hAnsi="Times New Roman" w:cs="Times New Roman"/>
          <w:color w:val="000000" w:themeColor="text1"/>
          <w:sz w:val="24"/>
          <w:szCs w:val="24"/>
        </w:rPr>
        <w:t xml:space="preserve"> în conformitate cu prevederile Legii nr.17/2000*** Republicată privind </w:t>
      </w:r>
      <w:proofErr w:type="spellStart"/>
      <w:r w:rsidRPr="007A3D52">
        <w:rPr>
          <w:rFonts w:ascii="Times New Roman" w:hAnsi="Times New Roman" w:cs="Times New Roman"/>
          <w:color w:val="000000" w:themeColor="text1"/>
          <w:sz w:val="24"/>
          <w:szCs w:val="24"/>
        </w:rPr>
        <w:t>asistenţa</w:t>
      </w:r>
      <w:proofErr w:type="spellEnd"/>
      <w:r w:rsidRPr="007A3D52">
        <w:rPr>
          <w:rFonts w:ascii="Times New Roman" w:hAnsi="Times New Roman" w:cs="Times New Roman"/>
          <w:color w:val="000000" w:themeColor="text1"/>
          <w:sz w:val="24"/>
          <w:szCs w:val="24"/>
        </w:rPr>
        <w:t xml:space="preserve"> socială a persoanelor vârstnice, republicată cu modificările </w:t>
      </w:r>
      <w:proofErr w:type="spellStart"/>
      <w:r w:rsidRPr="007A3D52">
        <w:rPr>
          <w:rFonts w:ascii="Times New Roman" w:hAnsi="Times New Roman" w:cs="Times New Roman"/>
          <w:color w:val="000000" w:themeColor="text1"/>
          <w:sz w:val="24"/>
          <w:szCs w:val="24"/>
        </w:rPr>
        <w:t>şi</w:t>
      </w:r>
      <w:proofErr w:type="spellEnd"/>
      <w:r w:rsidRPr="007A3D52">
        <w:rPr>
          <w:rFonts w:ascii="Times New Roman" w:hAnsi="Times New Roman" w:cs="Times New Roman"/>
          <w:color w:val="000000" w:themeColor="text1"/>
          <w:sz w:val="24"/>
          <w:szCs w:val="24"/>
        </w:rPr>
        <w:t xml:space="preserve"> completările ulterioare, respectiv Legea asistenței sociale nr. 292/ 2011 cu modificările </w:t>
      </w:r>
      <w:proofErr w:type="spellStart"/>
      <w:r w:rsidRPr="007A3D52">
        <w:rPr>
          <w:rFonts w:ascii="Times New Roman" w:hAnsi="Times New Roman" w:cs="Times New Roman"/>
          <w:color w:val="000000" w:themeColor="text1"/>
          <w:sz w:val="24"/>
          <w:szCs w:val="24"/>
        </w:rPr>
        <w:t>şi</w:t>
      </w:r>
      <w:proofErr w:type="spellEnd"/>
      <w:r w:rsidRPr="007A3D52">
        <w:rPr>
          <w:rFonts w:ascii="Times New Roman" w:hAnsi="Times New Roman" w:cs="Times New Roman"/>
          <w:color w:val="000000" w:themeColor="text1"/>
          <w:sz w:val="24"/>
          <w:szCs w:val="24"/>
        </w:rPr>
        <w:t xml:space="preserve"> completările ulterioare.</w:t>
      </w:r>
    </w:p>
    <w:p w14:paraId="4B44117A" w14:textId="77777777" w:rsidR="00EC6D52" w:rsidRPr="007A3D52" w:rsidRDefault="00EC6D52" w:rsidP="00EC6D52">
      <w:pPr>
        <w:pStyle w:val="NoSpacing"/>
        <w:ind w:firstLine="709"/>
        <w:jc w:val="both"/>
        <w:rPr>
          <w:rFonts w:ascii="Times New Roman" w:hAnsi="Times New Roman" w:cs="Times New Roman"/>
          <w:color w:val="000000" w:themeColor="text1"/>
          <w:sz w:val="24"/>
          <w:szCs w:val="24"/>
        </w:rPr>
      </w:pPr>
      <w:r w:rsidRPr="007A3D52">
        <w:rPr>
          <w:rFonts w:ascii="Times New Roman" w:hAnsi="Times New Roman" w:cs="Times New Roman"/>
          <w:color w:val="000000" w:themeColor="text1"/>
          <w:sz w:val="24"/>
          <w:szCs w:val="24"/>
        </w:rPr>
        <w:t xml:space="preserve">În conformitate cu prevederile: </w:t>
      </w:r>
    </w:p>
    <w:p w14:paraId="260B8D00" w14:textId="77777777" w:rsidR="004C30D4" w:rsidRPr="007A3D52" w:rsidRDefault="00EC6D52" w:rsidP="004C30D4">
      <w:pPr>
        <w:pStyle w:val="NoSpacing"/>
        <w:numPr>
          <w:ilvl w:val="0"/>
          <w:numId w:val="16"/>
        </w:numPr>
        <w:ind w:left="426"/>
        <w:jc w:val="both"/>
        <w:rPr>
          <w:rFonts w:ascii="Times New Roman" w:hAnsi="Times New Roman" w:cs="Times New Roman"/>
          <w:color w:val="000000" w:themeColor="text1"/>
          <w:sz w:val="24"/>
          <w:szCs w:val="24"/>
        </w:rPr>
      </w:pPr>
      <w:r w:rsidRPr="007A3D52">
        <w:rPr>
          <w:rFonts w:ascii="Times New Roman" w:hAnsi="Times New Roman" w:cs="Times New Roman"/>
          <w:color w:val="000000" w:themeColor="text1"/>
          <w:sz w:val="24"/>
          <w:szCs w:val="24"/>
        </w:rPr>
        <w:t xml:space="preserve">Ordinului nr. 29/2019 pentru aprobarea standardelor minime de calitate pentru acreditarea serviciilor sociale destinate persoanelor vârstnice, persoanelor fără adăpost, tinerilor care au părăsit sistemul de </w:t>
      </w:r>
      <w:proofErr w:type="spellStart"/>
      <w:r w:rsidRPr="007A3D52">
        <w:rPr>
          <w:rFonts w:ascii="Times New Roman" w:hAnsi="Times New Roman" w:cs="Times New Roman"/>
          <w:color w:val="000000" w:themeColor="text1"/>
          <w:sz w:val="24"/>
          <w:szCs w:val="24"/>
        </w:rPr>
        <w:t>protecţie</w:t>
      </w:r>
      <w:proofErr w:type="spellEnd"/>
      <w:r w:rsidRPr="007A3D52">
        <w:rPr>
          <w:rFonts w:ascii="Times New Roman" w:hAnsi="Times New Roman" w:cs="Times New Roman"/>
          <w:color w:val="000000" w:themeColor="text1"/>
          <w:sz w:val="24"/>
          <w:szCs w:val="24"/>
        </w:rPr>
        <w:t xml:space="preserve"> a copilului </w:t>
      </w:r>
      <w:proofErr w:type="spellStart"/>
      <w:r w:rsidRPr="007A3D52">
        <w:rPr>
          <w:rFonts w:ascii="Times New Roman" w:hAnsi="Times New Roman" w:cs="Times New Roman"/>
          <w:color w:val="000000" w:themeColor="text1"/>
          <w:sz w:val="24"/>
          <w:szCs w:val="24"/>
        </w:rPr>
        <w:t>şi</w:t>
      </w:r>
      <w:proofErr w:type="spellEnd"/>
      <w:r w:rsidRPr="007A3D52">
        <w:rPr>
          <w:rFonts w:ascii="Times New Roman" w:hAnsi="Times New Roman" w:cs="Times New Roman"/>
          <w:color w:val="000000" w:themeColor="text1"/>
          <w:sz w:val="24"/>
          <w:szCs w:val="24"/>
        </w:rPr>
        <w:t xml:space="preserve"> altor categorii de persoane adulte aflate în dificultate, precum </w:t>
      </w:r>
      <w:proofErr w:type="spellStart"/>
      <w:r w:rsidRPr="007A3D52">
        <w:rPr>
          <w:rFonts w:ascii="Times New Roman" w:hAnsi="Times New Roman" w:cs="Times New Roman"/>
          <w:color w:val="000000" w:themeColor="text1"/>
          <w:sz w:val="24"/>
          <w:szCs w:val="24"/>
        </w:rPr>
        <w:t>şi</w:t>
      </w:r>
      <w:proofErr w:type="spellEnd"/>
      <w:r w:rsidRPr="007A3D52">
        <w:rPr>
          <w:rFonts w:ascii="Times New Roman" w:hAnsi="Times New Roman" w:cs="Times New Roman"/>
          <w:color w:val="000000" w:themeColor="text1"/>
          <w:sz w:val="24"/>
          <w:szCs w:val="24"/>
        </w:rPr>
        <w:t xml:space="preserve"> a serviciilor acordate în comunitate, serviciilor acordate în sistem integrat </w:t>
      </w:r>
      <w:proofErr w:type="spellStart"/>
      <w:r w:rsidRPr="007A3D52">
        <w:rPr>
          <w:rFonts w:ascii="Times New Roman" w:hAnsi="Times New Roman" w:cs="Times New Roman"/>
          <w:color w:val="000000" w:themeColor="text1"/>
          <w:sz w:val="24"/>
          <w:szCs w:val="24"/>
        </w:rPr>
        <w:t>şi</w:t>
      </w:r>
      <w:proofErr w:type="spellEnd"/>
      <w:r w:rsidRPr="007A3D52">
        <w:rPr>
          <w:rFonts w:ascii="Times New Roman" w:hAnsi="Times New Roman" w:cs="Times New Roman"/>
          <w:color w:val="000000" w:themeColor="text1"/>
          <w:sz w:val="24"/>
          <w:szCs w:val="24"/>
        </w:rPr>
        <w:t xml:space="preserve"> cantinele sociale, cu modificările </w:t>
      </w:r>
      <w:proofErr w:type="spellStart"/>
      <w:r w:rsidRPr="007A3D52">
        <w:rPr>
          <w:rFonts w:ascii="Times New Roman" w:hAnsi="Times New Roman" w:cs="Times New Roman"/>
          <w:color w:val="000000" w:themeColor="text1"/>
          <w:sz w:val="24"/>
          <w:szCs w:val="24"/>
        </w:rPr>
        <w:t>şi</w:t>
      </w:r>
      <w:proofErr w:type="spellEnd"/>
      <w:r w:rsidRPr="007A3D52">
        <w:rPr>
          <w:rFonts w:ascii="Times New Roman" w:hAnsi="Times New Roman" w:cs="Times New Roman"/>
          <w:color w:val="000000" w:themeColor="text1"/>
          <w:sz w:val="24"/>
          <w:szCs w:val="24"/>
        </w:rPr>
        <w:t xml:space="preserve"> completările ulterioare – Anexa 1 Standardele minime de calitate pentru serviciile sociale cu cazare organizate ca centre </w:t>
      </w:r>
      <w:proofErr w:type="spellStart"/>
      <w:r w:rsidRPr="007A3D52">
        <w:rPr>
          <w:rFonts w:ascii="Times New Roman" w:hAnsi="Times New Roman" w:cs="Times New Roman"/>
          <w:color w:val="000000" w:themeColor="text1"/>
          <w:sz w:val="24"/>
          <w:szCs w:val="24"/>
        </w:rPr>
        <w:t>rezidenţiale</w:t>
      </w:r>
      <w:proofErr w:type="spellEnd"/>
      <w:r w:rsidRPr="007A3D52">
        <w:rPr>
          <w:rFonts w:ascii="Times New Roman" w:hAnsi="Times New Roman" w:cs="Times New Roman"/>
          <w:color w:val="000000" w:themeColor="text1"/>
          <w:sz w:val="24"/>
          <w:szCs w:val="24"/>
        </w:rPr>
        <w:t xml:space="preserve"> destinate persoanelor vârstnice, aplicabile următoarelor categorii de servicii sociale prevăzute în Nomenclatorul serviciilor sociale aprobat prin H.G. nr. 867/2015, cu modificările </w:t>
      </w:r>
      <w:proofErr w:type="spellStart"/>
      <w:r w:rsidRPr="007A3D52">
        <w:rPr>
          <w:rFonts w:ascii="Times New Roman" w:hAnsi="Times New Roman" w:cs="Times New Roman"/>
          <w:color w:val="000000" w:themeColor="text1"/>
          <w:sz w:val="24"/>
          <w:szCs w:val="24"/>
        </w:rPr>
        <w:t>şi</w:t>
      </w:r>
      <w:proofErr w:type="spellEnd"/>
      <w:r w:rsidRPr="007A3D52">
        <w:rPr>
          <w:rFonts w:ascii="Times New Roman" w:hAnsi="Times New Roman" w:cs="Times New Roman"/>
          <w:color w:val="000000" w:themeColor="text1"/>
          <w:sz w:val="24"/>
          <w:szCs w:val="24"/>
        </w:rPr>
        <w:t xml:space="preserve"> completările ulterioare: - cămine pentru persoane vârstnice, cod 8730 CR-V-I, în vederea respectării prevederilor Modulului IV – Standard 3 Cazare, potrivit căruia ”Centrul rezidențial asigură fiecărui beneficiar un spațiu de cazare personal corespunzător nevoilor proprii...Pentru fiecare beneficiar se alocă 6mp în dormitor/cameră personală.” se impune analizarea posibilităților de creștere a spațiilor destinate cazării beneficiarilor centrului sau diminuarea numărului de locuri potrivit structurii actuale a clădirii.</w:t>
      </w:r>
    </w:p>
    <w:p w14:paraId="1EE7ECFD" w14:textId="23F304D0" w:rsidR="00EC6D52" w:rsidRPr="007A3D52" w:rsidRDefault="00EC6D52" w:rsidP="004C30D4">
      <w:pPr>
        <w:pStyle w:val="NoSpacing"/>
        <w:numPr>
          <w:ilvl w:val="0"/>
          <w:numId w:val="16"/>
        </w:numPr>
        <w:ind w:left="426"/>
        <w:jc w:val="both"/>
        <w:rPr>
          <w:rFonts w:ascii="Times New Roman" w:hAnsi="Times New Roman" w:cs="Times New Roman"/>
          <w:color w:val="000000" w:themeColor="text1"/>
          <w:sz w:val="24"/>
          <w:szCs w:val="24"/>
        </w:rPr>
      </w:pPr>
      <w:r w:rsidRPr="007A3D52">
        <w:rPr>
          <w:rFonts w:ascii="Times New Roman" w:hAnsi="Times New Roman" w:cs="Times New Roman"/>
          <w:color w:val="000000" w:themeColor="text1"/>
          <w:sz w:val="24"/>
          <w:szCs w:val="24"/>
        </w:rPr>
        <w:t xml:space="preserve">Legii nr. 296/2023 privind unele măsuri fiscal-bugetare pentru asigurarea </w:t>
      </w:r>
      <w:proofErr w:type="spellStart"/>
      <w:r w:rsidRPr="007A3D52">
        <w:rPr>
          <w:rFonts w:ascii="Times New Roman" w:hAnsi="Times New Roman" w:cs="Times New Roman"/>
          <w:color w:val="000000" w:themeColor="text1"/>
          <w:sz w:val="24"/>
          <w:szCs w:val="24"/>
        </w:rPr>
        <w:t>sustenabilităţii</w:t>
      </w:r>
      <w:proofErr w:type="spellEnd"/>
      <w:r w:rsidRPr="007A3D52">
        <w:rPr>
          <w:rFonts w:ascii="Times New Roman" w:hAnsi="Times New Roman" w:cs="Times New Roman"/>
          <w:color w:val="000000" w:themeColor="text1"/>
          <w:sz w:val="24"/>
          <w:szCs w:val="24"/>
        </w:rPr>
        <w:t xml:space="preserve"> financiare a României pe termen lung, cu modificările și completările ulterioare, Art. XXIX, alin (1), </w:t>
      </w:r>
      <w:proofErr w:type="spellStart"/>
      <w:r w:rsidRPr="007A3D52">
        <w:rPr>
          <w:rFonts w:ascii="Times New Roman" w:hAnsi="Times New Roman" w:cs="Times New Roman"/>
          <w:color w:val="000000" w:themeColor="text1"/>
          <w:sz w:val="24"/>
          <w:szCs w:val="24"/>
        </w:rPr>
        <w:t>lit</w:t>
      </w:r>
      <w:proofErr w:type="spellEnd"/>
      <w:r w:rsidRPr="007A3D52">
        <w:rPr>
          <w:rFonts w:ascii="Times New Roman" w:hAnsi="Times New Roman" w:cs="Times New Roman"/>
          <w:color w:val="000000" w:themeColor="text1"/>
          <w:sz w:val="24"/>
          <w:szCs w:val="24"/>
        </w:rPr>
        <w:t xml:space="preserve"> a) și b) ”Începând cu data de 1 </w:t>
      </w:r>
      <w:r w:rsidR="0069494C" w:rsidRPr="007A3D52">
        <w:rPr>
          <w:rFonts w:ascii="Times New Roman" w:hAnsi="Times New Roman" w:cs="Times New Roman"/>
          <w:color w:val="000000" w:themeColor="text1"/>
          <w:sz w:val="24"/>
          <w:szCs w:val="24"/>
        </w:rPr>
        <w:t>iulie 2024</w:t>
      </w:r>
      <w:r w:rsidRPr="007A3D52">
        <w:rPr>
          <w:rFonts w:ascii="Times New Roman" w:hAnsi="Times New Roman" w:cs="Times New Roman"/>
          <w:color w:val="000000" w:themeColor="text1"/>
          <w:sz w:val="24"/>
          <w:szCs w:val="24"/>
        </w:rPr>
        <w:t xml:space="preserve">, </w:t>
      </w:r>
      <w:proofErr w:type="spellStart"/>
      <w:r w:rsidRPr="007A3D52">
        <w:rPr>
          <w:rFonts w:ascii="Times New Roman" w:hAnsi="Times New Roman" w:cs="Times New Roman"/>
          <w:color w:val="000000" w:themeColor="text1"/>
          <w:sz w:val="24"/>
          <w:szCs w:val="24"/>
        </w:rPr>
        <w:t>instituţiile</w:t>
      </w:r>
      <w:proofErr w:type="spellEnd"/>
      <w:r w:rsidRPr="007A3D52">
        <w:rPr>
          <w:rFonts w:ascii="Times New Roman" w:hAnsi="Times New Roman" w:cs="Times New Roman"/>
          <w:color w:val="000000" w:themeColor="text1"/>
          <w:sz w:val="24"/>
          <w:szCs w:val="24"/>
        </w:rPr>
        <w:t xml:space="preserve"> publice cu personalitate juridică aflate în coordonarea/subordonarea/autoritatea </w:t>
      </w:r>
      <w:proofErr w:type="spellStart"/>
      <w:r w:rsidRPr="007A3D52">
        <w:rPr>
          <w:rFonts w:ascii="Times New Roman" w:hAnsi="Times New Roman" w:cs="Times New Roman"/>
          <w:color w:val="000000" w:themeColor="text1"/>
          <w:sz w:val="24"/>
          <w:szCs w:val="24"/>
        </w:rPr>
        <w:t>autorităţilor</w:t>
      </w:r>
      <w:proofErr w:type="spellEnd"/>
      <w:r w:rsidRPr="007A3D52">
        <w:rPr>
          <w:rFonts w:ascii="Times New Roman" w:hAnsi="Times New Roman" w:cs="Times New Roman"/>
          <w:color w:val="000000" w:themeColor="text1"/>
          <w:sz w:val="24"/>
          <w:szCs w:val="24"/>
        </w:rPr>
        <w:t xml:space="preserve"> </w:t>
      </w:r>
      <w:proofErr w:type="spellStart"/>
      <w:r w:rsidRPr="007A3D52">
        <w:rPr>
          <w:rFonts w:ascii="Times New Roman" w:hAnsi="Times New Roman" w:cs="Times New Roman"/>
          <w:color w:val="000000" w:themeColor="text1"/>
          <w:sz w:val="24"/>
          <w:szCs w:val="24"/>
        </w:rPr>
        <w:t>administraţiei</w:t>
      </w:r>
      <w:proofErr w:type="spellEnd"/>
      <w:r w:rsidRPr="007A3D52">
        <w:rPr>
          <w:rFonts w:ascii="Times New Roman" w:hAnsi="Times New Roman" w:cs="Times New Roman"/>
          <w:color w:val="000000" w:themeColor="text1"/>
          <w:sz w:val="24"/>
          <w:szCs w:val="24"/>
        </w:rPr>
        <w:t xml:space="preserve"> publice centrale/locale </w:t>
      </w:r>
      <w:proofErr w:type="spellStart"/>
      <w:r w:rsidRPr="007A3D52">
        <w:rPr>
          <w:rFonts w:ascii="Times New Roman" w:hAnsi="Times New Roman" w:cs="Times New Roman"/>
          <w:color w:val="000000" w:themeColor="text1"/>
          <w:sz w:val="24"/>
          <w:szCs w:val="24"/>
        </w:rPr>
        <w:t>îşi</w:t>
      </w:r>
      <w:proofErr w:type="spellEnd"/>
      <w:r w:rsidRPr="007A3D52">
        <w:rPr>
          <w:rFonts w:ascii="Times New Roman" w:hAnsi="Times New Roman" w:cs="Times New Roman"/>
          <w:color w:val="000000" w:themeColor="text1"/>
          <w:sz w:val="24"/>
          <w:szCs w:val="24"/>
        </w:rPr>
        <w:t xml:space="preserve"> pot </w:t>
      </w:r>
      <w:proofErr w:type="spellStart"/>
      <w:r w:rsidRPr="007A3D52">
        <w:rPr>
          <w:rFonts w:ascii="Times New Roman" w:hAnsi="Times New Roman" w:cs="Times New Roman"/>
          <w:color w:val="000000" w:themeColor="text1"/>
          <w:sz w:val="24"/>
          <w:szCs w:val="24"/>
        </w:rPr>
        <w:t>desfăşura</w:t>
      </w:r>
      <w:proofErr w:type="spellEnd"/>
      <w:r w:rsidRPr="007A3D52">
        <w:rPr>
          <w:rFonts w:ascii="Times New Roman" w:hAnsi="Times New Roman" w:cs="Times New Roman"/>
          <w:color w:val="000000" w:themeColor="text1"/>
          <w:sz w:val="24"/>
          <w:szCs w:val="24"/>
        </w:rPr>
        <w:t xml:space="preserve"> activitatea dacă îndeplinesc următoarele </w:t>
      </w:r>
      <w:proofErr w:type="spellStart"/>
      <w:r w:rsidRPr="007A3D52">
        <w:rPr>
          <w:rFonts w:ascii="Times New Roman" w:hAnsi="Times New Roman" w:cs="Times New Roman"/>
          <w:color w:val="000000" w:themeColor="text1"/>
          <w:sz w:val="24"/>
          <w:szCs w:val="24"/>
        </w:rPr>
        <w:t>condiţii</w:t>
      </w:r>
      <w:proofErr w:type="spellEnd"/>
      <w:r w:rsidRPr="007A3D52">
        <w:rPr>
          <w:rFonts w:ascii="Times New Roman" w:hAnsi="Times New Roman" w:cs="Times New Roman"/>
          <w:color w:val="000000" w:themeColor="text1"/>
          <w:sz w:val="24"/>
          <w:szCs w:val="24"/>
        </w:rPr>
        <w:t xml:space="preserve"> cumulative:</w:t>
      </w:r>
    </w:p>
    <w:p w14:paraId="111FDD4D" w14:textId="77777777" w:rsidR="004C30D4" w:rsidRPr="007A3D52" w:rsidRDefault="00EC6D52" w:rsidP="004C30D4">
      <w:pPr>
        <w:pStyle w:val="NoSpacing"/>
        <w:jc w:val="both"/>
        <w:rPr>
          <w:rFonts w:ascii="Times New Roman" w:hAnsi="Times New Roman" w:cs="Times New Roman"/>
          <w:color w:val="000000" w:themeColor="text1"/>
          <w:sz w:val="24"/>
          <w:szCs w:val="24"/>
        </w:rPr>
      </w:pPr>
      <w:r w:rsidRPr="007A3D52">
        <w:rPr>
          <w:rFonts w:ascii="Times New Roman" w:hAnsi="Times New Roman" w:cs="Times New Roman"/>
          <w:color w:val="000000" w:themeColor="text1"/>
          <w:sz w:val="24"/>
          <w:szCs w:val="24"/>
        </w:rPr>
        <w:t xml:space="preserve">a) au un număr de peste 50 de posturi aprobate conform legii </w:t>
      </w:r>
      <w:proofErr w:type="spellStart"/>
      <w:r w:rsidRPr="007A3D52">
        <w:rPr>
          <w:rFonts w:ascii="Times New Roman" w:hAnsi="Times New Roman" w:cs="Times New Roman"/>
          <w:color w:val="000000" w:themeColor="text1"/>
          <w:sz w:val="24"/>
          <w:szCs w:val="24"/>
        </w:rPr>
        <w:t>şi</w:t>
      </w:r>
      <w:proofErr w:type="spellEnd"/>
      <w:r w:rsidRPr="007A3D52">
        <w:rPr>
          <w:rFonts w:ascii="Times New Roman" w:hAnsi="Times New Roman" w:cs="Times New Roman"/>
          <w:color w:val="000000" w:themeColor="text1"/>
          <w:sz w:val="24"/>
          <w:szCs w:val="24"/>
        </w:rPr>
        <w:t xml:space="preserve"> efectiv ocupate în structurile organizatorice;</w:t>
      </w:r>
    </w:p>
    <w:p w14:paraId="128E0C37" w14:textId="645E4F94" w:rsidR="00EC6D52" w:rsidRPr="007A3D52" w:rsidRDefault="00EC6D52" w:rsidP="004C30D4">
      <w:pPr>
        <w:pStyle w:val="NoSpacing"/>
        <w:jc w:val="both"/>
        <w:rPr>
          <w:rFonts w:ascii="Times New Roman" w:hAnsi="Times New Roman" w:cs="Times New Roman"/>
          <w:color w:val="000000" w:themeColor="text1"/>
          <w:sz w:val="24"/>
          <w:szCs w:val="24"/>
        </w:rPr>
      </w:pPr>
      <w:r w:rsidRPr="007A3D52">
        <w:rPr>
          <w:rFonts w:ascii="Times New Roman" w:hAnsi="Times New Roman" w:cs="Times New Roman"/>
          <w:color w:val="000000" w:themeColor="text1"/>
          <w:sz w:val="24"/>
          <w:szCs w:val="24"/>
        </w:rPr>
        <w:t xml:space="preserve">b) </w:t>
      </w:r>
      <w:proofErr w:type="spellStart"/>
      <w:r w:rsidRPr="007A3D52">
        <w:rPr>
          <w:rFonts w:ascii="Times New Roman" w:hAnsi="Times New Roman" w:cs="Times New Roman"/>
          <w:color w:val="000000" w:themeColor="text1"/>
          <w:sz w:val="24"/>
          <w:szCs w:val="24"/>
        </w:rPr>
        <w:t>activităţile</w:t>
      </w:r>
      <w:proofErr w:type="spellEnd"/>
      <w:r w:rsidRPr="007A3D52">
        <w:rPr>
          <w:rFonts w:ascii="Times New Roman" w:hAnsi="Times New Roman" w:cs="Times New Roman"/>
          <w:color w:val="000000" w:themeColor="text1"/>
          <w:sz w:val="24"/>
          <w:szCs w:val="24"/>
        </w:rPr>
        <w:t xml:space="preserve"> </w:t>
      </w:r>
      <w:proofErr w:type="spellStart"/>
      <w:r w:rsidRPr="007A3D52">
        <w:rPr>
          <w:rFonts w:ascii="Times New Roman" w:hAnsi="Times New Roman" w:cs="Times New Roman"/>
          <w:color w:val="000000" w:themeColor="text1"/>
          <w:sz w:val="24"/>
          <w:szCs w:val="24"/>
        </w:rPr>
        <w:t>desfăşurate</w:t>
      </w:r>
      <w:proofErr w:type="spellEnd"/>
      <w:r w:rsidRPr="007A3D52">
        <w:rPr>
          <w:rFonts w:ascii="Times New Roman" w:hAnsi="Times New Roman" w:cs="Times New Roman"/>
          <w:color w:val="000000" w:themeColor="text1"/>
          <w:sz w:val="24"/>
          <w:szCs w:val="24"/>
        </w:rPr>
        <w:t xml:space="preserve"> de </w:t>
      </w:r>
      <w:proofErr w:type="spellStart"/>
      <w:r w:rsidRPr="007A3D52">
        <w:rPr>
          <w:rFonts w:ascii="Times New Roman" w:hAnsi="Times New Roman" w:cs="Times New Roman"/>
          <w:color w:val="000000" w:themeColor="text1"/>
          <w:sz w:val="24"/>
          <w:szCs w:val="24"/>
        </w:rPr>
        <w:t>instituţiile</w:t>
      </w:r>
      <w:proofErr w:type="spellEnd"/>
      <w:r w:rsidRPr="007A3D52">
        <w:rPr>
          <w:rFonts w:ascii="Times New Roman" w:hAnsi="Times New Roman" w:cs="Times New Roman"/>
          <w:color w:val="000000" w:themeColor="text1"/>
          <w:sz w:val="24"/>
          <w:szCs w:val="24"/>
        </w:rPr>
        <w:t xml:space="preserve"> publice nu se suprapun sau sunt similare cu alte </w:t>
      </w:r>
      <w:proofErr w:type="spellStart"/>
      <w:r w:rsidRPr="007A3D52">
        <w:rPr>
          <w:rFonts w:ascii="Times New Roman" w:hAnsi="Times New Roman" w:cs="Times New Roman"/>
          <w:color w:val="000000" w:themeColor="text1"/>
          <w:sz w:val="24"/>
          <w:szCs w:val="24"/>
        </w:rPr>
        <w:t>activităţi</w:t>
      </w:r>
      <w:proofErr w:type="spellEnd"/>
      <w:r w:rsidRPr="007A3D52">
        <w:rPr>
          <w:rFonts w:ascii="Times New Roman" w:hAnsi="Times New Roman" w:cs="Times New Roman"/>
          <w:color w:val="000000" w:themeColor="text1"/>
          <w:sz w:val="24"/>
          <w:szCs w:val="24"/>
        </w:rPr>
        <w:t xml:space="preserve"> </w:t>
      </w:r>
      <w:proofErr w:type="spellStart"/>
      <w:r w:rsidRPr="007A3D52">
        <w:rPr>
          <w:rFonts w:ascii="Times New Roman" w:hAnsi="Times New Roman" w:cs="Times New Roman"/>
          <w:color w:val="000000" w:themeColor="text1"/>
          <w:sz w:val="24"/>
          <w:szCs w:val="24"/>
        </w:rPr>
        <w:t>desfăşurate</w:t>
      </w:r>
      <w:proofErr w:type="spellEnd"/>
      <w:r w:rsidRPr="007A3D52">
        <w:rPr>
          <w:rFonts w:ascii="Times New Roman" w:hAnsi="Times New Roman" w:cs="Times New Roman"/>
          <w:color w:val="000000" w:themeColor="text1"/>
          <w:sz w:val="24"/>
          <w:szCs w:val="24"/>
        </w:rPr>
        <w:t xml:space="preserve"> de alte </w:t>
      </w:r>
      <w:proofErr w:type="spellStart"/>
      <w:r w:rsidRPr="007A3D52">
        <w:rPr>
          <w:rFonts w:ascii="Times New Roman" w:hAnsi="Times New Roman" w:cs="Times New Roman"/>
          <w:color w:val="000000" w:themeColor="text1"/>
          <w:sz w:val="24"/>
          <w:szCs w:val="24"/>
        </w:rPr>
        <w:t>instituţii</w:t>
      </w:r>
      <w:proofErr w:type="spellEnd"/>
      <w:r w:rsidRPr="007A3D52">
        <w:rPr>
          <w:rFonts w:ascii="Times New Roman" w:hAnsi="Times New Roman" w:cs="Times New Roman"/>
          <w:color w:val="000000" w:themeColor="text1"/>
          <w:sz w:val="24"/>
          <w:szCs w:val="24"/>
        </w:rPr>
        <w:t xml:space="preserve"> publice cu obiect de activitate </w:t>
      </w:r>
      <w:proofErr w:type="spellStart"/>
      <w:r w:rsidRPr="007A3D52">
        <w:rPr>
          <w:rFonts w:ascii="Times New Roman" w:hAnsi="Times New Roman" w:cs="Times New Roman"/>
          <w:color w:val="000000" w:themeColor="text1"/>
          <w:sz w:val="24"/>
          <w:szCs w:val="24"/>
        </w:rPr>
        <w:t>acelaşi</w:t>
      </w:r>
      <w:proofErr w:type="spellEnd"/>
      <w:r w:rsidRPr="007A3D52">
        <w:rPr>
          <w:rFonts w:ascii="Times New Roman" w:hAnsi="Times New Roman" w:cs="Times New Roman"/>
          <w:color w:val="000000" w:themeColor="text1"/>
          <w:sz w:val="24"/>
          <w:szCs w:val="24"/>
        </w:rPr>
        <w:t xml:space="preserve"> sau similar.”</w:t>
      </w:r>
    </w:p>
    <w:p w14:paraId="094636BB" w14:textId="37F68C47" w:rsidR="004C30D4" w:rsidRPr="007A3D52" w:rsidRDefault="00EC6D52" w:rsidP="004C30D4">
      <w:pPr>
        <w:pStyle w:val="NoSpacing"/>
        <w:numPr>
          <w:ilvl w:val="0"/>
          <w:numId w:val="19"/>
        </w:numPr>
        <w:ind w:left="426"/>
        <w:jc w:val="both"/>
        <w:rPr>
          <w:rFonts w:ascii="Times New Roman" w:hAnsi="Times New Roman" w:cs="Times New Roman"/>
          <w:color w:val="000000" w:themeColor="text1"/>
          <w:sz w:val="24"/>
          <w:szCs w:val="24"/>
        </w:rPr>
      </w:pPr>
      <w:r w:rsidRPr="007A3D52">
        <w:rPr>
          <w:rFonts w:ascii="Times New Roman" w:hAnsi="Times New Roman" w:cs="Times New Roman"/>
          <w:color w:val="000000" w:themeColor="text1"/>
          <w:sz w:val="24"/>
          <w:szCs w:val="24"/>
        </w:rPr>
        <w:t>Art. XXIX, alin (3)</w:t>
      </w:r>
      <w:r w:rsidR="0069494C" w:rsidRPr="007A3D52">
        <w:rPr>
          <w:rFonts w:ascii="Times New Roman" w:hAnsi="Times New Roman" w:cs="Times New Roman"/>
          <w:color w:val="000000" w:themeColor="text1"/>
          <w:sz w:val="24"/>
          <w:szCs w:val="24"/>
        </w:rPr>
        <w:t xml:space="preserve"> </w:t>
      </w:r>
      <w:r w:rsidRPr="007A3D52">
        <w:rPr>
          <w:rFonts w:ascii="Times New Roman" w:hAnsi="Times New Roman" w:cs="Times New Roman"/>
          <w:color w:val="000000" w:themeColor="text1"/>
          <w:sz w:val="24"/>
          <w:szCs w:val="24"/>
        </w:rPr>
        <w:t xml:space="preserve">”Prin </w:t>
      </w:r>
      <w:proofErr w:type="spellStart"/>
      <w:r w:rsidRPr="007A3D52">
        <w:rPr>
          <w:rFonts w:ascii="Times New Roman" w:hAnsi="Times New Roman" w:cs="Times New Roman"/>
          <w:color w:val="000000" w:themeColor="text1"/>
          <w:sz w:val="24"/>
          <w:szCs w:val="24"/>
        </w:rPr>
        <w:t>desfiinţare</w:t>
      </w:r>
      <w:proofErr w:type="spellEnd"/>
      <w:r w:rsidRPr="007A3D52">
        <w:rPr>
          <w:rFonts w:ascii="Times New Roman" w:hAnsi="Times New Roman" w:cs="Times New Roman"/>
          <w:color w:val="000000" w:themeColor="text1"/>
          <w:sz w:val="24"/>
          <w:szCs w:val="24"/>
        </w:rPr>
        <w:t xml:space="preserve">/reorganizare/fuzionare sau transfer al </w:t>
      </w:r>
      <w:proofErr w:type="spellStart"/>
      <w:r w:rsidRPr="007A3D52">
        <w:rPr>
          <w:rFonts w:ascii="Times New Roman" w:hAnsi="Times New Roman" w:cs="Times New Roman"/>
          <w:color w:val="000000" w:themeColor="text1"/>
          <w:sz w:val="24"/>
          <w:szCs w:val="24"/>
        </w:rPr>
        <w:t>activităţii</w:t>
      </w:r>
      <w:proofErr w:type="spellEnd"/>
      <w:r w:rsidRPr="007A3D52">
        <w:rPr>
          <w:rFonts w:ascii="Times New Roman" w:hAnsi="Times New Roman" w:cs="Times New Roman"/>
          <w:color w:val="000000" w:themeColor="text1"/>
          <w:sz w:val="24"/>
          <w:szCs w:val="24"/>
        </w:rPr>
        <w:t xml:space="preserve"> către alte structuri organizatorice, inclusiv către structurile organizatorice aflate în coordonarea/</w:t>
      </w:r>
      <w:r w:rsidR="0069494C" w:rsidRPr="007A3D52">
        <w:rPr>
          <w:rFonts w:ascii="Times New Roman" w:hAnsi="Times New Roman" w:cs="Times New Roman"/>
          <w:color w:val="000000" w:themeColor="text1"/>
          <w:sz w:val="24"/>
          <w:szCs w:val="24"/>
        </w:rPr>
        <w:t xml:space="preserve"> </w:t>
      </w:r>
      <w:r w:rsidRPr="007A3D52">
        <w:rPr>
          <w:rFonts w:ascii="Times New Roman" w:hAnsi="Times New Roman" w:cs="Times New Roman"/>
          <w:color w:val="000000" w:themeColor="text1"/>
          <w:sz w:val="24"/>
          <w:szCs w:val="24"/>
        </w:rPr>
        <w:t xml:space="preserve">autoritatea/subordonarea </w:t>
      </w:r>
      <w:proofErr w:type="spellStart"/>
      <w:r w:rsidRPr="007A3D52">
        <w:rPr>
          <w:rFonts w:ascii="Times New Roman" w:hAnsi="Times New Roman" w:cs="Times New Roman"/>
          <w:color w:val="000000" w:themeColor="text1"/>
          <w:sz w:val="24"/>
          <w:szCs w:val="24"/>
        </w:rPr>
        <w:t>autorităţilor</w:t>
      </w:r>
      <w:proofErr w:type="spellEnd"/>
      <w:r w:rsidRPr="007A3D52">
        <w:rPr>
          <w:rFonts w:ascii="Times New Roman" w:hAnsi="Times New Roman" w:cs="Times New Roman"/>
          <w:color w:val="000000" w:themeColor="text1"/>
          <w:sz w:val="24"/>
          <w:szCs w:val="24"/>
        </w:rPr>
        <w:t xml:space="preserve"> </w:t>
      </w:r>
      <w:proofErr w:type="spellStart"/>
      <w:r w:rsidRPr="007A3D52">
        <w:rPr>
          <w:rFonts w:ascii="Times New Roman" w:hAnsi="Times New Roman" w:cs="Times New Roman"/>
          <w:color w:val="000000" w:themeColor="text1"/>
          <w:sz w:val="24"/>
          <w:szCs w:val="24"/>
        </w:rPr>
        <w:t>administraţiei</w:t>
      </w:r>
      <w:proofErr w:type="spellEnd"/>
      <w:r w:rsidRPr="007A3D52">
        <w:rPr>
          <w:rFonts w:ascii="Times New Roman" w:hAnsi="Times New Roman" w:cs="Times New Roman"/>
          <w:color w:val="000000" w:themeColor="text1"/>
          <w:sz w:val="24"/>
          <w:szCs w:val="24"/>
        </w:rPr>
        <w:t xml:space="preserve"> publice locale/</w:t>
      </w:r>
      <w:proofErr w:type="spellStart"/>
      <w:r w:rsidRPr="007A3D52">
        <w:rPr>
          <w:rFonts w:ascii="Times New Roman" w:hAnsi="Times New Roman" w:cs="Times New Roman"/>
          <w:color w:val="000000" w:themeColor="text1"/>
          <w:sz w:val="24"/>
          <w:szCs w:val="24"/>
        </w:rPr>
        <w:t>judeţene</w:t>
      </w:r>
      <w:proofErr w:type="spellEnd"/>
      <w:r w:rsidRPr="007A3D52">
        <w:rPr>
          <w:rFonts w:ascii="Times New Roman" w:hAnsi="Times New Roman" w:cs="Times New Roman"/>
          <w:color w:val="000000" w:themeColor="text1"/>
          <w:sz w:val="24"/>
          <w:szCs w:val="24"/>
        </w:rPr>
        <w:t xml:space="preserve">/centrale, trebuie să rezulte cel </w:t>
      </w:r>
      <w:proofErr w:type="spellStart"/>
      <w:r w:rsidRPr="007A3D52">
        <w:rPr>
          <w:rFonts w:ascii="Times New Roman" w:hAnsi="Times New Roman" w:cs="Times New Roman"/>
          <w:color w:val="000000" w:themeColor="text1"/>
          <w:sz w:val="24"/>
          <w:szCs w:val="24"/>
        </w:rPr>
        <w:t>puţin</w:t>
      </w:r>
      <w:proofErr w:type="spellEnd"/>
      <w:r w:rsidRPr="007A3D52">
        <w:rPr>
          <w:rFonts w:ascii="Times New Roman" w:hAnsi="Times New Roman" w:cs="Times New Roman"/>
          <w:color w:val="000000" w:themeColor="text1"/>
          <w:sz w:val="24"/>
          <w:szCs w:val="24"/>
        </w:rPr>
        <w:t xml:space="preserve"> următoarele </w:t>
      </w:r>
      <w:proofErr w:type="spellStart"/>
      <w:r w:rsidRPr="007A3D52">
        <w:rPr>
          <w:rFonts w:ascii="Times New Roman" w:hAnsi="Times New Roman" w:cs="Times New Roman"/>
          <w:color w:val="000000" w:themeColor="text1"/>
          <w:sz w:val="24"/>
          <w:szCs w:val="24"/>
        </w:rPr>
        <w:t>condiţii</w:t>
      </w:r>
      <w:proofErr w:type="spellEnd"/>
      <w:r w:rsidRPr="007A3D52">
        <w:rPr>
          <w:rFonts w:ascii="Times New Roman" w:hAnsi="Times New Roman" w:cs="Times New Roman"/>
          <w:color w:val="000000" w:themeColor="text1"/>
          <w:sz w:val="24"/>
          <w:szCs w:val="24"/>
        </w:rPr>
        <w:t xml:space="preserve"> cumulative:</w:t>
      </w:r>
    </w:p>
    <w:p w14:paraId="73E01C48" w14:textId="35D3613D" w:rsidR="00EC6D52" w:rsidRPr="007A3D52" w:rsidRDefault="00EC6D52" w:rsidP="0069494C">
      <w:pPr>
        <w:pStyle w:val="NoSpacing"/>
        <w:jc w:val="both"/>
        <w:rPr>
          <w:rFonts w:ascii="Times New Roman" w:hAnsi="Times New Roman" w:cs="Times New Roman"/>
          <w:color w:val="000000" w:themeColor="text1"/>
          <w:sz w:val="24"/>
          <w:szCs w:val="24"/>
        </w:rPr>
      </w:pPr>
      <w:r w:rsidRPr="007A3D52">
        <w:rPr>
          <w:rFonts w:ascii="Times New Roman" w:hAnsi="Times New Roman" w:cs="Times New Roman"/>
          <w:color w:val="000000" w:themeColor="text1"/>
          <w:sz w:val="24"/>
          <w:szCs w:val="24"/>
        </w:rPr>
        <w:t xml:space="preserve">a) o reducere cu cel </w:t>
      </w:r>
      <w:proofErr w:type="spellStart"/>
      <w:r w:rsidRPr="007A3D52">
        <w:rPr>
          <w:rFonts w:ascii="Times New Roman" w:hAnsi="Times New Roman" w:cs="Times New Roman"/>
          <w:color w:val="000000" w:themeColor="text1"/>
          <w:sz w:val="24"/>
          <w:szCs w:val="24"/>
        </w:rPr>
        <w:t>puţin</w:t>
      </w:r>
      <w:proofErr w:type="spellEnd"/>
      <w:r w:rsidRPr="007A3D52">
        <w:rPr>
          <w:rFonts w:ascii="Times New Roman" w:hAnsi="Times New Roman" w:cs="Times New Roman"/>
          <w:color w:val="000000" w:themeColor="text1"/>
          <w:sz w:val="24"/>
          <w:szCs w:val="24"/>
        </w:rPr>
        <w:t xml:space="preserve"> 15% a numărului de personal </w:t>
      </w:r>
      <w:proofErr w:type="spellStart"/>
      <w:r w:rsidRPr="007A3D52">
        <w:rPr>
          <w:rFonts w:ascii="Times New Roman" w:hAnsi="Times New Roman" w:cs="Times New Roman"/>
          <w:color w:val="000000" w:themeColor="text1"/>
          <w:sz w:val="24"/>
          <w:szCs w:val="24"/>
        </w:rPr>
        <w:t>proporţional</w:t>
      </w:r>
      <w:proofErr w:type="spellEnd"/>
      <w:r w:rsidRPr="007A3D52">
        <w:rPr>
          <w:rFonts w:ascii="Times New Roman" w:hAnsi="Times New Roman" w:cs="Times New Roman"/>
          <w:color w:val="000000" w:themeColor="text1"/>
          <w:sz w:val="24"/>
          <w:szCs w:val="24"/>
        </w:rPr>
        <w:t xml:space="preserve"> atât pentru </w:t>
      </w:r>
      <w:proofErr w:type="spellStart"/>
      <w:r w:rsidRPr="007A3D52">
        <w:rPr>
          <w:rFonts w:ascii="Times New Roman" w:hAnsi="Times New Roman" w:cs="Times New Roman"/>
          <w:color w:val="000000" w:themeColor="text1"/>
          <w:sz w:val="24"/>
          <w:szCs w:val="24"/>
        </w:rPr>
        <w:t>funcţiile</w:t>
      </w:r>
      <w:proofErr w:type="spellEnd"/>
      <w:r w:rsidRPr="007A3D52">
        <w:rPr>
          <w:rFonts w:ascii="Times New Roman" w:hAnsi="Times New Roman" w:cs="Times New Roman"/>
          <w:color w:val="000000" w:themeColor="text1"/>
          <w:sz w:val="24"/>
          <w:szCs w:val="24"/>
        </w:rPr>
        <w:t xml:space="preserve"> de conducere, cât </w:t>
      </w:r>
      <w:proofErr w:type="spellStart"/>
      <w:r w:rsidRPr="007A3D52">
        <w:rPr>
          <w:rFonts w:ascii="Times New Roman" w:hAnsi="Times New Roman" w:cs="Times New Roman"/>
          <w:color w:val="000000" w:themeColor="text1"/>
          <w:sz w:val="24"/>
          <w:szCs w:val="24"/>
        </w:rPr>
        <w:t>şi</w:t>
      </w:r>
      <w:proofErr w:type="spellEnd"/>
      <w:r w:rsidRPr="007A3D52">
        <w:rPr>
          <w:rFonts w:ascii="Times New Roman" w:hAnsi="Times New Roman" w:cs="Times New Roman"/>
          <w:color w:val="000000" w:themeColor="text1"/>
          <w:sz w:val="24"/>
          <w:szCs w:val="24"/>
        </w:rPr>
        <w:t xml:space="preserve"> pentru </w:t>
      </w:r>
      <w:proofErr w:type="spellStart"/>
      <w:r w:rsidRPr="007A3D52">
        <w:rPr>
          <w:rFonts w:ascii="Times New Roman" w:hAnsi="Times New Roman" w:cs="Times New Roman"/>
          <w:color w:val="000000" w:themeColor="text1"/>
          <w:sz w:val="24"/>
          <w:szCs w:val="24"/>
        </w:rPr>
        <w:t>funcţiile</w:t>
      </w:r>
      <w:proofErr w:type="spellEnd"/>
      <w:r w:rsidRPr="007A3D52">
        <w:rPr>
          <w:rFonts w:ascii="Times New Roman" w:hAnsi="Times New Roman" w:cs="Times New Roman"/>
          <w:color w:val="000000" w:themeColor="text1"/>
          <w:sz w:val="24"/>
          <w:szCs w:val="24"/>
        </w:rPr>
        <w:t xml:space="preserve"> de </w:t>
      </w:r>
      <w:proofErr w:type="spellStart"/>
      <w:r w:rsidRPr="007A3D52">
        <w:rPr>
          <w:rFonts w:ascii="Times New Roman" w:hAnsi="Times New Roman" w:cs="Times New Roman"/>
          <w:color w:val="000000" w:themeColor="text1"/>
          <w:sz w:val="24"/>
          <w:szCs w:val="24"/>
        </w:rPr>
        <w:t>execuţie</w:t>
      </w:r>
      <w:proofErr w:type="spellEnd"/>
      <w:r w:rsidRPr="007A3D52">
        <w:rPr>
          <w:rFonts w:ascii="Times New Roman" w:hAnsi="Times New Roman" w:cs="Times New Roman"/>
          <w:color w:val="000000" w:themeColor="text1"/>
          <w:sz w:val="24"/>
          <w:szCs w:val="24"/>
        </w:rPr>
        <w:t>;</w:t>
      </w:r>
    </w:p>
    <w:p w14:paraId="77A9F575" w14:textId="65AE680B" w:rsidR="00EC6D52" w:rsidRPr="007A3D52" w:rsidRDefault="00EC6D52" w:rsidP="004C30D4">
      <w:pPr>
        <w:pStyle w:val="NoSpacing"/>
        <w:jc w:val="both"/>
        <w:rPr>
          <w:rFonts w:ascii="Times New Roman" w:hAnsi="Times New Roman" w:cs="Times New Roman"/>
          <w:color w:val="000000" w:themeColor="text1"/>
          <w:sz w:val="24"/>
          <w:szCs w:val="24"/>
        </w:rPr>
      </w:pPr>
      <w:r w:rsidRPr="007A3D52">
        <w:rPr>
          <w:rFonts w:ascii="Times New Roman" w:hAnsi="Times New Roman" w:cs="Times New Roman"/>
          <w:color w:val="000000" w:themeColor="text1"/>
          <w:sz w:val="24"/>
          <w:szCs w:val="24"/>
        </w:rPr>
        <w:lastRenderedPageBreak/>
        <w:t xml:space="preserve">b) o reducere cu cel </w:t>
      </w:r>
      <w:proofErr w:type="spellStart"/>
      <w:r w:rsidRPr="007A3D52">
        <w:rPr>
          <w:rFonts w:ascii="Times New Roman" w:hAnsi="Times New Roman" w:cs="Times New Roman"/>
          <w:color w:val="000000" w:themeColor="text1"/>
          <w:sz w:val="24"/>
          <w:szCs w:val="24"/>
        </w:rPr>
        <w:t>puţin</w:t>
      </w:r>
      <w:proofErr w:type="spellEnd"/>
      <w:r w:rsidRPr="007A3D52">
        <w:rPr>
          <w:rFonts w:ascii="Times New Roman" w:hAnsi="Times New Roman" w:cs="Times New Roman"/>
          <w:color w:val="000000" w:themeColor="text1"/>
          <w:sz w:val="24"/>
          <w:szCs w:val="24"/>
        </w:rPr>
        <w:t xml:space="preserve"> 15% a cheltuielilor de </w:t>
      </w:r>
      <w:proofErr w:type="spellStart"/>
      <w:r w:rsidRPr="007A3D52">
        <w:rPr>
          <w:rFonts w:ascii="Times New Roman" w:hAnsi="Times New Roman" w:cs="Times New Roman"/>
          <w:color w:val="000000" w:themeColor="text1"/>
          <w:sz w:val="24"/>
          <w:szCs w:val="24"/>
        </w:rPr>
        <w:t>funcţionare</w:t>
      </w:r>
      <w:proofErr w:type="spellEnd"/>
      <w:r w:rsidRPr="007A3D52">
        <w:rPr>
          <w:rFonts w:ascii="Times New Roman" w:hAnsi="Times New Roman" w:cs="Times New Roman"/>
          <w:color w:val="000000" w:themeColor="text1"/>
          <w:sz w:val="24"/>
          <w:szCs w:val="24"/>
        </w:rPr>
        <w:t xml:space="preserve">, respectiv a cheltuielilor materiale </w:t>
      </w:r>
      <w:proofErr w:type="spellStart"/>
      <w:r w:rsidRPr="007A3D52">
        <w:rPr>
          <w:rFonts w:ascii="Times New Roman" w:hAnsi="Times New Roman" w:cs="Times New Roman"/>
          <w:color w:val="000000" w:themeColor="text1"/>
          <w:sz w:val="24"/>
          <w:szCs w:val="24"/>
        </w:rPr>
        <w:t>şi</w:t>
      </w:r>
      <w:proofErr w:type="spellEnd"/>
      <w:r w:rsidRPr="007A3D52">
        <w:rPr>
          <w:rFonts w:ascii="Times New Roman" w:hAnsi="Times New Roman" w:cs="Times New Roman"/>
          <w:color w:val="000000" w:themeColor="text1"/>
          <w:sz w:val="24"/>
          <w:szCs w:val="24"/>
        </w:rPr>
        <w:t xml:space="preserve"> servicii.”</w:t>
      </w:r>
    </w:p>
    <w:p w14:paraId="32275B34" w14:textId="37D03DA4" w:rsidR="0069494C" w:rsidRPr="007A3D52" w:rsidRDefault="0069494C" w:rsidP="0069494C">
      <w:pPr>
        <w:pStyle w:val="NoSpacing"/>
        <w:numPr>
          <w:ilvl w:val="0"/>
          <w:numId w:val="19"/>
        </w:numPr>
        <w:ind w:left="426"/>
        <w:jc w:val="both"/>
        <w:rPr>
          <w:rFonts w:ascii="Times New Roman" w:hAnsi="Times New Roman" w:cs="Times New Roman"/>
          <w:color w:val="000000" w:themeColor="text1"/>
          <w:sz w:val="24"/>
          <w:szCs w:val="24"/>
        </w:rPr>
      </w:pPr>
      <w:r w:rsidRPr="007A3D52">
        <w:rPr>
          <w:rFonts w:ascii="Times New Roman" w:hAnsi="Times New Roman" w:cs="Times New Roman"/>
          <w:color w:val="000000" w:themeColor="text1"/>
          <w:sz w:val="24"/>
          <w:szCs w:val="24"/>
        </w:rPr>
        <w:t xml:space="preserve">Art. XXIX, alin (11) ”Prin </w:t>
      </w:r>
      <w:proofErr w:type="spellStart"/>
      <w:r w:rsidRPr="007A3D52">
        <w:rPr>
          <w:rFonts w:ascii="Times New Roman" w:hAnsi="Times New Roman" w:cs="Times New Roman"/>
          <w:color w:val="000000" w:themeColor="text1"/>
          <w:sz w:val="24"/>
          <w:szCs w:val="24"/>
        </w:rPr>
        <w:t>excepţie</w:t>
      </w:r>
      <w:proofErr w:type="spellEnd"/>
      <w:r w:rsidRPr="007A3D52">
        <w:rPr>
          <w:rFonts w:ascii="Times New Roman" w:hAnsi="Times New Roman" w:cs="Times New Roman"/>
          <w:color w:val="000000" w:themeColor="text1"/>
          <w:sz w:val="24"/>
          <w:szCs w:val="24"/>
        </w:rPr>
        <w:t xml:space="preserve"> de la termenul prevăzut la alin. (1), pentru </w:t>
      </w:r>
      <w:proofErr w:type="spellStart"/>
      <w:r w:rsidRPr="007A3D52">
        <w:rPr>
          <w:rFonts w:ascii="Times New Roman" w:hAnsi="Times New Roman" w:cs="Times New Roman"/>
          <w:color w:val="000000" w:themeColor="text1"/>
          <w:sz w:val="24"/>
          <w:szCs w:val="24"/>
        </w:rPr>
        <w:t>instituţiile</w:t>
      </w:r>
      <w:proofErr w:type="spellEnd"/>
      <w:r w:rsidRPr="007A3D52">
        <w:rPr>
          <w:rFonts w:ascii="Times New Roman" w:hAnsi="Times New Roman" w:cs="Times New Roman"/>
          <w:color w:val="000000" w:themeColor="text1"/>
          <w:sz w:val="24"/>
          <w:szCs w:val="24"/>
        </w:rPr>
        <w:t xml:space="preserve"> publice/</w:t>
      </w:r>
      <w:proofErr w:type="spellStart"/>
      <w:r w:rsidRPr="007A3D52">
        <w:rPr>
          <w:rFonts w:ascii="Times New Roman" w:hAnsi="Times New Roman" w:cs="Times New Roman"/>
          <w:color w:val="000000" w:themeColor="text1"/>
          <w:sz w:val="24"/>
          <w:szCs w:val="24"/>
        </w:rPr>
        <w:t>entităţile</w:t>
      </w:r>
      <w:proofErr w:type="spellEnd"/>
      <w:r w:rsidRPr="007A3D52">
        <w:rPr>
          <w:rFonts w:ascii="Times New Roman" w:hAnsi="Times New Roman" w:cs="Times New Roman"/>
          <w:color w:val="000000" w:themeColor="text1"/>
          <w:sz w:val="24"/>
          <w:szCs w:val="24"/>
        </w:rPr>
        <w:t xml:space="preserve"> publice, inclusiv </w:t>
      </w:r>
      <w:proofErr w:type="spellStart"/>
      <w:r w:rsidRPr="007A3D52">
        <w:rPr>
          <w:rFonts w:ascii="Times New Roman" w:hAnsi="Times New Roman" w:cs="Times New Roman"/>
          <w:color w:val="000000" w:themeColor="text1"/>
          <w:sz w:val="24"/>
          <w:szCs w:val="24"/>
        </w:rPr>
        <w:t>instituţiile</w:t>
      </w:r>
      <w:proofErr w:type="spellEnd"/>
      <w:r w:rsidRPr="007A3D52">
        <w:rPr>
          <w:rFonts w:ascii="Times New Roman" w:hAnsi="Times New Roman" w:cs="Times New Roman"/>
          <w:color w:val="000000" w:themeColor="text1"/>
          <w:sz w:val="24"/>
          <w:szCs w:val="24"/>
        </w:rPr>
        <w:t xml:space="preserve"> publice din domeniul </w:t>
      </w:r>
      <w:proofErr w:type="spellStart"/>
      <w:r w:rsidRPr="007A3D52">
        <w:rPr>
          <w:rFonts w:ascii="Times New Roman" w:hAnsi="Times New Roman" w:cs="Times New Roman"/>
          <w:color w:val="000000" w:themeColor="text1"/>
          <w:sz w:val="24"/>
          <w:szCs w:val="24"/>
        </w:rPr>
        <w:t>educaţiei</w:t>
      </w:r>
      <w:proofErr w:type="spellEnd"/>
      <w:r w:rsidRPr="007A3D52">
        <w:rPr>
          <w:rFonts w:ascii="Times New Roman" w:hAnsi="Times New Roman" w:cs="Times New Roman"/>
          <w:color w:val="000000" w:themeColor="text1"/>
          <w:sz w:val="24"/>
          <w:szCs w:val="24"/>
        </w:rPr>
        <w:t xml:space="preserve">, </w:t>
      </w:r>
      <w:proofErr w:type="spellStart"/>
      <w:r w:rsidRPr="007A3D52">
        <w:rPr>
          <w:rFonts w:ascii="Times New Roman" w:hAnsi="Times New Roman" w:cs="Times New Roman"/>
          <w:color w:val="000000" w:themeColor="text1"/>
          <w:sz w:val="24"/>
          <w:szCs w:val="24"/>
        </w:rPr>
        <w:t>sănătăţii</w:t>
      </w:r>
      <w:proofErr w:type="spellEnd"/>
      <w:r w:rsidRPr="007A3D52">
        <w:rPr>
          <w:rFonts w:ascii="Times New Roman" w:hAnsi="Times New Roman" w:cs="Times New Roman"/>
          <w:color w:val="000000" w:themeColor="text1"/>
          <w:sz w:val="24"/>
          <w:szCs w:val="24"/>
        </w:rPr>
        <w:t xml:space="preserve">, </w:t>
      </w:r>
      <w:proofErr w:type="spellStart"/>
      <w:r w:rsidRPr="007A3D52">
        <w:rPr>
          <w:rFonts w:ascii="Times New Roman" w:hAnsi="Times New Roman" w:cs="Times New Roman"/>
          <w:color w:val="000000" w:themeColor="text1"/>
          <w:sz w:val="24"/>
          <w:szCs w:val="24"/>
        </w:rPr>
        <w:t>asistenţei</w:t>
      </w:r>
      <w:proofErr w:type="spellEnd"/>
      <w:r w:rsidRPr="007A3D52">
        <w:rPr>
          <w:rFonts w:ascii="Times New Roman" w:hAnsi="Times New Roman" w:cs="Times New Roman"/>
          <w:color w:val="000000" w:themeColor="text1"/>
          <w:sz w:val="24"/>
          <w:szCs w:val="24"/>
        </w:rPr>
        <w:t xml:space="preserve"> </w:t>
      </w:r>
      <w:proofErr w:type="spellStart"/>
      <w:r w:rsidRPr="007A3D52">
        <w:rPr>
          <w:rFonts w:ascii="Times New Roman" w:hAnsi="Times New Roman" w:cs="Times New Roman"/>
          <w:color w:val="000000" w:themeColor="text1"/>
          <w:sz w:val="24"/>
          <w:szCs w:val="24"/>
        </w:rPr>
        <w:t>şi</w:t>
      </w:r>
      <w:proofErr w:type="spellEnd"/>
      <w:r w:rsidRPr="007A3D52">
        <w:rPr>
          <w:rFonts w:ascii="Times New Roman" w:hAnsi="Times New Roman" w:cs="Times New Roman"/>
          <w:color w:val="000000" w:themeColor="text1"/>
          <w:sz w:val="24"/>
          <w:szCs w:val="24"/>
        </w:rPr>
        <w:t xml:space="preserve"> </w:t>
      </w:r>
      <w:proofErr w:type="spellStart"/>
      <w:r w:rsidRPr="007A3D52">
        <w:rPr>
          <w:rFonts w:ascii="Times New Roman" w:hAnsi="Times New Roman" w:cs="Times New Roman"/>
          <w:color w:val="000000" w:themeColor="text1"/>
          <w:sz w:val="24"/>
          <w:szCs w:val="24"/>
        </w:rPr>
        <w:t>protecţiei</w:t>
      </w:r>
      <w:proofErr w:type="spellEnd"/>
      <w:r w:rsidRPr="007A3D52">
        <w:rPr>
          <w:rFonts w:ascii="Times New Roman" w:hAnsi="Times New Roman" w:cs="Times New Roman"/>
          <w:color w:val="000000" w:themeColor="text1"/>
          <w:sz w:val="24"/>
          <w:szCs w:val="24"/>
        </w:rPr>
        <w:t xml:space="preserve"> sociale, culturii, precum </w:t>
      </w:r>
      <w:proofErr w:type="spellStart"/>
      <w:r w:rsidRPr="007A3D52">
        <w:rPr>
          <w:rFonts w:ascii="Times New Roman" w:hAnsi="Times New Roman" w:cs="Times New Roman"/>
          <w:color w:val="000000" w:themeColor="text1"/>
          <w:sz w:val="24"/>
          <w:szCs w:val="24"/>
        </w:rPr>
        <w:t>şi</w:t>
      </w:r>
      <w:proofErr w:type="spellEnd"/>
      <w:r w:rsidRPr="007A3D52">
        <w:rPr>
          <w:rFonts w:ascii="Times New Roman" w:hAnsi="Times New Roman" w:cs="Times New Roman"/>
          <w:color w:val="000000" w:themeColor="text1"/>
          <w:sz w:val="24"/>
          <w:szCs w:val="24"/>
        </w:rPr>
        <w:t xml:space="preserve"> din alte domenii aprobate prin memorandum de Guvernul României termenul de intrare în vigoare pentru procesul de comasare/</w:t>
      </w:r>
      <w:proofErr w:type="spellStart"/>
      <w:r w:rsidRPr="007A3D52">
        <w:rPr>
          <w:rFonts w:ascii="Times New Roman" w:hAnsi="Times New Roman" w:cs="Times New Roman"/>
          <w:color w:val="000000" w:themeColor="text1"/>
          <w:sz w:val="24"/>
          <w:szCs w:val="24"/>
        </w:rPr>
        <w:t>desfiinţare</w:t>
      </w:r>
      <w:proofErr w:type="spellEnd"/>
      <w:r w:rsidRPr="007A3D52">
        <w:rPr>
          <w:rFonts w:ascii="Times New Roman" w:hAnsi="Times New Roman" w:cs="Times New Roman"/>
          <w:color w:val="000000" w:themeColor="text1"/>
          <w:sz w:val="24"/>
          <w:szCs w:val="24"/>
        </w:rPr>
        <w:t xml:space="preserve">/ reorganizare/fuzionare sau transfer al </w:t>
      </w:r>
      <w:proofErr w:type="spellStart"/>
      <w:r w:rsidRPr="007A3D52">
        <w:rPr>
          <w:rFonts w:ascii="Times New Roman" w:hAnsi="Times New Roman" w:cs="Times New Roman"/>
          <w:color w:val="000000" w:themeColor="text1"/>
          <w:sz w:val="24"/>
          <w:szCs w:val="24"/>
        </w:rPr>
        <w:t>activităţii</w:t>
      </w:r>
      <w:proofErr w:type="spellEnd"/>
      <w:r w:rsidRPr="007A3D52">
        <w:rPr>
          <w:rFonts w:ascii="Times New Roman" w:hAnsi="Times New Roman" w:cs="Times New Roman"/>
          <w:color w:val="000000" w:themeColor="text1"/>
          <w:sz w:val="24"/>
          <w:szCs w:val="24"/>
        </w:rPr>
        <w:t xml:space="preserve"> este data de </w:t>
      </w:r>
      <w:r w:rsidRPr="007A3D52">
        <w:rPr>
          <w:rFonts w:ascii="Times New Roman" w:hAnsi="Times New Roman" w:cs="Times New Roman"/>
          <w:color w:val="000000" w:themeColor="text1"/>
          <w:sz w:val="24"/>
          <w:szCs w:val="24"/>
          <w:u w:val="single"/>
        </w:rPr>
        <w:t>1 ianuarie 2025</w:t>
      </w:r>
      <w:r w:rsidRPr="007A3D52">
        <w:rPr>
          <w:rFonts w:ascii="Times New Roman" w:hAnsi="Times New Roman" w:cs="Times New Roman"/>
          <w:color w:val="000000" w:themeColor="text1"/>
          <w:sz w:val="24"/>
          <w:szCs w:val="24"/>
        </w:rPr>
        <w:t>.</w:t>
      </w:r>
    </w:p>
    <w:p w14:paraId="3482D05E" w14:textId="6EDA4C1A" w:rsidR="00EC6D52" w:rsidRPr="007A3D52" w:rsidRDefault="00EC6D52" w:rsidP="0069494C">
      <w:pPr>
        <w:pStyle w:val="NoSpacing"/>
        <w:ind w:firstLine="426"/>
        <w:jc w:val="both"/>
        <w:rPr>
          <w:rFonts w:ascii="Times New Roman" w:hAnsi="Times New Roman" w:cs="Times New Roman"/>
          <w:color w:val="000000" w:themeColor="text1"/>
          <w:sz w:val="24"/>
          <w:szCs w:val="24"/>
        </w:rPr>
      </w:pPr>
      <w:r w:rsidRPr="007A3D52">
        <w:rPr>
          <w:rFonts w:ascii="Times New Roman" w:hAnsi="Times New Roman" w:cs="Times New Roman"/>
          <w:color w:val="000000" w:themeColor="text1"/>
          <w:sz w:val="24"/>
          <w:szCs w:val="24"/>
        </w:rPr>
        <w:t>În vederea armonizării legislației fiscale cu standardele minime de calitate pentru serviciile sociale cu cazare organizate ca centre rezidențiale pentru persoane vârstnice prezentate mai sus, supunem spre dezbatere și aprobare Consiliului Local Municipal Târgu Mureș proiectul de hotărâre privind reorganizarea și modificarea Statului de funcții, Organigramei și a Regulamentului de Organizare și Funcționare ale Căminului pentru Persoane Vârstnice Târgu Mureș după cum urmează:</w:t>
      </w:r>
    </w:p>
    <w:p w14:paraId="198072BA" w14:textId="2D94B1FD" w:rsidR="00EC6D52" w:rsidRPr="007A3D52" w:rsidRDefault="00EC6D52" w:rsidP="004C30D4">
      <w:pPr>
        <w:pStyle w:val="NoSpacing"/>
        <w:jc w:val="both"/>
        <w:rPr>
          <w:rFonts w:ascii="Times New Roman" w:hAnsi="Times New Roman" w:cs="Times New Roman"/>
          <w:color w:val="000000" w:themeColor="text1"/>
          <w:sz w:val="24"/>
          <w:szCs w:val="24"/>
        </w:rPr>
      </w:pPr>
      <w:r w:rsidRPr="007A3D52">
        <w:rPr>
          <w:rFonts w:ascii="Times New Roman" w:hAnsi="Times New Roman" w:cs="Times New Roman"/>
          <w:color w:val="000000" w:themeColor="text1"/>
          <w:sz w:val="24"/>
          <w:szCs w:val="24"/>
        </w:rPr>
        <w:t>1.</w:t>
      </w:r>
      <w:r w:rsidRPr="007A3D52">
        <w:rPr>
          <w:rFonts w:ascii="Times New Roman" w:hAnsi="Times New Roman" w:cs="Times New Roman"/>
          <w:color w:val="000000" w:themeColor="text1"/>
          <w:sz w:val="24"/>
          <w:szCs w:val="24"/>
        </w:rPr>
        <w:tab/>
        <w:t xml:space="preserve"> Modificarea capacității de cazare a Căminului pentru Persoane Vârstnice prin diminuarea numărului de locuri de la 76 la 65</w:t>
      </w:r>
      <w:r w:rsidR="00411876" w:rsidRPr="007A3D52">
        <w:rPr>
          <w:rFonts w:ascii="Times New Roman" w:hAnsi="Times New Roman" w:cs="Times New Roman"/>
          <w:color w:val="000000" w:themeColor="text1"/>
          <w:sz w:val="24"/>
          <w:szCs w:val="24"/>
        </w:rPr>
        <w:t xml:space="preserve"> de beneficiari persoane vârstnice</w:t>
      </w:r>
      <w:r w:rsidRPr="007A3D52">
        <w:rPr>
          <w:rFonts w:ascii="Times New Roman" w:hAnsi="Times New Roman" w:cs="Times New Roman"/>
          <w:color w:val="000000" w:themeColor="text1"/>
          <w:sz w:val="24"/>
          <w:szCs w:val="24"/>
        </w:rPr>
        <w:t>;</w:t>
      </w:r>
    </w:p>
    <w:p w14:paraId="7CDB1B41" w14:textId="7CB17AFB" w:rsidR="004A67A3" w:rsidRPr="007A3D52" w:rsidRDefault="00EC6D52" w:rsidP="004C30D4">
      <w:pPr>
        <w:pStyle w:val="NoSpacing"/>
        <w:jc w:val="both"/>
        <w:rPr>
          <w:rFonts w:ascii="Times New Roman" w:hAnsi="Times New Roman" w:cs="Times New Roman"/>
          <w:color w:val="000000" w:themeColor="text1"/>
          <w:sz w:val="24"/>
          <w:szCs w:val="24"/>
        </w:rPr>
      </w:pPr>
      <w:r w:rsidRPr="007A3D52">
        <w:rPr>
          <w:rFonts w:ascii="Times New Roman" w:hAnsi="Times New Roman" w:cs="Times New Roman"/>
          <w:color w:val="000000" w:themeColor="text1"/>
          <w:sz w:val="24"/>
          <w:szCs w:val="24"/>
        </w:rPr>
        <w:t>2.</w:t>
      </w:r>
      <w:r w:rsidRPr="007A3D52">
        <w:rPr>
          <w:rFonts w:ascii="Times New Roman" w:hAnsi="Times New Roman" w:cs="Times New Roman"/>
          <w:color w:val="000000" w:themeColor="text1"/>
          <w:sz w:val="24"/>
          <w:szCs w:val="24"/>
        </w:rPr>
        <w:tab/>
        <w:t xml:space="preserve"> </w:t>
      </w:r>
      <w:r w:rsidR="004C30D4" w:rsidRPr="007A3D52">
        <w:rPr>
          <w:rFonts w:ascii="Times New Roman" w:hAnsi="Times New Roman" w:cs="Times New Roman"/>
          <w:color w:val="000000" w:themeColor="text1"/>
          <w:sz w:val="24"/>
          <w:szCs w:val="24"/>
        </w:rPr>
        <w:t>Reducerea</w:t>
      </w:r>
      <w:r w:rsidRPr="007A3D52">
        <w:rPr>
          <w:rFonts w:ascii="Times New Roman" w:hAnsi="Times New Roman" w:cs="Times New Roman"/>
          <w:color w:val="000000" w:themeColor="text1"/>
          <w:sz w:val="24"/>
          <w:szCs w:val="24"/>
        </w:rPr>
        <w:t xml:space="preserve"> posturilor vacante pentru care nu se poate organiza concurs: asistent social</w:t>
      </w:r>
      <w:r w:rsidR="009C7F16" w:rsidRPr="007A3D52">
        <w:rPr>
          <w:rFonts w:ascii="Times New Roman" w:hAnsi="Times New Roman" w:cs="Times New Roman"/>
          <w:color w:val="000000" w:themeColor="text1"/>
          <w:sz w:val="24"/>
          <w:szCs w:val="24"/>
        </w:rPr>
        <w:t xml:space="preserve"> </w:t>
      </w:r>
      <w:r w:rsidRPr="007A3D52">
        <w:rPr>
          <w:rFonts w:ascii="Times New Roman" w:hAnsi="Times New Roman" w:cs="Times New Roman"/>
          <w:color w:val="000000" w:themeColor="text1"/>
          <w:sz w:val="24"/>
          <w:szCs w:val="24"/>
        </w:rPr>
        <w:t>-</w:t>
      </w:r>
      <w:r w:rsidR="009C7F16" w:rsidRPr="007A3D52">
        <w:rPr>
          <w:rFonts w:ascii="Times New Roman" w:hAnsi="Times New Roman" w:cs="Times New Roman"/>
          <w:color w:val="000000" w:themeColor="text1"/>
          <w:sz w:val="24"/>
          <w:szCs w:val="24"/>
        </w:rPr>
        <w:t xml:space="preserve"> </w:t>
      </w:r>
      <w:r w:rsidRPr="007A3D52">
        <w:rPr>
          <w:rFonts w:ascii="Times New Roman" w:hAnsi="Times New Roman" w:cs="Times New Roman"/>
          <w:color w:val="000000" w:themeColor="text1"/>
          <w:sz w:val="24"/>
          <w:szCs w:val="24"/>
        </w:rPr>
        <w:t>1 post, asistent medical</w:t>
      </w:r>
      <w:r w:rsidR="009C7F16" w:rsidRPr="007A3D52">
        <w:rPr>
          <w:rFonts w:ascii="Times New Roman" w:hAnsi="Times New Roman" w:cs="Times New Roman"/>
          <w:color w:val="000000" w:themeColor="text1"/>
          <w:sz w:val="24"/>
          <w:szCs w:val="24"/>
        </w:rPr>
        <w:t xml:space="preserve"> </w:t>
      </w:r>
      <w:r w:rsidRPr="007A3D52">
        <w:rPr>
          <w:rFonts w:ascii="Times New Roman" w:hAnsi="Times New Roman" w:cs="Times New Roman"/>
          <w:color w:val="000000" w:themeColor="text1"/>
          <w:sz w:val="24"/>
          <w:szCs w:val="24"/>
        </w:rPr>
        <w:t>-</w:t>
      </w:r>
      <w:r w:rsidR="009C7F16" w:rsidRPr="007A3D52">
        <w:rPr>
          <w:rFonts w:ascii="Times New Roman" w:hAnsi="Times New Roman" w:cs="Times New Roman"/>
          <w:color w:val="000000" w:themeColor="text1"/>
          <w:sz w:val="24"/>
          <w:szCs w:val="24"/>
        </w:rPr>
        <w:t xml:space="preserve"> </w:t>
      </w:r>
      <w:r w:rsidRPr="007A3D52">
        <w:rPr>
          <w:rFonts w:ascii="Times New Roman" w:hAnsi="Times New Roman" w:cs="Times New Roman"/>
          <w:color w:val="000000" w:themeColor="text1"/>
          <w:sz w:val="24"/>
          <w:szCs w:val="24"/>
        </w:rPr>
        <w:t>1 post, îngrijitoare – 1 post;</w:t>
      </w:r>
    </w:p>
    <w:p w14:paraId="71ADD7F0" w14:textId="7FF17C93" w:rsidR="004A67A3" w:rsidRPr="007A3D52" w:rsidRDefault="00EC6D52" w:rsidP="004C30D4">
      <w:pPr>
        <w:pStyle w:val="NoSpacing"/>
        <w:jc w:val="both"/>
        <w:rPr>
          <w:rFonts w:ascii="Times New Roman" w:hAnsi="Times New Roman" w:cs="Times New Roman"/>
          <w:color w:val="000000" w:themeColor="text1"/>
          <w:sz w:val="24"/>
          <w:szCs w:val="24"/>
        </w:rPr>
      </w:pPr>
      <w:r w:rsidRPr="007A3D52">
        <w:rPr>
          <w:rFonts w:ascii="Times New Roman" w:hAnsi="Times New Roman" w:cs="Times New Roman"/>
          <w:color w:val="000000" w:themeColor="text1"/>
          <w:sz w:val="24"/>
          <w:szCs w:val="24"/>
        </w:rPr>
        <w:t>3.</w:t>
      </w:r>
      <w:r w:rsidRPr="007A3D52">
        <w:rPr>
          <w:rFonts w:ascii="Times New Roman" w:hAnsi="Times New Roman" w:cs="Times New Roman"/>
          <w:color w:val="000000" w:themeColor="text1"/>
          <w:sz w:val="24"/>
          <w:szCs w:val="24"/>
        </w:rPr>
        <w:tab/>
      </w:r>
      <w:r w:rsidR="004A67A3" w:rsidRPr="007A3D52">
        <w:rPr>
          <w:rFonts w:ascii="Times New Roman" w:hAnsi="Times New Roman" w:cs="Times New Roman"/>
          <w:color w:val="000000" w:themeColor="text1"/>
          <w:sz w:val="24"/>
          <w:szCs w:val="24"/>
        </w:rPr>
        <w:t>Reducerea posturilor care prin fuziune nu se mai justifică: contabil-șef – 1 post, inspector de specialitate – 1 post;</w:t>
      </w:r>
    </w:p>
    <w:p w14:paraId="4B70EFA7" w14:textId="7DCE5D1C" w:rsidR="00EC6D52" w:rsidRPr="007A3D52" w:rsidRDefault="004A67A3" w:rsidP="004C30D4">
      <w:pPr>
        <w:pStyle w:val="NoSpacing"/>
        <w:jc w:val="both"/>
        <w:rPr>
          <w:rFonts w:ascii="Times New Roman" w:hAnsi="Times New Roman" w:cs="Times New Roman"/>
          <w:color w:val="000000" w:themeColor="text1"/>
          <w:sz w:val="24"/>
          <w:szCs w:val="24"/>
        </w:rPr>
      </w:pPr>
      <w:r w:rsidRPr="007A3D52">
        <w:rPr>
          <w:rFonts w:ascii="Times New Roman" w:hAnsi="Times New Roman" w:cs="Times New Roman"/>
          <w:color w:val="000000" w:themeColor="text1"/>
          <w:sz w:val="24"/>
          <w:szCs w:val="24"/>
        </w:rPr>
        <w:t xml:space="preserve">4.         </w:t>
      </w:r>
      <w:r w:rsidR="00EC6D52" w:rsidRPr="007A3D52">
        <w:rPr>
          <w:rFonts w:ascii="Times New Roman" w:hAnsi="Times New Roman" w:cs="Times New Roman"/>
          <w:color w:val="000000" w:themeColor="text1"/>
          <w:sz w:val="24"/>
          <w:szCs w:val="24"/>
        </w:rPr>
        <w:t>Transformarea posturilor ocupate de muncitor calificat-lenjerie (2 posturi)</w:t>
      </w:r>
      <w:r w:rsidR="004A3E33" w:rsidRPr="007A3D52">
        <w:rPr>
          <w:rFonts w:ascii="Times New Roman" w:hAnsi="Times New Roman" w:cs="Times New Roman"/>
          <w:color w:val="000000" w:themeColor="text1"/>
          <w:sz w:val="24"/>
          <w:szCs w:val="24"/>
        </w:rPr>
        <w:t>, muncitor calificat – electrician</w:t>
      </w:r>
      <w:r w:rsidR="00EC6D52" w:rsidRPr="007A3D52">
        <w:rPr>
          <w:rFonts w:ascii="Times New Roman" w:hAnsi="Times New Roman" w:cs="Times New Roman"/>
          <w:color w:val="000000" w:themeColor="text1"/>
          <w:sz w:val="24"/>
          <w:szCs w:val="24"/>
        </w:rPr>
        <w:t xml:space="preserve"> </w:t>
      </w:r>
      <w:r w:rsidR="004A3E33" w:rsidRPr="007A3D52">
        <w:rPr>
          <w:rFonts w:ascii="Times New Roman" w:hAnsi="Times New Roman" w:cs="Times New Roman"/>
          <w:color w:val="000000" w:themeColor="text1"/>
          <w:sz w:val="24"/>
          <w:szCs w:val="24"/>
        </w:rPr>
        <w:t xml:space="preserve">(1 post) </w:t>
      </w:r>
      <w:r w:rsidR="00EC6D52" w:rsidRPr="007A3D52">
        <w:rPr>
          <w:rFonts w:ascii="Times New Roman" w:hAnsi="Times New Roman" w:cs="Times New Roman"/>
          <w:color w:val="000000" w:themeColor="text1"/>
          <w:sz w:val="24"/>
          <w:szCs w:val="24"/>
        </w:rPr>
        <w:t>și îngrijitoare (1 post) în infirmier</w:t>
      </w:r>
      <w:r w:rsidR="004A3E33" w:rsidRPr="007A3D52">
        <w:rPr>
          <w:rFonts w:ascii="Times New Roman" w:hAnsi="Times New Roman" w:cs="Times New Roman"/>
          <w:color w:val="000000" w:themeColor="text1"/>
          <w:sz w:val="24"/>
          <w:szCs w:val="24"/>
        </w:rPr>
        <w:t>/</w:t>
      </w:r>
      <w:r w:rsidR="00EC6D52" w:rsidRPr="007A3D52">
        <w:rPr>
          <w:rFonts w:ascii="Times New Roman" w:hAnsi="Times New Roman" w:cs="Times New Roman"/>
          <w:color w:val="000000" w:themeColor="text1"/>
          <w:sz w:val="24"/>
          <w:szCs w:val="24"/>
        </w:rPr>
        <w:t xml:space="preserve">ă; </w:t>
      </w:r>
    </w:p>
    <w:p w14:paraId="2EED87CA" w14:textId="69A98317" w:rsidR="009C7F16" w:rsidRPr="007A3D52" w:rsidRDefault="004A67A3" w:rsidP="004C30D4">
      <w:pPr>
        <w:pStyle w:val="NoSpacing"/>
        <w:jc w:val="both"/>
        <w:rPr>
          <w:rFonts w:ascii="Times New Roman" w:hAnsi="Times New Roman" w:cs="Times New Roman"/>
          <w:color w:val="000000" w:themeColor="text1"/>
          <w:sz w:val="24"/>
          <w:szCs w:val="24"/>
        </w:rPr>
      </w:pPr>
      <w:r w:rsidRPr="007A3D52">
        <w:rPr>
          <w:rFonts w:ascii="Times New Roman" w:hAnsi="Times New Roman" w:cs="Times New Roman"/>
          <w:color w:val="000000" w:themeColor="text1"/>
          <w:sz w:val="24"/>
          <w:szCs w:val="24"/>
        </w:rPr>
        <w:t>5</w:t>
      </w:r>
      <w:r w:rsidR="009C7F16" w:rsidRPr="007A3D52">
        <w:rPr>
          <w:rFonts w:ascii="Times New Roman" w:hAnsi="Times New Roman" w:cs="Times New Roman"/>
          <w:color w:val="000000" w:themeColor="text1"/>
          <w:sz w:val="24"/>
          <w:szCs w:val="24"/>
        </w:rPr>
        <w:t xml:space="preserve">. </w:t>
      </w:r>
      <w:r w:rsidR="009C7F16" w:rsidRPr="007A3D52">
        <w:rPr>
          <w:rFonts w:ascii="Times New Roman" w:hAnsi="Times New Roman" w:cs="Times New Roman"/>
          <w:color w:val="000000" w:themeColor="text1"/>
          <w:sz w:val="24"/>
          <w:szCs w:val="24"/>
        </w:rPr>
        <w:tab/>
        <w:t xml:space="preserve">Transformarea postului de Director în Șef serviciu, </w:t>
      </w:r>
      <w:r w:rsidR="009C7F16" w:rsidRPr="007A3D52">
        <w:rPr>
          <w:rFonts w:ascii="Times New Roman" w:hAnsi="Times New Roman"/>
          <w:color w:val="000000" w:themeColor="text1"/>
          <w:sz w:val="24"/>
          <w:szCs w:val="24"/>
        </w:rPr>
        <w:t>grad profesional II</w:t>
      </w:r>
    </w:p>
    <w:p w14:paraId="46A6AEF0" w14:textId="36EB263F" w:rsidR="00EC6D52" w:rsidRPr="007A3D52" w:rsidRDefault="004A67A3" w:rsidP="004C30D4">
      <w:pPr>
        <w:pStyle w:val="NoSpacing"/>
        <w:jc w:val="both"/>
        <w:rPr>
          <w:rFonts w:ascii="Times New Roman" w:hAnsi="Times New Roman" w:cs="Times New Roman"/>
          <w:color w:val="000000" w:themeColor="text1"/>
          <w:sz w:val="24"/>
          <w:szCs w:val="24"/>
        </w:rPr>
      </w:pPr>
      <w:r w:rsidRPr="007A3D52">
        <w:rPr>
          <w:rFonts w:ascii="Times New Roman" w:hAnsi="Times New Roman" w:cs="Times New Roman"/>
          <w:color w:val="000000" w:themeColor="text1"/>
          <w:sz w:val="24"/>
          <w:szCs w:val="24"/>
        </w:rPr>
        <w:t>6</w:t>
      </w:r>
      <w:r w:rsidR="00EC6D52" w:rsidRPr="007A3D52">
        <w:rPr>
          <w:rFonts w:ascii="Times New Roman" w:hAnsi="Times New Roman" w:cs="Times New Roman"/>
          <w:color w:val="000000" w:themeColor="text1"/>
          <w:sz w:val="24"/>
          <w:szCs w:val="24"/>
        </w:rPr>
        <w:t>.</w:t>
      </w:r>
      <w:r w:rsidR="00EC6D52" w:rsidRPr="007A3D52">
        <w:rPr>
          <w:rFonts w:ascii="Times New Roman" w:hAnsi="Times New Roman" w:cs="Times New Roman"/>
          <w:color w:val="000000" w:themeColor="text1"/>
          <w:sz w:val="24"/>
          <w:szCs w:val="24"/>
        </w:rPr>
        <w:tab/>
        <w:t>Aprobarea modificării Statului de funcții, Organigramei și Regulamentului de Organizare și Funcționare ale Căminului pentru Persoane Vârstnice</w:t>
      </w:r>
    </w:p>
    <w:p w14:paraId="7581AB0F" w14:textId="5530D1AC" w:rsidR="00EC6D52" w:rsidRPr="007A3D52" w:rsidRDefault="00C275F9" w:rsidP="00EC6D52">
      <w:pPr>
        <w:spacing w:after="0" w:line="240" w:lineRule="auto"/>
        <w:ind w:firstLine="709"/>
        <w:jc w:val="both"/>
        <w:rPr>
          <w:rFonts w:ascii="Times New Roman" w:hAnsi="Times New Roman"/>
          <w:color w:val="000000" w:themeColor="text1"/>
          <w:sz w:val="24"/>
          <w:szCs w:val="24"/>
          <w:lang w:val="ro-RO"/>
        </w:rPr>
      </w:pPr>
      <w:r w:rsidRPr="007A3D52">
        <w:rPr>
          <w:rFonts w:ascii="Times New Roman" w:hAnsi="Times New Roman"/>
          <w:color w:val="000000" w:themeColor="text1"/>
          <w:sz w:val="24"/>
          <w:szCs w:val="24"/>
          <w:lang w:val="ro-RO"/>
        </w:rPr>
        <w:t>Astfel, s</w:t>
      </w:r>
      <w:r w:rsidR="00EC6D52" w:rsidRPr="007A3D52">
        <w:rPr>
          <w:rFonts w:ascii="Times New Roman" w:hAnsi="Times New Roman"/>
          <w:color w:val="000000" w:themeColor="text1"/>
          <w:sz w:val="24"/>
          <w:szCs w:val="24"/>
          <w:lang w:val="ro-RO"/>
        </w:rPr>
        <w:t xml:space="preserve">erviciul social ”Căminul pentru </w:t>
      </w:r>
      <w:r w:rsidR="004A3E33" w:rsidRPr="007A3D52">
        <w:rPr>
          <w:rFonts w:ascii="Times New Roman" w:hAnsi="Times New Roman"/>
          <w:color w:val="000000" w:themeColor="text1"/>
          <w:sz w:val="24"/>
          <w:szCs w:val="24"/>
          <w:lang w:val="ro-RO"/>
        </w:rPr>
        <w:t>P</w:t>
      </w:r>
      <w:r w:rsidR="00EC6D52" w:rsidRPr="007A3D52">
        <w:rPr>
          <w:rFonts w:ascii="Times New Roman" w:hAnsi="Times New Roman"/>
          <w:color w:val="000000" w:themeColor="text1"/>
          <w:sz w:val="24"/>
          <w:szCs w:val="24"/>
          <w:lang w:val="ro-RO"/>
        </w:rPr>
        <w:t xml:space="preserve">ersoane </w:t>
      </w:r>
      <w:r w:rsidR="004A3E33" w:rsidRPr="007A3D52">
        <w:rPr>
          <w:rFonts w:ascii="Times New Roman" w:hAnsi="Times New Roman"/>
          <w:color w:val="000000" w:themeColor="text1"/>
          <w:sz w:val="24"/>
          <w:szCs w:val="24"/>
          <w:lang w:val="ro-RO"/>
        </w:rPr>
        <w:t>V</w:t>
      </w:r>
      <w:r w:rsidR="00EC6D52" w:rsidRPr="007A3D52">
        <w:rPr>
          <w:rFonts w:ascii="Times New Roman" w:hAnsi="Times New Roman"/>
          <w:color w:val="000000" w:themeColor="text1"/>
          <w:sz w:val="24"/>
          <w:szCs w:val="24"/>
          <w:lang w:val="ro-RO"/>
        </w:rPr>
        <w:t xml:space="preserve">ârstnice”, structură cu personalitate juridică proprie aflat în subordinea Consiliului local al mun. Târgu Mureș și în coordonarea metodologică a Direcției de Asistență Socială Târgu Mureș, trece în subordinea Direcției de Asistență Socială Târgu Mureș începând cu data de 1 </w:t>
      </w:r>
      <w:r w:rsidR="004C30D4" w:rsidRPr="007A3D52">
        <w:rPr>
          <w:rFonts w:ascii="Times New Roman" w:hAnsi="Times New Roman"/>
          <w:color w:val="000000" w:themeColor="text1"/>
          <w:sz w:val="24"/>
          <w:szCs w:val="24"/>
          <w:lang w:val="ro-RO"/>
        </w:rPr>
        <w:t>ianuarie</w:t>
      </w:r>
      <w:r w:rsidR="00EC6D52" w:rsidRPr="007A3D52">
        <w:rPr>
          <w:rFonts w:ascii="Times New Roman" w:hAnsi="Times New Roman"/>
          <w:color w:val="000000" w:themeColor="text1"/>
          <w:sz w:val="24"/>
          <w:szCs w:val="24"/>
          <w:lang w:val="ro-RO"/>
        </w:rPr>
        <w:t xml:space="preserve"> </w:t>
      </w:r>
      <w:r w:rsidR="004C30D4" w:rsidRPr="007A3D52">
        <w:rPr>
          <w:rFonts w:ascii="Times New Roman" w:hAnsi="Times New Roman"/>
          <w:color w:val="000000" w:themeColor="text1"/>
          <w:sz w:val="24"/>
          <w:szCs w:val="24"/>
          <w:lang w:val="ro-RO"/>
        </w:rPr>
        <w:t>2025</w:t>
      </w:r>
      <w:r w:rsidR="00EC6D52" w:rsidRPr="007A3D52">
        <w:rPr>
          <w:rFonts w:ascii="Times New Roman" w:hAnsi="Times New Roman"/>
          <w:color w:val="000000" w:themeColor="text1"/>
          <w:sz w:val="24"/>
          <w:szCs w:val="24"/>
          <w:lang w:val="ro-RO"/>
        </w:rPr>
        <w:t xml:space="preserve"> în baza Art. XXIX</w:t>
      </w:r>
      <w:r w:rsidR="0069494C" w:rsidRPr="007A3D52">
        <w:rPr>
          <w:rFonts w:ascii="Times New Roman" w:hAnsi="Times New Roman"/>
          <w:color w:val="000000" w:themeColor="text1"/>
          <w:sz w:val="24"/>
          <w:szCs w:val="24"/>
          <w:lang w:val="ro-RO"/>
        </w:rPr>
        <w:t>, alin (1) și</w:t>
      </w:r>
      <w:r w:rsidR="00411876" w:rsidRPr="007A3D52">
        <w:rPr>
          <w:rFonts w:ascii="Times New Roman" w:hAnsi="Times New Roman"/>
          <w:color w:val="000000" w:themeColor="text1"/>
          <w:sz w:val="24"/>
          <w:szCs w:val="24"/>
          <w:lang w:val="ro-RO"/>
        </w:rPr>
        <w:t xml:space="preserve"> alin </w:t>
      </w:r>
      <w:r w:rsidR="0069494C" w:rsidRPr="007A3D52">
        <w:rPr>
          <w:rFonts w:ascii="Times New Roman" w:hAnsi="Times New Roman"/>
          <w:color w:val="000000" w:themeColor="text1"/>
          <w:sz w:val="24"/>
          <w:szCs w:val="24"/>
          <w:lang w:val="ro-RO"/>
        </w:rPr>
        <w:t xml:space="preserve"> (11)</w:t>
      </w:r>
      <w:r w:rsidR="00EC6D52" w:rsidRPr="007A3D52">
        <w:rPr>
          <w:rFonts w:ascii="Times New Roman" w:hAnsi="Times New Roman"/>
          <w:color w:val="000000" w:themeColor="text1"/>
          <w:sz w:val="24"/>
          <w:szCs w:val="24"/>
          <w:lang w:val="ro-RO"/>
        </w:rPr>
        <w:t xml:space="preserve"> a Legii nr. 296/2023 privind unele măsuri fiscal-bugetare pentru asigurarea sustenabilității financiare a României pe termen lung.</w:t>
      </w:r>
    </w:p>
    <w:p w14:paraId="1E70FA36" w14:textId="77777777" w:rsidR="00EC6D52" w:rsidRPr="007A3D52" w:rsidRDefault="00EC6D52" w:rsidP="004F26D8">
      <w:pPr>
        <w:pStyle w:val="NoSpacing"/>
        <w:ind w:firstLine="709"/>
        <w:jc w:val="both"/>
        <w:rPr>
          <w:rFonts w:ascii="Times New Roman" w:hAnsi="Times New Roman" w:cs="Times New Roman"/>
          <w:color w:val="000000" w:themeColor="text1"/>
          <w:sz w:val="24"/>
          <w:szCs w:val="24"/>
        </w:rPr>
      </w:pPr>
    </w:p>
    <w:p w14:paraId="6F9F24DA" w14:textId="27FFAEBF" w:rsidR="00736193" w:rsidRPr="007A3D52" w:rsidRDefault="00D67E6E" w:rsidP="004F26D8">
      <w:pPr>
        <w:spacing w:after="0" w:line="240" w:lineRule="auto"/>
        <w:ind w:firstLine="709"/>
        <w:jc w:val="both"/>
        <w:rPr>
          <w:rFonts w:ascii="Times New Roman" w:hAnsi="Times New Roman"/>
          <w:b/>
          <w:bCs/>
          <w:color w:val="000000" w:themeColor="text1"/>
          <w:sz w:val="24"/>
          <w:szCs w:val="24"/>
          <w:lang w:val="ro-RO"/>
        </w:rPr>
      </w:pPr>
      <w:r w:rsidRPr="007A3D52">
        <w:rPr>
          <w:rFonts w:ascii="Times New Roman" w:hAnsi="Times New Roman"/>
          <w:b/>
          <w:bCs/>
          <w:color w:val="000000" w:themeColor="text1"/>
          <w:sz w:val="24"/>
          <w:szCs w:val="24"/>
          <w:lang w:val="ro-RO"/>
        </w:rPr>
        <w:t>În concluzie</w:t>
      </w:r>
      <w:r w:rsidR="00736193" w:rsidRPr="007A3D52">
        <w:rPr>
          <w:rFonts w:ascii="Times New Roman" w:hAnsi="Times New Roman"/>
          <w:b/>
          <w:bCs/>
          <w:color w:val="000000" w:themeColor="text1"/>
          <w:sz w:val="24"/>
          <w:szCs w:val="24"/>
          <w:lang w:val="ro-RO"/>
        </w:rPr>
        <w:t xml:space="preserve">, Direcția de Asistență Socială Târgu Mureș va avea </w:t>
      </w:r>
      <w:r w:rsidRPr="007A3D52">
        <w:rPr>
          <w:rFonts w:ascii="Times New Roman" w:hAnsi="Times New Roman"/>
          <w:b/>
          <w:bCs/>
          <w:color w:val="000000" w:themeColor="text1"/>
          <w:sz w:val="24"/>
          <w:szCs w:val="24"/>
          <w:lang w:val="ro-RO"/>
        </w:rPr>
        <w:t>în total un număr de</w:t>
      </w:r>
      <w:r w:rsidR="003E1BE9" w:rsidRPr="007A3D52">
        <w:rPr>
          <w:rFonts w:ascii="Times New Roman" w:hAnsi="Times New Roman"/>
          <w:b/>
          <w:bCs/>
          <w:color w:val="000000" w:themeColor="text1"/>
          <w:sz w:val="24"/>
          <w:szCs w:val="24"/>
          <w:lang w:val="ro-RO"/>
        </w:rPr>
        <w:t xml:space="preserve"> </w:t>
      </w:r>
      <w:r w:rsidR="00606C09" w:rsidRPr="007A3D52">
        <w:rPr>
          <w:rFonts w:ascii="Times New Roman" w:hAnsi="Times New Roman"/>
          <w:b/>
          <w:bCs/>
          <w:color w:val="000000" w:themeColor="text1"/>
          <w:sz w:val="24"/>
          <w:szCs w:val="24"/>
          <w:lang w:val="ro-RO"/>
        </w:rPr>
        <w:t>62</w:t>
      </w:r>
      <w:r w:rsidR="004A3E33" w:rsidRPr="007A3D52">
        <w:rPr>
          <w:rFonts w:ascii="Times New Roman" w:hAnsi="Times New Roman"/>
          <w:b/>
          <w:bCs/>
          <w:color w:val="000000" w:themeColor="text1"/>
          <w:sz w:val="24"/>
          <w:szCs w:val="24"/>
          <w:lang w:val="ro-RO"/>
        </w:rPr>
        <w:t>8</w:t>
      </w:r>
      <w:r w:rsidR="003E1BE9" w:rsidRPr="007A3D52">
        <w:rPr>
          <w:rFonts w:ascii="Times New Roman" w:hAnsi="Times New Roman"/>
          <w:b/>
          <w:bCs/>
          <w:color w:val="000000" w:themeColor="text1"/>
          <w:sz w:val="24"/>
          <w:szCs w:val="24"/>
          <w:lang w:val="ro-RO"/>
        </w:rPr>
        <w:t xml:space="preserve"> posturi, </w:t>
      </w:r>
      <w:r w:rsidR="004E113F" w:rsidRPr="007A3D52">
        <w:rPr>
          <w:rFonts w:ascii="Times New Roman" w:hAnsi="Times New Roman"/>
          <w:b/>
          <w:bCs/>
          <w:color w:val="000000" w:themeColor="text1"/>
          <w:sz w:val="24"/>
          <w:szCs w:val="24"/>
          <w:lang w:val="ro-RO"/>
        </w:rPr>
        <w:t>după cum urmează</w:t>
      </w:r>
      <w:r w:rsidRPr="007A3D52">
        <w:rPr>
          <w:rFonts w:ascii="Times New Roman" w:hAnsi="Times New Roman"/>
          <w:b/>
          <w:bCs/>
          <w:color w:val="000000" w:themeColor="text1"/>
          <w:sz w:val="24"/>
          <w:szCs w:val="24"/>
          <w:lang w:val="ro-RO"/>
        </w:rPr>
        <w:t xml:space="preserve">: </w:t>
      </w:r>
      <w:r w:rsidR="00606C09" w:rsidRPr="007A3D52">
        <w:rPr>
          <w:rFonts w:ascii="Times New Roman" w:hAnsi="Times New Roman"/>
          <w:b/>
          <w:bCs/>
          <w:color w:val="000000" w:themeColor="text1"/>
          <w:sz w:val="24"/>
          <w:szCs w:val="24"/>
          <w:u w:val="single"/>
          <w:lang w:val="ro-RO"/>
        </w:rPr>
        <w:t>47</w:t>
      </w:r>
      <w:r w:rsidR="00736193" w:rsidRPr="007A3D52">
        <w:rPr>
          <w:rFonts w:ascii="Times New Roman" w:hAnsi="Times New Roman"/>
          <w:b/>
          <w:bCs/>
          <w:color w:val="000000" w:themeColor="text1"/>
          <w:sz w:val="24"/>
          <w:szCs w:val="24"/>
          <w:u w:val="single"/>
          <w:lang w:val="ro-RO"/>
        </w:rPr>
        <w:t xml:space="preserve"> funcții publice</w:t>
      </w:r>
      <w:r w:rsidR="00736193" w:rsidRPr="007A3D52">
        <w:rPr>
          <w:rFonts w:ascii="Times New Roman" w:hAnsi="Times New Roman"/>
          <w:b/>
          <w:bCs/>
          <w:color w:val="000000" w:themeColor="text1"/>
          <w:sz w:val="24"/>
          <w:szCs w:val="24"/>
          <w:lang w:val="ro-RO"/>
        </w:rPr>
        <w:t xml:space="preserve">, din care </w:t>
      </w:r>
      <w:r w:rsidR="004C30D4" w:rsidRPr="007A3D52">
        <w:rPr>
          <w:rFonts w:ascii="Times New Roman" w:hAnsi="Times New Roman"/>
          <w:b/>
          <w:bCs/>
          <w:color w:val="000000" w:themeColor="text1"/>
          <w:sz w:val="24"/>
          <w:szCs w:val="24"/>
          <w:lang w:val="ro-RO"/>
        </w:rPr>
        <w:t>5</w:t>
      </w:r>
      <w:r w:rsidR="00736193" w:rsidRPr="007A3D52">
        <w:rPr>
          <w:rFonts w:ascii="Times New Roman" w:hAnsi="Times New Roman"/>
          <w:b/>
          <w:bCs/>
          <w:color w:val="000000" w:themeColor="text1"/>
          <w:sz w:val="24"/>
          <w:szCs w:val="24"/>
          <w:lang w:val="ro-RO"/>
        </w:rPr>
        <w:t xml:space="preserve"> de conducere, </w:t>
      </w:r>
      <w:r w:rsidR="002B3981" w:rsidRPr="007A3D52">
        <w:rPr>
          <w:rFonts w:ascii="Times New Roman" w:hAnsi="Times New Roman"/>
          <w:b/>
          <w:bCs/>
          <w:color w:val="000000" w:themeColor="text1"/>
          <w:sz w:val="24"/>
          <w:szCs w:val="24"/>
          <w:u w:val="single"/>
          <w:lang w:val="ro-RO"/>
        </w:rPr>
        <w:t>190</w:t>
      </w:r>
      <w:r w:rsidRPr="007A3D52">
        <w:rPr>
          <w:rFonts w:ascii="Times New Roman" w:hAnsi="Times New Roman"/>
          <w:b/>
          <w:bCs/>
          <w:color w:val="000000" w:themeColor="text1"/>
          <w:sz w:val="24"/>
          <w:szCs w:val="24"/>
          <w:u w:val="single"/>
          <w:lang w:val="ro-RO"/>
        </w:rPr>
        <w:t xml:space="preserve"> </w:t>
      </w:r>
      <w:r w:rsidR="003E1BE9" w:rsidRPr="007A3D52">
        <w:rPr>
          <w:rFonts w:ascii="Times New Roman" w:hAnsi="Times New Roman"/>
          <w:b/>
          <w:bCs/>
          <w:color w:val="000000" w:themeColor="text1"/>
          <w:sz w:val="24"/>
          <w:szCs w:val="24"/>
          <w:u w:val="single"/>
          <w:lang w:val="ro-RO"/>
        </w:rPr>
        <w:t xml:space="preserve">de </w:t>
      </w:r>
      <w:r w:rsidRPr="007A3D52">
        <w:rPr>
          <w:rFonts w:ascii="Times New Roman" w:hAnsi="Times New Roman"/>
          <w:b/>
          <w:bCs/>
          <w:color w:val="000000" w:themeColor="text1"/>
          <w:sz w:val="24"/>
          <w:szCs w:val="24"/>
          <w:u w:val="single"/>
          <w:lang w:val="ro-RO"/>
        </w:rPr>
        <w:t>posturi</w:t>
      </w:r>
      <w:r w:rsidR="00736193" w:rsidRPr="007A3D52">
        <w:rPr>
          <w:rFonts w:ascii="Times New Roman" w:hAnsi="Times New Roman"/>
          <w:b/>
          <w:bCs/>
          <w:color w:val="000000" w:themeColor="text1"/>
          <w:sz w:val="24"/>
          <w:szCs w:val="24"/>
          <w:u w:val="single"/>
          <w:lang w:val="ro-RO"/>
        </w:rPr>
        <w:t xml:space="preserve"> </w:t>
      </w:r>
      <w:r w:rsidR="003E1BE9" w:rsidRPr="007A3D52">
        <w:rPr>
          <w:rFonts w:ascii="Times New Roman" w:hAnsi="Times New Roman"/>
          <w:b/>
          <w:bCs/>
          <w:color w:val="000000" w:themeColor="text1"/>
          <w:sz w:val="24"/>
          <w:szCs w:val="24"/>
          <w:u w:val="single"/>
          <w:lang w:val="ro-RO"/>
        </w:rPr>
        <w:t xml:space="preserve">pentru </w:t>
      </w:r>
      <w:r w:rsidR="00736193" w:rsidRPr="007A3D52">
        <w:rPr>
          <w:rFonts w:ascii="Times New Roman" w:hAnsi="Times New Roman"/>
          <w:b/>
          <w:bCs/>
          <w:color w:val="000000" w:themeColor="text1"/>
          <w:sz w:val="24"/>
          <w:szCs w:val="24"/>
          <w:u w:val="single"/>
          <w:lang w:val="ro-RO"/>
        </w:rPr>
        <w:t>personal contractual</w:t>
      </w:r>
      <w:r w:rsidR="003E1BE9" w:rsidRPr="007A3D52">
        <w:rPr>
          <w:rFonts w:ascii="Times New Roman" w:hAnsi="Times New Roman"/>
          <w:b/>
          <w:bCs/>
          <w:color w:val="000000" w:themeColor="text1"/>
          <w:sz w:val="24"/>
          <w:szCs w:val="24"/>
          <w:lang w:val="ro-RO"/>
        </w:rPr>
        <w:t xml:space="preserve"> (</w:t>
      </w:r>
      <w:r w:rsidR="002746B9" w:rsidRPr="007A3D52">
        <w:rPr>
          <w:rFonts w:ascii="Times New Roman" w:hAnsi="Times New Roman"/>
          <w:b/>
          <w:bCs/>
          <w:color w:val="000000" w:themeColor="text1"/>
          <w:sz w:val="24"/>
          <w:szCs w:val="24"/>
          <w:lang w:val="ro-RO"/>
        </w:rPr>
        <w:t>16</w:t>
      </w:r>
      <w:r w:rsidR="003E1BE9" w:rsidRPr="007A3D52">
        <w:rPr>
          <w:rFonts w:ascii="Times New Roman" w:hAnsi="Times New Roman"/>
          <w:b/>
          <w:bCs/>
          <w:color w:val="000000" w:themeColor="text1"/>
          <w:sz w:val="24"/>
          <w:szCs w:val="24"/>
          <w:lang w:val="ro-RO"/>
        </w:rPr>
        <w:t xml:space="preserve"> nou înființate</w:t>
      </w:r>
      <w:r w:rsidR="00AB66F1" w:rsidRPr="007A3D52">
        <w:rPr>
          <w:rFonts w:ascii="Times New Roman" w:hAnsi="Times New Roman"/>
          <w:b/>
          <w:bCs/>
          <w:color w:val="000000" w:themeColor="text1"/>
          <w:sz w:val="24"/>
          <w:szCs w:val="24"/>
          <w:lang w:val="ro-RO"/>
        </w:rPr>
        <w:t xml:space="preserve"> – </w:t>
      </w:r>
      <w:r w:rsidR="002C3ED7" w:rsidRPr="007A3D52">
        <w:rPr>
          <w:rFonts w:ascii="Times New Roman" w:hAnsi="Times New Roman"/>
          <w:b/>
          <w:bCs/>
          <w:color w:val="000000" w:themeColor="text1"/>
          <w:sz w:val="24"/>
          <w:szCs w:val="24"/>
          <w:lang w:val="ro-RO"/>
        </w:rPr>
        <w:t>continuitate</w:t>
      </w:r>
      <w:r w:rsidR="000A3DDE" w:rsidRPr="007A3D52">
        <w:rPr>
          <w:rFonts w:ascii="Times New Roman" w:hAnsi="Times New Roman"/>
          <w:b/>
          <w:bCs/>
          <w:color w:val="000000" w:themeColor="text1"/>
          <w:sz w:val="24"/>
          <w:szCs w:val="24"/>
          <w:lang w:val="ro-RO"/>
        </w:rPr>
        <w:t xml:space="preserve"> post-</w:t>
      </w:r>
      <w:r w:rsidR="00AB66F1" w:rsidRPr="007A3D52">
        <w:rPr>
          <w:rFonts w:ascii="Times New Roman" w:hAnsi="Times New Roman"/>
          <w:b/>
          <w:bCs/>
          <w:color w:val="000000" w:themeColor="text1"/>
          <w:sz w:val="24"/>
          <w:szCs w:val="24"/>
          <w:lang w:val="ro-RO"/>
        </w:rPr>
        <w:t>proiect POCU</w:t>
      </w:r>
      <w:r w:rsidR="00EF7FE7" w:rsidRPr="007A3D52">
        <w:rPr>
          <w:rFonts w:ascii="Times New Roman" w:hAnsi="Times New Roman"/>
          <w:b/>
          <w:bCs/>
          <w:color w:val="000000" w:themeColor="text1"/>
          <w:sz w:val="24"/>
          <w:szCs w:val="24"/>
          <w:lang w:val="ro-RO"/>
        </w:rPr>
        <w:t xml:space="preserve">, </w:t>
      </w:r>
      <w:r w:rsidR="00824EAC" w:rsidRPr="007A3D52">
        <w:rPr>
          <w:rFonts w:ascii="Times New Roman" w:hAnsi="Times New Roman"/>
          <w:b/>
          <w:bCs/>
          <w:color w:val="000000" w:themeColor="text1"/>
          <w:sz w:val="24"/>
          <w:szCs w:val="24"/>
          <w:lang w:val="ro-RO"/>
        </w:rPr>
        <w:t>85</w:t>
      </w:r>
      <w:r w:rsidR="00EF7FE7" w:rsidRPr="007A3D52">
        <w:rPr>
          <w:rFonts w:ascii="Times New Roman" w:hAnsi="Times New Roman"/>
          <w:b/>
          <w:bCs/>
          <w:color w:val="000000" w:themeColor="text1"/>
          <w:sz w:val="24"/>
          <w:szCs w:val="24"/>
          <w:lang w:val="ro-RO"/>
        </w:rPr>
        <w:t xml:space="preserve"> posturi </w:t>
      </w:r>
      <w:r w:rsidR="000A3DDE" w:rsidRPr="007A3D52">
        <w:rPr>
          <w:rFonts w:ascii="Times New Roman" w:hAnsi="Times New Roman"/>
          <w:b/>
          <w:bCs/>
          <w:color w:val="000000" w:themeColor="text1"/>
          <w:sz w:val="24"/>
          <w:szCs w:val="24"/>
          <w:lang w:val="ro-RO"/>
        </w:rPr>
        <w:t>transferate</w:t>
      </w:r>
      <w:r w:rsidR="00AE7BAD" w:rsidRPr="007A3D52">
        <w:rPr>
          <w:rFonts w:ascii="Times New Roman" w:hAnsi="Times New Roman"/>
          <w:b/>
          <w:bCs/>
          <w:color w:val="000000" w:themeColor="text1"/>
          <w:sz w:val="24"/>
          <w:szCs w:val="24"/>
          <w:lang w:val="ro-RO"/>
        </w:rPr>
        <w:t xml:space="preserve"> de la Primăria mun. Târgu Mureș</w:t>
      </w:r>
      <w:r w:rsidR="002B3981" w:rsidRPr="007A3D52">
        <w:rPr>
          <w:rFonts w:ascii="Times New Roman" w:hAnsi="Times New Roman"/>
          <w:b/>
          <w:bCs/>
          <w:color w:val="000000" w:themeColor="text1"/>
          <w:sz w:val="24"/>
          <w:szCs w:val="24"/>
          <w:lang w:val="ro-RO"/>
        </w:rPr>
        <w:t xml:space="preserve"> și 3</w:t>
      </w:r>
      <w:r w:rsidR="004A3E33" w:rsidRPr="007A3D52">
        <w:rPr>
          <w:rFonts w:ascii="Times New Roman" w:hAnsi="Times New Roman"/>
          <w:b/>
          <w:bCs/>
          <w:color w:val="000000" w:themeColor="text1"/>
          <w:sz w:val="24"/>
          <w:szCs w:val="24"/>
          <w:lang w:val="ro-RO"/>
        </w:rPr>
        <w:t>3</w:t>
      </w:r>
      <w:r w:rsidR="002B3981" w:rsidRPr="007A3D52">
        <w:rPr>
          <w:rFonts w:ascii="Times New Roman" w:hAnsi="Times New Roman"/>
          <w:b/>
          <w:bCs/>
          <w:color w:val="000000" w:themeColor="text1"/>
          <w:sz w:val="24"/>
          <w:szCs w:val="24"/>
          <w:lang w:val="ro-RO"/>
        </w:rPr>
        <w:t xml:space="preserve"> de posturi </w:t>
      </w:r>
      <w:r w:rsidR="00411876" w:rsidRPr="007A3D52">
        <w:rPr>
          <w:rFonts w:ascii="Times New Roman" w:hAnsi="Times New Roman"/>
          <w:b/>
          <w:bCs/>
          <w:color w:val="000000" w:themeColor="text1"/>
          <w:sz w:val="24"/>
          <w:szCs w:val="24"/>
          <w:lang w:val="ro-RO"/>
        </w:rPr>
        <w:t>de la serviciul social</w:t>
      </w:r>
      <w:r w:rsidR="002B3981" w:rsidRPr="007A3D52">
        <w:rPr>
          <w:rFonts w:ascii="Times New Roman" w:hAnsi="Times New Roman"/>
          <w:b/>
          <w:bCs/>
          <w:color w:val="000000" w:themeColor="text1"/>
          <w:sz w:val="24"/>
          <w:szCs w:val="24"/>
          <w:lang w:val="ro-RO"/>
        </w:rPr>
        <w:t xml:space="preserve"> C</w:t>
      </w:r>
      <w:r w:rsidR="002B78B2" w:rsidRPr="007A3D52">
        <w:rPr>
          <w:rFonts w:ascii="Times New Roman" w:hAnsi="Times New Roman"/>
          <w:b/>
          <w:bCs/>
          <w:color w:val="000000" w:themeColor="text1"/>
          <w:sz w:val="24"/>
          <w:szCs w:val="24"/>
          <w:lang w:val="ro-RO"/>
        </w:rPr>
        <w:t xml:space="preserve">ăminul pentru </w:t>
      </w:r>
      <w:r w:rsidR="002B3981" w:rsidRPr="007A3D52">
        <w:rPr>
          <w:rFonts w:ascii="Times New Roman" w:hAnsi="Times New Roman"/>
          <w:b/>
          <w:bCs/>
          <w:color w:val="000000" w:themeColor="text1"/>
          <w:sz w:val="24"/>
          <w:szCs w:val="24"/>
          <w:lang w:val="ro-RO"/>
        </w:rPr>
        <w:t>P</w:t>
      </w:r>
      <w:r w:rsidR="002B78B2" w:rsidRPr="007A3D52">
        <w:rPr>
          <w:rFonts w:ascii="Times New Roman" w:hAnsi="Times New Roman"/>
          <w:b/>
          <w:bCs/>
          <w:color w:val="000000" w:themeColor="text1"/>
          <w:sz w:val="24"/>
          <w:szCs w:val="24"/>
          <w:lang w:val="ro-RO"/>
        </w:rPr>
        <w:t xml:space="preserve">ersoane </w:t>
      </w:r>
      <w:r w:rsidR="002B3981" w:rsidRPr="007A3D52">
        <w:rPr>
          <w:rFonts w:ascii="Times New Roman" w:hAnsi="Times New Roman"/>
          <w:b/>
          <w:bCs/>
          <w:color w:val="000000" w:themeColor="text1"/>
          <w:sz w:val="24"/>
          <w:szCs w:val="24"/>
          <w:lang w:val="ro-RO"/>
        </w:rPr>
        <w:t>V</w:t>
      </w:r>
      <w:r w:rsidR="002B78B2" w:rsidRPr="007A3D52">
        <w:rPr>
          <w:rFonts w:ascii="Times New Roman" w:hAnsi="Times New Roman"/>
          <w:b/>
          <w:bCs/>
          <w:color w:val="000000" w:themeColor="text1"/>
          <w:sz w:val="24"/>
          <w:szCs w:val="24"/>
          <w:lang w:val="ro-RO"/>
        </w:rPr>
        <w:t>ârstnice</w:t>
      </w:r>
      <w:r w:rsidR="003E1BE9" w:rsidRPr="007A3D52">
        <w:rPr>
          <w:rFonts w:ascii="Times New Roman" w:hAnsi="Times New Roman"/>
          <w:b/>
          <w:bCs/>
          <w:color w:val="000000" w:themeColor="text1"/>
          <w:sz w:val="24"/>
          <w:szCs w:val="24"/>
          <w:lang w:val="ro-RO"/>
        </w:rPr>
        <w:t>)</w:t>
      </w:r>
      <w:r w:rsidR="00736193" w:rsidRPr="007A3D52">
        <w:rPr>
          <w:rFonts w:ascii="Times New Roman" w:hAnsi="Times New Roman"/>
          <w:b/>
          <w:bCs/>
          <w:color w:val="000000" w:themeColor="text1"/>
          <w:sz w:val="24"/>
          <w:szCs w:val="24"/>
          <w:lang w:val="ro-RO"/>
        </w:rPr>
        <w:t xml:space="preserve">, din care </w:t>
      </w:r>
      <w:r w:rsidR="002B3981" w:rsidRPr="007A3D52">
        <w:rPr>
          <w:rFonts w:ascii="Times New Roman" w:hAnsi="Times New Roman"/>
          <w:b/>
          <w:bCs/>
          <w:color w:val="000000" w:themeColor="text1"/>
          <w:sz w:val="24"/>
          <w:szCs w:val="24"/>
          <w:lang w:val="ro-RO"/>
        </w:rPr>
        <w:t>6</w:t>
      </w:r>
      <w:r w:rsidR="00736193" w:rsidRPr="007A3D52">
        <w:rPr>
          <w:rFonts w:ascii="Times New Roman" w:hAnsi="Times New Roman"/>
          <w:b/>
          <w:bCs/>
          <w:color w:val="000000" w:themeColor="text1"/>
          <w:sz w:val="24"/>
          <w:szCs w:val="24"/>
          <w:lang w:val="ro-RO"/>
        </w:rPr>
        <w:t xml:space="preserve"> de conducere (</w:t>
      </w:r>
      <w:r w:rsidR="004C30D4" w:rsidRPr="007A3D52">
        <w:rPr>
          <w:rFonts w:ascii="Times New Roman" w:hAnsi="Times New Roman"/>
          <w:b/>
          <w:bCs/>
          <w:color w:val="000000" w:themeColor="text1"/>
          <w:sz w:val="24"/>
          <w:szCs w:val="24"/>
          <w:lang w:val="ro-RO"/>
        </w:rPr>
        <w:t>2</w:t>
      </w:r>
      <w:r w:rsidR="00736193" w:rsidRPr="007A3D52">
        <w:rPr>
          <w:rFonts w:ascii="Times New Roman" w:hAnsi="Times New Roman"/>
          <w:b/>
          <w:bCs/>
          <w:color w:val="000000" w:themeColor="text1"/>
          <w:sz w:val="24"/>
          <w:szCs w:val="24"/>
          <w:lang w:val="ro-RO"/>
        </w:rPr>
        <w:t xml:space="preserve"> nou înființat</w:t>
      </w:r>
      <w:r w:rsidR="004C30D4" w:rsidRPr="007A3D52">
        <w:rPr>
          <w:rFonts w:ascii="Times New Roman" w:hAnsi="Times New Roman"/>
          <w:b/>
          <w:bCs/>
          <w:color w:val="000000" w:themeColor="text1"/>
          <w:sz w:val="24"/>
          <w:szCs w:val="24"/>
          <w:lang w:val="ro-RO"/>
        </w:rPr>
        <w:t>e</w:t>
      </w:r>
      <w:r w:rsidR="00736193" w:rsidRPr="007A3D52">
        <w:rPr>
          <w:rFonts w:ascii="Times New Roman" w:hAnsi="Times New Roman"/>
          <w:b/>
          <w:bCs/>
          <w:color w:val="000000" w:themeColor="text1"/>
          <w:sz w:val="24"/>
          <w:szCs w:val="24"/>
          <w:lang w:val="ro-RO"/>
        </w:rPr>
        <w:t>)</w:t>
      </w:r>
      <w:r w:rsidR="00262082" w:rsidRPr="007A3D52">
        <w:rPr>
          <w:rFonts w:ascii="Times New Roman" w:hAnsi="Times New Roman"/>
          <w:b/>
          <w:bCs/>
          <w:color w:val="000000" w:themeColor="text1"/>
          <w:sz w:val="24"/>
          <w:szCs w:val="24"/>
          <w:lang w:val="ro-RO"/>
        </w:rPr>
        <w:t>;</w:t>
      </w:r>
      <w:r w:rsidR="00736193" w:rsidRPr="007A3D52">
        <w:rPr>
          <w:rFonts w:ascii="Times New Roman" w:hAnsi="Times New Roman"/>
          <w:b/>
          <w:bCs/>
          <w:color w:val="000000" w:themeColor="text1"/>
          <w:sz w:val="24"/>
          <w:szCs w:val="24"/>
          <w:lang w:val="ro-RO"/>
        </w:rPr>
        <w:t xml:space="preserve"> </w:t>
      </w:r>
      <w:r w:rsidR="003E1BE9" w:rsidRPr="007A3D52">
        <w:rPr>
          <w:rFonts w:ascii="Times New Roman" w:hAnsi="Times New Roman"/>
          <w:b/>
          <w:bCs/>
          <w:color w:val="000000" w:themeColor="text1"/>
          <w:sz w:val="24"/>
          <w:szCs w:val="24"/>
          <w:lang w:val="ro-RO"/>
        </w:rPr>
        <w:t xml:space="preserve">30 de </w:t>
      </w:r>
      <w:r w:rsidR="00736193" w:rsidRPr="007A3D52">
        <w:rPr>
          <w:rFonts w:ascii="Times New Roman" w:hAnsi="Times New Roman"/>
          <w:b/>
          <w:bCs/>
          <w:color w:val="000000" w:themeColor="text1"/>
          <w:sz w:val="24"/>
          <w:szCs w:val="24"/>
          <w:lang w:val="ro-RO"/>
        </w:rPr>
        <w:t>îngrijitori la domiciliu</w:t>
      </w:r>
      <w:r w:rsidR="00497C99" w:rsidRPr="007A3D52">
        <w:rPr>
          <w:rFonts w:ascii="Times New Roman" w:hAnsi="Times New Roman"/>
          <w:b/>
          <w:bCs/>
          <w:color w:val="000000" w:themeColor="text1"/>
          <w:sz w:val="24"/>
          <w:szCs w:val="24"/>
          <w:lang w:val="ro-RO"/>
        </w:rPr>
        <w:t xml:space="preserve"> persoane vârstnice</w:t>
      </w:r>
      <w:r w:rsidR="00262082" w:rsidRPr="007A3D52">
        <w:rPr>
          <w:rFonts w:ascii="Times New Roman" w:hAnsi="Times New Roman"/>
          <w:b/>
          <w:bCs/>
          <w:color w:val="000000" w:themeColor="text1"/>
          <w:sz w:val="24"/>
          <w:szCs w:val="24"/>
          <w:lang w:val="ro-RO"/>
        </w:rPr>
        <w:t>;</w:t>
      </w:r>
      <w:r w:rsidR="003E1BE9" w:rsidRPr="007A3D52">
        <w:rPr>
          <w:rFonts w:ascii="Times New Roman" w:hAnsi="Times New Roman"/>
          <w:b/>
          <w:bCs/>
          <w:color w:val="000000" w:themeColor="text1"/>
          <w:sz w:val="24"/>
          <w:szCs w:val="24"/>
          <w:lang w:val="ro-RO"/>
        </w:rPr>
        <w:t xml:space="preserve"> 10 îngrijitori la domiciliu (posturi nou-înființate)</w:t>
      </w:r>
      <w:r w:rsidR="00262082" w:rsidRPr="007A3D52">
        <w:rPr>
          <w:rFonts w:ascii="Times New Roman" w:hAnsi="Times New Roman"/>
          <w:b/>
          <w:bCs/>
          <w:color w:val="000000" w:themeColor="text1"/>
          <w:sz w:val="24"/>
          <w:szCs w:val="24"/>
          <w:lang w:val="ro-RO"/>
        </w:rPr>
        <w:t>;</w:t>
      </w:r>
      <w:r w:rsidR="003E1BE9" w:rsidRPr="007A3D52">
        <w:rPr>
          <w:rFonts w:ascii="Times New Roman" w:hAnsi="Times New Roman"/>
          <w:b/>
          <w:bCs/>
          <w:color w:val="000000" w:themeColor="text1"/>
          <w:sz w:val="24"/>
          <w:szCs w:val="24"/>
          <w:lang w:val="ro-RO"/>
        </w:rPr>
        <w:t xml:space="preserve"> 350 de</w:t>
      </w:r>
      <w:r w:rsidR="00736193" w:rsidRPr="007A3D52">
        <w:rPr>
          <w:rFonts w:ascii="Times New Roman" w:hAnsi="Times New Roman"/>
          <w:b/>
          <w:bCs/>
          <w:color w:val="000000" w:themeColor="text1"/>
          <w:sz w:val="24"/>
          <w:szCs w:val="24"/>
          <w:lang w:val="ro-RO"/>
        </w:rPr>
        <w:t xml:space="preserve"> asistenți personali </w:t>
      </w:r>
      <w:r w:rsidR="003E1BE9" w:rsidRPr="007A3D52">
        <w:rPr>
          <w:rFonts w:ascii="Times New Roman" w:hAnsi="Times New Roman"/>
          <w:b/>
          <w:bCs/>
          <w:color w:val="000000" w:themeColor="text1"/>
          <w:sz w:val="24"/>
          <w:szCs w:val="24"/>
          <w:lang w:val="ro-RO"/>
        </w:rPr>
        <w:t>ai persoanei cu handicap grav</w:t>
      </w:r>
      <w:r w:rsidR="00736193" w:rsidRPr="007A3D52">
        <w:rPr>
          <w:rFonts w:ascii="Times New Roman" w:hAnsi="Times New Roman"/>
          <w:b/>
          <w:bCs/>
          <w:color w:val="000000" w:themeColor="text1"/>
          <w:sz w:val="24"/>
          <w:szCs w:val="24"/>
          <w:lang w:val="ro-RO"/>
        </w:rPr>
        <w:t xml:space="preserve">. </w:t>
      </w:r>
    </w:p>
    <w:p w14:paraId="78942F59" w14:textId="2D92D853" w:rsidR="00CF0364" w:rsidRPr="007A3D52" w:rsidRDefault="00CF0364" w:rsidP="002A0997">
      <w:pPr>
        <w:tabs>
          <w:tab w:val="left" w:pos="5250"/>
        </w:tabs>
        <w:spacing w:after="0" w:line="240" w:lineRule="auto"/>
        <w:rPr>
          <w:rFonts w:ascii="Times New Roman" w:eastAsia="Times New Roman" w:hAnsi="Times New Roman"/>
          <w:b/>
          <w:color w:val="000000" w:themeColor="text1"/>
          <w:sz w:val="24"/>
          <w:szCs w:val="20"/>
          <w:lang w:val="ro-RO"/>
        </w:rPr>
      </w:pPr>
    </w:p>
    <w:p w14:paraId="4D0A30D3" w14:textId="77777777" w:rsidR="00C275F9" w:rsidRPr="007A3D52" w:rsidRDefault="00C275F9" w:rsidP="002A0997">
      <w:pPr>
        <w:tabs>
          <w:tab w:val="left" w:pos="5250"/>
        </w:tabs>
        <w:spacing w:after="0" w:line="240" w:lineRule="auto"/>
        <w:rPr>
          <w:rFonts w:ascii="Times New Roman" w:eastAsia="Times New Roman" w:hAnsi="Times New Roman"/>
          <w:b/>
          <w:color w:val="000000" w:themeColor="text1"/>
          <w:sz w:val="24"/>
          <w:szCs w:val="20"/>
          <w:lang w:val="ro-RO"/>
        </w:rPr>
      </w:pPr>
    </w:p>
    <w:p w14:paraId="52C9CDED" w14:textId="77777777" w:rsidR="0069494C" w:rsidRPr="007A3D52" w:rsidRDefault="0069494C" w:rsidP="002A0997">
      <w:pPr>
        <w:tabs>
          <w:tab w:val="left" w:pos="5250"/>
        </w:tabs>
        <w:spacing w:after="0" w:line="240" w:lineRule="auto"/>
        <w:rPr>
          <w:rFonts w:ascii="Times New Roman" w:eastAsia="Times New Roman" w:hAnsi="Times New Roman"/>
          <w:b/>
          <w:color w:val="000000" w:themeColor="text1"/>
          <w:sz w:val="24"/>
          <w:szCs w:val="20"/>
          <w:lang w:val="ro-RO"/>
        </w:rPr>
      </w:pPr>
    </w:p>
    <w:p w14:paraId="01E046DE" w14:textId="77777777" w:rsidR="00ED1EDC" w:rsidRPr="007A3D52" w:rsidRDefault="00ED1EDC" w:rsidP="002A0997">
      <w:pPr>
        <w:tabs>
          <w:tab w:val="left" w:pos="5250"/>
        </w:tabs>
        <w:spacing w:after="0" w:line="240" w:lineRule="auto"/>
        <w:rPr>
          <w:rFonts w:ascii="Times New Roman" w:eastAsia="Times New Roman" w:hAnsi="Times New Roman"/>
          <w:b/>
          <w:color w:val="000000" w:themeColor="text1"/>
          <w:sz w:val="24"/>
          <w:szCs w:val="20"/>
          <w:lang w:val="ro-RO"/>
        </w:rPr>
      </w:pPr>
    </w:p>
    <w:p w14:paraId="66F9F645" w14:textId="77777777" w:rsidR="00C275F9" w:rsidRPr="007A3D52" w:rsidRDefault="00C275F9" w:rsidP="002A0997">
      <w:pPr>
        <w:tabs>
          <w:tab w:val="left" w:pos="5250"/>
        </w:tabs>
        <w:spacing w:after="0" w:line="240" w:lineRule="auto"/>
        <w:rPr>
          <w:rFonts w:ascii="Times New Roman" w:eastAsia="Times New Roman" w:hAnsi="Times New Roman"/>
          <w:b/>
          <w:color w:val="000000" w:themeColor="text1"/>
          <w:sz w:val="24"/>
          <w:szCs w:val="20"/>
          <w:lang w:val="ro-RO"/>
        </w:rPr>
      </w:pPr>
    </w:p>
    <w:p w14:paraId="5C2FC8BC" w14:textId="6EEABA90" w:rsidR="005B0E7E" w:rsidRPr="007A3D52" w:rsidRDefault="00D97CBC" w:rsidP="002A0997">
      <w:pPr>
        <w:spacing w:after="0" w:line="240" w:lineRule="auto"/>
        <w:jc w:val="center"/>
        <w:rPr>
          <w:rFonts w:ascii="Times New Roman" w:hAnsi="Times New Roman"/>
          <w:b/>
          <w:bCs/>
          <w:color w:val="000000" w:themeColor="text1"/>
          <w:sz w:val="24"/>
          <w:szCs w:val="24"/>
          <w:lang w:val="ro-RO"/>
        </w:rPr>
      </w:pPr>
      <w:r w:rsidRPr="007A3D52">
        <w:rPr>
          <w:rFonts w:ascii="Times New Roman" w:hAnsi="Times New Roman"/>
          <w:b/>
          <w:bCs/>
          <w:color w:val="000000" w:themeColor="text1"/>
          <w:sz w:val="24"/>
          <w:szCs w:val="24"/>
          <w:lang w:val="ro-RO"/>
        </w:rPr>
        <w:t>Director Executiv,</w:t>
      </w:r>
    </w:p>
    <w:p w14:paraId="77751560" w14:textId="7FCD4E85" w:rsidR="00D97CBC" w:rsidRPr="007A3D52" w:rsidRDefault="00D97CBC" w:rsidP="002A0997">
      <w:pPr>
        <w:spacing w:after="0" w:line="240" w:lineRule="auto"/>
        <w:jc w:val="center"/>
        <w:rPr>
          <w:rFonts w:ascii="Times New Roman" w:eastAsia="Times New Roman" w:hAnsi="Times New Roman"/>
          <w:b/>
          <w:color w:val="000000" w:themeColor="text1"/>
          <w:sz w:val="16"/>
          <w:szCs w:val="16"/>
          <w:lang w:val="ro-RO" w:eastAsia="ro-RO"/>
        </w:rPr>
      </w:pPr>
      <w:r w:rsidRPr="007A3D52">
        <w:rPr>
          <w:rFonts w:ascii="Times New Roman" w:hAnsi="Times New Roman"/>
          <w:b/>
          <w:bCs/>
          <w:color w:val="000000" w:themeColor="text1"/>
          <w:sz w:val="24"/>
          <w:szCs w:val="24"/>
          <w:lang w:val="ro-RO"/>
        </w:rPr>
        <w:t>Andreia Moraru</w:t>
      </w:r>
    </w:p>
    <w:p w14:paraId="699976CE" w14:textId="77777777" w:rsidR="00D97CBC" w:rsidRPr="007A3D52" w:rsidRDefault="00D97CBC" w:rsidP="002A0997">
      <w:pPr>
        <w:spacing w:after="0" w:line="240" w:lineRule="auto"/>
        <w:ind w:left="170"/>
        <w:rPr>
          <w:rFonts w:ascii="Times New Roman" w:eastAsia="Times New Roman" w:hAnsi="Times New Roman"/>
          <w:b/>
          <w:color w:val="000000" w:themeColor="text1"/>
          <w:sz w:val="16"/>
          <w:szCs w:val="16"/>
          <w:lang w:val="ro-RO" w:eastAsia="ro-RO"/>
        </w:rPr>
      </w:pPr>
    </w:p>
    <w:p w14:paraId="7225AA3C" w14:textId="77777777" w:rsidR="004C30D4" w:rsidRPr="007A3D52" w:rsidRDefault="004C30D4" w:rsidP="002A0997">
      <w:pPr>
        <w:spacing w:after="0" w:line="240" w:lineRule="auto"/>
        <w:ind w:left="170"/>
        <w:rPr>
          <w:rFonts w:ascii="Times New Roman" w:eastAsia="Times New Roman" w:hAnsi="Times New Roman"/>
          <w:b/>
          <w:color w:val="000000" w:themeColor="text1"/>
          <w:sz w:val="16"/>
          <w:szCs w:val="16"/>
          <w:lang w:val="ro-RO" w:eastAsia="ro-RO"/>
        </w:rPr>
      </w:pPr>
    </w:p>
    <w:p w14:paraId="753AE6B7" w14:textId="77777777" w:rsidR="004C30D4" w:rsidRPr="007A3D52" w:rsidRDefault="004C30D4" w:rsidP="002A0997">
      <w:pPr>
        <w:spacing w:after="0" w:line="240" w:lineRule="auto"/>
        <w:ind w:left="170"/>
        <w:rPr>
          <w:rFonts w:ascii="Times New Roman" w:eastAsia="Times New Roman" w:hAnsi="Times New Roman"/>
          <w:b/>
          <w:color w:val="000000" w:themeColor="text1"/>
          <w:sz w:val="16"/>
          <w:szCs w:val="16"/>
          <w:lang w:val="ro-RO" w:eastAsia="ro-RO"/>
        </w:rPr>
      </w:pPr>
    </w:p>
    <w:p w14:paraId="15D1AC9A" w14:textId="77777777" w:rsidR="004C30D4" w:rsidRPr="007A3D52" w:rsidRDefault="004C30D4" w:rsidP="002A0997">
      <w:pPr>
        <w:spacing w:after="0" w:line="240" w:lineRule="auto"/>
        <w:ind w:left="170"/>
        <w:rPr>
          <w:rFonts w:ascii="Times New Roman" w:eastAsia="Times New Roman" w:hAnsi="Times New Roman"/>
          <w:b/>
          <w:color w:val="000000" w:themeColor="text1"/>
          <w:sz w:val="16"/>
          <w:szCs w:val="16"/>
          <w:lang w:val="ro-RO" w:eastAsia="ro-RO"/>
        </w:rPr>
      </w:pPr>
    </w:p>
    <w:p w14:paraId="0B7E32AA" w14:textId="77777777" w:rsidR="004C30D4" w:rsidRPr="007A3D52" w:rsidRDefault="004C30D4" w:rsidP="002A0997">
      <w:pPr>
        <w:spacing w:after="0" w:line="240" w:lineRule="auto"/>
        <w:ind w:left="170"/>
        <w:rPr>
          <w:rFonts w:ascii="Times New Roman" w:eastAsia="Times New Roman" w:hAnsi="Times New Roman"/>
          <w:b/>
          <w:color w:val="000000" w:themeColor="text1"/>
          <w:sz w:val="16"/>
          <w:szCs w:val="16"/>
          <w:lang w:val="ro-RO" w:eastAsia="ro-RO"/>
        </w:rPr>
      </w:pPr>
    </w:p>
    <w:p w14:paraId="21EC271C" w14:textId="77777777" w:rsidR="004C30D4" w:rsidRPr="007A3D52" w:rsidRDefault="004C30D4" w:rsidP="002A0997">
      <w:pPr>
        <w:spacing w:after="0" w:line="240" w:lineRule="auto"/>
        <w:ind w:left="170"/>
        <w:rPr>
          <w:rFonts w:ascii="Times New Roman" w:eastAsia="Times New Roman" w:hAnsi="Times New Roman"/>
          <w:b/>
          <w:color w:val="000000" w:themeColor="text1"/>
          <w:sz w:val="16"/>
          <w:szCs w:val="16"/>
          <w:lang w:val="ro-RO" w:eastAsia="ro-RO"/>
        </w:rPr>
      </w:pPr>
    </w:p>
    <w:p w14:paraId="079BF50C" w14:textId="77777777" w:rsidR="004C30D4" w:rsidRPr="007A3D52" w:rsidRDefault="004C30D4" w:rsidP="002A0997">
      <w:pPr>
        <w:spacing w:after="0" w:line="240" w:lineRule="auto"/>
        <w:ind w:left="170"/>
        <w:rPr>
          <w:rFonts w:ascii="Times New Roman" w:eastAsia="Times New Roman" w:hAnsi="Times New Roman"/>
          <w:b/>
          <w:color w:val="000000" w:themeColor="text1"/>
          <w:sz w:val="16"/>
          <w:szCs w:val="16"/>
          <w:lang w:val="ro-RO" w:eastAsia="ro-RO"/>
        </w:rPr>
      </w:pPr>
    </w:p>
    <w:p w14:paraId="000F52DD" w14:textId="77777777" w:rsidR="004C30D4" w:rsidRPr="007A3D52" w:rsidRDefault="004C30D4" w:rsidP="002A0997">
      <w:pPr>
        <w:spacing w:after="0" w:line="240" w:lineRule="auto"/>
        <w:ind w:left="170"/>
        <w:rPr>
          <w:rFonts w:ascii="Times New Roman" w:eastAsia="Times New Roman" w:hAnsi="Times New Roman"/>
          <w:b/>
          <w:color w:val="000000" w:themeColor="text1"/>
          <w:sz w:val="16"/>
          <w:szCs w:val="16"/>
          <w:lang w:val="ro-RO" w:eastAsia="ro-RO"/>
        </w:rPr>
      </w:pPr>
    </w:p>
    <w:p w14:paraId="52C509BC" w14:textId="77777777" w:rsidR="004C30D4" w:rsidRPr="007A3D52" w:rsidRDefault="004C30D4" w:rsidP="002A0997">
      <w:pPr>
        <w:spacing w:after="0" w:line="240" w:lineRule="auto"/>
        <w:ind w:left="170"/>
        <w:rPr>
          <w:rFonts w:ascii="Times New Roman" w:eastAsia="Times New Roman" w:hAnsi="Times New Roman"/>
          <w:b/>
          <w:color w:val="000000" w:themeColor="text1"/>
          <w:sz w:val="16"/>
          <w:szCs w:val="16"/>
          <w:lang w:val="ro-RO" w:eastAsia="ro-RO"/>
        </w:rPr>
      </w:pPr>
    </w:p>
    <w:p w14:paraId="3C94FF9C" w14:textId="77777777" w:rsidR="004C30D4" w:rsidRPr="007A3D52" w:rsidRDefault="004C30D4" w:rsidP="002A0997">
      <w:pPr>
        <w:spacing w:after="0" w:line="240" w:lineRule="auto"/>
        <w:ind w:left="170"/>
        <w:rPr>
          <w:rFonts w:ascii="Times New Roman" w:eastAsia="Times New Roman" w:hAnsi="Times New Roman"/>
          <w:b/>
          <w:color w:val="000000" w:themeColor="text1"/>
          <w:sz w:val="16"/>
          <w:szCs w:val="16"/>
          <w:lang w:val="ro-RO" w:eastAsia="ro-RO"/>
        </w:rPr>
      </w:pPr>
    </w:p>
    <w:p w14:paraId="29784406" w14:textId="77777777" w:rsidR="004C30D4" w:rsidRPr="007A3D52" w:rsidRDefault="004C30D4" w:rsidP="002A0997">
      <w:pPr>
        <w:spacing w:after="0" w:line="240" w:lineRule="auto"/>
        <w:ind w:left="170"/>
        <w:rPr>
          <w:rFonts w:ascii="Times New Roman" w:eastAsia="Times New Roman" w:hAnsi="Times New Roman"/>
          <w:b/>
          <w:color w:val="000000" w:themeColor="text1"/>
          <w:sz w:val="16"/>
          <w:szCs w:val="16"/>
          <w:lang w:val="ro-RO" w:eastAsia="ro-RO"/>
        </w:rPr>
      </w:pPr>
    </w:p>
    <w:p w14:paraId="0BEC1AFF" w14:textId="77777777" w:rsidR="004C30D4" w:rsidRPr="007A3D52" w:rsidRDefault="004C30D4" w:rsidP="002A0997">
      <w:pPr>
        <w:spacing w:after="0" w:line="240" w:lineRule="auto"/>
        <w:ind w:left="170"/>
        <w:rPr>
          <w:rFonts w:ascii="Times New Roman" w:eastAsia="Times New Roman" w:hAnsi="Times New Roman"/>
          <w:b/>
          <w:color w:val="000000" w:themeColor="text1"/>
          <w:sz w:val="16"/>
          <w:szCs w:val="16"/>
          <w:lang w:val="ro-RO" w:eastAsia="ro-RO"/>
        </w:rPr>
      </w:pPr>
    </w:p>
    <w:p w14:paraId="1DAD8CE6" w14:textId="77777777" w:rsidR="004C30D4" w:rsidRPr="007A3D52" w:rsidRDefault="004C30D4" w:rsidP="002A0997">
      <w:pPr>
        <w:spacing w:after="0" w:line="240" w:lineRule="auto"/>
        <w:ind w:left="170"/>
        <w:rPr>
          <w:rFonts w:ascii="Times New Roman" w:eastAsia="Times New Roman" w:hAnsi="Times New Roman"/>
          <w:b/>
          <w:color w:val="000000" w:themeColor="text1"/>
          <w:sz w:val="16"/>
          <w:szCs w:val="16"/>
          <w:lang w:val="ro-RO" w:eastAsia="ro-RO"/>
        </w:rPr>
      </w:pPr>
    </w:p>
    <w:p w14:paraId="5EACFE81" w14:textId="77777777" w:rsidR="004C30D4" w:rsidRPr="007A3D52" w:rsidRDefault="004C30D4" w:rsidP="002A0997">
      <w:pPr>
        <w:spacing w:after="0" w:line="240" w:lineRule="auto"/>
        <w:ind w:left="170"/>
        <w:rPr>
          <w:rFonts w:ascii="Times New Roman" w:eastAsia="Times New Roman" w:hAnsi="Times New Roman"/>
          <w:b/>
          <w:color w:val="000000" w:themeColor="text1"/>
          <w:sz w:val="16"/>
          <w:szCs w:val="16"/>
          <w:lang w:val="ro-RO" w:eastAsia="ro-RO"/>
        </w:rPr>
      </w:pPr>
    </w:p>
    <w:p w14:paraId="50ABF985" w14:textId="77777777" w:rsidR="004C30D4" w:rsidRPr="007A3D52" w:rsidRDefault="004C30D4" w:rsidP="002A0997">
      <w:pPr>
        <w:spacing w:after="0" w:line="240" w:lineRule="auto"/>
        <w:ind w:left="170"/>
        <w:rPr>
          <w:rFonts w:ascii="Times New Roman" w:eastAsia="Times New Roman" w:hAnsi="Times New Roman"/>
          <w:b/>
          <w:color w:val="000000" w:themeColor="text1"/>
          <w:sz w:val="16"/>
          <w:szCs w:val="16"/>
          <w:lang w:val="ro-RO" w:eastAsia="ro-RO"/>
        </w:rPr>
      </w:pPr>
    </w:p>
    <w:p w14:paraId="6B7DD70F" w14:textId="77777777" w:rsidR="004C30D4" w:rsidRPr="007A3D52" w:rsidRDefault="004C30D4" w:rsidP="002A0997">
      <w:pPr>
        <w:spacing w:after="0" w:line="240" w:lineRule="auto"/>
        <w:ind w:left="170"/>
        <w:rPr>
          <w:rFonts w:ascii="Times New Roman" w:eastAsia="Times New Roman" w:hAnsi="Times New Roman"/>
          <w:b/>
          <w:color w:val="000000" w:themeColor="text1"/>
          <w:sz w:val="16"/>
          <w:szCs w:val="16"/>
          <w:lang w:val="ro-RO" w:eastAsia="ro-RO"/>
        </w:rPr>
      </w:pPr>
    </w:p>
    <w:p w14:paraId="2B3B04C4" w14:textId="77777777" w:rsidR="005B0E7E" w:rsidRPr="007A3D52" w:rsidRDefault="007A3D52" w:rsidP="002A0997">
      <w:pPr>
        <w:widowControl w:val="0"/>
        <w:autoSpaceDE w:val="0"/>
        <w:autoSpaceDN w:val="0"/>
        <w:spacing w:after="0" w:line="240" w:lineRule="auto"/>
        <w:jc w:val="center"/>
        <w:rPr>
          <w:rFonts w:ascii="Times New Roman" w:eastAsia="Umbra BT" w:hAnsi="Times New Roman"/>
          <w:b/>
          <w:color w:val="000000" w:themeColor="text1"/>
          <w:sz w:val="20"/>
          <w:szCs w:val="20"/>
          <w:lang w:val="ro-RO" w:eastAsia="ro-RO" w:bidi="en-US"/>
        </w:rPr>
      </w:pPr>
      <w:r w:rsidRPr="007A3D52">
        <w:rPr>
          <w:rFonts w:ascii="Times New Roman" w:eastAsia="Times New Roman" w:hAnsi="Times New Roman"/>
          <w:b/>
          <w:color w:val="000000" w:themeColor="text1"/>
          <w:lang w:val="ro-RO" w:eastAsia="ro-RO" w:bidi="en-US"/>
        </w:rPr>
        <w:lastRenderedPageBreak/>
        <w:object w:dxaOrig="1440" w:dyaOrig="1440" w14:anchorId="77128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pt;margin-top:4.75pt;width:38.4pt;height:57.6pt;z-index:-251658752" wrapcoords="-174 0 -174 21481 21600 21481 21600 0 -174 0">
            <v:imagedata r:id="rId5" o:title=""/>
            <w10:wrap type="tight"/>
          </v:shape>
          <o:OLEObject Type="Embed" ProgID="Word.Picture.8" ShapeID="_x0000_s1026" DrawAspect="Content" ObjectID="_1793790767" r:id="rId6">
            <o:FieldCodes>\* MERGEFORMAT</o:FieldCodes>
          </o:OLEObject>
        </w:object>
      </w:r>
    </w:p>
    <w:p w14:paraId="1232AC25" w14:textId="4462D90B" w:rsidR="005B0E7E" w:rsidRPr="007A3D52" w:rsidRDefault="005B0E7E" w:rsidP="002A0997">
      <w:pPr>
        <w:widowControl w:val="0"/>
        <w:autoSpaceDE w:val="0"/>
        <w:autoSpaceDN w:val="0"/>
        <w:spacing w:after="0" w:line="240" w:lineRule="auto"/>
        <w:jc w:val="both"/>
        <w:rPr>
          <w:rFonts w:ascii="Times New Roman" w:eastAsia="Times New Roman" w:hAnsi="Times New Roman"/>
          <w:b/>
          <w:color w:val="000000" w:themeColor="text1"/>
          <w:sz w:val="24"/>
          <w:szCs w:val="24"/>
          <w:lang w:val="ro-RO" w:eastAsia="ro-RO" w:bidi="en-US"/>
        </w:rPr>
      </w:pPr>
      <w:r w:rsidRPr="007A3D52">
        <w:rPr>
          <w:rFonts w:ascii="Times New Roman" w:eastAsia="Times New Roman" w:hAnsi="Times New Roman"/>
          <w:b/>
          <w:color w:val="000000" w:themeColor="text1"/>
          <w:sz w:val="24"/>
          <w:szCs w:val="24"/>
          <w:lang w:val="ro-RO" w:eastAsia="ro-RO" w:bidi="en-US"/>
        </w:rPr>
        <w:t xml:space="preserve">R O M Â N I A </w:t>
      </w:r>
      <w:r w:rsidRPr="007A3D52">
        <w:rPr>
          <w:rFonts w:ascii="Times New Roman" w:eastAsia="Times New Roman" w:hAnsi="Times New Roman"/>
          <w:b/>
          <w:color w:val="000000" w:themeColor="text1"/>
          <w:sz w:val="24"/>
          <w:szCs w:val="24"/>
          <w:lang w:val="ro-RO" w:eastAsia="ro-RO" w:bidi="en-US"/>
        </w:rPr>
        <w:tab/>
      </w:r>
      <w:r w:rsidRPr="007A3D52">
        <w:rPr>
          <w:rFonts w:ascii="Times New Roman" w:eastAsia="Times New Roman" w:hAnsi="Times New Roman"/>
          <w:b/>
          <w:color w:val="000000" w:themeColor="text1"/>
          <w:sz w:val="24"/>
          <w:szCs w:val="24"/>
          <w:lang w:val="ro-RO" w:eastAsia="ro-RO" w:bidi="en-US"/>
        </w:rPr>
        <w:tab/>
      </w:r>
      <w:r w:rsidRPr="007A3D52">
        <w:rPr>
          <w:rFonts w:ascii="Times New Roman" w:eastAsia="Times New Roman" w:hAnsi="Times New Roman"/>
          <w:b/>
          <w:color w:val="000000" w:themeColor="text1"/>
          <w:sz w:val="24"/>
          <w:szCs w:val="24"/>
          <w:lang w:val="ro-RO" w:eastAsia="ro-RO" w:bidi="en-US"/>
        </w:rPr>
        <w:tab/>
      </w:r>
      <w:r w:rsidRPr="007A3D52">
        <w:rPr>
          <w:rFonts w:ascii="Times New Roman" w:eastAsia="Times New Roman" w:hAnsi="Times New Roman"/>
          <w:b/>
          <w:color w:val="000000" w:themeColor="text1"/>
          <w:sz w:val="24"/>
          <w:szCs w:val="24"/>
          <w:lang w:val="ro-RO" w:eastAsia="ro-RO" w:bidi="en-US"/>
        </w:rPr>
        <w:tab/>
      </w:r>
      <w:r w:rsidRPr="007A3D52">
        <w:rPr>
          <w:rFonts w:ascii="Times New Roman" w:eastAsia="Times New Roman" w:hAnsi="Times New Roman"/>
          <w:b/>
          <w:color w:val="000000" w:themeColor="text1"/>
          <w:sz w:val="24"/>
          <w:szCs w:val="24"/>
          <w:lang w:val="ro-RO" w:eastAsia="ro-RO" w:bidi="en-US"/>
        </w:rPr>
        <w:tab/>
      </w:r>
      <w:r w:rsidRPr="007A3D52">
        <w:rPr>
          <w:rFonts w:ascii="Times New Roman" w:eastAsia="Times New Roman" w:hAnsi="Times New Roman"/>
          <w:b/>
          <w:color w:val="000000" w:themeColor="text1"/>
          <w:sz w:val="24"/>
          <w:szCs w:val="24"/>
          <w:lang w:val="ro-RO" w:eastAsia="ro-RO" w:bidi="en-US"/>
        </w:rPr>
        <w:tab/>
      </w:r>
      <w:r w:rsidRPr="007A3D52">
        <w:rPr>
          <w:rFonts w:ascii="Times New Roman" w:eastAsia="Times New Roman" w:hAnsi="Times New Roman"/>
          <w:b/>
          <w:color w:val="000000" w:themeColor="text1"/>
          <w:sz w:val="24"/>
          <w:szCs w:val="24"/>
          <w:lang w:val="ro-RO" w:eastAsia="ro-RO" w:bidi="en-US"/>
        </w:rPr>
        <w:tab/>
      </w:r>
    </w:p>
    <w:p w14:paraId="3D02D238" w14:textId="77777777" w:rsidR="005B0E7E" w:rsidRPr="007A3D52" w:rsidRDefault="005B0E7E" w:rsidP="002A0997">
      <w:pPr>
        <w:widowControl w:val="0"/>
        <w:autoSpaceDE w:val="0"/>
        <w:autoSpaceDN w:val="0"/>
        <w:spacing w:after="0" w:line="240" w:lineRule="auto"/>
        <w:jc w:val="both"/>
        <w:rPr>
          <w:rFonts w:ascii="Times New Roman" w:eastAsia="Times New Roman" w:hAnsi="Times New Roman"/>
          <w:b/>
          <w:color w:val="000000" w:themeColor="text1"/>
          <w:sz w:val="24"/>
          <w:szCs w:val="24"/>
          <w:lang w:val="ro-RO" w:eastAsia="ro-RO" w:bidi="en-US"/>
        </w:rPr>
      </w:pPr>
      <w:r w:rsidRPr="007A3D52">
        <w:rPr>
          <w:rFonts w:ascii="Times New Roman" w:eastAsia="Times New Roman" w:hAnsi="Times New Roman"/>
          <w:b/>
          <w:color w:val="000000" w:themeColor="text1"/>
          <w:sz w:val="24"/>
          <w:szCs w:val="24"/>
          <w:lang w:val="ro-RO" w:eastAsia="ro-RO" w:bidi="en-US"/>
        </w:rPr>
        <w:t>JUDEŢUL MUREŞ</w:t>
      </w:r>
    </w:p>
    <w:p w14:paraId="304792D3" w14:textId="77777777" w:rsidR="005B0E7E" w:rsidRPr="007A3D52" w:rsidRDefault="005B0E7E" w:rsidP="002A0997">
      <w:pPr>
        <w:widowControl w:val="0"/>
        <w:autoSpaceDE w:val="0"/>
        <w:autoSpaceDN w:val="0"/>
        <w:spacing w:after="0" w:line="240" w:lineRule="auto"/>
        <w:jc w:val="both"/>
        <w:rPr>
          <w:rFonts w:ascii="Times New Roman" w:eastAsia="Times New Roman" w:hAnsi="Times New Roman"/>
          <w:b/>
          <w:color w:val="000000" w:themeColor="text1"/>
          <w:sz w:val="24"/>
          <w:szCs w:val="24"/>
          <w:lang w:val="ro-RO" w:eastAsia="ro-RO" w:bidi="en-US"/>
        </w:rPr>
      </w:pPr>
      <w:r w:rsidRPr="007A3D52">
        <w:rPr>
          <w:rFonts w:ascii="Times New Roman" w:eastAsia="Times New Roman" w:hAnsi="Times New Roman"/>
          <w:b/>
          <w:color w:val="000000" w:themeColor="text1"/>
          <w:sz w:val="24"/>
          <w:szCs w:val="24"/>
          <w:lang w:val="ro-RO" w:eastAsia="ro-RO" w:bidi="en-US"/>
        </w:rPr>
        <w:t>CONSILIUL LOCAL AL MUNICIPIULUI TÂRGU MUREŞ</w:t>
      </w:r>
    </w:p>
    <w:p w14:paraId="44D87262" w14:textId="77777777" w:rsidR="005B0E7E" w:rsidRPr="007A3D52" w:rsidRDefault="005B0E7E" w:rsidP="002A0997">
      <w:pPr>
        <w:widowControl w:val="0"/>
        <w:autoSpaceDE w:val="0"/>
        <w:autoSpaceDN w:val="0"/>
        <w:spacing w:after="0" w:line="240" w:lineRule="auto"/>
        <w:ind w:right="471"/>
        <w:outlineLvl w:val="0"/>
        <w:rPr>
          <w:rFonts w:ascii="Times New Roman" w:eastAsia="Times New Roman" w:hAnsi="Times New Roman"/>
          <w:b/>
          <w:bCs/>
          <w:color w:val="000000" w:themeColor="text1"/>
          <w:w w:val="95"/>
          <w:sz w:val="24"/>
          <w:szCs w:val="24"/>
          <w:shd w:val="clear" w:color="auto" w:fill="FFFF00"/>
          <w:lang w:val="ro-RO" w:bidi="en-US"/>
        </w:rPr>
      </w:pPr>
    </w:p>
    <w:p w14:paraId="7109194F" w14:textId="47D095E4" w:rsidR="005B0E7E" w:rsidRPr="007A3D52" w:rsidRDefault="004E113F" w:rsidP="002A0997">
      <w:pPr>
        <w:widowControl w:val="0"/>
        <w:autoSpaceDE w:val="0"/>
        <w:autoSpaceDN w:val="0"/>
        <w:spacing w:after="0" w:line="240" w:lineRule="auto"/>
        <w:jc w:val="right"/>
        <w:rPr>
          <w:rFonts w:ascii="Times New Roman" w:eastAsia="Times New Roman" w:hAnsi="Times New Roman"/>
          <w:b/>
          <w:color w:val="000000" w:themeColor="text1"/>
          <w:sz w:val="24"/>
          <w:szCs w:val="24"/>
          <w:lang w:val="ro-RO" w:bidi="en-US"/>
        </w:rPr>
      </w:pPr>
      <w:r w:rsidRPr="007A3D52">
        <w:rPr>
          <w:rFonts w:ascii="Times New Roman" w:eastAsia="Times New Roman" w:hAnsi="Times New Roman"/>
          <w:b/>
          <w:color w:val="000000" w:themeColor="text1"/>
          <w:sz w:val="24"/>
          <w:szCs w:val="24"/>
          <w:lang w:val="ro-RO" w:bidi="en-US"/>
        </w:rPr>
        <w:t xml:space="preserve">  </w:t>
      </w:r>
      <w:r w:rsidR="005B0E7E" w:rsidRPr="007A3D52">
        <w:rPr>
          <w:rFonts w:ascii="Times New Roman" w:eastAsia="Times New Roman" w:hAnsi="Times New Roman"/>
          <w:b/>
          <w:color w:val="000000" w:themeColor="text1"/>
          <w:sz w:val="24"/>
          <w:szCs w:val="24"/>
          <w:lang w:val="ro-RO" w:bidi="en-US"/>
        </w:rPr>
        <w:t xml:space="preserve">(nu produce efecte juridice) * </w:t>
      </w:r>
    </w:p>
    <w:p w14:paraId="40E370FC" w14:textId="77777777" w:rsidR="008A6CBA" w:rsidRPr="007A3D52" w:rsidRDefault="005B0E7E" w:rsidP="002A0997">
      <w:pPr>
        <w:widowControl w:val="0"/>
        <w:autoSpaceDE w:val="0"/>
        <w:autoSpaceDN w:val="0"/>
        <w:spacing w:after="0" w:line="240" w:lineRule="auto"/>
        <w:jc w:val="right"/>
        <w:rPr>
          <w:rFonts w:ascii="Times New Roman" w:eastAsia="Times New Roman" w:hAnsi="Times New Roman"/>
          <w:b/>
          <w:color w:val="000000" w:themeColor="text1"/>
          <w:sz w:val="24"/>
          <w:szCs w:val="24"/>
          <w:lang w:val="ro-RO" w:eastAsia="ro-RO" w:bidi="en-US"/>
        </w:rPr>
      </w:pPr>
      <w:r w:rsidRPr="007A3D52">
        <w:rPr>
          <w:rFonts w:ascii="Times New Roman" w:eastAsia="Times New Roman" w:hAnsi="Times New Roman"/>
          <w:b/>
          <w:color w:val="000000" w:themeColor="text1"/>
          <w:sz w:val="24"/>
          <w:szCs w:val="24"/>
          <w:lang w:val="ro-RO" w:eastAsia="ro-RO" w:bidi="en-US"/>
        </w:rPr>
        <w:t xml:space="preserve">                                                                                                                                                              </w:t>
      </w:r>
    </w:p>
    <w:p w14:paraId="3F42A94E" w14:textId="3D3B523D" w:rsidR="005B0E7E" w:rsidRPr="007A3D52" w:rsidRDefault="003E1BE9" w:rsidP="002A0997">
      <w:pPr>
        <w:widowControl w:val="0"/>
        <w:autoSpaceDE w:val="0"/>
        <w:autoSpaceDN w:val="0"/>
        <w:spacing w:after="0" w:line="240" w:lineRule="auto"/>
        <w:ind w:left="6372" w:firstLine="708"/>
        <w:jc w:val="center"/>
        <w:rPr>
          <w:rFonts w:ascii="Times New Roman" w:eastAsia="Times New Roman" w:hAnsi="Times New Roman"/>
          <w:b/>
          <w:color w:val="000000" w:themeColor="text1"/>
          <w:sz w:val="24"/>
          <w:szCs w:val="24"/>
          <w:lang w:val="ro-RO" w:eastAsia="ro-RO" w:bidi="en-US"/>
        </w:rPr>
      </w:pPr>
      <w:r w:rsidRPr="007A3D52">
        <w:rPr>
          <w:rFonts w:ascii="Times New Roman" w:eastAsia="Times New Roman" w:hAnsi="Times New Roman"/>
          <w:b/>
          <w:color w:val="000000" w:themeColor="text1"/>
          <w:sz w:val="24"/>
          <w:szCs w:val="24"/>
          <w:lang w:val="ro-RO" w:eastAsia="ro-RO" w:bidi="en-US"/>
        </w:rPr>
        <w:t xml:space="preserve">         </w:t>
      </w:r>
      <w:proofErr w:type="spellStart"/>
      <w:r w:rsidR="005B0E7E" w:rsidRPr="007A3D52">
        <w:rPr>
          <w:rFonts w:ascii="Times New Roman" w:eastAsia="Times New Roman" w:hAnsi="Times New Roman"/>
          <w:b/>
          <w:color w:val="000000" w:themeColor="text1"/>
          <w:sz w:val="24"/>
          <w:szCs w:val="24"/>
          <w:lang w:val="ro-RO" w:eastAsia="ro-RO" w:bidi="en-US"/>
        </w:rPr>
        <w:t>Iniţiator</w:t>
      </w:r>
      <w:proofErr w:type="spellEnd"/>
    </w:p>
    <w:p w14:paraId="7B65FAA3" w14:textId="70724717" w:rsidR="005B0E7E" w:rsidRPr="007A3D52" w:rsidRDefault="005B0E7E" w:rsidP="002A0997">
      <w:pPr>
        <w:widowControl w:val="0"/>
        <w:autoSpaceDE w:val="0"/>
        <w:autoSpaceDN w:val="0"/>
        <w:spacing w:after="0" w:line="240" w:lineRule="auto"/>
        <w:jc w:val="center"/>
        <w:rPr>
          <w:rFonts w:ascii="Times New Roman" w:eastAsia="Times New Roman" w:hAnsi="Times New Roman"/>
          <w:b/>
          <w:color w:val="000000" w:themeColor="text1"/>
          <w:sz w:val="24"/>
          <w:szCs w:val="24"/>
          <w:lang w:val="ro-RO" w:eastAsia="ro-RO" w:bidi="en-US"/>
        </w:rPr>
      </w:pPr>
      <w:r w:rsidRPr="007A3D52">
        <w:rPr>
          <w:rFonts w:ascii="Times New Roman" w:eastAsia="Times New Roman" w:hAnsi="Times New Roman"/>
          <w:b/>
          <w:color w:val="000000" w:themeColor="text1"/>
          <w:sz w:val="24"/>
          <w:szCs w:val="24"/>
          <w:lang w:val="ro-RO" w:eastAsia="ro-RO" w:bidi="en-US"/>
        </w:rPr>
        <w:t xml:space="preserve">                                                                                                                           </w:t>
      </w:r>
      <w:r w:rsidR="008A6CBA" w:rsidRPr="007A3D52">
        <w:rPr>
          <w:rFonts w:ascii="Times New Roman" w:eastAsia="Times New Roman" w:hAnsi="Times New Roman"/>
          <w:b/>
          <w:color w:val="000000" w:themeColor="text1"/>
          <w:sz w:val="24"/>
          <w:szCs w:val="24"/>
          <w:lang w:val="ro-RO" w:eastAsia="ro-RO" w:bidi="en-US"/>
        </w:rPr>
        <w:t xml:space="preserve"> </w:t>
      </w:r>
      <w:r w:rsidRPr="007A3D52">
        <w:rPr>
          <w:rFonts w:ascii="Times New Roman" w:eastAsia="Times New Roman" w:hAnsi="Times New Roman"/>
          <w:b/>
          <w:color w:val="000000" w:themeColor="text1"/>
          <w:sz w:val="24"/>
          <w:szCs w:val="24"/>
          <w:lang w:val="ro-RO" w:eastAsia="ro-RO" w:bidi="en-US"/>
        </w:rPr>
        <w:t xml:space="preserve">    PRIMAR</w:t>
      </w:r>
    </w:p>
    <w:p w14:paraId="124D2F3C" w14:textId="43937165" w:rsidR="005B0E7E" w:rsidRPr="007A3D52" w:rsidRDefault="005B0E7E" w:rsidP="002A0997">
      <w:pPr>
        <w:widowControl w:val="0"/>
        <w:autoSpaceDE w:val="0"/>
        <w:autoSpaceDN w:val="0"/>
        <w:spacing w:after="0" w:line="240" w:lineRule="auto"/>
        <w:jc w:val="center"/>
        <w:rPr>
          <w:rFonts w:ascii="Times New Roman" w:eastAsia="Times New Roman" w:hAnsi="Times New Roman"/>
          <w:b/>
          <w:color w:val="000000" w:themeColor="text1"/>
          <w:sz w:val="24"/>
          <w:szCs w:val="24"/>
          <w:lang w:val="ro-RO" w:bidi="en-US"/>
        </w:rPr>
      </w:pPr>
      <w:r w:rsidRPr="007A3D52">
        <w:rPr>
          <w:rFonts w:ascii="Times New Roman" w:eastAsia="Times New Roman" w:hAnsi="Times New Roman"/>
          <w:b/>
          <w:color w:val="000000" w:themeColor="text1"/>
          <w:sz w:val="24"/>
          <w:szCs w:val="24"/>
          <w:lang w:val="ro-RO" w:bidi="en-US"/>
        </w:rPr>
        <w:t xml:space="preserve">                                                                                                                          SOÓS ZOLTÁN</w:t>
      </w:r>
    </w:p>
    <w:p w14:paraId="3619D98E" w14:textId="77777777" w:rsidR="005B0E7E" w:rsidRPr="007A3D52" w:rsidRDefault="005B0E7E" w:rsidP="002A0997">
      <w:pPr>
        <w:widowControl w:val="0"/>
        <w:autoSpaceDE w:val="0"/>
        <w:autoSpaceDN w:val="0"/>
        <w:spacing w:after="0" w:line="240" w:lineRule="auto"/>
        <w:jc w:val="center"/>
        <w:rPr>
          <w:rFonts w:ascii="Times New Roman" w:eastAsia="Times New Roman" w:hAnsi="Times New Roman"/>
          <w:b/>
          <w:color w:val="000000" w:themeColor="text1"/>
          <w:sz w:val="24"/>
          <w:szCs w:val="24"/>
          <w:lang w:val="ro-RO" w:bidi="en-US"/>
        </w:rPr>
      </w:pPr>
      <w:r w:rsidRPr="007A3D52">
        <w:rPr>
          <w:rFonts w:ascii="Times New Roman" w:eastAsia="Times New Roman" w:hAnsi="Times New Roman"/>
          <w:b/>
          <w:color w:val="000000" w:themeColor="text1"/>
          <w:sz w:val="24"/>
          <w:szCs w:val="24"/>
          <w:lang w:val="ro-RO" w:bidi="en-US"/>
        </w:rPr>
        <w:t>H O T Ă R Â R E A     nr. ______</w:t>
      </w:r>
    </w:p>
    <w:p w14:paraId="18BBDE60" w14:textId="38F4D4B2" w:rsidR="005B0E7E" w:rsidRPr="007A3D52" w:rsidRDefault="005B0E7E" w:rsidP="002A0997">
      <w:pPr>
        <w:widowControl w:val="0"/>
        <w:autoSpaceDE w:val="0"/>
        <w:autoSpaceDN w:val="0"/>
        <w:spacing w:after="0" w:line="240" w:lineRule="auto"/>
        <w:jc w:val="center"/>
        <w:rPr>
          <w:rFonts w:ascii="Times New Roman" w:eastAsia="Times New Roman" w:hAnsi="Times New Roman"/>
          <w:b/>
          <w:color w:val="000000" w:themeColor="text1"/>
          <w:sz w:val="24"/>
          <w:szCs w:val="24"/>
          <w:lang w:val="ro-RO" w:bidi="en-US"/>
        </w:rPr>
      </w:pPr>
      <w:r w:rsidRPr="007A3D52">
        <w:rPr>
          <w:rFonts w:ascii="Times New Roman" w:eastAsia="Times New Roman" w:hAnsi="Times New Roman"/>
          <w:b/>
          <w:color w:val="000000" w:themeColor="text1"/>
          <w:sz w:val="24"/>
          <w:szCs w:val="24"/>
          <w:lang w:val="ro-RO" w:bidi="en-US"/>
        </w:rPr>
        <w:t>din _____________________ 20</w:t>
      </w:r>
      <w:r w:rsidR="00F46745" w:rsidRPr="007A3D52">
        <w:rPr>
          <w:rFonts w:ascii="Times New Roman" w:eastAsia="Times New Roman" w:hAnsi="Times New Roman"/>
          <w:b/>
          <w:color w:val="000000" w:themeColor="text1"/>
          <w:sz w:val="24"/>
          <w:szCs w:val="24"/>
          <w:lang w:val="ro-RO" w:bidi="en-US"/>
        </w:rPr>
        <w:t>2</w:t>
      </w:r>
      <w:r w:rsidR="00D556E7" w:rsidRPr="007A3D52">
        <w:rPr>
          <w:rFonts w:ascii="Times New Roman" w:eastAsia="Times New Roman" w:hAnsi="Times New Roman"/>
          <w:b/>
          <w:color w:val="000000" w:themeColor="text1"/>
          <w:sz w:val="24"/>
          <w:szCs w:val="24"/>
          <w:lang w:val="ro-RO" w:bidi="en-US"/>
        </w:rPr>
        <w:t>4</w:t>
      </w:r>
    </w:p>
    <w:p w14:paraId="7A4ECEC8" w14:textId="77777777" w:rsidR="005B0E7E" w:rsidRPr="007A3D52" w:rsidRDefault="005B0E7E" w:rsidP="002A0997">
      <w:pPr>
        <w:widowControl w:val="0"/>
        <w:autoSpaceDE w:val="0"/>
        <w:autoSpaceDN w:val="0"/>
        <w:spacing w:after="0" w:line="240" w:lineRule="auto"/>
        <w:jc w:val="center"/>
        <w:rPr>
          <w:rFonts w:ascii="Times New Roman" w:eastAsia="Times New Roman" w:hAnsi="Times New Roman"/>
          <w:b/>
          <w:color w:val="000000" w:themeColor="text1"/>
          <w:sz w:val="24"/>
          <w:szCs w:val="24"/>
          <w:lang w:val="ro-RO" w:bidi="en-US"/>
        </w:rPr>
      </w:pPr>
    </w:p>
    <w:p w14:paraId="3989221B" w14:textId="3276CF4E" w:rsidR="003846D6" w:rsidRPr="007A3D52" w:rsidRDefault="003846D6" w:rsidP="002A0997">
      <w:pPr>
        <w:spacing w:after="0" w:line="240" w:lineRule="auto"/>
        <w:jc w:val="center"/>
        <w:rPr>
          <w:rFonts w:ascii="Times New Roman" w:eastAsia="Times New Roman" w:hAnsi="Times New Roman"/>
          <w:b/>
          <w:color w:val="000000" w:themeColor="text1"/>
          <w:sz w:val="24"/>
          <w:szCs w:val="24"/>
          <w:lang w:val="ro-RO"/>
        </w:rPr>
      </w:pPr>
      <w:r w:rsidRPr="007A3D52">
        <w:rPr>
          <w:rFonts w:ascii="Times New Roman" w:eastAsia="Times New Roman" w:hAnsi="Times New Roman"/>
          <w:b/>
          <w:color w:val="000000" w:themeColor="text1"/>
          <w:sz w:val="24"/>
          <w:szCs w:val="24"/>
          <w:lang w:val="ro-RO"/>
        </w:rPr>
        <w:t xml:space="preserve">privind reorganizarea și </w:t>
      </w:r>
      <w:r w:rsidR="00471C17" w:rsidRPr="007A3D52">
        <w:rPr>
          <w:rFonts w:ascii="Times New Roman" w:eastAsia="Times New Roman" w:hAnsi="Times New Roman"/>
          <w:b/>
          <w:color w:val="000000" w:themeColor="text1"/>
          <w:sz w:val="24"/>
          <w:szCs w:val="24"/>
          <w:lang w:val="ro-RO"/>
        </w:rPr>
        <w:t>aprobarea</w:t>
      </w:r>
      <w:r w:rsidRPr="007A3D52">
        <w:rPr>
          <w:rFonts w:ascii="Times New Roman" w:eastAsia="Times New Roman" w:hAnsi="Times New Roman"/>
          <w:b/>
          <w:color w:val="000000" w:themeColor="text1"/>
          <w:sz w:val="24"/>
          <w:szCs w:val="24"/>
          <w:lang w:val="ro-RO"/>
        </w:rPr>
        <w:t xml:space="preserve"> Organigramei, Statului de funcții și a Regulamentului de Organizare și Funcționare ale Direcției de Asistență Socială Târgu Mureș</w:t>
      </w:r>
    </w:p>
    <w:p w14:paraId="3F84A2A4" w14:textId="77777777" w:rsidR="005B0E7E" w:rsidRPr="007A3D52" w:rsidRDefault="005B0E7E" w:rsidP="002A0997">
      <w:pPr>
        <w:widowControl w:val="0"/>
        <w:autoSpaceDE w:val="0"/>
        <w:autoSpaceDN w:val="0"/>
        <w:spacing w:after="0" w:line="240" w:lineRule="auto"/>
        <w:rPr>
          <w:rFonts w:ascii="Times New Roman" w:eastAsia="Times New Roman" w:hAnsi="Times New Roman"/>
          <w:b/>
          <w:color w:val="000000" w:themeColor="text1"/>
          <w:sz w:val="24"/>
          <w:szCs w:val="24"/>
          <w:lang w:val="ro-RO" w:bidi="en-US"/>
        </w:rPr>
      </w:pPr>
    </w:p>
    <w:p w14:paraId="5E604B3D" w14:textId="45172262" w:rsidR="005B0E7E" w:rsidRPr="007A3D52" w:rsidRDefault="005B0E7E" w:rsidP="002A0997">
      <w:pPr>
        <w:widowControl w:val="0"/>
        <w:autoSpaceDE w:val="0"/>
        <w:autoSpaceDN w:val="0"/>
        <w:spacing w:after="0" w:line="240" w:lineRule="auto"/>
        <w:ind w:right="551"/>
        <w:jc w:val="both"/>
        <w:rPr>
          <w:rFonts w:ascii="Times New Roman" w:eastAsia="Times New Roman" w:hAnsi="Times New Roman"/>
          <w:b/>
          <w:i/>
          <w:color w:val="000000" w:themeColor="text1"/>
          <w:sz w:val="24"/>
          <w:szCs w:val="24"/>
          <w:lang w:val="ro-RO" w:bidi="en-US"/>
        </w:rPr>
      </w:pPr>
      <w:r w:rsidRPr="007A3D52">
        <w:rPr>
          <w:rFonts w:ascii="Times New Roman" w:eastAsia="Times New Roman" w:hAnsi="Times New Roman"/>
          <w:b/>
          <w:i/>
          <w:color w:val="000000" w:themeColor="text1"/>
          <w:sz w:val="24"/>
          <w:szCs w:val="24"/>
          <w:lang w:val="ro-RO" w:bidi="en-US"/>
        </w:rPr>
        <w:t xml:space="preserve">            Consiliul Local al Municipiului Târgu </w:t>
      </w:r>
      <w:proofErr w:type="spellStart"/>
      <w:r w:rsidRPr="007A3D52">
        <w:rPr>
          <w:rFonts w:ascii="Times New Roman" w:eastAsia="Times New Roman" w:hAnsi="Times New Roman"/>
          <w:b/>
          <w:i/>
          <w:color w:val="000000" w:themeColor="text1"/>
          <w:sz w:val="24"/>
          <w:szCs w:val="24"/>
          <w:lang w:val="ro-RO" w:bidi="en-US"/>
        </w:rPr>
        <w:t>Mureş</w:t>
      </w:r>
      <w:proofErr w:type="spellEnd"/>
      <w:r w:rsidRPr="007A3D52">
        <w:rPr>
          <w:rFonts w:ascii="Times New Roman" w:eastAsia="Times New Roman" w:hAnsi="Times New Roman"/>
          <w:b/>
          <w:i/>
          <w:color w:val="000000" w:themeColor="text1"/>
          <w:sz w:val="24"/>
          <w:szCs w:val="24"/>
          <w:lang w:val="ro-RO" w:bidi="en-US"/>
        </w:rPr>
        <w:t>, întrunit în ședință ordinară</w:t>
      </w:r>
    </w:p>
    <w:p w14:paraId="5C02B74F" w14:textId="3E309B45" w:rsidR="005B0E7E" w:rsidRPr="007A3D52" w:rsidRDefault="005B0E7E" w:rsidP="002A0997">
      <w:pPr>
        <w:widowControl w:val="0"/>
        <w:autoSpaceDE w:val="0"/>
        <w:autoSpaceDN w:val="0"/>
        <w:spacing w:after="0" w:line="240" w:lineRule="auto"/>
        <w:rPr>
          <w:rFonts w:ascii="Times New Roman" w:eastAsia="Times New Roman" w:hAnsi="Times New Roman"/>
          <w:b/>
          <w:color w:val="000000" w:themeColor="text1"/>
          <w:sz w:val="24"/>
          <w:szCs w:val="24"/>
          <w:lang w:val="ro-RO" w:bidi="en-US"/>
        </w:rPr>
      </w:pPr>
      <w:r w:rsidRPr="007A3D52">
        <w:rPr>
          <w:rFonts w:ascii="Times New Roman" w:eastAsia="Times New Roman" w:hAnsi="Times New Roman"/>
          <w:b/>
          <w:i/>
          <w:color w:val="000000" w:themeColor="text1"/>
          <w:sz w:val="24"/>
          <w:szCs w:val="24"/>
          <w:lang w:val="ro-RO" w:bidi="en-US"/>
        </w:rPr>
        <w:t xml:space="preserve">   </w:t>
      </w:r>
      <w:r w:rsidR="007723D3" w:rsidRPr="007A3D52">
        <w:rPr>
          <w:rFonts w:ascii="Times New Roman" w:eastAsia="Times New Roman" w:hAnsi="Times New Roman"/>
          <w:b/>
          <w:i/>
          <w:color w:val="000000" w:themeColor="text1"/>
          <w:sz w:val="24"/>
          <w:szCs w:val="24"/>
          <w:lang w:val="ro-RO" w:bidi="en-US"/>
        </w:rPr>
        <w:tab/>
      </w:r>
      <w:r w:rsidRPr="007A3D52">
        <w:rPr>
          <w:rFonts w:ascii="Times New Roman" w:eastAsia="Times New Roman" w:hAnsi="Times New Roman"/>
          <w:b/>
          <w:color w:val="000000" w:themeColor="text1"/>
          <w:sz w:val="24"/>
          <w:szCs w:val="24"/>
          <w:lang w:val="ro-RO" w:bidi="en-US"/>
        </w:rPr>
        <w:t>Având în</w:t>
      </w:r>
      <w:r w:rsidRPr="007A3D52">
        <w:rPr>
          <w:rFonts w:ascii="Times New Roman" w:eastAsia="Times New Roman" w:hAnsi="Times New Roman"/>
          <w:b/>
          <w:color w:val="000000" w:themeColor="text1"/>
          <w:spacing w:val="61"/>
          <w:sz w:val="24"/>
          <w:szCs w:val="24"/>
          <w:lang w:val="ro-RO" w:bidi="en-US"/>
        </w:rPr>
        <w:t xml:space="preserve"> </w:t>
      </w:r>
      <w:r w:rsidRPr="007A3D52">
        <w:rPr>
          <w:rFonts w:ascii="Times New Roman" w:eastAsia="Times New Roman" w:hAnsi="Times New Roman"/>
          <w:b/>
          <w:color w:val="000000" w:themeColor="text1"/>
          <w:sz w:val="24"/>
          <w:szCs w:val="24"/>
          <w:lang w:val="ro-RO" w:bidi="en-US"/>
        </w:rPr>
        <w:t>vedere:</w:t>
      </w:r>
    </w:p>
    <w:p w14:paraId="6F3F3307" w14:textId="7F8720D2" w:rsidR="005B0E7E" w:rsidRPr="007A3D52" w:rsidRDefault="005B0E7E" w:rsidP="002A0997">
      <w:pPr>
        <w:widowControl w:val="0"/>
        <w:numPr>
          <w:ilvl w:val="0"/>
          <w:numId w:val="1"/>
        </w:numPr>
        <w:autoSpaceDE w:val="0"/>
        <w:autoSpaceDN w:val="0"/>
        <w:adjustRightInd w:val="0"/>
        <w:spacing w:after="0" w:line="240" w:lineRule="auto"/>
        <w:ind w:left="0" w:firstLine="851"/>
        <w:jc w:val="both"/>
        <w:rPr>
          <w:rFonts w:ascii="Times New Roman" w:hAnsi="Times New Roman"/>
          <w:color w:val="000000" w:themeColor="text1"/>
          <w:sz w:val="24"/>
          <w:szCs w:val="24"/>
          <w:lang w:val="ro-RO"/>
        </w:rPr>
      </w:pPr>
      <w:r w:rsidRPr="007A3D52">
        <w:rPr>
          <w:rFonts w:ascii="Times New Roman" w:eastAsia="Times New Roman" w:hAnsi="Times New Roman"/>
          <w:color w:val="000000" w:themeColor="text1"/>
          <w:sz w:val="24"/>
          <w:szCs w:val="24"/>
          <w:lang w:val="ro-RO" w:bidi="en-US"/>
        </w:rPr>
        <w:t xml:space="preserve">Referatul de aprobare nr. </w:t>
      </w:r>
      <w:r w:rsidR="00A041D1" w:rsidRPr="007A3D52">
        <w:rPr>
          <w:rFonts w:ascii="Times New Roman" w:eastAsia="Times New Roman" w:hAnsi="Times New Roman"/>
          <w:color w:val="000000" w:themeColor="text1"/>
          <w:sz w:val="24"/>
          <w:szCs w:val="24"/>
          <w:lang w:val="ro-RO" w:bidi="en-US"/>
        </w:rPr>
        <w:t>(RU)</w:t>
      </w:r>
      <w:r w:rsidR="00E81254" w:rsidRPr="007A3D52">
        <w:rPr>
          <w:rFonts w:ascii="Times New Roman" w:eastAsia="Times New Roman" w:hAnsi="Times New Roman"/>
          <w:color w:val="000000" w:themeColor="text1"/>
          <w:sz w:val="24"/>
          <w:szCs w:val="24"/>
          <w:lang w:val="ro-RO" w:bidi="en-US"/>
        </w:rPr>
        <w:t>46231</w:t>
      </w:r>
      <w:r w:rsidR="00A041D1" w:rsidRPr="007A3D52">
        <w:rPr>
          <w:rFonts w:ascii="Times New Roman" w:eastAsia="Times New Roman" w:hAnsi="Times New Roman"/>
          <w:color w:val="000000" w:themeColor="text1"/>
          <w:sz w:val="24"/>
          <w:szCs w:val="24"/>
          <w:lang w:val="ro-RO" w:bidi="en-US"/>
        </w:rPr>
        <w:t>/</w:t>
      </w:r>
      <w:r w:rsidR="00E81254" w:rsidRPr="007A3D52">
        <w:rPr>
          <w:rFonts w:ascii="Times New Roman" w:eastAsia="Times New Roman" w:hAnsi="Times New Roman"/>
          <w:color w:val="000000" w:themeColor="text1"/>
          <w:sz w:val="24"/>
          <w:szCs w:val="24"/>
          <w:lang w:val="ro-RO" w:bidi="en-US"/>
        </w:rPr>
        <w:t>08</w:t>
      </w:r>
      <w:r w:rsidR="00A041D1" w:rsidRPr="007A3D52">
        <w:rPr>
          <w:rFonts w:ascii="Times New Roman" w:eastAsia="Times New Roman" w:hAnsi="Times New Roman"/>
          <w:color w:val="000000" w:themeColor="text1"/>
          <w:sz w:val="24"/>
          <w:szCs w:val="24"/>
          <w:lang w:val="ro-RO" w:bidi="en-US"/>
        </w:rPr>
        <w:t>.</w:t>
      </w:r>
      <w:r w:rsidR="00E81254" w:rsidRPr="007A3D52">
        <w:rPr>
          <w:rFonts w:ascii="Times New Roman" w:eastAsia="Times New Roman" w:hAnsi="Times New Roman"/>
          <w:color w:val="000000" w:themeColor="text1"/>
          <w:sz w:val="24"/>
          <w:szCs w:val="24"/>
          <w:lang w:val="ro-RO" w:bidi="en-US"/>
        </w:rPr>
        <w:t>11</w:t>
      </w:r>
      <w:r w:rsidR="00A041D1" w:rsidRPr="007A3D52">
        <w:rPr>
          <w:rFonts w:ascii="Times New Roman" w:eastAsia="Times New Roman" w:hAnsi="Times New Roman"/>
          <w:color w:val="000000" w:themeColor="text1"/>
          <w:sz w:val="24"/>
          <w:szCs w:val="24"/>
          <w:lang w:val="ro-RO" w:bidi="en-US"/>
        </w:rPr>
        <w:t>.</w:t>
      </w:r>
      <w:r w:rsidR="00E81254" w:rsidRPr="007A3D52">
        <w:rPr>
          <w:rFonts w:ascii="Times New Roman" w:eastAsia="Times New Roman" w:hAnsi="Times New Roman"/>
          <w:color w:val="000000" w:themeColor="text1"/>
          <w:sz w:val="24"/>
          <w:szCs w:val="24"/>
          <w:lang w:val="ro-RO" w:bidi="en-US"/>
        </w:rPr>
        <w:t>2024</w:t>
      </w:r>
      <w:r w:rsidRPr="007A3D52">
        <w:rPr>
          <w:rFonts w:ascii="Times New Roman" w:eastAsia="Times New Roman" w:hAnsi="Times New Roman"/>
          <w:color w:val="000000" w:themeColor="text1"/>
          <w:sz w:val="24"/>
          <w:szCs w:val="24"/>
          <w:lang w:val="ro-RO" w:bidi="en-US"/>
        </w:rPr>
        <w:t xml:space="preserve">  </w:t>
      </w:r>
      <w:r w:rsidR="004C7576" w:rsidRPr="007A3D52">
        <w:rPr>
          <w:rFonts w:ascii="Times New Roman" w:eastAsia="Times New Roman" w:hAnsi="Times New Roman"/>
          <w:color w:val="000000" w:themeColor="text1"/>
          <w:sz w:val="24"/>
          <w:szCs w:val="24"/>
          <w:lang w:val="ro-RO" w:bidi="en-US"/>
        </w:rPr>
        <w:t>inițiat</w:t>
      </w:r>
      <w:r w:rsidRPr="007A3D52">
        <w:rPr>
          <w:rFonts w:ascii="Times New Roman" w:eastAsia="Times New Roman" w:hAnsi="Times New Roman"/>
          <w:color w:val="000000" w:themeColor="text1"/>
          <w:sz w:val="24"/>
          <w:szCs w:val="24"/>
          <w:lang w:val="ro-RO" w:bidi="en-US"/>
        </w:rPr>
        <w:t xml:space="preserve"> de  Primarului Municipiului Târgu Mureș prin </w:t>
      </w:r>
      <w:r w:rsidR="004C7576" w:rsidRPr="007A3D52">
        <w:rPr>
          <w:rFonts w:ascii="Times New Roman" w:hAnsi="Times New Roman"/>
          <w:color w:val="000000" w:themeColor="text1"/>
          <w:sz w:val="24"/>
          <w:szCs w:val="24"/>
          <w:lang w:val="ro-RO"/>
        </w:rPr>
        <w:t>Direcția</w:t>
      </w:r>
      <w:r w:rsidR="00292EF0" w:rsidRPr="007A3D52">
        <w:rPr>
          <w:rFonts w:ascii="Times New Roman" w:hAnsi="Times New Roman"/>
          <w:color w:val="000000" w:themeColor="text1"/>
          <w:sz w:val="24"/>
          <w:szCs w:val="24"/>
          <w:lang w:val="ro-RO"/>
        </w:rPr>
        <w:t xml:space="preserve"> de Asistență Socială Târgu Mureș</w:t>
      </w:r>
      <w:r w:rsidRPr="007A3D52">
        <w:rPr>
          <w:rFonts w:ascii="Times New Roman" w:hAnsi="Times New Roman"/>
          <w:color w:val="000000" w:themeColor="text1"/>
          <w:sz w:val="24"/>
          <w:szCs w:val="24"/>
          <w:lang w:val="ro-RO"/>
        </w:rPr>
        <w:t xml:space="preserve"> privin</w:t>
      </w:r>
      <w:r w:rsidR="00475DA2" w:rsidRPr="007A3D52">
        <w:rPr>
          <w:rFonts w:ascii="Times New Roman" w:hAnsi="Times New Roman"/>
          <w:color w:val="000000" w:themeColor="text1"/>
          <w:sz w:val="24"/>
          <w:szCs w:val="24"/>
          <w:lang w:val="ro-RO"/>
        </w:rPr>
        <w:t xml:space="preserve">d </w:t>
      </w:r>
      <w:r w:rsidR="003846D6" w:rsidRPr="007A3D52">
        <w:rPr>
          <w:rFonts w:ascii="Times New Roman" w:hAnsi="Times New Roman"/>
          <w:color w:val="000000" w:themeColor="text1"/>
          <w:sz w:val="24"/>
          <w:szCs w:val="24"/>
          <w:lang w:val="ro-RO"/>
        </w:rPr>
        <w:t>reorganizarea și modificarea Organigramei, Statului de funcții și a Regulamentului de Organizare și Funcționare ale Direcției de Asistență Socială Târgu Mureș</w:t>
      </w:r>
      <w:r w:rsidR="00475DA2" w:rsidRPr="007A3D52">
        <w:rPr>
          <w:rFonts w:ascii="Times New Roman" w:hAnsi="Times New Roman"/>
          <w:color w:val="000000" w:themeColor="text1"/>
          <w:sz w:val="24"/>
          <w:szCs w:val="24"/>
          <w:lang w:val="ro-RO"/>
        </w:rPr>
        <w:t>;</w:t>
      </w:r>
    </w:p>
    <w:p w14:paraId="669591DF" w14:textId="31BE5328" w:rsidR="005B0E7E" w:rsidRPr="007A3D52" w:rsidRDefault="005B0E7E" w:rsidP="002A0997">
      <w:pPr>
        <w:widowControl w:val="0"/>
        <w:numPr>
          <w:ilvl w:val="0"/>
          <w:numId w:val="1"/>
        </w:numPr>
        <w:autoSpaceDE w:val="0"/>
        <w:autoSpaceDN w:val="0"/>
        <w:adjustRightInd w:val="0"/>
        <w:spacing w:after="0" w:line="240" w:lineRule="auto"/>
        <w:ind w:left="0" w:firstLine="851"/>
        <w:jc w:val="both"/>
        <w:rPr>
          <w:rFonts w:ascii="Times New Roman" w:eastAsia="Times New Roman" w:hAnsi="Times New Roman"/>
          <w:b/>
          <w:bCs/>
          <w:color w:val="000000" w:themeColor="text1"/>
          <w:sz w:val="24"/>
          <w:szCs w:val="24"/>
          <w:lang w:val="ro-RO" w:eastAsia="ro-RO"/>
        </w:rPr>
      </w:pPr>
      <w:r w:rsidRPr="007A3D52">
        <w:rPr>
          <w:rFonts w:ascii="Times New Roman" w:hAnsi="Times New Roman"/>
          <w:color w:val="000000" w:themeColor="text1"/>
          <w:sz w:val="24"/>
          <w:szCs w:val="24"/>
          <w:lang w:val="ro-RO"/>
        </w:rPr>
        <w:t xml:space="preserve">Raportul de specialitate nr. </w:t>
      </w:r>
      <w:r w:rsidR="004C7576" w:rsidRPr="007A3D52">
        <w:rPr>
          <w:rFonts w:ascii="Times New Roman" w:eastAsia="Times New Roman" w:hAnsi="Times New Roman"/>
          <w:color w:val="000000" w:themeColor="text1"/>
          <w:sz w:val="24"/>
          <w:szCs w:val="24"/>
          <w:lang w:val="ro-RO" w:bidi="en-US"/>
        </w:rPr>
        <w:t xml:space="preserve">........................  </w:t>
      </w:r>
      <w:r w:rsidRPr="007A3D52">
        <w:rPr>
          <w:rFonts w:ascii="Times New Roman" w:hAnsi="Times New Roman"/>
          <w:color w:val="000000" w:themeColor="text1"/>
          <w:sz w:val="24"/>
          <w:szCs w:val="24"/>
          <w:lang w:val="ro-RO"/>
        </w:rPr>
        <w:t xml:space="preserve">al </w:t>
      </w:r>
      <w:r w:rsidR="004C7576" w:rsidRPr="007A3D52">
        <w:rPr>
          <w:rFonts w:ascii="Times New Roman" w:hAnsi="Times New Roman"/>
          <w:color w:val="000000" w:themeColor="text1"/>
          <w:sz w:val="24"/>
          <w:szCs w:val="24"/>
          <w:lang w:val="ro-RO"/>
        </w:rPr>
        <w:t>Direcției</w:t>
      </w:r>
      <w:r w:rsidRPr="007A3D52">
        <w:rPr>
          <w:rFonts w:ascii="Times New Roman" w:hAnsi="Times New Roman"/>
          <w:color w:val="000000" w:themeColor="text1"/>
          <w:sz w:val="24"/>
          <w:szCs w:val="24"/>
          <w:lang w:val="ro-RO"/>
        </w:rPr>
        <w:t xml:space="preserve"> juridice </w:t>
      </w:r>
      <w:r w:rsidRPr="007A3D52">
        <w:rPr>
          <w:rFonts w:ascii="Times New Roman" w:eastAsia="Times New Roman" w:hAnsi="Times New Roman"/>
          <w:color w:val="000000" w:themeColor="text1"/>
          <w:sz w:val="24"/>
          <w:szCs w:val="24"/>
          <w:lang w:val="ro-RO" w:bidi="en-US"/>
        </w:rPr>
        <w:t xml:space="preserve">contencios administrativ </w:t>
      </w:r>
      <w:proofErr w:type="spellStart"/>
      <w:r w:rsidRPr="007A3D52">
        <w:rPr>
          <w:rFonts w:ascii="Times New Roman" w:eastAsia="Times New Roman" w:hAnsi="Times New Roman"/>
          <w:color w:val="000000" w:themeColor="text1"/>
          <w:sz w:val="24"/>
          <w:szCs w:val="24"/>
          <w:lang w:val="ro-RO" w:bidi="en-US"/>
        </w:rPr>
        <w:t>şi</w:t>
      </w:r>
      <w:proofErr w:type="spellEnd"/>
      <w:r w:rsidRPr="007A3D52">
        <w:rPr>
          <w:rFonts w:ascii="Times New Roman" w:eastAsia="Times New Roman" w:hAnsi="Times New Roman"/>
          <w:color w:val="000000" w:themeColor="text1"/>
          <w:sz w:val="24"/>
          <w:szCs w:val="24"/>
          <w:lang w:val="ro-RO" w:bidi="en-US"/>
        </w:rPr>
        <w:t xml:space="preserve"> </w:t>
      </w:r>
      <w:r w:rsidR="004C7576" w:rsidRPr="007A3D52">
        <w:rPr>
          <w:rFonts w:ascii="Times New Roman" w:eastAsia="Times New Roman" w:hAnsi="Times New Roman"/>
          <w:color w:val="000000" w:themeColor="text1"/>
          <w:sz w:val="24"/>
          <w:szCs w:val="24"/>
          <w:lang w:val="ro-RO" w:bidi="en-US"/>
        </w:rPr>
        <w:t>administrație</w:t>
      </w:r>
      <w:r w:rsidRPr="007A3D52">
        <w:rPr>
          <w:rFonts w:ascii="Times New Roman" w:eastAsia="Times New Roman" w:hAnsi="Times New Roman"/>
          <w:color w:val="000000" w:themeColor="text1"/>
          <w:sz w:val="24"/>
          <w:szCs w:val="24"/>
          <w:lang w:val="ro-RO" w:bidi="en-US"/>
        </w:rPr>
        <w:t xml:space="preserve"> publică locală</w:t>
      </w:r>
      <w:r w:rsidRPr="007A3D52">
        <w:rPr>
          <w:rFonts w:ascii="Times New Roman" w:hAnsi="Times New Roman"/>
          <w:color w:val="000000" w:themeColor="text1"/>
          <w:sz w:val="24"/>
          <w:szCs w:val="24"/>
          <w:lang w:val="ro-RO"/>
        </w:rPr>
        <w:t xml:space="preserve">  </w:t>
      </w:r>
    </w:p>
    <w:p w14:paraId="00FFF951" w14:textId="3758A39F" w:rsidR="005B0E7E" w:rsidRPr="007A3D52" w:rsidRDefault="005B0E7E" w:rsidP="002A0997">
      <w:pPr>
        <w:widowControl w:val="0"/>
        <w:numPr>
          <w:ilvl w:val="0"/>
          <w:numId w:val="1"/>
        </w:numPr>
        <w:autoSpaceDE w:val="0"/>
        <w:autoSpaceDN w:val="0"/>
        <w:adjustRightInd w:val="0"/>
        <w:spacing w:after="0" w:line="240" w:lineRule="auto"/>
        <w:ind w:left="0" w:firstLine="851"/>
        <w:jc w:val="both"/>
        <w:rPr>
          <w:rFonts w:ascii="Times New Roman" w:eastAsia="Times New Roman" w:hAnsi="Times New Roman"/>
          <w:b/>
          <w:bCs/>
          <w:color w:val="000000" w:themeColor="text1"/>
          <w:sz w:val="24"/>
          <w:szCs w:val="24"/>
          <w:lang w:val="ro-RO" w:eastAsia="ro-RO"/>
        </w:rPr>
      </w:pPr>
      <w:r w:rsidRPr="007A3D52">
        <w:rPr>
          <w:rFonts w:ascii="Times New Roman" w:eastAsia="Times New Roman" w:hAnsi="Times New Roman"/>
          <w:color w:val="000000" w:themeColor="text1"/>
          <w:sz w:val="24"/>
          <w:szCs w:val="24"/>
          <w:lang w:val="ro-RO" w:bidi="en-US"/>
        </w:rPr>
        <w:t xml:space="preserve">Raportul Comisiilor de specialitate din cadrul Consiliului local municipal Târgu </w:t>
      </w:r>
      <w:r w:rsidR="004C7576" w:rsidRPr="007A3D52">
        <w:rPr>
          <w:rFonts w:ascii="Times New Roman" w:eastAsia="Times New Roman" w:hAnsi="Times New Roman"/>
          <w:color w:val="000000" w:themeColor="text1"/>
          <w:sz w:val="24"/>
          <w:szCs w:val="24"/>
          <w:lang w:val="ro-RO" w:bidi="en-US"/>
        </w:rPr>
        <w:t>Mureș</w:t>
      </w:r>
    </w:p>
    <w:p w14:paraId="3C3513EF" w14:textId="773C659A" w:rsidR="005B0E7E" w:rsidRPr="007A3D52" w:rsidRDefault="005B0E7E" w:rsidP="002A0997">
      <w:pPr>
        <w:widowControl w:val="0"/>
        <w:autoSpaceDE w:val="0"/>
        <w:autoSpaceDN w:val="0"/>
        <w:spacing w:after="0" w:line="240" w:lineRule="auto"/>
        <w:ind w:firstLine="851"/>
        <w:jc w:val="both"/>
        <w:outlineLvl w:val="0"/>
        <w:rPr>
          <w:rFonts w:ascii="Times New Roman" w:eastAsia="Times New Roman" w:hAnsi="Times New Roman"/>
          <w:b/>
          <w:bCs/>
          <w:color w:val="000000" w:themeColor="text1"/>
          <w:sz w:val="24"/>
          <w:szCs w:val="24"/>
          <w:lang w:val="ro-RO" w:bidi="en-US"/>
        </w:rPr>
      </w:pPr>
      <w:r w:rsidRPr="007A3D52">
        <w:rPr>
          <w:rFonts w:ascii="Times New Roman" w:eastAsia="Times New Roman" w:hAnsi="Times New Roman"/>
          <w:b/>
          <w:bCs/>
          <w:color w:val="000000" w:themeColor="text1"/>
          <w:sz w:val="24"/>
          <w:szCs w:val="24"/>
          <w:lang w:val="ro-RO" w:bidi="en-US"/>
        </w:rPr>
        <w:t xml:space="preserve">În conformitate cu prevederile:  </w:t>
      </w:r>
    </w:p>
    <w:p w14:paraId="5B4A8D77" w14:textId="234BCC8E" w:rsidR="005B0E7E" w:rsidRPr="007A3D52" w:rsidRDefault="00AD2AE2" w:rsidP="00C32667">
      <w:pPr>
        <w:widowControl w:val="0"/>
        <w:numPr>
          <w:ilvl w:val="0"/>
          <w:numId w:val="2"/>
        </w:numPr>
        <w:tabs>
          <w:tab w:val="left" w:pos="1418"/>
        </w:tabs>
        <w:autoSpaceDE w:val="0"/>
        <w:autoSpaceDN w:val="0"/>
        <w:spacing w:after="0" w:line="240" w:lineRule="auto"/>
        <w:ind w:left="0" w:firstLine="851"/>
        <w:jc w:val="both"/>
        <w:rPr>
          <w:rFonts w:ascii="Times New Roman" w:eastAsia="Times New Roman" w:hAnsi="Times New Roman"/>
          <w:color w:val="000000" w:themeColor="text1"/>
          <w:sz w:val="24"/>
          <w:szCs w:val="24"/>
          <w:lang w:val="ro-RO" w:bidi="en-US"/>
        </w:rPr>
      </w:pPr>
      <w:r w:rsidRPr="007A3D52">
        <w:rPr>
          <w:rFonts w:ascii="Times New Roman" w:eastAsia="Times New Roman" w:hAnsi="Times New Roman"/>
          <w:color w:val="000000" w:themeColor="text1"/>
          <w:sz w:val="24"/>
          <w:szCs w:val="24"/>
          <w:lang w:val="ro-RO" w:bidi="en-US"/>
        </w:rPr>
        <w:t>HG nr. 797/2017</w:t>
      </w:r>
      <w:r w:rsidR="00AB418E" w:rsidRPr="007A3D52">
        <w:rPr>
          <w:rFonts w:ascii="Times New Roman" w:eastAsia="Times New Roman" w:hAnsi="Times New Roman"/>
          <w:color w:val="000000" w:themeColor="text1"/>
          <w:sz w:val="24"/>
          <w:szCs w:val="24"/>
          <w:lang w:val="ro-RO" w:bidi="en-US"/>
        </w:rPr>
        <w:t xml:space="preserve"> pentru aprobarea regulamentelor-cadru de organizare și funcționare ale serviciilor publice de asistență socială și a structurii orientative de personal, cu modificările și completările ulterioare – Anexa nr. 2;</w:t>
      </w:r>
    </w:p>
    <w:p w14:paraId="5621FFAC" w14:textId="307C8DE6" w:rsidR="005B0E7E" w:rsidRPr="007A3D52" w:rsidRDefault="00AD2AE2" w:rsidP="00C32667">
      <w:pPr>
        <w:widowControl w:val="0"/>
        <w:numPr>
          <w:ilvl w:val="0"/>
          <w:numId w:val="2"/>
        </w:numPr>
        <w:tabs>
          <w:tab w:val="left" w:pos="1418"/>
        </w:tabs>
        <w:autoSpaceDE w:val="0"/>
        <w:autoSpaceDN w:val="0"/>
        <w:spacing w:after="0" w:line="240" w:lineRule="auto"/>
        <w:ind w:left="0" w:firstLine="851"/>
        <w:jc w:val="both"/>
        <w:rPr>
          <w:rFonts w:ascii="Times New Roman" w:eastAsia="Times New Roman" w:hAnsi="Times New Roman"/>
          <w:color w:val="000000" w:themeColor="text1"/>
          <w:sz w:val="24"/>
          <w:szCs w:val="24"/>
          <w:lang w:val="ro-RO" w:bidi="en-US"/>
        </w:rPr>
      </w:pPr>
      <w:r w:rsidRPr="007A3D52">
        <w:rPr>
          <w:rFonts w:ascii="Times New Roman" w:eastAsia="Times New Roman" w:hAnsi="Times New Roman"/>
          <w:color w:val="000000" w:themeColor="text1"/>
          <w:sz w:val="24"/>
          <w:szCs w:val="24"/>
          <w:lang w:val="ro-RO" w:bidi="en-US"/>
        </w:rPr>
        <w:t>Legii nr. 292/2011</w:t>
      </w:r>
      <w:r w:rsidR="00733470" w:rsidRPr="007A3D52">
        <w:rPr>
          <w:rFonts w:ascii="Times New Roman" w:eastAsia="Times New Roman" w:hAnsi="Times New Roman"/>
          <w:color w:val="000000" w:themeColor="text1"/>
          <w:sz w:val="24"/>
          <w:szCs w:val="24"/>
          <w:lang w:val="ro-RO" w:bidi="en-US"/>
        </w:rPr>
        <w:t xml:space="preserve"> a asistenței sociale, cu modificările și completările ulterioare;</w:t>
      </w:r>
    </w:p>
    <w:p w14:paraId="19915BAC" w14:textId="69BF317A" w:rsidR="005270A8" w:rsidRPr="007A3D52" w:rsidRDefault="005270A8" w:rsidP="00C32667">
      <w:pPr>
        <w:widowControl w:val="0"/>
        <w:numPr>
          <w:ilvl w:val="0"/>
          <w:numId w:val="2"/>
        </w:numPr>
        <w:tabs>
          <w:tab w:val="left" w:pos="1418"/>
        </w:tabs>
        <w:autoSpaceDE w:val="0"/>
        <w:autoSpaceDN w:val="0"/>
        <w:spacing w:after="0" w:line="240" w:lineRule="auto"/>
        <w:ind w:left="0" w:firstLine="851"/>
        <w:jc w:val="both"/>
        <w:rPr>
          <w:rFonts w:ascii="Times New Roman" w:eastAsia="Times New Roman" w:hAnsi="Times New Roman"/>
          <w:color w:val="000000" w:themeColor="text1"/>
          <w:sz w:val="24"/>
          <w:szCs w:val="24"/>
          <w:lang w:val="ro-RO" w:bidi="en-US"/>
        </w:rPr>
      </w:pPr>
      <w:r w:rsidRPr="007A3D52">
        <w:rPr>
          <w:rFonts w:ascii="Times New Roman" w:eastAsia="Times New Roman" w:hAnsi="Times New Roman"/>
          <w:color w:val="000000" w:themeColor="text1"/>
          <w:sz w:val="24"/>
          <w:szCs w:val="24"/>
          <w:lang w:val="ro-RO" w:bidi="en-US"/>
        </w:rPr>
        <w:t>Art. XXIX Alin. (1) și Alin (11) a Legii 296/2023 privind unele măsuri fiscal-bugetare pentru asigurarea sustenabilității financiare a României pe termen lung</w:t>
      </w:r>
    </w:p>
    <w:p w14:paraId="7A16044A" w14:textId="5F0019A5" w:rsidR="00AD2AE2" w:rsidRPr="007A3D52" w:rsidRDefault="005270A8" w:rsidP="00096B81">
      <w:pPr>
        <w:widowControl w:val="0"/>
        <w:numPr>
          <w:ilvl w:val="0"/>
          <w:numId w:val="2"/>
        </w:numPr>
        <w:tabs>
          <w:tab w:val="left" w:pos="1418"/>
        </w:tabs>
        <w:autoSpaceDE w:val="0"/>
        <w:autoSpaceDN w:val="0"/>
        <w:spacing w:after="0" w:line="240" w:lineRule="auto"/>
        <w:ind w:left="0" w:firstLine="851"/>
        <w:jc w:val="both"/>
        <w:rPr>
          <w:rFonts w:ascii="Times New Roman" w:eastAsia="Times New Roman" w:hAnsi="Times New Roman"/>
          <w:color w:val="000000" w:themeColor="text1"/>
          <w:sz w:val="24"/>
          <w:szCs w:val="24"/>
          <w:lang w:val="ro-RO" w:bidi="en-US"/>
        </w:rPr>
      </w:pPr>
      <w:r w:rsidRPr="007A3D52">
        <w:rPr>
          <w:rFonts w:ascii="Times New Roman" w:eastAsia="Times New Roman" w:hAnsi="Times New Roman"/>
          <w:color w:val="000000" w:themeColor="text1"/>
          <w:sz w:val="24"/>
          <w:szCs w:val="24"/>
          <w:lang w:val="ro-RO" w:bidi="en-US"/>
        </w:rPr>
        <w:t>Art. 391 din OUG nr. 57/2019 privind Codul Administrativ, cu modificările și completările ulterioare</w:t>
      </w:r>
      <w:r w:rsidR="00DB72EE" w:rsidRPr="007A3D52">
        <w:rPr>
          <w:rFonts w:ascii="Times New Roman" w:eastAsia="Times New Roman" w:hAnsi="Times New Roman"/>
          <w:color w:val="000000" w:themeColor="text1"/>
          <w:sz w:val="24"/>
          <w:szCs w:val="24"/>
          <w:lang w:val="ro-RO" w:bidi="en-US"/>
        </w:rPr>
        <w:t>,</w:t>
      </w:r>
      <w:r w:rsidRPr="007A3D52">
        <w:rPr>
          <w:rFonts w:ascii="Times New Roman" w:eastAsia="Times New Roman" w:hAnsi="Times New Roman"/>
          <w:color w:val="000000" w:themeColor="text1"/>
          <w:sz w:val="24"/>
          <w:szCs w:val="24"/>
          <w:lang w:val="ro-RO" w:bidi="en-US"/>
        </w:rPr>
        <w:t xml:space="preserve"> modificat prin Art. XX Alin. (1) și Alin (5) a Legii 296/2023 privind unele măsuri fiscal-bugetare pentru asigurarea sustenabilității financiare a României pe termen lung ce modifică</w:t>
      </w:r>
      <w:r w:rsidR="00733470" w:rsidRPr="007A3D52">
        <w:rPr>
          <w:rFonts w:ascii="Times New Roman" w:eastAsia="Times New Roman" w:hAnsi="Times New Roman"/>
          <w:color w:val="000000" w:themeColor="text1"/>
          <w:sz w:val="24"/>
          <w:szCs w:val="24"/>
          <w:lang w:val="ro-RO" w:bidi="en-US"/>
        </w:rPr>
        <w:t>;</w:t>
      </w:r>
    </w:p>
    <w:p w14:paraId="1E7DA723" w14:textId="080EC416" w:rsidR="00AD2AE2" w:rsidRPr="007A3D52" w:rsidRDefault="00AD2AE2" w:rsidP="00C32667">
      <w:pPr>
        <w:widowControl w:val="0"/>
        <w:numPr>
          <w:ilvl w:val="0"/>
          <w:numId w:val="2"/>
        </w:numPr>
        <w:tabs>
          <w:tab w:val="left" w:pos="1418"/>
        </w:tabs>
        <w:autoSpaceDE w:val="0"/>
        <w:autoSpaceDN w:val="0"/>
        <w:spacing w:after="0" w:line="240" w:lineRule="auto"/>
        <w:ind w:left="0" w:firstLine="851"/>
        <w:jc w:val="both"/>
        <w:rPr>
          <w:rFonts w:ascii="Times New Roman" w:eastAsia="Times New Roman" w:hAnsi="Times New Roman"/>
          <w:color w:val="000000" w:themeColor="text1"/>
          <w:sz w:val="24"/>
          <w:szCs w:val="24"/>
          <w:lang w:val="ro-RO" w:bidi="en-US"/>
        </w:rPr>
      </w:pPr>
      <w:r w:rsidRPr="007A3D52">
        <w:rPr>
          <w:rFonts w:ascii="Times New Roman" w:eastAsia="Times New Roman" w:hAnsi="Times New Roman"/>
          <w:color w:val="000000" w:themeColor="text1"/>
          <w:sz w:val="24"/>
          <w:szCs w:val="24"/>
          <w:lang w:val="ro-RO" w:bidi="en-US"/>
        </w:rPr>
        <w:t>Legea nr 53/2003</w:t>
      </w:r>
      <w:r w:rsidR="00733470" w:rsidRPr="007A3D52">
        <w:rPr>
          <w:rFonts w:ascii="Times New Roman" w:eastAsia="Times New Roman" w:hAnsi="Times New Roman"/>
          <w:color w:val="000000" w:themeColor="text1"/>
          <w:sz w:val="24"/>
          <w:szCs w:val="24"/>
          <w:lang w:val="ro-RO" w:bidi="en-US"/>
        </w:rPr>
        <w:t xml:space="preserve"> privind Codul Muncii, cu modificările și completările ulterioare;</w:t>
      </w:r>
    </w:p>
    <w:p w14:paraId="4254310A" w14:textId="3F4CC3D3" w:rsidR="00AD2AE2" w:rsidRPr="007A3D52" w:rsidRDefault="00AD2AE2" w:rsidP="00C32667">
      <w:pPr>
        <w:widowControl w:val="0"/>
        <w:numPr>
          <w:ilvl w:val="0"/>
          <w:numId w:val="2"/>
        </w:numPr>
        <w:tabs>
          <w:tab w:val="left" w:pos="1418"/>
        </w:tabs>
        <w:autoSpaceDE w:val="0"/>
        <w:autoSpaceDN w:val="0"/>
        <w:spacing w:after="0" w:line="240" w:lineRule="auto"/>
        <w:ind w:left="0" w:firstLine="851"/>
        <w:jc w:val="both"/>
        <w:rPr>
          <w:rFonts w:ascii="Times New Roman" w:eastAsia="Times New Roman" w:hAnsi="Times New Roman"/>
          <w:color w:val="000000" w:themeColor="text1"/>
          <w:sz w:val="24"/>
          <w:szCs w:val="24"/>
          <w:lang w:val="ro-RO" w:bidi="en-US"/>
        </w:rPr>
      </w:pPr>
      <w:r w:rsidRPr="007A3D52">
        <w:rPr>
          <w:rFonts w:ascii="Times New Roman" w:eastAsia="Times New Roman" w:hAnsi="Times New Roman"/>
          <w:color w:val="000000" w:themeColor="text1"/>
          <w:sz w:val="24"/>
          <w:szCs w:val="24"/>
          <w:lang w:val="ro-RO" w:bidi="en-US"/>
        </w:rPr>
        <w:t>Legea nr. 153/2017</w:t>
      </w:r>
      <w:r w:rsidR="00733470" w:rsidRPr="007A3D52">
        <w:rPr>
          <w:rFonts w:ascii="Times New Roman" w:eastAsia="Times New Roman" w:hAnsi="Times New Roman"/>
          <w:color w:val="000000" w:themeColor="text1"/>
          <w:sz w:val="24"/>
          <w:szCs w:val="24"/>
          <w:lang w:val="ro-RO" w:bidi="en-US"/>
        </w:rPr>
        <w:t xml:space="preserve"> privind salarizarea personalului plătit din fonduri publice, cu modificările și completările ulterioare;</w:t>
      </w:r>
    </w:p>
    <w:p w14:paraId="4B6AAB73" w14:textId="149AA84E" w:rsidR="00D87047" w:rsidRPr="007A3D52" w:rsidRDefault="00D87047" w:rsidP="00C32667">
      <w:pPr>
        <w:widowControl w:val="0"/>
        <w:numPr>
          <w:ilvl w:val="0"/>
          <w:numId w:val="2"/>
        </w:numPr>
        <w:tabs>
          <w:tab w:val="left" w:pos="1418"/>
        </w:tabs>
        <w:autoSpaceDE w:val="0"/>
        <w:autoSpaceDN w:val="0"/>
        <w:spacing w:after="0" w:line="240" w:lineRule="auto"/>
        <w:ind w:left="0" w:firstLine="851"/>
        <w:jc w:val="both"/>
        <w:rPr>
          <w:rFonts w:ascii="Times New Roman" w:eastAsia="Times New Roman" w:hAnsi="Times New Roman"/>
          <w:color w:val="000000" w:themeColor="text1"/>
          <w:sz w:val="24"/>
          <w:szCs w:val="24"/>
          <w:lang w:val="ro-RO" w:bidi="en-US"/>
        </w:rPr>
      </w:pPr>
      <w:proofErr w:type="spellStart"/>
      <w:r w:rsidRPr="007A3D52">
        <w:rPr>
          <w:rFonts w:ascii="Times New Roman" w:eastAsia="Times New Roman" w:hAnsi="Times New Roman"/>
          <w:color w:val="000000" w:themeColor="text1"/>
          <w:sz w:val="24"/>
          <w:szCs w:val="24"/>
          <w:lang w:val="hu-HU" w:eastAsia="hu-HU"/>
        </w:rPr>
        <w:t>Ordonanţei</w:t>
      </w:r>
      <w:proofErr w:type="spellEnd"/>
      <w:r w:rsidRPr="007A3D52">
        <w:rPr>
          <w:rFonts w:ascii="Times New Roman" w:eastAsia="Times New Roman" w:hAnsi="Times New Roman"/>
          <w:color w:val="000000" w:themeColor="text1"/>
          <w:sz w:val="24"/>
          <w:szCs w:val="24"/>
          <w:lang w:val="hu-HU" w:eastAsia="hu-HU"/>
        </w:rPr>
        <w:t xml:space="preserve"> de </w:t>
      </w:r>
      <w:proofErr w:type="spellStart"/>
      <w:r w:rsidRPr="007A3D52">
        <w:rPr>
          <w:rFonts w:ascii="Times New Roman" w:eastAsia="Times New Roman" w:hAnsi="Times New Roman"/>
          <w:color w:val="000000" w:themeColor="text1"/>
          <w:sz w:val="24"/>
          <w:szCs w:val="24"/>
          <w:lang w:val="hu-HU" w:eastAsia="hu-HU"/>
        </w:rPr>
        <w:t>Urgenţă</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nr</w:t>
      </w:r>
      <w:proofErr w:type="spellEnd"/>
      <w:r w:rsidRPr="007A3D52">
        <w:rPr>
          <w:rFonts w:ascii="Times New Roman" w:eastAsia="Times New Roman" w:hAnsi="Times New Roman"/>
          <w:color w:val="000000" w:themeColor="text1"/>
          <w:sz w:val="24"/>
          <w:szCs w:val="24"/>
          <w:lang w:val="hu-HU" w:eastAsia="hu-HU"/>
        </w:rPr>
        <w:t xml:space="preserve">. 115/2023 </w:t>
      </w:r>
      <w:proofErr w:type="spellStart"/>
      <w:r w:rsidRPr="007A3D52">
        <w:rPr>
          <w:rFonts w:ascii="Times New Roman" w:eastAsia="Times New Roman" w:hAnsi="Times New Roman"/>
          <w:color w:val="000000" w:themeColor="text1"/>
          <w:sz w:val="24"/>
          <w:szCs w:val="24"/>
          <w:lang w:val="hu-HU" w:eastAsia="hu-HU"/>
        </w:rPr>
        <w:t>privind</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unele</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măsuri</w:t>
      </w:r>
      <w:proofErr w:type="spellEnd"/>
      <w:r w:rsidRPr="007A3D52">
        <w:rPr>
          <w:rFonts w:ascii="Times New Roman" w:eastAsia="Times New Roman" w:hAnsi="Times New Roman"/>
          <w:color w:val="000000" w:themeColor="text1"/>
          <w:sz w:val="24"/>
          <w:szCs w:val="24"/>
          <w:lang w:val="hu-HU" w:eastAsia="hu-HU"/>
        </w:rPr>
        <w:t xml:space="preserve"> fiscal-</w:t>
      </w:r>
      <w:proofErr w:type="spellStart"/>
      <w:r w:rsidRPr="007A3D52">
        <w:rPr>
          <w:rFonts w:ascii="Times New Roman" w:eastAsia="Times New Roman" w:hAnsi="Times New Roman"/>
          <w:color w:val="000000" w:themeColor="text1"/>
          <w:sz w:val="24"/>
          <w:szCs w:val="24"/>
          <w:lang w:val="hu-HU" w:eastAsia="hu-HU"/>
        </w:rPr>
        <w:t>bugetare</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în</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domeniul</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cheltuielilor</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publice</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pentru</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consolidare</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fiscală</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combaterea</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evaziunii</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fiscale</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pentru</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modificarea</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şi</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completarea</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unor</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acte</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normative</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precum</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şi</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pentru</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prorogarea</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unor</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termene</w:t>
      </w:r>
      <w:proofErr w:type="spellEnd"/>
      <w:r w:rsidRPr="007A3D52">
        <w:rPr>
          <w:rFonts w:ascii="Times New Roman" w:eastAsia="Times New Roman" w:hAnsi="Times New Roman"/>
          <w:color w:val="000000" w:themeColor="text1"/>
          <w:sz w:val="24"/>
          <w:szCs w:val="24"/>
          <w:lang w:val="hu-HU" w:eastAsia="hu-HU"/>
        </w:rPr>
        <w:t>;</w:t>
      </w:r>
    </w:p>
    <w:p w14:paraId="08286321" w14:textId="77777777" w:rsidR="002E6DD4" w:rsidRPr="007A3D52" w:rsidRDefault="00027343" w:rsidP="002E6DD4">
      <w:pPr>
        <w:widowControl w:val="0"/>
        <w:numPr>
          <w:ilvl w:val="0"/>
          <w:numId w:val="2"/>
        </w:numPr>
        <w:tabs>
          <w:tab w:val="left" w:pos="1418"/>
        </w:tabs>
        <w:autoSpaceDE w:val="0"/>
        <w:autoSpaceDN w:val="0"/>
        <w:spacing w:after="0" w:line="240" w:lineRule="auto"/>
        <w:ind w:left="0" w:firstLine="851"/>
        <w:jc w:val="both"/>
        <w:rPr>
          <w:rFonts w:ascii="Times New Roman" w:eastAsia="Times New Roman" w:hAnsi="Times New Roman"/>
          <w:color w:val="000000" w:themeColor="text1"/>
          <w:sz w:val="24"/>
          <w:szCs w:val="24"/>
          <w:lang w:val="ro-RO" w:bidi="en-US"/>
        </w:rPr>
      </w:pPr>
      <w:proofErr w:type="spellStart"/>
      <w:r w:rsidRPr="007A3D52">
        <w:rPr>
          <w:rFonts w:ascii="Times New Roman" w:eastAsia="Times New Roman" w:hAnsi="Times New Roman"/>
          <w:color w:val="000000" w:themeColor="text1"/>
          <w:sz w:val="24"/>
          <w:szCs w:val="24"/>
          <w:lang w:val="hu-HU" w:eastAsia="hu-HU"/>
        </w:rPr>
        <w:t>Ordonanţei</w:t>
      </w:r>
      <w:proofErr w:type="spellEnd"/>
      <w:r w:rsidRPr="007A3D52">
        <w:rPr>
          <w:rFonts w:ascii="Times New Roman" w:eastAsia="Times New Roman" w:hAnsi="Times New Roman"/>
          <w:color w:val="000000" w:themeColor="text1"/>
          <w:sz w:val="24"/>
          <w:szCs w:val="24"/>
          <w:lang w:val="hu-HU" w:eastAsia="hu-HU"/>
        </w:rPr>
        <w:t xml:space="preserve"> de </w:t>
      </w:r>
      <w:proofErr w:type="spellStart"/>
      <w:r w:rsidRPr="007A3D52">
        <w:rPr>
          <w:rFonts w:ascii="Times New Roman" w:eastAsia="Times New Roman" w:hAnsi="Times New Roman"/>
          <w:color w:val="000000" w:themeColor="text1"/>
          <w:sz w:val="24"/>
          <w:szCs w:val="24"/>
          <w:lang w:val="hu-HU" w:eastAsia="hu-HU"/>
        </w:rPr>
        <w:t>Urgenţă</w:t>
      </w:r>
      <w:proofErr w:type="spellEnd"/>
      <w:r w:rsidRPr="007A3D52">
        <w:rPr>
          <w:rFonts w:ascii="Times New Roman" w:eastAsia="Times New Roman" w:hAnsi="Times New Roman"/>
          <w:color w:val="000000" w:themeColor="text1"/>
          <w:sz w:val="24"/>
          <w:szCs w:val="24"/>
          <w:lang w:val="hu-HU" w:eastAsia="hu-HU"/>
        </w:rPr>
        <w:t xml:space="preserve"> </w:t>
      </w:r>
      <w:proofErr w:type="spellStart"/>
      <w:r w:rsidRPr="007A3D52">
        <w:rPr>
          <w:rFonts w:ascii="Times New Roman" w:eastAsia="Times New Roman" w:hAnsi="Times New Roman"/>
          <w:color w:val="000000" w:themeColor="text1"/>
          <w:sz w:val="24"/>
          <w:szCs w:val="24"/>
          <w:lang w:val="hu-HU" w:eastAsia="hu-HU"/>
        </w:rPr>
        <w:t>nr</w:t>
      </w:r>
      <w:proofErr w:type="spellEnd"/>
      <w:r w:rsidRPr="007A3D52">
        <w:rPr>
          <w:rFonts w:ascii="Times New Roman" w:eastAsia="Times New Roman" w:hAnsi="Times New Roman"/>
          <w:color w:val="000000" w:themeColor="text1"/>
          <w:sz w:val="24"/>
          <w:szCs w:val="24"/>
          <w:lang w:val="hu-HU" w:eastAsia="hu-HU"/>
        </w:rPr>
        <w:t xml:space="preserve">. </w:t>
      </w:r>
      <w:r w:rsidRPr="007A3D52">
        <w:rPr>
          <w:rFonts w:ascii="Times New Roman" w:eastAsia="Times New Roman" w:hAnsi="Times New Roman"/>
          <w:color w:val="000000" w:themeColor="text1"/>
          <w:sz w:val="24"/>
          <w:szCs w:val="24"/>
          <w:lang w:val="ro-RO" w:bidi="en-US"/>
        </w:rPr>
        <w:t xml:space="preserve">107/2024 pentru reglementarea unor măsuri fiscal-bugetare în domeniul gestionării </w:t>
      </w:r>
      <w:proofErr w:type="spellStart"/>
      <w:r w:rsidRPr="007A3D52">
        <w:rPr>
          <w:rFonts w:ascii="Times New Roman" w:eastAsia="Times New Roman" w:hAnsi="Times New Roman"/>
          <w:color w:val="000000" w:themeColor="text1"/>
          <w:sz w:val="24"/>
          <w:szCs w:val="24"/>
          <w:lang w:val="ro-RO" w:bidi="en-US"/>
        </w:rPr>
        <w:t>creanţelor</w:t>
      </w:r>
      <w:proofErr w:type="spellEnd"/>
      <w:r w:rsidRPr="007A3D52">
        <w:rPr>
          <w:rFonts w:ascii="Times New Roman" w:eastAsia="Times New Roman" w:hAnsi="Times New Roman"/>
          <w:color w:val="000000" w:themeColor="text1"/>
          <w:sz w:val="24"/>
          <w:szCs w:val="24"/>
          <w:lang w:val="ro-RO" w:bidi="en-US"/>
        </w:rPr>
        <w:t xml:space="preserve"> bugetare </w:t>
      </w:r>
      <w:proofErr w:type="spellStart"/>
      <w:r w:rsidRPr="007A3D52">
        <w:rPr>
          <w:rFonts w:ascii="Times New Roman" w:eastAsia="Times New Roman" w:hAnsi="Times New Roman"/>
          <w:color w:val="000000" w:themeColor="text1"/>
          <w:sz w:val="24"/>
          <w:szCs w:val="24"/>
          <w:lang w:val="ro-RO" w:bidi="en-US"/>
        </w:rPr>
        <w:t>şi</w:t>
      </w:r>
      <w:proofErr w:type="spellEnd"/>
      <w:r w:rsidRPr="007A3D52">
        <w:rPr>
          <w:rFonts w:ascii="Times New Roman" w:eastAsia="Times New Roman" w:hAnsi="Times New Roman"/>
          <w:color w:val="000000" w:themeColor="text1"/>
          <w:sz w:val="24"/>
          <w:szCs w:val="24"/>
          <w:lang w:val="ro-RO" w:bidi="en-US"/>
        </w:rPr>
        <w:t xml:space="preserve"> a deficitului bugetar pentru bugetul general consolidat al României în anul 2024, precum </w:t>
      </w:r>
      <w:proofErr w:type="spellStart"/>
      <w:r w:rsidRPr="007A3D52">
        <w:rPr>
          <w:rFonts w:ascii="Times New Roman" w:eastAsia="Times New Roman" w:hAnsi="Times New Roman"/>
          <w:color w:val="000000" w:themeColor="text1"/>
          <w:sz w:val="24"/>
          <w:szCs w:val="24"/>
          <w:lang w:val="ro-RO" w:bidi="en-US"/>
        </w:rPr>
        <w:t>şi</w:t>
      </w:r>
      <w:proofErr w:type="spellEnd"/>
      <w:r w:rsidRPr="007A3D52">
        <w:rPr>
          <w:rFonts w:ascii="Times New Roman" w:eastAsia="Times New Roman" w:hAnsi="Times New Roman"/>
          <w:color w:val="000000" w:themeColor="text1"/>
          <w:sz w:val="24"/>
          <w:szCs w:val="24"/>
          <w:lang w:val="ro-RO" w:bidi="en-US"/>
        </w:rPr>
        <w:t xml:space="preserve"> pentru modificarea </w:t>
      </w:r>
      <w:proofErr w:type="spellStart"/>
      <w:r w:rsidRPr="007A3D52">
        <w:rPr>
          <w:rFonts w:ascii="Times New Roman" w:eastAsia="Times New Roman" w:hAnsi="Times New Roman"/>
          <w:color w:val="000000" w:themeColor="text1"/>
          <w:sz w:val="24"/>
          <w:szCs w:val="24"/>
          <w:lang w:val="ro-RO" w:bidi="en-US"/>
        </w:rPr>
        <w:t>şi</w:t>
      </w:r>
      <w:proofErr w:type="spellEnd"/>
      <w:r w:rsidRPr="007A3D52">
        <w:rPr>
          <w:rFonts w:ascii="Times New Roman" w:eastAsia="Times New Roman" w:hAnsi="Times New Roman"/>
          <w:color w:val="000000" w:themeColor="text1"/>
          <w:sz w:val="24"/>
          <w:szCs w:val="24"/>
          <w:lang w:val="ro-RO" w:bidi="en-US"/>
        </w:rPr>
        <w:t xml:space="preserve"> completarea unor acte normative;</w:t>
      </w:r>
    </w:p>
    <w:p w14:paraId="097E3F6D" w14:textId="2747D695" w:rsidR="005B0E7E" w:rsidRPr="007A3D52" w:rsidRDefault="005B0E7E" w:rsidP="001C0FE7">
      <w:pPr>
        <w:widowControl w:val="0"/>
        <w:autoSpaceDE w:val="0"/>
        <w:autoSpaceDN w:val="0"/>
        <w:spacing w:after="0" w:line="240" w:lineRule="auto"/>
        <w:ind w:firstLine="851"/>
        <w:rPr>
          <w:rFonts w:ascii="Times New Roman" w:eastAsia="Times New Roman" w:hAnsi="Times New Roman"/>
          <w:b/>
          <w:color w:val="000000" w:themeColor="text1"/>
          <w:sz w:val="24"/>
          <w:szCs w:val="24"/>
          <w:lang w:val="ro-RO" w:bidi="en-US"/>
        </w:rPr>
      </w:pPr>
      <w:r w:rsidRPr="007A3D52">
        <w:rPr>
          <w:rFonts w:ascii="Times New Roman" w:eastAsia="Times New Roman" w:hAnsi="Times New Roman"/>
          <w:b/>
          <w:color w:val="000000" w:themeColor="text1"/>
          <w:sz w:val="24"/>
          <w:szCs w:val="24"/>
          <w:lang w:val="ro-RO" w:bidi="en-US"/>
        </w:rPr>
        <w:t>Luând în considerare:</w:t>
      </w:r>
    </w:p>
    <w:p w14:paraId="496643C8" w14:textId="59FB029F" w:rsidR="00265A45" w:rsidRPr="007A3D52" w:rsidRDefault="009E3C78" w:rsidP="002E6DD4">
      <w:pPr>
        <w:widowControl w:val="0"/>
        <w:numPr>
          <w:ilvl w:val="0"/>
          <w:numId w:val="2"/>
        </w:numPr>
        <w:tabs>
          <w:tab w:val="left" w:pos="1418"/>
        </w:tabs>
        <w:autoSpaceDE w:val="0"/>
        <w:autoSpaceDN w:val="0"/>
        <w:spacing w:after="0" w:line="240" w:lineRule="auto"/>
        <w:ind w:left="0" w:firstLine="851"/>
        <w:jc w:val="both"/>
        <w:rPr>
          <w:rFonts w:ascii="Times New Roman" w:eastAsia="Times New Roman" w:hAnsi="Times New Roman"/>
          <w:color w:val="000000" w:themeColor="text1"/>
          <w:sz w:val="24"/>
          <w:szCs w:val="24"/>
          <w:lang w:val="ro-RO" w:bidi="en-US"/>
        </w:rPr>
      </w:pPr>
      <w:r w:rsidRPr="007A3D52">
        <w:rPr>
          <w:rFonts w:ascii="Times New Roman" w:eastAsia="Times New Roman" w:hAnsi="Times New Roman"/>
          <w:color w:val="000000" w:themeColor="text1"/>
          <w:sz w:val="24"/>
          <w:szCs w:val="24"/>
          <w:lang w:val="ro-RO" w:bidi="en-US"/>
        </w:rPr>
        <w:t>A</w:t>
      </w:r>
      <w:r w:rsidR="00265A45" w:rsidRPr="007A3D52">
        <w:rPr>
          <w:rFonts w:ascii="Times New Roman" w:eastAsia="Times New Roman" w:hAnsi="Times New Roman"/>
          <w:color w:val="000000" w:themeColor="text1"/>
          <w:sz w:val="24"/>
          <w:szCs w:val="24"/>
          <w:lang w:val="ro-RO" w:bidi="en-US"/>
        </w:rPr>
        <w:t>rt. 129, alin. (1), alin. (2) pct. a), alin. (3) pct. c) coroborat cu art. 196, alin. (1) pct. a)</w:t>
      </w:r>
      <w:r w:rsidRPr="007A3D52">
        <w:rPr>
          <w:rFonts w:ascii="Times New Roman" w:eastAsia="Times New Roman" w:hAnsi="Times New Roman"/>
          <w:color w:val="000000" w:themeColor="text1"/>
          <w:sz w:val="24"/>
          <w:szCs w:val="24"/>
          <w:lang w:val="ro-RO" w:bidi="en-US"/>
        </w:rPr>
        <w:t xml:space="preserve"> </w:t>
      </w:r>
      <w:r w:rsidRPr="007A3D52">
        <w:rPr>
          <w:rFonts w:ascii="Times New Roman" w:eastAsia="Times New Roman" w:hAnsi="Times New Roman"/>
          <w:color w:val="000000" w:themeColor="text1"/>
          <w:sz w:val="24"/>
          <w:szCs w:val="24"/>
          <w:lang w:eastAsia="ro-RO"/>
        </w:rPr>
        <w:t xml:space="preserve">din O.U.G. nr. 57/2019 </w:t>
      </w:r>
      <w:proofErr w:type="spellStart"/>
      <w:r w:rsidRPr="007A3D52">
        <w:rPr>
          <w:rFonts w:ascii="Times New Roman" w:eastAsia="Times New Roman" w:hAnsi="Times New Roman"/>
          <w:color w:val="000000" w:themeColor="text1"/>
          <w:sz w:val="24"/>
          <w:szCs w:val="24"/>
          <w:lang w:eastAsia="ro-RO"/>
        </w:rPr>
        <w:t>privind</w:t>
      </w:r>
      <w:proofErr w:type="spellEnd"/>
      <w:r w:rsidRPr="007A3D52">
        <w:rPr>
          <w:rFonts w:ascii="Times New Roman" w:eastAsia="Times New Roman" w:hAnsi="Times New Roman"/>
          <w:color w:val="000000" w:themeColor="text1"/>
          <w:sz w:val="24"/>
          <w:szCs w:val="24"/>
          <w:lang w:eastAsia="ro-RO"/>
        </w:rPr>
        <w:t xml:space="preserve"> </w:t>
      </w:r>
      <w:proofErr w:type="spellStart"/>
      <w:r w:rsidRPr="007A3D52">
        <w:rPr>
          <w:rFonts w:ascii="Times New Roman" w:eastAsia="Times New Roman" w:hAnsi="Times New Roman"/>
          <w:color w:val="000000" w:themeColor="text1"/>
          <w:sz w:val="24"/>
          <w:szCs w:val="24"/>
          <w:lang w:eastAsia="ro-RO"/>
        </w:rPr>
        <w:t>Codul</w:t>
      </w:r>
      <w:proofErr w:type="spellEnd"/>
      <w:r w:rsidRPr="007A3D52">
        <w:rPr>
          <w:rFonts w:ascii="Times New Roman" w:eastAsia="Times New Roman" w:hAnsi="Times New Roman"/>
          <w:color w:val="000000" w:themeColor="text1"/>
          <w:sz w:val="24"/>
          <w:szCs w:val="24"/>
          <w:lang w:eastAsia="ro-RO"/>
        </w:rPr>
        <w:t xml:space="preserve"> administrativ, cu </w:t>
      </w:r>
      <w:proofErr w:type="spellStart"/>
      <w:r w:rsidRPr="007A3D52">
        <w:rPr>
          <w:rFonts w:ascii="Times New Roman" w:eastAsia="Times New Roman" w:hAnsi="Times New Roman"/>
          <w:color w:val="000000" w:themeColor="text1"/>
          <w:sz w:val="24"/>
          <w:szCs w:val="24"/>
          <w:lang w:eastAsia="ro-RO"/>
        </w:rPr>
        <w:t>modificările</w:t>
      </w:r>
      <w:proofErr w:type="spellEnd"/>
      <w:r w:rsidRPr="007A3D52">
        <w:rPr>
          <w:rFonts w:ascii="Times New Roman" w:eastAsia="Times New Roman" w:hAnsi="Times New Roman"/>
          <w:color w:val="000000" w:themeColor="text1"/>
          <w:sz w:val="24"/>
          <w:szCs w:val="24"/>
          <w:lang w:eastAsia="ro-RO"/>
        </w:rPr>
        <w:t xml:space="preserve"> </w:t>
      </w:r>
      <w:proofErr w:type="spellStart"/>
      <w:r w:rsidRPr="007A3D52">
        <w:rPr>
          <w:rFonts w:ascii="Times New Roman" w:eastAsia="Times New Roman" w:hAnsi="Times New Roman"/>
          <w:color w:val="000000" w:themeColor="text1"/>
          <w:sz w:val="24"/>
          <w:szCs w:val="24"/>
          <w:lang w:eastAsia="ro-RO"/>
        </w:rPr>
        <w:t>și</w:t>
      </w:r>
      <w:proofErr w:type="spellEnd"/>
      <w:r w:rsidRPr="007A3D52">
        <w:rPr>
          <w:rFonts w:ascii="Times New Roman" w:eastAsia="Times New Roman" w:hAnsi="Times New Roman"/>
          <w:color w:val="000000" w:themeColor="text1"/>
          <w:sz w:val="24"/>
          <w:szCs w:val="24"/>
          <w:lang w:eastAsia="ro-RO"/>
        </w:rPr>
        <w:t xml:space="preserve"> </w:t>
      </w:r>
      <w:proofErr w:type="spellStart"/>
      <w:r w:rsidRPr="007A3D52">
        <w:rPr>
          <w:rFonts w:ascii="Times New Roman" w:eastAsia="Times New Roman" w:hAnsi="Times New Roman"/>
          <w:color w:val="000000" w:themeColor="text1"/>
          <w:sz w:val="24"/>
          <w:szCs w:val="24"/>
          <w:lang w:eastAsia="ro-RO"/>
        </w:rPr>
        <w:t>completările</w:t>
      </w:r>
      <w:proofErr w:type="spellEnd"/>
      <w:r w:rsidRPr="007A3D52">
        <w:rPr>
          <w:rFonts w:ascii="Times New Roman" w:eastAsia="Times New Roman" w:hAnsi="Times New Roman"/>
          <w:color w:val="000000" w:themeColor="text1"/>
          <w:sz w:val="24"/>
          <w:szCs w:val="24"/>
          <w:lang w:eastAsia="ro-RO"/>
        </w:rPr>
        <w:t xml:space="preserve"> </w:t>
      </w:r>
      <w:proofErr w:type="spellStart"/>
      <w:r w:rsidRPr="007A3D52">
        <w:rPr>
          <w:rFonts w:ascii="Times New Roman" w:eastAsia="Times New Roman" w:hAnsi="Times New Roman"/>
          <w:color w:val="000000" w:themeColor="text1"/>
          <w:sz w:val="24"/>
          <w:szCs w:val="24"/>
          <w:lang w:eastAsia="ro-RO"/>
        </w:rPr>
        <w:t>ulterioare</w:t>
      </w:r>
      <w:proofErr w:type="spellEnd"/>
    </w:p>
    <w:p w14:paraId="115F2AAA" w14:textId="7F6BDDE7" w:rsidR="002E6DD4" w:rsidRPr="007A3D52" w:rsidRDefault="009E3C78" w:rsidP="002E6DD4">
      <w:pPr>
        <w:widowControl w:val="0"/>
        <w:numPr>
          <w:ilvl w:val="0"/>
          <w:numId w:val="2"/>
        </w:numPr>
        <w:tabs>
          <w:tab w:val="left" w:pos="1418"/>
        </w:tabs>
        <w:autoSpaceDE w:val="0"/>
        <w:autoSpaceDN w:val="0"/>
        <w:spacing w:after="0" w:line="240" w:lineRule="auto"/>
        <w:ind w:left="0" w:firstLine="851"/>
        <w:jc w:val="both"/>
        <w:rPr>
          <w:rFonts w:ascii="Times New Roman" w:eastAsia="Times New Roman" w:hAnsi="Times New Roman"/>
          <w:color w:val="000000" w:themeColor="text1"/>
          <w:sz w:val="24"/>
          <w:szCs w:val="24"/>
          <w:lang w:val="ro-RO" w:bidi="en-US"/>
        </w:rPr>
      </w:pPr>
      <w:r w:rsidRPr="007A3D52">
        <w:rPr>
          <w:rFonts w:ascii="Times New Roman" w:eastAsia="Times New Roman" w:hAnsi="Times New Roman"/>
          <w:color w:val="000000" w:themeColor="text1"/>
          <w:sz w:val="24"/>
          <w:szCs w:val="24"/>
          <w:lang w:eastAsia="ro-RO"/>
        </w:rPr>
        <w:t>A</w:t>
      </w:r>
      <w:r w:rsidR="002E6DD4" w:rsidRPr="007A3D52">
        <w:rPr>
          <w:rFonts w:ascii="Times New Roman" w:eastAsia="Times New Roman" w:hAnsi="Times New Roman"/>
          <w:color w:val="000000" w:themeColor="text1"/>
          <w:sz w:val="24"/>
          <w:szCs w:val="24"/>
          <w:lang w:eastAsia="ro-RO"/>
        </w:rPr>
        <w:t xml:space="preserve">rt. 139, </w:t>
      </w:r>
      <w:proofErr w:type="spellStart"/>
      <w:r w:rsidR="002E6DD4" w:rsidRPr="007A3D52">
        <w:rPr>
          <w:rFonts w:ascii="Times New Roman" w:eastAsia="Times New Roman" w:hAnsi="Times New Roman"/>
          <w:color w:val="000000" w:themeColor="text1"/>
          <w:sz w:val="24"/>
          <w:szCs w:val="24"/>
          <w:lang w:eastAsia="ro-RO"/>
        </w:rPr>
        <w:t>alin</w:t>
      </w:r>
      <w:proofErr w:type="spellEnd"/>
      <w:r w:rsidR="002E6DD4" w:rsidRPr="007A3D52">
        <w:rPr>
          <w:rFonts w:ascii="Times New Roman" w:eastAsia="Times New Roman" w:hAnsi="Times New Roman"/>
          <w:color w:val="000000" w:themeColor="text1"/>
          <w:sz w:val="24"/>
          <w:szCs w:val="24"/>
          <w:lang w:eastAsia="ro-RO"/>
        </w:rPr>
        <w:t xml:space="preserve">. (1) din O.U.G. nr. 57/2019 </w:t>
      </w:r>
      <w:proofErr w:type="spellStart"/>
      <w:r w:rsidR="002E6DD4" w:rsidRPr="007A3D52">
        <w:rPr>
          <w:rFonts w:ascii="Times New Roman" w:eastAsia="Times New Roman" w:hAnsi="Times New Roman"/>
          <w:color w:val="000000" w:themeColor="text1"/>
          <w:sz w:val="24"/>
          <w:szCs w:val="24"/>
          <w:lang w:eastAsia="ro-RO"/>
        </w:rPr>
        <w:t>privind</w:t>
      </w:r>
      <w:proofErr w:type="spellEnd"/>
      <w:r w:rsidR="002E6DD4" w:rsidRPr="007A3D52">
        <w:rPr>
          <w:rFonts w:ascii="Times New Roman" w:eastAsia="Times New Roman" w:hAnsi="Times New Roman"/>
          <w:color w:val="000000" w:themeColor="text1"/>
          <w:sz w:val="24"/>
          <w:szCs w:val="24"/>
          <w:lang w:eastAsia="ro-RO"/>
        </w:rPr>
        <w:t xml:space="preserve"> </w:t>
      </w:r>
      <w:proofErr w:type="spellStart"/>
      <w:r w:rsidR="002E6DD4" w:rsidRPr="007A3D52">
        <w:rPr>
          <w:rFonts w:ascii="Times New Roman" w:eastAsia="Times New Roman" w:hAnsi="Times New Roman"/>
          <w:color w:val="000000" w:themeColor="text1"/>
          <w:sz w:val="24"/>
          <w:szCs w:val="24"/>
          <w:lang w:eastAsia="ro-RO"/>
        </w:rPr>
        <w:t>Codul</w:t>
      </w:r>
      <w:proofErr w:type="spellEnd"/>
      <w:r w:rsidR="002E6DD4" w:rsidRPr="007A3D52">
        <w:rPr>
          <w:rFonts w:ascii="Times New Roman" w:eastAsia="Times New Roman" w:hAnsi="Times New Roman"/>
          <w:color w:val="000000" w:themeColor="text1"/>
          <w:sz w:val="24"/>
          <w:szCs w:val="24"/>
          <w:lang w:eastAsia="ro-RO"/>
        </w:rPr>
        <w:t xml:space="preserve"> administrativ, cu </w:t>
      </w:r>
      <w:proofErr w:type="spellStart"/>
      <w:r w:rsidR="002E6DD4" w:rsidRPr="007A3D52">
        <w:rPr>
          <w:rFonts w:ascii="Times New Roman" w:eastAsia="Times New Roman" w:hAnsi="Times New Roman"/>
          <w:color w:val="000000" w:themeColor="text1"/>
          <w:sz w:val="24"/>
          <w:szCs w:val="24"/>
          <w:lang w:eastAsia="ro-RO"/>
        </w:rPr>
        <w:t>modificările</w:t>
      </w:r>
      <w:proofErr w:type="spellEnd"/>
      <w:r w:rsidR="002E6DD4" w:rsidRPr="007A3D52">
        <w:rPr>
          <w:rFonts w:ascii="Times New Roman" w:eastAsia="Times New Roman" w:hAnsi="Times New Roman"/>
          <w:color w:val="000000" w:themeColor="text1"/>
          <w:sz w:val="24"/>
          <w:szCs w:val="24"/>
          <w:lang w:eastAsia="ro-RO"/>
        </w:rPr>
        <w:t xml:space="preserve"> </w:t>
      </w:r>
      <w:proofErr w:type="spellStart"/>
      <w:r w:rsidR="002E6DD4" w:rsidRPr="007A3D52">
        <w:rPr>
          <w:rFonts w:ascii="Times New Roman" w:eastAsia="Times New Roman" w:hAnsi="Times New Roman"/>
          <w:color w:val="000000" w:themeColor="text1"/>
          <w:sz w:val="24"/>
          <w:szCs w:val="24"/>
          <w:lang w:eastAsia="ro-RO"/>
        </w:rPr>
        <w:t>și</w:t>
      </w:r>
      <w:proofErr w:type="spellEnd"/>
      <w:r w:rsidR="002E6DD4" w:rsidRPr="007A3D52">
        <w:rPr>
          <w:rFonts w:ascii="Times New Roman" w:eastAsia="Times New Roman" w:hAnsi="Times New Roman"/>
          <w:color w:val="000000" w:themeColor="text1"/>
          <w:sz w:val="24"/>
          <w:szCs w:val="24"/>
          <w:lang w:eastAsia="ro-RO"/>
        </w:rPr>
        <w:t xml:space="preserve"> </w:t>
      </w:r>
      <w:proofErr w:type="spellStart"/>
      <w:r w:rsidR="002E6DD4" w:rsidRPr="007A3D52">
        <w:rPr>
          <w:rFonts w:ascii="Times New Roman" w:eastAsia="Times New Roman" w:hAnsi="Times New Roman"/>
          <w:color w:val="000000" w:themeColor="text1"/>
          <w:sz w:val="24"/>
          <w:szCs w:val="24"/>
          <w:lang w:eastAsia="ro-RO"/>
        </w:rPr>
        <w:t>completările</w:t>
      </w:r>
      <w:proofErr w:type="spellEnd"/>
      <w:r w:rsidR="002E6DD4" w:rsidRPr="007A3D52">
        <w:rPr>
          <w:rFonts w:ascii="Times New Roman" w:eastAsia="Times New Roman" w:hAnsi="Times New Roman"/>
          <w:color w:val="000000" w:themeColor="text1"/>
          <w:sz w:val="24"/>
          <w:szCs w:val="24"/>
          <w:lang w:eastAsia="ro-RO"/>
        </w:rPr>
        <w:t xml:space="preserve"> </w:t>
      </w:r>
      <w:proofErr w:type="spellStart"/>
      <w:r w:rsidR="002E6DD4" w:rsidRPr="007A3D52">
        <w:rPr>
          <w:rFonts w:ascii="Times New Roman" w:eastAsia="Times New Roman" w:hAnsi="Times New Roman"/>
          <w:color w:val="000000" w:themeColor="text1"/>
          <w:sz w:val="24"/>
          <w:szCs w:val="24"/>
          <w:lang w:eastAsia="ro-RO"/>
        </w:rPr>
        <w:t>ulterioare</w:t>
      </w:r>
      <w:proofErr w:type="spellEnd"/>
      <w:r w:rsidR="002E6DD4" w:rsidRPr="007A3D52">
        <w:rPr>
          <w:rFonts w:ascii="Times New Roman" w:eastAsia="Times New Roman" w:hAnsi="Times New Roman"/>
          <w:color w:val="000000" w:themeColor="text1"/>
          <w:sz w:val="24"/>
          <w:szCs w:val="24"/>
          <w:lang w:eastAsia="ro-RO"/>
        </w:rPr>
        <w:t>,</w:t>
      </w:r>
    </w:p>
    <w:p w14:paraId="44F4EEE3" w14:textId="77777777" w:rsidR="00990A02" w:rsidRPr="007A3D52" w:rsidRDefault="00990A02" w:rsidP="002A0997">
      <w:pPr>
        <w:widowControl w:val="0"/>
        <w:autoSpaceDE w:val="0"/>
        <w:autoSpaceDN w:val="0"/>
        <w:spacing w:after="0" w:line="240" w:lineRule="auto"/>
        <w:ind w:right="551"/>
        <w:jc w:val="center"/>
        <w:rPr>
          <w:rFonts w:ascii="Times New Roman" w:eastAsia="Times New Roman" w:hAnsi="Times New Roman"/>
          <w:b/>
          <w:color w:val="000000" w:themeColor="text1"/>
          <w:sz w:val="24"/>
          <w:szCs w:val="24"/>
          <w:lang w:val="ro-RO" w:bidi="en-US"/>
        </w:rPr>
      </w:pPr>
    </w:p>
    <w:p w14:paraId="4B53ECAC" w14:textId="0C376A47" w:rsidR="005B0E7E" w:rsidRPr="007A3D52" w:rsidRDefault="005B0E7E" w:rsidP="002A0997">
      <w:pPr>
        <w:widowControl w:val="0"/>
        <w:autoSpaceDE w:val="0"/>
        <w:autoSpaceDN w:val="0"/>
        <w:spacing w:after="0" w:line="240" w:lineRule="auto"/>
        <w:ind w:right="551"/>
        <w:jc w:val="center"/>
        <w:rPr>
          <w:rFonts w:ascii="Times New Roman" w:eastAsia="Times New Roman" w:hAnsi="Times New Roman"/>
          <w:b/>
          <w:color w:val="000000" w:themeColor="text1"/>
          <w:sz w:val="24"/>
          <w:szCs w:val="24"/>
          <w:lang w:val="ro-RO" w:bidi="en-US"/>
        </w:rPr>
      </w:pPr>
      <w:r w:rsidRPr="007A3D52">
        <w:rPr>
          <w:rFonts w:ascii="Times New Roman" w:eastAsia="Times New Roman" w:hAnsi="Times New Roman"/>
          <w:b/>
          <w:color w:val="000000" w:themeColor="text1"/>
          <w:sz w:val="24"/>
          <w:szCs w:val="24"/>
          <w:lang w:val="ro-RO" w:bidi="en-US"/>
        </w:rPr>
        <w:t xml:space="preserve">H o t ă r ă </w:t>
      </w:r>
      <w:proofErr w:type="spellStart"/>
      <w:r w:rsidRPr="007A3D52">
        <w:rPr>
          <w:rFonts w:ascii="Times New Roman" w:eastAsia="Times New Roman" w:hAnsi="Times New Roman"/>
          <w:b/>
          <w:color w:val="000000" w:themeColor="text1"/>
          <w:sz w:val="24"/>
          <w:szCs w:val="24"/>
          <w:lang w:val="ro-RO" w:bidi="en-US"/>
        </w:rPr>
        <w:t>ş</w:t>
      </w:r>
      <w:proofErr w:type="spellEnd"/>
      <w:r w:rsidRPr="007A3D52">
        <w:rPr>
          <w:rFonts w:ascii="Times New Roman" w:eastAsia="Times New Roman" w:hAnsi="Times New Roman"/>
          <w:b/>
          <w:color w:val="000000" w:themeColor="text1"/>
          <w:sz w:val="24"/>
          <w:szCs w:val="24"/>
          <w:lang w:val="ro-RO" w:bidi="en-US"/>
        </w:rPr>
        <w:t xml:space="preserve"> t e :</w:t>
      </w:r>
    </w:p>
    <w:p w14:paraId="6DAB658A" w14:textId="77777777" w:rsidR="005B0E7E" w:rsidRPr="007A3D52" w:rsidRDefault="005B0E7E" w:rsidP="002A0997">
      <w:pPr>
        <w:widowControl w:val="0"/>
        <w:autoSpaceDE w:val="0"/>
        <w:autoSpaceDN w:val="0"/>
        <w:spacing w:after="0" w:line="240" w:lineRule="auto"/>
        <w:ind w:right="551"/>
        <w:jc w:val="center"/>
        <w:rPr>
          <w:rFonts w:ascii="Times New Roman" w:eastAsia="Times New Roman" w:hAnsi="Times New Roman"/>
          <w:b/>
          <w:color w:val="000000" w:themeColor="text1"/>
          <w:sz w:val="24"/>
          <w:szCs w:val="24"/>
          <w:lang w:val="ro-RO" w:bidi="en-US"/>
        </w:rPr>
      </w:pPr>
    </w:p>
    <w:p w14:paraId="281C6AE4" w14:textId="59DF5735" w:rsidR="00CF3FC2" w:rsidRPr="007A3D52" w:rsidRDefault="005B0E7E" w:rsidP="002A0997">
      <w:pPr>
        <w:widowControl w:val="0"/>
        <w:autoSpaceDE w:val="0"/>
        <w:autoSpaceDN w:val="0"/>
        <w:spacing w:after="0" w:line="240" w:lineRule="auto"/>
        <w:ind w:firstLine="708"/>
        <w:jc w:val="both"/>
        <w:rPr>
          <w:rFonts w:ascii="Times New Roman" w:eastAsia="Times New Roman" w:hAnsi="Times New Roman"/>
          <w:color w:val="000000" w:themeColor="text1"/>
          <w:sz w:val="24"/>
          <w:szCs w:val="24"/>
          <w:lang w:val="ro-RO" w:bidi="en-US"/>
        </w:rPr>
      </w:pPr>
      <w:r w:rsidRPr="007A3D52">
        <w:rPr>
          <w:rFonts w:ascii="Times New Roman" w:eastAsia="Times New Roman" w:hAnsi="Times New Roman"/>
          <w:b/>
          <w:color w:val="000000" w:themeColor="text1"/>
          <w:sz w:val="24"/>
          <w:szCs w:val="24"/>
          <w:lang w:val="ro-RO" w:bidi="en-US"/>
        </w:rPr>
        <w:t>Art.</w:t>
      </w:r>
      <w:r w:rsidR="001725BD" w:rsidRPr="007A3D52">
        <w:rPr>
          <w:rFonts w:ascii="Times New Roman" w:eastAsia="Times New Roman" w:hAnsi="Times New Roman"/>
          <w:b/>
          <w:color w:val="000000" w:themeColor="text1"/>
          <w:sz w:val="24"/>
          <w:szCs w:val="24"/>
          <w:lang w:val="ro-RO" w:bidi="en-US"/>
        </w:rPr>
        <w:t xml:space="preserve"> </w:t>
      </w:r>
      <w:r w:rsidRPr="007A3D52">
        <w:rPr>
          <w:rFonts w:ascii="Times New Roman" w:eastAsia="Times New Roman" w:hAnsi="Times New Roman"/>
          <w:b/>
          <w:color w:val="000000" w:themeColor="text1"/>
          <w:sz w:val="24"/>
          <w:szCs w:val="24"/>
          <w:lang w:val="ro-RO" w:bidi="en-US"/>
        </w:rPr>
        <w:t xml:space="preserve">1. </w:t>
      </w:r>
      <w:r w:rsidR="003846D6" w:rsidRPr="007A3D52">
        <w:rPr>
          <w:rFonts w:ascii="Times New Roman" w:eastAsia="Times New Roman" w:hAnsi="Times New Roman"/>
          <w:bCs/>
          <w:color w:val="000000" w:themeColor="text1"/>
          <w:sz w:val="24"/>
          <w:szCs w:val="24"/>
          <w:lang w:val="ro-RO" w:bidi="en-US"/>
        </w:rPr>
        <w:t>Se aprobă</w:t>
      </w:r>
      <w:r w:rsidR="003846D6" w:rsidRPr="007A3D52">
        <w:rPr>
          <w:rFonts w:ascii="Times New Roman" w:eastAsia="Times New Roman" w:hAnsi="Times New Roman"/>
          <w:b/>
          <w:color w:val="000000" w:themeColor="text1"/>
          <w:sz w:val="24"/>
          <w:szCs w:val="24"/>
          <w:lang w:val="ro-RO" w:bidi="en-US"/>
        </w:rPr>
        <w:t xml:space="preserve"> </w:t>
      </w:r>
      <w:r w:rsidR="003846D6" w:rsidRPr="007A3D52">
        <w:rPr>
          <w:rFonts w:ascii="Times New Roman" w:eastAsia="Times New Roman" w:hAnsi="Times New Roman"/>
          <w:color w:val="000000" w:themeColor="text1"/>
          <w:sz w:val="24"/>
          <w:szCs w:val="24"/>
          <w:lang w:val="ro-RO" w:bidi="en-US"/>
        </w:rPr>
        <w:t xml:space="preserve">reorganizarea Organigramei, Statului de funcții și a Regulamentului de Organizare și Funcționare ale Direcției de Asistență Socială Târgu Mureș, instituție publică de interes </w:t>
      </w:r>
      <w:r w:rsidR="003846D6" w:rsidRPr="007A3D52">
        <w:rPr>
          <w:rFonts w:ascii="Times New Roman" w:eastAsia="Times New Roman" w:hAnsi="Times New Roman"/>
          <w:color w:val="000000" w:themeColor="text1"/>
          <w:sz w:val="24"/>
          <w:szCs w:val="24"/>
          <w:lang w:val="ro-RO" w:bidi="en-US"/>
        </w:rPr>
        <w:lastRenderedPageBreak/>
        <w:t>local cu personalitate juridică, conform Anexei nr. 1, Anexei nr. 2 și Anexei nr.</w:t>
      </w:r>
      <w:r w:rsidR="009C3D98" w:rsidRPr="007A3D52">
        <w:rPr>
          <w:rFonts w:ascii="Times New Roman" w:eastAsia="Times New Roman" w:hAnsi="Times New Roman"/>
          <w:color w:val="000000" w:themeColor="text1"/>
          <w:sz w:val="24"/>
          <w:szCs w:val="24"/>
          <w:lang w:val="ro-RO" w:bidi="en-US"/>
        </w:rPr>
        <w:t xml:space="preserve"> </w:t>
      </w:r>
      <w:r w:rsidR="003846D6" w:rsidRPr="007A3D52">
        <w:rPr>
          <w:rFonts w:ascii="Times New Roman" w:eastAsia="Times New Roman" w:hAnsi="Times New Roman"/>
          <w:color w:val="000000" w:themeColor="text1"/>
          <w:sz w:val="24"/>
          <w:szCs w:val="24"/>
          <w:lang w:val="ro-RO" w:bidi="en-US"/>
        </w:rPr>
        <w:t>3 care fac parte integrantă din prezenta hotărâre</w:t>
      </w:r>
      <w:r w:rsidRPr="007A3D52">
        <w:rPr>
          <w:rFonts w:ascii="Times New Roman" w:eastAsia="Times New Roman" w:hAnsi="Times New Roman"/>
          <w:color w:val="000000" w:themeColor="text1"/>
          <w:sz w:val="24"/>
          <w:szCs w:val="24"/>
          <w:lang w:val="ro-RO" w:bidi="en-US"/>
        </w:rPr>
        <w:t>.</w:t>
      </w:r>
    </w:p>
    <w:p w14:paraId="710F00B7" w14:textId="0DFB7BD5" w:rsidR="003846D6" w:rsidRPr="007A3D52" w:rsidRDefault="005B0E7E" w:rsidP="00924377">
      <w:pPr>
        <w:widowControl w:val="0"/>
        <w:autoSpaceDE w:val="0"/>
        <w:autoSpaceDN w:val="0"/>
        <w:spacing w:after="0" w:line="240" w:lineRule="auto"/>
        <w:ind w:firstLine="708"/>
        <w:jc w:val="both"/>
        <w:rPr>
          <w:rFonts w:ascii="Times New Roman" w:eastAsia="Times New Roman" w:hAnsi="Times New Roman"/>
          <w:color w:val="000000" w:themeColor="text1"/>
          <w:sz w:val="24"/>
          <w:szCs w:val="24"/>
          <w:lang w:val="ro-RO" w:bidi="en-US"/>
        </w:rPr>
      </w:pPr>
      <w:r w:rsidRPr="007A3D52">
        <w:rPr>
          <w:rFonts w:ascii="Times New Roman" w:eastAsia="Times New Roman" w:hAnsi="Times New Roman"/>
          <w:b/>
          <w:color w:val="000000" w:themeColor="text1"/>
          <w:sz w:val="24"/>
          <w:szCs w:val="24"/>
          <w:lang w:val="ro-RO" w:bidi="en-US"/>
        </w:rPr>
        <w:t>Art.</w:t>
      </w:r>
      <w:r w:rsidR="001725BD" w:rsidRPr="007A3D52">
        <w:rPr>
          <w:rFonts w:ascii="Times New Roman" w:eastAsia="Times New Roman" w:hAnsi="Times New Roman"/>
          <w:b/>
          <w:color w:val="000000" w:themeColor="text1"/>
          <w:sz w:val="24"/>
          <w:szCs w:val="24"/>
          <w:lang w:val="ro-RO" w:bidi="en-US"/>
        </w:rPr>
        <w:t xml:space="preserve"> </w:t>
      </w:r>
      <w:r w:rsidR="00C32667" w:rsidRPr="007A3D52">
        <w:rPr>
          <w:rFonts w:ascii="Times New Roman" w:eastAsia="Times New Roman" w:hAnsi="Times New Roman"/>
          <w:b/>
          <w:color w:val="000000" w:themeColor="text1"/>
          <w:sz w:val="24"/>
          <w:szCs w:val="24"/>
          <w:lang w:val="ro-RO" w:bidi="en-US"/>
        </w:rPr>
        <w:t>2</w:t>
      </w:r>
      <w:r w:rsidRPr="007A3D52">
        <w:rPr>
          <w:rFonts w:ascii="Times New Roman" w:eastAsia="Times New Roman" w:hAnsi="Times New Roman"/>
          <w:b/>
          <w:color w:val="000000" w:themeColor="text1"/>
          <w:sz w:val="24"/>
          <w:szCs w:val="24"/>
          <w:lang w:val="ro-RO" w:bidi="en-US"/>
        </w:rPr>
        <w:t xml:space="preserve">. </w:t>
      </w:r>
      <w:r w:rsidRPr="007A3D52">
        <w:rPr>
          <w:rFonts w:ascii="Times New Roman" w:eastAsia="Times New Roman" w:hAnsi="Times New Roman"/>
          <w:color w:val="000000" w:themeColor="text1"/>
          <w:sz w:val="24"/>
          <w:szCs w:val="24"/>
          <w:lang w:val="ro-RO" w:bidi="en-US"/>
        </w:rPr>
        <w:t xml:space="preserve">Cu aducerea la îndeplinire a prevederilor prezentei hotărâri se </w:t>
      </w:r>
      <w:r w:rsidR="00131D71" w:rsidRPr="007A3D52">
        <w:rPr>
          <w:rFonts w:ascii="Times New Roman" w:eastAsia="Times New Roman" w:hAnsi="Times New Roman"/>
          <w:color w:val="000000" w:themeColor="text1"/>
          <w:sz w:val="24"/>
          <w:szCs w:val="24"/>
          <w:lang w:val="ro-RO" w:bidi="en-US"/>
        </w:rPr>
        <w:t>încredințează</w:t>
      </w:r>
      <w:r w:rsidRPr="007A3D52">
        <w:rPr>
          <w:rFonts w:ascii="Times New Roman" w:eastAsia="Times New Roman" w:hAnsi="Times New Roman"/>
          <w:color w:val="000000" w:themeColor="text1"/>
          <w:sz w:val="24"/>
          <w:szCs w:val="24"/>
          <w:lang w:val="ro-RO" w:bidi="en-US"/>
        </w:rPr>
        <w:t xml:space="preserve"> </w:t>
      </w:r>
      <w:r w:rsidR="003F3F9A" w:rsidRPr="007A3D52">
        <w:rPr>
          <w:rFonts w:ascii="Times New Roman" w:eastAsia="Times New Roman" w:hAnsi="Times New Roman"/>
          <w:color w:val="000000" w:themeColor="text1"/>
          <w:sz w:val="24"/>
          <w:szCs w:val="24"/>
          <w:lang w:val="ro-RO" w:bidi="en-US"/>
        </w:rPr>
        <w:t>Direcția de Asistență Socială Târgu Mureș.</w:t>
      </w:r>
      <w:r w:rsidR="003846D6" w:rsidRPr="007A3D52">
        <w:rPr>
          <w:rFonts w:ascii="Times New Roman" w:eastAsia="Times New Roman" w:hAnsi="Times New Roman"/>
          <w:b/>
          <w:color w:val="000000" w:themeColor="text1"/>
          <w:sz w:val="24"/>
          <w:szCs w:val="24"/>
          <w:lang w:val="ro-RO" w:bidi="en-US"/>
        </w:rPr>
        <w:t xml:space="preserve"> </w:t>
      </w:r>
    </w:p>
    <w:p w14:paraId="679B5202" w14:textId="63BA08F3" w:rsidR="003846D6" w:rsidRPr="007A3D52" w:rsidRDefault="003846D6" w:rsidP="00837A09">
      <w:pPr>
        <w:widowControl w:val="0"/>
        <w:autoSpaceDE w:val="0"/>
        <w:autoSpaceDN w:val="0"/>
        <w:spacing w:after="0" w:line="240" w:lineRule="auto"/>
        <w:ind w:firstLine="708"/>
        <w:jc w:val="both"/>
        <w:rPr>
          <w:rFonts w:ascii="Times New Roman" w:eastAsia="Times New Roman" w:hAnsi="Times New Roman"/>
          <w:color w:val="000000" w:themeColor="text1"/>
          <w:sz w:val="24"/>
          <w:szCs w:val="24"/>
          <w:lang w:val="ro-RO" w:bidi="en-US"/>
        </w:rPr>
      </w:pPr>
      <w:r w:rsidRPr="007A3D52">
        <w:rPr>
          <w:rFonts w:ascii="Times New Roman" w:eastAsia="Times New Roman" w:hAnsi="Times New Roman"/>
          <w:b/>
          <w:color w:val="000000" w:themeColor="text1"/>
          <w:sz w:val="24"/>
          <w:szCs w:val="24"/>
          <w:lang w:val="ro-RO" w:bidi="en-US"/>
        </w:rPr>
        <w:t xml:space="preserve">Art. </w:t>
      </w:r>
      <w:r w:rsidR="00924377" w:rsidRPr="007A3D52">
        <w:rPr>
          <w:rFonts w:ascii="Times New Roman" w:eastAsia="Times New Roman" w:hAnsi="Times New Roman"/>
          <w:b/>
          <w:color w:val="000000" w:themeColor="text1"/>
          <w:sz w:val="24"/>
          <w:szCs w:val="24"/>
          <w:lang w:val="ro-RO" w:bidi="en-US"/>
        </w:rPr>
        <w:t>3</w:t>
      </w:r>
      <w:r w:rsidRPr="007A3D52">
        <w:rPr>
          <w:rFonts w:ascii="Times New Roman" w:eastAsia="Times New Roman" w:hAnsi="Times New Roman"/>
          <w:b/>
          <w:color w:val="000000" w:themeColor="text1"/>
          <w:sz w:val="24"/>
          <w:szCs w:val="24"/>
          <w:lang w:val="ro-RO" w:bidi="en-US"/>
        </w:rPr>
        <w:t xml:space="preserve">. </w:t>
      </w:r>
      <w:r w:rsidRPr="007A3D52">
        <w:rPr>
          <w:rFonts w:ascii="Times New Roman" w:eastAsia="Times New Roman" w:hAnsi="Times New Roman"/>
          <w:color w:val="000000" w:themeColor="text1"/>
          <w:sz w:val="24"/>
          <w:szCs w:val="24"/>
          <w:lang w:val="ro-RO" w:bidi="en-US"/>
        </w:rPr>
        <w:t>Odată cu intrarea în vigoare a prezentei hotărâri</w:t>
      </w:r>
      <w:r w:rsidR="006D5F6A" w:rsidRPr="007A3D52">
        <w:rPr>
          <w:rFonts w:ascii="Times New Roman" w:eastAsia="Times New Roman" w:hAnsi="Times New Roman"/>
          <w:color w:val="000000" w:themeColor="text1"/>
          <w:sz w:val="24"/>
          <w:szCs w:val="24"/>
          <w:lang w:val="ro-RO" w:bidi="en-US"/>
        </w:rPr>
        <w:t xml:space="preserve">, </w:t>
      </w:r>
      <w:r w:rsidRPr="007A3D52">
        <w:rPr>
          <w:rFonts w:ascii="Times New Roman" w:eastAsia="Times New Roman" w:hAnsi="Times New Roman"/>
          <w:color w:val="000000" w:themeColor="text1"/>
          <w:sz w:val="24"/>
          <w:szCs w:val="24"/>
          <w:lang w:val="ro-RO" w:bidi="en-US"/>
        </w:rPr>
        <w:t xml:space="preserve">Hotărârea Consiliului local municipal Târgu </w:t>
      </w:r>
      <w:r w:rsidR="00131D71" w:rsidRPr="007A3D52">
        <w:rPr>
          <w:rFonts w:ascii="Times New Roman" w:eastAsia="Times New Roman" w:hAnsi="Times New Roman"/>
          <w:color w:val="000000" w:themeColor="text1"/>
          <w:sz w:val="24"/>
          <w:szCs w:val="24"/>
          <w:lang w:val="ro-RO" w:bidi="en-US"/>
        </w:rPr>
        <w:t>Mureș</w:t>
      </w:r>
      <w:r w:rsidRPr="007A3D52">
        <w:rPr>
          <w:rFonts w:ascii="Times New Roman" w:eastAsia="Times New Roman" w:hAnsi="Times New Roman"/>
          <w:color w:val="000000" w:themeColor="text1"/>
          <w:sz w:val="24"/>
          <w:szCs w:val="24"/>
          <w:lang w:val="ro-RO" w:bidi="en-US"/>
        </w:rPr>
        <w:t xml:space="preserve"> nr. </w:t>
      </w:r>
      <w:r w:rsidR="00837A09" w:rsidRPr="007A3D52">
        <w:rPr>
          <w:rFonts w:ascii="Times New Roman" w:eastAsia="Times New Roman" w:hAnsi="Times New Roman"/>
          <w:color w:val="000000" w:themeColor="text1"/>
          <w:sz w:val="24"/>
          <w:szCs w:val="24"/>
          <w:lang w:val="ro-RO" w:bidi="en-US"/>
        </w:rPr>
        <w:t>271</w:t>
      </w:r>
      <w:r w:rsidRPr="007A3D52">
        <w:rPr>
          <w:rFonts w:ascii="Times New Roman" w:eastAsia="Times New Roman" w:hAnsi="Times New Roman"/>
          <w:color w:val="000000" w:themeColor="text1"/>
          <w:sz w:val="24"/>
          <w:szCs w:val="24"/>
          <w:lang w:val="ro-RO" w:bidi="en-US"/>
        </w:rPr>
        <w:t>/</w:t>
      </w:r>
      <w:r w:rsidR="00837A09" w:rsidRPr="007A3D52">
        <w:rPr>
          <w:rFonts w:ascii="Times New Roman" w:eastAsia="Times New Roman" w:hAnsi="Times New Roman"/>
          <w:color w:val="000000" w:themeColor="text1"/>
          <w:sz w:val="24"/>
          <w:szCs w:val="24"/>
          <w:lang w:val="ro-RO" w:bidi="en-US"/>
        </w:rPr>
        <w:t>2019</w:t>
      </w:r>
      <w:r w:rsidRPr="007A3D52">
        <w:rPr>
          <w:rFonts w:ascii="Times New Roman" w:eastAsia="Times New Roman" w:hAnsi="Times New Roman"/>
          <w:color w:val="000000" w:themeColor="text1"/>
          <w:sz w:val="24"/>
          <w:szCs w:val="24"/>
          <w:lang w:val="ro-RO" w:bidi="en-US"/>
        </w:rPr>
        <w:t xml:space="preserve"> </w:t>
      </w:r>
      <w:r w:rsidRPr="007A3D52">
        <w:rPr>
          <w:rFonts w:ascii="Times New Roman" w:hAnsi="Times New Roman"/>
          <w:color w:val="000000" w:themeColor="text1"/>
          <w:sz w:val="24"/>
          <w:szCs w:val="24"/>
          <w:shd w:val="clear" w:color="auto" w:fill="FFFFFF"/>
          <w:lang w:val="ro-RO"/>
        </w:rPr>
        <w:t xml:space="preserve">privind </w:t>
      </w:r>
      <w:r w:rsidR="00837A09" w:rsidRPr="007A3D52">
        <w:rPr>
          <w:rFonts w:ascii="Times New Roman" w:hAnsi="Times New Roman"/>
          <w:color w:val="000000" w:themeColor="text1"/>
          <w:sz w:val="24"/>
          <w:szCs w:val="24"/>
          <w:shd w:val="clear" w:color="auto" w:fill="FFFFFF"/>
          <w:lang w:val="ro-RO"/>
        </w:rPr>
        <w:t xml:space="preserve">modificarea și completarea Regulamentului de organizare </w:t>
      </w:r>
      <w:proofErr w:type="spellStart"/>
      <w:r w:rsidR="00837A09" w:rsidRPr="007A3D52">
        <w:rPr>
          <w:rFonts w:ascii="Times New Roman" w:hAnsi="Times New Roman"/>
          <w:color w:val="000000" w:themeColor="text1"/>
          <w:sz w:val="24"/>
          <w:szCs w:val="24"/>
          <w:shd w:val="clear" w:color="auto" w:fill="FFFFFF"/>
          <w:lang w:val="ro-RO"/>
        </w:rPr>
        <w:t>şi</w:t>
      </w:r>
      <w:proofErr w:type="spellEnd"/>
      <w:r w:rsidR="00837A09" w:rsidRPr="007A3D52">
        <w:rPr>
          <w:rFonts w:ascii="Times New Roman" w:hAnsi="Times New Roman"/>
          <w:color w:val="000000" w:themeColor="text1"/>
          <w:sz w:val="24"/>
          <w:szCs w:val="24"/>
          <w:shd w:val="clear" w:color="auto" w:fill="FFFFFF"/>
          <w:lang w:val="ro-RO"/>
        </w:rPr>
        <w:t xml:space="preserve"> </w:t>
      </w:r>
      <w:proofErr w:type="spellStart"/>
      <w:r w:rsidR="00837A09" w:rsidRPr="007A3D52">
        <w:rPr>
          <w:rFonts w:ascii="Times New Roman" w:hAnsi="Times New Roman"/>
          <w:color w:val="000000" w:themeColor="text1"/>
          <w:sz w:val="24"/>
          <w:szCs w:val="24"/>
          <w:shd w:val="clear" w:color="auto" w:fill="FFFFFF"/>
          <w:lang w:val="ro-RO"/>
        </w:rPr>
        <w:t>funcţionare</w:t>
      </w:r>
      <w:proofErr w:type="spellEnd"/>
      <w:r w:rsidR="00837A09" w:rsidRPr="007A3D52">
        <w:rPr>
          <w:rFonts w:ascii="Times New Roman" w:hAnsi="Times New Roman"/>
          <w:color w:val="000000" w:themeColor="text1"/>
          <w:sz w:val="24"/>
          <w:szCs w:val="24"/>
          <w:shd w:val="clear" w:color="auto" w:fill="FFFFFF"/>
          <w:lang w:val="ro-RO"/>
        </w:rPr>
        <w:t xml:space="preserve"> și a Organigramei Direcției de Asistență Socială Târgu Mureș</w:t>
      </w:r>
      <w:r w:rsidR="00E20606" w:rsidRPr="007A3D52">
        <w:rPr>
          <w:rFonts w:ascii="Times New Roman" w:hAnsi="Times New Roman"/>
          <w:color w:val="000000" w:themeColor="text1"/>
          <w:sz w:val="24"/>
          <w:szCs w:val="24"/>
          <w:shd w:val="clear" w:color="auto" w:fill="FFFFFF"/>
          <w:lang w:val="ro-RO"/>
        </w:rPr>
        <w:t xml:space="preserve">, respectiv </w:t>
      </w:r>
      <w:r w:rsidR="00E20606" w:rsidRPr="007A3D52">
        <w:rPr>
          <w:rFonts w:ascii="Times New Roman" w:eastAsia="Times New Roman" w:hAnsi="Times New Roman"/>
          <w:color w:val="000000" w:themeColor="text1"/>
          <w:sz w:val="24"/>
          <w:szCs w:val="24"/>
          <w:lang w:val="ro-RO" w:bidi="en-US"/>
        </w:rPr>
        <w:t xml:space="preserve">Hotărârea Consiliului local municipal Târgu Mureș nr. 91/2024 privind reorganizarea și modificarea Organigramei, Statului de funcții și a Regulamentului de Organizare și Funcționare ale Direcției de Asistență Socială Târgu Mureș </w:t>
      </w:r>
      <w:r w:rsidR="006D5F6A" w:rsidRPr="007A3D52">
        <w:rPr>
          <w:rFonts w:ascii="Times New Roman" w:hAnsi="Times New Roman"/>
          <w:color w:val="000000" w:themeColor="text1"/>
          <w:sz w:val="24"/>
          <w:szCs w:val="24"/>
          <w:shd w:val="clear" w:color="auto" w:fill="FFFFFF"/>
          <w:lang w:val="ro-RO"/>
        </w:rPr>
        <w:t>își încetează aplicabilita</w:t>
      </w:r>
      <w:r w:rsidR="00E20606" w:rsidRPr="007A3D52">
        <w:rPr>
          <w:rFonts w:ascii="Times New Roman" w:hAnsi="Times New Roman"/>
          <w:color w:val="000000" w:themeColor="text1"/>
          <w:sz w:val="24"/>
          <w:szCs w:val="24"/>
          <w:shd w:val="clear" w:color="auto" w:fill="FFFFFF"/>
          <w:lang w:val="ro-RO"/>
        </w:rPr>
        <w:t>tea.</w:t>
      </w:r>
    </w:p>
    <w:p w14:paraId="34CDF7BD" w14:textId="09BC4B1D" w:rsidR="005B0E7E" w:rsidRPr="007A3D52" w:rsidRDefault="005B0E7E" w:rsidP="002A0997">
      <w:pPr>
        <w:widowControl w:val="0"/>
        <w:autoSpaceDE w:val="0"/>
        <w:autoSpaceDN w:val="0"/>
        <w:spacing w:after="0" w:line="240" w:lineRule="auto"/>
        <w:ind w:firstLine="708"/>
        <w:jc w:val="both"/>
        <w:rPr>
          <w:rFonts w:ascii="Times New Roman" w:eastAsia="Times New Roman" w:hAnsi="Times New Roman"/>
          <w:b/>
          <w:color w:val="000000" w:themeColor="text1"/>
          <w:sz w:val="24"/>
          <w:szCs w:val="24"/>
          <w:lang w:val="ro-RO" w:bidi="en-US"/>
        </w:rPr>
      </w:pPr>
      <w:r w:rsidRPr="007A3D52">
        <w:rPr>
          <w:rFonts w:ascii="Times New Roman" w:eastAsia="Times New Roman" w:hAnsi="Times New Roman"/>
          <w:b/>
          <w:color w:val="000000" w:themeColor="text1"/>
          <w:sz w:val="24"/>
          <w:szCs w:val="24"/>
          <w:lang w:val="ro-RO" w:bidi="en-US"/>
        </w:rPr>
        <w:t xml:space="preserve">Art. </w:t>
      </w:r>
      <w:r w:rsidR="00924377" w:rsidRPr="007A3D52">
        <w:rPr>
          <w:rFonts w:ascii="Times New Roman" w:eastAsia="Times New Roman" w:hAnsi="Times New Roman"/>
          <w:b/>
          <w:color w:val="000000" w:themeColor="text1"/>
          <w:sz w:val="24"/>
          <w:szCs w:val="24"/>
          <w:lang w:val="ro-RO" w:bidi="en-US"/>
        </w:rPr>
        <w:t>4</w:t>
      </w:r>
      <w:r w:rsidRPr="007A3D52">
        <w:rPr>
          <w:rFonts w:ascii="Times New Roman" w:eastAsia="Times New Roman" w:hAnsi="Times New Roman"/>
          <w:b/>
          <w:color w:val="000000" w:themeColor="text1"/>
          <w:sz w:val="24"/>
          <w:szCs w:val="24"/>
          <w:lang w:val="ro-RO" w:bidi="en-US"/>
        </w:rPr>
        <w:t xml:space="preserve">.  </w:t>
      </w:r>
      <w:r w:rsidRPr="007A3D52">
        <w:rPr>
          <w:rFonts w:ascii="Times New Roman" w:eastAsia="Times New Roman" w:hAnsi="Times New Roman"/>
          <w:color w:val="000000" w:themeColor="text1"/>
          <w:sz w:val="24"/>
          <w:szCs w:val="24"/>
          <w:lang w:val="ro-RO" w:bidi="en-US"/>
        </w:rPr>
        <w:t xml:space="preserve">În conformitate cu prevederile art. 252, alin. 1, lit. c și ale art. 255 din O.U.G. nr. 57/2019 privind Codul Administrativ precum și ale art. 3, alin. 1 din Legea nr. 554/2004, privind contenciosul administrativ, prezenta Hotărâre se înaintează Prefectului </w:t>
      </w:r>
      <w:r w:rsidR="00131D71" w:rsidRPr="007A3D52">
        <w:rPr>
          <w:rFonts w:ascii="Times New Roman" w:eastAsia="Times New Roman" w:hAnsi="Times New Roman"/>
          <w:color w:val="000000" w:themeColor="text1"/>
          <w:sz w:val="24"/>
          <w:szCs w:val="24"/>
          <w:lang w:val="ro-RO" w:bidi="en-US"/>
        </w:rPr>
        <w:t>Județului</w:t>
      </w:r>
      <w:r w:rsidRPr="007A3D52">
        <w:rPr>
          <w:rFonts w:ascii="Times New Roman" w:eastAsia="Times New Roman" w:hAnsi="Times New Roman"/>
          <w:color w:val="000000" w:themeColor="text1"/>
          <w:sz w:val="24"/>
          <w:szCs w:val="24"/>
          <w:lang w:val="ro-RO" w:bidi="en-US"/>
        </w:rPr>
        <w:t xml:space="preserve"> </w:t>
      </w:r>
      <w:r w:rsidR="00131D71" w:rsidRPr="007A3D52">
        <w:rPr>
          <w:rFonts w:ascii="Times New Roman" w:eastAsia="Times New Roman" w:hAnsi="Times New Roman"/>
          <w:color w:val="000000" w:themeColor="text1"/>
          <w:sz w:val="24"/>
          <w:szCs w:val="24"/>
          <w:lang w:val="ro-RO" w:bidi="en-US"/>
        </w:rPr>
        <w:t>Mureș</w:t>
      </w:r>
      <w:r w:rsidRPr="007A3D52">
        <w:rPr>
          <w:rFonts w:ascii="Times New Roman" w:eastAsia="Times New Roman" w:hAnsi="Times New Roman"/>
          <w:color w:val="000000" w:themeColor="text1"/>
          <w:sz w:val="24"/>
          <w:szCs w:val="24"/>
          <w:lang w:val="ro-RO" w:bidi="en-US"/>
        </w:rPr>
        <w:t xml:space="preserve"> pentru exercitarea controlului de legalitate.</w:t>
      </w:r>
      <w:r w:rsidRPr="007A3D52">
        <w:rPr>
          <w:rFonts w:ascii="Times New Roman" w:eastAsia="Times New Roman" w:hAnsi="Times New Roman"/>
          <w:b/>
          <w:color w:val="000000" w:themeColor="text1"/>
          <w:sz w:val="24"/>
          <w:szCs w:val="24"/>
          <w:lang w:val="ro-RO" w:bidi="en-US"/>
        </w:rPr>
        <w:tab/>
      </w:r>
    </w:p>
    <w:p w14:paraId="5CA5D79D" w14:textId="07ED474E" w:rsidR="005B0E7E" w:rsidRPr="007A3D52" w:rsidRDefault="005B0E7E" w:rsidP="002A0997">
      <w:pPr>
        <w:widowControl w:val="0"/>
        <w:autoSpaceDE w:val="0"/>
        <w:autoSpaceDN w:val="0"/>
        <w:spacing w:after="0" w:line="240" w:lineRule="auto"/>
        <w:ind w:firstLine="708"/>
        <w:jc w:val="both"/>
        <w:rPr>
          <w:rFonts w:ascii="Times New Roman" w:eastAsia="Times New Roman" w:hAnsi="Times New Roman"/>
          <w:color w:val="000000" w:themeColor="text1"/>
          <w:sz w:val="24"/>
          <w:szCs w:val="24"/>
          <w:lang w:val="ro-RO" w:bidi="en-US"/>
        </w:rPr>
      </w:pPr>
      <w:r w:rsidRPr="007A3D52">
        <w:rPr>
          <w:rFonts w:ascii="Times New Roman" w:eastAsia="Times New Roman" w:hAnsi="Times New Roman"/>
          <w:b/>
          <w:color w:val="000000" w:themeColor="text1"/>
          <w:sz w:val="24"/>
          <w:szCs w:val="24"/>
          <w:lang w:val="ro-RO" w:bidi="en-US"/>
        </w:rPr>
        <w:t>Art.</w:t>
      </w:r>
      <w:r w:rsidR="001725BD" w:rsidRPr="007A3D52">
        <w:rPr>
          <w:rFonts w:ascii="Times New Roman" w:eastAsia="Times New Roman" w:hAnsi="Times New Roman"/>
          <w:b/>
          <w:color w:val="000000" w:themeColor="text1"/>
          <w:sz w:val="24"/>
          <w:szCs w:val="24"/>
          <w:lang w:val="ro-RO" w:bidi="en-US"/>
        </w:rPr>
        <w:t xml:space="preserve"> </w:t>
      </w:r>
      <w:r w:rsidR="00C32667" w:rsidRPr="007A3D52">
        <w:rPr>
          <w:rFonts w:ascii="Times New Roman" w:eastAsia="Times New Roman" w:hAnsi="Times New Roman"/>
          <w:b/>
          <w:color w:val="000000" w:themeColor="text1"/>
          <w:sz w:val="24"/>
          <w:szCs w:val="24"/>
          <w:lang w:val="ro-RO" w:bidi="en-US"/>
        </w:rPr>
        <w:t>6</w:t>
      </w:r>
      <w:r w:rsidRPr="007A3D52">
        <w:rPr>
          <w:rFonts w:ascii="Times New Roman" w:eastAsia="Times New Roman" w:hAnsi="Times New Roman"/>
          <w:b/>
          <w:color w:val="000000" w:themeColor="text1"/>
          <w:sz w:val="24"/>
          <w:szCs w:val="24"/>
          <w:lang w:val="ro-RO" w:bidi="en-US"/>
        </w:rPr>
        <w:t xml:space="preserve">.  </w:t>
      </w:r>
      <w:r w:rsidRPr="007A3D52">
        <w:rPr>
          <w:rFonts w:ascii="Times New Roman" w:eastAsia="Times New Roman" w:hAnsi="Times New Roman"/>
          <w:color w:val="000000" w:themeColor="text1"/>
          <w:sz w:val="24"/>
          <w:szCs w:val="24"/>
          <w:lang w:val="ro-RO" w:bidi="en-US"/>
        </w:rPr>
        <w:t xml:space="preserve">Prezenta hotărâre se comunică: </w:t>
      </w:r>
    </w:p>
    <w:p w14:paraId="2C59D2A1" w14:textId="62A83977" w:rsidR="003F3F9A" w:rsidRPr="007A3D52" w:rsidRDefault="003F3F9A" w:rsidP="002A0997">
      <w:pPr>
        <w:pStyle w:val="ListParagraph"/>
        <w:widowControl w:val="0"/>
        <w:numPr>
          <w:ilvl w:val="0"/>
          <w:numId w:val="4"/>
        </w:numPr>
        <w:autoSpaceDE w:val="0"/>
        <w:autoSpaceDN w:val="0"/>
        <w:spacing w:after="0" w:line="240" w:lineRule="auto"/>
        <w:jc w:val="both"/>
        <w:rPr>
          <w:rFonts w:ascii="Times New Roman" w:eastAsia="Times New Roman" w:hAnsi="Times New Roman"/>
          <w:color w:val="000000" w:themeColor="text1"/>
          <w:sz w:val="24"/>
          <w:szCs w:val="24"/>
          <w:lang w:val="ro-RO" w:bidi="en-US"/>
        </w:rPr>
      </w:pPr>
      <w:r w:rsidRPr="007A3D52">
        <w:rPr>
          <w:rFonts w:ascii="Times New Roman" w:eastAsia="Times New Roman" w:hAnsi="Times New Roman"/>
          <w:color w:val="000000" w:themeColor="text1"/>
          <w:sz w:val="24"/>
          <w:szCs w:val="24"/>
          <w:lang w:val="ro-RO" w:bidi="en-US"/>
        </w:rPr>
        <w:t>Direcției de Asistență Socială Târgu Mureș</w:t>
      </w:r>
      <w:r w:rsidR="005B4766" w:rsidRPr="007A3D52">
        <w:rPr>
          <w:rFonts w:ascii="Times New Roman" w:eastAsia="Times New Roman" w:hAnsi="Times New Roman"/>
          <w:color w:val="000000" w:themeColor="text1"/>
          <w:sz w:val="24"/>
          <w:szCs w:val="24"/>
          <w:lang w:val="ro-RO" w:bidi="en-US"/>
        </w:rPr>
        <w:t>;</w:t>
      </w:r>
    </w:p>
    <w:p w14:paraId="187DA9ED" w14:textId="02796A15" w:rsidR="009C7F16" w:rsidRPr="007A3D52" w:rsidRDefault="009C7F16" w:rsidP="002A0997">
      <w:pPr>
        <w:pStyle w:val="ListParagraph"/>
        <w:widowControl w:val="0"/>
        <w:numPr>
          <w:ilvl w:val="0"/>
          <w:numId w:val="4"/>
        </w:numPr>
        <w:autoSpaceDE w:val="0"/>
        <w:autoSpaceDN w:val="0"/>
        <w:spacing w:after="0" w:line="240" w:lineRule="auto"/>
        <w:jc w:val="both"/>
        <w:rPr>
          <w:rFonts w:ascii="Times New Roman" w:eastAsia="Times New Roman" w:hAnsi="Times New Roman"/>
          <w:color w:val="000000" w:themeColor="text1"/>
          <w:sz w:val="24"/>
          <w:szCs w:val="24"/>
          <w:lang w:val="ro-RO" w:bidi="en-US"/>
        </w:rPr>
      </w:pPr>
      <w:r w:rsidRPr="007A3D52">
        <w:rPr>
          <w:rFonts w:ascii="Times New Roman" w:eastAsia="Times New Roman" w:hAnsi="Times New Roman"/>
          <w:color w:val="000000" w:themeColor="text1"/>
          <w:sz w:val="24"/>
          <w:szCs w:val="24"/>
          <w:lang w:val="ro-RO" w:bidi="en-US"/>
        </w:rPr>
        <w:t>Serviciul social ”Căminul pentru persoane vârstnice”</w:t>
      </w:r>
    </w:p>
    <w:p w14:paraId="6AB16784" w14:textId="49F77796" w:rsidR="005B4766" w:rsidRPr="007A3D52" w:rsidRDefault="005B4766" w:rsidP="002A0997">
      <w:pPr>
        <w:pStyle w:val="ListParagraph"/>
        <w:widowControl w:val="0"/>
        <w:numPr>
          <w:ilvl w:val="0"/>
          <w:numId w:val="4"/>
        </w:numPr>
        <w:autoSpaceDE w:val="0"/>
        <w:autoSpaceDN w:val="0"/>
        <w:spacing w:after="0" w:line="240" w:lineRule="auto"/>
        <w:jc w:val="both"/>
        <w:rPr>
          <w:rFonts w:ascii="Times New Roman" w:eastAsia="Times New Roman" w:hAnsi="Times New Roman"/>
          <w:color w:val="000000" w:themeColor="text1"/>
          <w:sz w:val="24"/>
          <w:szCs w:val="24"/>
          <w:lang w:val="ro-RO" w:bidi="en-US"/>
        </w:rPr>
      </w:pPr>
      <w:r w:rsidRPr="007A3D52">
        <w:rPr>
          <w:rFonts w:ascii="Times New Roman" w:eastAsia="Times New Roman" w:hAnsi="Times New Roman"/>
          <w:color w:val="000000" w:themeColor="text1"/>
          <w:sz w:val="24"/>
          <w:szCs w:val="24"/>
          <w:lang w:val="ro-RO" w:bidi="en-US"/>
        </w:rPr>
        <w:t>A</w:t>
      </w:r>
      <w:r w:rsidR="00D96D2E" w:rsidRPr="007A3D52">
        <w:rPr>
          <w:rFonts w:ascii="Times New Roman" w:eastAsia="Times New Roman" w:hAnsi="Times New Roman"/>
          <w:color w:val="000000" w:themeColor="text1"/>
          <w:sz w:val="24"/>
          <w:szCs w:val="24"/>
          <w:lang w:val="ro-RO" w:bidi="en-US"/>
        </w:rPr>
        <w:t>genției Naționale a Funcționarilor publici</w:t>
      </w:r>
      <w:r w:rsidR="00B45EDD" w:rsidRPr="007A3D52">
        <w:rPr>
          <w:rFonts w:ascii="Times New Roman" w:eastAsia="Times New Roman" w:hAnsi="Times New Roman"/>
          <w:color w:val="000000" w:themeColor="text1"/>
          <w:sz w:val="24"/>
          <w:szCs w:val="24"/>
          <w:lang w:val="ro-RO" w:bidi="en-US"/>
        </w:rPr>
        <w:t xml:space="preserve"> prin grija  Direcției de Asistență Socială Târgu Mureș</w:t>
      </w:r>
      <w:r w:rsidRPr="007A3D52">
        <w:rPr>
          <w:rFonts w:ascii="Times New Roman" w:eastAsia="Times New Roman" w:hAnsi="Times New Roman"/>
          <w:color w:val="000000" w:themeColor="text1"/>
          <w:sz w:val="24"/>
          <w:szCs w:val="24"/>
          <w:lang w:val="ro-RO" w:bidi="en-US"/>
        </w:rPr>
        <w:t>.</w:t>
      </w:r>
    </w:p>
    <w:p w14:paraId="614D8696" w14:textId="15A6C3A2" w:rsidR="005B0E7E" w:rsidRPr="007A3D52" w:rsidRDefault="005B0E7E" w:rsidP="002A0997">
      <w:pPr>
        <w:widowControl w:val="0"/>
        <w:autoSpaceDE w:val="0"/>
        <w:autoSpaceDN w:val="0"/>
        <w:spacing w:after="0" w:line="240" w:lineRule="auto"/>
        <w:jc w:val="both"/>
        <w:rPr>
          <w:rFonts w:ascii="Times New Roman" w:eastAsia="Times New Roman" w:hAnsi="Times New Roman"/>
          <w:color w:val="000000" w:themeColor="text1"/>
          <w:sz w:val="24"/>
          <w:szCs w:val="24"/>
          <w:lang w:val="ro-RO" w:bidi="en-US"/>
        </w:rPr>
      </w:pPr>
      <w:r w:rsidRPr="007A3D52">
        <w:rPr>
          <w:rFonts w:ascii="Times New Roman" w:eastAsia="Times New Roman" w:hAnsi="Times New Roman"/>
          <w:color w:val="000000" w:themeColor="text1"/>
          <w:sz w:val="24"/>
          <w:szCs w:val="24"/>
          <w:lang w:val="ro-RO" w:bidi="en-US"/>
        </w:rPr>
        <w:t xml:space="preserve">           </w:t>
      </w:r>
    </w:p>
    <w:p w14:paraId="231B7BDA" w14:textId="0BF865EA" w:rsidR="00887811" w:rsidRPr="007A3D52" w:rsidRDefault="005B0E7E" w:rsidP="002A0997">
      <w:pPr>
        <w:widowControl w:val="0"/>
        <w:autoSpaceDE w:val="0"/>
        <w:autoSpaceDN w:val="0"/>
        <w:spacing w:after="0" w:line="240" w:lineRule="auto"/>
        <w:jc w:val="both"/>
        <w:rPr>
          <w:rFonts w:ascii="Times New Roman" w:eastAsia="Times New Roman" w:hAnsi="Times New Roman"/>
          <w:color w:val="000000" w:themeColor="text1"/>
          <w:sz w:val="24"/>
          <w:szCs w:val="24"/>
          <w:lang w:val="ro-RO" w:bidi="en-US"/>
        </w:rPr>
      </w:pPr>
      <w:r w:rsidRPr="007A3D52">
        <w:rPr>
          <w:rFonts w:ascii="Times New Roman" w:eastAsia="Times New Roman" w:hAnsi="Times New Roman"/>
          <w:color w:val="000000" w:themeColor="text1"/>
          <w:sz w:val="24"/>
          <w:szCs w:val="24"/>
          <w:lang w:val="ro-RO" w:bidi="en-US"/>
        </w:rPr>
        <w:t xml:space="preserve">     </w:t>
      </w:r>
    </w:p>
    <w:p w14:paraId="493E5095" w14:textId="77777777" w:rsidR="0028138E" w:rsidRPr="007A3D52" w:rsidRDefault="0028138E" w:rsidP="002A0997">
      <w:pPr>
        <w:widowControl w:val="0"/>
        <w:autoSpaceDE w:val="0"/>
        <w:autoSpaceDN w:val="0"/>
        <w:spacing w:after="0" w:line="240" w:lineRule="auto"/>
        <w:jc w:val="both"/>
        <w:rPr>
          <w:rFonts w:ascii="Times New Roman" w:eastAsia="Times New Roman" w:hAnsi="Times New Roman"/>
          <w:color w:val="000000" w:themeColor="text1"/>
          <w:sz w:val="24"/>
          <w:szCs w:val="24"/>
          <w:lang w:val="ro-RO" w:bidi="en-US"/>
        </w:rPr>
      </w:pPr>
    </w:p>
    <w:p w14:paraId="560C7040" w14:textId="77777777" w:rsidR="00887811" w:rsidRPr="007A3D52" w:rsidRDefault="00887811" w:rsidP="002A0997">
      <w:pPr>
        <w:widowControl w:val="0"/>
        <w:autoSpaceDE w:val="0"/>
        <w:autoSpaceDN w:val="0"/>
        <w:spacing w:after="0" w:line="240" w:lineRule="auto"/>
        <w:jc w:val="both"/>
        <w:rPr>
          <w:rFonts w:ascii="Times New Roman" w:eastAsia="Times New Roman" w:hAnsi="Times New Roman"/>
          <w:color w:val="000000" w:themeColor="text1"/>
          <w:sz w:val="24"/>
          <w:szCs w:val="24"/>
          <w:lang w:val="ro-RO" w:bidi="en-US"/>
        </w:rPr>
      </w:pPr>
    </w:p>
    <w:p w14:paraId="5594561D" w14:textId="77777777" w:rsidR="005B0E7E" w:rsidRPr="007A3D52" w:rsidRDefault="005B0E7E" w:rsidP="002A0997">
      <w:pPr>
        <w:widowControl w:val="0"/>
        <w:autoSpaceDE w:val="0"/>
        <w:autoSpaceDN w:val="0"/>
        <w:spacing w:after="0" w:line="240" w:lineRule="auto"/>
        <w:jc w:val="center"/>
        <w:rPr>
          <w:rFonts w:ascii="Times New Roman" w:eastAsia="Times New Roman" w:hAnsi="Times New Roman"/>
          <w:b/>
          <w:color w:val="000000" w:themeColor="text1"/>
          <w:sz w:val="24"/>
          <w:szCs w:val="24"/>
          <w:lang w:val="ro-RO" w:eastAsia="ro-RO" w:bidi="en-US"/>
        </w:rPr>
      </w:pPr>
      <w:r w:rsidRPr="007A3D52">
        <w:rPr>
          <w:rFonts w:ascii="Times New Roman" w:eastAsia="Times New Roman" w:hAnsi="Times New Roman"/>
          <w:b/>
          <w:color w:val="000000" w:themeColor="text1"/>
          <w:sz w:val="24"/>
          <w:szCs w:val="24"/>
          <w:lang w:val="ro-RO" w:eastAsia="ro-RO" w:bidi="en-US"/>
        </w:rPr>
        <w:t>Viză de legalitate,</w:t>
      </w:r>
    </w:p>
    <w:p w14:paraId="36B873F9" w14:textId="77777777" w:rsidR="005B0E7E" w:rsidRPr="007A3D52" w:rsidRDefault="005B0E7E" w:rsidP="002A0997">
      <w:pPr>
        <w:widowControl w:val="0"/>
        <w:autoSpaceDE w:val="0"/>
        <w:autoSpaceDN w:val="0"/>
        <w:spacing w:after="0" w:line="240" w:lineRule="auto"/>
        <w:jc w:val="center"/>
        <w:rPr>
          <w:rFonts w:ascii="Times New Roman" w:eastAsia="Times New Roman" w:hAnsi="Times New Roman"/>
          <w:b/>
          <w:color w:val="000000" w:themeColor="text1"/>
          <w:sz w:val="24"/>
          <w:szCs w:val="24"/>
          <w:lang w:val="ro-RO" w:eastAsia="ro-RO" w:bidi="en-US"/>
        </w:rPr>
      </w:pPr>
      <w:r w:rsidRPr="007A3D52">
        <w:rPr>
          <w:rFonts w:ascii="Times New Roman" w:eastAsia="Times New Roman" w:hAnsi="Times New Roman"/>
          <w:b/>
          <w:color w:val="000000" w:themeColor="text1"/>
          <w:sz w:val="24"/>
          <w:szCs w:val="24"/>
          <w:lang w:val="ro-RO" w:eastAsia="ro-RO" w:bidi="en-US"/>
        </w:rPr>
        <w:t xml:space="preserve"> Secretar  general al  Municipiului  Târgu Mureș,</w:t>
      </w:r>
    </w:p>
    <w:p w14:paraId="5D45DE56" w14:textId="6CF93057" w:rsidR="005B0E7E" w:rsidRPr="007A3D52" w:rsidRDefault="004E113F" w:rsidP="002A0997">
      <w:pPr>
        <w:widowControl w:val="0"/>
        <w:autoSpaceDE w:val="0"/>
        <w:autoSpaceDN w:val="0"/>
        <w:spacing w:after="0" w:line="240" w:lineRule="auto"/>
        <w:jc w:val="center"/>
        <w:rPr>
          <w:rFonts w:ascii="Times New Roman" w:eastAsia="Times New Roman" w:hAnsi="Times New Roman"/>
          <w:b/>
          <w:color w:val="000000" w:themeColor="text1"/>
          <w:sz w:val="24"/>
          <w:szCs w:val="24"/>
          <w:lang w:val="ro-RO" w:eastAsia="ro-RO" w:bidi="en-US"/>
        </w:rPr>
      </w:pPr>
      <w:r w:rsidRPr="007A3D52">
        <w:rPr>
          <w:rFonts w:ascii="Times New Roman" w:eastAsia="Times New Roman" w:hAnsi="Times New Roman"/>
          <w:b/>
          <w:color w:val="000000" w:themeColor="text1"/>
          <w:sz w:val="24"/>
          <w:szCs w:val="24"/>
          <w:lang w:val="ro-RO" w:eastAsia="ro-RO" w:bidi="en-US"/>
        </w:rPr>
        <w:t>Bordi Kinga</w:t>
      </w:r>
    </w:p>
    <w:p w14:paraId="5C6F8300" w14:textId="77777777" w:rsidR="005B0E7E" w:rsidRPr="007A3D52" w:rsidRDefault="005B0E7E" w:rsidP="002A0997">
      <w:pPr>
        <w:widowControl w:val="0"/>
        <w:autoSpaceDE w:val="0"/>
        <w:autoSpaceDN w:val="0"/>
        <w:spacing w:after="0" w:line="240" w:lineRule="auto"/>
        <w:rPr>
          <w:rFonts w:ascii="Times New Roman" w:eastAsia="Times New Roman" w:hAnsi="Times New Roman"/>
          <w:b/>
          <w:color w:val="000000" w:themeColor="text1"/>
          <w:sz w:val="24"/>
          <w:szCs w:val="24"/>
          <w:lang w:val="ro-RO" w:bidi="en-US"/>
        </w:rPr>
      </w:pPr>
      <w:r w:rsidRPr="007A3D52">
        <w:rPr>
          <w:rFonts w:ascii="Times New Roman" w:eastAsia="Times New Roman" w:hAnsi="Times New Roman"/>
          <w:b/>
          <w:color w:val="000000" w:themeColor="text1"/>
          <w:sz w:val="24"/>
          <w:szCs w:val="24"/>
          <w:lang w:val="ro-RO" w:bidi="en-US"/>
        </w:rPr>
        <w:t xml:space="preserve">                                       </w:t>
      </w:r>
    </w:p>
    <w:p w14:paraId="3D017735" w14:textId="77777777" w:rsidR="005B0E7E" w:rsidRPr="007A3D52" w:rsidRDefault="005B0E7E" w:rsidP="002A0997">
      <w:pPr>
        <w:widowControl w:val="0"/>
        <w:autoSpaceDE w:val="0"/>
        <w:autoSpaceDN w:val="0"/>
        <w:spacing w:after="0" w:line="240" w:lineRule="auto"/>
        <w:rPr>
          <w:rFonts w:ascii="Times New Roman" w:eastAsia="Times New Roman" w:hAnsi="Times New Roman"/>
          <w:b/>
          <w:color w:val="000000" w:themeColor="text1"/>
          <w:sz w:val="24"/>
          <w:szCs w:val="24"/>
          <w:lang w:val="ro-RO" w:bidi="en-US"/>
        </w:rPr>
      </w:pPr>
    </w:p>
    <w:p w14:paraId="0A9DE8A2" w14:textId="796F8D39" w:rsidR="005B0E7E" w:rsidRPr="007A3D52" w:rsidRDefault="005B0E7E" w:rsidP="002A0997">
      <w:pPr>
        <w:spacing w:after="0" w:line="240" w:lineRule="auto"/>
        <w:rPr>
          <w:rFonts w:ascii="Times New Roman" w:hAnsi="Times New Roman"/>
          <w:color w:val="000000" w:themeColor="text1"/>
          <w:lang w:val="ro-RO"/>
        </w:rPr>
      </w:pPr>
    </w:p>
    <w:p w14:paraId="4789C75B" w14:textId="0BB1CD72" w:rsidR="00A208CA" w:rsidRPr="007A3D52" w:rsidRDefault="00A208CA" w:rsidP="002A0997">
      <w:pPr>
        <w:spacing w:after="0" w:line="240" w:lineRule="auto"/>
        <w:rPr>
          <w:rFonts w:ascii="Times New Roman" w:hAnsi="Times New Roman"/>
          <w:color w:val="000000" w:themeColor="text1"/>
          <w:lang w:val="ro-RO"/>
        </w:rPr>
      </w:pPr>
    </w:p>
    <w:p w14:paraId="3F234AA8" w14:textId="47F3EA5E" w:rsidR="00A208CA" w:rsidRPr="007A3D52" w:rsidRDefault="00A208CA" w:rsidP="002A0997">
      <w:pPr>
        <w:spacing w:after="0" w:line="240" w:lineRule="auto"/>
        <w:rPr>
          <w:rFonts w:ascii="Times New Roman" w:hAnsi="Times New Roman"/>
          <w:color w:val="000000" w:themeColor="text1"/>
          <w:lang w:val="ro-RO"/>
        </w:rPr>
      </w:pPr>
    </w:p>
    <w:p w14:paraId="73730218" w14:textId="1E244CC8" w:rsidR="00A208CA" w:rsidRPr="007A3D52" w:rsidRDefault="00A208CA" w:rsidP="002A0997">
      <w:pPr>
        <w:spacing w:after="0" w:line="240" w:lineRule="auto"/>
        <w:rPr>
          <w:rFonts w:ascii="Times New Roman" w:hAnsi="Times New Roman"/>
          <w:color w:val="000000" w:themeColor="text1"/>
          <w:lang w:val="ro-RO"/>
        </w:rPr>
      </w:pPr>
    </w:p>
    <w:p w14:paraId="71A24415" w14:textId="791AD901" w:rsidR="00A208CA" w:rsidRPr="007A3D52" w:rsidRDefault="00A208CA" w:rsidP="002A0997">
      <w:pPr>
        <w:spacing w:after="0" w:line="240" w:lineRule="auto"/>
        <w:rPr>
          <w:rFonts w:ascii="Times New Roman" w:hAnsi="Times New Roman"/>
          <w:color w:val="000000" w:themeColor="text1"/>
          <w:lang w:val="ro-RO"/>
        </w:rPr>
      </w:pPr>
    </w:p>
    <w:p w14:paraId="1603F37A" w14:textId="30A04964" w:rsidR="00A208CA" w:rsidRPr="007A3D52" w:rsidRDefault="00A208CA" w:rsidP="002A0997">
      <w:pPr>
        <w:spacing w:after="0" w:line="240" w:lineRule="auto"/>
        <w:rPr>
          <w:rFonts w:ascii="Times New Roman" w:hAnsi="Times New Roman"/>
          <w:color w:val="000000" w:themeColor="text1"/>
          <w:lang w:val="ro-RO"/>
        </w:rPr>
      </w:pPr>
    </w:p>
    <w:p w14:paraId="102C5267" w14:textId="0F62016D" w:rsidR="00A208CA" w:rsidRPr="007A3D52" w:rsidRDefault="00A208CA" w:rsidP="002A0997">
      <w:pPr>
        <w:spacing w:after="0" w:line="240" w:lineRule="auto"/>
        <w:rPr>
          <w:rFonts w:ascii="Times New Roman" w:hAnsi="Times New Roman"/>
          <w:color w:val="000000" w:themeColor="text1"/>
          <w:lang w:val="ro-RO"/>
        </w:rPr>
      </w:pPr>
    </w:p>
    <w:p w14:paraId="3DDD7B6E" w14:textId="74D4F3B7" w:rsidR="00A208CA" w:rsidRPr="007A3D52" w:rsidRDefault="00A208CA" w:rsidP="002A0997">
      <w:pPr>
        <w:spacing w:after="0" w:line="240" w:lineRule="auto"/>
        <w:rPr>
          <w:rFonts w:ascii="Times New Roman" w:hAnsi="Times New Roman"/>
          <w:color w:val="000000" w:themeColor="text1"/>
          <w:lang w:val="ro-RO"/>
        </w:rPr>
      </w:pPr>
    </w:p>
    <w:p w14:paraId="28969BA2" w14:textId="34DD5BE9" w:rsidR="00A208CA" w:rsidRPr="007A3D52" w:rsidRDefault="00A208CA" w:rsidP="002A0997">
      <w:pPr>
        <w:spacing w:after="0" w:line="240" w:lineRule="auto"/>
        <w:rPr>
          <w:rFonts w:ascii="Times New Roman" w:hAnsi="Times New Roman"/>
          <w:color w:val="000000" w:themeColor="text1"/>
          <w:lang w:val="ro-RO"/>
        </w:rPr>
      </w:pPr>
    </w:p>
    <w:p w14:paraId="2B1BCD1E" w14:textId="6498B8B6" w:rsidR="00A208CA" w:rsidRPr="007A3D52" w:rsidRDefault="00A208CA" w:rsidP="002A0997">
      <w:pPr>
        <w:spacing w:after="0" w:line="240" w:lineRule="auto"/>
        <w:rPr>
          <w:rFonts w:ascii="Times New Roman" w:hAnsi="Times New Roman"/>
          <w:color w:val="000000" w:themeColor="text1"/>
          <w:lang w:val="ro-RO"/>
        </w:rPr>
      </w:pPr>
    </w:p>
    <w:p w14:paraId="51F2FC87" w14:textId="71CE9BC9" w:rsidR="00A208CA" w:rsidRPr="007A3D52" w:rsidRDefault="00A208CA" w:rsidP="002A0997">
      <w:pPr>
        <w:spacing w:after="0" w:line="240" w:lineRule="auto"/>
        <w:rPr>
          <w:rFonts w:ascii="Times New Roman" w:hAnsi="Times New Roman"/>
          <w:color w:val="000000" w:themeColor="text1"/>
          <w:lang w:val="ro-RO"/>
        </w:rPr>
      </w:pPr>
    </w:p>
    <w:p w14:paraId="1E3B5892" w14:textId="65C197E7" w:rsidR="00A208CA" w:rsidRPr="007A3D52" w:rsidRDefault="00A208CA" w:rsidP="002A0997">
      <w:pPr>
        <w:spacing w:after="0" w:line="240" w:lineRule="auto"/>
        <w:rPr>
          <w:rFonts w:ascii="Times New Roman" w:hAnsi="Times New Roman"/>
          <w:color w:val="000000" w:themeColor="text1"/>
          <w:lang w:val="ro-RO"/>
        </w:rPr>
      </w:pPr>
    </w:p>
    <w:p w14:paraId="4EED61F8" w14:textId="03D433E6" w:rsidR="00A208CA" w:rsidRPr="007A3D52" w:rsidRDefault="00A208CA" w:rsidP="002A0997">
      <w:pPr>
        <w:spacing w:after="0" w:line="240" w:lineRule="auto"/>
        <w:rPr>
          <w:rFonts w:ascii="Times New Roman" w:hAnsi="Times New Roman"/>
          <w:color w:val="000000" w:themeColor="text1"/>
          <w:lang w:val="ro-RO"/>
        </w:rPr>
      </w:pPr>
    </w:p>
    <w:p w14:paraId="7ED7B8FF" w14:textId="34E1028D" w:rsidR="00A208CA" w:rsidRPr="007A3D52" w:rsidRDefault="00A208CA" w:rsidP="002A0997">
      <w:pPr>
        <w:spacing w:after="0" w:line="240" w:lineRule="auto"/>
        <w:rPr>
          <w:rFonts w:ascii="Times New Roman" w:hAnsi="Times New Roman"/>
          <w:color w:val="000000" w:themeColor="text1"/>
          <w:lang w:val="ro-RO"/>
        </w:rPr>
      </w:pPr>
    </w:p>
    <w:p w14:paraId="372BB510" w14:textId="22CDF87D" w:rsidR="00A208CA" w:rsidRPr="007A3D52" w:rsidRDefault="00A208CA" w:rsidP="002A0997">
      <w:pPr>
        <w:spacing w:after="0" w:line="240" w:lineRule="auto"/>
        <w:rPr>
          <w:rFonts w:ascii="Times New Roman" w:hAnsi="Times New Roman"/>
          <w:color w:val="000000" w:themeColor="text1"/>
          <w:lang w:val="ro-RO"/>
        </w:rPr>
      </w:pPr>
    </w:p>
    <w:sectPr w:rsidR="00A208CA" w:rsidRPr="007A3D52" w:rsidSect="00F90B82">
      <w:pgSz w:w="11906" w:h="16838" w:code="9"/>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93BC0"/>
    <w:multiLevelType w:val="hybridMultilevel"/>
    <w:tmpl w:val="C7B021B4"/>
    <w:lvl w:ilvl="0" w:tplc="231C4FDA">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3C4D6E"/>
    <w:multiLevelType w:val="hybridMultilevel"/>
    <w:tmpl w:val="6680B7E4"/>
    <w:lvl w:ilvl="0" w:tplc="1ECAB020">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B3A5BEE"/>
    <w:multiLevelType w:val="hybridMultilevel"/>
    <w:tmpl w:val="283E58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E700BCD"/>
    <w:multiLevelType w:val="hybridMultilevel"/>
    <w:tmpl w:val="EA705140"/>
    <w:lvl w:ilvl="0" w:tplc="01C2BD70">
      <w:start w:val="1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811A4C"/>
    <w:multiLevelType w:val="hybridMultilevel"/>
    <w:tmpl w:val="2F227428"/>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24E949FA"/>
    <w:multiLevelType w:val="hybridMultilevel"/>
    <w:tmpl w:val="9A72A622"/>
    <w:lvl w:ilvl="0" w:tplc="DD0CB378">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 w15:restartNumberingAfterBreak="0">
    <w:nsid w:val="26263DD4"/>
    <w:multiLevelType w:val="hybridMultilevel"/>
    <w:tmpl w:val="4656ABF8"/>
    <w:lvl w:ilvl="0" w:tplc="0418000B">
      <w:start w:val="1"/>
      <w:numFmt w:val="bullet"/>
      <w:lvlText w:val=""/>
      <w:lvlJc w:val="left"/>
      <w:pPr>
        <w:ind w:left="1571" w:hanging="360"/>
      </w:pPr>
      <w:rPr>
        <w:rFonts w:ascii="Wingdings" w:hAnsi="Wingdings"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7" w15:restartNumberingAfterBreak="0">
    <w:nsid w:val="269265FA"/>
    <w:multiLevelType w:val="hybridMultilevel"/>
    <w:tmpl w:val="326E366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7617631"/>
    <w:multiLevelType w:val="hybridMultilevel"/>
    <w:tmpl w:val="FB626D8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2D51295F"/>
    <w:multiLevelType w:val="hybridMultilevel"/>
    <w:tmpl w:val="C72A283E"/>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0" w15:restartNumberingAfterBreak="0">
    <w:nsid w:val="306D793E"/>
    <w:multiLevelType w:val="hybridMultilevel"/>
    <w:tmpl w:val="3B86E7B0"/>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1" w15:restartNumberingAfterBreak="0">
    <w:nsid w:val="39D13FC5"/>
    <w:multiLevelType w:val="hybridMultilevel"/>
    <w:tmpl w:val="7646D0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C0017D6"/>
    <w:multiLevelType w:val="hybridMultilevel"/>
    <w:tmpl w:val="666C9628"/>
    <w:lvl w:ilvl="0" w:tplc="0418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C0836F8"/>
    <w:multiLevelType w:val="hybridMultilevel"/>
    <w:tmpl w:val="AFEEE102"/>
    <w:lvl w:ilvl="0" w:tplc="B2ACF6EE">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4" w15:restartNumberingAfterBreak="0">
    <w:nsid w:val="4FA710C8"/>
    <w:multiLevelType w:val="hybridMultilevel"/>
    <w:tmpl w:val="02F83966"/>
    <w:lvl w:ilvl="0" w:tplc="2CBA3B22">
      <w:start w:val="10"/>
      <w:numFmt w:val="bullet"/>
      <w:lvlText w:val="-"/>
      <w:lvlJc w:val="left"/>
      <w:pPr>
        <w:ind w:left="720" w:hanging="360"/>
      </w:pPr>
      <w:rPr>
        <w:rFonts w:ascii="Times New Roman" w:eastAsiaTheme="minorHAnsi" w:hAnsi="Times New Roman" w:cs="Times New Roman"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6F560D"/>
    <w:multiLevelType w:val="hybridMultilevel"/>
    <w:tmpl w:val="0EE4A58A"/>
    <w:lvl w:ilvl="0" w:tplc="DB804334">
      <w:start w:val="3"/>
      <w:numFmt w:val="bullet"/>
      <w:lvlText w:val="-"/>
      <w:lvlJc w:val="left"/>
      <w:pPr>
        <w:ind w:left="720" w:hanging="360"/>
      </w:pPr>
      <w:rPr>
        <w:rFonts w:ascii="Times New Roman" w:eastAsia="Calibri"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A248C3"/>
    <w:multiLevelType w:val="hybridMultilevel"/>
    <w:tmpl w:val="36EED9C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7" w15:restartNumberingAfterBreak="0">
    <w:nsid w:val="7F7618F9"/>
    <w:multiLevelType w:val="hybridMultilevel"/>
    <w:tmpl w:val="5B3EC9BE"/>
    <w:lvl w:ilvl="0" w:tplc="04180001">
      <w:start w:val="1"/>
      <w:numFmt w:val="bullet"/>
      <w:lvlText w:val=""/>
      <w:lvlJc w:val="left"/>
      <w:pPr>
        <w:ind w:left="2136" w:hanging="360"/>
      </w:pPr>
      <w:rPr>
        <w:rFonts w:ascii="Symbol" w:hAnsi="Symbol" w:hint="default"/>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abstractNum w:abstractNumId="18" w15:restartNumberingAfterBreak="0">
    <w:nsid w:val="7FB22984"/>
    <w:multiLevelType w:val="hybridMultilevel"/>
    <w:tmpl w:val="D9647648"/>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16cid:durableId="668171274">
    <w:abstractNumId w:val="8"/>
  </w:num>
  <w:num w:numId="2" w16cid:durableId="784886141">
    <w:abstractNumId w:val="6"/>
  </w:num>
  <w:num w:numId="3" w16cid:durableId="620696808">
    <w:abstractNumId w:val="4"/>
  </w:num>
  <w:num w:numId="4" w16cid:durableId="1081608524">
    <w:abstractNumId w:val="5"/>
  </w:num>
  <w:num w:numId="5" w16cid:durableId="2145272277">
    <w:abstractNumId w:val="13"/>
  </w:num>
  <w:num w:numId="6" w16cid:durableId="944269633">
    <w:abstractNumId w:val="7"/>
  </w:num>
  <w:num w:numId="7" w16cid:durableId="603731527">
    <w:abstractNumId w:val="1"/>
  </w:num>
  <w:num w:numId="8" w16cid:durableId="751582697">
    <w:abstractNumId w:val="11"/>
  </w:num>
  <w:num w:numId="9" w16cid:durableId="359357599">
    <w:abstractNumId w:val="2"/>
  </w:num>
  <w:num w:numId="10" w16cid:durableId="1156647577">
    <w:abstractNumId w:val="9"/>
  </w:num>
  <w:num w:numId="11" w16cid:durableId="110516951">
    <w:abstractNumId w:val="17"/>
  </w:num>
  <w:num w:numId="12" w16cid:durableId="726803396">
    <w:abstractNumId w:val="10"/>
  </w:num>
  <w:num w:numId="13" w16cid:durableId="2068649270">
    <w:abstractNumId w:val="16"/>
  </w:num>
  <w:num w:numId="14" w16cid:durableId="233899372">
    <w:abstractNumId w:val="18"/>
  </w:num>
  <w:num w:numId="15" w16cid:durableId="371807160">
    <w:abstractNumId w:val="3"/>
  </w:num>
  <w:num w:numId="16" w16cid:durableId="1297678903">
    <w:abstractNumId w:val="14"/>
  </w:num>
  <w:num w:numId="17" w16cid:durableId="392773090">
    <w:abstractNumId w:val="12"/>
  </w:num>
  <w:num w:numId="18" w16cid:durableId="1865288100">
    <w:abstractNumId w:val="0"/>
  </w:num>
  <w:num w:numId="19" w16cid:durableId="11832047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7E"/>
    <w:rsid w:val="0002430F"/>
    <w:rsid w:val="00027343"/>
    <w:rsid w:val="0004591F"/>
    <w:rsid w:val="00057999"/>
    <w:rsid w:val="00063997"/>
    <w:rsid w:val="00072ED5"/>
    <w:rsid w:val="0007633B"/>
    <w:rsid w:val="00076812"/>
    <w:rsid w:val="00087F4A"/>
    <w:rsid w:val="000A3DDE"/>
    <w:rsid w:val="000C5EAB"/>
    <w:rsid w:val="000C634B"/>
    <w:rsid w:val="000C7A17"/>
    <w:rsid w:val="000D1F14"/>
    <w:rsid w:val="000E4DBB"/>
    <w:rsid w:val="000E7EDD"/>
    <w:rsid w:val="00121CF8"/>
    <w:rsid w:val="00131D71"/>
    <w:rsid w:val="00136BD3"/>
    <w:rsid w:val="001725BD"/>
    <w:rsid w:val="00180BE0"/>
    <w:rsid w:val="001877FB"/>
    <w:rsid w:val="0019437D"/>
    <w:rsid w:val="001C06C4"/>
    <w:rsid w:val="001C0FE7"/>
    <w:rsid w:val="001C2FD0"/>
    <w:rsid w:val="001C5695"/>
    <w:rsid w:val="001E08FF"/>
    <w:rsid w:val="001E0BCA"/>
    <w:rsid w:val="001E7C6C"/>
    <w:rsid w:val="00207F8C"/>
    <w:rsid w:val="002427C3"/>
    <w:rsid w:val="00250CD7"/>
    <w:rsid w:val="00257680"/>
    <w:rsid w:val="00262082"/>
    <w:rsid w:val="00264206"/>
    <w:rsid w:val="00265A45"/>
    <w:rsid w:val="0026721E"/>
    <w:rsid w:val="002746B9"/>
    <w:rsid w:val="00277509"/>
    <w:rsid w:val="0028138E"/>
    <w:rsid w:val="00287DDB"/>
    <w:rsid w:val="00292EF0"/>
    <w:rsid w:val="002A0997"/>
    <w:rsid w:val="002A1EFA"/>
    <w:rsid w:val="002B3981"/>
    <w:rsid w:val="002B616E"/>
    <w:rsid w:val="002B78B2"/>
    <w:rsid w:val="002C3ED7"/>
    <w:rsid w:val="002D0D7D"/>
    <w:rsid w:val="002D6403"/>
    <w:rsid w:val="002D7A60"/>
    <w:rsid w:val="002E5984"/>
    <w:rsid w:val="002E6DD4"/>
    <w:rsid w:val="002E7C53"/>
    <w:rsid w:val="00304E30"/>
    <w:rsid w:val="0031260F"/>
    <w:rsid w:val="00327E52"/>
    <w:rsid w:val="00334FE9"/>
    <w:rsid w:val="003379B9"/>
    <w:rsid w:val="00341DA6"/>
    <w:rsid w:val="0035599C"/>
    <w:rsid w:val="00366215"/>
    <w:rsid w:val="00371553"/>
    <w:rsid w:val="003846A5"/>
    <w:rsid w:val="003846D6"/>
    <w:rsid w:val="00385678"/>
    <w:rsid w:val="003D62EA"/>
    <w:rsid w:val="003E1BE9"/>
    <w:rsid w:val="003F3F9A"/>
    <w:rsid w:val="003F792B"/>
    <w:rsid w:val="004079AB"/>
    <w:rsid w:val="00411876"/>
    <w:rsid w:val="004242BA"/>
    <w:rsid w:val="0045291D"/>
    <w:rsid w:val="00461FED"/>
    <w:rsid w:val="00471C17"/>
    <w:rsid w:val="00472A9A"/>
    <w:rsid w:val="00475DA2"/>
    <w:rsid w:val="00497C99"/>
    <w:rsid w:val="004A3E33"/>
    <w:rsid w:val="004A54E5"/>
    <w:rsid w:val="004A67A3"/>
    <w:rsid w:val="004B146D"/>
    <w:rsid w:val="004C30D4"/>
    <w:rsid w:val="004C7576"/>
    <w:rsid w:val="004E04AF"/>
    <w:rsid w:val="004E113F"/>
    <w:rsid w:val="004F26D8"/>
    <w:rsid w:val="00500659"/>
    <w:rsid w:val="0052130F"/>
    <w:rsid w:val="00521CEB"/>
    <w:rsid w:val="005270A8"/>
    <w:rsid w:val="00530155"/>
    <w:rsid w:val="00536F79"/>
    <w:rsid w:val="0054206E"/>
    <w:rsid w:val="005447D3"/>
    <w:rsid w:val="00560933"/>
    <w:rsid w:val="0056259D"/>
    <w:rsid w:val="005813B4"/>
    <w:rsid w:val="005B0E7E"/>
    <w:rsid w:val="005B4766"/>
    <w:rsid w:val="005E7C8E"/>
    <w:rsid w:val="005F7850"/>
    <w:rsid w:val="005F7C62"/>
    <w:rsid w:val="00606C09"/>
    <w:rsid w:val="00611CD6"/>
    <w:rsid w:val="0062025C"/>
    <w:rsid w:val="006225D6"/>
    <w:rsid w:val="00630321"/>
    <w:rsid w:val="00630D24"/>
    <w:rsid w:val="00646ED5"/>
    <w:rsid w:val="00652175"/>
    <w:rsid w:val="006556A7"/>
    <w:rsid w:val="00670A6E"/>
    <w:rsid w:val="0069494C"/>
    <w:rsid w:val="006B7105"/>
    <w:rsid w:val="006D5F27"/>
    <w:rsid w:val="006D5F6A"/>
    <w:rsid w:val="006E0054"/>
    <w:rsid w:val="006F2AE8"/>
    <w:rsid w:val="006F447C"/>
    <w:rsid w:val="007139C9"/>
    <w:rsid w:val="00720FC3"/>
    <w:rsid w:val="007214F1"/>
    <w:rsid w:val="007235A9"/>
    <w:rsid w:val="00733348"/>
    <w:rsid w:val="00733470"/>
    <w:rsid w:val="00734BB9"/>
    <w:rsid w:val="00736193"/>
    <w:rsid w:val="00745173"/>
    <w:rsid w:val="007723D3"/>
    <w:rsid w:val="007816E8"/>
    <w:rsid w:val="007A3D52"/>
    <w:rsid w:val="007D1F7A"/>
    <w:rsid w:val="007F6B30"/>
    <w:rsid w:val="00813416"/>
    <w:rsid w:val="00824EAC"/>
    <w:rsid w:val="0083651D"/>
    <w:rsid w:val="00837A09"/>
    <w:rsid w:val="00851284"/>
    <w:rsid w:val="00881472"/>
    <w:rsid w:val="00887811"/>
    <w:rsid w:val="00890359"/>
    <w:rsid w:val="008A21AB"/>
    <w:rsid w:val="008A6CBA"/>
    <w:rsid w:val="008B7716"/>
    <w:rsid w:val="008C1DEE"/>
    <w:rsid w:val="008C49A6"/>
    <w:rsid w:val="008C589E"/>
    <w:rsid w:val="008F3502"/>
    <w:rsid w:val="00900CDB"/>
    <w:rsid w:val="00910285"/>
    <w:rsid w:val="00924377"/>
    <w:rsid w:val="00924FE7"/>
    <w:rsid w:val="00961C35"/>
    <w:rsid w:val="009717A5"/>
    <w:rsid w:val="00972E18"/>
    <w:rsid w:val="0098377D"/>
    <w:rsid w:val="00990A02"/>
    <w:rsid w:val="009A433D"/>
    <w:rsid w:val="009B75E8"/>
    <w:rsid w:val="009C3D98"/>
    <w:rsid w:val="009C5DFD"/>
    <w:rsid w:val="009C7F16"/>
    <w:rsid w:val="009D0E26"/>
    <w:rsid w:val="009E3326"/>
    <w:rsid w:val="009E3C78"/>
    <w:rsid w:val="009E5F16"/>
    <w:rsid w:val="009E75A3"/>
    <w:rsid w:val="009F5C67"/>
    <w:rsid w:val="00A041D1"/>
    <w:rsid w:val="00A208CA"/>
    <w:rsid w:val="00A26101"/>
    <w:rsid w:val="00A43919"/>
    <w:rsid w:val="00A467E2"/>
    <w:rsid w:val="00A508F0"/>
    <w:rsid w:val="00A624DD"/>
    <w:rsid w:val="00A73E84"/>
    <w:rsid w:val="00A759DB"/>
    <w:rsid w:val="00AA5A57"/>
    <w:rsid w:val="00AB3CA3"/>
    <w:rsid w:val="00AB418E"/>
    <w:rsid w:val="00AB5573"/>
    <w:rsid w:val="00AB66F1"/>
    <w:rsid w:val="00AC38DE"/>
    <w:rsid w:val="00AD0E08"/>
    <w:rsid w:val="00AD2AE2"/>
    <w:rsid w:val="00AD7994"/>
    <w:rsid w:val="00AE4EF6"/>
    <w:rsid w:val="00AE6693"/>
    <w:rsid w:val="00AE7BAD"/>
    <w:rsid w:val="00AF5F67"/>
    <w:rsid w:val="00B118A2"/>
    <w:rsid w:val="00B1630B"/>
    <w:rsid w:val="00B244F1"/>
    <w:rsid w:val="00B27308"/>
    <w:rsid w:val="00B305E3"/>
    <w:rsid w:val="00B307AB"/>
    <w:rsid w:val="00B4195F"/>
    <w:rsid w:val="00B45EDD"/>
    <w:rsid w:val="00B57B57"/>
    <w:rsid w:val="00B62976"/>
    <w:rsid w:val="00B66F4D"/>
    <w:rsid w:val="00B67140"/>
    <w:rsid w:val="00B72B18"/>
    <w:rsid w:val="00B73464"/>
    <w:rsid w:val="00BA5D9E"/>
    <w:rsid w:val="00BC311E"/>
    <w:rsid w:val="00BC61E5"/>
    <w:rsid w:val="00BF1883"/>
    <w:rsid w:val="00BF6950"/>
    <w:rsid w:val="00C06D57"/>
    <w:rsid w:val="00C1076E"/>
    <w:rsid w:val="00C275F9"/>
    <w:rsid w:val="00C32667"/>
    <w:rsid w:val="00C3387D"/>
    <w:rsid w:val="00C37820"/>
    <w:rsid w:val="00C37BA7"/>
    <w:rsid w:val="00C409A7"/>
    <w:rsid w:val="00C539C9"/>
    <w:rsid w:val="00C54350"/>
    <w:rsid w:val="00C66185"/>
    <w:rsid w:val="00C663D6"/>
    <w:rsid w:val="00C77DF6"/>
    <w:rsid w:val="00C9344E"/>
    <w:rsid w:val="00CB39D5"/>
    <w:rsid w:val="00CB4FF9"/>
    <w:rsid w:val="00CC3D25"/>
    <w:rsid w:val="00CD27A5"/>
    <w:rsid w:val="00CF0364"/>
    <w:rsid w:val="00CF3FC2"/>
    <w:rsid w:val="00D02278"/>
    <w:rsid w:val="00D146C7"/>
    <w:rsid w:val="00D27FBC"/>
    <w:rsid w:val="00D368E0"/>
    <w:rsid w:val="00D5155E"/>
    <w:rsid w:val="00D556E7"/>
    <w:rsid w:val="00D60372"/>
    <w:rsid w:val="00D67E6E"/>
    <w:rsid w:val="00D74AD7"/>
    <w:rsid w:val="00D76C8E"/>
    <w:rsid w:val="00D8000F"/>
    <w:rsid w:val="00D87047"/>
    <w:rsid w:val="00D91689"/>
    <w:rsid w:val="00D93602"/>
    <w:rsid w:val="00D96D2E"/>
    <w:rsid w:val="00D97CBC"/>
    <w:rsid w:val="00DB0674"/>
    <w:rsid w:val="00DB17BE"/>
    <w:rsid w:val="00DB72EE"/>
    <w:rsid w:val="00DB7E29"/>
    <w:rsid w:val="00DF0383"/>
    <w:rsid w:val="00DF0670"/>
    <w:rsid w:val="00DF73B7"/>
    <w:rsid w:val="00E03B1E"/>
    <w:rsid w:val="00E124DC"/>
    <w:rsid w:val="00E20606"/>
    <w:rsid w:val="00E362D8"/>
    <w:rsid w:val="00E45C3B"/>
    <w:rsid w:val="00E53892"/>
    <w:rsid w:val="00E73E2E"/>
    <w:rsid w:val="00E758EB"/>
    <w:rsid w:val="00E779A0"/>
    <w:rsid w:val="00E81254"/>
    <w:rsid w:val="00E91015"/>
    <w:rsid w:val="00E969D7"/>
    <w:rsid w:val="00EC6D52"/>
    <w:rsid w:val="00ED1EDC"/>
    <w:rsid w:val="00EE31F3"/>
    <w:rsid w:val="00EF7FE7"/>
    <w:rsid w:val="00F0385A"/>
    <w:rsid w:val="00F053C3"/>
    <w:rsid w:val="00F10149"/>
    <w:rsid w:val="00F22045"/>
    <w:rsid w:val="00F25BB5"/>
    <w:rsid w:val="00F364CD"/>
    <w:rsid w:val="00F40A09"/>
    <w:rsid w:val="00F46745"/>
    <w:rsid w:val="00F46805"/>
    <w:rsid w:val="00F71302"/>
    <w:rsid w:val="00F759CF"/>
    <w:rsid w:val="00F76187"/>
    <w:rsid w:val="00F82666"/>
    <w:rsid w:val="00F90B82"/>
    <w:rsid w:val="00FB2E31"/>
    <w:rsid w:val="00FB4C07"/>
    <w:rsid w:val="00FE073E"/>
    <w:rsid w:val="00FF4372"/>
    <w:rsid w:val="00FF4B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6615482"/>
  <w15:chartTrackingRefBased/>
  <w15:docId w15:val="{7BFBE27C-A295-414F-ABD7-35C79C06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7E"/>
    <w:pPr>
      <w:spacing w:after="200" w:line="276" w:lineRule="auto"/>
    </w:pPr>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5B0E7E"/>
    <w:pPr>
      <w:spacing w:after="120"/>
    </w:pPr>
  </w:style>
  <w:style w:type="character" w:customStyle="1" w:styleId="BodyTextChar">
    <w:name w:val="Body Text Char"/>
    <w:basedOn w:val="DefaultParagraphFont"/>
    <w:link w:val="BodyText"/>
    <w:uiPriority w:val="99"/>
    <w:semiHidden/>
    <w:rsid w:val="005B0E7E"/>
    <w:rPr>
      <w:rFonts w:ascii="Calibri" w:eastAsia="Calibri" w:hAnsi="Calibri" w:cs="Times New Roman"/>
      <w:lang w:val="en-ID"/>
    </w:rPr>
  </w:style>
  <w:style w:type="paragraph" w:styleId="NoSpacing">
    <w:name w:val="No Spacing"/>
    <w:uiPriority w:val="1"/>
    <w:qFormat/>
    <w:rsid w:val="0052130F"/>
    <w:pPr>
      <w:spacing w:after="0" w:line="240" w:lineRule="auto"/>
    </w:pPr>
  </w:style>
  <w:style w:type="paragraph" w:styleId="ListParagraph">
    <w:name w:val="List Paragraph"/>
    <w:basedOn w:val="Normal"/>
    <w:uiPriority w:val="34"/>
    <w:qFormat/>
    <w:rsid w:val="003F3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211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3361</Words>
  <Characters>22018</Characters>
  <Application>Microsoft Office Word</Application>
  <DocSecurity>0</DocSecurity>
  <Lines>183</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3</cp:revision>
  <cp:lastPrinted>2024-11-22T08:00:00Z</cp:lastPrinted>
  <dcterms:created xsi:type="dcterms:W3CDTF">2024-11-22T08:02:00Z</dcterms:created>
  <dcterms:modified xsi:type="dcterms:W3CDTF">2024-11-22T12:26:00Z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0e0b82aeea1bbae8b02002e51bf3d815b0907283967882a82da3197c123c6c16</vt:lpwstr>
  </property>
</Properties>
</file>