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5CB57" w14:textId="77777777" w:rsidR="0086342A" w:rsidRPr="0086210D" w:rsidRDefault="0086342A" w:rsidP="0086342A">
      <w:pPr>
        <w:spacing w:after="0" w:line="240" w:lineRule="auto"/>
        <w:ind w:left="1416"/>
        <w:jc w:val="both"/>
        <w:rPr>
          <w:rFonts w:ascii="Times New Roman" w:hAnsi="Times New Roman" w:cs="Times New Roman"/>
          <w:b/>
          <w:bCs/>
          <w:sz w:val="24"/>
          <w:szCs w:val="24"/>
        </w:rPr>
      </w:pPr>
      <w:r w:rsidRPr="0086210D">
        <w:rPr>
          <w:rFonts w:ascii="Times New Roman" w:hAnsi="Times New Roman" w:cs="Times New Roman"/>
          <w:noProof/>
          <w:sz w:val="24"/>
          <w:szCs w:val="24"/>
        </w:rPr>
        <w:drawing>
          <wp:anchor distT="0" distB="0" distL="114300" distR="114300" simplePos="0" relativeHeight="251659264" behindDoc="0" locked="0" layoutInCell="1" allowOverlap="1" wp14:anchorId="2CF4F505" wp14:editId="4C68823B">
            <wp:simplePos x="0" y="0"/>
            <wp:positionH relativeFrom="margin">
              <wp:posOffset>48717</wp:posOffset>
            </wp:positionH>
            <wp:positionV relativeFrom="paragraph">
              <wp:posOffset>5565</wp:posOffset>
            </wp:positionV>
            <wp:extent cx="752475" cy="1152525"/>
            <wp:effectExtent l="0" t="0" r="444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210D">
        <w:rPr>
          <w:rFonts w:ascii="Times New Roman" w:hAnsi="Times New Roman" w:cs="Times New Roman"/>
          <w:sz w:val="24"/>
          <w:szCs w:val="24"/>
        </w:rPr>
        <w:tab/>
      </w:r>
      <w:r w:rsidRPr="0086210D">
        <w:rPr>
          <w:rFonts w:ascii="Times New Roman" w:hAnsi="Times New Roman" w:cs="Times New Roman"/>
          <w:sz w:val="24"/>
          <w:szCs w:val="24"/>
        </w:rPr>
        <w:tab/>
      </w:r>
      <w:r w:rsidRPr="0086210D">
        <w:rPr>
          <w:rFonts w:ascii="Times New Roman" w:hAnsi="Times New Roman" w:cs="Times New Roman"/>
          <w:sz w:val="24"/>
          <w:szCs w:val="24"/>
        </w:rPr>
        <w:tab/>
      </w:r>
      <w:r w:rsidRPr="0086210D">
        <w:rPr>
          <w:rFonts w:ascii="Times New Roman" w:hAnsi="Times New Roman" w:cs="Times New Roman"/>
          <w:sz w:val="24"/>
          <w:szCs w:val="24"/>
        </w:rPr>
        <w:tab/>
      </w:r>
      <w:r w:rsidRPr="0086210D">
        <w:rPr>
          <w:rFonts w:ascii="Times New Roman" w:hAnsi="Times New Roman" w:cs="Times New Roman"/>
          <w:sz w:val="24"/>
          <w:szCs w:val="24"/>
        </w:rPr>
        <w:tab/>
      </w:r>
    </w:p>
    <w:p w14:paraId="7D86C9DA" w14:textId="77777777" w:rsidR="0086342A" w:rsidRPr="0086210D" w:rsidRDefault="0086342A" w:rsidP="0086342A">
      <w:pPr>
        <w:spacing w:after="0" w:line="240" w:lineRule="auto"/>
        <w:rPr>
          <w:rFonts w:ascii="Times New Roman" w:hAnsi="Times New Roman" w:cs="Times New Roman"/>
          <w:b/>
          <w:sz w:val="24"/>
          <w:szCs w:val="24"/>
        </w:rPr>
      </w:pPr>
    </w:p>
    <w:p w14:paraId="36FABD23" w14:textId="77777777" w:rsidR="0086342A" w:rsidRPr="0086210D" w:rsidRDefault="0086342A" w:rsidP="0086342A">
      <w:pPr>
        <w:spacing w:after="0" w:line="240" w:lineRule="auto"/>
        <w:ind w:left="2124"/>
        <w:jc w:val="both"/>
        <w:rPr>
          <w:rFonts w:ascii="Times New Roman" w:hAnsi="Times New Roman" w:cs="Times New Roman"/>
          <w:b/>
          <w:sz w:val="24"/>
          <w:szCs w:val="24"/>
        </w:rPr>
      </w:pPr>
      <w:r w:rsidRPr="0086210D">
        <w:rPr>
          <w:rFonts w:ascii="Times New Roman" w:hAnsi="Times New Roman" w:cs="Times New Roman"/>
          <w:b/>
          <w:sz w:val="24"/>
          <w:szCs w:val="24"/>
        </w:rPr>
        <w:t xml:space="preserve">     CONSILIUL LOCAL AL MUNICIPIULUI TÂRGU MUREȘ</w:t>
      </w:r>
    </w:p>
    <w:p w14:paraId="4C36B4D1" w14:textId="77777777"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sz w:val="24"/>
          <w:szCs w:val="24"/>
        </w:rPr>
        <w:t xml:space="preserve">                    DIRECȚIA DE ASISTENŢĂ SOCIALĂ TÂRGU MUREȘ</w:t>
      </w:r>
    </w:p>
    <w:p w14:paraId="7369736E" w14:textId="77777777" w:rsidR="002B56DD" w:rsidRPr="0086210D" w:rsidRDefault="0086342A" w:rsidP="002B56DD">
      <w:pPr>
        <w:spacing w:after="0" w:line="240" w:lineRule="auto"/>
        <w:ind w:left="1416"/>
        <w:jc w:val="both"/>
        <w:rPr>
          <w:rFonts w:ascii="Times New Roman" w:hAnsi="Times New Roman" w:cs="Times New Roman"/>
          <w:bCs/>
        </w:rPr>
      </w:pPr>
      <w:r w:rsidRPr="0086210D">
        <w:rPr>
          <w:rFonts w:ascii="Times New Roman" w:hAnsi="Times New Roman" w:cs="Times New Roman"/>
          <w:bCs/>
          <w:sz w:val="24"/>
          <w:szCs w:val="24"/>
        </w:rPr>
        <w:t xml:space="preserve">                        </w:t>
      </w:r>
      <w:r w:rsidRPr="0086210D">
        <w:rPr>
          <w:rFonts w:ascii="Times New Roman" w:hAnsi="Times New Roman" w:cs="Times New Roman"/>
          <w:bCs/>
        </w:rPr>
        <w:t>ROMÂNIA – 540015, Târgu Mureş, str. Gheorghe Doja nr. 9</w:t>
      </w:r>
    </w:p>
    <w:p w14:paraId="69C38C3E" w14:textId="3D16C565" w:rsidR="0086342A" w:rsidRPr="0086210D" w:rsidRDefault="002B56DD" w:rsidP="002B56DD">
      <w:pPr>
        <w:spacing w:after="0" w:line="240" w:lineRule="auto"/>
        <w:ind w:left="1416"/>
        <w:jc w:val="both"/>
        <w:rPr>
          <w:rFonts w:ascii="Times New Roman" w:hAnsi="Times New Roman" w:cs="Times New Roman"/>
          <w:bCs/>
        </w:rPr>
      </w:pPr>
      <w:r w:rsidRPr="0086210D">
        <w:rPr>
          <w:rFonts w:ascii="Times New Roman" w:hAnsi="Times New Roman" w:cs="Times New Roman"/>
          <w:bCs/>
        </w:rPr>
        <w:t xml:space="preserve">          </w:t>
      </w:r>
      <w:r w:rsidR="0086342A" w:rsidRPr="0086210D">
        <w:rPr>
          <w:rFonts w:ascii="Times New Roman" w:hAnsi="Times New Roman" w:cs="Times New Roman"/>
          <w:bCs/>
        </w:rPr>
        <w:t xml:space="preserve"> </w:t>
      </w:r>
      <w:r w:rsidRPr="0086210D">
        <w:rPr>
          <w:rFonts w:ascii="Times New Roman" w:hAnsi="Times New Roman" w:cs="Times New Roman"/>
          <w:bCs/>
        </w:rPr>
        <w:t xml:space="preserve">   </w:t>
      </w:r>
      <w:r w:rsidR="0086342A" w:rsidRPr="0086210D">
        <w:rPr>
          <w:rFonts w:ascii="Times New Roman" w:hAnsi="Times New Roman" w:cs="Times New Roman"/>
          <w:bCs/>
        </w:rPr>
        <w:t xml:space="preserve">Tel. 0365-430859, Fax. 0365-882023; e-mail: </w:t>
      </w:r>
      <w:r w:rsidR="0086342A" w:rsidRPr="0086210D">
        <w:rPr>
          <w:rFonts w:ascii="Times New Roman" w:hAnsi="Times New Roman" w:cs="Times New Roman"/>
          <w:color w:val="2F5496" w:themeColor="accent1" w:themeShade="BF"/>
        </w:rPr>
        <w:t>registratura.das@tirgumures.ro</w:t>
      </w:r>
    </w:p>
    <w:p w14:paraId="0DE809F5"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noProof/>
        </w:rPr>
        <mc:AlternateContent>
          <mc:Choice Requires="wps">
            <w:drawing>
              <wp:anchor distT="4294967295" distB="4294967295" distL="114300" distR="114300" simplePos="0" relativeHeight="251662336" behindDoc="0" locked="0" layoutInCell="1" allowOverlap="1" wp14:anchorId="6058E65D" wp14:editId="4D8A6689">
                <wp:simplePos x="0" y="0"/>
                <wp:positionH relativeFrom="margin">
                  <wp:align>center</wp:align>
                </wp:positionH>
                <wp:positionV relativeFrom="paragraph">
                  <wp:posOffset>182244</wp:posOffset>
                </wp:positionV>
                <wp:extent cx="6505575" cy="0"/>
                <wp:effectExtent l="0" t="0" r="0" b="0"/>
                <wp:wrapNone/>
                <wp:docPr id="4557084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95D4F1" id="Straight Connector 2"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" strokecolor="windowText" strokeweight="1.5pt">
                <v:stroke joinstyle="miter"/>
                <o:lock v:ext="edit" shapetype="f"/>
                <w10:wrap anchorx="margin"/>
              </v:line>
            </w:pict>
          </mc:Fallback>
        </mc:AlternateContent>
      </w:r>
      <w:r w:rsidRPr="0086210D">
        <w:rPr>
          <w:rFonts w:ascii="Times New Roman" w:hAnsi="Times New Roman" w:cs="Times New Roman"/>
          <w:sz w:val="24"/>
          <w:szCs w:val="24"/>
        </w:rPr>
        <w:t xml:space="preserve">                                                    </w:t>
      </w:r>
    </w:p>
    <w:p w14:paraId="19D2B0E8" w14:textId="29507A48" w:rsidR="0086342A" w:rsidRPr="0086210D" w:rsidRDefault="0086342A" w:rsidP="0086342A">
      <w:pPr>
        <w:spacing w:after="0" w:line="240" w:lineRule="auto"/>
        <w:jc w:val="both"/>
        <w:rPr>
          <w:rFonts w:ascii="Times New Roman" w:hAnsi="Times New Roman" w:cs="Times New Roman"/>
          <w:sz w:val="24"/>
          <w:szCs w:val="24"/>
        </w:rPr>
      </w:pPr>
    </w:p>
    <w:p w14:paraId="5E77B519" w14:textId="6424A5BF"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 xml:space="preserve">Anexa nr. </w:t>
      </w:r>
      <w:r w:rsidR="00552417">
        <w:rPr>
          <w:rFonts w:ascii="Times New Roman" w:hAnsi="Times New Roman" w:cs="Times New Roman"/>
          <w:b/>
          <w:bCs/>
          <w:sz w:val="24"/>
          <w:szCs w:val="24"/>
        </w:rPr>
        <w:t>3</w:t>
      </w:r>
      <w:r w:rsidRPr="0086210D">
        <w:rPr>
          <w:rFonts w:ascii="Times New Roman" w:hAnsi="Times New Roman" w:cs="Times New Roman"/>
          <w:b/>
          <w:bCs/>
          <w:sz w:val="24"/>
          <w:szCs w:val="24"/>
        </w:rPr>
        <w:t xml:space="preserve"> la HCL nr. ...........................</w:t>
      </w:r>
    </w:p>
    <w:p w14:paraId="316B5E31" w14:textId="77777777" w:rsidR="0086342A" w:rsidRPr="0086210D" w:rsidRDefault="0086342A" w:rsidP="0086342A">
      <w:pPr>
        <w:tabs>
          <w:tab w:val="left" w:pos="1155"/>
        </w:tabs>
        <w:spacing w:after="0" w:line="240" w:lineRule="auto"/>
        <w:rPr>
          <w:rFonts w:ascii="Times New Roman" w:hAnsi="Times New Roman" w:cs="Times New Roman"/>
          <w:b/>
          <w:sz w:val="24"/>
          <w:szCs w:val="24"/>
        </w:rPr>
      </w:pPr>
    </w:p>
    <w:p w14:paraId="7F095D08" w14:textId="77777777" w:rsidR="0086342A" w:rsidRPr="0086210D" w:rsidRDefault="0086342A" w:rsidP="0086342A">
      <w:pPr>
        <w:spacing w:after="0" w:line="240" w:lineRule="auto"/>
        <w:rPr>
          <w:rFonts w:ascii="Times New Roman" w:hAnsi="Times New Roman" w:cs="Times New Roman"/>
          <w:b/>
          <w:bCs/>
          <w:sz w:val="24"/>
          <w:szCs w:val="24"/>
        </w:rPr>
      </w:pPr>
    </w:p>
    <w:p w14:paraId="2542F6F1"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t>Aprobat,</w:t>
      </w:r>
    </w:p>
    <w:p w14:paraId="150838EC"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t>Director Executiv</w:t>
      </w:r>
    </w:p>
    <w:p w14:paraId="777C6024"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r>
      <w:r w:rsidRPr="0086210D">
        <w:rPr>
          <w:rFonts w:ascii="Times New Roman" w:hAnsi="Times New Roman" w:cs="Times New Roman"/>
          <w:b/>
          <w:bCs/>
          <w:sz w:val="24"/>
          <w:szCs w:val="24"/>
        </w:rPr>
        <w:tab/>
        <w:t>Andreia Moraru</w:t>
      </w:r>
    </w:p>
    <w:p w14:paraId="79813DEF" w14:textId="77777777" w:rsidR="0086342A" w:rsidRPr="0086210D" w:rsidRDefault="0086342A" w:rsidP="0086342A">
      <w:pPr>
        <w:spacing w:after="0" w:line="240" w:lineRule="auto"/>
        <w:jc w:val="both"/>
        <w:rPr>
          <w:rFonts w:ascii="Times New Roman" w:hAnsi="Times New Roman" w:cs="Times New Roman"/>
          <w:sz w:val="24"/>
          <w:szCs w:val="24"/>
        </w:rPr>
      </w:pPr>
    </w:p>
    <w:p w14:paraId="6E31F993" w14:textId="77777777" w:rsidR="0086342A" w:rsidRPr="0086210D" w:rsidRDefault="0086342A" w:rsidP="0086342A">
      <w:pPr>
        <w:spacing w:after="0" w:line="240" w:lineRule="auto"/>
        <w:jc w:val="both"/>
        <w:rPr>
          <w:rFonts w:ascii="Times New Roman" w:hAnsi="Times New Roman" w:cs="Times New Roman"/>
          <w:sz w:val="24"/>
          <w:szCs w:val="24"/>
        </w:rPr>
      </w:pPr>
    </w:p>
    <w:p w14:paraId="0E407112" w14:textId="77777777" w:rsidR="0086342A" w:rsidRPr="0086210D" w:rsidRDefault="0086342A" w:rsidP="0086342A">
      <w:pPr>
        <w:spacing w:after="0" w:line="240" w:lineRule="auto"/>
        <w:jc w:val="both"/>
        <w:rPr>
          <w:rFonts w:ascii="Times New Roman" w:hAnsi="Times New Roman" w:cs="Times New Roman"/>
          <w:sz w:val="24"/>
          <w:szCs w:val="24"/>
        </w:rPr>
      </w:pPr>
    </w:p>
    <w:p w14:paraId="593E6BF8" w14:textId="77777777" w:rsidR="0086342A" w:rsidRPr="0086210D" w:rsidRDefault="0086342A" w:rsidP="0086342A">
      <w:pPr>
        <w:spacing w:after="0" w:line="240" w:lineRule="auto"/>
        <w:jc w:val="both"/>
        <w:rPr>
          <w:rFonts w:ascii="Times New Roman" w:hAnsi="Times New Roman" w:cs="Times New Roman"/>
          <w:sz w:val="24"/>
          <w:szCs w:val="24"/>
        </w:rPr>
      </w:pPr>
    </w:p>
    <w:p w14:paraId="2BB038E4" w14:textId="77777777" w:rsidR="002C60FA" w:rsidRPr="0086210D" w:rsidRDefault="002C60FA" w:rsidP="0086342A">
      <w:pPr>
        <w:spacing w:after="0" w:line="240" w:lineRule="auto"/>
        <w:jc w:val="both"/>
        <w:rPr>
          <w:rFonts w:ascii="Times New Roman" w:hAnsi="Times New Roman" w:cs="Times New Roman"/>
          <w:sz w:val="24"/>
          <w:szCs w:val="24"/>
        </w:rPr>
      </w:pPr>
    </w:p>
    <w:p w14:paraId="4AC0FE48" w14:textId="77777777" w:rsidR="0086342A" w:rsidRPr="0086210D" w:rsidRDefault="0086342A" w:rsidP="0086342A">
      <w:pPr>
        <w:spacing w:after="0" w:line="240" w:lineRule="auto"/>
        <w:jc w:val="both"/>
        <w:rPr>
          <w:rFonts w:ascii="Times New Roman" w:hAnsi="Times New Roman" w:cs="Times New Roman"/>
          <w:sz w:val="24"/>
          <w:szCs w:val="24"/>
        </w:rPr>
      </w:pPr>
    </w:p>
    <w:p w14:paraId="68E7ED4A" w14:textId="77777777" w:rsidR="0086342A" w:rsidRPr="0086210D" w:rsidRDefault="0086342A" w:rsidP="0086342A">
      <w:pPr>
        <w:spacing w:after="0" w:line="240" w:lineRule="auto"/>
        <w:jc w:val="center"/>
        <w:rPr>
          <w:rFonts w:ascii="Times New Roman" w:hAnsi="Times New Roman" w:cs="Times New Roman"/>
          <w:b/>
          <w:bCs/>
          <w:sz w:val="24"/>
          <w:szCs w:val="24"/>
        </w:rPr>
      </w:pPr>
      <w:r w:rsidRPr="0086210D">
        <w:rPr>
          <w:rFonts w:ascii="Times New Roman" w:hAnsi="Times New Roman" w:cs="Times New Roman"/>
          <w:b/>
          <w:bCs/>
          <w:sz w:val="24"/>
          <w:szCs w:val="24"/>
        </w:rPr>
        <w:t>REGULAMENTUL DE ORGANIZARE ȘI FUNCȚIONARE</w:t>
      </w:r>
    </w:p>
    <w:p w14:paraId="2487279F" w14:textId="77777777" w:rsidR="0086342A" w:rsidRPr="0086210D" w:rsidRDefault="0086342A" w:rsidP="0086342A">
      <w:pPr>
        <w:spacing w:after="0" w:line="240" w:lineRule="auto"/>
        <w:jc w:val="center"/>
        <w:rPr>
          <w:rFonts w:ascii="Times New Roman" w:hAnsi="Times New Roman" w:cs="Times New Roman"/>
          <w:b/>
          <w:bCs/>
          <w:sz w:val="24"/>
          <w:szCs w:val="24"/>
        </w:rPr>
      </w:pPr>
      <w:r w:rsidRPr="0086210D">
        <w:rPr>
          <w:rFonts w:ascii="Times New Roman" w:hAnsi="Times New Roman" w:cs="Times New Roman"/>
          <w:b/>
          <w:bCs/>
          <w:sz w:val="24"/>
          <w:szCs w:val="24"/>
        </w:rPr>
        <w:t>AL DIRECȚIEI DE ASISTENȚĂ SOCIALĂ TÂRGU MUREȘ</w:t>
      </w:r>
    </w:p>
    <w:p w14:paraId="7007BC46" w14:textId="77777777" w:rsidR="0086342A" w:rsidRPr="0086210D" w:rsidRDefault="0086342A" w:rsidP="0086342A">
      <w:pPr>
        <w:spacing w:after="0" w:line="240" w:lineRule="auto"/>
        <w:jc w:val="both"/>
        <w:rPr>
          <w:rFonts w:ascii="Times New Roman" w:hAnsi="Times New Roman" w:cs="Times New Roman"/>
          <w:b/>
          <w:bCs/>
          <w:sz w:val="24"/>
          <w:szCs w:val="24"/>
        </w:rPr>
      </w:pPr>
    </w:p>
    <w:p w14:paraId="73CECE80" w14:textId="77777777" w:rsidR="0086342A" w:rsidRPr="0086210D" w:rsidRDefault="0086342A" w:rsidP="0086342A">
      <w:pPr>
        <w:spacing w:after="0" w:line="240" w:lineRule="auto"/>
        <w:jc w:val="both"/>
        <w:rPr>
          <w:rFonts w:ascii="Times New Roman" w:hAnsi="Times New Roman" w:cs="Times New Roman"/>
          <w:b/>
          <w:bCs/>
          <w:sz w:val="24"/>
          <w:szCs w:val="24"/>
        </w:rPr>
      </w:pPr>
    </w:p>
    <w:p w14:paraId="5FD4F51E" w14:textId="77777777" w:rsidR="0086342A" w:rsidRPr="0086210D" w:rsidRDefault="0086342A" w:rsidP="0086342A">
      <w:pPr>
        <w:spacing w:after="0" w:line="240" w:lineRule="auto"/>
        <w:jc w:val="both"/>
        <w:rPr>
          <w:rFonts w:ascii="Times New Roman" w:hAnsi="Times New Roman" w:cs="Times New Roman"/>
          <w:b/>
          <w:bCs/>
          <w:sz w:val="24"/>
          <w:szCs w:val="24"/>
        </w:rPr>
      </w:pPr>
    </w:p>
    <w:p w14:paraId="07CC5A0A" w14:textId="77777777" w:rsidR="0086342A" w:rsidRPr="0086210D" w:rsidRDefault="0086342A" w:rsidP="0086342A">
      <w:pPr>
        <w:spacing w:after="0" w:line="240" w:lineRule="auto"/>
        <w:jc w:val="both"/>
        <w:rPr>
          <w:rFonts w:ascii="Times New Roman" w:hAnsi="Times New Roman" w:cs="Times New Roman"/>
          <w:b/>
          <w:bCs/>
          <w:sz w:val="24"/>
          <w:szCs w:val="24"/>
        </w:rPr>
      </w:pPr>
    </w:p>
    <w:p w14:paraId="45A6F8D1" w14:textId="77777777" w:rsidR="0086342A" w:rsidRPr="0086210D" w:rsidRDefault="0086342A" w:rsidP="0086342A">
      <w:pPr>
        <w:spacing w:after="0" w:line="240" w:lineRule="auto"/>
        <w:jc w:val="both"/>
        <w:rPr>
          <w:rFonts w:ascii="Times New Roman" w:hAnsi="Times New Roman" w:cs="Times New Roman"/>
          <w:b/>
          <w:bCs/>
          <w:sz w:val="24"/>
          <w:szCs w:val="24"/>
        </w:rPr>
      </w:pPr>
    </w:p>
    <w:p w14:paraId="31A432D5" w14:textId="77777777" w:rsidR="0086342A" w:rsidRPr="0086210D" w:rsidRDefault="0086342A" w:rsidP="0086342A">
      <w:pPr>
        <w:spacing w:after="0" w:line="240" w:lineRule="auto"/>
        <w:jc w:val="both"/>
        <w:rPr>
          <w:rFonts w:ascii="Times New Roman" w:hAnsi="Times New Roman" w:cs="Times New Roman"/>
          <w:b/>
          <w:bCs/>
          <w:sz w:val="24"/>
          <w:szCs w:val="24"/>
        </w:rPr>
      </w:pPr>
    </w:p>
    <w:p w14:paraId="033EE51B"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EE7FA7A" w14:textId="77777777" w:rsidR="0086342A" w:rsidRPr="0086210D" w:rsidRDefault="0086342A" w:rsidP="0086342A">
      <w:pPr>
        <w:spacing w:after="0" w:line="240" w:lineRule="auto"/>
        <w:jc w:val="both"/>
        <w:rPr>
          <w:rFonts w:ascii="Times New Roman" w:hAnsi="Times New Roman" w:cs="Times New Roman"/>
          <w:b/>
          <w:bCs/>
          <w:sz w:val="24"/>
          <w:szCs w:val="24"/>
        </w:rPr>
      </w:pPr>
    </w:p>
    <w:p w14:paraId="4480E09B"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F357353"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09608E6" w14:textId="77777777" w:rsidR="0086342A" w:rsidRPr="0086210D" w:rsidRDefault="0086342A" w:rsidP="0086342A">
      <w:pPr>
        <w:spacing w:after="0" w:line="240" w:lineRule="auto"/>
        <w:jc w:val="both"/>
        <w:rPr>
          <w:rFonts w:ascii="Times New Roman" w:hAnsi="Times New Roman" w:cs="Times New Roman"/>
          <w:b/>
          <w:bCs/>
          <w:sz w:val="24"/>
          <w:szCs w:val="24"/>
        </w:rPr>
      </w:pPr>
    </w:p>
    <w:p w14:paraId="76E03FE9"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400BE1D" w14:textId="77777777" w:rsidR="0086342A" w:rsidRPr="0086210D" w:rsidRDefault="0086342A" w:rsidP="0086342A">
      <w:pPr>
        <w:spacing w:after="0" w:line="240" w:lineRule="auto"/>
        <w:jc w:val="both"/>
        <w:rPr>
          <w:rFonts w:ascii="Times New Roman" w:hAnsi="Times New Roman" w:cs="Times New Roman"/>
          <w:b/>
          <w:bCs/>
          <w:sz w:val="24"/>
          <w:szCs w:val="24"/>
        </w:rPr>
      </w:pPr>
    </w:p>
    <w:p w14:paraId="7B8A2ABC" w14:textId="77777777" w:rsidR="0086342A" w:rsidRPr="0086210D" w:rsidRDefault="0086342A" w:rsidP="0086342A">
      <w:pPr>
        <w:spacing w:after="0" w:line="240" w:lineRule="auto"/>
        <w:jc w:val="both"/>
        <w:rPr>
          <w:rFonts w:ascii="Times New Roman" w:hAnsi="Times New Roman" w:cs="Times New Roman"/>
          <w:b/>
          <w:bCs/>
          <w:sz w:val="24"/>
          <w:szCs w:val="24"/>
        </w:rPr>
      </w:pPr>
    </w:p>
    <w:p w14:paraId="7E966415"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A8A6825" w14:textId="77777777" w:rsidR="0086342A" w:rsidRPr="0086210D" w:rsidRDefault="0086342A" w:rsidP="0086342A">
      <w:pPr>
        <w:spacing w:after="0" w:line="240" w:lineRule="auto"/>
        <w:jc w:val="both"/>
        <w:rPr>
          <w:rFonts w:ascii="Times New Roman" w:hAnsi="Times New Roman" w:cs="Times New Roman"/>
          <w:b/>
          <w:bCs/>
          <w:sz w:val="24"/>
          <w:szCs w:val="24"/>
        </w:rPr>
      </w:pPr>
    </w:p>
    <w:p w14:paraId="5ACA50A5"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E84B7CA"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48B7ECC" w14:textId="77777777" w:rsidR="0086342A" w:rsidRPr="0086210D" w:rsidRDefault="0086342A" w:rsidP="0086342A">
      <w:pPr>
        <w:spacing w:after="0" w:line="240" w:lineRule="auto"/>
        <w:jc w:val="both"/>
        <w:rPr>
          <w:rFonts w:ascii="Times New Roman" w:hAnsi="Times New Roman" w:cs="Times New Roman"/>
          <w:b/>
          <w:bCs/>
          <w:sz w:val="24"/>
          <w:szCs w:val="24"/>
        </w:rPr>
      </w:pPr>
    </w:p>
    <w:p w14:paraId="568C3DB6" w14:textId="77777777" w:rsidR="0086342A" w:rsidRPr="0086210D" w:rsidRDefault="0086342A" w:rsidP="0086342A">
      <w:pPr>
        <w:spacing w:after="0" w:line="240" w:lineRule="auto"/>
        <w:jc w:val="both"/>
        <w:rPr>
          <w:rFonts w:ascii="Times New Roman" w:hAnsi="Times New Roman" w:cs="Times New Roman"/>
          <w:b/>
          <w:bCs/>
          <w:sz w:val="24"/>
          <w:szCs w:val="24"/>
        </w:rPr>
      </w:pPr>
    </w:p>
    <w:p w14:paraId="5D2854A5"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F441C80" w14:textId="77777777" w:rsidR="0086342A" w:rsidRPr="0086210D" w:rsidRDefault="0086342A" w:rsidP="0086342A">
      <w:pPr>
        <w:spacing w:after="0" w:line="240" w:lineRule="auto"/>
        <w:jc w:val="both"/>
        <w:rPr>
          <w:rFonts w:ascii="Times New Roman" w:hAnsi="Times New Roman" w:cs="Times New Roman"/>
          <w:b/>
          <w:bCs/>
          <w:sz w:val="24"/>
          <w:szCs w:val="24"/>
        </w:rPr>
      </w:pPr>
    </w:p>
    <w:p w14:paraId="23063D2F" w14:textId="77777777" w:rsidR="0086342A" w:rsidRPr="0086210D" w:rsidRDefault="0086342A" w:rsidP="0086342A">
      <w:pPr>
        <w:spacing w:after="0" w:line="240" w:lineRule="auto"/>
        <w:jc w:val="both"/>
        <w:rPr>
          <w:rFonts w:ascii="Times New Roman" w:hAnsi="Times New Roman" w:cs="Times New Roman"/>
          <w:b/>
          <w:bCs/>
          <w:sz w:val="24"/>
          <w:szCs w:val="24"/>
        </w:rPr>
      </w:pPr>
    </w:p>
    <w:p w14:paraId="4165F018" w14:textId="77777777" w:rsidR="0086342A" w:rsidRPr="0086210D" w:rsidRDefault="0086342A" w:rsidP="0086342A">
      <w:pPr>
        <w:spacing w:after="0" w:line="240" w:lineRule="auto"/>
        <w:jc w:val="both"/>
        <w:rPr>
          <w:rFonts w:ascii="Times New Roman" w:hAnsi="Times New Roman" w:cs="Times New Roman"/>
          <w:b/>
          <w:bCs/>
          <w:sz w:val="24"/>
          <w:szCs w:val="24"/>
        </w:rPr>
      </w:pPr>
    </w:p>
    <w:p w14:paraId="7EB88F26" w14:textId="77777777" w:rsidR="0086342A" w:rsidRPr="0086210D" w:rsidRDefault="0086342A" w:rsidP="0086342A">
      <w:pPr>
        <w:spacing w:after="0" w:line="240" w:lineRule="auto"/>
        <w:jc w:val="both"/>
        <w:rPr>
          <w:rFonts w:ascii="Times New Roman" w:hAnsi="Times New Roman" w:cs="Times New Roman"/>
          <w:b/>
          <w:bCs/>
          <w:sz w:val="24"/>
          <w:szCs w:val="24"/>
        </w:rPr>
      </w:pPr>
    </w:p>
    <w:p w14:paraId="3F49F3F6" w14:textId="77777777" w:rsidR="0086342A" w:rsidRPr="0086210D" w:rsidRDefault="0086342A" w:rsidP="0086342A">
      <w:pPr>
        <w:spacing w:after="0" w:line="240" w:lineRule="auto"/>
        <w:jc w:val="both"/>
        <w:rPr>
          <w:rFonts w:ascii="Times New Roman" w:hAnsi="Times New Roman" w:cs="Times New Roman"/>
          <w:b/>
          <w:sz w:val="24"/>
          <w:szCs w:val="24"/>
        </w:rPr>
      </w:pPr>
      <w:r w:rsidRPr="0086210D">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18C6D0F" wp14:editId="74269E36">
            <wp:simplePos x="0" y="0"/>
            <wp:positionH relativeFrom="margin">
              <wp:posOffset>14828</wp:posOffset>
            </wp:positionH>
            <wp:positionV relativeFrom="paragraph">
              <wp:posOffset>566</wp:posOffset>
            </wp:positionV>
            <wp:extent cx="7524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210D">
        <w:rPr>
          <w:rFonts w:ascii="Times New Roman" w:hAnsi="Times New Roman" w:cs="Times New Roman"/>
          <w:b/>
          <w:sz w:val="24"/>
          <w:szCs w:val="24"/>
        </w:rPr>
        <w:tab/>
        <w:t xml:space="preserve">                 </w:t>
      </w:r>
    </w:p>
    <w:p w14:paraId="1320EB07" w14:textId="77777777" w:rsidR="0086342A" w:rsidRPr="0086210D" w:rsidRDefault="0086342A" w:rsidP="0086342A">
      <w:pPr>
        <w:spacing w:after="0" w:line="240" w:lineRule="auto"/>
        <w:ind w:left="2124"/>
        <w:jc w:val="both"/>
        <w:rPr>
          <w:rFonts w:ascii="Times New Roman" w:hAnsi="Times New Roman" w:cs="Times New Roman"/>
          <w:b/>
          <w:sz w:val="24"/>
          <w:szCs w:val="24"/>
        </w:rPr>
      </w:pPr>
      <w:r w:rsidRPr="0086210D">
        <w:rPr>
          <w:rFonts w:ascii="Times New Roman" w:hAnsi="Times New Roman" w:cs="Times New Roman"/>
          <w:b/>
          <w:sz w:val="24"/>
          <w:szCs w:val="24"/>
        </w:rPr>
        <w:t xml:space="preserve">     CONSILIUL LOCAL AL MUNICIPIULUI TÂRGU MUREȘ</w:t>
      </w:r>
    </w:p>
    <w:p w14:paraId="70E52A08" w14:textId="77777777"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sz w:val="24"/>
          <w:szCs w:val="24"/>
        </w:rPr>
        <w:t xml:space="preserve">                    DIRECȚIA DE ASISTENŢĂ SOCIALĂ TÂRGU MUREȘ</w:t>
      </w:r>
    </w:p>
    <w:p w14:paraId="6B0B6E06" w14:textId="77777777" w:rsidR="002D4A87" w:rsidRDefault="0086342A" w:rsidP="0086342A">
      <w:pPr>
        <w:spacing w:after="0" w:line="240" w:lineRule="auto"/>
        <w:jc w:val="both"/>
        <w:rPr>
          <w:rFonts w:ascii="Times New Roman" w:hAnsi="Times New Roman" w:cs="Times New Roman"/>
          <w:bCs/>
        </w:rPr>
      </w:pPr>
      <w:r w:rsidRPr="0086210D">
        <w:rPr>
          <w:rFonts w:ascii="Times New Roman" w:hAnsi="Times New Roman" w:cs="Times New Roman"/>
          <w:bCs/>
          <w:sz w:val="24"/>
          <w:szCs w:val="24"/>
        </w:rPr>
        <w:t xml:space="preserve">                        </w:t>
      </w:r>
      <w:r w:rsidRPr="0086210D">
        <w:rPr>
          <w:rFonts w:ascii="Times New Roman" w:hAnsi="Times New Roman" w:cs="Times New Roman"/>
          <w:bCs/>
        </w:rPr>
        <w:t>ROMÂNIA – 540015, Târgu Mureș, str. Gheorghe Doja nr. 9</w:t>
      </w:r>
    </w:p>
    <w:p w14:paraId="228A617B" w14:textId="5F7A92F6" w:rsidR="0086342A" w:rsidRPr="0086210D" w:rsidRDefault="0086342A" w:rsidP="0086342A">
      <w:pPr>
        <w:spacing w:after="0" w:line="240" w:lineRule="auto"/>
        <w:jc w:val="both"/>
        <w:rPr>
          <w:rFonts w:ascii="Times New Roman" w:hAnsi="Times New Roman" w:cs="Times New Roman"/>
          <w:bCs/>
        </w:rPr>
      </w:pPr>
      <w:r w:rsidRPr="0086210D">
        <w:rPr>
          <w:rFonts w:ascii="Times New Roman" w:hAnsi="Times New Roman" w:cs="Times New Roman"/>
          <w:bCs/>
        </w:rPr>
        <w:tab/>
        <w:t xml:space="preserve"> </w:t>
      </w:r>
      <w:bookmarkStart w:id="0" w:name="_Hlk48729571"/>
      <w:r w:rsidRPr="0086210D">
        <w:rPr>
          <w:rFonts w:ascii="Times New Roman" w:hAnsi="Times New Roman" w:cs="Times New Roman"/>
          <w:bCs/>
        </w:rPr>
        <w:t xml:space="preserve">           </w:t>
      </w:r>
      <w:bookmarkEnd w:id="0"/>
      <w:r w:rsidR="002D4A87">
        <w:rPr>
          <w:rFonts w:ascii="Times New Roman" w:hAnsi="Times New Roman" w:cs="Times New Roman"/>
          <w:bCs/>
        </w:rPr>
        <w:t xml:space="preserve"> </w:t>
      </w:r>
      <w:r w:rsidRPr="0086210D">
        <w:rPr>
          <w:rFonts w:ascii="Times New Roman" w:hAnsi="Times New Roman" w:cs="Times New Roman"/>
          <w:bCs/>
        </w:rPr>
        <w:t xml:space="preserve">Tel. 0365-430859, Fax. 0365-882023; e-mail: </w:t>
      </w:r>
      <w:r w:rsidRPr="0086210D">
        <w:rPr>
          <w:rFonts w:ascii="Times New Roman" w:hAnsi="Times New Roman" w:cs="Times New Roman"/>
          <w:color w:val="2F5496" w:themeColor="accent1" w:themeShade="BF"/>
        </w:rPr>
        <w:t>registratura.das@tirgumures.ro</w:t>
      </w:r>
    </w:p>
    <w:p w14:paraId="31CA66CE"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                                                    </w:t>
      </w:r>
    </w:p>
    <w:p w14:paraId="3CD6AC60"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noProof/>
        </w:rPr>
        <mc:AlternateContent>
          <mc:Choice Requires="wps">
            <w:drawing>
              <wp:anchor distT="4294967295" distB="4294967295" distL="114300" distR="114300" simplePos="0" relativeHeight="251661312" behindDoc="0" locked="0" layoutInCell="1" allowOverlap="1" wp14:anchorId="37884A14" wp14:editId="028EA2C2">
                <wp:simplePos x="0" y="0"/>
                <wp:positionH relativeFrom="margin">
                  <wp:align>left</wp:align>
                </wp:positionH>
                <wp:positionV relativeFrom="paragraph">
                  <wp:posOffset>140334</wp:posOffset>
                </wp:positionV>
                <wp:extent cx="6505575" cy="0"/>
                <wp:effectExtent l="0" t="0" r="0" b="0"/>
                <wp:wrapNone/>
                <wp:docPr id="16871415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5F0E29" id="Straight Connector 1"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05pt" to="512.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" strokecolor="windowText" strokeweight="1.5pt">
                <v:stroke joinstyle="miter"/>
                <o:lock v:ext="edit" shapetype="f"/>
                <w10:wrap anchorx="margin"/>
              </v:line>
            </w:pict>
          </mc:Fallback>
        </mc:AlternateContent>
      </w:r>
    </w:p>
    <w:p w14:paraId="129FB9EA"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4AC1416"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Cap. 1. Prezentare generală</w:t>
      </w:r>
    </w:p>
    <w:p w14:paraId="288B4DCF" w14:textId="77777777" w:rsidR="0086342A" w:rsidRPr="0086210D" w:rsidRDefault="0086342A" w:rsidP="0086342A">
      <w:pPr>
        <w:spacing w:after="0" w:line="240" w:lineRule="auto"/>
        <w:jc w:val="both"/>
        <w:rPr>
          <w:rFonts w:ascii="Times New Roman" w:hAnsi="Times New Roman" w:cs="Times New Roman"/>
          <w:b/>
          <w:bCs/>
          <w:sz w:val="24"/>
          <w:szCs w:val="24"/>
        </w:rPr>
      </w:pPr>
    </w:p>
    <w:p w14:paraId="0334D26C" w14:textId="77777777"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 Domeniul de aplicare:</w:t>
      </w:r>
      <w:r w:rsidRPr="0086210D">
        <w:rPr>
          <w:rFonts w:ascii="Times New Roman" w:hAnsi="Times New Roman" w:cs="Times New Roman"/>
          <w:sz w:val="24"/>
          <w:szCs w:val="24"/>
        </w:rPr>
        <w:t xml:space="preserve"> prezentul Regulament de Organizare și Funcționare (ROF) descrie modul în care este organizată și funcționează Direcția de Asistență Socială Târgu Mureș, numită în continuare DAS Târgu Mureș.</w:t>
      </w:r>
    </w:p>
    <w:p w14:paraId="1C793302" w14:textId="77777777" w:rsidR="0086342A" w:rsidRPr="0086210D" w:rsidRDefault="0086342A" w:rsidP="0086342A">
      <w:pPr>
        <w:spacing w:after="0" w:line="240" w:lineRule="auto"/>
        <w:jc w:val="both"/>
        <w:rPr>
          <w:rFonts w:ascii="Times New Roman" w:hAnsi="Times New Roman" w:cs="Times New Roman"/>
          <w:sz w:val="24"/>
          <w:szCs w:val="24"/>
        </w:rPr>
      </w:pPr>
    </w:p>
    <w:p w14:paraId="70A688ED"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 xml:space="preserve">Art. 2. </w:t>
      </w:r>
    </w:p>
    <w:p w14:paraId="3FDFDB97"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(1)</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Sediul administrativ al DAS Târgu Mureș</w:t>
      </w:r>
      <w:r w:rsidRPr="0086210D">
        <w:rPr>
          <w:rFonts w:ascii="Times New Roman" w:hAnsi="Times New Roman" w:cs="Times New Roman"/>
          <w:sz w:val="24"/>
          <w:szCs w:val="24"/>
        </w:rPr>
        <w:t xml:space="preserve"> este în Municipiul Târgu Mureș, strada Gheorghe Doja nr. 9, județul Mureș.</w:t>
      </w:r>
    </w:p>
    <w:p w14:paraId="09F8147D" w14:textId="77777777"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(2)</w:t>
      </w:r>
      <w:r w:rsidRPr="0086210D">
        <w:rPr>
          <w:rFonts w:ascii="Times New Roman" w:hAnsi="Times New Roman" w:cs="Times New Roman"/>
          <w:sz w:val="24"/>
          <w:szCs w:val="24"/>
        </w:rPr>
        <w:t xml:space="preserve"> Actele emise de DAS Târgu Mureș vor avea următorul antet:</w:t>
      </w:r>
    </w:p>
    <w:p w14:paraId="0D36B0B7" w14:textId="77777777" w:rsidR="0086342A" w:rsidRPr="0086210D" w:rsidRDefault="0086342A" w:rsidP="0086342A">
      <w:pPr>
        <w:spacing w:after="0" w:line="240" w:lineRule="auto"/>
        <w:jc w:val="both"/>
        <w:rPr>
          <w:rFonts w:ascii="Times New Roman" w:hAnsi="Times New Roman" w:cs="Times New Roman"/>
          <w:b/>
          <w:bCs/>
          <w:sz w:val="24"/>
          <w:szCs w:val="24"/>
        </w:rPr>
      </w:pPr>
    </w:p>
    <w:p w14:paraId="062623E4" w14:textId="7A48F645"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3. Identificarea fiscală: </w:t>
      </w:r>
      <w:r w:rsidRPr="0086210D">
        <w:rPr>
          <w:rFonts w:ascii="Times New Roman" w:hAnsi="Times New Roman" w:cs="Times New Roman"/>
          <w:sz w:val="24"/>
          <w:szCs w:val="24"/>
        </w:rPr>
        <w:t xml:space="preserve">DAS Târgu Mureș are codul fiscal 39906612 și </w:t>
      </w:r>
      <w:r w:rsidR="00B13BA1">
        <w:rPr>
          <w:rFonts w:ascii="Times New Roman" w:hAnsi="Times New Roman" w:cs="Times New Roman"/>
          <w:sz w:val="24"/>
          <w:szCs w:val="24"/>
        </w:rPr>
        <w:t>conturile aferente pentru cheltuieli</w:t>
      </w:r>
      <w:r w:rsidRPr="0086210D">
        <w:rPr>
          <w:rFonts w:ascii="Times New Roman" w:hAnsi="Times New Roman" w:cs="Times New Roman"/>
          <w:sz w:val="24"/>
          <w:szCs w:val="24"/>
        </w:rPr>
        <w:t xml:space="preserve"> deschis</w:t>
      </w:r>
      <w:r w:rsidR="00B13BA1">
        <w:rPr>
          <w:rFonts w:ascii="Times New Roman" w:hAnsi="Times New Roman" w:cs="Times New Roman"/>
          <w:sz w:val="24"/>
          <w:szCs w:val="24"/>
        </w:rPr>
        <w:t>e</w:t>
      </w:r>
      <w:r w:rsidRPr="0086210D">
        <w:rPr>
          <w:rFonts w:ascii="Times New Roman" w:hAnsi="Times New Roman" w:cs="Times New Roman"/>
          <w:sz w:val="24"/>
          <w:szCs w:val="24"/>
        </w:rPr>
        <w:t xml:space="preserve"> la Trezoreria Municipiului Târgu Mureș</w:t>
      </w:r>
      <w:r w:rsidR="00B13BA1">
        <w:rPr>
          <w:rFonts w:ascii="Times New Roman" w:hAnsi="Times New Roman" w:cs="Times New Roman"/>
          <w:sz w:val="24"/>
          <w:szCs w:val="24"/>
        </w:rPr>
        <w:t>.</w:t>
      </w:r>
    </w:p>
    <w:p w14:paraId="003B9947"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0973FC28"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4. Acreditarea activității:</w:t>
      </w:r>
      <w:r w:rsidRPr="0086210D">
        <w:rPr>
          <w:rFonts w:ascii="Times New Roman" w:hAnsi="Times New Roman" w:cs="Times New Roman"/>
          <w:sz w:val="24"/>
          <w:szCs w:val="24"/>
        </w:rPr>
        <w:t xml:space="preserve"> DAS Târgu Mureș își desfășoară activitatea ca și furnizor de servicii sociale, acreditat în conformitate cu prevederile Legii nr. 197/2012 privind asigurarea calității în domeniul serviciilor sociale, cu modificările și completările ulterioare.</w:t>
      </w:r>
    </w:p>
    <w:p w14:paraId="419D4953"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4A12BF3F"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5. Statutul juridic:</w:t>
      </w:r>
      <w:r w:rsidRPr="0086210D">
        <w:rPr>
          <w:rFonts w:ascii="Times New Roman" w:hAnsi="Times New Roman" w:cs="Times New Roman"/>
          <w:sz w:val="24"/>
          <w:szCs w:val="24"/>
        </w:rPr>
        <w:t xml:space="preserve"> DAS Târgu Mureș este instituție publică specializată în administrarea și acordarea beneficiilor și serviciilor de asistență socială, precum și a serviciilor sociale, cu personalitate juridică, înființată în subordinea Consiliului Local al Municipiului Târgu Mureș, cu scopul de a asigura aplicarea politicilor sociale în domeniul protecției copilului, familiei, persoanelor vârstnice, persoanelor cu dizabilități, precum și a altor persoane, grupuri sau comunități aflate în nevoie socială.</w:t>
      </w:r>
    </w:p>
    <w:p w14:paraId="4C3FB717"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435FDA14"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6. </w:t>
      </w:r>
      <w:r w:rsidRPr="0086210D">
        <w:rPr>
          <w:rFonts w:ascii="Times New Roman" w:hAnsi="Times New Roman" w:cs="Times New Roman"/>
          <w:sz w:val="24"/>
          <w:szCs w:val="24"/>
        </w:rPr>
        <w:t>Direcția de Asistență Socială Târgu Mureș își desfășoară activitatea în baza prezentului Regulament de Organizare și Funcționare, conform prevederilor:</w:t>
      </w:r>
    </w:p>
    <w:p w14:paraId="4F3DFA3F"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Legii nr. 292/2011 a asistenței sociale, cu modificările și completările ulterioare;</w:t>
      </w:r>
    </w:p>
    <w:p w14:paraId="17B61995"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HG nr. 797/2017 pentru aprobarea regulamentelor-cadru de organizare și funcționare ale serviciilor publice de asistență social și a structurii orientative de personal;</w:t>
      </w:r>
    </w:p>
    <w:p w14:paraId="400022AD"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Legii nr. 197/2012 privind asigurarea calității în domeniul serviciilor sociale, cu modificările și completările ulterioare;</w:t>
      </w:r>
    </w:p>
    <w:p w14:paraId="603F0D81"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HG nr. 118/2014 pentru aprobarea Normelor metodologice de aplicare a prevederilor Legii nr. 197/2012 privind asigurarea calității în domeniul serviciilor sociale, cu modificările și completările ulterioare;</w:t>
      </w:r>
    </w:p>
    <w:p w14:paraId="6DF5F2B7"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HG nr. 867/2015 pentru aprobarea Nomenclatorului serviciilor sociale, precum și a regulamentelor-cadru de organizare și funcționare a serviciilor sociale, cu modificările și completările ulterioare;</w:t>
      </w:r>
    </w:p>
    <w:p w14:paraId="0F6D430E"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Legii nr. 17/2000 privind asistența socială a persoanelor vârstnice, republicată, cu modificările și completările ulterioare;</w:t>
      </w:r>
    </w:p>
    <w:p w14:paraId="6DB22B34"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Legii nr. 448/2006 privind protecția și promovarea drepturilor persoanelor cu handicap, republicată, cu modificările și completările ulterioare;</w:t>
      </w:r>
    </w:p>
    <w:p w14:paraId="67304FCB"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Legii nr. 272/2004 privind protecția și promovarea drepturilor copilului, republicată, cu modificările și completările ulterioare;</w:t>
      </w:r>
    </w:p>
    <w:p w14:paraId="4371F9C9"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Ordinului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14:paraId="06886219"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Ordinului nr. 27/2019 pentru aprobarea Standardelor minime de calitate pentru serviciile sociale de zi destinate copiilor;</w:t>
      </w:r>
    </w:p>
    <w:p w14:paraId="392816E6"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HG nr. 426/2020 privind aprobarea standardelor de cost pentru serviciile sociale;</w:t>
      </w:r>
    </w:p>
    <w:p w14:paraId="520349C6"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OUG nr. 57/2019 privind Codul administrativ, cu modificările și completările ulterioare;</w:t>
      </w:r>
    </w:p>
    <w:p w14:paraId="63321110"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Legii nr. 53/2003 Codul Muncii, republicată, cu modificările și completările ulterioare;</w:t>
      </w:r>
    </w:p>
    <w:p w14:paraId="12C56E61" w14:textId="77777777" w:rsidR="0086342A" w:rsidRPr="0086210D" w:rsidRDefault="0086342A"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Ordinului nr. 600/2018 privind aprobarea Codului controlului intern managerial al entităților publice;</w:t>
      </w:r>
    </w:p>
    <w:p w14:paraId="54DE2D93" w14:textId="6EBA6B39" w:rsidR="002B56DD" w:rsidRPr="0086210D" w:rsidRDefault="002B56DD" w:rsidP="0086342A">
      <w:pPr>
        <w:pStyle w:val="ListParagraph"/>
        <w:numPr>
          <w:ilvl w:val="0"/>
          <w:numId w:val="1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Legea nr. 196/2016 privind venitul minim de incluziune, cu modificările și completările ulterioare;</w:t>
      </w:r>
    </w:p>
    <w:p w14:paraId="3B28315E" w14:textId="77777777" w:rsidR="0086342A" w:rsidRPr="0086210D" w:rsidRDefault="0086342A" w:rsidP="0086342A">
      <w:pPr>
        <w:pStyle w:val="ListParagraph"/>
        <w:numPr>
          <w:ilvl w:val="0"/>
          <w:numId w:val="19"/>
        </w:numPr>
        <w:tabs>
          <w:tab w:val="num" w:pos="1788"/>
        </w:tabs>
        <w:spacing w:after="0" w:line="240" w:lineRule="auto"/>
        <w:jc w:val="both"/>
        <w:rPr>
          <w:rFonts w:ascii="Times New Roman" w:eastAsia="Times New Roman" w:hAnsi="Times New Roman" w:cs="Times New Roman"/>
          <w:sz w:val="24"/>
          <w:szCs w:val="24"/>
          <w:lang w:eastAsia="ro-RO"/>
        </w:rPr>
      </w:pPr>
      <w:bookmarkStart w:id="1" w:name="_Hlk87262653"/>
      <w:r w:rsidRPr="0086210D">
        <w:rPr>
          <w:rFonts w:ascii="Times New Roman" w:eastAsia="Times New Roman" w:hAnsi="Times New Roman" w:cs="Times New Roman"/>
          <w:sz w:val="24"/>
          <w:szCs w:val="24"/>
          <w:lang w:eastAsia="ro-RO"/>
        </w:rPr>
        <w:t>Legea nr. 416/2001 privind venitul minim garantat, cu modificările şi completările ulterioare</w:t>
      </w:r>
    </w:p>
    <w:bookmarkEnd w:id="1"/>
    <w:p w14:paraId="0FFAAA7C" w14:textId="77777777" w:rsidR="0086342A" w:rsidRPr="0086210D" w:rsidRDefault="0086342A" w:rsidP="0086342A">
      <w:pPr>
        <w:pStyle w:val="ListParagraph"/>
        <w:numPr>
          <w:ilvl w:val="0"/>
          <w:numId w:val="19"/>
        </w:numPr>
        <w:spacing w:after="0" w:line="240" w:lineRule="auto"/>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 xml:space="preserve">Legea nr. 61/1993 privind alocația de stat pentru copii; </w:t>
      </w:r>
    </w:p>
    <w:p w14:paraId="1E6B0787" w14:textId="77777777" w:rsidR="0086342A" w:rsidRPr="0086210D" w:rsidRDefault="0086342A" w:rsidP="0086342A">
      <w:pPr>
        <w:pStyle w:val="ListParagraph"/>
        <w:numPr>
          <w:ilvl w:val="0"/>
          <w:numId w:val="19"/>
        </w:numPr>
        <w:spacing w:after="0" w:line="240" w:lineRule="auto"/>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Legea nr. 208/1997 privind cantinele de ajutor social;</w:t>
      </w:r>
    </w:p>
    <w:p w14:paraId="0B0C8D87" w14:textId="77777777" w:rsidR="0086342A" w:rsidRPr="0086210D" w:rsidRDefault="0086342A" w:rsidP="0086342A">
      <w:pPr>
        <w:pStyle w:val="ListParagraph"/>
        <w:numPr>
          <w:ilvl w:val="0"/>
          <w:numId w:val="19"/>
        </w:numPr>
        <w:spacing w:after="0" w:line="240" w:lineRule="auto"/>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 xml:space="preserve">Legea nr. 277/2010 privind  alocația pentru susținerea familiei; </w:t>
      </w:r>
    </w:p>
    <w:p w14:paraId="7B9E3274" w14:textId="77777777" w:rsidR="0086342A" w:rsidRPr="0086210D" w:rsidRDefault="0086342A" w:rsidP="0086342A">
      <w:pPr>
        <w:pStyle w:val="ListParagraph"/>
        <w:numPr>
          <w:ilvl w:val="0"/>
          <w:numId w:val="19"/>
        </w:numPr>
        <w:spacing w:after="0" w:line="240" w:lineRule="auto"/>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OUG nr. 111/2010 privind concediul și indemnizația lunară pentru creșterea copilului, cu modificările și completările ulterioare;</w:t>
      </w:r>
    </w:p>
    <w:p w14:paraId="7F02981A" w14:textId="77777777" w:rsidR="0086342A" w:rsidRPr="0086210D" w:rsidRDefault="0086342A" w:rsidP="0086342A">
      <w:pPr>
        <w:pStyle w:val="ListParagraph"/>
        <w:numPr>
          <w:ilvl w:val="0"/>
          <w:numId w:val="19"/>
        </w:numPr>
        <w:spacing w:after="0" w:line="240" w:lineRule="auto"/>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Legea nr. 248/2015 privind stimularea participării în învățământul preșcolar a copiilor provenind din familii defavorizate și a procedurii de acordare a tichetelor sociale pentru grădiniță;</w:t>
      </w:r>
    </w:p>
    <w:p w14:paraId="21922957" w14:textId="77777777" w:rsidR="0086342A" w:rsidRPr="0086210D" w:rsidRDefault="0086342A" w:rsidP="0086342A">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OUG nr. 84/2020 pentru stabilirea unor măsuri necesare în vederea implementării Programului Operațional  Ajutorarea Persoanelor Defavorizate;</w:t>
      </w:r>
    </w:p>
    <w:p w14:paraId="7005AB1C" w14:textId="77777777" w:rsidR="000C2A43" w:rsidRPr="0086210D" w:rsidRDefault="000C2A43" w:rsidP="000C2A43">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Ordinul comun nr. 1985/1305/5805/2016 privind aprobarea metodologiei pentru evaluarea și intervenția integrată</w:t>
      </w:r>
    </w:p>
    <w:p w14:paraId="2482428A" w14:textId="77777777" w:rsidR="000C2A43" w:rsidRPr="0086210D" w:rsidRDefault="000C2A43" w:rsidP="000C2A43">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OUG nr. 166/2022 privind unele măsuri pentru acordarea unui sprijin categoriilor de persoane vulnerabile pentru compensarea prețului la energie suportat parțial di fonduri externe nerambursabile</w:t>
      </w:r>
    </w:p>
    <w:p w14:paraId="343F7B3B" w14:textId="77777777" w:rsidR="000C2A43" w:rsidRPr="0086210D" w:rsidRDefault="000C2A43" w:rsidP="000C2A43">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OUG nr. 63/2022 privind unele măsuri temporare pentru acordarea de sprijin material categoriilor de persoane aflate în situații de risc de deprivare materială și/sau risc de sărăcie extremă, suportate parțial din fonduri externe nerambursabile, precum și unele măsuri de distribuirea acestuia</w:t>
      </w:r>
    </w:p>
    <w:p w14:paraId="02674AC6" w14:textId="77777777" w:rsidR="000C2A43" w:rsidRPr="0086210D" w:rsidRDefault="000C2A43" w:rsidP="000C2A43">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Legea nr. 321/2001 privind acordarea gratuită de lapte praf pentru copii cu vârste cuprinse între 0-12 luni</w:t>
      </w:r>
    </w:p>
    <w:p w14:paraId="05BAF2EA" w14:textId="62FE7318" w:rsidR="000C2A43" w:rsidRPr="0086210D" w:rsidRDefault="000C2A43" w:rsidP="000C2A43">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OUG nr.15/2022 privind acordarea de sprijin și asistență umanitară de către statul romîn cetățenilor străini sau apatrizilor aflați în situații deosebite</w:t>
      </w:r>
    </w:p>
    <w:p w14:paraId="54D80BD5" w14:textId="444B293C" w:rsidR="000706A8" w:rsidRPr="0086210D" w:rsidRDefault="000706A8" w:rsidP="000706A8">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Ordin  Nr. 2084/20910/188/2022/70/C/2023 privind modificarea şi completarea Metodologiei de evaluare şi intervenţie multidisciplinară şi interinstituţională în acordarea serviciilor de sprijin şi protecţie pentru victimele infracţiunilor</w:t>
      </w:r>
    </w:p>
    <w:p w14:paraId="75DD0168" w14:textId="4A2BA69A" w:rsidR="000706A8" w:rsidRPr="0086210D" w:rsidRDefault="000706A8" w:rsidP="000706A8">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Ordin  nr. 6447/2022 din 22 decembrie 2022 pentru modificarea şi completarea Ordinului ministrului educaţiei nr. 6.000/2021 privind aprobarea Mecanismului de Avertizare Timpurie în Educaţie (MATE) şi a Metodologiei de implementare şi utilizare a modulului informatic MATE pentru prevenirea abandonului şcolar şi a părăsirii timpurii a şcolii</w:t>
      </w:r>
    </w:p>
    <w:p w14:paraId="3A8BD683" w14:textId="0B84F67D" w:rsidR="000706A8" w:rsidRPr="0086210D" w:rsidRDefault="000706A8" w:rsidP="000706A8">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Lege  Nr. 217/2003 din 22 mai 2003    *** Republicată  pentru prevenirea şi combaterea violenţei domestice</w:t>
      </w:r>
    </w:p>
    <w:p w14:paraId="21B13071" w14:textId="7DD4100B" w:rsidR="000706A8" w:rsidRPr="0086210D" w:rsidRDefault="000706A8" w:rsidP="000706A8">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Ordin  nr. 20266/50/2023 din 9 martie 2023 pentru aprobarea Metodologiei privind măsurile de prevenire a violenţei domestice</w:t>
      </w:r>
    </w:p>
    <w:p w14:paraId="2ED24DCA" w14:textId="06A7AD52" w:rsidR="000706A8" w:rsidRDefault="000706A8" w:rsidP="000706A8">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lastRenderedPageBreak/>
        <w:t>Ordin  Nr. 1985/1305/5805/2016 din 4 octombrie 2016 privind aprobarea metodologiei pentru evaluarea şi intervenţia integrată în vederea încadrării copiilor cu dizabilităţi în grad de handicap, a orientării şcolare şi profesionale a copiilor cu cerinţe educaţionale speciale, precum şi în vederea abilitării şi reabilitării copiilor cu dizabilităţi şi/sau cerinţe educaţionale speciale</w:t>
      </w:r>
    </w:p>
    <w:p w14:paraId="12B99B51" w14:textId="248D4A61" w:rsidR="00014980" w:rsidRPr="0086210D" w:rsidRDefault="00014980" w:rsidP="000706A8">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Ordin 2508/2</w:t>
      </w:r>
      <w:r w:rsidR="005E206E">
        <w:rPr>
          <w:rFonts w:ascii="Times New Roman" w:eastAsia="Times New Roman" w:hAnsi="Times New Roman" w:cs="Times New Roman"/>
          <w:bCs/>
          <w:sz w:val="24"/>
          <w:szCs w:val="24"/>
          <w:lang w:eastAsia="ro-RO"/>
        </w:rPr>
        <w:t>023</w:t>
      </w:r>
      <w:r w:rsidR="00712B85">
        <w:rPr>
          <w:rFonts w:ascii="Times New Roman" w:eastAsia="Times New Roman" w:hAnsi="Times New Roman" w:cs="Times New Roman"/>
          <w:bCs/>
          <w:sz w:val="24"/>
          <w:szCs w:val="24"/>
          <w:lang w:eastAsia="ro-RO"/>
        </w:rPr>
        <w:t xml:space="preserve"> </w:t>
      </w:r>
      <w:r w:rsidR="00712B85" w:rsidRPr="00712B85">
        <w:rPr>
          <w:rFonts w:ascii="Times New Roman" w:eastAsia="Times New Roman" w:hAnsi="Times New Roman" w:cs="Times New Roman"/>
          <w:bCs/>
          <w:sz w:val="24"/>
          <w:szCs w:val="24"/>
          <w:lang w:eastAsia="ro-RO"/>
        </w:rPr>
        <w:t>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14:paraId="7F48A6E0" w14:textId="77777777" w:rsidR="0086342A" w:rsidRPr="0086210D" w:rsidRDefault="0086342A" w:rsidP="0086342A">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Alte legi speciale în vigoare.</w:t>
      </w:r>
    </w:p>
    <w:p w14:paraId="2136C907" w14:textId="77777777" w:rsidR="0086342A" w:rsidRPr="0086210D" w:rsidRDefault="0086342A" w:rsidP="0086342A">
      <w:pPr>
        <w:pStyle w:val="ListParagraph"/>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p>
    <w:p w14:paraId="4DCAC984"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7.</w:t>
      </w:r>
      <w:r w:rsidRPr="0086210D">
        <w:rPr>
          <w:rFonts w:ascii="Times New Roman" w:hAnsi="Times New Roman" w:cs="Times New Roman"/>
          <w:sz w:val="24"/>
          <w:szCs w:val="24"/>
        </w:rPr>
        <w:t xml:space="preserve"> DAS Târgu Mureș este persoană juridică de drept public, sub autoritatea Consiliului Local al Municipiului Târgu Mureș, înființată prin HCL nr. 222/30.08.2018, având ștampilă proprie. </w:t>
      </w:r>
    </w:p>
    <w:p w14:paraId="77A19ABA"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0DB9C03E"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8.</w:t>
      </w:r>
      <w:r w:rsidRPr="0086210D">
        <w:rPr>
          <w:rFonts w:ascii="Times New Roman" w:hAnsi="Times New Roman" w:cs="Times New Roman"/>
          <w:sz w:val="24"/>
          <w:szCs w:val="24"/>
        </w:rPr>
        <w:t xml:space="preserve"> În relațiile dintre DAS Târgu Mureș și autoritățile administrației publice locale se respectă prevederile aplicabile din OUG nr. 57/2019 privind Codul Administrativ, cu modificările și completările ulterioare.</w:t>
      </w:r>
    </w:p>
    <w:p w14:paraId="2A10C8F1"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60F984CA"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9.</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Durata de funcționare a DAS Târgu Mureș</w:t>
      </w:r>
      <w:r w:rsidRPr="0086210D">
        <w:rPr>
          <w:rFonts w:ascii="Times New Roman" w:hAnsi="Times New Roman" w:cs="Times New Roman"/>
          <w:sz w:val="24"/>
          <w:szCs w:val="24"/>
        </w:rPr>
        <w:t xml:space="preserve"> este nelimitată.</w:t>
      </w:r>
    </w:p>
    <w:p w14:paraId="5F681EE9"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3876AF34"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10.</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Patrimoniul DAS Târgu Mureș</w:t>
      </w:r>
      <w:r w:rsidRPr="0086210D">
        <w:rPr>
          <w:rFonts w:ascii="Times New Roman" w:hAnsi="Times New Roman" w:cs="Times New Roman"/>
          <w:sz w:val="24"/>
          <w:szCs w:val="24"/>
        </w:rPr>
        <w:t xml:space="preserve"> este format din:</w:t>
      </w:r>
    </w:p>
    <w:p w14:paraId="3C2C4092" w14:textId="77777777" w:rsidR="0086342A" w:rsidRPr="0086210D" w:rsidRDefault="0086342A" w:rsidP="0086342A">
      <w:pPr>
        <w:pStyle w:val="ListParagraph"/>
        <w:numPr>
          <w:ilvl w:val="0"/>
          <w:numId w:val="1"/>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Bunurile mobile și imobile aflate în proprietatea Municipiului Târgu Mureș, date spre administrare și/sau folosință gratuită;</w:t>
      </w:r>
    </w:p>
    <w:p w14:paraId="08B60359" w14:textId="77777777" w:rsidR="0086342A" w:rsidRPr="0086210D" w:rsidRDefault="0086342A" w:rsidP="0086342A">
      <w:pPr>
        <w:pStyle w:val="ListParagraph"/>
        <w:numPr>
          <w:ilvl w:val="0"/>
          <w:numId w:val="1"/>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Bunurile mobile dobândite de către DAS Târgu Mureș prin cumpărare, sponsorizări, donații etc.</w:t>
      </w:r>
    </w:p>
    <w:p w14:paraId="49AB2CCC" w14:textId="77777777" w:rsidR="0086342A" w:rsidRPr="0086210D" w:rsidRDefault="0086342A" w:rsidP="0086342A">
      <w:pPr>
        <w:pStyle w:val="ListParagraph"/>
        <w:tabs>
          <w:tab w:val="left" w:pos="1080"/>
        </w:tabs>
        <w:spacing w:after="0" w:line="240" w:lineRule="auto"/>
        <w:ind w:left="360"/>
        <w:jc w:val="both"/>
        <w:rPr>
          <w:rFonts w:ascii="Times New Roman" w:hAnsi="Times New Roman" w:cs="Times New Roman"/>
          <w:sz w:val="24"/>
          <w:szCs w:val="24"/>
        </w:rPr>
      </w:pPr>
    </w:p>
    <w:p w14:paraId="46E2622E"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11</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Conducerea DAS Târgu Mureș</w:t>
      </w:r>
      <w:r w:rsidRPr="0086210D">
        <w:rPr>
          <w:rFonts w:ascii="Times New Roman" w:hAnsi="Times New Roman" w:cs="Times New Roman"/>
          <w:sz w:val="24"/>
          <w:szCs w:val="24"/>
        </w:rPr>
        <w:t xml:space="preserve"> este asigurată de Directorul Executiv care are calitatea de ordonator terțiar de credite.</w:t>
      </w:r>
    </w:p>
    <w:p w14:paraId="75DD50E8"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4675B816"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12. </w:t>
      </w:r>
      <w:r w:rsidRPr="0086210D">
        <w:rPr>
          <w:rFonts w:ascii="Times New Roman" w:hAnsi="Times New Roman" w:cs="Times New Roman"/>
          <w:b/>
          <w:bCs/>
          <w:sz w:val="24"/>
          <w:szCs w:val="24"/>
        </w:rPr>
        <w:tab/>
        <w:t>(1)</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Finanțarea DAS Târgu Mureș</w:t>
      </w:r>
      <w:r w:rsidRPr="0086210D">
        <w:rPr>
          <w:rFonts w:ascii="Times New Roman" w:hAnsi="Times New Roman" w:cs="Times New Roman"/>
          <w:sz w:val="24"/>
          <w:szCs w:val="24"/>
        </w:rPr>
        <w:t xml:space="preserve"> se asigură din bugetul local.</w:t>
      </w:r>
    </w:p>
    <w:p w14:paraId="2D23FBBC" w14:textId="78B03AA4"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(2)</w:t>
      </w:r>
      <w:r w:rsidRPr="0086210D">
        <w:rPr>
          <w:rFonts w:ascii="Times New Roman" w:hAnsi="Times New Roman" w:cs="Times New Roman"/>
          <w:sz w:val="24"/>
          <w:szCs w:val="24"/>
        </w:rPr>
        <w:t xml:space="preserve"> Finanțarea serviciilor sociale, a </w:t>
      </w:r>
      <w:r w:rsidR="004C664F" w:rsidRPr="0086210D">
        <w:rPr>
          <w:rFonts w:ascii="Times New Roman" w:hAnsi="Times New Roman" w:cs="Times New Roman"/>
          <w:sz w:val="24"/>
          <w:szCs w:val="24"/>
        </w:rPr>
        <w:t>beneficiilor și serviciilor</w:t>
      </w:r>
      <w:r w:rsidRPr="0086210D">
        <w:rPr>
          <w:rFonts w:ascii="Times New Roman" w:hAnsi="Times New Roman" w:cs="Times New Roman"/>
          <w:sz w:val="24"/>
          <w:szCs w:val="24"/>
        </w:rPr>
        <w:t xml:space="preserve"> de asistență socială se asigură din bugetul local, bugetul de stat, din donații, sponsorizări și alte forme private de contribuții bănești, potrivit legii.</w:t>
      </w:r>
    </w:p>
    <w:p w14:paraId="587D29AC"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54B4852C" w14:textId="0E7688AF"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13.</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Obiectul de activitate</w:t>
      </w:r>
      <w:r w:rsidRPr="0086210D">
        <w:rPr>
          <w:rFonts w:ascii="Times New Roman" w:hAnsi="Times New Roman" w:cs="Times New Roman"/>
          <w:sz w:val="24"/>
          <w:szCs w:val="24"/>
        </w:rPr>
        <w:t xml:space="preserve"> – DAS Târgu Mureș acordă beneficii </w:t>
      </w:r>
      <w:r w:rsidR="004C664F" w:rsidRPr="0086210D">
        <w:rPr>
          <w:rFonts w:ascii="Times New Roman" w:hAnsi="Times New Roman" w:cs="Times New Roman"/>
          <w:sz w:val="24"/>
          <w:szCs w:val="24"/>
        </w:rPr>
        <w:t xml:space="preserve">și servicii </w:t>
      </w:r>
      <w:r w:rsidRPr="0086210D">
        <w:rPr>
          <w:rFonts w:ascii="Times New Roman" w:hAnsi="Times New Roman" w:cs="Times New Roman"/>
          <w:sz w:val="24"/>
          <w:szCs w:val="24"/>
        </w:rPr>
        <w:t>de asistență socială, precum și servicii sociale persoanelor domiciliate sau cu reședința în Municipiul Târgu Mureș.</w:t>
      </w:r>
    </w:p>
    <w:p w14:paraId="2C65D316"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595FAE42"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14. Valorile și principiile generale</w:t>
      </w:r>
      <w:r w:rsidRPr="0086210D">
        <w:rPr>
          <w:rFonts w:ascii="Times New Roman" w:hAnsi="Times New Roman" w:cs="Times New Roman"/>
          <w:sz w:val="24"/>
          <w:szCs w:val="24"/>
        </w:rPr>
        <w:t xml:space="preserve"> care stau la baza acordării beneficiilor și serviciilor de asistență socială, precum și a serviciilor sociale în cadrul DAS Târgu Mureș sunt cele pe care se întemeiază sistemul național de asistență socială, după cum urmează:</w:t>
      </w:r>
    </w:p>
    <w:p w14:paraId="46AD0DD1"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Solidaritatea socială, potrivit căreia întreaga comunitate participă la sprijinirea persoanelor vulnerabile care necesită suport și măsuri de protecție socială pentru depășirea sau limitarea unor situații de dificultate, în scopul asigurării incluziunii sociale a acestei categorii de populație;</w:t>
      </w:r>
    </w:p>
    <w:p w14:paraId="77F7DDB8"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Subsidiaritatea, potrivit căreia, în situația în care persoana sau familia nu își poate asigura integral nevoile sociale, intervin colectivitatea locală și structurile ei asociative și, complementar, statul;</w:t>
      </w:r>
    </w:p>
    <w:p w14:paraId="7B01D107"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Universalitatea, potrivit căreia fiecare persoană are dreptul la asistență socială, în condițiile prevăzute de lege;</w:t>
      </w:r>
    </w:p>
    <w:p w14:paraId="0FBCFD0C"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Respectarea demnității umane, potrivit căreia fiecărei persoane îi este garantată dezvoltarea liberă și deplină a personalității, îi sunt respectate statutul individual și social și dreptul la intimitate și protecție împotriva oricărui abuz fizic, psihic, intelectual, politic sau economic;</w:t>
      </w:r>
    </w:p>
    <w:p w14:paraId="60446071"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Abordarea individuală, potrivit căreia măsurile de asistență socială trebuie adaptate situației particulare de viață a fiecărui individ; acest principiu ia în considerare caracterul și cauza unor situații de urgență care pot afecta abilitățile individuale, condiția fizică și mentală, precum și nivelul de integrare socială a persoanei; suportul adresat situației de dificultate individuală constă inclusiv în măsuri de susținere adresate membrilor familiei beneficiarului;</w:t>
      </w:r>
    </w:p>
    <w:p w14:paraId="3A34B9E6"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Parteneriatul, potrivit căruia autoritățile publice centrale și locale, instituțiile publice și private, organizațiile neguvernamentale, instituțiile de cult recunoscute de lege, precum și membrii comunității stabilesc obiective comune, conlucrează și mobilizează toate resursele necesare pentru asigurarea unor condiții de viață decente și demne pentru persoanele vulnerabile;</w:t>
      </w:r>
    </w:p>
    <w:p w14:paraId="13CC8725"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Participarea beneficiarilor, potrivit căreia beneficiarii participă la formularea și implementarea politicilor cu impact direct asupra lor, la realizarea programelor individualizate de suport social și se implică activ în viața comunității, prin intermediul formelor de asociere sau direct, prin activități voluntare desfășurate în folosul persoanelor vulnerabile;</w:t>
      </w:r>
    </w:p>
    <w:p w14:paraId="28696112"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Transparența, potrivit căreia se asigură creșterea gradului de responsabilitate a administrației publice locale față de cetățeni, precum și stimularea participării active a beneficiarilor la procesul de luare a deciziilor;</w:t>
      </w:r>
    </w:p>
    <w:p w14:paraId="6DBDC614"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Nediscriminarea, potrivit căreia persoanele vulnerabile beneficiază de măsuri și acțiuni de protecție socială fără restricție sau preferință față de rasă, naționalitate, origine etnică, limbă, religie, categorie socială, opinie, sex ori orientare sexuală, vârstă, apartenență politică, dizabilitate, boală cronică necontagioasă, infectare HIV sau apartenență la o categorie defavorizată;</w:t>
      </w:r>
    </w:p>
    <w:p w14:paraId="2464E59A"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Eficacitatea, potrivit căreia utilizarea resurselor publice are în vedere îndeplinirea obiectivelor programate pentru fiecare dintre activități și obținerea celui mai bun rezultat în raport cu efectul proiectat;</w:t>
      </w:r>
    </w:p>
    <w:p w14:paraId="4DC913FF"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Eficiența, potrivit căreia utilizarea resurselor publice are la bază respectarea celui mai bun raport cost-beneficiu;</w:t>
      </w:r>
    </w:p>
    <w:p w14:paraId="3610E951"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Respectarea dreptului la autodeterminare, potrivit căreia fiecare persoană are dreptul de a face propriile alegeri, indiferent de valorile sale sociale, asigurându-se că acestea nu amenință drepturile sau interesele legitime ale celorlalți;</w:t>
      </w:r>
    </w:p>
    <w:p w14:paraId="41D38D6F"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Activizarea, potrivit căreia măsurile de asistență socială au ca obiectiv final încurajarea ocupării, în scopul integrării/reintegrării sociale și creșterii calității vieții persoanei și întărirea nucleului familial;</w:t>
      </w:r>
    </w:p>
    <w:p w14:paraId="6BE5C053"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Caracterul unic al dreptului la beneficiile de asistență socială, potrivit căruia pentru aceeași nevoie sau situație de risc social se poate acorda un singur beneficiu de același tip;</w:t>
      </w:r>
    </w:p>
    <w:p w14:paraId="68102AA8"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Proximitatea, potrivit căreia serviciile sunt organizate cât mai aproape de beneficiar, pentru facilitarea accesului și menținerea persoanei cât mai mult posibil în propriul mediu de viață;</w:t>
      </w:r>
    </w:p>
    <w:p w14:paraId="4F416EA2"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Complementaritatea și abordarea integrată, potrivit cărora, pentru asigurarea întregului potențial de funcționare socială a persoanei ca membru deplin al familiei, comunității și societății, serviciile sociale trebuie corelate cu toate nevoile beneficiarului și acordate integrat cu o gamă largă de măsuri și servicii din domeniul economic, educațional, de sănătate, cultural etc.;</w:t>
      </w:r>
    </w:p>
    <w:p w14:paraId="1C3E2381"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Concurența și competitivitatea, potrivit cărora furnizorii de servicii sociale publici și privați trebuie să se preocupe permanent de creșterea calității serviciilor abordate și să beneficieze de tratament egal pe piața serviciilor sociale;</w:t>
      </w:r>
    </w:p>
    <w:p w14:paraId="16E4DFDC"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Egalitatea de șanse, potrivit căreia beneficiarii, fără niciun fel de discriminare, au acces în mod egal la oportunitățile de împlinire și dezvoltare personală, dar și la măsurile și acțiunile de protecție socială;</w:t>
      </w:r>
    </w:p>
    <w:p w14:paraId="656CC626"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Confidențialitatea, potrivit căreia, pentru respectarea vieții private, beneficiarii au dreptul la păstrarea confidențialității asupra datelor personale și informațiilor referitoare la viața privată și situația de dificultate în care se află;</w:t>
      </w:r>
    </w:p>
    <w:p w14:paraId="18FA87BC"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Echitatea, potrivit căreia toate persoanele care dispun de resurse socio-economice similare, pentru aceleași tipuri de nevoi, beneficiază de drepturi sociale egale;</w:t>
      </w:r>
    </w:p>
    <w:p w14:paraId="5E35E84C" w14:textId="23365A8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Focalizarea, potrivit căreia beneficiile </w:t>
      </w:r>
      <w:r w:rsidR="004C664F" w:rsidRPr="0086210D">
        <w:rPr>
          <w:rFonts w:ascii="Times New Roman" w:hAnsi="Times New Roman" w:cs="Times New Roman"/>
          <w:sz w:val="24"/>
          <w:szCs w:val="24"/>
        </w:rPr>
        <w:t xml:space="preserve">și serviciile </w:t>
      </w:r>
      <w:r w:rsidRPr="0086210D">
        <w:rPr>
          <w:rFonts w:ascii="Times New Roman" w:hAnsi="Times New Roman" w:cs="Times New Roman"/>
          <w:sz w:val="24"/>
          <w:szCs w:val="24"/>
        </w:rPr>
        <w:t>de asistență socială</w:t>
      </w:r>
      <w:r w:rsidR="004C664F" w:rsidRPr="0086210D">
        <w:rPr>
          <w:rFonts w:ascii="Times New Roman" w:hAnsi="Times New Roman" w:cs="Times New Roman"/>
          <w:sz w:val="24"/>
          <w:szCs w:val="24"/>
        </w:rPr>
        <w:t>, precum</w:t>
      </w:r>
      <w:r w:rsidRPr="0086210D">
        <w:rPr>
          <w:rFonts w:ascii="Times New Roman" w:hAnsi="Times New Roman" w:cs="Times New Roman"/>
          <w:sz w:val="24"/>
          <w:szCs w:val="24"/>
        </w:rPr>
        <w:t xml:space="preserve"> și serviciile sociale se adresează celor mai vulnerabile categorii de persoane și se acordă în funcție de veniturile și bunurile acestora;</w:t>
      </w:r>
    </w:p>
    <w:p w14:paraId="551DA3DE" w14:textId="77777777" w:rsidR="0086342A" w:rsidRPr="0086210D" w:rsidRDefault="0086342A" w:rsidP="0086342A">
      <w:pPr>
        <w:pStyle w:val="ListParagraph"/>
        <w:numPr>
          <w:ilvl w:val="0"/>
          <w:numId w:val="8"/>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Dreptul la liberă alegere a furnizorului de servicii, potrivit căruia beneficiarul sau reprezentantul legal al acestuia are dreptul de a alege liber dintre furnizorii acreditați.</w:t>
      </w:r>
    </w:p>
    <w:p w14:paraId="6D2469F1" w14:textId="77777777" w:rsidR="0086342A" w:rsidRPr="0086210D" w:rsidRDefault="0086342A" w:rsidP="0086342A">
      <w:pPr>
        <w:pStyle w:val="ListParagraph"/>
        <w:tabs>
          <w:tab w:val="left" w:pos="1080"/>
        </w:tabs>
        <w:spacing w:after="0" w:line="240" w:lineRule="auto"/>
        <w:ind w:left="360"/>
        <w:jc w:val="both"/>
        <w:rPr>
          <w:rFonts w:ascii="Times New Roman" w:hAnsi="Times New Roman" w:cs="Times New Roman"/>
          <w:sz w:val="24"/>
          <w:szCs w:val="24"/>
        </w:rPr>
      </w:pPr>
    </w:p>
    <w:p w14:paraId="29012AC7"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15.</w:t>
      </w:r>
      <w:r w:rsidRPr="0086210D">
        <w:rPr>
          <w:rFonts w:ascii="Times New Roman" w:hAnsi="Times New Roman" w:cs="Times New Roman"/>
          <w:sz w:val="24"/>
          <w:szCs w:val="24"/>
        </w:rPr>
        <w:t xml:space="preserve"> DAS Târgu Mureș are următoarele </w:t>
      </w:r>
      <w:r w:rsidRPr="0086210D">
        <w:rPr>
          <w:rFonts w:ascii="Times New Roman" w:hAnsi="Times New Roman" w:cs="Times New Roman"/>
          <w:b/>
          <w:bCs/>
          <w:sz w:val="24"/>
          <w:szCs w:val="24"/>
        </w:rPr>
        <w:t>obiective</w:t>
      </w:r>
      <w:r w:rsidRPr="0086210D">
        <w:rPr>
          <w:rFonts w:ascii="Times New Roman" w:hAnsi="Times New Roman" w:cs="Times New Roman"/>
          <w:sz w:val="24"/>
          <w:szCs w:val="24"/>
        </w:rPr>
        <w:t>:</w:t>
      </w:r>
    </w:p>
    <w:p w14:paraId="2CD2E13F"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Furnizarea beneficiilor și serviciilor de asistență socială, precum și a serviciilor sociale în vederea îndeplinirii obiectivelor stabilite, în conformitate cu strategiile și politicile în domeniu;</w:t>
      </w:r>
    </w:p>
    <w:p w14:paraId="3117F645"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Asigurarea resurselor umane, materiale și financiare, precum și preocuparea pentru asigurarea continuității furnizării beneficiilor și serviciilor de asistență socială, precum și a serviciilor sociale;</w:t>
      </w:r>
    </w:p>
    <w:p w14:paraId="7F4F7A5F"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Utilizarea instrumentelor standardizate de lucru și a unui personal calificat, în vederea îndeplinirii obiectivelor stabilite în cadrul instituției;</w:t>
      </w:r>
    </w:p>
    <w:p w14:paraId="27168F64"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Orientarea activității în interesul superior al beneficiarilor și asigurarea participării acestora în procesul de furnizare a serviciilor sociale;</w:t>
      </w:r>
    </w:p>
    <w:p w14:paraId="2787B2FD"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Preocuparea pentru îndeplinirea standardelor de calitate și pentru creșterea calității serviciilor sociale furnizate;</w:t>
      </w:r>
    </w:p>
    <w:p w14:paraId="1BEA6E93"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Adaptarea permanentă la nevoile identificate prin diversificarea serviciilor oferite pe categorii de beneficiari;</w:t>
      </w:r>
    </w:p>
    <w:p w14:paraId="0BA0CF01"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Stimularea implicării comunității în dezvoltarea, menținerea și acordarea serviciilor prin activități de voluntariat;</w:t>
      </w:r>
    </w:p>
    <w:p w14:paraId="3332056C" w14:textId="77777777" w:rsidR="0086342A" w:rsidRPr="0086210D" w:rsidRDefault="0086342A" w:rsidP="0086342A">
      <w:pPr>
        <w:pStyle w:val="ListParagraph"/>
        <w:numPr>
          <w:ilvl w:val="0"/>
          <w:numId w:val="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Îmbunătățirea condițiilor de viață pentru persoanele și familiile cărora li se acordă beneficii și servicii de asistență socială, precum și beneficiare de servicii sociale.</w:t>
      </w:r>
    </w:p>
    <w:p w14:paraId="2106D295"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1DC96982"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16.</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Funcțiile îndeplinite de către DAS Târgu Mureș</w:t>
      </w:r>
      <w:r w:rsidRPr="0086210D">
        <w:rPr>
          <w:rFonts w:ascii="Times New Roman" w:hAnsi="Times New Roman" w:cs="Times New Roman"/>
          <w:sz w:val="24"/>
          <w:szCs w:val="24"/>
        </w:rPr>
        <w:t>, conform prevederilor art. 2 din anexa nr. 2 la HG nr. 797/2017 pentru aprobarea regulamentelor-cadru de organizare și funcționare ale serviciilor publice de asistență socială și a structurii orientative de personal, cu modificările și completările ulterioare:</w:t>
      </w:r>
    </w:p>
    <w:p w14:paraId="52E16FBA" w14:textId="77777777" w:rsidR="0086342A" w:rsidRPr="0086210D" w:rsidRDefault="0086342A" w:rsidP="0086342A">
      <w:pPr>
        <w:tabs>
          <w:tab w:val="left" w:pos="1080"/>
        </w:tabs>
        <w:spacing w:after="0" w:line="240" w:lineRule="auto"/>
        <w:ind w:left="360"/>
        <w:jc w:val="both"/>
        <w:rPr>
          <w:rFonts w:ascii="Times New Roman" w:hAnsi="Times New Roman" w:cs="Times New Roman"/>
          <w:sz w:val="24"/>
          <w:szCs w:val="24"/>
        </w:rPr>
      </w:pPr>
      <w:r w:rsidRPr="0086210D">
        <w:rPr>
          <w:rFonts w:ascii="Times New Roman" w:hAnsi="Times New Roman" w:cs="Times New Roman"/>
          <w:b/>
          <w:bCs/>
          <w:sz w:val="24"/>
          <w:szCs w:val="24"/>
        </w:rPr>
        <w:tab/>
      </w:r>
      <w:r w:rsidRPr="0086210D">
        <w:rPr>
          <w:rFonts w:ascii="Times New Roman" w:hAnsi="Times New Roman" w:cs="Times New Roman"/>
          <w:sz w:val="24"/>
          <w:szCs w:val="24"/>
        </w:rPr>
        <w:t>În aplicarea politicilor sociale în domeniul protecției copilului, familiei, persoanelor vârstnice, persoanelor cu dizabilități, precum și altor persoane, grupuri sau comunități aflate în nevoie socială, DAS Târgu Mureș îndeplinește, în principal, următoarele funcții:</w:t>
      </w:r>
    </w:p>
    <w:p w14:paraId="2D8801B2"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realizare a diagnozei sociale la nivelul unității administrativ-teritoriale respective, prin evaluarea nevoilor sociale ale comunității, realizarea de sondaje și anchete sociale, valorificarea potențialului comunității în vederea prevenirii și depistării precoce a situațiilor de neglijare, abuz, abandon, violență, a cazurilor de risc de excluziune socială etc.;</w:t>
      </w:r>
    </w:p>
    <w:p w14:paraId="55B5DC4F"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coordonare a măsurilor de prevenire și combatere a situațiilor de marginalizare și excludere socială în care se pot afla anumite grupuri sau comunități;</w:t>
      </w:r>
    </w:p>
    <w:p w14:paraId="3CD1A9F3"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strategie, prin care asigură elaborarea strategiei de dezvoltare a serviciilor sociale și a planului de acțiune, pe care le supune spre aprobare consiliului local;</w:t>
      </w:r>
    </w:p>
    <w:p w14:paraId="5271B4A8"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execuție, prin asigurarea mijloacelor umane, materiale și financiare necesare pentru acordarea beneficiilor și serviciilor de asistență socială, precum și furnizarea serviciilor sociale;</w:t>
      </w:r>
    </w:p>
    <w:p w14:paraId="6F2C61A7"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administrare a resurselor financiare, materiale și umane pe care le are la dispoziție;</w:t>
      </w:r>
    </w:p>
    <w:p w14:paraId="14AB2E98"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comunicare și colaborare cu serviciile publice deconcentrate ale ministerelor și ale altor autorități ale administrației publice centrale, cu alte instituții care au responsabilități în domeniul asistenței sociale, cu serviciile publice locale de asistență socială din alte unități administrativ-teritoriale, cu reprezentanții furnizorilor privați de servicii sociale, precum și cu persoanele beneficiare;</w:t>
      </w:r>
    </w:p>
    <w:p w14:paraId="0627387E"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De promovare a drepturilor omului, a unei imagini pozitive a persoanelor, familiilor, grupurilor vulnerabile;</w:t>
      </w:r>
    </w:p>
    <w:p w14:paraId="29AEE0E3" w14:textId="77777777" w:rsidR="0086342A" w:rsidRPr="0086210D" w:rsidRDefault="0086342A" w:rsidP="0086342A">
      <w:pPr>
        <w:pStyle w:val="ListParagraph"/>
        <w:numPr>
          <w:ilvl w:val="0"/>
          <w:numId w:val="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reprezentare a unității administrativ-teritoriale în domeniul asistenței sociale.</w:t>
      </w:r>
    </w:p>
    <w:p w14:paraId="34F63743"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64B2D42A"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17.</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Atribuțiile DAS Târgu Mureș</w:t>
      </w:r>
      <w:r w:rsidRPr="0086210D">
        <w:rPr>
          <w:rFonts w:ascii="Times New Roman" w:hAnsi="Times New Roman" w:cs="Times New Roman"/>
          <w:sz w:val="24"/>
          <w:szCs w:val="24"/>
        </w:rPr>
        <w:t>, conform prevederilor art. 3 din Anexa nr. 2 la HG nr. 797/2017 pentru aprobarea regulamentelor-cadru de organizare și funcționare ale serviciilor publice de asistență socială și a structurii orientative de personal, cu modificările și completările ulterioare:</w:t>
      </w:r>
    </w:p>
    <w:p w14:paraId="3B822C65" w14:textId="77777777" w:rsidR="0086342A" w:rsidRPr="0086210D" w:rsidRDefault="0086342A" w:rsidP="0086342A">
      <w:pPr>
        <w:pStyle w:val="ListParagraph"/>
        <w:numPr>
          <w:ilvl w:val="0"/>
          <w:numId w:val="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 domeniul beneficiilor de asistență socială:</w:t>
      </w:r>
    </w:p>
    <w:p w14:paraId="0BEDF011"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și organizează activitatea de primire a solicitărilor privind beneficiile de asistență socială;</w:t>
      </w:r>
    </w:p>
    <w:p w14:paraId="421F79B1"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beneficiile de asistență socială acordate din bugetul de stat realizează colectarea lunară a cererilor și transmiterea acestora către agențiile teritoriale pentru plăți și inspecție socială;</w:t>
      </w:r>
    </w:p>
    <w:p w14:paraId="4C8C5A02"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Verifică îndeplinirea condițiilor legale de acordare a beneficiilor de asistență socială, conform procedurilor prevăzute de lege sau, după caz, stabilite prin hotărâre a consiliului local, și pregătește documentația necesară în vederea stabilirii dreptului la măsurile de asistență socială;</w:t>
      </w:r>
    </w:p>
    <w:p w14:paraId="3F65EF58"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dispoziții de acordare/respingere sau, după caz, de modificare/suspendare/încetare a beneficiilor de asistență socială acordate din bugetul local și le prezintă primarului pentru aprobare;</w:t>
      </w:r>
    </w:p>
    <w:p w14:paraId="449BDD08"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Comunică beneficiarilor dispozițiile cu privire la drepturile și facilitățile la care sunt îndreptățiți, potrivit legii;</w:t>
      </w:r>
    </w:p>
    <w:p w14:paraId="2A7B627C"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și răspunde de îndeplinirea condițiilor legale de către titularii și persoanele îndreptățite la beneficiile de asistență socială;</w:t>
      </w:r>
    </w:p>
    <w:p w14:paraId="5A7DFC12"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Efectuează sondaje și anchete sociale pentru depistarea precoce a cazurilor de risc de excluziune socială sau a altor situații de necesitate în care se pot afla membrii comunității și propune măsuri adecvate în vederea sprijinirii acestor persoane;</w:t>
      </w:r>
    </w:p>
    <w:p w14:paraId="2E3C3441"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Realizează activitatea financiar-contabilă privind beneficiile de asistență socială administrate;</w:t>
      </w:r>
    </w:p>
    <w:p w14:paraId="56AD62CD"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și fundamentează propunerea de buget pentru finanțarea beneficiilor de asistență socială;</w:t>
      </w:r>
    </w:p>
    <w:p w14:paraId="54B42D5C" w14:textId="77777777" w:rsidR="0086342A" w:rsidRPr="0086210D" w:rsidRDefault="0086342A" w:rsidP="0086342A">
      <w:pPr>
        <w:pStyle w:val="ListParagraph"/>
        <w:numPr>
          <w:ilvl w:val="0"/>
          <w:numId w:val="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Îndeplinește orice alte atribuții prevăzute de reglementările legale în vigoare.</w:t>
      </w:r>
    </w:p>
    <w:p w14:paraId="1F3D08ED" w14:textId="77777777" w:rsidR="0086342A" w:rsidRPr="0086210D" w:rsidRDefault="0086342A" w:rsidP="0086342A">
      <w:pPr>
        <w:pStyle w:val="ListParagraph"/>
        <w:numPr>
          <w:ilvl w:val="0"/>
          <w:numId w:val="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 domeniul organizării, administrării și acordării serviciilor sociale:</w:t>
      </w:r>
    </w:p>
    <w:p w14:paraId="038C3229"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în concordanță cu strategiile naționale și județene, precum și cu nevoile locale identificate, strategia locală de dezvoltare a serviciilor sociale, pe termen mediu și lung, pentru o perioadă de 5 ani, respectiv 10 ani, pe care o supune spre aprobare consiliului local și răspunde de aplicarea acesteia;</w:t>
      </w:r>
    </w:p>
    <w:p w14:paraId="346CFC01"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planurile anuale de acțiune privind serviciile sociale administrate și finanțate din bugetul consiliului local și le propune spre aprobare consiliului local; acestea cuprind date detaliate privind numărul și categoriile de beneficiari, serviciile sociale existente, serviciile sociale propuse pentru a fi înființate, programul de contractare a serviciilor din fonduri publice, bugetul estimat și sursele de finanțare;</w:t>
      </w:r>
    </w:p>
    <w:p w14:paraId="540C732D"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Inițiază, coordonează și aplică măsurile de prevenire și combatere a situațiilor de marginalizare și excludere socială în care se pot afla anumite grupuri sau comunități;</w:t>
      </w:r>
    </w:p>
    <w:p w14:paraId="7CAB63C1"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Identifică familiile și persoanele aflate în dificultate, precum și cauzele care au generat situațiile de risc de excluziune socială;</w:t>
      </w:r>
    </w:p>
    <w:p w14:paraId="561EDE38"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Realizează atribuțiile prevăzute de lege în procesul de acordare a serviciilor sociale;</w:t>
      </w:r>
    </w:p>
    <w:p w14:paraId="793FF4F7"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Propune înființarea serviciilor sociale de interes local;</w:t>
      </w:r>
    </w:p>
    <w:p w14:paraId="25A593C7"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Colectează, prelucrează și administrează datele și informațiile privind beneficiarii, furnizorii publici și privați și serviciile administrate de aceștia și le comunică serviciilor publice de asistență socială de la nivelul județului, precum și Ministerului Muncii și Justiției Sociale, la solicitarea acestuia;</w:t>
      </w:r>
    </w:p>
    <w:p w14:paraId="5C23106F"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Monitorizează și evaluează serviciile sociale aflate în propria administrare;</w:t>
      </w:r>
    </w:p>
    <w:p w14:paraId="483A55AE"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Elaborează și implementează proiecte cu finanțare națională și internațională în domeniul serviciilor sociale;</w:t>
      </w:r>
    </w:p>
    <w:p w14:paraId="00F5C882"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proiectul de buget anual pentru susținerea serviciilor sociale, în conformitate cu planul anual de acțiune, și asigură finanțarea/cofinanțarea acestora;</w:t>
      </w:r>
    </w:p>
    <w:p w14:paraId="7019E3F6"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informarea și consilierea beneficiarilor, precum și informarea populației privind drepturile sociale și serviciile sociale disponibile;</w:t>
      </w:r>
    </w:p>
    <w:p w14:paraId="2C4B522D"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Furnizează și administrează serviciile sociale adresate copilului, familiei, persoanelor cu dizabilități, persoanelor vârstnice, precum și tuturor categoriilor de beneficiari prevăzute de lege, fiind responsabilă de calitatea serviciilor prestate;</w:t>
      </w:r>
    </w:p>
    <w:p w14:paraId="609C4676"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Încheie contracte individuale de muncă și asigură formarea continuă de asistenți personali; evaluează și monitorizează activitatea acestora, în condițiile legii;</w:t>
      </w:r>
    </w:p>
    <w:p w14:paraId="66480CF5"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Sprijină compartimentul responsabil cu contractarea serviciilor sociale, înființat potrivit prevederilor art. 113 alin. 1 din legea nr. 292/2011 a asistenței sociale, cu modificările și completările ulterioare, în elaborarea documentației de atribuire și în aplicarea procedurii de atribuire, potrivit legii;</w:t>
      </w:r>
    </w:p>
    <w:p w14:paraId="75260903"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Planifică și realizează activitățile de informare, formare și îndrumare metodologică, în vederea creșterii performanței personalului care administrează și acordă servicii sociale;</w:t>
      </w:r>
    </w:p>
    <w:p w14:paraId="4F34BB83"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Colaborează permanent cu organizațiile societății civile care reprezintă interesele diferitelor categorii de beneficiari;</w:t>
      </w:r>
    </w:p>
    <w:p w14:paraId="350A8182"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Sprijină dezvoltarea voluntariatului în serviciile sociale, cu respectarea prevederilor Legii nr. 78/2014 privind reglementarea activității de voluntariat în România, cu modificările și completările ulterioare;</w:t>
      </w:r>
    </w:p>
    <w:p w14:paraId="6F1727CC"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Îndeplinește orice alte atribuții prevăzute de reglementările legale în vigoare;</w:t>
      </w:r>
    </w:p>
    <w:p w14:paraId="665EB990" w14:textId="77777777" w:rsidR="0086342A" w:rsidRPr="0086210D" w:rsidRDefault="0086342A" w:rsidP="0086342A">
      <w:pPr>
        <w:pStyle w:val="ListParagraph"/>
        <w:numPr>
          <w:ilvl w:val="0"/>
          <w:numId w:val="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pentru relațiile directe cu persoanele cu handicap auditiv ori cu surdocecitate, interpreți autorizați ai limbajului mimico-gestual sau ai limbajului specific al persoanei cu surdocecitate.</w:t>
      </w:r>
    </w:p>
    <w:p w14:paraId="5B01BE46" w14:textId="77777777" w:rsidR="0086342A" w:rsidRPr="0086210D" w:rsidRDefault="0086342A" w:rsidP="0086342A">
      <w:pPr>
        <w:pStyle w:val="ListParagraph"/>
        <w:numPr>
          <w:ilvl w:val="0"/>
          <w:numId w:val="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 aplicarea prevederilor alin. 2 lit. a și b, DAS Târgu Mureș organizează consultări cu furnizorii publici și privați, cu asociațiile profesionale și organizațiile reprezentative ale beneficiarilor.</w:t>
      </w:r>
    </w:p>
    <w:p w14:paraId="6CED7205" w14:textId="77777777" w:rsidR="0086342A" w:rsidRPr="0086210D" w:rsidRDefault="0086342A" w:rsidP="0086342A">
      <w:pPr>
        <w:pStyle w:val="ListParagraph"/>
        <w:numPr>
          <w:ilvl w:val="0"/>
          <w:numId w:val="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Atribuțiile DAS Târgu Mureș prevăzute la alin. 1-3 se completează cu alte atribuții prevăzute de lege, în funcție de caracteristicile sociale ale unităților administrativ-teritoriale.</w:t>
      </w:r>
    </w:p>
    <w:p w14:paraId="6C3C2DEA"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5BBA4CD6"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18. </w:t>
      </w:r>
      <w:r w:rsidRPr="0086210D">
        <w:rPr>
          <w:rFonts w:ascii="Times New Roman" w:hAnsi="Times New Roman" w:cs="Times New Roman"/>
          <w:b/>
          <w:bCs/>
          <w:sz w:val="24"/>
          <w:szCs w:val="24"/>
        </w:rPr>
        <w:tab/>
        <w:t>(1)</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Strategia de dezvoltare a serviciilor sociale</w:t>
      </w:r>
      <w:r w:rsidRPr="0086210D">
        <w:rPr>
          <w:rFonts w:ascii="Times New Roman" w:hAnsi="Times New Roman" w:cs="Times New Roman"/>
          <w:sz w:val="24"/>
          <w:szCs w:val="24"/>
        </w:rPr>
        <w:t xml:space="preserve"> conține cel puțin următoarele informații: obiectivul general și obiectivele specifice, planul de implementare a strategiei, responsabilități și termene de realizare, sursele de finanțare și bugetul estimat.</w:t>
      </w:r>
    </w:p>
    <w:p w14:paraId="15229E10"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(2) </w:t>
      </w:r>
      <w:r w:rsidRPr="0086210D">
        <w:rPr>
          <w:rFonts w:ascii="Times New Roman" w:hAnsi="Times New Roman" w:cs="Times New Roman"/>
          <w:sz w:val="24"/>
          <w:szCs w:val="24"/>
        </w:rPr>
        <w:t>Elaborarea strategiei locale de dezvoltare a serviciilor sociale se fundamentează în principal pe informații colectate de DAS Târgu Mureș în exercitarea atribuțiilor prevăzute la art. 17 alin. 2 lit. d, h și i.</w:t>
      </w:r>
    </w:p>
    <w:p w14:paraId="6C168A00"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(3) </w:t>
      </w:r>
      <w:r w:rsidRPr="0086210D">
        <w:rPr>
          <w:rFonts w:ascii="Times New Roman" w:hAnsi="Times New Roman" w:cs="Times New Roman"/>
          <w:sz w:val="24"/>
          <w:szCs w:val="24"/>
        </w:rPr>
        <w:t>Documentul de fundamentare este realizat fie direct de DAS Târgu Mureș, fie prin contractarea unor servicii de specialitate și conține cel puțin următoarele informații:</w:t>
      </w:r>
    </w:p>
    <w:p w14:paraId="37B91910" w14:textId="77777777" w:rsidR="0086342A" w:rsidRPr="0086210D" w:rsidRDefault="0086342A" w:rsidP="0086342A">
      <w:pPr>
        <w:pStyle w:val="ListParagraph"/>
        <w:numPr>
          <w:ilvl w:val="0"/>
          <w:numId w:val="6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caracteristici teritoriale ale unității administrativ-teritoriale;</w:t>
      </w:r>
    </w:p>
    <w:p w14:paraId="5303466A" w14:textId="77777777" w:rsidR="0086342A" w:rsidRPr="0086210D" w:rsidRDefault="0086342A" w:rsidP="0086342A">
      <w:pPr>
        <w:pStyle w:val="ListParagraph"/>
        <w:numPr>
          <w:ilvl w:val="0"/>
          <w:numId w:val="6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nivelul de dezvoltare socio-economică și culturală a regiunii;</w:t>
      </w:r>
    </w:p>
    <w:p w14:paraId="3FB134E9" w14:textId="77777777" w:rsidR="0086342A" w:rsidRPr="0086210D" w:rsidRDefault="0086342A" w:rsidP="0086342A">
      <w:pPr>
        <w:pStyle w:val="ListParagraph"/>
        <w:numPr>
          <w:ilvl w:val="0"/>
          <w:numId w:val="6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indicatori demografici cum ar fi: structura populației după vârstă, sex, ocupație, speranța de viață la naștere, speranța de viață sănătoasă la 65 ani, soldul migrației etc.;</w:t>
      </w:r>
    </w:p>
    <w:p w14:paraId="0C47B7C6" w14:textId="77777777" w:rsidR="0086342A" w:rsidRPr="0086210D" w:rsidRDefault="0086342A" w:rsidP="0086342A">
      <w:pPr>
        <w:pStyle w:val="ListParagraph"/>
        <w:numPr>
          <w:ilvl w:val="0"/>
          <w:numId w:val="6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tipurile de situații de dificultate, vulnerabilitate, dependență sau risc social etc., precum și estimarea numărului de beneficiari;</w:t>
      </w:r>
    </w:p>
    <w:p w14:paraId="3661D456" w14:textId="77777777" w:rsidR="0086342A" w:rsidRPr="0086210D" w:rsidRDefault="0086342A" w:rsidP="0086342A">
      <w:pPr>
        <w:pStyle w:val="ListParagraph"/>
        <w:numPr>
          <w:ilvl w:val="0"/>
          <w:numId w:val="6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tipurile de servicii sociale care ar putea răspunde nevoilor beneficiarilor identificați și argumentația alegerii acestora.</w:t>
      </w:r>
    </w:p>
    <w:p w14:paraId="621BC3ED"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5E384F63"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lastRenderedPageBreak/>
        <w:t xml:space="preserve">Art. 19. </w:t>
      </w:r>
      <w:r w:rsidRPr="0086210D">
        <w:rPr>
          <w:rFonts w:ascii="Times New Roman" w:hAnsi="Times New Roman" w:cs="Times New Roman"/>
          <w:b/>
          <w:bCs/>
          <w:sz w:val="24"/>
          <w:szCs w:val="24"/>
        </w:rPr>
        <w:tab/>
        <w:t>(1)</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Planul anual de acțiune</w:t>
      </w:r>
      <w:r w:rsidRPr="0086210D">
        <w:rPr>
          <w:rFonts w:ascii="Times New Roman" w:hAnsi="Times New Roman" w:cs="Times New Roman"/>
          <w:sz w:val="24"/>
          <w:szCs w:val="24"/>
        </w:rPr>
        <w:t xml:space="preserve"> se elaborează înainte de fundamentarea proiectului de buget pentru anul următor, în conformitate cu strategia de dezvoltare a serviciilor sociale proprie, precum și cu cea a județului de care aparține unitatea administrativ-teritorială, și cuprinde date detaliate privind numărul și categoriile de beneficiari, serviciile sociale existente, serviciile sociale propuse pentru a fi înființate, programul de contractare și programul de subvenționare a serviciilor din fonduri publice, derulate cu respectarea legislației în domeniul ajutorului de stat, bugetul estimat și sursele de finanțare.</w:t>
      </w:r>
    </w:p>
    <w:p w14:paraId="314A5F35"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(2) </w:t>
      </w:r>
      <w:r w:rsidRPr="0086210D">
        <w:rPr>
          <w:rFonts w:ascii="Times New Roman" w:hAnsi="Times New Roman" w:cs="Times New Roman"/>
          <w:sz w:val="24"/>
          <w:szCs w:val="24"/>
        </w:rPr>
        <w:t>Planul anual de acțiune cuprinde, pe lângă activitățile prevăzute la alin. 1, planificarea activităților de informare a publicului, precum și programul de formare și îndrumare metodologică în vederea creșterii performanței personalului care administrează și acordă servicii sociale.</w:t>
      </w:r>
    </w:p>
    <w:p w14:paraId="0D3350B8"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(3) </w:t>
      </w:r>
      <w:r w:rsidRPr="0086210D">
        <w:rPr>
          <w:rFonts w:ascii="Times New Roman" w:hAnsi="Times New Roman" w:cs="Times New Roman"/>
          <w:sz w:val="24"/>
          <w:szCs w:val="24"/>
        </w:rPr>
        <w:t>Elaborarea planului anual de acțiune se fundamentează prin realizarea unei analize privind numărul și categoriile de beneficiari, serviciile sociale existente și propuse spre a fi înființate, resursele materiale, financiare și umane disponibile pentru asigurarea furnizării serviciilor respective, cu respectarea planului de implementare a strategiei proprii de dezvoltare a serviciilor sociale, în funcție de resursele disponibile, și cu respectarea celui mai eficient raport cost/beneficiu.</w:t>
      </w:r>
    </w:p>
    <w:p w14:paraId="04AC5BDE"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(4) </w:t>
      </w:r>
      <w:r w:rsidRPr="0086210D">
        <w:rPr>
          <w:rFonts w:ascii="Times New Roman" w:hAnsi="Times New Roman" w:cs="Times New Roman"/>
          <w:sz w:val="24"/>
          <w:szCs w:val="24"/>
        </w:rPr>
        <w:t>La elaborarea proiectului de buget anual aferent serviciilor sociale acordate la nivelul unității administrativ-teritoriale se au în vedere costurile de funcționare a serviciilor sociale aflate în administrare, inclusiv a celor ce urmează a fi înființate, costurile serviciilor sociale contractate, ale celor cuprinse în lista serviciilor sociale ce urmează a fi contractare și sumele acordate cu titlu de subvenție, estimate în baza standardelor de cost în vigoare.</w:t>
      </w:r>
    </w:p>
    <w:p w14:paraId="634D0FE4"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(5) </w:t>
      </w:r>
      <w:r w:rsidRPr="0086210D">
        <w:rPr>
          <w:rFonts w:ascii="Times New Roman" w:hAnsi="Times New Roman" w:cs="Times New Roman"/>
          <w:sz w:val="24"/>
          <w:szCs w:val="24"/>
        </w:rPr>
        <w:t>Anterior aprobării prin hotărâre a consiliului local a planului anual de acțiune, DAS Târgu Mureș îl transmite spre consultare consiliului județean.</w:t>
      </w:r>
    </w:p>
    <w:p w14:paraId="1E67792B"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(6) </w:t>
      </w:r>
      <w:r w:rsidRPr="0086210D">
        <w:rPr>
          <w:rFonts w:ascii="Times New Roman" w:hAnsi="Times New Roman" w:cs="Times New Roman"/>
          <w:sz w:val="24"/>
          <w:szCs w:val="24"/>
        </w:rPr>
        <w:t>În situația în care planul anual de acțiune prevede și înființarea de servicii sociale de interes intercomunitar, prin participarea și a altor autorități ale administrației publice locale, planul anual de acțiune se transmite spre consultare și acestor autorități.</w:t>
      </w:r>
    </w:p>
    <w:p w14:paraId="02A02A36"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558006F3"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20. În administrarea și acordarea serviciilor sociale, DAS Târgu Mureș realizează următoarele:</w:t>
      </w:r>
    </w:p>
    <w:p w14:paraId="2B976E00"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Solicită acreditarea ca furnizor de servicii sociale și licența de funcționare pentru serviciile sociale ale autorității administrației publice locale din unitatea administrativ-teritorială respectivă;</w:t>
      </w:r>
    </w:p>
    <w:p w14:paraId="6B63B8AF"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Primește și înregistrează solicitările de servicii sociale formulate de persoanele beneficiare, reprezentanții legali ai acestora, precum și sesizările altor persoane/instituții/furnizori privați de servicii sociale privind persoane/familii/grupuri de persoane aflate în dificultate;</w:t>
      </w:r>
    </w:p>
    <w:p w14:paraId="6BB104BD"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Evaluează nevoile sociale ale populației din unitatea administrativ-teritorială în vederea identificării familiilor și persoanelor aflate în dificultate, precum și a cauzelor care au generat situațiilor de risc de excluziune socială;</w:t>
      </w:r>
    </w:p>
    <w:p w14:paraId="010FA78C"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în baza evaluărilor inițiale, planurile de intervenție, care cuprind măsuri de asistență socială, respectiv serviciile recomandate și beneficiile de asistență socială la care persoana are dreptul;</w:t>
      </w:r>
    </w:p>
    <w:p w14:paraId="509B5417"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Realizează diagnoza socială la nivelul grupului și comunității și elaborează planul de servicii comunitare;</w:t>
      </w:r>
    </w:p>
    <w:p w14:paraId="71F5D2F7"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Acordă servicii de asistență comunitară, în baza măsurilor de asistență socială incluse de DAS Târgu Mureș în planul anual de acțiune;</w:t>
      </w:r>
    </w:p>
    <w:p w14:paraId="7EAB4683" w14:textId="77777777"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Recomandă realizarea evaluării complexe și facilitează accesul persoanelor beneficiare la servicii sociale;</w:t>
      </w:r>
    </w:p>
    <w:p w14:paraId="0BBD084E" w14:textId="327ED718" w:rsidR="0086342A" w:rsidRPr="0086210D" w:rsidRDefault="0086342A" w:rsidP="0086342A">
      <w:pPr>
        <w:pStyle w:val="ListParagraph"/>
        <w:numPr>
          <w:ilvl w:val="0"/>
          <w:numId w:val="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Acordă direct sau prin centrele proprii serviciil</w:t>
      </w:r>
      <w:r w:rsidR="00D82431" w:rsidRPr="0086210D">
        <w:rPr>
          <w:rFonts w:ascii="Times New Roman" w:hAnsi="Times New Roman" w:cs="Times New Roman"/>
          <w:sz w:val="24"/>
          <w:szCs w:val="24"/>
        </w:rPr>
        <w:t>e</w:t>
      </w:r>
      <w:r w:rsidRPr="0086210D">
        <w:rPr>
          <w:rFonts w:ascii="Times New Roman" w:hAnsi="Times New Roman" w:cs="Times New Roman"/>
          <w:sz w:val="24"/>
          <w:szCs w:val="24"/>
        </w:rPr>
        <w:t xml:space="preserve"> sociale pentru care deține licența de funcționare, cu respectarea etapelor obligatorii prevăzute la art. 46 din Legea nr. 292/2011, a standardelor minime de calitate și a standardelor de cost.</w:t>
      </w:r>
    </w:p>
    <w:p w14:paraId="6DF43D6C" w14:textId="77777777" w:rsidR="0086342A" w:rsidRPr="0086210D" w:rsidRDefault="0086342A" w:rsidP="0086342A">
      <w:pPr>
        <w:pStyle w:val="ListParagraph"/>
        <w:tabs>
          <w:tab w:val="left" w:pos="1080"/>
        </w:tabs>
        <w:spacing w:after="0" w:line="240" w:lineRule="auto"/>
        <w:ind w:left="360"/>
        <w:jc w:val="both"/>
        <w:rPr>
          <w:rFonts w:ascii="Times New Roman" w:hAnsi="Times New Roman" w:cs="Times New Roman"/>
          <w:sz w:val="24"/>
          <w:szCs w:val="24"/>
        </w:rPr>
      </w:pPr>
    </w:p>
    <w:p w14:paraId="4DE55510" w14:textId="77777777"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21</w:t>
      </w:r>
      <w:r w:rsidRPr="0086210D">
        <w:rPr>
          <w:rFonts w:ascii="Times New Roman" w:hAnsi="Times New Roman" w:cs="Times New Roman"/>
          <w:sz w:val="24"/>
          <w:szCs w:val="24"/>
        </w:rPr>
        <w:t>. DAS Târgu Mureș, în calitate de furnizor de servicii sociale, îndeplinește următoarele atribuții:</w:t>
      </w:r>
    </w:p>
    <w:p w14:paraId="71FD3853" w14:textId="77777777" w:rsidR="0086342A" w:rsidRPr="0086210D" w:rsidRDefault="0086342A" w:rsidP="0086342A">
      <w:pPr>
        <w:pStyle w:val="ListParagraph"/>
        <w:numPr>
          <w:ilvl w:val="0"/>
          <w:numId w:val="23"/>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Desfășoară activități de dezvoltare, planificare, implementare și îmbunătățire permanentă a activităților aferente serviciilor sociale;</w:t>
      </w:r>
    </w:p>
    <w:p w14:paraId="1A66CF7A" w14:textId="77777777" w:rsidR="0086342A" w:rsidRPr="0086210D" w:rsidRDefault="0086342A" w:rsidP="0086342A">
      <w:pPr>
        <w:pStyle w:val="ListParagraph"/>
        <w:numPr>
          <w:ilvl w:val="0"/>
          <w:numId w:val="23"/>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un proces continuu de evaluare, certificare, monitorizare, control și analiză a modului în care serviciile sociale îndeplinesc condițiile prevăzute de lege, precum și cerințele specifice de calitate, evidențiate prin standarde, criterii și indicatori;</w:t>
      </w:r>
    </w:p>
    <w:p w14:paraId="75323097" w14:textId="77777777" w:rsidR="0086342A" w:rsidRPr="0086210D" w:rsidRDefault="0086342A" w:rsidP="0086342A">
      <w:pPr>
        <w:pStyle w:val="ListParagraph"/>
        <w:numPr>
          <w:ilvl w:val="0"/>
          <w:numId w:val="23"/>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și aplică propriile proceduri în vederea evaluării interne a respectării prevederilor legale privind asigurarea calității în domeniul serviciilor sociale.</w:t>
      </w:r>
    </w:p>
    <w:p w14:paraId="217F16AE" w14:textId="77777777" w:rsidR="0086342A" w:rsidRPr="0086210D" w:rsidRDefault="0086342A" w:rsidP="0086342A">
      <w:pPr>
        <w:spacing w:after="0" w:line="240" w:lineRule="auto"/>
        <w:jc w:val="both"/>
        <w:rPr>
          <w:rFonts w:ascii="Times New Roman" w:hAnsi="Times New Roman" w:cs="Times New Roman"/>
          <w:sz w:val="24"/>
          <w:szCs w:val="24"/>
        </w:rPr>
      </w:pPr>
    </w:p>
    <w:p w14:paraId="2395D493"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Art. 22. Personalul care activează în domeniul asistenței sociale are următoarele obligații principale:</w:t>
      </w:r>
    </w:p>
    <w:p w14:paraId="4608CA31"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își desfășoare activitatea în conformitate cu legislația în vigoare;</w:t>
      </w:r>
    </w:p>
    <w:p w14:paraId="5A419BE1"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asigure confidențialitatea informațiilor obținute în exercitarea profesiei;</w:t>
      </w:r>
    </w:p>
    <w:p w14:paraId="2205FE07"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respecte intimitatea beneficiarilor;</w:t>
      </w:r>
    </w:p>
    <w:p w14:paraId="5AEF0C9C"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respecte libertatea beneficiarului de a alege serviciile sociale și furnizorii de servicii sociale;</w:t>
      </w:r>
    </w:p>
    <w:p w14:paraId="1FC3B41C"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respecte etica profesională;</w:t>
      </w:r>
    </w:p>
    <w:p w14:paraId="31E15E2E"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implice activ beneficiarii de servicii sociale și, după caz, familiile acestora în procesul decizional și de acordare a serviciilor sociale;</w:t>
      </w:r>
    </w:p>
    <w:p w14:paraId="2DE6D38B" w14:textId="77777777" w:rsidR="0086342A" w:rsidRPr="0086210D" w:rsidRDefault="0086342A" w:rsidP="0086342A">
      <w:pPr>
        <w:pStyle w:val="ListParagraph"/>
        <w:numPr>
          <w:ilvl w:val="0"/>
          <w:numId w:val="9"/>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respecte demnitatea și unicitatea persoanei.</w:t>
      </w:r>
    </w:p>
    <w:p w14:paraId="0B4E4441" w14:textId="77777777" w:rsidR="0086342A" w:rsidRPr="0086210D" w:rsidRDefault="0086342A" w:rsidP="0086342A">
      <w:pPr>
        <w:pStyle w:val="ListParagraph"/>
        <w:tabs>
          <w:tab w:val="left" w:pos="1080"/>
        </w:tabs>
        <w:spacing w:after="0" w:line="240" w:lineRule="auto"/>
        <w:ind w:left="360"/>
        <w:jc w:val="both"/>
        <w:rPr>
          <w:rFonts w:ascii="Times New Roman" w:hAnsi="Times New Roman" w:cs="Times New Roman"/>
          <w:sz w:val="24"/>
          <w:szCs w:val="24"/>
        </w:rPr>
      </w:pPr>
    </w:p>
    <w:p w14:paraId="549D3366"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23.</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Beneficiarii de servicii sociale furnizate de instituție au următoarele drepturi:</w:t>
      </w:r>
    </w:p>
    <w:p w14:paraId="2DC9BC54"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li se respecte drepturile și libertățile fundamentale, fără discriminare pe bază de rasă, sex, religie, opinie sau orice altă circumstanță personală ori socială;</w:t>
      </w:r>
    </w:p>
    <w:p w14:paraId="2F4AA80D"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participe la procesul de luare a deciziilor în furnizare serviciilor sociale, respectiv la luarea deciziilor privind intervenția socială care li se aplică;</w:t>
      </w:r>
    </w:p>
    <w:p w14:paraId="5E1DC3C7"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li se asigure păstrarea confidențialității asupra informațiilor furnizate și primite;</w:t>
      </w:r>
    </w:p>
    <w:p w14:paraId="36EC86F4"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li se asigure continuitatea serviciilor sociale furnizate, atât timp cât se mențin condițiile care au generat situația de dificultate;</w:t>
      </w:r>
    </w:p>
    <w:p w14:paraId="2B021A6E"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fie protejat de lege atât ei, cât și bunurile lor, atunci când nu au capacitate de decizie;</w:t>
      </w:r>
    </w:p>
    <w:p w14:paraId="0ABCB4FF"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li se garanteze demnitatea și respectarea vieții intime;</w:t>
      </w:r>
    </w:p>
    <w:p w14:paraId="0478559C" w14:textId="77777777" w:rsidR="0086342A" w:rsidRPr="0086210D" w:rsidRDefault="0086342A" w:rsidP="0086342A">
      <w:pPr>
        <w:pStyle w:val="ListParagraph"/>
        <w:numPr>
          <w:ilvl w:val="0"/>
          <w:numId w:val="10"/>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participe la evaluarea serviciilor sociale primite.</w:t>
      </w:r>
    </w:p>
    <w:p w14:paraId="1778F347"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1619A7B6"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24.</w:t>
      </w:r>
      <w:r w:rsidRPr="0086210D">
        <w:rPr>
          <w:rFonts w:ascii="Times New Roman" w:hAnsi="Times New Roman" w:cs="Times New Roman"/>
          <w:sz w:val="24"/>
          <w:szCs w:val="24"/>
        </w:rPr>
        <w:t xml:space="preserve"> </w:t>
      </w:r>
      <w:r w:rsidRPr="0086210D">
        <w:rPr>
          <w:rFonts w:ascii="Times New Roman" w:hAnsi="Times New Roman" w:cs="Times New Roman"/>
          <w:b/>
          <w:bCs/>
          <w:sz w:val="24"/>
          <w:szCs w:val="24"/>
        </w:rPr>
        <w:t>Beneficiarii de servicii sociale furnizate de instituție au următoarele obligații principale:</w:t>
      </w:r>
    </w:p>
    <w:p w14:paraId="7143BE71" w14:textId="77777777" w:rsidR="0086342A" w:rsidRPr="0086210D" w:rsidRDefault="0086342A" w:rsidP="0086342A">
      <w:pPr>
        <w:pStyle w:val="ListParagraph"/>
        <w:numPr>
          <w:ilvl w:val="0"/>
          <w:numId w:val="11"/>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furnizeze informații corecte cu privire la identitate, situația familială, socială, medicală și economică;</w:t>
      </w:r>
    </w:p>
    <w:p w14:paraId="4EEDE046" w14:textId="77777777" w:rsidR="0086342A" w:rsidRPr="0086210D" w:rsidRDefault="0086342A" w:rsidP="0086342A">
      <w:pPr>
        <w:pStyle w:val="ListParagraph"/>
        <w:numPr>
          <w:ilvl w:val="0"/>
          <w:numId w:val="11"/>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participe la procesul de furnizare a serviciilor sociale;</w:t>
      </w:r>
    </w:p>
    <w:p w14:paraId="16C1B493" w14:textId="77777777" w:rsidR="0086342A" w:rsidRPr="0086210D" w:rsidRDefault="0086342A" w:rsidP="0086342A">
      <w:pPr>
        <w:pStyle w:val="ListParagraph"/>
        <w:numPr>
          <w:ilvl w:val="0"/>
          <w:numId w:val="11"/>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contribuie, în conformitate cu legislația în vigoare, la plata serviciilor sociale furnizate, în funcție de tipul serviciului și de situația lor materială;</w:t>
      </w:r>
    </w:p>
    <w:p w14:paraId="20392865" w14:textId="77777777" w:rsidR="0086342A" w:rsidRPr="0086210D" w:rsidRDefault="0086342A" w:rsidP="0086342A">
      <w:pPr>
        <w:pStyle w:val="ListParagraph"/>
        <w:numPr>
          <w:ilvl w:val="0"/>
          <w:numId w:val="11"/>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Să comunice orice modificare intervenită în legătură cu situația lor personală.</w:t>
      </w:r>
    </w:p>
    <w:p w14:paraId="4BCF7EFC"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724770A5"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25. </w:t>
      </w:r>
      <w:r w:rsidRPr="0086210D">
        <w:rPr>
          <w:rFonts w:ascii="Times New Roman" w:hAnsi="Times New Roman" w:cs="Times New Roman"/>
          <w:b/>
          <w:bCs/>
          <w:sz w:val="24"/>
          <w:szCs w:val="24"/>
        </w:rPr>
        <w:tab/>
        <w:t>(1) Structura organizatorică și numărul de posturi</w:t>
      </w:r>
      <w:r w:rsidRPr="0086210D">
        <w:rPr>
          <w:rFonts w:ascii="Times New Roman" w:hAnsi="Times New Roman" w:cs="Times New Roman"/>
          <w:sz w:val="24"/>
          <w:szCs w:val="24"/>
        </w:rPr>
        <w:t xml:space="preserve"> aferent aparatului propriu al DAS Târgu Mureș se aprobă de către Consiliul Local al Municipiului Târgu Mureș, astfel încât funcționarea acesteia să asigure îndeplinirea atribuțiilor ce îi revin potrivit legii și ținând cont de serviciile sociale organizate în structura sau în subordinea DAS Târgu Mureș.</w:t>
      </w:r>
    </w:p>
    <w:p w14:paraId="39B967BF"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(2) </w:t>
      </w:r>
      <w:r w:rsidRPr="0086210D">
        <w:rPr>
          <w:rFonts w:ascii="Times New Roman" w:hAnsi="Times New Roman" w:cs="Times New Roman"/>
          <w:sz w:val="24"/>
          <w:szCs w:val="24"/>
        </w:rPr>
        <w:t>DAS Târgu Mureș funcționează conform organigramei și statului de funcții aprobate de Consiliul Local al Municipiului Târgu Mureș.</w:t>
      </w:r>
    </w:p>
    <w:p w14:paraId="18CDE354"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2D96D84C" w14:textId="0B93027B"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lastRenderedPageBreak/>
        <w:t xml:space="preserve">Art. 26. </w:t>
      </w:r>
      <w:r w:rsidRPr="0086210D">
        <w:rPr>
          <w:rFonts w:ascii="Times New Roman" w:hAnsi="Times New Roman" w:cs="Times New Roman"/>
          <w:sz w:val="24"/>
          <w:szCs w:val="24"/>
        </w:rPr>
        <w:t>Structura organizatorică a DAS Târgu Mureș cuprinde, în funcție de volumul, complexitatea și specificul activității, următoarele tipuri de structuri: servicii, compartimente, servicii sociale</w:t>
      </w:r>
      <w:r w:rsidR="00D82431" w:rsidRPr="0086210D">
        <w:rPr>
          <w:rFonts w:ascii="Times New Roman" w:hAnsi="Times New Roman" w:cs="Times New Roman"/>
          <w:sz w:val="24"/>
          <w:szCs w:val="24"/>
        </w:rPr>
        <w:t xml:space="preserve"> și socio-medicale</w:t>
      </w:r>
      <w:r w:rsidRPr="0086210D">
        <w:rPr>
          <w:rFonts w:ascii="Times New Roman" w:hAnsi="Times New Roman" w:cs="Times New Roman"/>
          <w:sz w:val="24"/>
          <w:szCs w:val="24"/>
        </w:rPr>
        <w:t xml:space="preserve"> fără cazare, servicii sociale </w:t>
      </w:r>
      <w:r w:rsidR="00D82431" w:rsidRPr="0086210D">
        <w:rPr>
          <w:rFonts w:ascii="Times New Roman" w:hAnsi="Times New Roman" w:cs="Times New Roman"/>
          <w:sz w:val="24"/>
          <w:szCs w:val="24"/>
        </w:rPr>
        <w:t xml:space="preserve">și socio-medicale </w:t>
      </w:r>
      <w:r w:rsidRPr="0086210D">
        <w:rPr>
          <w:rFonts w:ascii="Times New Roman" w:hAnsi="Times New Roman" w:cs="Times New Roman"/>
          <w:sz w:val="24"/>
          <w:szCs w:val="24"/>
        </w:rPr>
        <w:t>cu cazare, dispecerat integrat de urgență 112.</w:t>
      </w:r>
    </w:p>
    <w:p w14:paraId="0EF499BA" w14:textId="77777777" w:rsidR="0086342A" w:rsidRPr="0086210D" w:rsidRDefault="0086342A" w:rsidP="0086342A">
      <w:pPr>
        <w:tabs>
          <w:tab w:val="left" w:pos="1080"/>
        </w:tabs>
        <w:spacing w:after="0" w:line="240" w:lineRule="auto"/>
        <w:ind w:left="1440"/>
        <w:jc w:val="both"/>
        <w:rPr>
          <w:rFonts w:ascii="Times New Roman" w:hAnsi="Times New Roman" w:cs="Times New Roman"/>
          <w:sz w:val="24"/>
          <w:szCs w:val="24"/>
        </w:rPr>
      </w:pPr>
    </w:p>
    <w:p w14:paraId="58BA3E4C"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Cap. 2. Sistemul de management</w:t>
      </w:r>
    </w:p>
    <w:p w14:paraId="7BF4DF9E"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p>
    <w:p w14:paraId="7C33B3D2"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27. </w:t>
      </w:r>
      <w:r w:rsidRPr="0086210D">
        <w:rPr>
          <w:rFonts w:ascii="Times New Roman" w:hAnsi="Times New Roman" w:cs="Times New Roman"/>
          <w:b/>
          <w:bCs/>
          <w:sz w:val="24"/>
          <w:szCs w:val="24"/>
        </w:rPr>
        <w:tab/>
        <w:t xml:space="preserve">(1) Subsistemul metodologic - </w:t>
      </w:r>
      <w:r w:rsidRPr="0086210D">
        <w:rPr>
          <w:rFonts w:ascii="Times New Roman" w:hAnsi="Times New Roman" w:cs="Times New Roman"/>
          <w:sz w:val="24"/>
          <w:szCs w:val="24"/>
        </w:rPr>
        <w:t>Pentru realizarea misiunii și obiectivelor, DAS Târgu Mureș are la dispoziție controlul intern, care reprezintă ansamblul politicilor și procedurilor concepute și implementate de către managementul și personalul instituției, pentru atingerea obiectivelor într-un mod economic și eficient, respectarea regulilor externe și a politicilor și regulilor managementului, protejarea bunurilor și a informațiilor, prevenirea și depistarea fraudelor și greșelilor; asigurarea calității documentelor și producerea în timp util de informații de încredere, referitoare la segmentul financiar și de management văzut ca ansamblul formelor de control, în concordanță cu reglementările legale.</w:t>
      </w:r>
    </w:p>
    <w:p w14:paraId="66867034"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(2) </w:t>
      </w:r>
      <w:r w:rsidRPr="0086210D">
        <w:rPr>
          <w:rFonts w:ascii="Times New Roman" w:hAnsi="Times New Roman" w:cs="Times New Roman"/>
          <w:sz w:val="24"/>
          <w:szCs w:val="24"/>
        </w:rPr>
        <w:t>Controlul intern se exercită în cadrul structurilor organizatorice și periodic prin intermediul auditului public intern – văzut ca activitate funcțional independentă și obiectivă, care dă asigurări și consiliere conducerii pentru buna administrare a veniturilor și cheltuielilor publice, printr-o abordare sistematică și metodică, care evaluează și îmbunătățește eficiența și eficacitatea sistemului de conducere bazat pe gestiunea riscului, a controlului și a proceselor de administrare specifice.</w:t>
      </w:r>
    </w:p>
    <w:p w14:paraId="56772AFA"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34B8A997"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28. Subsistemul decizional</w:t>
      </w:r>
      <w:r w:rsidRPr="0086210D">
        <w:rPr>
          <w:rFonts w:ascii="Times New Roman" w:hAnsi="Times New Roman" w:cs="Times New Roman"/>
          <w:sz w:val="24"/>
          <w:szCs w:val="24"/>
        </w:rPr>
        <w:t>, care cuprinde, de regulă, deciziile și mecanismele de fundamentare, adoptare și aplicare a acestora, este compus din:</w:t>
      </w:r>
    </w:p>
    <w:p w14:paraId="2B4EC77F" w14:textId="77777777" w:rsidR="0086342A" w:rsidRPr="0086210D" w:rsidRDefault="0086342A" w:rsidP="0086342A">
      <w:pPr>
        <w:pStyle w:val="ListParagraph"/>
        <w:numPr>
          <w:ilvl w:val="0"/>
          <w:numId w:val="1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Hotărâri ale Consiliului Local – emise în contextul relațiilor cu autoritatea deliberativă, prin care se asigură comunicarea aprobării/neaprobării solicitărilor făcute.</w:t>
      </w:r>
    </w:p>
    <w:p w14:paraId="08480B1D" w14:textId="77777777" w:rsidR="0086342A" w:rsidRPr="0086210D" w:rsidRDefault="0086342A" w:rsidP="0086342A">
      <w:pPr>
        <w:pStyle w:val="ListParagraph"/>
        <w:numPr>
          <w:ilvl w:val="0"/>
          <w:numId w:val="1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Dispoziții ale Primarului – emise în contextul relațiilor cu autoritatea executivă, prin care se asigură comunicarea unor date sau comunicarea necesității realizării unor atribuții suplimentare de către DAS Târgu Mureș.</w:t>
      </w:r>
    </w:p>
    <w:p w14:paraId="4EDEFEF2" w14:textId="77777777" w:rsidR="0086342A" w:rsidRPr="0086210D" w:rsidRDefault="0086342A" w:rsidP="0086342A">
      <w:pPr>
        <w:pStyle w:val="ListParagraph"/>
        <w:numPr>
          <w:ilvl w:val="0"/>
          <w:numId w:val="12"/>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Dispoziții ale Directorului Executiv al DAS Târgu Mureș – emise în baza actului de încadrare în funcție, prin care se asigură derularea activității DAS Târgu Mureș conform reglementărilor legale în vigoare.</w:t>
      </w:r>
    </w:p>
    <w:p w14:paraId="5BE77895"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p>
    <w:p w14:paraId="5A09D0D5"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29. Subsistemul informațional</w:t>
      </w:r>
      <w:r w:rsidRPr="0086210D">
        <w:rPr>
          <w:rFonts w:ascii="Times New Roman" w:hAnsi="Times New Roman" w:cs="Times New Roman"/>
          <w:sz w:val="24"/>
          <w:szCs w:val="24"/>
        </w:rPr>
        <w:t xml:space="preserve"> are în compunere date, informații, fluxuri și circuite informaționale și este determinat în principal de necesitatea asigurării informării cetățenilor cu privire la serviciile sociale oferite. Fluxul informațional din interior se stabilește atât între compartimentele funcționale, cât și direct între angajații din cadrul acestora, pentru realizarea atribuțiilor în condiții de eficiență și calitate.</w:t>
      </w:r>
    </w:p>
    <w:p w14:paraId="459D5A03"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p>
    <w:p w14:paraId="40930EBD" w14:textId="5C1B9606"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30. </w:t>
      </w:r>
      <w:r w:rsidRPr="0086210D">
        <w:rPr>
          <w:rFonts w:ascii="Times New Roman" w:hAnsi="Times New Roman" w:cs="Times New Roman"/>
          <w:b/>
          <w:bCs/>
          <w:sz w:val="24"/>
          <w:szCs w:val="24"/>
        </w:rPr>
        <w:tab/>
        <w:t>(1) Subsistemul organizațional</w:t>
      </w:r>
      <w:r w:rsidRPr="0086210D">
        <w:rPr>
          <w:rFonts w:ascii="Times New Roman" w:hAnsi="Times New Roman" w:cs="Times New Roman"/>
          <w:sz w:val="24"/>
          <w:szCs w:val="24"/>
        </w:rPr>
        <w:t xml:space="preserve"> este de tip ierarhic-funcțional și este compus din servicii</w:t>
      </w:r>
      <w:r w:rsidR="009B49F4" w:rsidRPr="0086210D">
        <w:rPr>
          <w:rFonts w:ascii="Times New Roman" w:hAnsi="Times New Roman" w:cs="Times New Roman"/>
          <w:sz w:val="24"/>
          <w:szCs w:val="24"/>
        </w:rPr>
        <w:t xml:space="preserve"> și</w:t>
      </w:r>
      <w:r w:rsidRPr="0086210D">
        <w:rPr>
          <w:rFonts w:ascii="Times New Roman" w:hAnsi="Times New Roman" w:cs="Times New Roman"/>
          <w:sz w:val="24"/>
          <w:szCs w:val="24"/>
        </w:rPr>
        <w:t xml:space="preserve"> compartimente, potrivit organigramei aprobate de către Consiliul Local.</w:t>
      </w:r>
    </w:p>
    <w:p w14:paraId="64A946D8" w14:textId="77777777" w:rsidR="0086342A" w:rsidRPr="0086210D" w:rsidRDefault="0086342A" w:rsidP="0086342A">
      <w:pPr>
        <w:tabs>
          <w:tab w:val="left" w:pos="1080"/>
        </w:tabs>
        <w:spacing w:after="0" w:line="240" w:lineRule="auto"/>
        <w:jc w:val="both"/>
        <w:rPr>
          <w:rFonts w:ascii="Times New Roman" w:hAnsi="Times New Roman" w:cs="Times New Roman"/>
          <w:color w:val="FF0000"/>
          <w:sz w:val="24"/>
          <w:szCs w:val="24"/>
        </w:rPr>
      </w:pPr>
      <w:r w:rsidRPr="0086210D">
        <w:rPr>
          <w:rFonts w:ascii="Times New Roman" w:hAnsi="Times New Roman" w:cs="Times New Roman"/>
          <w:b/>
          <w:bCs/>
          <w:sz w:val="24"/>
          <w:szCs w:val="24"/>
        </w:rPr>
        <w:tab/>
        <w:t>(2)</w:t>
      </w:r>
      <w:r w:rsidRPr="0086210D">
        <w:rPr>
          <w:rFonts w:ascii="Times New Roman" w:hAnsi="Times New Roman" w:cs="Times New Roman"/>
          <w:sz w:val="24"/>
          <w:szCs w:val="24"/>
        </w:rPr>
        <w:t xml:space="preserve"> DAS Târgu Mureș are în componență o structură de personal, angajat pe bază de contract pe perioadă nedeterminată sau determinată și funcționari publici. </w:t>
      </w:r>
    </w:p>
    <w:p w14:paraId="4D0FB2AC" w14:textId="14DF9981"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b/>
      </w:r>
      <w:r w:rsidRPr="0086210D">
        <w:rPr>
          <w:rFonts w:ascii="Times New Roman" w:hAnsi="Times New Roman" w:cs="Times New Roman"/>
          <w:b/>
          <w:bCs/>
          <w:sz w:val="24"/>
          <w:szCs w:val="24"/>
        </w:rPr>
        <w:t>(3)</w:t>
      </w:r>
      <w:r w:rsidRPr="0086210D">
        <w:rPr>
          <w:rFonts w:ascii="Times New Roman" w:hAnsi="Times New Roman" w:cs="Times New Roman"/>
          <w:sz w:val="24"/>
          <w:szCs w:val="24"/>
        </w:rPr>
        <w:t xml:space="preserve"> Prin HCL nr. 262 din 26 august 2021 s-a aprobat Regulamentul de organizare și funcționare a activității de voluntariat din cadrul Direcției de Asistență Socială Târgu Mureș. </w:t>
      </w:r>
      <w:r w:rsidRPr="0086210D">
        <w:rPr>
          <w:rFonts w:ascii="Times New Roman" w:hAnsi="Times New Roman" w:cs="Times New Roman"/>
          <w:sz w:val="24"/>
          <w:szCs w:val="24"/>
          <w:shd w:val="clear" w:color="auto" w:fill="FFFFFF"/>
        </w:rPr>
        <w:t xml:space="preserve">Programul este destinat oricărei persoane fizice care are intenția de a oferi ajutor altor persoane, dar în mod specific persoanelor care frecventează sau sunt </w:t>
      </w:r>
      <w:r w:rsidR="00BC747C" w:rsidRPr="0086210D">
        <w:rPr>
          <w:rFonts w:ascii="Times New Roman" w:hAnsi="Times New Roman" w:cs="Times New Roman"/>
          <w:sz w:val="24"/>
          <w:szCs w:val="24"/>
          <w:shd w:val="clear" w:color="auto" w:fill="FFFFFF"/>
        </w:rPr>
        <w:t>absolvenți</w:t>
      </w:r>
      <w:r w:rsidRPr="0086210D">
        <w:rPr>
          <w:rFonts w:ascii="Times New Roman" w:hAnsi="Times New Roman" w:cs="Times New Roman"/>
          <w:sz w:val="24"/>
          <w:szCs w:val="24"/>
          <w:shd w:val="clear" w:color="auto" w:fill="FFFFFF"/>
        </w:rPr>
        <w:t xml:space="preserve"> de studii superioare. Criteriile de eligibilitate ce trebuie întrunite cumulativ pentru a putea fi voluntar în cadrul instituției sunt: – cetățenia română; – în cazul </w:t>
      </w:r>
      <w:r w:rsidR="00BC747C" w:rsidRPr="0086210D">
        <w:rPr>
          <w:rFonts w:ascii="Times New Roman" w:hAnsi="Times New Roman" w:cs="Times New Roman"/>
          <w:sz w:val="24"/>
          <w:szCs w:val="24"/>
          <w:shd w:val="clear" w:color="auto" w:fill="FFFFFF"/>
        </w:rPr>
        <w:t>studenților</w:t>
      </w:r>
      <w:r w:rsidRPr="0086210D">
        <w:rPr>
          <w:rFonts w:ascii="Times New Roman" w:hAnsi="Times New Roman" w:cs="Times New Roman"/>
          <w:sz w:val="24"/>
          <w:szCs w:val="24"/>
          <w:shd w:val="clear" w:color="auto" w:fill="FFFFFF"/>
        </w:rPr>
        <w:t xml:space="preserve">/ </w:t>
      </w:r>
      <w:r w:rsidR="00BC747C" w:rsidRPr="0086210D">
        <w:rPr>
          <w:rFonts w:ascii="Times New Roman" w:hAnsi="Times New Roman" w:cs="Times New Roman"/>
          <w:sz w:val="24"/>
          <w:szCs w:val="24"/>
          <w:shd w:val="clear" w:color="auto" w:fill="FFFFFF"/>
        </w:rPr>
        <w:t>absolvenților</w:t>
      </w:r>
      <w:r w:rsidRPr="0086210D">
        <w:rPr>
          <w:rFonts w:ascii="Times New Roman" w:hAnsi="Times New Roman" w:cs="Times New Roman"/>
          <w:sz w:val="24"/>
          <w:szCs w:val="24"/>
          <w:shd w:val="clear" w:color="auto" w:fill="FFFFFF"/>
        </w:rPr>
        <w:t xml:space="preserve">, atestarea studiilor de </w:t>
      </w:r>
      <w:r w:rsidR="00BC747C" w:rsidRPr="0086210D">
        <w:rPr>
          <w:rFonts w:ascii="Times New Roman" w:hAnsi="Times New Roman" w:cs="Times New Roman"/>
          <w:sz w:val="24"/>
          <w:szCs w:val="24"/>
          <w:shd w:val="clear" w:color="auto" w:fill="FFFFFF"/>
        </w:rPr>
        <w:t>asistență</w:t>
      </w:r>
      <w:r w:rsidRPr="0086210D">
        <w:rPr>
          <w:rFonts w:ascii="Times New Roman" w:hAnsi="Times New Roman" w:cs="Times New Roman"/>
          <w:sz w:val="24"/>
          <w:szCs w:val="24"/>
          <w:shd w:val="clear" w:color="auto" w:fill="FFFFFF"/>
        </w:rPr>
        <w:t xml:space="preserve"> socială, administrație publică, sănătate publică, psihologie, pedagogie sau medicină. </w:t>
      </w:r>
    </w:p>
    <w:p w14:paraId="6E464108"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1839B3DD"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lastRenderedPageBreak/>
        <w:t>Cap. 3. Atribuțiile Directorului Executiv, Directorului Executiv Adjunct și a șefilor de servicii</w:t>
      </w:r>
    </w:p>
    <w:p w14:paraId="78B5E4BF" w14:textId="77777777" w:rsidR="0086342A" w:rsidRPr="0086210D" w:rsidRDefault="0086342A" w:rsidP="0086342A">
      <w:pPr>
        <w:tabs>
          <w:tab w:val="left" w:pos="1080"/>
        </w:tabs>
        <w:spacing w:after="0" w:line="240" w:lineRule="auto"/>
        <w:ind w:left="1440"/>
        <w:jc w:val="both"/>
        <w:rPr>
          <w:rFonts w:ascii="Times New Roman" w:hAnsi="Times New Roman" w:cs="Times New Roman"/>
          <w:b/>
          <w:bCs/>
          <w:sz w:val="24"/>
          <w:szCs w:val="24"/>
        </w:rPr>
      </w:pPr>
    </w:p>
    <w:p w14:paraId="75156DD1"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31. Conducerea Direcției de Asistență Socială Târgu Mureș</w:t>
      </w:r>
      <w:r w:rsidRPr="0086210D">
        <w:rPr>
          <w:rFonts w:ascii="Times New Roman" w:hAnsi="Times New Roman" w:cs="Times New Roman"/>
          <w:sz w:val="24"/>
          <w:szCs w:val="24"/>
        </w:rPr>
        <w:t xml:space="preserve"> este asigurată de:</w:t>
      </w:r>
    </w:p>
    <w:p w14:paraId="5222E3A2"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Directorul Executiv</w:t>
      </w:r>
      <w:r w:rsidRPr="0086210D">
        <w:rPr>
          <w:rFonts w:ascii="Times New Roman" w:hAnsi="Times New Roman" w:cs="Times New Roman"/>
          <w:sz w:val="24"/>
          <w:szCs w:val="24"/>
        </w:rPr>
        <w:t xml:space="preserve"> – subordonat Primarului, Viceprimarului și Consiliului Local al Municipiului Târgu Mureș;</w:t>
      </w:r>
    </w:p>
    <w:p w14:paraId="1F83AFAC" w14:textId="5A686ACE"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Directorul Executiv Adjunct</w:t>
      </w:r>
      <w:r w:rsidRPr="0086210D">
        <w:rPr>
          <w:rFonts w:ascii="Times New Roman" w:hAnsi="Times New Roman" w:cs="Times New Roman"/>
          <w:sz w:val="24"/>
          <w:szCs w:val="24"/>
        </w:rPr>
        <w:t xml:space="preserve"> privind </w:t>
      </w:r>
      <w:r w:rsidR="00670AB7" w:rsidRPr="0086210D">
        <w:rPr>
          <w:rFonts w:ascii="Times New Roman" w:hAnsi="Times New Roman" w:cs="Times New Roman"/>
          <w:sz w:val="24"/>
          <w:szCs w:val="24"/>
        </w:rPr>
        <w:t>asistența socială</w:t>
      </w:r>
      <w:r w:rsidRPr="0086210D">
        <w:rPr>
          <w:rFonts w:ascii="Times New Roman" w:hAnsi="Times New Roman" w:cs="Times New Roman"/>
          <w:sz w:val="24"/>
          <w:szCs w:val="24"/>
        </w:rPr>
        <w:t xml:space="preserve"> – subordonat Directorului Executiv al DAS Târgu Mureș.</w:t>
      </w:r>
    </w:p>
    <w:p w14:paraId="19F70997"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p>
    <w:p w14:paraId="3537B0DC"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Art. 32. Principalele atribuții ale Directorului Executiv:</w:t>
      </w:r>
    </w:p>
    <w:p w14:paraId="3488BAF2" w14:textId="77777777" w:rsidR="0086342A" w:rsidRPr="0086210D" w:rsidRDefault="0086342A" w:rsidP="0086342A">
      <w:pPr>
        <w:pStyle w:val="ListParagraph"/>
        <w:numPr>
          <w:ilvl w:val="0"/>
          <w:numId w:val="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conducerea executivă a DAS Târgu Mureș și răspunde de buna ei funcționare în îndeplinirea atribuțiilor ce îi revin. Directorul Executiv emite dispoziții;</w:t>
      </w:r>
    </w:p>
    <w:p w14:paraId="7C789347" w14:textId="77777777" w:rsidR="0086342A" w:rsidRPr="0086210D" w:rsidRDefault="0086342A" w:rsidP="0086342A">
      <w:pPr>
        <w:pStyle w:val="ListParagraph"/>
        <w:numPr>
          <w:ilvl w:val="0"/>
          <w:numId w:val="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Reprezintă DAS Târgu Mureș în relațiile cu autoritățile și instituțiile publice, cu persoanele fizice și juridice din țară și din străinătate, precum și în justiție.</w:t>
      </w:r>
    </w:p>
    <w:p w14:paraId="38B701EE" w14:textId="77777777" w:rsidR="0086342A" w:rsidRPr="0086210D" w:rsidRDefault="0086342A" w:rsidP="0086342A">
      <w:pPr>
        <w:pStyle w:val="ListParagraph"/>
        <w:numPr>
          <w:ilvl w:val="0"/>
          <w:numId w:val="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Îndeplinește, în condițiile legii, următoarele atribuții principale:</w:t>
      </w:r>
    </w:p>
    <w:p w14:paraId="5FD1DA1B"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Exercită atribuțiile ce revin DAS Târgu Mureș în calitate de persoană juridică;</w:t>
      </w:r>
    </w:p>
    <w:p w14:paraId="10A92510"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Exercită funcția de ordonator terțiar de credite, potrivit legii;</w:t>
      </w:r>
    </w:p>
    <w:p w14:paraId="43FF95D4"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realizarea proiectului bugetului local al Direcției de Asistență Socială Târgu Mureş, precum și a contului de încheiere a exercițiului bugetar și prezintă toate documentele necesare ordonatorului principal de credite şi Consiliului local municipal în vederea aprobării bugetului anual;</w:t>
      </w:r>
    </w:p>
    <w:p w14:paraId="3F23B6A4"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realizarea bugetului aprobat stabilind măsurile necesare și soluțiile legale pentru buna administrare, întrebuințare și executare a acestuia, cu respectarea  disciplinei financiare;</w:t>
      </w:r>
    </w:p>
    <w:p w14:paraId="58227623"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Analizează și decide asupra propunerilor de modificare a bugetului local, repartizarea pe trimestre, utilizarea fondului  de rezervă, pe care le supune aprobării Consiliului local municipal;</w:t>
      </w:r>
    </w:p>
    <w:p w14:paraId="3D1AFE46"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elaborarea, inventarierea şi execuția bugetului de venituri şi cheltuieli, precum şi analizează  și decide asupra oportunității de atragere de noi surse de finanțare;</w:t>
      </w:r>
    </w:p>
    <w:p w14:paraId="4F9989F0"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realizarea diagnozei sociale la nivelul unității administrativ-teritoriale, prin evaluarea nevoilor sociale ale comunității, realizarea de sondaje şi anchete sociale, valorificarea potențialului comunității în vederea prevenirii şi depistării precoce a situațiilor de neglijare, abuz, abandon, violență, a cazurilor de risc de excluziune socială etc.;</w:t>
      </w:r>
    </w:p>
    <w:p w14:paraId="504D931B"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elaborarea strategiei de dezvoltare a serviciilor sociale şi a planului anual de acţiune, pe care le supune spre aprobare Consiliului local municipal;</w:t>
      </w:r>
    </w:p>
    <w:p w14:paraId="4B114142" w14:textId="2DA13589" w:rsidR="0086342A" w:rsidRPr="0086210D" w:rsidRDefault="00397E1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Urmărește realizarea </w:t>
      </w:r>
      <w:r w:rsidR="0086342A" w:rsidRPr="0086210D">
        <w:rPr>
          <w:rFonts w:ascii="Times New Roman" w:hAnsi="Times New Roman" w:cs="Times New Roman"/>
          <w:sz w:val="24"/>
          <w:szCs w:val="24"/>
        </w:rPr>
        <w:t>rapoartelor de activitate</w:t>
      </w:r>
      <w:r w:rsidRPr="0086210D">
        <w:rPr>
          <w:rFonts w:ascii="Times New Roman" w:hAnsi="Times New Roman" w:cs="Times New Roman"/>
          <w:sz w:val="24"/>
          <w:szCs w:val="24"/>
        </w:rPr>
        <w:t xml:space="preserve"> anuale</w:t>
      </w:r>
      <w:r w:rsidR="0086342A" w:rsidRPr="0086210D">
        <w:rPr>
          <w:rFonts w:ascii="Times New Roman" w:hAnsi="Times New Roman" w:cs="Times New Roman"/>
          <w:sz w:val="24"/>
          <w:szCs w:val="24"/>
        </w:rPr>
        <w:t>, ale rapoartelor privind stadiul implementării strategiei de dezvoltare a serviciilor sociale și propunerile de măsuri pentru îmbunătățire a activității;</w:t>
      </w:r>
    </w:p>
    <w:p w14:paraId="700161A2" w14:textId="59D9D31C"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Asigură mijloacele umane, materiale şi financiare necesare pentru acordarea beneficiilor și </w:t>
      </w:r>
      <w:r w:rsidR="00BF2A8D" w:rsidRPr="0086210D">
        <w:rPr>
          <w:rFonts w:ascii="Times New Roman" w:hAnsi="Times New Roman" w:cs="Times New Roman"/>
          <w:sz w:val="24"/>
          <w:szCs w:val="24"/>
        </w:rPr>
        <w:t>serviciilor</w:t>
      </w:r>
      <w:r w:rsidRPr="0086210D">
        <w:rPr>
          <w:rFonts w:ascii="Times New Roman" w:hAnsi="Times New Roman" w:cs="Times New Roman"/>
          <w:sz w:val="24"/>
          <w:szCs w:val="24"/>
        </w:rPr>
        <w:t xml:space="preserve"> de asistență socială, precum şi furnizarea serviciilor sociale;</w:t>
      </w:r>
    </w:p>
    <w:p w14:paraId="000B69D5"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coordonarea măsurilor de prevenire şi combatere a situațiilor de marginalizare şi excludere socială în care se pot afla anumite grupuri sau comunități;</w:t>
      </w:r>
    </w:p>
    <w:p w14:paraId="50E7CC19"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promovarea drepturilor omului, a unei imagini pozitive a persoanelor, familiilor și grupurilor vulnerabile;</w:t>
      </w:r>
    </w:p>
    <w:p w14:paraId="678DAC01"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buna funcționare și coordonare între compartimentele Direcției de Asistență Socială Târgu Mureș;</w:t>
      </w:r>
    </w:p>
    <w:p w14:paraId="410C906F"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necesarul de personal prin recrutare/promovare și coordonează eficient personalul din subordine și respectarea de către acesta a normelor interne de funcționare și a procedurilor de lucru; Asigură îmbunătățirea permanentă a pregătirii sale profesionale și de specialitate, păstrarea confidențialității informațiilor și a documentelor; Aprobă planificarea concediilor de odihnă;</w:t>
      </w:r>
    </w:p>
    <w:p w14:paraId="1A0DC5A6"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Controlează activitatea personalului din cadrul DAS Târgu Mureș;</w:t>
      </w:r>
    </w:p>
    <w:p w14:paraId="1D64242F"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Aplică sancțiuni disciplinare, în conformitate cu prevederile legale.</w:t>
      </w:r>
    </w:p>
    <w:p w14:paraId="25CCDF5D"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elaborarea și implementarea instrumentelor de formalizare a politicilor de personal: organigrama, ROI, etc; Urmărește elaborarea și actualizarea procedurilor de lucru, a fișelor de post ale salariaților etc.</w:t>
      </w:r>
    </w:p>
    <w:p w14:paraId="3FA1C6C8"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Coordonează întocmirea documentelor necesare pentru ședințele de Consiliu local municipal;</w:t>
      </w:r>
    </w:p>
    <w:p w14:paraId="3C53B1E3" w14:textId="77777777" w:rsidR="0086342A" w:rsidRPr="0086210D" w:rsidRDefault="0086342A" w:rsidP="0086342A">
      <w:pPr>
        <w:pStyle w:val="ListParagraph"/>
        <w:numPr>
          <w:ilvl w:val="0"/>
          <w:numId w:val="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și răspunde de respectarea şi aplicarea Hotărârilor Consiliului local municipal;</w:t>
      </w:r>
    </w:p>
    <w:p w14:paraId="71DC1306" w14:textId="77777777" w:rsidR="0086342A" w:rsidRPr="0086210D" w:rsidRDefault="0086342A" w:rsidP="0086342A">
      <w:pPr>
        <w:pStyle w:val="ListParagraph"/>
        <w:numPr>
          <w:ilvl w:val="0"/>
          <w:numId w:val="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Directorul Executiv îndeplinește și alte atribuții prevăzute de lege sau stabilite prin hotărâre a consiliului local.</w:t>
      </w:r>
    </w:p>
    <w:p w14:paraId="22D2CAE9" w14:textId="77777777" w:rsidR="0086342A" w:rsidRPr="0086210D" w:rsidRDefault="0086342A" w:rsidP="0086342A">
      <w:pPr>
        <w:pStyle w:val="ListParagraph"/>
        <w:numPr>
          <w:ilvl w:val="0"/>
          <w:numId w:val="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 absența Directorului Executiv, atribuțiile acestuia se exercită de către Directorul Executiv Adjunct, desemnat prin dispoziție a Directorului Executiv, în condițiile prevăzute de regulamentul de organizare și funcționare al DAS Târgu Mureș.</w:t>
      </w:r>
    </w:p>
    <w:p w14:paraId="0BBF1EB2"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p>
    <w:p w14:paraId="3E09422B"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Art. 33. Principalele atribuții ale Directorului Executiv Adjunct:</w:t>
      </w:r>
    </w:p>
    <w:p w14:paraId="5478E5B3" w14:textId="34EC9879"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Organizează, coordonează, controlează și răspund de activitatea structurilor pe care le </w:t>
      </w:r>
      <w:r w:rsidR="00D715BE">
        <w:rPr>
          <w:rFonts w:ascii="Times New Roman" w:hAnsi="Times New Roman" w:cs="Times New Roman"/>
          <w:sz w:val="24"/>
          <w:szCs w:val="24"/>
        </w:rPr>
        <w:t>are</w:t>
      </w:r>
      <w:r w:rsidRPr="0086210D">
        <w:rPr>
          <w:rFonts w:ascii="Times New Roman" w:hAnsi="Times New Roman" w:cs="Times New Roman"/>
          <w:sz w:val="24"/>
          <w:szCs w:val="24"/>
        </w:rPr>
        <w:t xml:space="preserve"> în subordine;</w:t>
      </w:r>
    </w:p>
    <w:p w14:paraId="5AA42928" w14:textId="3754C41D" w:rsidR="00D47786" w:rsidRPr="0086210D" w:rsidRDefault="004A004B" w:rsidP="00D47786">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Acționează</w:t>
      </w:r>
      <w:r w:rsidR="00D47786" w:rsidRPr="0086210D">
        <w:rPr>
          <w:rFonts w:ascii="Times New Roman" w:hAnsi="Times New Roman" w:cs="Times New Roman"/>
          <w:sz w:val="24"/>
          <w:szCs w:val="24"/>
        </w:rPr>
        <w:t xml:space="preserve"> pentru ducerea la îndeplinire de către structurile organizatorice din subordine </w:t>
      </w:r>
      <w:r w:rsidRPr="0086210D">
        <w:rPr>
          <w:rFonts w:ascii="Times New Roman" w:hAnsi="Times New Roman" w:cs="Times New Roman"/>
          <w:sz w:val="24"/>
          <w:szCs w:val="24"/>
        </w:rPr>
        <w:t>a deciziilor emise de Directorul Executiv, a dispozițiilor de Primar și a hotărârilor Consiliului Local;</w:t>
      </w:r>
    </w:p>
    <w:p w14:paraId="67C7EE79" w14:textId="0AAADF01"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Acționează în cadrul instituției pentru aplicarea actelor normative de referință în domeniul asistenței sociale și administrației publice locale;</w:t>
      </w:r>
    </w:p>
    <w:p w14:paraId="7CA830AA" w14:textId="56C8E2A1" w:rsidR="004A004B" w:rsidRPr="0086210D" w:rsidRDefault="00D47786"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Vizează documentele date în competență prin lege sau prin alte acte normative, emise de către structurile din subordine;</w:t>
      </w:r>
    </w:p>
    <w:p w14:paraId="3E24DDED" w14:textId="03A6AC9E"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Colaborează cu Primăria Municipiului Târgu Mureș, cu serviciile publice deconcentrate ale ministerelor și celorlalte organe de specialitate ale administrației publice centrale din unitățile administrativ-teritoriale;</w:t>
      </w:r>
    </w:p>
    <w:p w14:paraId="3D10EB21" w14:textId="1A96F3FB" w:rsidR="005801BA" w:rsidRPr="0086210D" w:rsidRDefault="004A004B"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Urmărește stabilirea </w:t>
      </w:r>
      <w:r w:rsidR="005801BA" w:rsidRPr="0086210D">
        <w:rPr>
          <w:rFonts w:ascii="Times New Roman" w:hAnsi="Times New Roman" w:cs="Times New Roman"/>
          <w:sz w:val="24"/>
          <w:szCs w:val="24"/>
        </w:rPr>
        <w:t>obiectivel</w:t>
      </w:r>
      <w:r w:rsidRPr="0086210D">
        <w:rPr>
          <w:rFonts w:ascii="Times New Roman" w:hAnsi="Times New Roman" w:cs="Times New Roman"/>
          <w:sz w:val="24"/>
          <w:szCs w:val="24"/>
        </w:rPr>
        <w:t>or</w:t>
      </w:r>
      <w:r w:rsidR="005801BA" w:rsidRPr="0086210D">
        <w:rPr>
          <w:rFonts w:ascii="Times New Roman" w:hAnsi="Times New Roman" w:cs="Times New Roman"/>
          <w:sz w:val="24"/>
          <w:szCs w:val="24"/>
        </w:rPr>
        <w:t xml:space="preserve"> generale, obiectivel</w:t>
      </w:r>
      <w:r w:rsidRPr="0086210D">
        <w:rPr>
          <w:rFonts w:ascii="Times New Roman" w:hAnsi="Times New Roman" w:cs="Times New Roman"/>
          <w:sz w:val="24"/>
          <w:szCs w:val="24"/>
        </w:rPr>
        <w:t>or</w:t>
      </w:r>
      <w:r w:rsidR="005801BA" w:rsidRPr="0086210D">
        <w:rPr>
          <w:rFonts w:ascii="Times New Roman" w:hAnsi="Times New Roman" w:cs="Times New Roman"/>
          <w:sz w:val="24"/>
          <w:szCs w:val="24"/>
        </w:rPr>
        <w:t xml:space="preserve"> specifice și indicatori</w:t>
      </w:r>
      <w:r w:rsidRPr="0086210D">
        <w:rPr>
          <w:rFonts w:ascii="Times New Roman" w:hAnsi="Times New Roman" w:cs="Times New Roman"/>
          <w:sz w:val="24"/>
          <w:szCs w:val="24"/>
        </w:rPr>
        <w:t>lor</w:t>
      </w:r>
      <w:r w:rsidR="005801BA" w:rsidRPr="0086210D">
        <w:rPr>
          <w:rFonts w:ascii="Times New Roman" w:hAnsi="Times New Roman" w:cs="Times New Roman"/>
          <w:sz w:val="24"/>
          <w:szCs w:val="24"/>
        </w:rPr>
        <w:t xml:space="preserve"> de performanță ale structurilor pe care la coordonează;</w:t>
      </w:r>
    </w:p>
    <w:p w14:paraId="4D19286E" w14:textId="57BEE2D5"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Stabile</w:t>
      </w:r>
      <w:r w:rsidR="004A004B" w:rsidRPr="0086210D">
        <w:rPr>
          <w:rFonts w:ascii="Times New Roman" w:hAnsi="Times New Roman" w:cs="Times New Roman"/>
          <w:sz w:val="24"/>
          <w:szCs w:val="24"/>
        </w:rPr>
        <w:t>ște</w:t>
      </w:r>
      <w:r w:rsidRPr="0086210D">
        <w:rPr>
          <w:rFonts w:ascii="Times New Roman" w:hAnsi="Times New Roman" w:cs="Times New Roman"/>
          <w:sz w:val="24"/>
          <w:szCs w:val="24"/>
        </w:rPr>
        <w:t xml:space="preserve"> obiectivele individuale pentru personalul din subordine;</w:t>
      </w:r>
    </w:p>
    <w:p w14:paraId="5930DCD3" w14:textId="77777777"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Evaluează performanțele profesionale pentru personalul din subordine;</w:t>
      </w:r>
    </w:p>
    <w:p w14:paraId="341B1912" w14:textId="77777777" w:rsidR="00EB1EA5" w:rsidRPr="0086210D" w:rsidRDefault="00EB1EA5" w:rsidP="00EB1EA5">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atribuțiile cuprinse în fișele posturilor pentru personalul din subordine și concordanța acestora cu funcția și pregătirea profesională necesară;</w:t>
      </w:r>
    </w:p>
    <w:p w14:paraId="6AE79217" w14:textId="55403E37"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structurile organizatorice pe care le coordonează, urmărește definirea funcțiilor, colaborările, intrările și ieșirile specifice de documente;</w:t>
      </w:r>
    </w:p>
    <w:p w14:paraId="0E9D8954" w14:textId="77777777" w:rsidR="00EB1EA5" w:rsidRPr="0086210D" w:rsidRDefault="00EB1EA5" w:rsidP="00EB1EA5">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Stabilește sarcini și termene, raportate la resursele umane, materiale și financiare de care dispune pentru structurile organizatorice subordonate;</w:t>
      </w:r>
    </w:p>
    <w:p w14:paraId="0280A5F9" w14:textId="77777777"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procedurile de lucru din cadrul structurilor pe care le coordonează, stabilind în acest scop sarcini și termene, raportate la resursele umane, materiale și financiare de care dispune;</w:t>
      </w:r>
    </w:p>
    <w:p w14:paraId="73A07201" w14:textId="34BAFC30"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Întocmește sau verifică după caz, referatele pentru dispoziții, pe care le prezintă spre </w:t>
      </w:r>
      <w:r w:rsidR="00A23981">
        <w:rPr>
          <w:rFonts w:ascii="Times New Roman" w:hAnsi="Times New Roman" w:cs="Times New Roman"/>
          <w:sz w:val="24"/>
          <w:szCs w:val="24"/>
        </w:rPr>
        <w:t>aprobare</w:t>
      </w:r>
      <w:r w:rsidRPr="0086210D">
        <w:rPr>
          <w:rFonts w:ascii="Times New Roman" w:hAnsi="Times New Roman" w:cs="Times New Roman"/>
          <w:sz w:val="24"/>
          <w:szCs w:val="24"/>
        </w:rPr>
        <w:t xml:space="preserve"> conducerii DAS Târgu Mureș;</w:t>
      </w:r>
    </w:p>
    <w:p w14:paraId="38FB3BD2" w14:textId="1B166B7E"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întocmirea și emiterea în termenele legale prevăzute a comunicărilor scrise și a răspunsurilor la cererile și sesizările primite, în legătură cu domeniile de activitate specifice structurii pe care o coordonează;</w:t>
      </w:r>
    </w:p>
    <w:p w14:paraId="2E8B5298" w14:textId="77777777"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Fundamentează sumele necesare pentru acordarea beneficiilor și serviciilor de asistență socială, precum și necesarul de bunuri și servicii pentru dotarea și buna desfășurare a activității în cadrul structurilor pe care le coordonează, pe articole/aliniate bugetare, conform dispoziției Directorului Executiv;</w:t>
      </w:r>
    </w:p>
    <w:p w14:paraId="1A5ABEFA" w14:textId="26CB07DD" w:rsidR="00EB1EA5" w:rsidRPr="0086210D" w:rsidRDefault="00EB1EA5"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Aplică măsuri pentru buna administrare și gestionare a patrimoniului structurilor organizatorice subordonate;</w:t>
      </w:r>
    </w:p>
    <w:p w14:paraId="01FD4BB5" w14:textId="310BA663"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Răspund</w:t>
      </w:r>
      <w:r w:rsidR="00D715BE">
        <w:rPr>
          <w:rFonts w:ascii="Times New Roman" w:hAnsi="Times New Roman" w:cs="Times New Roman"/>
          <w:sz w:val="24"/>
          <w:szCs w:val="24"/>
        </w:rPr>
        <w:t>e</w:t>
      </w:r>
      <w:r w:rsidRPr="0086210D">
        <w:rPr>
          <w:rFonts w:ascii="Times New Roman" w:hAnsi="Times New Roman" w:cs="Times New Roman"/>
          <w:sz w:val="24"/>
          <w:szCs w:val="24"/>
        </w:rPr>
        <w:t xml:space="preserve"> de aducerea la cunoștința personalului din subordine a Regulamentului de organizare și funcționare, a Regulamentului inter</w:t>
      </w:r>
      <w:r w:rsidR="00D715BE">
        <w:rPr>
          <w:rFonts w:ascii="Times New Roman" w:hAnsi="Times New Roman" w:cs="Times New Roman"/>
          <w:sz w:val="24"/>
          <w:szCs w:val="24"/>
        </w:rPr>
        <w:t>n</w:t>
      </w:r>
      <w:r w:rsidRPr="0086210D">
        <w:rPr>
          <w:rFonts w:ascii="Times New Roman" w:hAnsi="Times New Roman" w:cs="Times New Roman"/>
          <w:sz w:val="24"/>
          <w:szCs w:val="24"/>
        </w:rPr>
        <w:t>, a codului de etică și a tuturor măsurilor/deciziilor conducerii DAS Târgu Mureș, care au implicații asupra personalului din subordine;</w:t>
      </w:r>
    </w:p>
    <w:p w14:paraId="6D4E1C6B" w14:textId="26FAE455"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Propun</w:t>
      </w:r>
      <w:r w:rsidR="00D715BE">
        <w:rPr>
          <w:rFonts w:ascii="Times New Roman" w:hAnsi="Times New Roman" w:cs="Times New Roman"/>
          <w:sz w:val="24"/>
          <w:szCs w:val="24"/>
        </w:rPr>
        <w:t>e</w:t>
      </w:r>
      <w:r w:rsidRPr="0086210D">
        <w:rPr>
          <w:rFonts w:ascii="Times New Roman" w:hAnsi="Times New Roman" w:cs="Times New Roman"/>
          <w:sz w:val="24"/>
          <w:szCs w:val="24"/>
        </w:rPr>
        <w:t xml:space="preserve"> și, după caz, iau măsuri în vederea îmbunătățirii activității din cadrul structurii pe care o coordonează, colaborează și conlucrează cu celelalte structuri din cadrul instituției;</w:t>
      </w:r>
    </w:p>
    <w:p w14:paraId="68A52184" w14:textId="77777777" w:rsidR="005801BA" w:rsidRPr="0086210D" w:rsidRDefault="005801BA" w:rsidP="005801B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Analizează și sprijină propunerile și inițiativele motivate ale personalului din subordine în vederea îmbunătățirii activității structurii pe care o coordonează;</w:t>
      </w:r>
    </w:p>
    <w:p w14:paraId="43F043A7" w14:textId="77777777" w:rsidR="00EB1EA5" w:rsidRPr="0086210D" w:rsidRDefault="00EB1EA5" w:rsidP="00EB1EA5">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întocmirea și vizează un raport anual privind activitatea structurilor organizatorice aflate în subordinea acestuia;</w:t>
      </w:r>
    </w:p>
    <w:p w14:paraId="7A067DCE" w14:textId="77777777"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Formulează propuneri pentru strategia de dezvoltare și se supune spre aprobare Directorului Executiv al DAS Târgu Mureș;</w:t>
      </w:r>
    </w:p>
    <w:p w14:paraId="66153AD9" w14:textId="6EEF1E21"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Colaborează cu formele organizate ale societății civile la acțiuni care vizează ameliorarea asistenței sociale a grupurilor vulnerabile, împreună cu Directorul Executiv, precum și acțiuni de altă natură desfășurate de serviciile din subordinea sa;</w:t>
      </w:r>
    </w:p>
    <w:p w14:paraId="577F9024" w14:textId="77777777" w:rsidR="004A004B" w:rsidRPr="0086210D" w:rsidRDefault="004A004B" w:rsidP="004A004B">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implementarea/dezvoltarea Sistemului de Control Intern Managerial, conform Ordinului 600/2018 pentru aprobarea Codului controlului intern managerial al entităților publice precum și respectarea reglementărilor conținute de documentația specifică;</w:t>
      </w:r>
    </w:p>
    <w:p w14:paraId="22394926" w14:textId="631CE32D" w:rsidR="0086342A" w:rsidRPr="0086210D" w:rsidRDefault="005801BA" w:rsidP="00391E1A">
      <w:pPr>
        <w:pStyle w:val="ListParagraph"/>
        <w:numPr>
          <w:ilvl w:val="0"/>
          <w:numId w:val="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Răspunde pentru neîndeplinirea prerogativelor funcției, pentru orice abateri de la etica și deontologia profesională.</w:t>
      </w:r>
    </w:p>
    <w:p w14:paraId="19DD6375" w14:textId="77777777" w:rsidR="005801BA" w:rsidRPr="0086210D" w:rsidRDefault="005801BA" w:rsidP="0086342A">
      <w:pPr>
        <w:tabs>
          <w:tab w:val="left" w:pos="1080"/>
        </w:tabs>
        <w:spacing w:after="0" w:line="240" w:lineRule="auto"/>
        <w:jc w:val="both"/>
        <w:rPr>
          <w:rFonts w:ascii="Times New Roman" w:hAnsi="Times New Roman" w:cs="Times New Roman"/>
          <w:b/>
          <w:bCs/>
          <w:sz w:val="24"/>
          <w:szCs w:val="24"/>
        </w:rPr>
      </w:pPr>
    </w:p>
    <w:p w14:paraId="0AB80B7A" w14:textId="27AC58F4"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Art. 34. Principalele atribuții ale șefilor de serviciu:</w:t>
      </w:r>
    </w:p>
    <w:p w14:paraId="589C0AD7" w14:textId="35BF5574" w:rsidR="00F00576" w:rsidRPr="0086210D" w:rsidRDefault="00F00576"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Organizează, coordonează, controlează și răspund de activitatea structurilor pe care le au în subordine;</w:t>
      </w:r>
    </w:p>
    <w:p w14:paraId="7558BA4F" w14:textId="77777777" w:rsidR="00F00576" w:rsidRPr="0086210D" w:rsidRDefault="00F00576"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Stabilesc obiectivele generale, obiectivele specifice și indicatorii de performanță ale structurilor pe care la coordonează;</w:t>
      </w:r>
    </w:p>
    <w:p w14:paraId="67F07197" w14:textId="77777777" w:rsidR="00F00576" w:rsidRPr="0086210D" w:rsidRDefault="00F00576"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Stabilesc obiectivele individuale pentru personalul din subordine;</w:t>
      </w:r>
    </w:p>
    <w:p w14:paraId="0E42A8AB" w14:textId="77777777" w:rsidR="00F00576" w:rsidRPr="0086210D" w:rsidRDefault="00F00576"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Evaluează performanțele profesionale pentru personalul din subordine;</w:t>
      </w:r>
    </w:p>
    <w:p w14:paraId="519D0489"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structura organizatorică pe care o coordonează, definește funcțiile, colaborările, intrările și ieșirile specifice de documente, cu aprobarea șefului ierarhic;</w:t>
      </w:r>
    </w:p>
    <w:p w14:paraId="0FC3E4F9"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Propune spre aprobare șefului ierarhic, atribuțiile cuprinse în fișele posturilor pentru personalul din subordine și concordanța acestora cu funcția și pregătirea profesională necesară;</w:t>
      </w:r>
    </w:p>
    <w:p w14:paraId="6933D8D4"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procedurile de lucru din cadrul structurilor pe care le coordonează, stabilind în acest scop sarcini și termene, raportate la resursele umane, materiale și financiare de care dispune;</w:t>
      </w:r>
    </w:p>
    <w:p w14:paraId="05123BF3"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Organizează circuitul documentelor și asigură repartizarea corespondenței în cadrul structurilor pe care le coordonează;</w:t>
      </w:r>
    </w:p>
    <w:p w14:paraId="27928137"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sau verifică după caz, referatele pentru dispoziții, pe care le prezintă spre avizare conducerii DAS Târgu Mureș;</w:t>
      </w:r>
    </w:p>
    <w:p w14:paraId="3A73EDB4"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Contribuie împreună cu personalul subordonat la ducerea la îndeplinire a deciziilor emise de Directorul Executiv, a dispozițiilor de Primar și a hotărârilor Consiliului Local;</w:t>
      </w:r>
    </w:p>
    <w:p w14:paraId="0C72DA40" w14:textId="25767484"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Fundamentează sumele necesare pentru acordarea beneficiilor </w:t>
      </w:r>
      <w:r w:rsidR="005801BA" w:rsidRPr="0086210D">
        <w:rPr>
          <w:rFonts w:ascii="Times New Roman" w:hAnsi="Times New Roman" w:cs="Times New Roman"/>
          <w:sz w:val="24"/>
          <w:szCs w:val="24"/>
        </w:rPr>
        <w:t xml:space="preserve">și serviciilor </w:t>
      </w:r>
      <w:r w:rsidRPr="0086210D">
        <w:rPr>
          <w:rFonts w:ascii="Times New Roman" w:hAnsi="Times New Roman" w:cs="Times New Roman"/>
          <w:sz w:val="24"/>
          <w:szCs w:val="24"/>
        </w:rPr>
        <w:t>de asistență socială,</w:t>
      </w:r>
      <w:r w:rsidR="005801BA" w:rsidRPr="0086210D">
        <w:rPr>
          <w:rFonts w:ascii="Times New Roman" w:hAnsi="Times New Roman" w:cs="Times New Roman"/>
          <w:sz w:val="24"/>
          <w:szCs w:val="24"/>
        </w:rPr>
        <w:t xml:space="preserve"> </w:t>
      </w:r>
      <w:r w:rsidRPr="0086210D">
        <w:rPr>
          <w:rFonts w:ascii="Times New Roman" w:hAnsi="Times New Roman" w:cs="Times New Roman"/>
          <w:sz w:val="24"/>
          <w:szCs w:val="24"/>
        </w:rPr>
        <w:t>precum și necesarul de bunuri și servicii pentru dotarea și buna desfășurare a activității în cadrul structurilor pe care le coordonează, pe articole/aliniate bugetare, conform dispoziției Directorului Executiv;</w:t>
      </w:r>
    </w:p>
    <w:p w14:paraId="2D2B8425"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buna gestionare a bunurilor repartizate structurilor pe care le coordonează;</w:t>
      </w:r>
    </w:p>
    <w:p w14:paraId="79795070"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buna desfășurare a programului cu publicul, în conformitate cu orarul stabilit pentru instituție;</w:t>
      </w:r>
    </w:p>
    <w:p w14:paraId="3E0FC017"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întocmirea și emiterea în termenele legale prevăzute a comunicărilor scrise și a răspunsurilor la cererile și sesizările primite, în legătură cu domeniile de activitate specifice structurii pe care o coordonează;</w:t>
      </w:r>
    </w:p>
    <w:p w14:paraId="5F1D117E" w14:textId="77777777" w:rsidR="00BD20FB" w:rsidRPr="0086210D" w:rsidRDefault="00BD20FB" w:rsidP="00BD20F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apariția  și aplicarea  reglementărilor legale în domeniul social rezolvarea problemelor cetățenilor, propune măsuri pentru îmbunătățirea activității oride cîte ori se impune;</w:t>
      </w:r>
    </w:p>
    <w:p w14:paraId="7934EBAE" w14:textId="77777777" w:rsidR="00BD20FB" w:rsidRPr="0086210D" w:rsidRDefault="00BD20FB" w:rsidP="00BD20F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Răspunde de rezolvarea în termen și în conformitate cu dispozițiile legale în vigoare a sarcinilor primite, solicitărilor cetățenilor către toți componenții serviciului.</w:t>
      </w:r>
    </w:p>
    <w:p w14:paraId="049E61B5"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Răspund de aducerea la cunoștința personalului din subordine a Regulamentului de organizare și funcționare, a Regulamentului inter, a codului de etică și a tuturor măsurilor/deciziilor conducerii DAS Târgu Mureș, care au implicații asupra personalului din subordine;</w:t>
      </w:r>
    </w:p>
    <w:p w14:paraId="4B170DAF"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Propun și, după caz, iau măsuri în vederea îmbunătățirii activității din cadrul structurii pe care o coordonează, colaborează și conlucrează cu celelalte structuri din cadrul instituției;</w:t>
      </w:r>
    </w:p>
    <w:p w14:paraId="4E74BD81"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Analizează și sprijină propunerile și inițiativele motivate ale personalului din subordine în vederea îmbunătățirii activității structurii pe care o coordonează;</w:t>
      </w:r>
    </w:p>
    <w:p w14:paraId="6F96C9EA"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întocmirea/elaborarea/actualizarea documentației necesare implementării/dezvoltării sistemului de control intern managerial și urmăresc respectarea de către personalul din subordine a reglementărilor conținute de acestea;</w:t>
      </w:r>
    </w:p>
    <w:p w14:paraId="06CCFDDD" w14:textId="77777777" w:rsidR="0086342A" w:rsidRPr="0086210D" w:rsidRDefault="0086342A" w:rsidP="004A004B">
      <w:pPr>
        <w:pStyle w:val="ListParagraph"/>
        <w:numPr>
          <w:ilvl w:val="0"/>
          <w:numId w:val="20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Răspunde pentru neîndeplinirea prerogativelor funcției, pentru orice abateri de la etica și deontologia profesională.</w:t>
      </w:r>
    </w:p>
    <w:p w14:paraId="2391FBD1" w14:textId="77777777" w:rsidR="000C2A43" w:rsidRPr="0086210D" w:rsidRDefault="000C2A43" w:rsidP="000C2A43">
      <w:pPr>
        <w:pStyle w:val="ListParagraph"/>
        <w:tabs>
          <w:tab w:val="left" w:pos="1080"/>
        </w:tabs>
        <w:spacing w:after="0" w:line="240" w:lineRule="auto"/>
        <w:ind w:left="360"/>
        <w:jc w:val="both"/>
        <w:rPr>
          <w:rFonts w:ascii="Times New Roman" w:hAnsi="Times New Roman" w:cs="Times New Roman"/>
          <w:sz w:val="24"/>
          <w:szCs w:val="24"/>
        </w:rPr>
      </w:pPr>
    </w:p>
    <w:p w14:paraId="0133B179" w14:textId="77777777" w:rsidR="0086342A" w:rsidRPr="0086210D" w:rsidRDefault="0086342A" w:rsidP="0086342A">
      <w:pPr>
        <w:pStyle w:val="ListParagraph"/>
        <w:tabs>
          <w:tab w:val="left" w:pos="1080"/>
        </w:tabs>
        <w:spacing w:after="0" w:line="240" w:lineRule="auto"/>
        <w:jc w:val="both"/>
        <w:rPr>
          <w:rFonts w:ascii="Times New Roman" w:hAnsi="Times New Roman" w:cs="Times New Roman"/>
          <w:sz w:val="24"/>
          <w:szCs w:val="24"/>
        </w:rPr>
      </w:pPr>
    </w:p>
    <w:p w14:paraId="372C2C8D" w14:textId="77777777" w:rsidR="0086342A" w:rsidRPr="0086210D" w:rsidRDefault="0086342A" w:rsidP="0086342A">
      <w:p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Cap. 4. Atribuțiile structurilor organizaționale</w:t>
      </w:r>
    </w:p>
    <w:p w14:paraId="34B5DC8A" w14:textId="77777777" w:rsidR="0086342A" w:rsidRPr="0086210D" w:rsidRDefault="0086342A" w:rsidP="0086342A">
      <w:pPr>
        <w:pStyle w:val="ListParagraph"/>
        <w:tabs>
          <w:tab w:val="left" w:pos="1080"/>
        </w:tabs>
        <w:spacing w:after="0" w:line="240" w:lineRule="auto"/>
        <w:ind w:left="1440"/>
        <w:jc w:val="both"/>
        <w:rPr>
          <w:rFonts w:ascii="Times New Roman" w:hAnsi="Times New Roman" w:cs="Times New Roman"/>
          <w:sz w:val="24"/>
          <w:szCs w:val="24"/>
        </w:rPr>
      </w:pPr>
    </w:p>
    <w:p w14:paraId="3FDA6BBB"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Art. 35.</w:t>
      </w:r>
      <w:r w:rsidRPr="0086210D">
        <w:rPr>
          <w:rFonts w:ascii="Times New Roman" w:hAnsi="Times New Roman" w:cs="Times New Roman"/>
          <w:sz w:val="24"/>
          <w:szCs w:val="24"/>
        </w:rPr>
        <w:t xml:space="preserve"> Structurile organizaționale din cadrul DAS Târgu Mureș sunt:</w:t>
      </w:r>
    </w:p>
    <w:p w14:paraId="3963B75B" w14:textId="77777777" w:rsidR="0086342A" w:rsidRPr="0086210D" w:rsidRDefault="0086342A" w:rsidP="0086342A">
      <w:pPr>
        <w:tabs>
          <w:tab w:val="left" w:pos="1080"/>
        </w:tabs>
        <w:spacing w:after="0" w:line="240" w:lineRule="auto"/>
        <w:jc w:val="both"/>
        <w:rPr>
          <w:rFonts w:ascii="Times New Roman" w:hAnsi="Times New Roman" w:cs="Times New Roman"/>
          <w:sz w:val="24"/>
          <w:szCs w:val="24"/>
        </w:rPr>
      </w:pPr>
    </w:p>
    <w:p w14:paraId="417DF068" w14:textId="77777777" w:rsidR="0086342A" w:rsidRPr="0086210D" w:rsidRDefault="0086342A" w:rsidP="0086342A">
      <w:pPr>
        <w:pStyle w:val="ListParagraph"/>
        <w:numPr>
          <w:ilvl w:val="0"/>
          <w:numId w:val="29"/>
        </w:numPr>
        <w:spacing w:after="0" w:line="240" w:lineRule="auto"/>
        <w:ind w:right="-108"/>
        <w:jc w:val="both"/>
        <w:rPr>
          <w:rFonts w:ascii="Times New Roman" w:hAnsi="Times New Roman" w:cs="Times New Roman"/>
          <w:bCs/>
          <w:iCs/>
          <w:sz w:val="24"/>
          <w:szCs w:val="24"/>
        </w:rPr>
      </w:pPr>
      <w:r w:rsidRPr="0086210D">
        <w:rPr>
          <w:rFonts w:ascii="Times New Roman" w:hAnsi="Times New Roman" w:cs="Times New Roman"/>
          <w:b/>
          <w:bCs/>
          <w:iCs/>
          <w:sz w:val="24"/>
          <w:szCs w:val="24"/>
        </w:rPr>
        <w:t>Serviciul de  Protecție Socială</w:t>
      </w:r>
      <w:r w:rsidRPr="0086210D">
        <w:rPr>
          <w:rFonts w:ascii="Times New Roman" w:hAnsi="Times New Roman" w:cs="Times New Roman"/>
          <w:bCs/>
          <w:iCs/>
          <w:sz w:val="24"/>
          <w:szCs w:val="24"/>
        </w:rPr>
        <w:t xml:space="preserve"> </w:t>
      </w:r>
    </w:p>
    <w:p w14:paraId="177C9129" w14:textId="77777777" w:rsidR="0086342A" w:rsidRPr="0086210D" w:rsidRDefault="0086342A" w:rsidP="0086342A">
      <w:pPr>
        <w:spacing w:after="0" w:line="240" w:lineRule="auto"/>
        <w:ind w:right="-108"/>
        <w:jc w:val="both"/>
        <w:rPr>
          <w:rFonts w:ascii="Times New Roman" w:hAnsi="Times New Roman" w:cs="Times New Roman"/>
          <w:b/>
          <w:bCs/>
          <w:sz w:val="24"/>
          <w:szCs w:val="24"/>
        </w:rPr>
      </w:pPr>
    </w:p>
    <w:p w14:paraId="20D9A165" w14:textId="77777777" w:rsidR="0086342A" w:rsidRPr="0086210D" w:rsidRDefault="0086342A" w:rsidP="0086342A">
      <w:pPr>
        <w:spacing w:after="0" w:line="240" w:lineRule="auto"/>
        <w:ind w:right="-108"/>
        <w:jc w:val="both"/>
        <w:rPr>
          <w:rFonts w:ascii="Times New Roman" w:hAnsi="Times New Roman" w:cs="Times New Roman"/>
          <w:sz w:val="24"/>
          <w:szCs w:val="24"/>
        </w:rPr>
      </w:pPr>
      <w:r w:rsidRPr="0086210D">
        <w:rPr>
          <w:rFonts w:ascii="Times New Roman" w:hAnsi="Times New Roman" w:cs="Times New Roman"/>
          <w:b/>
          <w:bCs/>
          <w:sz w:val="24"/>
          <w:szCs w:val="24"/>
        </w:rPr>
        <w:t>Art. 36.</w:t>
      </w:r>
      <w:r w:rsidRPr="0086210D">
        <w:rPr>
          <w:rFonts w:ascii="Times New Roman" w:hAnsi="Times New Roman" w:cs="Times New Roman"/>
          <w:sz w:val="24"/>
          <w:szCs w:val="24"/>
        </w:rPr>
        <w:t xml:space="preserve"> Principalele atribuții:</w:t>
      </w:r>
    </w:p>
    <w:p w14:paraId="58116ED1" w14:textId="77777777" w:rsidR="0086342A" w:rsidRPr="0086210D" w:rsidRDefault="0086342A" w:rsidP="0086342A">
      <w:pPr>
        <w:pStyle w:val="ListParagraph"/>
        <w:numPr>
          <w:ilvl w:val="0"/>
          <w:numId w:val="24"/>
        </w:numPr>
        <w:spacing w:after="0" w:line="240" w:lineRule="auto"/>
        <w:ind w:left="360" w:right="-108"/>
        <w:jc w:val="both"/>
        <w:rPr>
          <w:rFonts w:ascii="Times New Roman" w:hAnsi="Times New Roman" w:cs="Times New Roman"/>
          <w:sz w:val="24"/>
          <w:szCs w:val="24"/>
        </w:rPr>
      </w:pPr>
      <w:r w:rsidRPr="0086210D">
        <w:rPr>
          <w:rFonts w:ascii="Times New Roman" w:hAnsi="Times New Roman" w:cs="Times New Roman"/>
          <w:sz w:val="24"/>
          <w:szCs w:val="24"/>
        </w:rPr>
        <w:t>Organizarea, primirii cererilor, verificarea documentelor prezentate și efectuarea  anchetelor sociale pentru acordarea:</w:t>
      </w:r>
    </w:p>
    <w:p w14:paraId="6660238E" w14:textId="0500E7B3" w:rsidR="000C2A43"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w:t>
      </w:r>
      <w:r w:rsidR="000C2A43" w:rsidRPr="0086210D">
        <w:rPr>
          <w:rFonts w:ascii="Times New Roman" w:eastAsia="Times New Roman" w:hAnsi="Times New Roman" w:cs="Times New Roman"/>
          <w:bCs/>
          <w:sz w:val="24"/>
          <w:szCs w:val="24"/>
          <w:lang w:eastAsia="ro-RO"/>
        </w:rPr>
        <w:t>Venitul minim de incluziune în baza Legii nr. 196/2016</w:t>
      </w:r>
    </w:p>
    <w:p w14:paraId="2FD51A93" w14:textId="05759D51" w:rsidR="0086342A" w:rsidRPr="0086210D" w:rsidRDefault="000C2A43"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w:t>
      </w:r>
      <w:r w:rsidR="0086342A" w:rsidRPr="0086210D">
        <w:rPr>
          <w:rFonts w:ascii="Times New Roman" w:eastAsia="Times New Roman" w:hAnsi="Times New Roman" w:cs="Times New Roman"/>
          <w:bCs/>
          <w:sz w:val="24"/>
          <w:szCs w:val="24"/>
          <w:lang w:eastAsia="ro-RO"/>
        </w:rPr>
        <w:t>Ajutorului social (venitul minim garantat) în baza Legii nr. 416/2001 privind venitul minim garantat, cu modificările și completările ulterioare;</w:t>
      </w:r>
    </w:p>
    <w:p w14:paraId="1D693A4B" w14:textId="77777777" w:rsidR="0086342A" w:rsidRPr="0086210D" w:rsidRDefault="0086342A" w:rsidP="0086342A">
      <w:pPr>
        <w:pStyle w:val="ListParagraph"/>
        <w:spacing w:after="0" w:line="240" w:lineRule="auto"/>
        <w:ind w:left="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Ajutorului de urgență/înmormântare în baza Legii nr. 416/2001 privind venitul minim garantat, cu modificările și completările ulterioare precum și a hotărârilor de consiliu local în vigoare;</w:t>
      </w:r>
    </w:p>
    <w:p w14:paraId="68EE0E42" w14:textId="77777777" w:rsidR="0086342A" w:rsidRPr="0086210D" w:rsidRDefault="0086342A" w:rsidP="0086342A">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Alocație pentru susținerea  familiei în baza Legii nr. 277/2010 privind alocația pentru susținerea familiei, cu modificările și completările ulterioare;</w:t>
      </w:r>
    </w:p>
    <w:p w14:paraId="0FA5F0F7" w14:textId="77777777" w:rsidR="0086342A"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Cantină socială  în baza Legii nr. 208/1997 privind cantinele de ajutor social, cu modificările și completările ulterioare;</w:t>
      </w:r>
    </w:p>
    <w:p w14:paraId="6C19F84A" w14:textId="77777777" w:rsidR="0086342A" w:rsidRPr="0086210D" w:rsidRDefault="0086342A" w:rsidP="0086342A">
      <w:pPr>
        <w:pStyle w:val="ListParagraph"/>
        <w:spacing w:after="0" w:line="240" w:lineRule="auto"/>
        <w:ind w:left="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Stabilirea unor măsuri necesare în vederea implementării Programului Operațional Ajutorarea persoanelor defavorizate – POAD, conform OUG nr. 84/2020;</w:t>
      </w:r>
    </w:p>
    <w:p w14:paraId="3B571071" w14:textId="77777777" w:rsidR="0086342A"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Ajutor pentru încălzirea locuinței, acordat în baza Legii nr. 226/2021 privind stabilirea măsurilor de protecție socială pentru consumatorul vulnerabil de energie;</w:t>
      </w:r>
    </w:p>
    <w:p w14:paraId="161E85B6" w14:textId="77777777" w:rsidR="0086342A"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Acordarea ajutorului de urgență sub formă de lemne de foc din fondul forestier proprietate a UAT Târgu Mureș pentru persoanele/familiile din zonele defavorizate de pe raza municipiului Târgu Mureș;</w:t>
      </w:r>
    </w:p>
    <w:p w14:paraId="2BFC559C" w14:textId="77777777" w:rsidR="0086342A"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Alocații de stat în baza Legii nr. 61/1993 privind alocația de stat pentru copii, cu modificările și completările ulterioare;</w:t>
      </w:r>
    </w:p>
    <w:p w14:paraId="0A6D07E2" w14:textId="77777777" w:rsidR="0086342A"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Indemnizația/stimulentul de inserție pentru creșterea copilului în vârstă de până la 2 ani sau, în cazul copilului cu handicap până la 3 ani în baza OUG nr. 111/2010 privind concediul și indemnizația lunară pentru creșterea copilului, cu modificările și completările ulterioare;</w:t>
      </w:r>
    </w:p>
    <w:p w14:paraId="13D42426" w14:textId="77777777" w:rsidR="0086342A" w:rsidRPr="0086210D" w:rsidRDefault="0086342A" w:rsidP="0086342A">
      <w:pPr>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Stimulentul educațional acordat în baza Legii nr. 248/2015 privind stimularea participării în învățământul preșcolar a copiilor provenind din familii defavorizate și a procedurii de acordare a tichetelor sociale pentru grădiniță; </w:t>
      </w:r>
    </w:p>
    <w:p w14:paraId="01F427CC" w14:textId="77777777" w:rsidR="0086342A" w:rsidRPr="0086210D" w:rsidRDefault="0086342A" w:rsidP="0086342A">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Sprijin financiar pentru nou-născuți, în baza hotărârilor de consiliu local în vigoare; </w:t>
      </w:r>
    </w:p>
    <w:p w14:paraId="0EA77F93" w14:textId="77777777" w:rsidR="0086342A" w:rsidRPr="0086210D" w:rsidRDefault="0086342A" w:rsidP="0086342A">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Sprijin financiar pentru persoanele sau familiile care adoptă copii, în baza hotărârii de consiliu local în vigoare;</w:t>
      </w:r>
    </w:p>
    <w:p w14:paraId="4AD5E24D" w14:textId="77777777" w:rsidR="0086342A" w:rsidRPr="0086210D" w:rsidRDefault="0086342A" w:rsidP="0086342A">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Susținerea familiilor cu minimum 3 copii, în baza hotărârii de consiliu local în vigoare;</w:t>
      </w:r>
    </w:p>
    <w:p w14:paraId="671C615A" w14:textId="77777777" w:rsidR="00BD20FB" w:rsidRPr="0086210D" w:rsidRDefault="0086342A" w:rsidP="000C2A4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lastRenderedPageBreak/>
        <w:t>- Stabilirea unor măsuri necesare în vederea sprijinirii categoriilor de persoane cele mai defavorizate care beneficiază de diferite forme de ajutor prin legislație națională</w:t>
      </w:r>
      <w:r w:rsidR="00B23208" w:rsidRPr="0086210D">
        <w:rPr>
          <w:rFonts w:ascii="Times New Roman" w:eastAsia="Times New Roman" w:hAnsi="Times New Roman" w:cs="Times New Roman"/>
          <w:bCs/>
          <w:sz w:val="24"/>
          <w:szCs w:val="24"/>
          <w:lang w:eastAsia="ro-RO"/>
        </w:rPr>
        <w:t>, programe cu finanțare nerambursabilă</w:t>
      </w:r>
      <w:r w:rsidRPr="0086210D">
        <w:rPr>
          <w:rFonts w:ascii="Times New Roman" w:eastAsia="Times New Roman" w:hAnsi="Times New Roman" w:cs="Times New Roman"/>
          <w:bCs/>
          <w:sz w:val="24"/>
          <w:szCs w:val="24"/>
          <w:lang w:eastAsia="ro-RO"/>
        </w:rPr>
        <w:t xml:space="preserve"> sau hotărâri de consiliu local;</w:t>
      </w:r>
    </w:p>
    <w:p w14:paraId="70A8BDE9" w14:textId="6E769DD0" w:rsidR="000C2A43" w:rsidRPr="0086210D" w:rsidRDefault="00BD20FB" w:rsidP="000C2A4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w:t>
      </w:r>
      <w:r w:rsidR="000C2A43" w:rsidRPr="0086210D">
        <w:rPr>
          <w:rFonts w:ascii="Times New Roman" w:eastAsia="Times New Roman" w:hAnsi="Times New Roman" w:cs="Times New Roman"/>
          <w:bCs/>
          <w:sz w:val="24"/>
          <w:szCs w:val="24"/>
          <w:lang w:eastAsia="ro-RO"/>
        </w:rPr>
        <w:t>Acordarea gratuita de lapte praf</w:t>
      </w:r>
      <w:r w:rsidRPr="0086210D">
        <w:rPr>
          <w:rFonts w:ascii="Times New Roman" w:eastAsia="Times New Roman" w:hAnsi="Times New Roman" w:cs="Times New Roman"/>
          <w:bCs/>
          <w:sz w:val="24"/>
          <w:szCs w:val="24"/>
          <w:lang w:eastAsia="ro-RO"/>
        </w:rPr>
        <w:t>;</w:t>
      </w:r>
      <w:r w:rsidR="000C2A43" w:rsidRPr="0086210D">
        <w:rPr>
          <w:rFonts w:ascii="Times New Roman" w:eastAsia="Times New Roman" w:hAnsi="Times New Roman" w:cs="Times New Roman"/>
          <w:bCs/>
          <w:sz w:val="24"/>
          <w:szCs w:val="24"/>
          <w:lang w:eastAsia="ro-RO"/>
        </w:rPr>
        <w:t xml:space="preserve"> </w:t>
      </w:r>
    </w:p>
    <w:p w14:paraId="148A829E" w14:textId="78FE8C4A" w:rsidR="000C2A43" w:rsidRPr="0086210D" w:rsidRDefault="000C2A43" w:rsidP="000C2A4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w:t>
      </w:r>
      <w:r w:rsidR="00BD20FB" w:rsidRPr="0086210D">
        <w:rPr>
          <w:rFonts w:ascii="Times New Roman" w:eastAsia="Times New Roman" w:hAnsi="Times New Roman" w:cs="Times New Roman"/>
          <w:bCs/>
          <w:sz w:val="24"/>
          <w:szCs w:val="24"/>
          <w:lang w:eastAsia="ro-RO"/>
        </w:rPr>
        <w:t xml:space="preserve"> </w:t>
      </w:r>
      <w:r w:rsidRPr="0086210D">
        <w:rPr>
          <w:rFonts w:ascii="Times New Roman" w:eastAsia="Times New Roman" w:hAnsi="Times New Roman" w:cs="Times New Roman"/>
          <w:bCs/>
          <w:sz w:val="24"/>
          <w:szCs w:val="24"/>
          <w:lang w:eastAsia="ro-RO"/>
        </w:rPr>
        <w:t>Acordarea de sprijin material categoriilor de persoane aflate în risc de  deprivare materială</w:t>
      </w:r>
      <w:r w:rsidR="00BD20FB" w:rsidRPr="0086210D">
        <w:rPr>
          <w:rFonts w:ascii="Times New Roman" w:eastAsia="Times New Roman" w:hAnsi="Times New Roman" w:cs="Times New Roman"/>
          <w:bCs/>
          <w:sz w:val="24"/>
          <w:szCs w:val="24"/>
          <w:lang w:eastAsia="ro-RO"/>
        </w:rPr>
        <w:t>;</w:t>
      </w:r>
      <w:r w:rsidRPr="0086210D">
        <w:rPr>
          <w:rFonts w:ascii="Times New Roman" w:eastAsia="Times New Roman" w:hAnsi="Times New Roman" w:cs="Times New Roman"/>
          <w:bCs/>
          <w:sz w:val="24"/>
          <w:szCs w:val="24"/>
          <w:lang w:eastAsia="ro-RO"/>
        </w:rPr>
        <w:t xml:space="preserve"> </w:t>
      </w:r>
    </w:p>
    <w:p w14:paraId="20C1A6DD" w14:textId="68585A64" w:rsidR="000C2A43" w:rsidRPr="0086210D" w:rsidRDefault="000C2A43" w:rsidP="000C2A4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w:t>
      </w:r>
      <w:r w:rsidR="00BD20FB" w:rsidRPr="0086210D">
        <w:rPr>
          <w:rFonts w:ascii="Times New Roman" w:eastAsia="Times New Roman" w:hAnsi="Times New Roman" w:cs="Times New Roman"/>
          <w:bCs/>
          <w:sz w:val="24"/>
          <w:szCs w:val="24"/>
          <w:lang w:eastAsia="ro-RO"/>
        </w:rPr>
        <w:t xml:space="preserve"> </w:t>
      </w:r>
      <w:r w:rsidRPr="0086210D">
        <w:rPr>
          <w:rFonts w:ascii="Times New Roman" w:eastAsia="Times New Roman" w:hAnsi="Times New Roman" w:cs="Times New Roman"/>
          <w:bCs/>
          <w:sz w:val="24"/>
          <w:szCs w:val="24"/>
          <w:lang w:eastAsia="ro-RO"/>
        </w:rPr>
        <w:t>Sprijin  categoriilor de persoane vulnerabile pentru compensarea prețului la energie</w:t>
      </w:r>
      <w:r w:rsidR="00BD20FB" w:rsidRPr="0086210D">
        <w:rPr>
          <w:rFonts w:ascii="Times New Roman" w:eastAsia="Times New Roman" w:hAnsi="Times New Roman" w:cs="Times New Roman"/>
          <w:bCs/>
          <w:sz w:val="24"/>
          <w:szCs w:val="24"/>
          <w:lang w:eastAsia="ro-RO"/>
        </w:rPr>
        <w:t>;</w:t>
      </w:r>
    </w:p>
    <w:p w14:paraId="1CD1DF02" w14:textId="6714A524" w:rsidR="000C2A43" w:rsidRPr="0086210D" w:rsidRDefault="000C2A43" w:rsidP="000C2A4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 xml:space="preserve">- </w:t>
      </w:r>
      <w:r w:rsidR="00BD20FB" w:rsidRPr="0086210D">
        <w:rPr>
          <w:rFonts w:ascii="Times New Roman" w:eastAsia="Times New Roman" w:hAnsi="Times New Roman" w:cs="Times New Roman"/>
          <w:bCs/>
          <w:sz w:val="24"/>
          <w:szCs w:val="24"/>
          <w:lang w:eastAsia="ro-RO"/>
        </w:rPr>
        <w:t xml:space="preserve"> </w:t>
      </w:r>
      <w:r w:rsidRPr="0086210D">
        <w:rPr>
          <w:rFonts w:ascii="Times New Roman" w:eastAsia="Times New Roman" w:hAnsi="Times New Roman" w:cs="Times New Roman"/>
          <w:bCs/>
          <w:sz w:val="24"/>
          <w:szCs w:val="24"/>
          <w:lang w:eastAsia="ro-RO"/>
        </w:rPr>
        <w:t>Acordarea de sprijin și asistență umanitară de către statul român cetățenilor străini sau apatrizilor  aflați în situații deosebite</w:t>
      </w:r>
      <w:r w:rsidR="00BD20FB" w:rsidRPr="0086210D">
        <w:rPr>
          <w:rFonts w:ascii="Times New Roman" w:eastAsia="Times New Roman" w:hAnsi="Times New Roman" w:cs="Times New Roman"/>
          <w:bCs/>
          <w:sz w:val="24"/>
          <w:szCs w:val="24"/>
          <w:lang w:eastAsia="ro-RO"/>
        </w:rPr>
        <w:t>.</w:t>
      </w:r>
    </w:p>
    <w:p w14:paraId="5A1ABF61" w14:textId="04D25B3A" w:rsidR="0086342A" w:rsidRPr="0086210D" w:rsidRDefault="0086342A" w:rsidP="0086342A">
      <w:pPr>
        <w:pStyle w:val="ListParagraph"/>
        <w:numPr>
          <w:ilvl w:val="0"/>
          <w:numId w:val="24"/>
        </w:numPr>
        <w:autoSpaceDE w:val="0"/>
        <w:autoSpaceDN w:val="0"/>
        <w:adjustRightInd w:val="0"/>
        <w:spacing w:after="0" w:line="240" w:lineRule="auto"/>
        <w:ind w:left="426" w:hanging="426"/>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 xml:space="preserve">întocmirea de referate cu propuneri de emitere de dispoziții privind </w:t>
      </w:r>
      <w:r w:rsidR="000C2A43" w:rsidRPr="0086210D">
        <w:rPr>
          <w:rFonts w:ascii="Times New Roman" w:hAnsi="Times New Roman" w:cs="Times New Roman"/>
          <w:sz w:val="24"/>
          <w:szCs w:val="24"/>
        </w:rPr>
        <w:t xml:space="preserve">venitul minim de incluziune, </w:t>
      </w:r>
      <w:r w:rsidRPr="0086210D">
        <w:rPr>
          <w:rFonts w:ascii="Times New Roman" w:hAnsi="Times New Roman" w:cs="Times New Roman"/>
          <w:sz w:val="24"/>
          <w:szCs w:val="24"/>
        </w:rPr>
        <w:t>acordarea  ajutorului social, ajutorului de înmormântare, ajutorului de urgență,</w:t>
      </w:r>
      <w:r w:rsidR="00BD20FB" w:rsidRPr="0086210D">
        <w:rPr>
          <w:rFonts w:ascii="Times New Roman" w:hAnsi="Times New Roman" w:cs="Times New Roman"/>
          <w:sz w:val="24"/>
          <w:szCs w:val="24"/>
        </w:rPr>
        <w:t xml:space="preserve"> , </w:t>
      </w:r>
      <w:r w:rsidRPr="0086210D">
        <w:rPr>
          <w:rFonts w:ascii="Times New Roman" w:hAnsi="Times New Roman" w:cs="Times New Roman"/>
          <w:sz w:val="24"/>
          <w:szCs w:val="24"/>
        </w:rPr>
        <w:t xml:space="preserve"> ajutorului de încălzire, cantinei sociale, alocației pentru susținerea familiei, stimulent educațional, sprijin financiar pentru nou născuți, sprijin financiar pentru persoanele care adoptă copii</w:t>
      </w:r>
      <w:r w:rsidR="00BD20FB" w:rsidRPr="0086210D">
        <w:rPr>
          <w:rFonts w:ascii="Times New Roman" w:hAnsi="Times New Roman" w:cs="Times New Roman"/>
          <w:sz w:val="24"/>
          <w:szCs w:val="24"/>
        </w:rPr>
        <w:t>, acordarea de sprijin și asistență umanitară de către statul român cetățenilor străini sau apatrizilor  aflați în situații deosebite,</w:t>
      </w:r>
      <w:r w:rsidRPr="0086210D">
        <w:rPr>
          <w:rFonts w:ascii="Times New Roman" w:hAnsi="Times New Roman" w:cs="Times New Roman"/>
          <w:sz w:val="24"/>
          <w:szCs w:val="24"/>
        </w:rPr>
        <w:t xml:space="preserve"> solicitat în baza reglementărilor legale și prin  hotărâri ale Consiliul Local Municipal, în termen legal;</w:t>
      </w:r>
    </w:p>
    <w:p w14:paraId="4F2CD164"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întocmirea borderourilor centralizatoare și transmiterea acestora către Agenția Județeană pentru Plăți și Inspecție Socială Mureș;</w:t>
      </w:r>
    </w:p>
    <w:p w14:paraId="0569CB6A"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efectuarea  comunicărilor către solicitanți/beneficiari, în termen legal;</w:t>
      </w:r>
    </w:p>
    <w:p w14:paraId="46AD4C11" w14:textId="11B99F9C" w:rsidR="0086342A" w:rsidRPr="0086210D" w:rsidRDefault="000C2A43"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organizarea și efectuarea  verificărilor periodice la beneficiarii de ajutor social, venitul minim de incluziune, de alocație pentru susținerea familiei, cantina socială, ajutor de încălzire a locuinței, sprijin  categoriilor de persoane vulnerabile pentru compensarea prețului la energie ajutor de urgență  potrivit prevederilor legale și luarea măsurilor ce se  impun  ca urmare a constatărilor</w:t>
      </w:r>
      <w:r w:rsidR="0086342A" w:rsidRPr="0086210D">
        <w:rPr>
          <w:rFonts w:ascii="Times New Roman" w:hAnsi="Times New Roman" w:cs="Times New Roman"/>
          <w:sz w:val="24"/>
          <w:szCs w:val="24"/>
        </w:rPr>
        <w:t>;</w:t>
      </w:r>
    </w:p>
    <w:p w14:paraId="014C089D" w14:textId="08A6F769" w:rsidR="0086342A" w:rsidRPr="0086210D" w:rsidRDefault="000C2A43"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evidența  beneficiarilor diferitelor forme de ajutor social,  acordarea gratuita de lapte praf,  acordarea de sprijin material categoriilor de persoane aflate în risc de  deprivare materială, sprijin  categoriilor de persoane vulnerabile pentru compensarea prețului la energie, acordarea de sprijin și asistență umanitară de către statul român cetățenilor străini sau apatrizilor  aflați în situații deosebite inclusiv a persoanelor cu obligația de a efectua lucrări de interes local</w:t>
      </w:r>
      <w:r w:rsidR="0086342A" w:rsidRPr="0086210D">
        <w:rPr>
          <w:rFonts w:ascii="Times New Roman" w:hAnsi="Times New Roman" w:cs="Times New Roman"/>
          <w:sz w:val="24"/>
          <w:szCs w:val="24"/>
        </w:rPr>
        <w:t>;</w:t>
      </w:r>
    </w:p>
    <w:p w14:paraId="5CF319BE"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întocmirea  de  rapoarte și informări  în baza prevederilor legale sau  la solicitarea  organelor și persoanelor în drept;</w:t>
      </w:r>
    </w:p>
    <w:p w14:paraId="752F7C64"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înaintarea  documentelor pentru sesizarea  AJPIS Mureș în vederea recuperării  eventualelor  drepturi acordate necuvenit;</w:t>
      </w:r>
    </w:p>
    <w:p w14:paraId="39C402FD"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elaborarea  propunerilor cu necesarul de credite bugetare pentru asigurarea  plăților de  ajutoare sociale aprobate;</w:t>
      </w:r>
    </w:p>
    <w:p w14:paraId="2FB364B9"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lang w:eastAsia="ro-RO"/>
        </w:rPr>
        <w:t>pentru sumele acordate ca ajutor social, conform prevederilor Legii nr. 416/2001 privind venitul minim garantat, cu modificările și completările ulterioare, una dintre persoanele majore apte de muncă din familia beneficiară are obligația de a presta lunar, la solicitarea primarului, acțiuni sau lucrări de interes public, fără a se depăși regimul normal de lucru și cu respectarea normelor de securitate și igienă a muncii;</w:t>
      </w:r>
    </w:p>
    <w:p w14:paraId="102BEB9F"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sz w:val="24"/>
          <w:szCs w:val="24"/>
          <w:lang w:eastAsia="ro-RO"/>
        </w:rPr>
        <w:t xml:space="preserve">întocmirea lunară a planului de acțiuni sau de lucrări de interes local pentru repartizarea orelor de muncă pentru persoanele beneficiare de ajutor social, precum și evidența cuprinzând persoanele fără adăpost; </w:t>
      </w:r>
    </w:p>
    <w:p w14:paraId="7FFAE124"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sz w:val="24"/>
          <w:szCs w:val="24"/>
          <w:lang w:eastAsia="ro-RO"/>
        </w:rPr>
        <w:t>trimestrial, se întocmește situația persoanelor marginalizate social, conform Legii nr. 116/2002 privind prevenirea și combaterea marginalizării sociale;</w:t>
      </w:r>
    </w:p>
    <w:p w14:paraId="569C0CA0"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sz w:val="24"/>
          <w:szCs w:val="24"/>
          <w:lang w:eastAsia="ro-RO"/>
        </w:rPr>
        <w:t>se consultă programul PATRIMVEN în vederea obținerii informațiilor cu privire la veniturile persoanelor beneficiare de ajutor social și alocația pentru susținerea familiei;</w:t>
      </w:r>
    </w:p>
    <w:p w14:paraId="3B9D3B5B" w14:textId="77777777" w:rsidR="0086342A" w:rsidRPr="0086210D" w:rsidRDefault="0086342A" w:rsidP="0086342A">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sz w:val="24"/>
          <w:szCs w:val="24"/>
          <w:lang w:eastAsia="ro-RO"/>
        </w:rPr>
        <w:t>primirea, informarea publicului care se adresează serviciului, actualizarea permanentă a bazei de date în programul ASISOC;</w:t>
      </w:r>
    </w:p>
    <w:p w14:paraId="14874CE4" w14:textId="77777777" w:rsidR="000C2A43" w:rsidRPr="0086210D" w:rsidRDefault="0086342A"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hAnsi="Times New Roman" w:cs="Times New Roman"/>
          <w:sz w:val="24"/>
          <w:szCs w:val="24"/>
        </w:rPr>
        <w:t>exercitarea și altor atribuții stabilite prin lege sau  alte acte normative, prin  hotărâri ale Consiliului Local Municipal, dispoziții ale primarului  sau primite de la șefii ierarhici.</w:t>
      </w:r>
    </w:p>
    <w:p w14:paraId="363442C9" w14:textId="451C0F37" w:rsidR="000C2A43" w:rsidRPr="0086210D" w:rsidRDefault="00BD20FB"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lastRenderedPageBreak/>
        <w:t>p</w:t>
      </w:r>
      <w:r w:rsidR="000C2A43" w:rsidRPr="0086210D">
        <w:rPr>
          <w:rFonts w:ascii="Times New Roman" w:eastAsia="Times New Roman" w:hAnsi="Times New Roman" w:cs="Times New Roman"/>
          <w:bCs/>
          <w:sz w:val="24"/>
          <w:szCs w:val="24"/>
          <w:lang w:eastAsia="ro-RO"/>
        </w:rPr>
        <w:t>reluarea cererilor de acordare a venitului minim de incluziune, însoţită de documentele doveditoare şi angajamentul de plată, inclusiv în cazul cetăţenilor străini sau apatrizi, precum şi al persoanelor fără adăpost, se depune pe suport hârtie sau se transmite electronic şi se înregistrează la serviciul public de asistenţă socială de la nivelul primăriei comunei, oraşului, municipiului sau a sectorului municipiului Bucureşti în a cărui rază teritorială îşi are domiciliul ori reşedinţa sau, după caz, trăieşte titularul dreptului.</w:t>
      </w:r>
    </w:p>
    <w:p w14:paraId="71BB37AB" w14:textId="3C6082B9" w:rsidR="000C2A43" w:rsidRPr="0086210D" w:rsidRDefault="00BD20FB"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c</w:t>
      </w:r>
      <w:r w:rsidR="000C2A43" w:rsidRPr="0086210D">
        <w:rPr>
          <w:rFonts w:ascii="Times New Roman" w:eastAsia="Times New Roman" w:hAnsi="Times New Roman" w:cs="Times New Roman"/>
          <w:bCs/>
          <w:sz w:val="24"/>
          <w:szCs w:val="24"/>
          <w:lang w:eastAsia="ro-RO"/>
        </w:rPr>
        <w:t>ererile, declaraţiile şi documentele depuse în vederea acordării venitului minim de incluziune se prelucrează în format electronic de către personalul serviciului public de asistenţă socială respectiv Sistemul naţional informatic pentru asistenţă socială SNIAS.</w:t>
      </w:r>
    </w:p>
    <w:p w14:paraId="4B484BD9" w14:textId="77777777" w:rsidR="000C2A43" w:rsidRPr="0086210D" w:rsidRDefault="000C2A43"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SNIAS asigură suportul informatic pentru înregistrarea şi administrarea cererilor, declaraţiilor şi altor documente prevăzute de lege, verificarea criteriilor de eligibilitate şi a condiţiilor de acordare a dreptului, emiterea şi transmiterea dispoziţiilor şi deciziilor de aprobare/respingere/suspendare/încetare a dreptului, precum şi a altor operaţiuni specifice procesului de acordare a venitului minim de incluziune şi permite accesarea bazelor de date ale instituţiilor administraţiei publice centrale şi locale în vederea verificării, a îndeplinirii criteriilor de eligibilitate şi condiţiilor de acordare a dreptului la venit minim de incluziune.</w:t>
      </w:r>
    </w:p>
    <w:p w14:paraId="1038B851" w14:textId="77777777" w:rsidR="000C2A43" w:rsidRPr="0086210D" w:rsidRDefault="000C2A43"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SNIAS este integrat cu sistemele informatice de asistenţă socială, precum şi cu celelalte sisteme informatice care conţin date privind venituri şi bunuri, în scopul acordării dreptului şi menţinerii acestuia.</w:t>
      </w:r>
    </w:p>
    <w:p w14:paraId="041A7780" w14:textId="23C2DE04" w:rsidR="000C2A43" w:rsidRPr="0086210D" w:rsidRDefault="00BD20FB"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p</w:t>
      </w:r>
      <w:r w:rsidR="000C2A43" w:rsidRPr="0086210D">
        <w:rPr>
          <w:rFonts w:ascii="Times New Roman" w:eastAsia="Times New Roman" w:hAnsi="Times New Roman" w:cs="Times New Roman"/>
          <w:bCs/>
          <w:sz w:val="24"/>
          <w:szCs w:val="24"/>
          <w:lang w:eastAsia="ro-RO"/>
        </w:rPr>
        <w:t>entru efectuarea activităţilor , SNIAS va fi utilizat atât de către personalul din cadrul serviciilor publice de asistenţă socială, cât şi de către personalul Agenţiei Naţionale pentru Plăţi şi Inspecţie Socială.</w:t>
      </w:r>
    </w:p>
    <w:p w14:paraId="64E037C6" w14:textId="00BCB1E4" w:rsidR="000C2A43" w:rsidRPr="0086210D" w:rsidRDefault="00BD20FB"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c</w:t>
      </w:r>
      <w:r w:rsidR="000C2A43" w:rsidRPr="0086210D">
        <w:rPr>
          <w:rFonts w:ascii="Times New Roman" w:eastAsia="Times New Roman" w:hAnsi="Times New Roman" w:cs="Times New Roman"/>
          <w:bCs/>
          <w:sz w:val="24"/>
          <w:szCs w:val="24"/>
          <w:lang w:eastAsia="ro-RO"/>
        </w:rPr>
        <w:t>olectarea şi prelucrarea datelor necesare acordării venitului minim de incluziune se fac cu respectarea prevederilor Regulamentului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 legislaţiei naţionale aplicabile domeniului protecţiei datelor.</w:t>
      </w:r>
    </w:p>
    <w:p w14:paraId="0592C92E" w14:textId="5F8B7C2A" w:rsidR="000C2A43" w:rsidRPr="0086210D" w:rsidRDefault="00BD20FB"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v</w:t>
      </w:r>
      <w:r w:rsidR="000C2A43" w:rsidRPr="0086210D">
        <w:rPr>
          <w:rFonts w:ascii="Times New Roman" w:eastAsia="Times New Roman" w:hAnsi="Times New Roman" w:cs="Times New Roman"/>
          <w:bCs/>
          <w:sz w:val="24"/>
          <w:szCs w:val="24"/>
          <w:lang w:eastAsia="ro-RO"/>
        </w:rPr>
        <w:t>erificarea datelor şi informaţiilor cuprinse în cerere şi în documentele doveditoare, precum şi prelucrarea datelor înscrise în cerere se realizează de către personalul serviciului public de asistenţă socială de la nivelul primăriei, prin SNIAS şi pe baza documentelor justificative solicitate.</w:t>
      </w:r>
    </w:p>
    <w:p w14:paraId="62D6CEF5" w14:textId="507005C1" w:rsidR="000C2A43" w:rsidRPr="0086210D" w:rsidRDefault="00BD20FB"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î</w:t>
      </w:r>
      <w:r w:rsidR="000C2A43" w:rsidRPr="0086210D">
        <w:rPr>
          <w:rFonts w:ascii="Times New Roman" w:eastAsia="Times New Roman" w:hAnsi="Times New Roman" w:cs="Times New Roman"/>
          <w:bCs/>
          <w:sz w:val="24"/>
          <w:szCs w:val="24"/>
          <w:lang w:eastAsia="ro-RO"/>
        </w:rPr>
        <w:t>n situaţia în care există informaţii sau suspiciuni privind veridicitatea datelor cuprinse în cerere, primarul dispune efectuarea verificării în teren, în termen de maximum 5 zile de la data înregistrării cererii, la solicitanţii semnalaţi de către personalul din cadrul serviciului public de asistenţă socială.</w:t>
      </w:r>
    </w:p>
    <w:p w14:paraId="5D23FAEB" w14:textId="0B7D5948" w:rsidR="000C2A43" w:rsidRPr="0086210D" w:rsidRDefault="000C2A43" w:rsidP="000C2A43">
      <w:pPr>
        <w:pStyle w:val="ListParagraph"/>
        <w:numPr>
          <w:ilvl w:val="0"/>
          <w:numId w:val="24"/>
        </w:numPr>
        <w:autoSpaceDE w:val="0"/>
        <w:autoSpaceDN w:val="0"/>
        <w:adjustRightInd w:val="0"/>
        <w:spacing w:after="0" w:line="240" w:lineRule="auto"/>
        <w:ind w:left="360"/>
        <w:jc w:val="both"/>
        <w:rPr>
          <w:rFonts w:ascii="Times New Roman" w:eastAsia="Times New Roman" w:hAnsi="Times New Roman" w:cs="Times New Roman"/>
          <w:bCs/>
          <w:sz w:val="24"/>
          <w:szCs w:val="24"/>
          <w:lang w:eastAsia="ro-RO"/>
        </w:rPr>
      </w:pPr>
      <w:r w:rsidRPr="0086210D">
        <w:rPr>
          <w:rFonts w:ascii="Times New Roman" w:eastAsia="Times New Roman" w:hAnsi="Times New Roman" w:cs="Times New Roman"/>
          <w:bCs/>
          <w:sz w:val="24"/>
          <w:szCs w:val="24"/>
          <w:lang w:eastAsia="ro-RO"/>
        </w:rPr>
        <w:t>exercitarea și altor atribuții stabilite prin lege sau  alte acte normative, prin  hotărâri ale Consiliului Local Municipal, dispoziții ale primarului  sau primite de la șefii ierarhici.</w:t>
      </w:r>
    </w:p>
    <w:p w14:paraId="722DA4B1" w14:textId="77777777" w:rsidR="00391E1A" w:rsidRPr="0086210D" w:rsidRDefault="00391E1A" w:rsidP="0086342A">
      <w:pPr>
        <w:suppressAutoHyphens/>
        <w:spacing w:after="0" w:line="240" w:lineRule="auto"/>
        <w:jc w:val="both"/>
        <w:rPr>
          <w:rFonts w:ascii="Times New Roman" w:hAnsi="Times New Roman" w:cs="Times New Roman"/>
          <w:sz w:val="24"/>
          <w:szCs w:val="24"/>
        </w:rPr>
      </w:pPr>
    </w:p>
    <w:p w14:paraId="5F9CC23E" w14:textId="77777777" w:rsidR="0086342A" w:rsidRPr="0086210D" w:rsidRDefault="0086342A" w:rsidP="0086342A">
      <w:pPr>
        <w:pStyle w:val="NoSpacing"/>
        <w:numPr>
          <w:ilvl w:val="0"/>
          <w:numId w:val="29"/>
        </w:numPr>
        <w:rPr>
          <w:rFonts w:ascii="Times New Roman" w:hAnsi="Times New Roman"/>
          <w:b/>
          <w:sz w:val="24"/>
          <w:szCs w:val="24"/>
        </w:rPr>
      </w:pPr>
      <w:r w:rsidRPr="0086210D">
        <w:rPr>
          <w:rFonts w:ascii="Times New Roman" w:hAnsi="Times New Roman"/>
          <w:b/>
          <w:sz w:val="24"/>
          <w:szCs w:val="24"/>
        </w:rPr>
        <w:t>Serviciul de Protecție Specială</w:t>
      </w:r>
    </w:p>
    <w:p w14:paraId="1BD4B871" w14:textId="77777777" w:rsidR="0086342A" w:rsidRPr="0086210D" w:rsidRDefault="0086342A" w:rsidP="0086342A">
      <w:pPr>
        <w:pStyle w:val="NoSpacing"/>
        <w:rPr>
          <w:rFonts w:ascii="Times New Roman" w:hAnsi="Times New Roman"/>
          <w:color w:val="FF0000"/>
          <w:sz w:val="24"/>
          <w:szCs w:val="24"/>
        </w:rPr>
      </w:pPr>
    </w:p>
    <w:p w14:paraId="4AB47A74" w14:textId="59AB643C" w:rsidR="0086342A" w:rsidRPr="0086210D" w:rsidRDefault="0086342A" w:rsidP="0086342A">
      <w:pPr>
        <w:pStyle w:val="NoSpacing"/>
        <w:jc w:val="both"/>
        <w:rPr>
          <w:rFonts w:ascii="Times New Roman" w:hAnsi="Times New Roman"/>
          <w:sz w:val="24"/>
          <w:szCs w:val="24"/>
        </w:rPr>
      </w:pPr>
      <w:r w:rsidRPr="0086210D">
        <w:rPr>
          <w:rFonts w:ascii="Times New Roman" w:hAnsi="Times New Roman"/>
          <w:b/>
          <w:bCs/>
          <w:sz w:val="24"/>
          <w:szCs w:val="24"/>
        </w:rPr>
        <w:t>Art. 37.</w:t>
      </w:r>
      <w:r w:rsidRPr="0086210D">
        <w:rPr>
          <w:rFonts w:ascii="Times New Roman" w:hAnsi="Times New Roman"/>
          <w:sz w:val="24"/>
          <w:szCs w:val="24"/>
        </w:rPr>
        <w:t xml:space="preserve"> Scopul Serviciului Protecție Specială este de a identifica și soluționa problemele sociale ale comunității din domeniul protecției copilului, familiei, persoanelor singure, persoanelor cu dizabilități, persoanelor vârstnice, precum și ale oricăror persoane aflate în nevoie, prin acordarea unor </w:t>
      </w:r>
      <w:r w:rsidR="009A7D4C" w:rsidRPr="0086210D">
        <w:rPr>
          <w:rFonts w:ascii="Times New Roman" w:hAnsi="Times New Roman"/>
          <w:sz w:val="24"/>
          <w:szCs w:val="24"/>
        </w:rPr>
        <w:t>beneficii</w:t>
      </w:r>
      <w:r w:rsidRPr="0086210D">
        <w:rPr>
          <w:rFonts w:ascii="Times New Roman" w:hAnsi="Times New Roman"/>
          <w:sz w:val="24"/>
          <w:szCs w:val="24"/>
        </w:rPr>
        <w:t xml:space="preserve"> și servicii </w:t>
      </w:r>
      <w:r w:rsidR="009A7D4C" w:rsidRPr="0086210D">
        <w:rPr>
          <w:rFonts w:ascii="Times New Roman" w:hAnsi="Times New Roman"/>
          <w:sz w:val="24"/>
          <w:szCs w:val="24"/>
        </w:rPr>
        <w:t xml:space="preserve">de asistență socială, precum și de servicii </w:t>
      </w:r>
      <w:r w:rsidRPr="0086210D">
        <w:rPr>
          <w:rFonts w:ascii="Times New Roman" w:hAnsi="Times New Roman"/>
          <w:sz w:val="24"/>
          <w:szCs w:val="24"/>
        </w:rPr>
        <w:t xml:space="preserve">sociale, în baza reglementărilor legale în vigoare, respectiv prevederile Legii asistenței sociale nr. 292/2011 cu modificările ulterioare. </w:t>
      </w:r>
    </w:p>
    <w:p w14:paraId="262C40FD" w14:textId="77777777" w:rsidR="003E5903" w:rsidRPr="0086210D" w:rsidRDefault="003E5903" w:rsidP="003E5903">
      <w:pPr>
        <w:pStyle w:val="NoSpacing"/>
        <w:jc w:val="both"/>
        <w:rPr>
          <w:rFonts w:ascii="Times New Roman" w:hAnsi="Times New Roman"/>
          <w:sz w:val="24"/>
          <w:szCs w:val="24"/>
        </w:rPr>
      </w:pPr>
    </w:p>
    <w:p w14:paraId="5B7101FA" w14:textId="77777777" w:rsidR="0086342A" w:rsidRPr="0086210D" w:rsidRDefault="0086342A" w:rsidP="0086342A">
      <w:pPr>
        <w:pStyle w:val="NoSpacing"/>
        <w:jc w:val="both"/>
        <w:rPr>
          <w:rFonts w:ascii="Times New Roman" w:hAnsi="Times New Roman"/>
          <w:sz w:val="24"/>
          <w:szCs w:val="24"/>
        </w:rPr>
      </w:pPr>
      <w:r w:rsidRPr="0086210D">
        <w:rPr>
          <w:rFonts w:ascii="Times New Roman" w:hAnsi="Times New Roman"/>
          <w:b/>
          <w:sz w:val="24"/>
          <w:szCs w:val="24"/>
        </w:rPr>
        <w:t xml:space="preserve">Art. 38. </w:t>
      </w:r>
      <w:r w:rsidRPr="0086210D">
        <w:rPr>
          <w:rFonts w:ascii="Times New Roman" w:hAnsi="Times New Roman"/>
          <w:bCs/>
          <w:sz w:val="24"/>
          <w:szCs w:val="24"/>
        </w:rPr>
        <w:t>Principiile specifice care stau la baza Serviciul Protecție Specială sunt următoarele:</w:t>
      </w:r>
    </w:p>
    <w:p w14:paraId="1965C809"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 xml:space="preserve">respectarea, cu prioritate, a dreptului de a trăi în propria familie sau, dacă acest lucru nu este posibil, într-o familie substitutivă sau, după caz, într-un mediu familial (domiciliul persoanei </w:t>
      </w:r>
      <w:r w:rsidRPr="0086210D">
        <w:rPr>
          <w:rFonts w:ascii="Times New Roman" w:hAnsi="Times New Roman"/>
          <w:sz w:val="24"/>
          <w:szCs w:val="24"/>
        </w:rPr>
        <w:lastRenderedPageBreak/>
        <w:t>beneficiare/persoanei care acordă îngrijirea copilului/persoanei vârstnice/persoanei cu dizabilități)</w:t>
      </w:r>
    </w:p>
    <w:p w14:paraId="70B7D08B"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respectarea și promovarea cu prioritate a interesului persoanei beneficiare</w:t>
      </w:r>
    </w:p>
    <w:p w14:paraId="56C84514"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protejarea și promovarea drepturilor persoanelor beneficiare în ceea ce privește egalitatea de șanse și tratament, participarea egală, autodeterminarea, autonomia și demnitatea personală și întreprinderea de acțiuni nediscriminatorii și pozitive cu privire la persoanele beneficiare;</w:t>
      </w:r>
    </w:p>
    <w:p w14:paraId="5C0EEF59"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asigurarea protecției împotriva abuzului și exploatării persoanei beneficiare;</w:t>
      </w:r>
    </w:p>
    <w:p w14:paraId="4401166D"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asistarea persoanelor fără capacitate de exercițiu în realizarea și exercitarea drepturilor lor;</w:t>
      </w:r>
    </w:p>
    <w:p w14:paraId="78C63F6B"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ascultarea opiniei persoanei beneficiare și luarea în considerare a acesteia, ținându-se cont, după caz, de vârsta și de gradul său de maturitate, de discernământ și capacitate de exercițiu (cu respectarea prevederilor Legii nr. 272/2004, republicată, cu modificările și completările ulterioare, Legii sănătății mintale și a protecției persoanelor cu tulburări psihice nr. 487/2002, republicată)</w:t>
      </w:r>
    </w:p>
    <w:p w14:paraId="687BD452"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facilitarea menținerii relațiilor personale ale beneficiarului și a contactelor directe, după caz, cu frații, părinții, alte rude, prieteni, precum și cu alte persoane față de care acesta a dezvoltat legături de atașament;</w:t>
      </w:r>
    </w:p>
    <w:p w14:paraId="718D2FB8"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promovarea unui model familial de îngrijire a persoanei beneficiare;</w:t>
      </w:r>
    </w:p>
    <w:p w14:paraId="506C8F31"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asigurarea unei îngrijiri individualizate și personalizate a persoanei beneficiare;</w:t>
      </w:r>
    </w:p>
    <w:p w14:paraId="6FBE339F"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preocuparea permanentă pentru identificarea soluțiilor de integrare în familie sau, după caz, în comunitate, pentru scurtarea perioadei de prestare a serviciilor, în baza potențialului și abilităților persoanei beneficiare de a trăi independent;</w:t>
      </w:r>
    </w:p>
    <w:p w14:paraId="6ECF5F62"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încurajarea inițiativelor individuale ale persoanelor beneficiare și a implicării active a acestora în soluționarea situațiilor de dificultate;</w:t>
      </w:r>
    </w:p>
    <w:p w14:paraId="248B1FED"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asigurarea unei intervenții profesioniste, prin echipe pluridisciplinare;</w:t>
      </w:r>
    </w:p>
    <w:p w14:paraId="08547B2D"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asigurarea confidențialității și a eticii profesionale;</w:t>
      </w:r>
    </w:p>
    <w:p w14:paraId="2C062A0B" w14:textId="77777777" w:rsidR="0086342A" w:rsidRPr="0086210D" w:rsidRDefault="0086342A" w:rsidP="0086342A">
      <w:pPr>
        <w:pStyle w:val="NoSpacing"/>
        <w:numPr>
          <w:ilvl w:val="0"/>
          <w:numId w:val="67"/>
        </w:numPr>
        <w:jc w:val="both"/>
        <w:rPr>
          <w:rFonts w:ascii="Times New Roman" w:hAnsi="Times New Roman"/>
          <w:sz w:val="24"/>
          <w:szCs w:val="24"/>
        </w:rPr>
      </w:pPr>
      <w:r w:rsidRPr="0086210D">
        <w:rPr>
          <w:rFonts w:ascii="Times New Roman" w:hAnsi="Times New Roman"/>
          <w:sz w:val="24"/>
          <w:szCs w:val="24"/>
        </w:rPr>
        <w:t>primordialitatea responsabilității persoanei, familiei cu privire la dezvoltarea propriilor capacități de integrare socială și implicarea activă în soluționarea situațiilor de dificultate cu care se pot confrunta la un moment dat.</w:t>
      </w:r>
    </w:p>
    <w:p w14:paraId="0387A06C" w14:textId="77777777" w:rsidR="0086342A" w:rsidRPr="0086210D" w:rsidRDefault="0086342A" w:rsidP="0086342A">
      <w:pPr>
        <w:pStyle w:val="NoSpacing"/>
        <w:jc w:val="both"/>
        <w:rPr>
          <w:rFonts w:ascii="Times New Roman" w:hAnsi="Times New Roman"/>
          <w:sz w:val="24"/>
          <w:szCs w:val="24"/>
        </w:rPr>
      </w:pPr>
    </w:p>
    <w:p w14:paraId="0521FA19" w14:textId="07A49C44" w:rsidR="0086342A" w:rsidRPr="0086210D" w:rsidRDefault="0086342A" w:rsidP="0086342A">
      <w:pPr>
        <w:spacing w:after="0" w:line="240" w:lineRule="auto"/>
        <w:rPr>
          <w:rFonts w:ascii="Times New Roman" w:hAnsi="Times New Roman" w:cs="Times New Roman"/>
          <w:sz w:val="24"/>
          <w:szCs w:val="24"/>
        </w:rPr>
      </w:pPr>
      <w:r w:rsidRPr="0086210D">
        <w:rPr>
          <w:rFonts w:ascii="Times New Roman" w:hAnsi="Times New Roman" w:cs="Times New Roman"/>
          <w:b/>
          <w:bCs/>
          <w:sz w:val="24"/>
          <w:szCs w:val="24"/>
        </w:rPr>
        <w:t xml:space="preserve">Art. 39. </w:t>
      </w:r>
      <w:r w:rsidRPr="0086210D">
        <w:rPr>
          <w:rFonts w:ascii="Times New Roman" w:eastAsia="Times New Roman" w:hAnsi="Times New Roman" w:cs="Times New Roman"/>
          <w:bCs/>
          <w:sz w:val="24"/>
          <w:szCs w:val="24"/>
          <w:lang w:eastAsia="ro-RO"/>
        </w:rPr>
        <w:t xml:space="preserve">Beneficiarii serviciilor </w:t>
      </w:r>
      <w:r w:rsidR="00A12B4A" w:rsidRPr="0086210D">
        <w:rPr>
          <w:rFonts w:ascii="Times New Roman" w:eastAsia="Times New Roman" w:hAnsi="Times New Roman" w:cs="Times New Roman"/>
          <w:bCs/>
          <w:sz w:val="24"/>
          <w:szCs w:val="24"/>
          <w:lang w:eastAsia="ro-RO"/>
        </w:rPr>
        <w:t xml:space="preserve">de asistență </w:t>
      </w:r>
      <w:r w:rsidRPr="0086210D">
        <w:rPr>
          <w:rFonts w:ascii="Times New Roman" w:eastAsia="Times New Roman" w:hAnsi="Times New Roman" w:cs="Times New Roman"/>
          <w:bCs/>
          <w:sz w:val="24"/>
          <w:szCs w:val="24"/>
          <w:lang w:eastAsia="ro-RO"/>
        </w:rPr>
        <w:t>social</w:t>
      </w:r>
      <w:r w:rsidR="00A12B4A" w:rsidRPr="0086210D">
        <w:rPr>
          <w:rFonts w:ascii="Times New Roman" w:eastAsia="Times New Roman" w:hAnsi="Times New Roman" w:cs="Times New Roman"/>
          <w:bCs/>
          <w:sz w:val="24"/>
          <w:szCs w:val="24"/>
          <w:lang w:eastAsia="ro-RO"/>
        </w:rPr>
        <w:t>ă</w:t>
      </w:r>
      <w:r w:rsidRPr="0086210D">
        <w:rPr>
          <w:rFonts w:ascii="Times New Roman" w:eastAsia="Times New Roman" w:hAnsi="Times New Roman" w:cs="Times New Roman"/>
          <w:sz w:val="24"/>
          <w:szCs w:val="24"/>
          <w:lang w:eastAsia="ro-RO"/>
        </w:rPr>
        <w:t xml:space="preserve"> sunt:</w:t>
      </w:r>
    </w:p>
    <w:p w14:paraId="0DF7AE7F" w14:textId="40B99A90" w:rsidR="00F05435" w:rsidRPr="0086210D" w:rsidRDefault="00F05435"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copilul şi/sau familia aflate în stare de vulnerabilitate</w:t>
      </w:r>
    </w:p>
    <w:p w14:paraId="038440AA" w14:textId="43B8459B"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persoane cu dizabilități,</w:t>
      </w:r>
      <w:r w:rsidR="00F05435" w:rsidRPr="0086210D">
        <w:rPr>
          <w:rFonts w:ascii="Times New Roman" w:hAnsi="Times New Roman"/>
          <w:sz w:val="24"/>
          <w:szCs w:val="24"/>
        </w:rPr>
        <w:t xml:space="preserve"> persoane cu </w:t>
      </w:r>
      <w:r w:rsidR="00A12B4A" w:rsidRPr="0086210D">
        <w:rPr>
          <w:rFonts w:ascii="Times New Roman" w:hAnsi="Times New Roman"/>
          <w:sz w:val="24"/>
          <w:szCs w:val="24"/>
        </w:rPr>
        <w:t>afecțiuni</w:t>
      </w:r>
      <w:r w:rsidR="00F05435" w:rsidRPr="0086210D">
        <w:rPr>
          <w:rFonts w:ascii="Times New Roman" w:hAnsi="Times New Roman"/>
          <w:sz w:val="24"/>
          <w:szCs w:val="24"/>
        </w:rPr>
        <w:t xml:space="preserve"> psihice</w:t>
      </w:r>
    </w:p>
    <w:p w14:paraId="03B17A5A" w14:textId="578577B3"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 xml:space="preserve">persoane vârstnice, </w:t>
      </w:r>
    </w:p>
    <w:p w14:paraId="4AAF71D6" w14:textId="7DEDE696"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victimel</w:t>
      </w:r>
      <w:r w:rsidR="00F05435" w:rsidRPr="0086210D">
        <w:rPr>
          <w:rFonts w:ascii="Times New Roman" w:hAnsi="Times New Roman"/>
          <w:sz w:val="24"/>
          <w:szCs w:val="24"/>
        </w:rPr>
        <w:t>e</w:t>
      </w:r>
      <w:r w:rsidRPr="0086210D">
        <w:rPr>
          <w:rFonts w:ascii="Times New Roman" w:hAnsi="Times New Roman"/>
          <w:sz w:val="24"/>
          <w:szCs w:val="24"/>
        </w:rPr>
        <w:t xml:space="preserve"> violenței în familie,</w:t>
      </w:r>
    </w:p>
    <w:p w14:paraId="47AEFFD9" w14:textId="71543171"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 xml:space="preserve">persoane fără adăpost, </w:t>
      </w:r>
    </w:p>
    <w:p w14:paraId="1F9A1142" w14:textId="5C5B3670"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 xml:space="preserve">persoane cu diferite adicții, respectiv consum de alcool, droguri, alte substanțe toxice, internet, jocuri de noroc etc., </w:t>
      </w:r>
    </w:p>
    <w:p w14:paraId="7494DA41" w14:textId="7F0197FF"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victime</w:t>
      </w:r>
      <w:r w:rsidR="00F05435" w:rsidRPr="0086210D">
        <w:rPr>
          <w:rFonts w:ascii="Times New Roman" w:hAnsi="Times New Roman"/>
          <w:sz w:val="24"/>
          <w:szCs w:val="24"/>
        </w:rPr>
        <w:t xml:space="preserve"> ale</w:t>
      </w:r>
      <w:r w:rsidRPr="0086210D">
        <w:rPr>
          <w:rFonts w:ascii="Times New Roman" w:hAnsi="Times New Roman"/>
          <w:sz w:val="24"/>
          <w:szCs w:val="24"/>
        </w:rPr>
        <w:t xml:space="preserve"> </w:t>
      </w:r>
      <w:r w:rsidR="0095014B" w:rsidRPr="0086210D">
        <w:rPr>
          <w:rFonts w:ascii="Times New Roman" w:hAnsi="Times New Roman"/>
          <w:sz w:val="24"/>
          <w:szCs w:val="24"/>
        </w:rPr>
        <w:t>cerșetorie</w:t>
      </w:r>
      <w:r w:rsidR="00F05435" w:rsidRPr="0086210D">
        <w:rPr>
          <w:rFonts w:ascii="Times New Roman" w:hAnsi="Times New Roman"/>
          <w:sz w:val="24"/>
          <w:szCs w:val="24"/>
        </w:rPr>
        <w:t>i</w:t>
      </w:r>
      <w:r w:rsidR="0095014B" w:rsidRPr="0086210D">
        <w:rPr>
          <w:rFonts w:ascii="Times New Roman" w:hAnsi="Times New Roman"/>
          <w:sz w:val="24"/>
          <w:szCs w:val="24"/>
        </w:rPr>
        <w:t>, prostituție</w:t>
      </w:r>
      <w:r w:rsidR="00F05435" w:rsidRPr="0086210D">
        <w:rPr>
          <w:rFonts w:ascii="Times New Roman" w:hAnsi="Times New Roman"/>
          <w:sz w:val="24"/>
          <w:szCs w:val="24"/>
        </w:rPr>
        <w:t>i</w:t>
      </w:r>
      <w:r w:rsidR="0095014B" w:rsidRPr="0086210D">
        <w:rPr>
          <w:rFonts w:ascii="Times New Roman" w:hAnsi="Times New Roman"/>
          <w:sz w:val="24"/>
          <w:szCs w:val="24"/>
        </w:rPr>
        <w:t xml:space="preserve">, </w:t>
      </w:r>
      <w:r w:rsidRPr="0086210D">
        <w:rPr>
          <w:rFonts w:ascii="Times New Roman" w:hAnsi="Times New Roman"/>
          <w:sz w:val="24"/>
          <w:szCs w:val="24"/>
        </w:rPr>
        <w:t>trafic de persoane,</w:t>
      </w:r>
    </w:p>
    <w:p w14:paraId="0D85E22F" w14:textId="74434A49"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persoane private de libertate,</w:t>
      </w:r>
      <w:r w:rsidR="00F05435" w:rsidRPr="0086210D">
        <w:rPr>
          <w:rFonts w:ascii="Times New Roman" w:hAnsi="Times New Roman"/>
          <w:sz w:val="24"/>
          <w:szCs w:val="24"/>
        </w:rPr>
        <w:t xml:space="preserve"> persoanelor </w:t>
      </w:r>
      <w:r w:rsidR="00206E8D" w:rsidRPr="0086210D">
        <w:rPr>
          <w:rFonts w:ascii="Times New Roman" w:hAnsi="Times New Roman"/>
          <w:sz w:val="24"/>
          <w:szCs w:val="24"/>
        </w:rPr>
        <w:t>sancționate</w:t>
      </w:r>
      <w:r w:rsidR="00F05435" w:rsidRPr="0086210D">
        <w:rPr>
          <w:rFonts w:ascii="Times New Roman" w:hAnsi="Times New Roman"/>
          <w:sz w:val="24"/>
          <w:szCs w:val="24"/>
        </w:rPr>
        <w:t xml:space="preserve"> cu măsură educativă sau pedeapsă neprivativă de libertate aflate în supravegherea serviciilor de </w:t>
      </w:r>
      <w:r w:rsidR="00206E8D" w:rsidRPr="0086210D">
        <w:rPr>
          <w:rFonts w:ascii="Times New Roman" w:hAnsi="Times New Roman"/>
          <w:sz w:val="24"/>
          <w:szCs w:val="24"/>
        </w:rPr>
        <w:t>probațiune</w:t>
      </w:r>
    </w:p>
    <w:p w14:paraId="6442CE35" w14:textId="17E40633" w:rsidR="0086342A" w:rsidRPr="0086210D" w:rsidRDefault="0086342A" w:rsidP="0086342A">
      <w:pPr>
        <w:pStyle w:val="NoSpacing"/>
        <w:numPr>
          <w:ilvl w:val="0"/>
          <w:numId w:val="28"/>
        </w:numPr>
        <w:jc w:val="both"/>
        <w:rPr>
          <w:rFonts w:ascii="Times New Roman" w:hAnsi="Times New Roman"/>
          <w:sz w:val="24"/>
          <w:szCs w:val="24"/>
        </w:rPr>
      </w:pPr>
      <w:r w:rsidRPr="0086210D">
        <w:rPr>
          <w:rFonts w:ascii="Times New Roman" w:hAnsi="Times New Roman"/>
          <w:sz w:val="24"/>
          <w:szCs w:val="24"/>
        </w:rPr>
        <w:t>persoane aflate în dificultate</w:t>
      </w:r>
      <w:r w:rsidR="00206E8D" w:rsidRPr="0086210D">
        <w:rPr>
          <w:rFonts w:ascii="Times New Roman" w:hAnsi="Times New Roman"/>
          <w:sz w:val="24"/>
          <w:szCs w:val="24"/>
        </w:rPr>
        <w:t>, comunități marginalizate</w:t>
      </w:r>
    </w:p>
    <w:p w14:paraId="71EDBCBD" w14:textId="77777777" w:rsidR="0086342A" w:rsidRPr="0086210D" w:rsidRDefault="0086342A" w:rsidP="00391E1A">
      <w:pPr>
        <w:pStyle w:val="NoSpacing"/>
        <w:jc w:val="both"/>
        <w:rPr>
          <w:rFonts w:ascii="Times New Roman" w:hAnsi="Times New Roman"/>
          <w:b/>
          <w:bCs/>
          <w:sz w:val="24"/>
          <w:szCs w:val="24"/>
        </w:rPr>
      </w:pPr>
    </w:p>
    <w:p w14:paraId="486E97AB" w14:textId="77777777" w:rsidR="0086342A" w:rsidRPr="0086210D" w:rsidRDefault="0086342A" w:rsidP="0086342A">
      <w:pPr>
        <w:pStyle w:val="NoSpacing"/>
        <w:jc w:val="both"/>
        <w:rPr>
          <w:rFonts w:ascii="Times New Roman" w:hAnsi="Times New Roman"/>
          <w:sz w:val="24"/>
          <w:szCs w:val="24"/>
        </w:rPr>
      </w:pPr>
      <w:r w:rsidRPr="0086210D">
        <w:rPr>
          <w:rFonts w:ascii="Times New Roman" w:hAnsi="Times New Roman"/>
          <w:b/>
          <w:bCs/>
          <w:sz w:val="24"/>
          <w:szCs w:val="24"/>
        </w:rPr>
        <w:t>Art. 40.</w:t>
      </w:r>
      <w:r w:rsidRPr="0086210D">
        <w:rPr>
          <w:rFonts w:ascii="Times New Roman" w:hAnsi="Times New Roman"/>
          <w:sz w:val="24"/>
          <w:szCs w:val="24"/>
        </w:rPr>
        <w:t xml:space="preserve"> Îndeplinirea scopului Serviciului Protecție Specială se realizează prin următoarele </w:t>
      </w:r>
      <w:r w:rsidRPr="0086210D">
        <w:rPr>
          <w:rFonts w:ascii="Times New Roman" w:hAnsi="Times New Roman"/>
          <w:b/>
          <w:sz w:val="24"/>
          <w:szCs w:val="24"/>
        </w:rPr>
        <w:t>structuri</w:t>
      </w:r>
      <w:r w:rsidRPr="0086210D">
        <w:rPr>
          <w:rFonts w:ascii="Times New Roman" w:hAnsi="Times New Roman"/>
          <w:sz w:val="24"/>
          <w:szCs w:val="24"/>
        </w:rPr>
        <w:t>:</w:t>
      </w:r>
    </w:p>
    <w:p w14:paraId="5D769BC2" w14:textId="77777777" w:rsidR="0086342A" w:rsidRPr="0086210D" w:rsidRDefault="0086342A" w:rsidP="0086342A">
      <w:pPr>
        <w:spacing w:after="0" w:line="240" w:lineRule="auto"/>
        <w:jc w:val="both"/>
        <w:rPr>
          <w:rFonts w:ascii="Times New Roman" w:eastAsia="Times New Roman" w:hAnsi="Times New Roman" w:cs="Times New Roman"/>
          <w:b/>
          <w:sz w:val="24"/>
          <w:szCs w:val="24"/>
          <w:lang w:eastAsia="ro-RO"/>
        </w:rPr>
      </w:pPr>
      <w:r w:rsidRPr="0086210D">
        <w:rPr>
          <w:rFonts w:ascii="Times New Roman" w:eastAsia="Times New Roman" w:hAnsi="Times New Roman" w:cs="Times New Roman"/>
          <w:b/>
          <w:sz w:val="24"/>
          <w:szCs w:val="24"/>
          <w:lang w:eastAsia="ro-RO"/>
        </w:rPr>
        <w:t>A. Compartiment pentru protecție copil și familie</w:t>
      </w:r>
      <w:r w:rsidRPr="0086210D">
        <w:rPr>
          <w:rFonts w:ascii="Times New Roman" w:eastAsia="Times New Roman" w:hAnsi="Times New Roman" w:cs="Times New Roman"/>
          <w:b/>
          <w:sz w:val="24"/>
          <w:szCs w:val="24"/>
          <w:lang w:eastAsia="ro-RO"/>
        </w:rPr>
        <w:tab/>
      </w:r>
      <w:r w:rsidRPr="0086210D">
        <w:rPr>
          <w:rFonts w:ascii="Times New Roman" w:eastAsia="Times New Roman" w:hAnsi="Times New Roman" w:cs="Times New Roman"/>
          <w:b/>
          <w:sz w:val="24"/>
          <w:szCs w:val="24"/>
          <w:lang w:eastAsia="ro-RO"/>
        </w:rPr>
        <w:tab/>
      </w:r>
    </w:p>
    <w:p w14:paraId="2A425458" w14:textId="577323BD" w:rsidR="0086342A" w:rsidRPr="0086210D" w:rsidRDefault="0086342A" w:rsidP="0086342A">
      <w:pPr>
        <w:spacing w:after="0" w:line="240" w:lineRule="auto"/>
        <w:jc w:val="both"/>
        <w:rPr>
          <w:rFonts w:ascii="Times New Roman" w:hAnsi="Times New Roman" w:cs="Times New Roman"/>
          <w:b/>
          <w:sz w:val="24"/>
          <w:szCs w:val="24"/>
        </w:rPr>
      </w:pPr>
      <w:r w:rsidRPr="0086210D">
        <w:rPr>
          <w:rFonts w:ascii="Times New Roman" w:hAnsi="Times New Roman" w:cs="Times New Roman"/>
          <w:b/>
          <w:sz w:val="24"/>
          <w:szCs w:val="24"/>
        </w:rPr>
        <w:t xml:space="preserve">B. Compartiment pentru protecția persoanelor </w:t>
      </w:r>
      <w:r w:rsidR="0077371E" w:rsidRPr="0086210D">
        <w:rPr>
          <w:rFonts w:ascii="Times New Roman" w:hAnsi="Times New Roman" w:cs="Times New Roman"/>
          <w:b/>
          <w:sz w:val="24"/>
          <w:szCs w:val="24"/>
        </w:rPr>
        <w:t xml:space="preserve">adulte și </w:t>
      </w:r>
      <w:r w:rsidR="00391E1A" w:rsidRPr="0086210D">
        <w:rPr>
          <w:rFonts w:ascii="Times New Roman" w:hAnsi="Times New Roman" w:cs="Times New Roman"/>
          <w:b/>
          <w:sz w:val="24"/>
          <w:szCs w:val="24"/>
        </w:rPr>
        <w:t>vârstnic</w:t>
      </w:r>
      <w:r w:rsidR="0077371E" w:rsidRPr="0086210D">
        <w:rPr>
          <w:rFonts w:ascii="Times New Roman" w:hAnsi="Times New Roman" w:cs="Times New Roman"/>
          <w:b/>
          <w:sz w:val="24"/>
          <w:szCs w:val="24"/>
        </w:rPr>
        <w:t>i</w:t>
      </w:r>
      <w:r w:rsidRPr="0086210D">
        <w:rPr>
          <w:rFonts w:ascii="Times New Roman" w:hAnsi="Times New Roman" w:cs="Times New Roman"/>
          <w:b/>
          <w:sz w:val="24"/>
          <w:szCs w:val="24"/>
        </w:rPr>
        <w:t xml:space="preserve">  </w:t>
      </w:r>
      <w:r w:rsidRPr="0086210D">
        <w:rPr>
          <w:rFonts w:ascii="Times New Roman" w:hAnsi="Times New Roman" w:cs="Times New Roman"/>
          <w:b/>
          <w:sz w:val="24"/>
          <w:szCs w:val="24"/>
        </w:rPr>
        <w:tab/>
        <w:t xml:space="preserve">       </w:t>
      </w:r>
      <w:r w:rsidRPr="0086210D">
        <w:rPr>
          <w:rFonts w:ascii="Times New Roman" w:eastAsia="Times New Roman" w:hAnsi="Times New Roman" w:cs="Times New Roman"/>
          <w:b/>
          <w:sz w:val="24"/>
          <w:szCs w:val="24"/>
          <w:lang w:eastAsia="ro-RO"/>
        </w:rPr>
        <w:tab/>
      </w:r>
      <w:r w:rsidRPr="0086210D">
        <w:rPr>
          <w:rFonts w:ascii="Times New Roman" w:eastAsia="Times New Roman" w:hAnsi="Times New Roman" w:cs="Times New Roman"/>
          <w:b/>
          <w:sz w:val="24"/>
          <w:szCs w:val="24"/>
          <w:lang w:eastAsia="ro-RO"/>
        </w:rPr>
        <w:tab/>
        <w:t xml:space="preserve">      </w:t>
      </w:r>
    </w:p>
    <w:p w14:paraId="61782315" w14:textId="2B39EE7C" w:rsidR="00391E1A" w:rsidRPr="0086210D" w:rsidRDefault="0086342A" w:rsidP="0086342A">
      <w:pPr>
        <w:spacing w:after="0" w:line="240" w:lineRule="auto"/>
        <w:jc w:val="both"/>
        <w:rPr>
          <w:rFonts w:ascii="Times New Roman" w:hAnsi="Times New Roman" w:cs="Times New Roman"/>
          <w:b/>
          <w:sz w:val="24"/>
          <w:szCs w:val="24"/>
          <w:lang w:eastAsia="ro-RO"/>
        </w:rPr>
      </w:pPr>
      <w:r w:rsidRPr="0086210D">
        <w:rPr>
          <w:rFonts w:ascii="Times New Roman" w:hAnsi="Times New Roman" w:cs="Times New Roman"/>
          <w:b/>
          <w:sz w:val="24"/>
          <w:szCs w:val="24"/>
          <w:lang w:eastAsia="ro-RO"/>
        </w:rPr>
        <w:t>C. Compartiment</w:t>
      </w:r>
      <w:r w:rsidR="00391E1A" w:rsidRPr="0086210D">
        <w:rPr>
          <w:rFonts w:ascii="Times New Roman" w:hAnsi="Times New Roman" w:cs="Times New Roman"/>
          <w:b/>
          <w:sz w:val="24"/>
          <w:szCs w:val="24"/>
          <w:lang w:eastAsia="ro-RO"/>
        </w:rPr>
        <w:t>e</w:t>
      </w:r>
      <w:r w:rsidRPr="0086210D">
        <w:rPr>
          <w:rFonts w:ascii="Times New Roman" w:hAnsi="Times New Roman" w:cs="Times New Roman"/>
          <w:b/>
          <w:sz w:val="24"/>
          <w:szCs w:val="24"/>
          <w:lang w:eastAsia="ro-RO"/>
        </w:rPr>
        <w:t xml:space="preserve"> pentru protecția persoanelor cu dizabilități</w:t>
      </w:r>
      <w:r w:rsidR="00391E1A" w:rsidRPr="0086210D">
        <w:rPr>
          <w:rFonts w:ascii="Times New Roman" w:hAnsi="Times New Roman" w:cs="Times New Roman"/>
          <w:b/>
          <w:sz w:val="24"/>
          <w:szCs w:val="24"/>
          <w:lang w:eastAsia="ro-RO"/>
        </w:rPr>
        <w:t xml:space="preserve"> – </w:t>
      </w:r>
    </w:p>
    <w:p w14:paraId="330D228F" w14:textId="4B900F80" w:rsidR="00391E1A" w:rsidRPr="0086210D" w:rsidRDefault="00391E1A" w:rsidP="00391E1A">
      <w:pPr>
        <w:spacing w:after="0" w:line="240" w:lineRule="auto"/>
        <w:ind w:firstLine="708"/>
        <w:jc w:val="both"/>
        <w:rPr>
          <w:rFonts w:ascii="Times New Roman" w:hAnsi="Times New Roman"/>
          <w:b/>
          <w:sz w:val="24"/>
          <w:szCs w:val="24"/>
          <w:lang w:eastAsia="ro-RO"/>
        </w:rPr>
      </w:pPr>
      <w:r w:rsidRPr="0086210D">
        <w:rPr>
          <w:rFonts w:ascii="Times New Roman" w:hAnsi="Times New Roman"/>
          <w:b/>
          <w:sz w:val="24"/>
          <w:szCs w:val="24"/>
          <w:lang w:eastAsia="ro-RO"/>
        </w:rPr>
        <w:t xml:space="preserve">Compartiment indemnizații pentru persoanele cu dizabilități </w:t>
      </w:r>
    </w:p>
    <w:p w14:paraId="4DAA78E7" w14:textId="742801F3" w:rsidR="0086342A" w:rsidRPr="0086210D" w:rsidRDefault="00391E1A" w:rsidP="00391E1A">
      <w:pPr>
        <w:spacing w:after="0" w:line="240" w:lineRule="auto"/>
        <w:ind w:firstLine="708"/>
        <w:jc w:val="both"/>
        <w:rPr>
          <w:rFonts w:ascii="Times New Roman" w:eastAsia="Times New Roman" w:hAnsi="Times New Roman" w:cs="Times New Roman"/>
          <w:b/>
          <w:sz w:val="24"/>
          <w:szCs w:val="24"/>
          <w:lang w:eastAsia="ro-RO"/>
        </w:rPr>
      </w:pPr>
      <w:r w:rsidRPr="0086210D">
        <w:rPr>
          <w:rFonts w:ascii="Times New Roman" w:hAnsi="Times New Roman"/>
          <w:b/>
          <w:sz w:val="24"/>
          <w:szCs w:val="24"/>
          <w:lang w:eastAsia="ro-RO"/>
        </w:rPr>
        <w:t>Compartiment monitorizare asistenți personali pentru persoanele cu dizabilități</w:t>
      </w:r>
    </w:p>
    <w:p w14:paraId="6836DE6F" w14:textId="77777777" w:rsidR="00766266" w:rsidRPr="0086210D" w:rsidRDefault="00766266" w:rsidP="0086342A">
      <w:pPr>
        <w:spacing w:after="0" w:line="240" w:lineRule="auto"/>
        <w:rPr>
          <w:rFonts w:ascii="Times New Roman" w:hAnsi="Times New Roman" w:cs="Times New Roman"/>
          <w:b/>
          <w:sz w:val="24"/>
          <w:szCs w:val="24"/>
        </w:rPr>
      </w:pPr>
    </w:p>
    <w:p w14:paraId="666642A4" w14:textId="77777777" w:rsidR="00E7649C" w:rsidRPr="0086210D" w:rsidRDefault="00E7649C" w:rsidP="0086342A">
      <w:pPr>
        <w:spacing w:after="0" w:line="240" w:lineRule="auto"/>
        <w:rPr>
          <w:rFonts w:ascii="Times New Roman" w:hAnsi="Times New Roman" w:cs="Times New Roman"/>
          <w:b/>
          <w:sz w:val="24"/>
          <w:szCs w:val="24"/>
        </w:rPr>
      </w:pPr>
    </w:p>
    <w:p w14:paraId="65234FE7" w14:textId="77777777" w:rsidR="0086342A" w:rsidRPr="0086210D" w:rsidRDefault="0086342A" w:rsidP="0086342A">
      <w:pPr>
        <w:autoSpaceDE w:val="0"/>
        <w:autoSpaceDN w:val="0"/>
        <w:adjustRightInd w:val="0"/>
        <w:spacing w:after="0" w:line="240" w:lineRule="auto"/>
        <w:rPr>
          <w:rFonts w:ascii="Times New Roman" w:eastAsia="Times New Roman" w:hAnsi="Times New Roman" w:cs="Times New Roman"/>
          <w:b/>
          <w:sz w:val="24"/>
          <w:szCs w:val="24"/>
          <w:lang w:eastAsia="ro-RO"/>
        </w:rPr>
      </w:pPr>
      <w:r w:rsidRPr="0086210D">
        <w:rPr>
          <w:rFonts w:ascii="Times New Roman" w:eastAsia="Times New Roman" w:hAnsi="Times New Roman" w:cs="Times New Roman"/>
          <w:b/>
          <w:sz w:val="24"/>
          <w:szCs w:val="24"/>
          <w:lang w:eastAsia="ro-RO"/>
        </w:rPr>
        <w:lastRenderedPageBreak/>
        <w:t>A. COMPARTIMENT PENTRU PROTECȚIE COPIL  ȘI  A FAMILIE</w:t>
      </w:r>
    </w:p>
    <w:p w14:paraId="16BD5013" w14:textId="77777777" w:rsidR="0086342A" w:rsidRPr="0086210D" w:rsidRDefault="0086342A" w:rsidP="0086342A">
      <w:pPr>
        <w:spacing w:after="0" w:line="240" w:lineRule="auto"/>
        <w:jc w:val="both"/>
        <w:rPr>
          <w:rFonts w:ascii="Times New Roman" w:hAnsi="Times New Roman" w:cs="Times New Roman"/>
          <w:b/>
          <w:sz w:val="24"/>
          <w:szCs w:val="24"/>
        </w:rPr>
      </w:pPr>
    </w:p>
    <w:p w14:paraId="77B5A5BE" w14:textId="1F7134C2" w:rsidR="0086342A" w:rsidRPr="0086210D" w:rsidRDefault="0086342A" w:rsidP="0086342A">
      <w:pPr>
        <w:spacing w:after="0" w:line="240" w:lineRule="auto"/>
        <w:jc w:val="both"/>
        <w:rPr>
          <w:rFonts w:ascii="Times New Roman" w:hAnsi="Times New Roman" w:cs="Times New Roman"/>
          <w:b/>
          <w:sz w:val="24"/>
          <w:szCs w:val="24"/>
          <w:highlight w:val="yellow"/>
        </w:rPr>
      </w:pPr>
      <w:r w:rsidRPr="0086210D">
        <w:rPr>
          <w:rFonts w:ascii="Times New Roman" w:hAnsi="Times New Roman" w:cs="Times New Roman"/>
          <w:b/>
          <w:sz w:val="24"/>
          <w:szCs w:val="24"/>
        </w:rPr>
        <w:t>Art. 41. Principalele atribuții și competențe</w:t>
      </w:r>
    </w:p>
    <w:p w14:paraId="0EA456BF" w14:textId="77777777" w:rsidR="0086342A" w:rsidRPr="0086210D" w:rsidRDefault="0086342A" w:rsidP="0086342A">
      <w:pPr>
        <w:pStyle w:val="ListParagraph"/>
        <w:widowControl w:val="0"/>
        <w:tabs>
          <w:tab w:val="left" w:pos="640"/>
        </w:tabs>
        <w:autoSpaceDE w:val="0"/>
        <w:autoSpaceDN w:val="0"/>
        <w:spacing w:after="0" w:line="240" w:lineRule="auto"/>
        <w:ind w:left="382"/>
        <w:jc w:val="both"/>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(1) Prevenirea</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separării</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copilului</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de</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familia</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sa:</w:t>
      </w:r>
    </w:p>
    <w:p w14:paraId="51A0A671" w14:textId="5AAFCC79"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Monitorizează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 xml:space="preserve"> analizează situația copiilor din unitatea administrativ-teritorială, precum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modul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respectare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drepturilor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asigurând</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centralizarea</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sintetizarea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datelor</w:t>
      </w:r>
      <w:r w:rsidRPr="0086210D">
        <w:rPr>
          <w:rFonts w:ascii="Times New Roman" w:eastAsia="Times New Roman" w:hAnsi="Times New Roman" w:cs="Times New Roman"/>
          <w:spacing w:val="60"/>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 xml:space="preserve">informațiilor relevante, în baza unei fișe de monitorizare aprobate prin ordin al ministrului muncii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justiției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sociale;</w:t>
      </w:r>
    </w:p>
    <w:p w14:paraId="1B1E1AB7" w14:textId="77777777"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Realizează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activitatea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prevenire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separării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copilului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familia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sa;</w:t>
      </w:r>
    </w:p>
    <w:p w14:paraId="6CF393E7" w14:textId="142E137E"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Identifică</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evaluează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situațiile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impun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acordarea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servicii</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/sau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beneficii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prevenirea separării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copilului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familia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sa;</w:t>
      </w:r>
    </w:p>
    <w:p w14:paraId="577DF250" w14:textId="453D07F5"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consilierea</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informarea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familiilor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întreținere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asupra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drepturilor</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obligațiilor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acestora, asupra drepturilor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 xml:space="preserve">copilului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asupra serviciilor</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disponibile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pe plan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local;</w:t>
      </w:r>
    </w:p>
    <w:p w14:paraId="15C5C866" w14:textId="167EB916"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Asigură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 xml:space="preserve"> monitorizează aplicarea măsurilor de prevenire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 xml:space="preserve"> combatere a consumului de alcool</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droguri,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prevenire</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combatere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violenței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domestice,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 xml:space="preserve">precum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comportamentului delincvent;</w:t>
      </w:r>
    </w:p>
    <w:p w14:paraId="0B77ADB3" w14:textId="5BF94027" w:rsidR="000706A8" w:rsidRPr="0086210D" w:rsidRDefault="000706A8"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asistenţă și sprijin acordate minorilor victime ale traficului de persoane și copiilor victime ale violenţei</w:t>
      </w:r>
    </w:p>
    <w:p w14:paraId="166C580A" w14:textId="77777777" w:rsidR="00023B46" w:rsidRPr="0086210D" w:rsidRDefault="00023B46" w:rsidP="00023B46">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Urmărește evoluția dezvoltării copilului şi modul în care părinții acestuia își exercită drepturile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şi își îndeplinesc obligațiile cu privire la copilul care a beneficiat de o măsură de protecție specială și 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fost</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reintegrat</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 familia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sa;</w:t>
      </w:r>
    </w:p>
    <w:p w14:paraId="5FA5A2A8" w14:textId="64EE5925"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Vizitează periodic la domiciliu familiile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 xml:space="preserve"> copiii care beneficiază de servicii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 xml:space="preserve"> beneficii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 xml:space="preserve">urmărește modul de utilizare a beneficiilor, precum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 xml:space="preserve"> familiile care au în îngrijire copii cu părinți</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plecați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la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muncă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străinătate;</w:t>
      </w:r>
    </w:p>
    <w:p w14:paraId="64AD764A" w14:textId="77777777" w:rsidR="00023B46" w:rsidRPr="0086210D" w:rsidRDefault="00023B46" w:rsidP="00023B46">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identificarea copiilor şi a familiilor care se află într-o situație de dificultate abandon,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violența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familie,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abuz,</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absenteism/abandon școlar, comportament</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deviant,</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etc.)</w:t>
      </w:r>
    </w:p>
    <w:p w14:paraId="5DF2CC63" w14:textId="46D45EF4"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Colaborează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cu</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direcția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generală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asistență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socială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protecția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copilului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domeniul</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protecției</w:t>
      </w:r>
      <w:r w:rsidRPr="0086210D">
        <w:rPr>
          <w:rFonts w:ascii="Times New Roman" w:eastAsia="Times New Roman" w:hAnsi="Times New Roman" w:cs="Times New Roman"/>
          <w:spacing w:val="37"/>
          <w:sz w:val="24"/>
        </w:rPr>
        <w:t xml:space="preserve"> </w:t>
      </w:r>
      <w:r w:rsidRPr="0086210D">
        <w:rPr>
          <w:rFonts w:ascii="Times New Roman" w:eastAsia="Times New Roman" w:hAnsi="Times New Roman" w:cs="Times New Roman"/>
          <w:sz w:val="24"/>
        </w:rPr>
        <w:t>copilului</w:t>
      </w:r>
      <w:r w:rsidRPr="0086210D">
        <w:rPr>
          <w:rFonts w:ascii="Times New Roman" w:eastAsia="Times New Roman" w:hAnsi="Times New Roman" w:cs="Times New Roman"/>
          <w:spacing w:val="39"/>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36"/>
          <w:sz w:val="24"/>
        </w:rPr>
        <w:t xml:space="preserve"> </w:t>
      </w:r>
      <w:r w:rsidRPr="0086210D">
        <w:rPr>
          <w:rFonts w:ascii="Times New Roman" w:eastAsia="Times New Roman" w:hAnsi="Times New Roman" w:cs="Times New Roman"/>
          <w:sz w:val="24"/>
        </w:rPr>
        <w:t>îi</w:t>
      </w:r>
      <w:r w:rsidRPr="0086210D">
        <w:rPr>
          <w:rFonts w:ascii="Times New Roman" w:eastAsia="Times New Roman" w:hAnsi="Times New Roman" w:cs="Times New Roman"/>
          <w:spacing w:val="38"/>
          <w:sz w:val="24"/>
        </w:rPr>
        <w:t xml:space="preserve"> </w:t>
      </w:r>
      <w:r w:rsidRPr="0086210D">
        <w:rPr>
          <w:rFonts w:ascii="Times New Roman" w:eastAsia="Times New Roman" w:hAnsi="Times New Roman" w:cs="Times New Roman"/>
          <w:sz w:val="24"/>
        </w:rPr>
        <w:t>transmite</w:t>
      </w:r>
      <w:r w:rsidRPr="0086210D">
        <w:rPr>
          <w:rFonts w:ascii="Times New Roman" w:eastAsia="Times New Roman" w:hAnsi="Times New Roman" w:cs="Times New Roman"/>
          <w:spacing w:val="39"/>
          <w:sz w:val="24"/>
        </w:rPr>
        <w:t xml:space="preserve"> </w:t>
      </w:r>
      <w:r w:rsidRPr="0086210D">
        <w:rPr>
          <w:rFonts w:ascii="Times New Roman" w:eastAsia="Times New Roman" w:hAnsi="Times New Roman" w:cs="Times New Roman"/>
          <w:sz w:val="24"/>
        </w:rPr>
        <w:t>acesteia</w:t>
      </w:r>
      <w:r w:rsidRPr="0086210D">
        <w:rPr>
          <w:rFonts w:ascii="Times New Roman" w:eastAsia="Times New Roman" w:hAnsi="Times New Roman" w:cs="Times New Roman"/>
          <w:spacing w:val="39"/>
          <w:sz w:val="24"/>
        </w:rPr>
        <w:t xml:space="preserve"> </w:t>
      </w:r>
      <w:r w:rsidRPr="0086210D">
        <w:rPr>
          <w:rFonts w:ascii="Times New Roman" w:eastAsia="Times New Roman" w:hAnsi="Times New Roman" w:cs="Times New Roman"/>
          <w:sz w:val="24"/>
        </w:rPr>
        <w:t>toate</w:t>
      </w:r>
      <w:r w:rsidRPr="0086210D">
        <w:rPr>
          <w:rFonts w:ascii="Times New Roman" w:eastAsia="Times New Roman" w:hAnsi="Times New Roman" w:cs="Times New Roman"/>
          <w:spacing w:val="37"/>
          <w:sz w:val="24"/>
        </w:rPr>
        <w:t xml:space="preserve"> </w:t>
      </w:r>
      <w:r w:rsidRPr="0086210D">
        <w:rPr>
          <w:rFonts w:ascii="Times New Roman" w:eastAsia="Times New Roman" w:hAnsi="Times New Roman" w:cs="Times New Roman"/>
          <w:sz w:val="24"/>
        </w:rPr>
        <w:t>datele</w:t>
      </w:r>
      <w:r w:rsidRPr="0086210D">
        <w:rPr>
          <w:rFonts w:ascii="Times New Roman" w:eastAsia="Times New Roman" w:hAnsi="Times New Roman" w:cs="Times New Roman"/>
          <w:spacing w:val="38"/>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38"/>
          <w:sz w:val="24"/>
        </w:rPr>
        <w:t xml:space="preserve"> </w:t>
      </w:r>
      <w:r w:rsidR="00E34F01" w:rsidRPr="0086210D">
        <w:rPr>
          <w:rFonts w:ascii="Times New Roman" w:eastAsia="Times New Roman" w:hAnsi="Times New Roman" w:cs="Times New Roman"/>
          <w:sz w:val="24"/>
        </w:rPr>
        <w:t>informațiile</w:t>
      </w:r>
      <w:r w:rsidRPr="0086210D">
        <w:rPr>
          <w:rFonts w:ascii="Times New Roman" w:eastAsia="Times New Roman" w:hAnsi="Times New Roman" w:cs="Times New Roman"/>
          <w:spacing w:val="39"/>
          <w:sz w:val="24"/>
        </w:rPr>
        <w:t xml:space="preserve"> </w:t>
      </w:r>
      <w:r w:rsidRPr="0086210D">
        <w:rPr>
          <w:rFonts w:ascii="Times New Roman" w:eastAsia="Times New Roman" w:hAnsi="Times New Roman" w:cs="Times New Roman"/>
          <w:sz w:val="24"/>
        </w:rPr>
        <w:t>solicitate</w:t>
      </w:r>
      <w:r w:rsidRPr="0086210D">
        <w:rPr>
          <w:rFonts w:ascii="Times New Roman" w:eastAsia="Times New Roman" w:hAnsi="Times New Roman" w:cs="Times New Roman"/>
          <w:spacing w:val="38"/>
          <w:sz w:val="24"/>
        </w:rPr>
        <w:t xml:space="preserve"> </w:t>
      </w:r>
      <w:r w:rsidRPr="0086210D">
        <w:rPr>
          <w:rFonts w:ascii="Times New Roman" w:eastAsia="Times New Roman" w:hAnsi="Times New Roman" w:cs="Times New Roman"/>
          <w:sz w:val="24"/>
        </w:rPr>
        <w:t>din</w:t>
      </w:r>
      <w:r w:rsidRPr="0086210D">
        <w:rPr>
          <w:rFonts w:ascii="Times New Roman" w:eastAsia="Times New Roman" w:hAnsi="Times New Roman" w:cs="Times New Roman"/>
          <w:spacing w:val="39"/>
          <w:sz w:val="24"/>
        </w:rPr>
        <w:t xml:space="preserve"> </w:t>
      </w:r>
      <w:r w:rsidRPr="0086210D">
        <w:rPr>
          <w:rFonts w:ascii="Times New Roman" w:eastAsia="Times New Roman" w:hAnsi="Times New Roman" w:cs="Times New Roman"/>
          <w:sz w:val="24"/>
        </w:rPr>
        <w:t>acest</w:t>
      </w:r>
      <w:r w:rsidRPr="0086210D">
        <w:rPr>
          <w:rFonts w:ascii="Times New Roman" w:eastAsia="Times New Roman" w:hAnsi="Times New Roman" w:cs="Times New Roman"/>
          <w:spacing w:val="37"/>
          <w:sz w:val="24"/>
        </w:rPr>
        <w:t xml:space="preserve"> </w:t>
      </w:r>
      <w:r w:rsidRPr="0086210D">
        <w:rPr>
          <w:rFonts w:ascii="Times New Roman" w:eastAsia="Times New Roman" w:hAnsi="Times New Roman" w:cs="Times New Roman"/>
          <w:sz w:val="24"/>
        </w:rPr>
        <w:t>domeniu;</w:t>
      </w:r>
    </w:p>
    <w:p w14:paraId="4697DD30" w14:textId="715FA68D" w:rsidR="0086342A" w:rsidRPr="0086210D" w:rsidRDefault="00E34F01"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Urmărește</w:t>
      </w:r>
      <w:r w:rsidR="0086342A" w:rsidRPr="0086210D">
        <w:rPr>
          <w:rFonts w:ascii="Times New Roman" w:eastAsia="Times New Roman" w:hAnsi="Times New Roman" w:cs="Times New Roman"/>
          <w:sz w:val="24"/>
        </w:rPr>
        <w:t xml:space="preserve"> punerea în aplicare a hotărârilor comisiei pentru </w:t>
      </w:r>
      <w:r w:rsidRPr="0086210D">
        <w:rPr>
          <w:rFonts w:ascii="Times New Roman" w:eastAsia="Times New Roman" w:hAnsi="Times New Roman" w:cs="Times New Roman"/>
          <w:sz w:val="24"/>
        </w:rPr>
        <w:t>protecția</w:t>
      </w:r>
      <w:r w:rsidR="0086342A" w:rsidRPr="0086210D">
        <w:rPr>
          <w:rFonts w:ascii="Times New Roman" w:eastAsia="Times New Roman" w:hAnsi="Times New Roman" w:cs="Times New Roman"/>
          <w:sz w:val="24"/>
        </w:rPr>
        <w:t xml:space="preserve"> copilului/</w:t>
      </w:r>
      <w:r w:rsidRPr="0086210D">
        <w:rPr>
          <w:rFonts w:ascii="Times New Roman" w:eastAsia="Times New Roman" w:hAnsi="Times New Roman" w:cs="Times New Roman"/>
          <w:sz w:val="24"/>
        </w:rPr>
        <w:t>instanței</w:t>
      </w:r>
      <w:r w:rsidR="0086342A" w:rsidRPr="0086210D">
        <w:rPr>
          <w:rFonts w:ascii="Times New Roman" w:eastAsia="Times New Roman" w:hAnsi="Times New Roman" w:cs="Times New Roman"/>
          <w:sz w:val="24"/>
        </w:rPr>
        <w:t xml:space="preserve"> de tutelă</w:t>
      </w:r>
      <w:r w:rsidR="0086342A"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 xml:space="preserve"> r</w:t>
      </w:r>
      <w:r w:rsidR="0086342A" w:rsidRPr="0086210D">
        <w:rPr>
          <w:rFonts w:ascii="Times New Roman" w:eastAsia="Times New Roman" w:hAnsi="Times New Roman" w:cs="Times New Roman"/>
          <w:sz w:val="24"/>
        </w:rPr>
        <w:t xml:space="preserve">eferitoare la prestarea de către </w:t>
      </w:r>
      <w:r w:rsidRPr="0086210D">
        <w:rPr>
          <w:rFonts w:ascii="Times New Roman" w:eastAsia="Times New Roman" w:hAnsi="Times New Roman" w:cs="Times New Roman"/>
          <w:sz w:val="24"/>
        </w:rPr>
        <w:t>părinții</w:t>
      </w:r>
      <w:r w:rsidR="0086342A" w:rsidRPr="0086210D">
        <w:rPr>
          <w:rFonts w:ascii="Times New Roman" w:eastAsia="Times New Roman" w:hAnsi="Times New Roman" w:cs="Times New Roman"/>
          <w:sz w:val="24"/>
        </w:rPr>
        <w:t xml:space="preserve"> </w:t>
      </w:r>
      <w:r w:rsidRPr="0086210D">
        <w:rPr>
          <w:rFonts w:ascii="Times New Roman" w:eastAsia="Times New Roman" w:hAnsi="Times New Roman" w:cs="Times New Roman"/>
          <w:sz w:val="24"/>
        </w:rPr>
        <w:t>apți</w:t>
      </w:r>
      <w:r w:rsidR="0086342A" w:rsidRPr="0086210D">
        <w:rPr>
          <w:rFonts w:ascii="Times New Roman" w:eastAsia="Times New Roman" w:hAnsi="Times New Roman" w:cs="Times New Roman"/>
          <w:sz w:val="24"/>
        </w:rPr>
        <w:t xml:space="preserve"> de muncă a </w:t>
      </w:r>
      <w:r w:rsidRPr="0086210D">
        <w:rPr>
          <w:rFonts w:ascii="Times New Roman" w:eastAsia="Times New Roman" w:hAnsi="Times New Roman" w:cs="Times New Roman"/>
          <w:sz w:val="24"/>
        </w:rPr>
        <w:t>acțiunilor</w:t>
      </w:r>
      <w:r w:rsidR="0086342A" w:rsidRPr="0086210D">
        <w:rPr>
          <w:rFonts w:ascii="Times New Roman" w:eastAsia="Times New Roman" w:hAnsi="Times New Roman" w:cs="Times New Roman"/>
          <w:sz w:val="24"/>
        </w:rPr>
        <w:t xml:space="preserve"> sau lucrărilor de interes local, pe</w:t>
      </w:r>
      <w:r w:rsidR="0086342A" w:rsidRPr="0086210D">
        <w:rPr>
          <w:rFonts w:ascii="Times New Roman" w:eastAsia="Times New Roman" w:hAnsi="Times New Roman" w:cs="Times New Roman"/>
          <w:spacing w:val="1"/>
          <w:sz w:val="24"/>
        </w:rPr>
        <w:t xml:space="preserve"> </w:t>
      </w:r>
      <w:r w:rsidR="0086342A" w:rsidRPr="0086210D">
        <w:rPr>
          <w:rFonts w:ascii="Times New Roman" w:eastAsia="Times New Roman" w:hAnsi="Times New Roman" w:cs="Times New Roman"/>
          <w:sz w:val="24"/>
        </w:rPr>
        <w:t>durata</w:t>
      </w:r>
      <w:r w:rsidR="0086342A" w:rsidRPr="0086210D">
        <w:rPr>
          <w:rFonts w:ascii="Times New Roman" w:eastAsia="Times New Roman" w:hAnsi="Times New Roman" w:cs="Times New Roman"/>
          <w:spacing w:val="-2"/>
          <w:sz w:val="24"/>
        </w:rPr>
        <w:t xml:space="preserve"> </w:t>
      </w:r>
      <w:r w:rsidR="0086342A" w:rsidRPr="0086210D">
        <w:rPr>
          <w:rFonts w:ascii="Times New Roman" w:eastAsia="Times New Roman" w:hAnsi="Times New Roman" w:cs="Times New Roman"/>
          <w:sz w:val="24"/>
        </w:rPr>
        <w:t>aplicării</w:t>
      </w:r>
      <w:r w:rsidR="0086342A" w:rsidRPr="0086210D">
        <w:rPr>
          <w:rFonts w:ascii="Times New Roman" w:eastAsia="Times New Roman" w:hAnsi="Times New Roman" w:cs="Times New Roman"/>
          <w:spacing w:val="-1"/>
          <w:sz w:val="24"/>
        </w:rPr>
        <w:t xml:space="preserve"> </w:t>
      </w:r>
      <w:r w:rsidR="0086342A" w:rsidRPr="0086210D">
        <w:rPr>
          <w:rFonts w:ascii="Times New Roman" w:eastAsia="Times New Roman" w:hAnsi="Times New Roman" w:cs="Times New Roman"/>
          <w:sz w:val="24"/>
        </w:rPr>
        <w:t>măsurii</w:t>
      </w:r>
      <w:r w:rsidR="0086342A" w:rsidRPr="0086210D">
        <w:rPr>
          <w:rFonts w:ascii="Times New Roman" w:eastAsia="Times New Roman" w:hAnsi="Times New Roman" w:cs="Times New Roman"/>
          <w:spacing w:val="-1"/>
          <w:sz w:val="24"/>
        </w:rPr>
        <w:t xml:space="preserve"> </w:t>
      </w:r>
      <w:r w:rsidR="0086342A" w:rsidRPr="0086210D">
        <w:rPr>
          <w:rFonts w:ascii="Times New Roman" w:eastAsia="Times New Roman" w:hAnsi="Times New Roman" w:cs="Times New Roman"/>
          <w:sz w:val="24"/>
        </w:rPr>
        <w:t>de</w:t>
      </w:r>
      <w:r w:rsidR="0086342A"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protecție</w:t>
      </w:r>
      <w:r w:rsidR="0086342A" w:rsidRPr="0086210D">
        <w:rPr>
          <w:rFonts w:ascii="Times New Roman" w:eastAsia="Times New Roman" w:hAnsi="Times New Roman" w:cs="Times New Roman"/>
          <w:spacing w:val="-1"/>
          <w:sz w:val="24"/>
        </w:rPr>
        <w:t xml:space="preserve"> </w:t>
      </w:r>
      <w:r w:rsidR="0086342A" w:rsidRPr="0086210D">
        <w:rPr>
          <w:rFonts w:ascii="Times New Roman" w:eastAsia="Times New Roman" w:hAnsi="Times New Roman" w:cs="Times New Roman"/>
          <w:sz w:val="24"/>
        </w:rPr>
        <w:t>specială.</w:t>
      </w:r>
    </w:p>
    <w:p w14:paraId="58FC9E40" w14:textId="743FB83F"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evaluarea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situațiilor</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care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impun</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acordarea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5"/>
          <w:sz w:val="24"/>
        </w:rPr>
        <w:t xml:space="preserve"> </w:t>
      </w:r>
      <w:r w:rsidRPr="0086210D">
        <w:rPr>
          <w:rFonts w:ascii="Times New Roman" w:eastAsia="Times New Roman" w:hAnsi="Times New Roman" w:cs="Times New Roman"/>
          <w:sz w:val="24"/>
        </w:rPr>
        <w:t>servicii</w:t>
      </w:r>
      <w:r w:rsidRPr="0086210D">
        <w:rPr>
          <w:rFonts w:ascii="Times New Roman" w:eastAsia="Times New Roman" w:hAnsi="Times New Roman" w:cs="Times New Roman"/>
          <w:spacing w:val="-2"/>
          <w:sz w:val="24"/>
        </w:rPr>
        <w:t xml:space="preserve">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z w:val="24"/>
        </w:rPr>
        <w:t>/sau</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prestații;</w:t>
      </w:r>
    </w:p>
    <w:p w14:paraId="6E4FD5AA" w14:textId="745960DE" w:rsidR="0086342A" w:rsidRPr="0086210D" w:rsidRDefault="0086342A"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51"/>
          <w:sz w:val="24"/>
        </w:rPr>
        <w:t xml:space="preserve"> </w:t>
      </w:r>
      <w:r w:rsidRPr="0086210D">
        <w:rPr>
          <w:rFonts w:ascii="Times New Roman" w:eastAsia="Times New Roman" w:hAnsi="Times New Roman" w:cs="Times New Roman"/>
          <w:sz w:val="24"/>
        </w:rPr>
        <w:t>întocmirea</w:t>
      </w:r>
      <w:r w:rsidRPr="0086210D">
        <w:rPr>
          <w:rFonts w:ascii="Times New Roman" w:eastAsia="Times New Roman" w:hAnsi="Times New Roman" w:cs="Times New Roman"/>
          <w:spacing w:val="50"/>
          <w:sz w:val="24"/>
        </w:rPr>
        <w:t xml:space="preserve"> </w:t>
      </w:r>
      <w:r w:rsidRPr="0086210D">
        <w:rPr>
          <w:rFonts w:ascii="Times New Roman" w:eastAsia="Times New Roman" w:hAnsi="Times New Roman" w:cs="Times New Roman"/>
          <w:sz w:val="24"/>
        </w:rPr>
        <w:t>planului</w:t>
      </w:r>
      <w:r w:rsidRPr="0086210D">
        <w:rPr>
          <w:rFonts w:ascii="Times New Roman" w:eastAsia="Times New Roman" w:hAnsi="Times New Roman" w:cs="Times New Roman"/>
          <w:spacing w:val="48"/>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49"/>
          <w:sz w:val="24"/>
        </w:rPr>
        <w:t xml:space="preserve"> </w:t>
      </w:r>
      <w:r w:rsidRPr="0086210D">
        <w:rPr>
          <w:rFonts w:ascii="Times New Roman" w:eastAsia="Times New Roman" w:hAnsi="Times New Roman" w:cs="Times New Roman"/>
          <w:sz w:val="24"/>
        </w:rPr>
        <w:t>servicii</w:t>
      </w:r>
      <w:r w:rsidRPr="0086210D">
        <w:rPr>
          <w:rFonts w:ascii="Times New Roman" w:eastAsia="Times New Roman" w:hAnsi="Times New Roman" w:cs="Times New Roman"/>
          <w:spacing w:val="48"/>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49"/>
          <w:sz w:val="24"/>
        </w:rPr>
        <w:t xml:space="preserve"> </w:t>
      </w:r>
      <w:r w:rsidRPr="0086210D">
        <w:rPr>
          <w:rFonts w:ascii="Times New Roman" w:eastAsia="Times New Roman" w:hAnsi="Times New Roman" w:cs="Times New Roman"/>
          <w:sz w:val="24"/>
        </w:rPr>
        <w:t>copiii</w:t>
      </w:r>
      <w:r w:rsidRPr="0086210D">
        <w:rPr>
          <w:rFonts w:ascii="Times New Roman" w:eastAsia="Times New Roman" w:hAnsi="Times New Roman" w:cs="Times New Roman"/>
          <w:spacing w:val="48"/>
          <w:sz w:val="24"/>
        </w:rPr>
        <w:t xml:space="preserve"> </w:t>
      </w:r>
      <w:r w:rsidRPr="0086210D">
        <w:rPr>
          <w:rFonts w:ascii="Times New Roman" w:eastAsia="Times New Roman" w:hAnsi="Times New Roman" w:cs="Times New Roman"/>
          <w:sz w:val="24"/>
        </w:rPr>
        <w:t>care</w:t>
      </w:r>
      <w:r w:rsidRPr="0086210D">
        <w:rPr>
          <w:rFonts w:ascii="Times New Roman" w:eastAsia="Times New Roman" w:hAnsi="Times New Roman" w:cs="Times New Roman"/>
          <w:spacing w:val="48"/>
          <w:sz w:val="24"/>
        </w:rPr>
        <w:t xml:space="preserve"> </w:t>
      </w:r>
      <w:r w:rsidRPr="0086210D">
        <w:rPr>
          <w:rFonts w:ascii="Times New Roman" w:eastAsia="Times New Roman" w:hAnsi="Times New Roman" w:cs="Times New Roman"/>
          <w:sz w:val="24"/>
        </w:rPr>
        <w:t>se</w:t>
      </w:r>
      <w:r w:rsidRPr="0086210D">
        <w:rPr>
          <w:rFonts w:ascii="Times New Roman" w:eastAsia="Times New Roman" w:hAnsi="Times New Roman" w:cs="Times New Roman"/>
          <w:spacing w:val="49"/>
          <w:sz w:val="24"/>
        </w:rPr>
        <w:t xml:space="preserve"> </w:t>
      </w:r>
      <w:r w:rsidRPr="0086210D">
        <w:rPr>
          <w:rFonts w:ascii="Times New Roman" w:eastAsia="Times New Roman" w:hAnsi="Times New Roman" w:cs="Times New Roman"/>
          <w:sz w:val="24"/>
        </w:rPr>
        <w:t>află</w:t>
      </w:r>
      <w:r w:rsidRPr="0086210D">
        <w:rPr>
          <w:rFonts w:ascii="Times New Roman" w:eastAsia="Times New Roman" w:hAnsi="Times New Roman" w:cs="Times New Roman"/>
          <w:spacing w:val="50"/>
          <w:sz w:val="24"/>
        </w:rPr>
        <w:t xml:space="preserve"> </w:t>
      </w:r>
      <w:r w:rsidRPr="0086210D">
        <w:rPr>
          <w:rFonts w:ascii="Times New Roman" w:eastAsia="Times New Roman" w:hAnsi="Times New Roman" w:cs="Times New Roman"/>
          <w:sz w:val="24"/>
        </w:rPr>
        <w:t>într-o</w:t>
      </w:r>
      <w:r w:rsidRPr="0086210D">
        <w:rPr>
          <w:rFonts w:ascii="Times New Roman" w:eastAsia="Times New Roman" w:hAnsi="Times New Roman" w:cs="Times New Roman"/>
          <w:spacing w:val="49"/>
          <w:sz w:val="24"/>
        </w:rPr>
        <w:t xml:space="preserve"> </w:t>
      </w:r>
      <w:r w:rsidR="00E34F01" w:rsidRPr="0086210D">
        <w:rPr>
          <w:rFonts w:ascii="Times New Roman" w:eastAsia="Times New Roman" w:hAnsi="Times New Roman" w:cs="Times New Roman"/>
          <w:sz w:val="24"/>
        </w:rPr>
        <w:t>situație</w:t>
      </w:r>
      <w:r w:rsidRPr="0086210D">
        <w:rPr>
          <w:rFonts w:ascii="Times New Roman" w:eastAsia="Times New Roman" w:hAnsi="Times New Roman" w:cs="Times New Roman"/>
          <w:spacing w:val="50"/>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49"/>
          <w:sz w:val="24"/>
        </w:rPr>
        <w:t xml:space="preserve"> </w:t>
      </w:r>
      <w:r w:rsidRPr="0086210D">
        <w:rPr>
          <w:rFonts w:ascii="Times New Roman" w:eastAsia="Times New Roman" w:hAnsi="Times New Roman" w:cs="Times New Roman"/>
          <w:sz w:val="24"/>
        </w:rPr>
        <w:t>risc</w:t>
      </w:r>
      <w:r w:rsidRPr="0086210D">
        <w:rPr>
          <w:rFonts w:ascii="Times New Roman" w:eastAsia="Times New Roman" w:hAnsi="Times New Roman" w:cs="Times New Roman"/>
          <w:spacing w:val="48"/>
          <w:sz w:val="24"/>
        </w:rPr>
        <w:t xml:space="preserve"> </w:t>
      </w:r>
      <w:r w:rsidRPr="0086210D">
        <w:rPr>
          <w:rFonts w:ascii="Times New Roman" w:eastAsia="Times New Roman" w:hAnsi="Times New Roman" w:cs="Times New Roman"/>
          <w:sz w:val="24"/>
        </w:rPr>
        <w:t>ca</w:t>
      </w:r>
      <w:r w:rsidRPr="0086210D">
        <w:rPr>
          <w:rFonts w:ascii="Times New Roman" w:eastAsia="Times New Roman" w:hAnsi="Times New Roman" w:cs="Times New Roman"/>
          <w:spacing w:val="-58"/>
          <w:sz w:val="24"/>
        </w:rPr>
        <w:t xml:space="preserve"> </w:t>
      </w:r>
      <w:r w:rsidR="00023B46" w:rsidRPr="0086210D">
        <w:rPr>
          <w:rFonts w:ascii="Times New Roman" w:eastAsia="Times New Roman" w:hAnsi="Times New Roman" w:cs="Times New Roman"/>
          <w:spacing w:val="-58"/>
          <w:sz w:val="24"/>
        </w:rPr>
        <w:t xml:space="preserve">  </w:t>
      </w:r>
      <w:r w:rsidR="00023B46" w:rsidRPr="0086210D">
        <w:rPr>
          <w:rFonts w:ascii="Times New Roman" w:eastAsia="Times New Roman" w:hAnsi="Times New Roman" w:cs="Times New Roman"/>
          <w:sz w:val="24"/>
        </w:rPr>
        <w:t xml:space="preserve"> u</w:t>
      </w:r>
      <w:r w:rsidRPr="0086210D">
        <w:rPr>
          <w:rFonts w:ascii="Times New Roman" w:eastAsia="Times New Roman" w:hAnsi="Times New Roman" w:cs="Times New Roman"/>
          <w:sz w:val="24"/>
        </w:rPr>
        <w:t>rmare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 xml:space="preserve">completării </w:t>
      </w:r>
      <w:r w:rsidR="00E34F01" w:rsidRPr="0086210D">
        <w:rPr>
          <w:rFonts w:ascii="Times New Roman" w:eastAsia="Times New Roman" w:hAnsi="Times New Roman" w:cs="Times New Roman"/>
          <w:sz w:val="24"/>
        </w:rPr>
        <w:t>fișei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identificare</w:t>
      </w:r>
      <w:r w:rsidRPr="0086210D">
        <w:rPr>
          <w:rFonts w:ascii="Times New Roman" w:eastAsia="Times New Roman" w:hAnsi="Times New Roman" w:cs="Times New Roman"/>
          <w:sz w:val="24"/>
        </w:rPr>
        <w:t xml:space="preserve"> 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 xml:space="preserve">riscurilor </w:t>
      </w:r>
      <w:r w:rsidR="00E34F01"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fișei</w:t>
      </w:r>
      <w:r w:rsidRPr="0086210D">
        <w:rPr>
          <w:rFonts w:ascii="Times New Roman" w:eastAsia="Times New Roman" w:hAnsi="Times New Roman" w:cs="Times New Roman"/>
          <w:sz w:val="24"/>
        </w:rPr>
        <w:t xml:space="preserve"> de</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observație</w:t>
      </w:r>
      <w:r w:rsidRPr="0086210D">
        <w:rPr>
          <w:rFonts w:ascii="Times New Roman" w:eastAsia="Times New Roman" w:hAnsi="Times New Roman" w:cs="Times New Roman"/>
          <w:sz w:val="24"/>
        </w:rPr>
        <w:t>;</w:t>
      </w:r>
    </w:p>
    <w:p w14:paraId="07C4C17D" w14:textId="2B288452" w:rsidR="0086342A" w:rsidRPr="0086210D" w:rsidRDefault="00A81EC9" w:rsidP="0086342A">
      <w:pPr>
        <w:pStyle w:val="ListParagraph"/>
        <w:widowControl w:val="0"/>
        <w:numPr>
          <w:ilvl w:val="1"/>
          <w:numId w:val="106"/>
        </w:numPr>
        <w:tabs>
          <w:tab w:val="left" w:pos="1168"/>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 </w:t>
      </w:r>
      <w:r w:rsidR="0086342A" w:rsidRPr="0086210D">
        <w:rPr>
          <w:rFonts w:ascii="Times New Roman" w:eastAsia="Times New Roman" w:hAnsi="Times New Roman" w:cs="Times New Roman"/>
          <w:sz w:val="24"/>
        </w:rPr>
        <w:t>Efectuează</w:t>
      </w:r>
      <w:r w:rsidR="0086342A" w:rsidRPr="0086210D">
        <w:rPr>
          <w:rFonts w:ascii="Times New Roman" w:eastAsia="Times New Roman" w:hAnsi="Times New Roman" w:cs="Times New Roman"/>
          <w:spacing w:val="-3"/>
          <w:sz w:val="24"/>
        </w:rPr>
        <w:t xml:space="preserve"> </w:t>
      </w:r>
      <w:r w:rsidR="0086342A" w:rsidRPr="0086210D">
        <w:rPr>
          <w:rFonts w:ascii="Times New Roman" w:eastAsia="Times New Roman" w:hAnsi="Times New Roman" w:cs="Times New Roman"/>
          <w:sz w:val="24"/>
        </w:rPr>
        <w:t>monitorizarea</w:t>
      </w:r>
      <w:r w:rsidR="0086342A" w:rsidRPr="0086210D">
        <w:rPr>
          <w:rFonts w:ascii="Times New Roman" w:eastAsia="Times New Roman" w:hAnsi="Times New Roman" w:cs="Times New Roman"/>
          <w:spacing w:val="-4"/>
          <w:sz w:val="24"/>
        </w:rPr>
        <w:t xml:space="preserve"> </w:t>
      </w:r>
      <w:r w:rsidR="0086342A" w:rsidRPr="0086210D">
        <w:rPr>
          <w:rFonts w:ascii="Times New Roman" w:eastAsia="Times New Roman" w:hAnsi="Times New Roman" w:cs="Times New Roman"/>
          <w:sz w:val="24"/>
        </w:rPr>
        <w:t>implementării</w:t>
      </w:r>
      <w:r w:rsidR="0086342A" w:rsidRPr="0086210D">
        <w:rPr>
          <w:rFonts w:ascii="Times New Roman" w:eastAsia="Times New Roman" w:hAnsi="Times New Roman" w:cs="Times New Roman"/>
          <w:spacing w:val="-4"/>
          <w:sz w:val="24"/>
        </w:rPr>
        <w:t xml:space="preserve"> </w:t>
      </w:r>
      <w:r w:rsidR="0086342A" w:rsidRPr="0086210D">
        <w:rPr>
          <w:rFonts w:ascii="Times New Roman" w:eastAsia="Times New Roman" w:hAnsi="Times New Roman" w:cs="Times New Roman"/>
          <w:sz w:val="24"/>
        </w:rPr>
        <w:t>planului</w:t>
      </w:r>
      <w:r w:rsidR="0086342A" w:rsidRPr="0086210D">
        <w:rPr>
          <w:rFonts w:ascii="Times New Roman" w:eastAsia="Times New Roman" w:hAnsi="Times New Roman" w:cs="Times New Roman"/>
          <w:spacing w:val="-3"/>
          <w:sz w:val="24"/>
        </w:rPr>
        <w:t xml:space="preserve"> </w:t>
      </w:r>
      <w:r w:rsidR="0086342A" w:rsidRPr="0086210D">
        <w:rPr>
          <w:rFonts w:ascii="Times New Roman" w:eastAsia="Times New Roman" w:hAnsi="Times New Roman" w:cs="Times New Roman"/>
          <w:sz w:val="24"/>
        </w:rPr>
        <w:t>de</w:t>
      </w:r>
      <w:r w:rsidR="0086342A" w:rsidRPr="0086210D">
        <w:rPr>
          <w:rFonts w:ascii="Times New Roman" w:eastAsia="Times New Roman" w:hAnsi="Times New Roman" w:cs="Times New Roman"/>
          <w:spacing w:val="-4"/>
          <w:sz w:val="24"/>
        </w:rPr>
        <w:t xml:space="preserve"> </w:t>
      </w:r>
      <w:r w:rsidR="0086342A" w:rsidRPr="0086210D">
        <w:rPr>
          <w:rFonts w:ascii="Times New Roman" w:eastAsia="Times New Roman" w:hAnsi="Times New Roman" w:cs="Times New Roman"/>
          <w:sz w:val="24"/>
        </w:rPr>
        <w:t>servicii.</w:t>
      </w:r>
    </w:p>
    <w:p w14:paraId="223F8D16" w14:textId="70E02100" w:rsidR="0086342A" w:rsidRPr="0086210D" w:rsidRDefault="0086342A" w:rsidP="0086342A">
      <w:pPr>
        <w:widowControl w:val="0"/>
        <w:tabs>
          <w:tab w:val="left" w:pos="640"/>
        </w:tabs>
        <w:autoSpaceDE w:val="0"/>
        <w:autoSpaceDN w:val="0"/>
        <w:spacing w:after="0" w:line="240" w:lineRule="auto"/>
        <w:ind w:left="112"/>
        <w:jc w:val="both"/>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 xml:space="preserve">(2) Identificarea </w:t>
      </w:r>
      <w:r w:rsidR="00E34F01" w:rsidRPr="0086210D">
        <w:rPr>
          <w:rFonts w:ascii="Times New Roman" w:eastAsia="Times New Roman" w:hAnsi="Times New Roman" w:cs="Times New Roman"/>
          <w:b/>
          <w:bCs/>
          <w:sz w:val="24"/>
        </w:rPr>
        <w:t>și</w:t>
      </w:r>
      <w:r w:rsidRPr="0086210D">
        <w:rPr>
          <w:rFonts w:ascii="Times New Roman" w:eastAsia="Times New Roman" w:hAnsi="Times New Roman" w:cs="Times New Roman"/>
          <w:b/>
          <w:bCs/>
          <w:spacing w:val="-4"/>
          <w:sz w:val="24"/>
        </w:rPr>
        <w:t xml:space="preserve"> </w:t>
      </w:r>
      <w:r w:rsidRPr="0086210D">
        <w:rPr>
          <w:rFonts w:ascii="Times New Roman" w:eastAsia="Times New Roman" w:hAnsi="Times New Roman" w:cs="Times New Roman"/>
          <w:b/>
          <w:bCs/>
          <w:sz w:val="24"/>
        </w:rPr>
        <w:t>monitorizarea</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copiilor</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ai</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căror</w:t>
      </w:r>
      <w:r w:rsidRPr="0086210D">
        <w:rPr>
          <w:rFonts w:ascii="Times New Roman" w:eastAsia="Times New Roman" w:hAnsi="Times New Roman" w:cs="Times New Roman"/>
          <w:b/>
          <w:bCs/>
          <w:spacing w:val="-2"/>
          <w:sz w:val="24"/>
        </w:rPr>
        <w:t xml:space="preserve"> </w:t>
      </w:r>
      <w:r w:rsidR="00E34F01" w:rsidRPr="0086210D">
        <w:rPr>
          <w:rFonts w:ascii="Times New Roman" w:eastAsia="Times New Roman" w:hAnsi="Times New Roman" w:cs="Times New Roman"/>
          <w:b/>
          <w:bCs/>
          <w:sz w:val="24"/>
        </w:rPr>
        <w:t>părinți</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sunt</w:t>
      </w:r>
      <w:r w:rsidRPr="0086210D">
        <w:rPr>
          <w:rFonts w:ascii="Times New Roman" w:eastAsia="Times New Roman" w:hAnsi="Times New Roman" w:cs="Times New Roman"/>
          <w:b/>
          <w:bCs/>
          <w:spacing w:val="-4"/>
          <w:sz w:val="24"/>
        </w:rPr>
        <w:t xml:space="preserve"> </w:t>
      </w:r>
      <w:r w:rsidR="00E34F01" w:rsidRPr="0086210D">
        <w:rPr>
          <w:rFonts w:ascii="Times New Roman" w:eastAsia="Times New Roman" w:hAnsi="Times New Roman" w:cs="Times New Roman"/>
          <w:b/>
          <w:bCs/>
          <w:sz w:val="24"/>
        </w:rPr>
        <w:t>plecați</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la</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muncă</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în</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străinătate:</w:t>
      </w:r>
    </w:p>
    <w:p w14:paraId="7B145310" w14:textId="1494A0AC"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identificarea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cazurilor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copii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căror</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părinți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se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află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la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muncă</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în străinătate;</w:t>
      </w:r>
    </w:p>
    <w:p w14:paraId="55C3975B" w14:textId="71E1D94D"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evaluarea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4"/>
          <w:sz w:val="24"/>
        </w:rPr>
        <w:t xml:space="preserve"> </w:t>
      </w:r>
      <w:r w:rsidRPr="0086210D">
        <w:rPr>
          <w:rFonts w:ascii="Times New Roman" w:eastAsia="Times New Roman" w:hAnsi="Times New Roman" w:cs="Times New Roman"/>
          <w:sz w:val="24"/>
        </w:rPr>
        <w:t>monitorizarea</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situației</w:t>
      </w:r>
      <w:r w:rsidRPr="0086210D">
        <w:rPr>
          <w:rFonts w:ascii="Times New Roman" w:eastAsia="Times New Roman" w:hAnsi="Times New Roman" w:cs="Times New Roman"/>
          <w:spacing w:val="-4"/>
          <w:sz w:val="24"/>
        </w:rPr>
        <w:t xml:space="preserve"> </w:t>
      </w:r>
      <w:r w:rsidRPr="0086210D">
        <w:rPr>
          <w:rFonts w:ascii="Times New Roman" w:eastAsia="Times New Roman" w:hAnsi="Times New Roman" w:cs="Times New Roman"/>
          <w:sz w:val="24"/>
        </w:rPr>
        <w:t>copilului;</w:t>
      </w:r>
    </w:p>
    <w:p w14:paraId="4B92525A" w14:textId="58183436"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Efectuează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consilierea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psiho-socială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persoanelor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desemnate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părinți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confirmate</w:t>
      </w:r>
      <w:r w:rsidRPr="0086210D">
        <w:rPr>
          <w:rFonts w:ascii="Times New Roman" w:eastAsia="Times New Roman" w:hAnsi="Times New Roman" w:cs="Times New Roman"/>
          <w:spacing w:val="60"/>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00E34F01" w:rsidRPr="0086210D">
        <w:rPr>
          <w:rFonts w:ascii="Times New Roman" w:eastAsia="Times New Roman" w:hAnsi="Times New Roman" w:cs="Times New Roman"/>
          <w:sz w:val="24"/>
        </w:rPr>
        <w:t>instanța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 tutelă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 grija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cărora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rămas</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copilul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după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plecarea</w:t>
      </w:r>
      <w:r w:rsidRPr="0086210D">
        <w:rPr>
          <w:rFonts w:ascii="Times New Roman" w:eastAsia="Times New Roman" w:hAnsi="Times New Roman" w:cs="Times New Roman"/>
          <w:spacing w:val="-2"/>
          <w:sz w:val="24"/>
        </w:rPr>
        <w:t xml:space="preserve"> </w:t>
      </w:r>
      <w:r w:rsidR="00E34F01" w:rsidRPr="0086210D">
        <w:rPr>
          <w:rFonts w:ascii="Times New Roman" w:eastAsia="Times New Roman" w:hAnsi="Times New Roman" w:cs="Times New Roman"/>
          <w:sz w:val="24"/>
        </w:rPr>
        <w:t>părinților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străinătate.</w:t>
      </w:r>
    </w:p>
    <w:p w14:paraId="476E2DCC" w14:textId="622143F8"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Derulează campanii de informare în vederea </w:t>
      </w:r>
      <w:r w:rsidR="00E34F01" w:rsidRPr="0086210D">
        <w:rPr>
          <w:rFonts w:ascii="Times New Roman" w:eastAsia="Times New Roman" w:hAnsi="Times New Roman" w:cs="Times New Roman"/>
          <w:sz w:val="24"/>
        </w:rPr>
        <w:t>conștientizării</w:t>
      </w:r>
      <w:r w:rsidRPr="0086210D">
        <w:rPr>
          <w:rFonts w:ascii="Times New Roman" w:eastAsia="Times New Roman" w:hAnsi="Times New Roman" w:cs="Times New Roman"/>
          <w:sz w:val="24"/>
        </w:rPr>
        <w:t xml:space="preserve"> de către părinţi a riscurilor asumate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prin plecarea lor la muncă în străinătate şi a informării părinţilor cu privire la obligaţiile ce le revin 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situaţia în care urmează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plece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 străinătate,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conform</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prevederilor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legale.</w:t>
      </w:r>
    </w:p>
    <w:p w14:paraId="68DFC28C"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Urmărește menținerea relațiilor personale ale copiilor cu părinții care sunt plecați la muncă în străinătate</w:t>
      </w:r>
    </w:p>
    <w:p w14:paraId="6B377416"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 xml:space="preserve">Facilitează și sprijină menținerea unui contact permanent între reprezentanții unității de </w:t>
      </w:r>
      <w:r w:rsidRPr="0086210D">
        <w:rPr>
          <w:rFonts w:ascii="Times New Roman" w:eastAsia="Times New Roman" w:hAnsi="Times New Roman" w:cs="Times New Roman"/>
          <w:sz w:val="24"/>
          <w:szCs w:val="24"/>
        </w:rPr>
        <w:lastRenderedPageBreak/>
        <w:t>învățământ pe care o frecventează copilul și persoana în grija căruia acesta a fost lăsat de părinți</w:t>
      </w:r>
    </w:p>
    <w:p w14:paraId="496D5A2A"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Încurajează părintele sau, după caz, persoana în grija căreia a fost lăsat copilul și cadrele didactice să stabilească acorduri de învățare, adecvate nevoilor acestora care să cuprindă în mod explicit scopurile, așteptările și responsabilitățile ce revin școlii și familiei</w:t>
      </w:r>
    </w:p>
    <w:p w14:paraId="0328E5F0"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Sprijină părintele sau, după caz, persoana în grija căreia a fost lăsat copilul în utilizarea unor metode de consiliere care să faciliteze comunicarea în familie, rezolvarea problemelor etc.</w:t>
      </w:r>
    </w:p>
    <w:p w14:paraId="5309D226"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 xml:space="preserve">Vizitează periodic la domiciliu familiile care au în îngrijire copii cu părinți plecați la muncă în străinătate, întocmind în acest sens anchete sociale sau rapoarte de monitorizare, fișe de observație și fișe de risc </w:t>
      </w:r>
    </w:p>
    <w:p w14:paraId="3ACFCADB"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Consiliază și informează părinții cu copii asupra riscurilor asumate prin plecarea lor la munca în străinătate, precum și cu privire la obligațiile ce le revin în situația în care intenționează să plece în străinătate</w:t>
      </w:r>
    </w:p>
    <w:p w14:paraId="50A6163D"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Consiliază și informează persoanele care au delegată temporar autoritatea părintească cu privire la răspunderea pentru creșterea și asigurarea dezvoltării acestuia.</w:t>
      </w:r>
    </w:p>
    <w:p w14:paraId="0EB00478"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Urmăreşte evoluţia dezvoltării copilului şi modul în care părinţii acestuia îşi exercită drepturile şi îşi îndeplinesc obligaţiile cu privire la copilul care a beneficiat de o măsură de protecţie specială şi a fost reintegrat în familia sa</w:t>
      </w:r>
    </w:p>
    <w:p w14:paraId="11A82F10"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Monitorizează copiii de vârstă preșcolară care nu au fost înscriși la grădiniță și sprijină familia (susținătorii legali) în vederea înscrierii copilului în învățământul preșcolar;</w:t>
      </w:r>
    </w:p>
    <w:p w14:paraId="7C222684"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Asigură actualizarea bazei de date despre copiii aflați în pericol de abandon școlar, monitorizează situația școlară și activitățile extrașcolare ale acestora, încurajând participarea acestora la educație;</w:t>
      </w:r>
    </w:p>
    <w:p w14:paraId="452C8E83"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Transmite școlii toate datele colectate din comunitate, în scopul identificării soluțiilor optime pentru asigurarea accesului egal al copiilor la educație;</w:t>
      </w:r>
    </w:p>
    <w:p w14:paraId="59641B78" w14:textId="77777777" w:rsidR="0086342A" w:rsidRPr="0086210D" w:rsidRDefault="0086342A" w:rsidP="0086342A">
      <w:pPr>
        <w:pStyle w:val="ListParagraph"/>
        <w:widowControl w:val="0"/>
        <w:numPr>
          <w:ilvl w:val="0"/>
          <w:numId w:val="107"/>
        </w:numPr>
        <w:tabs>
          <w:tab w:val="left" w:pos="1180"/>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szCs w:val="24"/>
        </w:rPr>
        <w:t>Informează autoritățile despre orice posibilă încălcare a drepturilor copilului, sprijinind demersurile acestora pentru soluționarea situațiilor respective;</w:t>
      </w:r>
    </w:p>
    <w:p w14:paraId="707EA94D" w14:textId="77777777" w:rsidR="0086342A" w:rsidRPr="0086210D" w:rsidRDefault="0086342A" w:rsidP="0086342A">
      <w:pPr>
        <w:widowControl w:val="0"/>
        <w:tabs>
          <w:tab w:val="left" w:pos="640"/>
        </w:tabs>
        <w:autoSpaceDE w:val="0"/>
        <w:autoSpaceDN w:val="0"/>
        <w:spacing w:after="0" w:line="240" w:lineRule="auto"/>
        <w:ind w:left="360"/>
        <w:jc w:val="both"/>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(3) Înregistrarea</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nașterii</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copiilor</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găsiți</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în</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familie/într-un</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loc</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public</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sau</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părăsiți</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în</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unități sanitare</w:t>
      </w:r>
    </w:p>
    <w:p w14:paraId="4631DF97" w14:textId="77777777" w:rsidR="0086342A" w:rsidRPr="0086210D" w:rsidRDefault="0086342A" w:rsidP="0086342A">
      <w:pPr>
        <w:pStyle w:val="ListParagraph"/>
        <w:widowControl w:val="0"/>
        <w:numPr>
          <w:ilvl w:val="0"/>
          <w:numId w:val="109"/>
        </w:numPr>
        <w:tabs>
          <w:tab w:val="left" w:pos="1110"/>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realizarea activității de înregistrare a nașterii pentru copiii din municipiul Târgu Mureș găsiți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familie/într-un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loc public sau</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părăsiți 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unități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sanitare şi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care nu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nașterea înregistrată;</w:t>
      </w:r>
    </w:p>
    <w:p w14:paraId="025B7E00" w14:textId="77777777" w:rsidR="0086342A" w:rsidRPr="0086210D" w:rsidRDefault="0086342A" w:rsidP="0086342A">
      <w:pPr>
        <w:pStyle w:val="ListParagraph"/>
        <w:widowControl w:val="0"/>
        <w:numPr>
          <w:ilvl w:val="0"/>
          <w:numId w:val="109"/>
        </w:numPr>
        <w:tabs>
          <w:tab w:val="left" w:pos="1110"/>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5"/>
          <w:sz w:val="24"/>
        </w:rPr>
        <w:t xml:space="preserve"> </w:t>
      </w:r>
      <w:r w:rsidRPr="0086210D">
        <w:rPr>
          <w:rFonts w:ascii="Times New Roman" w:eastAsia="Times New Roman" w:hAnsi="Times New Roman" w:cs="Times New Roman"/>
          <w:sz w:val="24"/>
        </w:rPr>
        <w:t>consilierea părinților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vederea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realizării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activității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înregistrare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4"/>
          <w:sz w:val="24"/>
        </w:rPr>
        <w:t xml:space="preserve"> </w:t>
      </w:r>
      <w:r w:rsidRPr="0086210D">
        <w:rPr>
          <w:rFonts w:ascii="Times New Roman" w:eastAsia="Times New Roman" w:hAnsi="Times New Roman" w:cs="Times New Roman"/>
          <w:sz w:val="24"/>
        </w:rPr>
        <w:t>nașterii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copilului, sprijină mama care a născut şi nu are înregistrată naşterea sau, după caz, nu are carte 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identitate valabilă să depună acţiunea de înregistrare tardivă a naşterii şi de a urmări eliberarea actului</w:t>
      </w:r>
      <w:r w:rsidRPr="0086210D">
        <w:rPr>
          <w:rFonts w:ascii="Times New Roman" w:eastAsia="Times New Roman" w:hAnsi="Times New Roman" w:cs="Times New Roman"/>
          <w:spacing w:val="-58"/>
          <w:sz w:val="24"/>
        </w:rPr>
        <w:t xml:space="preserve"> </w:t>
      </w:r>
      <w:r w:rsidRPr="0086210D">
        <w:rPr>
          <w:rFonts w:ascii="Times New Roman" w:eastAsia="Times New Roman" w:hAnsi="Times New Roman" w:cs="Times New Roman"/>
          <w:sz w:val="24"/>
        </w:rPr>
        <w:t>de identitate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mamă şi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ulterior, înregistrarea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naşterii copilului.</w:t>
      </w:r>
    </w:p>
    <w:p w14:paraId="0AFD66D2" w14:textId="77777777" w:rsidR="0086342A" w:rsidRPr="0086210D" w:rsidRDefault="0086342A" w:rsidP="0086342A">
      <w:pPr>
        <w:widowControl w:val="0"/>
        <w:tabs>
          <w:tab w:val="left" w:pos="640"/>
        </w:tabs>
        <w:autoSpaceDE w:val="0"/>
        <w:autoSpaceDN w:val="0"/>
        <w:spacing w:after="0" w:line="240" w:lineRule="auto"/>
        <w:jc w:val="both"/>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(4) Prevenirea</w:t>
      </w:r>
      <w:r w:rsidRPr="0086210D">
        <w:rPr>
          <w:rFonts w:ascii="Times New Roman" w:eastAsia="Times New Roman" w:hAnsi="Times New Roman" w:cs="Times New Roman"/>
          <w:b/>
          <w:bCs/>
          <w:spacing w:val="-4"/>
          <w:sz w:val="24"/>
        </w:rPr>
        <w:t xml:space="preserve"> </w:t>
      </w:r>
      <w:r w:rsidRPr="0086210D">
        <w:rPr>
          <w:rFonts w:ascii="Times New Roman" w:eastAsia="Times New Roman" w:hAnsi="Times New Roman" w:cs="Times New Roman"/>
          <w:b/>
          <w:bCs/>
          <w:sz w:val="24"/>
        </w:rPr>
        <w:t>părăsirii</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copilului</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în</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unităţi</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sanitare</w:t>
      </w:r>
    </w:p>
    <w:p w14:paraId="365E4F33" w14:textId="77777777" w:rsidR="0086342A" w:rsidRPr="0086210D" w:rsidRDefault="0086342A" w:rsidP="00D53D46">
      <w:pPr>
        <w:pStyle w:val="ListParagraph"/>
        <w:widowControl w:val="0"/>
        <w:tabs>
          <w:tab w:val="left" w:pos="968"/>
        </w:tabs>
        <w:autoSpaceDE w:val="0"/>
        <w:autoSpaceDN w:val="0"/>
        <w:spacing w:after="0" w:line="240" w:lineRule="auto"/>
        <w:ind w:left="360"/>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w:t>
      </w:r>
      <w:r w:rsidRPr="0086210D">
        <w:rPr>
          <w:rFonts w:ascii="Times New Roman" w:eastAsia="Times New Roman" w:hAnsi="Times New Roman" w:cs="Times New Roman"/>
          <w:spacing w:val="-4"/>
          <w:sz w:val="24"/>
        </w:rPr>
        <w:t xml:space="preserve"> </w:t>
      </w:r>
      <w:r w:rsidRPr="0086210D">
        <w:rPr>
          <w:rFonts w:ascii="Times New Roman" w:eastAsia="Times New Roman" w:hAnsi="Times New Roman" w:cs="Times New Roman"/>
          <w:sz w:val="24"/>
        </w:rPr>
        <w:t>prevenirea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părăsirii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copilului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unităţi</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sanitare,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astfel:</w:t>
      </w:r>
    </w:p>
    <w:p w14:paraId="5B1117E1"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Colaborează cu medicul/medicii de familie, cu asistenţii medicali comunitari sau, după caz, cu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mediatorii sanitari din unitatea administrativ-teritorială în vederea identificării precoce a gravidei</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situaţie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risc</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social;</w:t>
      </w:r>
    </w:p>
    <w:p w14:paraId="39CE04C8"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Verifică</w:t>
      </w:r>
      <w:r w:rsidRPr="0086210D">
        <w:rPr>
          <w:rFonts w:ascii="Times New Roman" w:eastAsia="Times New Roman" w:hAnsi="Times New Roman" w:cs="Times New Roman"/>
          <w:spacing w:val="25"/>
          <w:sz w:val="24"/>
        </w:rPr>
        <w:t xml:space="preserve"> </w:t>
      </w:r>
      <w:r w:rsidRPr="0086210D">
        <w:rPr>
          <w:rFonts w:ascii="Times New Roman" w:eastAsia="Times New Roman" w:hAnsi="Times New Roman" w:cs="Times New Roman"/>
          <w:sz w:val="24"/>
        </w:rPr>
        <w:t>dacă</w:t>
      </w:r>
      <w:r w:rsidRPr="0086210D">
        <w:rPr>
          <w:rFonts w:ascii="Times New Roman" w:eastAsia="Times New Roman" w:hAnsi="Times New Roman" w:cs="Times New Roman"/>
          <w:spacing w:val="26"/>
          <w:sz w:val="24"/>
        </w:rPr>
        <w:t xml:space="preserve"> </w:t>
      </w:r>
      <w:r w:rsidRPr="0086210D">
        <w:rPr>
          <w:rFonts w:ascii="Times New Roman" w:eastAsia="Times New Roman" w:hAnsi="Times New Roman" w:cs="Times New Roman"/>
          <w:sz w:val="24"/>
        </w:rPr>
        <w:t>gravida</w:t>
      </w:r>
      <w:r w:rsidRPr="0086210D">
        <w:rPr>
          <w:rFonts w:ascii="Times New Roman" w:eastAsia="Times New Roman" w:hAnsi="Times New Roman" w:cs="Times New Roman"/>
          <w:spacing w:val="27"/>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25"/>
          <w:sz w:val="24"/>
        </w:rPr>
        <w:t xml:space="preserve"> </w:t>
      </w:r>
      <w:r w:rsidRPr="0086210D">
        <w:rPr>
          <w:rFonts w:ascii="Times New Roman" w:eastAsia="Times New Roman" w:hAnsi="Times New Roman" w:cs="Times New Roman"/>
          <w:sz w:val="24"/>
        </w:rPr>
        <w:t>situaţie</w:t>
      </w:r>
      <w:r w:rsidRPr="0086210D">
        <w:rPr>
          <w:rFonts w:ascii="Times New Roman" w:eastAsia="Times New Roman" w:hAnsi="Times New Roman" w:cs="Times New Roman"/>
          <w:spacing w:val="29"/>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25"/>
          <w:sz w:val="24"/>
        </w:rPr>
        <w:t xml:space="preserve"> </w:t>
      </w:r>
      <w:r w:rsidRPr="0086210D">
        <w:rPr>
          <w:rFonts w:ascii="Times New Roman" w:eastAsia="Times New Roman" w:hAnsi="Times New Roman" w:cs="Times New Roman"/>
          <w:sz w:val="24"/>
        </w:rPr>
        <w:t>risc</w:t>
      </w:r>
      <w:r w:rsidRPr="0086210D">
        <w:rPr>
          <w:rFonts w:ascii="Times New Roman" w:eastAsia="Times New Roman" w:hAnsi="Times New Roman" w:cs="Times New Roman"/>
          <w:spacing w:val="24"/>
          <w:sz w:val="24"/>
        </w:rPr>
        <w:t xml:space="preserve"> </w:t>
      </w:r>
      <w:r w:rsidRPr="0086210D">
        <w:rPr>
          <w:rFonts w:ascii="Times New Roman" w:eastAsia="Times New Roman" w:hAnsi="Times New Roman" w:cs="Times New Roman"/>
          <w:sz w:val="24"/>
        </w:rPr>
        <w:t>social</w:t>
      </w:r>
      <w:r w:rsidRPr="0086210D">
        <w:rPr>
          <w:rFonts w:ascii="Times New Roman" w:eastAsia="Times New Roman" w:hAnsi="Times New Roman" w:cs="Times New Roman"/>
          <w:spacing w:val="25"/>
          <w:sz w:val="24"/>
        </w:rPr>
        <w:t xml:space="preserve"> </w:t>
      </w:r>
      <w:r w:rsidRPr="0086210D">
        <w:rPr>
          <w:rFonts w:ascii="Times New Roman" w:eastAsia="Times New Roman" w:hAnsi="Times New Roman" w:cs="Times New Roman"/>
          <w:sz w:val="24"/>
        </w:rPr>
        <w:t>este</w:t>
      </w:r>
      <w:r w:rsidRPr="0086210D">
        <w:rPr>
          <w:rFonts w:ascii="Times New Roman" w:eastAsia="Times New Roman" w:hAnsi="Times New Roman" w:cs="Times New Roman"/>
          <w:spacing w:val="24"/>
          <w:sz w:val="24"/>
        </w:rPr>
        <w:t xml:space="preserve"> </w:t>
      </w:r>
      <w:r w:rsidRPr="0086210D">
        <w:rPr>
          <w:rFonts w:ascii="Times New Roman" w:eastAsia="Times New Roman" w:hAnsi="Times New Roman" w:cs="Times New Roman"/>
          <w:sz w:val="24"/>
        </w:rPr>
        <w:t>înscrisă</w:t>
      </w:r>
      <w:r w:rsidRPr="0086210D">
        <w:rPr>
          <w:rFonts w:ascii="Times New Roman" w:eastAsia="Times New Roman" w:hAnsi="Times New Roman" w:cs="Times New Roman"/>
          <w:spacing w:val="26"/>
          <w:sz w:val="24"/>
        </w:rPr>
        <w:t xml:space="preserve"> </w:t>
      </w:r>
      <w:r w:rsidRPr="0086210D">
        <w:rPr>
          <w:rFonts w:ascii="Times New Roman" w:eastAsia="Times New Roman" w:hAnsi="Times New Roman" w:cs="Times New Roman"/>
          <w:sz w:val="24"/>
        </w:rPr>
        <w:t>pe</w:t>
      </w:r>
      <w:r w:rsidRPr="0086210D">
        <w:rPr>
          <w:rFonts w:ascii="Times New Roman" w:eastAsia="Times New Roman" w:hAnsi="Times New Roman" w:cs="Times New Roman"/>
          <w:spacing w:val="25"/>
          <w:sz w:val="24"/>
        </w:rPr>
        <w:t xml:space="preserve"> </w:t>
      </w:r>
      <w:r w:rsidRPr="0086210D">
        <w:rPr>
          <w:rFonts w:ascii="Times New Roman" w:eastAsia="Times New Roman" w:hAnsi="Times New Roman" w:cs="Times New Roman"/>
          <w:sz w:val="24"/>
        </w:rPr>
        <w:t>lista</w:t>
      </w:r>
      <w:r w:rsidRPr="0086210D">
        <w:rPr>
          <w:rFonts w:ascii="Times New Roman" w:eastAsia="Times New Roman" w:hAnsi="Times New Roman" w:cs="Times New Roman"/>
          <w:spacing w:val="26"/>
          <w:sz w:val="24"/>
        </w:rPr>
        <w:t xml:space="preserve"> </w:t>
      </w:r>
      <w:r w:rsidRPr="0086210D">
        <w:rPr>
          <w:rFonts w:ascii="Times New Roman" w:eastAsia="Times New Roman" w:hAnsi="Times New Roman" w:cs="Times New Roman"/>
          <w:sz w:val="24"/>
        </w:rPr>
        <w:t>unui</w:t>
      </w:r>
      <w:r w:rsidRPr="0086210D">
        <w:rPr>
          <w:rFonts w:ascii="Times New Roman" w:eastAsia="Times New Roman" w:hAnsi="Times New Roman" w:cs="Times New Roman"/>
          <w:spacing w:val="24"/>
          <w:sz w:val="24"/>
        </w:rPr>
        <w:t xml:space="preserve"> </w:t>
      </w:r>
      <w:r w:rsidRPr="0086210D">
        <w:rPr>
          <w:rFonts w:ascii="Times New Roman" w:eastAsia="Times New Roman" w:hAnsi="Times New Roman" w:cs="Times New Roman"/>
          <w:sz w:val="24"/>
        </w:rPr>
        <w:t>medic</w:t>
      </w:r>
      <w:r w:rsidRPr="0086210D">
        <w:rPr>
          <w:rFonts w:ascii="Times New Roman" w:eastAsia="Times New Roman" w:hAnsi="Times New Roman" w:cs="Times New Roman"/>
          <w:spacing w:val="29"/>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24"/>
          <w:sz w:val="24"/>
        </w:rPr>
        <w:t xml:space="preserve"> </w:t>
      </w:r>
      <w:r w:rsidRPr="0086210D">
        <w:rPr>
          <w:rFonts w:ascii="Times New Roman" w:eastAsia="Times New Roman" w:hAnsi="Times New Roman" w:cs="Times New Roman"/>
          <w:sz w:val="24"/>
        </w:rPr>
        <w:t>familie</w:t>
      </w:r>
      <w:r w:rsidRPr="0086210D">
        <w:rPr>
          <w:rFonts w:ascii="Times New Roman" w:eastAsia="Times New Roman" w:hAnsi="Times New Roman" w:cs="Times New Roman"/>
          <w:spacing w:val="29"/>
          <w:sz w:val="24"/>
        </w:rPr>
        <w:t xml:space="preserve"> </w:t>
      </w:r>
      <w:r w:rsidRPr="0086210D">
        <w:rPr>
          <w:rFonts w:ascii="Times New Roman" w:eastAsia="Times New Roman" w:hAnsi="Times New Roman" w:cs="Times New Roman"/>
          <w:sz w:val="24"/>
        </w:rPr>
        <w:t>sau,</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după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caz, facilitează</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înscrierea acesteia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pe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lista unui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medic 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familie;</w:t>
      </w:r>
    </w:p>
    <w:p w14:paraId="2F9A31AB"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Sprijină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acompaniază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gravida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situaţie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risc</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social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acte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identitate</w:t>
      </w:r>
      <w:r w:rsidRPr="0086210D">
        <w:rPr>
          <w:rFonts w:ascii="Times New Roman" w:eastAsia="Times New Roman" w:hAnsi="Times New Roman" w:cs="Times New Roman"/>
          <w:spacing w:val="60"/>
          <w:sz w:val="24"/>
        </w:rPr>
        <w:t xml:space="preserve"> </w:t>
      </w:r>
      <w:r w:rsidRPr="0086210D">
        <w:rPr>
          <w:rFonts w:ascii="Times New Roman" w:eastAsia="Times New Roman" w:hAnsi="Times New Roman" w:cs="Times New Roman"/>
          <w:sz w:val="24"/>
        </w:rPr>
        <w:t>pe</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parcursul</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procesului de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înregistrare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naşterii şi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obţinere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actului 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identitate;</w:t>
      </w:r>
    </w:p>
    <w:p w14:paraId="49702BC3"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Identifică</w:t>
      </w:r>
      <w:r w:rsidRPr="0086210D">
        <w:rPr>
          <w:rFonts w:ascii="Times New Roman" w:eastAsia="Times New Roman" w:hAnsi="Times New Roman" w:cs="Times New Roman"/>
          <w:spacing w:val="16"/>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2"/>
          <w:sz w:val="24"/>
        </w:rPr>
        <w:t xml:space="preserve"> </w:t>
      </w:r>
      <w:r w:rsidRPr="0086210D">
        <w:rPr>
          <w:rFonts w:ascii="Times New Roman" w:eastAsia="Times New Roman" w:hAnsi="Times New Roman" w:cs="Times New Roman"/>
          <w:sz w:val="24"/>
        </w:rPr>
        <w:t>situaţie</w:t>
      </w:r>
      <w:r w:rsidRPr="0086210D">
        <w:rPr>
          <w:rFonts w:ascii="Times New Roman" w:eastAsia="Times New Roman" w:hAnsi="Times New Roman" w:cs="Times New Roman"/>
          <w:spacing w:val="17"/>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2"/>
          <w:sz w:val="24"/>
        </w:rPr>
        <w:t xml:space="preserve"> </w:t>
      </w:r>
      <w:r w:rsidRPr="0086210D">
        <w:rPr>
          <w:rFonts w:ascii="Times New Roman" w:eastAsia="Times New Roman" w:hAnsi="Times New Roman" w:cs="Times New Roman"/>
          <w:sz w:val="24"/>
        </w:rPr>
        <w:t>risc</w:t>
      </w:r>
      <w:r w:rsidRPr="0086210D">
        <w:rPr>
          <w:rFonts w:ascii="Times New Roman" w:eastAsia="Times New Roman" w:hAnsi="Times New Roman" w:cs="Times New Roman"/>
          <w:spacing w:val="11"/>
          <w:sz w:val="24"/>
        </w:rPr>
        <w:t xml:space="preserve"> </w:t>
      </w:r>
      <w:r w:rsidRPr="0086210D">
        <w:rPr>
          <w:rFonts w:ascii="Times New Roman" w:eastAsia="Times New Roman" w:hAnsi="Times New Roman" w:cs="Times New Roman"/>
          <w:sz w:val="24"/>
        </w:rPr>
        <w:t>social</w:t>
      </w:r>
      <w:r w:rsidRPr="0086210D">
        <w:rPr>
          <w:rFonts w:ascii="Times New Roman" w:eastAsia="Times New Roman" w:hAnsi="Times New Roman" w:cs="Times New Roman"/>
          <w:spacing w:val="13"/>
          <w:sz w:val="24"/>
        </w:rPr>
        <w:t xml:space="preserve"> </w:t>
      </w:r>
      <w:r w:rsidRPr="0086210D">
        <w:rPr>
          <w:rFonts w:ascii="Times New Roman" w:eastAsia="Times New Roman" w:hAnsi="Times New Roman" w:cs="Times New Roman"/>
          <w:sz w:val="24"/>
        </w:rPr>
        <w:t>pe</w:t>
      </w:r>
      <w:r w:rsidRPr="0086210D">
        <w:rPr>
          <w:rFonts w:ascii="Times New Roman" w:eastAsia="Times New Roman" w:hAnsi="Times New Roman" w:cs="Times New Roman"/>
          <w:spacing w:val="13"/>
          <w:sz w:val="24"/>
        </w:rPr>
        <w:t xml:space="preserve"> </w:t>
      </w:r>
      <w:r w:rsidRPr="0086210D">
        <w:rPr>
          <w:rFonts w:ascii="Times New Roman" w:eastAsia="Times New Roman" w:hAnsi="Times New Roman" w:cs="Times New Roman"/>
          <w:sz w:val="24"/>
        </w:rPr>
        <w:t>parcursul</w:t>
      </w:r>
      <w:r w:rsidRPr="0086210D">
        <w:rPr>
          <w:rFonts w:ascii="Times New Roman" w:eastAsia="Times New Roman" w:hAnsi="Times New Roman" w:cs="Times New Roman"/>
          <w:spacing w:val="14"/>
          <w:sz w:val="24"/>
        </w:rPr>
        <w:t xml:space="preserve"> </w:t>
      </w:r>
      <w:r w:rsidRPr="0086210D">
        <w:rPr>
          <w:rFonts w:ascii="Times New Roman" w:eastAsia="Times New Roman" w:hAnsi="Times New Roman" w:cs="Times New Roman"/>
          <w:sz w:val="24"/>
        </w:rPr>
        <w:t>perioadei</w:t>
      </w:r>
      <w:r w:rsidRPr="0086210D">
        <w:rPr>
          <w:rFonts w:ascii="Times New Roman" w:eastAsia="Times New Roman" w:hAnsi="Times New Roman" w:cs="Times New Roman"/>
          <w:spacing w:val="13"/>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3"/>
          <w:sz w:val="24"/>
        </w:rPr>
        <w:t xml:space="preserve"> </w:t>
      </w:r>
      <w:r w:rsidRPr="0086210D">
        <w:rPr>
          <w:rFonts w:ascii="Times New Roman" w:eastAsia="Times New Roman" w:hAnsi="Times New Roman" w:cs="Times New Roman"/>
          <w:sz w:val="24"/>
        </w:rPr>
        <w:t>graviditate</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efectuează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vizite la domiciliul gravidei</w:t>
      </w:r>
    </w:p>
    <w:p w14:paraId="6F4BABFB"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rPr>
        <w:t>Colaborează</w:t>
      </w:r>
      <w:r w:rsidRPr="0086210D">
        <w:rPr>
          <w:rFonts w:ascii="Times New Roman" w:eastAsia="Times New Roman" w:hAnsi="Times New Roman" w:cs="Times New Roman"/>
          <w:spacing w:val="23"/>
        </w:rPr>
        <w:t xml:space="preserve"> </w:t>
      </w:r>
      <w:r w:rsidRPr="0086210D">
        <w:rPr>
          <w:rFonts w:ascii="Times New Roman" w:eastAsia="Times New Roman" w:hAnsi="Times New Roman" w:cs="Times New Roman"/>
        </w:rPr>
        <w:t>cu</w:t>
      </w:r>
      <w:r w:rsidRPr="0086210D">
        <w:rPr>
          <w:rFonts w:ascii="Times New Roman" w:eastAsia="Times New Roman" w:hAnsi="Times New Roman" w:cs="Times New Roman"/>
          <w:spacing w:val="20"/>
        </w:rPr>
        <w:t xml:space="preserve"> </w:t>
      </w:r>
      <w:r w:rsidRPr="0086210D">
        <w:rPr>
          <w:rFonts w:ascii="Times New Roman" w:eastAsia="Times New Roman" w:hAnsi="Times New Roman" w:cs="Times New Roman"/>
        </w:rPr>
        <w:t>asistentul</w:t>
      </w:r>
      <w:r w:rsidRPr="0086210D">
        <w:rPr>
          <w:rFonts w:ascii="Times New Roman" w:eastAsia="Times New Roman" w:hAnsi="Times New Roman" w:cs="Times New Roman"/>
          <w:spacing w:val="21"/>
        </w:rPr>
        <w:t xml:space="preserve"> </w:t>
      </w:r>
      <w:r w:rsidRPr="0086210D">
        <w:rPr>
          <w:rFonts w:ascii="Times New Roman" w:eastAsia="Times New Roman" w:hAnsi="Times New Roman" w:cs="Times New Roman"/>
        </w:rPr>
        <w:t>social</w:t>
      </w:r>
      <w:r w:rsidRPr="0086210D">
        <w:rPr>
          <w:rFonts w:ascii="Times New Roman" w:eastAsia="Times New Roman" w:hAnsi="Times New Roman" w:cs="Times New Roman"/>
          <w:spacing w:val="21"/>
        </w:rPr>
        <w:t xml:space="preserve"> </w:t>
      </w:r>
      <w:r w:rsidRPr="0086210D">
        <w:rPr>
          <w:rFonts w:ascii="Times New Roman" w:eastAsia="Times New Roman" w:hAnsi="Times New Roman" w:cs="Times New Roman"/>
        </w:rPr>
        <w:t>din</w:t>
      </w:r>
      <w:r w:rsidRPr="0086210D">
        <w:rPr>
          <w:rFonts w:ascii="Times New Roman" w:eastAsia="Times New Roman" w:hAnsi="Times New Roman" w:cs="Times New Roman"/>
          <w:spacing w:val="21"/>
        </w:rPr>
        <w:t xml:space="preserve"> </w:t>
      </w:r>
      <w:r w:rsidRPr="0086210D">
        <w:rPr>
          <w:rFonts w:ascii="Times New Roman" w:eastAsia="Times New Roman" w:hAnsi="Times New Roman" w:cs="Times New Roman"/>
        </w:rPr>
        <w:t>unitatea</w:t>
      </w:r>
      <w:r w:rsidRPr="0086210D">
        <w:rPr>
          <w:rFonts w:ascii="Times New Roman" w:eastAsia="Times New Roman" w:hAnsi="Times New Roman" w:cs="Times New Roman"/>
          <w:spacing w:val="23"/>
        </w:rPr>
        <w:t xml:space="preserve"> </w:t>
      </w:r>
      <w:r w:rsidRPr="0086210D">
        <w:rPr>
          <w:rFonts w:ascii="Times New Roman" w:eastAsia="Times New Roman" w:hAnsi="Times New Roman" w:cs="Times New Roman"/>
        </w:rPr>
        <w:t>sanitară</w:t>
      </w:r>
      <w:r w:rsidRPr="0086210D">
        <w:rPr>
          <w:rFonts w:ascii="Times New Roman" w:eastAsia="Times New Roman" w:hAnsi="Times New Roman" w:cs="Times New Roman"/>
          <w:spacing w:val="22"/>
        </w:rPr>
        <w:t xml:space="preserve"> </w:t>
      </w:r>
      <w:r w:rsidRPr="0086210D">
        <w:rPr>
          <w:rFonts w:ascii="Times New Roman" w:eastAsia="Times New Roman" w:hAnsi="Times New Roman" w:cs="Times New Roman"/>
        </w:rPr>
        <w:t>în</w:t>
      </w:r>
      <w:r w:rsidRPr="0086210D">
        <w:rPr>
          <w:rFonts w:ascii="Times New Roman" w:eastAsia="Times New Roman" w:hAnsi="Times New Roman" w:cs="Times New Roman"/>
          <w:spacing w:val="20"/>
        </w:rPr>
        <w:t xml:space="preserve"> </w:t>
      </w:r>
      <w:r w:rsidRPr="0086210D">
        <w:rPr>
          <w:rFonts w:ascii="Times New Roman" w:eastAsia="Times New Roman" w:hAnsi="Times New Roman" w:cs="Times New Roman"/>
        </w:rPr>
        <w:t>care</w:t>
      </w:r>
      <w:r w:rsidRPr="0086210D">
        <w:rPr>
          <w:rFonts w:ascii="Times New Roman" w:eastAsia="Times New Roman" w:hAnsi="Times New Roman" w:cs="Times New Roman"/>
          <w:spacing w:val="22"/>
        </w:rPr>
        <w:t xml:space="preserve"> </w:t>
      </w:r>
      <w:r w:rsidRPr="0086210D">
        <w:rPr>
          <w:rFonts w:ascii="Times New Roman" w:eastAsia="Times New Roman" w:hAnsi="Times New Roman" w:cs="Times New Roman"/>
        </w:rPr>
        <w:t>gravida</w:t>
      </w:r>
      <w:r w:rsidRPr="0086210D">
        <w:rPr>
          <w:rFonts w:ascii="Times New Roman" w:eastAsia="Times New Roman" w:hAnsi="Times New Roman" w:cs="Times New Roman"/>
          <w:spacing w:val="23"/>
        </w:rPr>
        <w:t xml:space="preserve"> </w:t>
      </w:r>
      <w:r w:rsidRPr="0086210D">
        <w:rPr>
          <w:rFonts w:ascii="Times New Roman" w:eastAsia="Times New Roman" w:hAnsi="Times New Roman" w:cs="Times New Roman"/>
        </w:rPr>
        <w:t>urmează</w:t>
      </w:r>
      <w:r w:rsidRPr="0086210D">
        <w:rPr>
          <w:rFonts w:ascii="Times New Roman" w:eastAsia="Times New Roman" w:hAnsi="Times New Roman" w:cs="Times New Roman"/>
          <w:spacing w:val="22"/>
        </w:rPr>
        <w:t xml:space="preserve"> </w:t>
      </w:r>
      <w:r w:rsidRPr="0086210D">
        <w:rPr>
          <w:rFonts w:ascii="Times New Roman" w:eastAsia="Times New Roman" w:hAnsi="Times New Roman" w:cs="Times New Roman"/>
        </w:rPr>
        <w:t>să</w:t>
      </w:r>
      <w:r w:rsidRPr="0086210D">
        <w:rPr>
          <w:rFonts w:ascii="Times New Roman" w:eastAsia="Times New Roman" w:hAnsi="Times New Roman" w:cs="Times New Roman"/>
          <w:spacing w:val="20"/>
        </w:rPr>
        <w:t xml:space="preserve"> </w:t>
      </w:r>
      <w:r w:rsidRPr="0086210D">
        <w:rPr>
          <w:rFonts w:ascii="Times New Roman" w:eastAsia="Times New Roman" w:hAnsi="Times New Roman" w:cs="Times New Roman"/>
        </w:rPr>
        <w:t>nască,</w:t>
      </w:r>
      <w:r w:rsidRPr="0086210D">
        <w:rPr>
          <w:rFonts w:ascii="Times New Roman" w:eastAsia="Times New Roman" w:hAnsi="Times New Roman" w:cs="Times New Roman"/>
          <w:spacing w:val="22"/>
        </w:rPr>
        <w:t xml:space="preserve"> </w:t>
      </w:r>
      <w:r w:rsidRPr="0086210D">
        <w:rPr>
          <w:rFonts w:ascii="Times New Roman" w:eastAsia="Times New Roman" w:hAnsi="Times New Roman" w:cs="Times New Roman"/>
        </w:rPr>
        <w:t>pe</w:t>
      </w:r>
      <w:r w:rsidRPr="0086210D">
        <w:rPr>
          <w:rFonts w:ascii="Times New Roman" w:eastAsia="Times New Roman" w:hAnsi="Times New Roman" w:cs="Times New Roman"/>
          <w:spacing w:val="21"/>
        </w:rPr>
        <w:t xml:space="preserve"> </w:t>
      </w:r>
      <w:r w:rsidRPr="0086210D">
        <w:rPr>
          <w:rFonts w:ascii="Times New Roman" w:eastAsia="Times New Roman" w:hAnsi="Times New Roman" w:cs="Times New Roman"/>
        </w:rPr>
        <w:t>perioada</w:t>
      </w:r>
      <w:r w:rsidRPr="0086210D">
        <w:rPr>
          <w:rFonts w:ascii="Times New Roman" w:eastAsia="Times New Roman" w:hAnsi="Times New Roman" w:cs="Times New Roman"/>
          <w:spacing w:val="-57"/>
        </w:rPr>
        <w:t xml:space="preserve"> </w:t>
      </w:r>
      <w:r w:rsidRPr="0086210D">
        <w:rPr>
          <w:rFonts w:ascii="Times New Roman" w:eastAsia="Times New Roman" w:hAnsi="Times New Roman" w:cs="Times New Roman"/>
        </w:rPr>
        <w:t>internării</w:t>
      </w:r>
      <w:r w:rsidRPr="0086210D">
        <w:rPr>
          <w:rFonts w:ascii="Times New Roman" w:eastAsia="Times New Roman" w:hAnsi="Times New Roman" w:cs="Times New Roman"/>
          <w:spacing w:val="2"/>
        </w:rPr>
        <w:t xml:space="preserve"> </w:t>
      </w:r>
      <w:r w:rsidRPr="0086210D">
        <w:rPr>
          <w:rFonts w:ascii="Times New Roman" w:eastAsia="Times New Roman" w:hAnsi="Times New Roman" w:cs="Times New Roman"/>
        </w:rPr>
        <w:t>acesteia;</w:t>
      </w:r>
    </w:p>
    <w:p w14:paraId="4511BBB6"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Informează gravida şi familia acesteia cu privire la drepturile şi obligaţiile ce le revin în ceea </w:t>
      </w:r>
      <w:r w:rsidRPr="0086210D">
        <w:rPr>
          <w:rFonts w:ascii="Times New Roman" w:eastAsia="Times New Roman" w:hAnsi="Times New Roman" w:cs="Times New Roman"/>
          <w:sz w:val="24"/>
        </w:rPr>
        <w:lastRenderedPageBreak/>
        <w:t>ce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priveşte creşterea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îngrijirea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viitorului copil;</w:t>
      </w:r>
    </w:p>
    <w:p w14:paraId="545B14F3"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Informează gravida şi familia acesteia cu privire la beneficiile de asistenţă socială şi serviciile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disponibile pe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plan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local;</w:t>
      </w:r>
    </w:p>
    <w:p w14:paraId="453F9454" w14:textId="77777777" w:rsidR="0086342A" w:rsidRPr="0086210D" w:rsidRDefault="0086342A" w:rsidP="0086342A">
      <w:pPr>
        <w:pStyle w:val="ListParagraph"/>
        <w:widowControl w:val="0"/>
        <w:numPr>
          <w:ilvl w:val="0"/>
          <w:numId w:val="108"/>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Însoţeşte,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solicitarea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acestuia,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medicul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familie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şi/sau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asistentul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medical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comunitar</w:t>
      </w:r>
      <w:r w:rsidRPr="0086210D">
        <w:rPr>
          <w:rFonts w:ascii="Times New Roman" w:eastAsia="Times New Roman" w:hAnsi="Times New Roman" w:cs="Times New Roman"/>
          <w:spacing w:val="60"/>
          <w:sz w:val="24"/>
        </w:rPr>
        <w:t xml:space="preserve"> </w:t>
      </w:r>
      <w:r w:rsidRPr="0086210D">
        <w:rPr>
          <w:rFonts w:ascii="Times New Roman" w:eastAsia="Times New Roman" w:hAnsi="Times New Roman" w:cs="Times New Roman"/>
          <w:sz w:val="24"/>
        </w:rPr>
        <w:t>la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vizitele periodice efectuate la domiciliul gravidelor și al copiilor până la împlinirea vârstei de un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vederea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ocrotirii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sănătății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mamei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copilului,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educației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sănătate,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prevenirii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abandonului,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abuzului,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neglijării, exploatării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oricărei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forme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violență asupra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copilului.</w:t>
      </w:r>
    </w:p>
    <w:p w14:paraId="6281498C" w14:textId="543E80EE" w:rsidR="00766266" w:rsidRPr="0086210D" w:rsidRDefault="00766266" w:rsidP="00766266">
      <w:pPr>
        <w:widowControl w:val="0"/>
        <w:tabs>
          <w:tab w:val="left" w:pos="968"/>
        </w:tabs>
        <w:autoSpaceDE w:val="0"/>
        <w:autoSpaceDN w:val="0"/>
        <w:spacing w:after="0" w:line="240" w:lineRule="auto"/>
        <w:jc w:val="both"/>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 xml:space="preserve">(5) Alte atribuții și competențe: </w:t>
      </w:r>
    </w:p>
    <w:p w14:paraId="14EF70A1" w14:textId="2F4C9EF3"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evaluarea situației socio-economice a familiei biologice a copilului în vederea evaluării  posibilității reintegrării în familie;</w:t>
      </w:r>
    </w:p>
    <w:p w14:paraId="40C09220" w14:textId="793757A4"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Întocmește planul de servicii şi asigură monitorizarea situației copilului conform obiectivelor cuprinse în planul de servicii, după reintegrarea copilului în familie;</w:t>
      </w:r>
    </w:p>
    <w:p w14:paraId="36B2B3F6" w14:textId="6202EA2B"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Monitorizează tinerii care părăsesc sistemul de protecție socială, timp de 2 ani,  la solicitarea direcţiei generală de asistenţă socială şi protecţia copilului; </w:t>
      </w:r>
    </w:p>
    <w:p w14:paraId="00AEB226" w14:textId="39BA3753"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consiliere specializată destinată copilului care a revenit în ţară, după o perioadă de şedere în străinătate alături de părinţi mai mare de un an;</w:t>
      </w:r>
    </w:p>
    <w:p w14:paraId="48F4FDBF" w14:textId="2D350A71"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consilierea copiilor cu absenteism şcolar, colaborarea cu şcolile în vederea prevenirii și combaterii abandonului şcolar şi a absenteismului şcolar;</w:t>
      </w:r>
    </w:p>
    <w:p w14:paraId="01E78D38" w14:textId="53A04DF0" w:rsidR="000706A8" w:rsidRPr="0086210D" w:rsidRDefault="000706A8"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Efectuează monitorizarea elevilor expuşi riscului de abandon şcolar, precum şi a semnelor de avertizare timpurie asociate şi a factorilor declanşatori</w:t>
      </w:r>
    </w:p>
    <w:p w14:paraId="79B76D17" w14:textId="7C5BAD6B"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Soluţionează sesizările primite din partea angajaţilor instituţiei privind cazurile de violenţă asupra copilului, abuz, neglizaje sau exploatare a acestora identificate de aceştia în cursul activităţii profesionale;</w:t>
      </w:r>
    </w:p>
    <w:p w14:paraId="1B88A15B" w14:textId="7067ED1E" w:rsidR="00766266" w:rsidRPr="0086210D" w:rsidRDefault="00766266" w:rsidP="00E34F01">
      <w:pPr>
        <w:pStyle w:val="ListParagraph"/>
        <w:widowControl w:val="0"/>
        <w:numPr>
          <w:ilvl w:val="0"/>
          <w:numId w:val="203"/>
        </w:numPr>
        <w:tabs>
          <w:tab w:val="left" w:pos="968"/>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Colaborează cu   diferite   instituţii   din   municipiul Târgu Mureș  şi   din   judeţul Mureș (Poliţia Municipiului/Judeţului Mureș, Spitalul Clinic Județean de Urgență , Spitalul de Obstetrică- Ginecologie , DGASPC Mureș, Inspectoratul Şcolar Judeţean Mureș, unităţi de învăţământ, CJRAE, Serviciul Autoritate Tutelară, Judecătoria Mureș, SPCLEP Mureș) şi din ţară, în vederea soluţionării cazurilor aflate în lucru sau în vederea aplicării optime a legislaţiei în vigoare;</w:t>
      </w:r>
    </w:p>
    <w:p w14:paraId="332A437E" w14:textId="78F12EFF" w:rsidR="0086342A" w:rsidRPr="0086210D" w:rsidRDefault="0086342A" w:rsidP="0086342A">
      <w:pPr>
        <w:widowControl w:val="0"/>
        <w:tabs>
          <w:tab w:val="left" w:pos="640"/>
        </w:tabs>
        <w:autoSpaceDE w:val="0"/>
        <w:autoSpaceDN w:val="0"/>
        <w:spacing w:after="0" w:line="240" w:lineRule="auto"/>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w:t>
      </w:r>
      <w:r w:rsidR="00766266" w:rsidRPr="0086210D">
        <w:rPr>
          <w:rFonts w:ascii="Times New Roman" w:eastAsia="Times New Roman" w:hAnsi="Times New Roman" w:cs="Times New Roman"/>
          <w:b/>
          <w:bCs/>
          <w:sz w:val="24"/>
        </w:rPr>
        <w:t>6</w:t>
      </w:r>
      <w:r w:rsidRPr="0086210D">
        <w:rPr>
          <w:rFonts w:ascii="Times New Roman" w:eastAsia="Times New Roman" w:hAnsi="Times New Roman" w:cs="Times New Roman"/>
          <w:b/>
          <w:bCs/>
          <w:sz w:val="24"/>
        </w:rPr>
        <w:t>) Echipa</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mobilă</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de</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intervenție</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în</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regim</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de</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urgență</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în</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cazurile</w:t>
      </w:r>
      <w:r w:rsidRPr="0086210D">
        <w:rPr>
          <w:rFonts w:ascii="Times New Roman" w:eastAsia="Times New Roman" w:hAnsi="Times New Roman" w:cs="Times New Roman"/>
          <w:b/>
          <w:bCs/>
          <w:spacing w:val="-2"/>
          <w:sz w:val="24"/>
        </w:rPr>
        <w:t xml:space="preserve"> </w:t>
      </w:r>
      <w:r w:rsidRPr="0086210D">
        <w:rPr>
          <w:rFonts w:ascii="Times New Roman" w:eastAsia="Times New Roman" w:hAnsi="Times New Roman" w:cs="Times New Roman"/>
          <w:b/>
          <w:bCs/>
          <w:sz w:val="24"/>
        </w:rPr>
        <w:t>de</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violență</w:t>
      </w:r>
      <w:r w:rsidRPr="0086210D">
        <w:rPr>
          <w:rFonts w:ascii="Times New Roman" w:eastAsia="Times New Roman" w:hAnsi="Times New Roman" w:cs="Times New Roman"/>
          <w:b/>
          <w:bCs/>
          <w:spacing w:val="-1"/>
          <w:sz w:val="24"/>
        </w:rPr>
        <w:t xml:space="preserve"> </w:t>
      </w:r>
      <w:r w:rsidRPr="0086210D">
        <w:rPr>
          <w:rFonts w:ascii="Times New Roman" w:eastAsia="Times New Roman" w:hAnsi="Times New Roman" w:cs="Times New Roman"/>
          <w:b/>
          <w:bCs/>
          <w:sz w:val="24"/>
        </w:rPr>
        <w:t>domestică</w:t>
      </w:r>
    </w:p>
    <w:p w14:paraId="776BFE9B" w14:textId="77777777" w:rsidR="0086342A" w:rsidRPr="0086210D" w:rsidRDefault="0086342A" w:rsidP="0086342A">
      <w:pPr>
        <w:pStyle w:val="ListParagraph"/>
        <w:widowControl w:val="0"/>
        <w:numPr>
          <w:ilvl w:val="0"/>
          <w:numId w:val="112"/>
        </w:numPr>
        <w:tabs>
          <w:tab w:val="left" w:pos="980"/>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Verifică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semnalările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violență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domestică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efectuate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prin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intermediul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liniilor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telefonice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instituțiilor publice abilitate, inclusiv al liniilor telefonice de urgență, altele decât numărul unic 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urgență la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nivel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național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(SNUAU) -112;</w:t>
      </w:r>
    </w:p>
    <w:p w14:paraId="0513653E" w14:textId="77777777" w:rsidR="0086342A" w:rsidRPr="0086210D" w:rsidRDefault="0086342A" w:rsidP="0086342A">
      <w:pPr>
        <w:pStyle w:val="ListParagraph"/>
        <w:widowControl w:val="0"/>
        <w:numPr>
          <w:ilvl w:val="0"/>
          <w:numId w:val="112"/>
        </w:numPr>
        <w:tabs>
          <w:tab w:val="left" w:pos="980"/>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Realizează evaluarea inițială a gradului de risc din perspectiva acordării serviciilor sociale, pe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baza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Fișei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evaluarea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gradului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risc</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stabilirea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măsurilor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siguranță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necesare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victimele violenței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domestice,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prevăzute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în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anexa</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care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face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parte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integrantă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din</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prezenta</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procedură;</w:t>
      </w:r>
    </w:p>
    <w:p w14:paraId="541FA269" w14:textId="77777777" w:rsidR="0086342A" w:rsidRPr="0086210D" w:rsidRDefault="0086342A" w:rsidP="0086342A">
      <w:pPr>
        <w:pStyle w:val="ListParagraph"/>
        <w:widowControl w:val="0"/>
        <w:numPr>
          <w:ilvl w:val="0"/>
          <w:numId w:val="112"/>
        </w:numPr>
        <w:tabs>
          <w:tab w:val="left" w:pos="932"/>
        </w:tabs>
        <w:autoSpaceDE w:val="0"/>
        <w:autoSpaceDN w:val="0"/>
        <w:spacing w:after="0" w:line="240" w:lineRule="auto"/>
        <w:jc w:val="both"/>
        <w:rPr>
          <w:rFonts w:ascii="Times New Roman" w:eastAsia="Times New Roman" w:hAnsi="Times New Roman" w:cs="Times New Roman"/>
          <w:sz w:val="24"/>
        </w:rPr>
      </w:pPr>
      <w:r w:rsidRPr="0086210D">
        <w:rPr>
          <w:rFonts w:ascii="Times New Roman" w:eastAsia="Times New Roman" w:hAnsi="Times New Roman" w:cs="Times New Roman"/>
          <w:sz w:val="24"/>
        </w:rPr>
        <w:t>Acordă</w:t>
      </w:r>
      <w:r w:rsidRPr="0086210D">
        <w:rPr>
          <w:rFonts w:ascii="Times New Roman" w:eastAsia="Times New Roman" w:hAnsi="Times New Roman" w:cs="Times New Roman"/>
          <w:spacing w:val="-5"/>
          <w:sz w:val="24"/>
        </w:rPr>
        <w:t xml:space="preserve"> </w:t>
      </w:r>
      <w:r w:rsidRPr="0086210D">
        <w:rPr>
          <w:rFonts w:ascii="Times New Roman" w:eastAsia="Times New Roman" w:hAnsi="Times New Roman" w:cs="Times New Roman"/>
          <w:sz w:val="24"/>
        </w:rPr>
        <w:t>informare</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și</w:t>
      </w:r>
      <w:r w:rsidRPr="0086210D">
        <w:rPr>
          <w:rFonts w:ascii="Times New Roman" w:eastAsia="Times New Roman" w:hAnsi="Times New Roman" w:cs="Times New Roman"/>
          <w:spacing w:val="-5"/>
          <w:sz w:val="24"/>
        </w:rPr>
        <w:t xml:space="preserve"> </w:t>
      </w:r>
      <w:r w:rsidRPr="0086210D">
        <w:rPr>
          <w:rFonts w:ascii="Times New Roman" w:eastAsia="Times New Roman" w:hAnsi="Times New Roman" w:cs="Times New Roman"/>
          <w:sz w:val="24"/>
        </w:rPr>
        <w:t>consiliere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victimelor</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violenței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domestice;</w:t>
      </w:r>
    </w:p>
    <w:p w14:paraId="5CA67A66" w14:textId="77777777" w:rsidR="0086342A" w:rsidRPr="0086210D" w:rsidRDefault="0086342A" w:rsidP="0086342A">
      <w:pPr>
        <w:pStyle w:val="ListParagraph"/>
        <w:widowControl w:val="0"/>
        <w:numPr>
          <w:ilvl w:val="0"/>
          <w:numId w:val="112"/>
        </w:numPr>
        <w:tabs>
          <w:tab w:val="left" w:pos="944"/>
        </w:tabs>
        <w:autoSpaceDE w:val="0"/>
        <w:autoSpaceDN w:val="0"/>
        <w:spacing w:after="0" w:line="240" w:lineRule="auto"/>
        <w:ind w:right="484"/>
        <w:jc w:val="both"/>
        <w:rPr>
          <w:rFonts w:ascii="Times New Roman" w:eastAsia="Times New Roman" w:hAnsi="Times New Roman" w:cs="Times New Roman"/>
          <w:sz w:val="24"/>
        </w:rPr>
      </w:pPr>
      <w:r w:rsidRPr="0086210D">
        <w:rPr>
          <w:rFonts w:ascii="Times New Roman" w:eastAsia="Times New Roman" w:hAnsi="Times New Roman" w:cs="Times New Roman"/>
          <w:sz w:val="24"/>
        </w:rPr>
        <w:t>Sprijină victimele violenței domestice, prin orientarea acestora către serviciile sociale existente pe</w:t>
      </w:r>
      <w:r w:rsidRPr="0086210D">
        <w:rPr>
          <w:rFonts w:ascii="Times New Roman" w:eastAsia="Times New Roman" w:hAnsi="Times New Roman" w:cs="Times New Roman"/>
          <w:spacing w:val="-57"/>
          <w:sz w:val="24"/>
        </w:rPr>
        <w:t xml:space="preserve"> </w:t>
      </w:r>
      <w:r w:rsidRPr="0086210D">
        <w:rPr>
          <w:rFonts w:ascii="Times New Roman" w:eastAsia="Times New Roman" w:hAnsi="Times New Roman" w:cs="Times New Roman"/>
          <w:sz w:val="24"/>
        </w:rPr>
        <w:t>raza localității/județului,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adecvate</w:t>
      </w:r>
      <w:r w:rsidRPr="0086210D">
        <w:rPr>
          <w:rFonts w:ascii="Times New Roman" w:eastAsia="Times New Roman" w:hAnsi="Times New Roman" w:cs="Times New Roman"/>
          <w:spacing w:val="3"/>
          <w:sz w:val="24"/>
        </w:rPr>
        <w:t xml:space="preserve"> </w:t>
      </w:r>
      <w:r w:rsidRPr="0086210D">
        <w:rPr>
          <w:rFonts w:ascii="Times New Roman" w:eastAsia="Times New Roman" w:hAnsi="Times New Roman" w:cs="Times New Roman"/>
          <w:sz w:val="24"/>
        </w:rPr>
        <w:t>nevoilor acestora;</w:t>
      </w:r>
    </w:p>
    <w:p w14:paraId="79B2763D" w14:textId="77777777" w:rsidR="0086342A" w:rsidRPr="0086210D" w:rsidRDefault="0086342A" w:rsidP="0086342A">
      <w:pPr>
        <w:pStyle w:val="ListParagraph"/>
        <w:widowControl w:val="0"/>
        <w:numPr>
          <w:ilvl w:val="0"/>
          <w:numId w:val="112"/>
        </w:numPr>
        <w:tabs>
          <w:tab w:val="left" w:pos="970"/>
        </w:tabs>
        <w:autoSpaceDE w:val="0"/>
        <w:autoSpaceDN w:val="0"/>
        <w:spacing w:after="0" w:line="240" w:lineRule="auto"/>
        <w:ind w:right="479"/>
        <w:jc w:val="both"/>
        <w:rPr>
          <w:rFonts w:ascii="Times New Roman" w:eastAsia="Times New Roman" w:hAnsi="Times New Roman" w:cs="Times New Roman"/>
          <w:sz w:val="24"/>
        </w:rPr>
      </w:pPr>
      <w:r w:rsidRPr="0086210D">
        <w:rPr>
          <w:rFonts w:ascii="Times New Roman" w:eastAsia="Times New Roman" w:hAnsi="Times New Roman" w:cs="Times New Roman"/>
          <w:sz w:val="24"/>
        </w:rPr>
        <w:t>Informează, consiliază și orientează victima în ceea ce privește măsurile de protecție de care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aceasta poate beneficia din partea instituțiilor competente: ordin de protecție provizoriu, ordin 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protecție, formularea unei plângeri penale, eliberarea unui certificat</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medico-legal etc.;</w:t>
      </w:r>
    </w:p>
    <w:p w14:paraId="4E6F0489" w14:textId="77777777" w:rsidR="0086342A" w:rsidRPr="0086210D" w:rsidRDefault="0086342A" w:rsidP="0086342A">
      <w:pPr>
        <w:pStyle w:val="ListParagraph"/>
        <w:widowControl w:val="0"/>
        <w:numPr>
          <w:ilvl w:val="0"/>
          <w:numId w:val="112"/>
        </w:numPr>
        <w:tabs>
          <w:tab w:val="left" w:pos="912"/>
        </w:tabs>
        <w:autoSpaceDE w:val="0"/>
        <w:autoSpaceDN w:val="0"/>
        <w:spacing w:after="0" w:line="240" w:lineRule="auto"/>
        <w:ind w:right="485"/>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măsurile de protecție socială necesare pentru victime, minori, persoane cu dizabilități sau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persoane cu nevoi speciale, vizate de ordinul de protecție provizoriu sau ordinul de protecție, și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păstrează</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confidențialitatea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asupra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identității acestora;</w:t>
      </w:r>
    </w:p>
    <w:p w14:paraId="140DD7B6" w14:textId="77777777" w:rsidR="0086342A" w:rsidRPr="0086210D" w:rsidRDefault="0086342A" w:rsidP="0086342A">
      <w:pPr>
        <w:pStyle w:val="ListParagraph"/>
        <w:widowControl w:val="0"/>
        <w:numPr>
          <w:ilvl w:val="0"/>
          <w:numId w:val="112"/>
        </w:numPr>
        <w:tabs>
          <w:tab w:val="left" w:pos="954"/>
        </w:tabs>
        <w:autoSpaceDE w:val="0"/>
        <w:autoSpaceDN w:val="0"/>
        <w:spacing w:after="0" w:line="240" w:lineRule="auto"/>
        <w:ind w:right="491"/>
        <w:jc w:val="both"/>
        <w:rPr>
          <w:rFonts w:ascii="Times New Roman" w:eastAsia="Times New Roman" w:hAnsi="Times New Roman" w:cs="Times New Roman"/>
          <w:sz w:val="24"/>
        </w:rPr>
      </w:pPr>
      <w:r w:rsidRPr="0086210D">
        <w:rPr>
          <w:rFonts w:ascii="Times New Roman" w:eastAsia="Times New Roman" w:hAnsi="Times New Roman" w:cs="Times New Roman"/>
          <w:sz w:val="24"/>
        </w:rPr>
        <w:t>Colaborează cu serviciile de asistență medicală comunitară în situația în care identifică probleme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medicale privind</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victimele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și/sau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copiii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lor;</w:t>
      </w:r>
    </w:p>
    <w:p w14:paraId="72190FB8" w14:textId="77777777" w:rsidR="0086342A" w:rsidRPr="0086210D" w:rsidRDefault="0086342A" w:rsidP="0086342A">
      <w:pPr>
        <w:pStyle w:val="ListParagraph"/>
        <w:widowControl w:val="0"/>
        <w:numPr>
          <w:ilvl w:val="0"/>
          <w:numId w:val="112"/>
        </w:numPr>
        <w:tabs>
          <w:tab w:val="left" w:pos="962"/>
        </w:tabs>
        <w:autoSpaceDE w:val="0"/>
        <w:autoSpaceDN w:val="0"/>
        <w:spacing w:after="0" w:line="240" w:lineRule="auto"/>
        <w:ind w:right="486"/>
        <w:jc w:val="both"/>
        <w:rPr>
          <w:rFonts w:ascii="Times New Roman" w:eastAsia="Times New Roman" w:hAnsi="Times New Roman" w:cs="Times New Roman"/>
          <w:sz w:val="24"/>
        </w:rPr>
      </w:pPr>
      <w:r w:rsidRPr="0086210D">
        <w:rPr>
          <w:rFonts w:ascii="Times New Roman" w:eastAsia="Times New Roman" w:hAnsi="Times New Roman" w:cs="Times New Roman"/>
          <w:sz w:val="24"/>
        </w:rPr>
        <w:t>Se deplasează la fața locului  și asigură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sprijinul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necesar</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orientarea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și conducerea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lastRenderedPageBreak/>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îndată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agresorului către centrele rezidențiale gestionate de autoritățile administrației publice locale sau, după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caz, către alte servicii sociale adecvate, administrate de către furnizori publici sau privați, de pe raza</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unității administrativ-teritoriale;</w:t>
      </w:r>
    </w:p>
    <w:p w14:paraId="467D054C" w14:textId="77777777" w:rsidR="0086342A" w:rsidRPr="0086210D" w:rsidRDefault="0086342A" w:rsidP="0086342A">
      <w:pPr>
        <w:pStyle w:val="ListParagraph"/>
        <w:widowControl w:val="0"/>
        <w:numPr>
          <w:ilvl w:val="0"/>
          <w:numId w:val="112"/>
        </w:numPr>
        <w:tabs>
          <w:tab w:val="left" w:pos="962"/>
        </w:tabs>
        <w:autoSpaceDE w:val="0"/>
        <w:autoSpaceDN w:val="0"/>
        <w:spacing w:after="0" w:line="240" w:lineRule="auto"/>
        <w:ind w:right="486"/>
        <w:jc w:val="both"/>
        <w:rPr>
          <w:rFonts w:ascii="Times New Roman" w:eastAsia="Times New Roman" w:hAnsi="Times New Roman" w:cs="Times New Roman"/>
          <w:sz w:val="24"/>
          <w:szCs w:val="24"/>
        </w:rPr>
      </w:pPr>
      <w:r w:rsidRPr="0086210D">
        <w:rPr>
          <w:rFonts w:ascii="Times New Roman" w:eastAsia="Times New Roman" w:hAnsi="Times New Roman" w:cs="Times New Roman"/>
          <w:sz w:val="24"/>
          <w:szCs w:val="24"/>
        </w:rPr>
        <w:t>Realizează demersurile necesare pentru depășirea riscului imediat, după caz, acestea putând consta în:</w:t>
      </w:r>
    </w:p>
    <w:p w14:paraId="45410D66" w14:textId="77777777" w:rsidR="0086342A" w:rsidRPr="0086210D" w:rsidRDefault="0086342A" w:rsidP="007045C1">
      <w:pPr>
        <w:widowControl w:val="0"/>
        <w:numPr>
          <w:ilvl w:val="0"/>
          <w:numId w:val="27"/>
        </w:numPr>
        <w:autoSpaceDE w:val="0"/>
        <w:autoSpaceDN w:val="0"/>
        <w:spacing w:after="0" w:line="240" w:lineRule="auto"/>
        <w:ind w:left="1418"/>
        <w:contextualSpacing/>
        <w:jc w:val="both"/>
        <w:rPr>
          <w:rFonts w:ascii="Times New Roman" w:eastAsia="Times New Roman" w:hAnsi="Times New Roman" w:cs="Times New Roman"/>
          <w:sz w:val="24"/>
          <w:szCs w:val="24"/>
        </w:rPr>
      </w:pPr>
      <w:r w:rsidRPr="0086210D">
        <w:rPr>
          <w:rFonts w:ascii="Times New Roman" w:eastAsia="Times New Roman" w:hAnsi="Times New Roman" w:cs="Times New Roman"/>
          <w:sz w:val="24"/>
          <w:szCs w:val="24"/>
        </w:rPr>
        <w:t>dacă victima necesită îngrijiri medicale de urgență, sesizarea numărului unic pentru apeluri de urgență 112;</w:t>
      </w:r>
    </w:p>
    <w:p w14:paraId="6BABE542" w14:textId="77777777" w:rsidR="0086342A" w:rsidRPr="0086210D" w:rsidRDefault="0086342A" w:rsidP="007045C1">
      <w:pPr>
        <w:widowControl w:val="0"/>
        <w:numPr>
          <w:ilvl w:val="0"/>
          <w:numId w:val="27"/>
        </w:numPr>
        <w:autoSpaceDE w:val="0"/>
        <w:autoSpaceDN w:val="0"/>
        <w:spacing w:after="0" w:line="240" w:lineRule="auto"/>
        <w:ind w:left="1418"/>
        <w:contextualSpacing/>
        <w:jc w:val="both"/>
        <w:rPr>
          <w:rFonts w:ascii="Times New Roman" w:eastAsia="Times New Roman" w:hAnsi="Times New Roman" w:cs="Times New Roman"/>
          <w:sz w:val="24"/>
          <w:szCs w:val="24"/>
        </w:rPr>
      </w:pPr>
      <w:r w:rsidRPr="0086210D">
        <w:rPr>
          <w:rFonts w:ascii="Times New Roman" w:eastAsia="Times New Roman" w:hAnsi="Times New Roman" w:cs="Times New Roman"/>
          <w:sz w:val="24"/>
          <w:szCs w:val="24"/>
        </w:rPr>
        <w:t>sesizarea organelor de urmărire penală, sesizarea organelor de poliție pentru emiterea unui ordin de protecție provizoriu, sesizarea instanțelor judecătorești în vederea emiterii ordinului de protecție;</w:t>
      </w:r>
    </w:p>
    <w:p w14:paraId="3C8701B3" w14:textId="77777777" w:rsidR="0086342A" w:rsidRPr="0086210D" w:rsidRDefault="0086342A" w:rsidP="007045C1">
      <w:pPr>
        <w:widowControl w:val="0"/>
        <w:numPr>
          <w:ilvl w:val="0"/>
          <w:numId w:val="27"/>
        </w:numPr>
        <w:autoSpaceDE w:val="0"/>
        <w:autoSpaceDN w:val="0"/>
        <w:spacing w:after="0" w:line="240" w:lineRule="auto"/>
        <w:ind w:left="1418"/>
        <w:contextualSpacing/>
        <w:jc w:val="both"/>
        <w:rPr>
          <w:rFonts w:ascii="Times New Roman" w:eastAsia="Times New Roman" w:hAnsi="Times New Roman" w:cs="Times New Roman"/>
          <w:sz w:val="24"/>
          <w:szCs w:val="24"/>
        </w:rPr>
      </w:pPr>
      <w:r w:rsidRPr="0086210D">
        <w:rPr>
          <w:rFonts w:ascii="Times New Roman" w:eastAsia="Times New Roman" w:hAnsi="Times New Roman" w:cs="Times New Roman"/>
          <w:sz w:val="24"/>
          <w:szCs w:val="24"/>
        </w:rPr>
        <w:t>orientarea către DAS sau, după caz, către furnizorii privați de servicii sociale, acreditați în condițiile legii, în vederea găzduirii în centre rezidențiale adecvate nevoilor și aplicării managementului de caz pentru victime și, după caz, pentru agresori;</w:t>
      </w:r>
    </w:p>
    <w:p w14:paraId="303D37F0" w14:textId="649B8BC0" w:rsidR="000706A8" w:rsidRPr="0086210D" w:rsidRDefault="000706A8" w:rsidP="000706A8">
      <w:pPr>
        <w:pStyle w:val="ListParagraph"/>
        <w:widowControl w:val="0"/>
        <w:numPr>
          <w:ilvl w:val="0"/>
          <w:numId w:val="112"/>
        </w:numPr>
        <w:autoSpaceDE w:val="0"/>
        <w:autoSpaceDN w:val="0"/>
        <w:spacing w:after="0" w:line="240" w:lineRule="auto"/>
        <w:jc w:val="both"/>
        <w:rPr>
          <w:rFonts w:ascii="Times New Roman" w:eastAsia="Times New Roman" w:hAnsi="Times New Roman" w:cs="Times New Roman"/>
          <w:sz w:val="24"/>
          <w:szCs w:val="24"/>
        </w:rPr>
      </w:pPr>
      <w:r w:rsidRPr="0086210D">
        <w:rPr>
          <w:rFonts w:ascii="Times New Roman" w:eastAsia="Times New Roman" w:hAnsi="Times New Roman" w:cs="Times New Roman"/>
          <w:sz w:val="24"/>
          <w:szCs w:val="24"/>
        </w:rPr>
        <w:t>Realizează acţiuni de prevenire a situaţiilor de violenţă domestică în comunitate, în colaborare cu instituţiile de învăţământ, organizaţiile de cult, organizaţiile neguvernamentale, precum şi cu implicarea voluntarilor</w:t>
      </w:r>
    </w:p>
    <w:p w14:paraId="2258F916" w14:textId="77777777" w:rsidR="0086342A" w:rsidRPr="0086210D" w:rsidRDefault="0086342A" w:rsidP="0086342A">
      <w:pPr>
        <w:pStyle w:val="ListParagraph"/>
        <w:widowControl w:val="0"/>
        <w:numPr>
          <w:ilvl w:val="0"/>
          <w:numId w:val="112"/>
        </w:numPr>
        <w:autoSpaceDE w:val="0"/>
        <w:autoSpaceDN w:val="0"/>
        <w:spacing w:after="0" w:line="240" w:lineRule="auto"/>
        <w:jc w:val="both"/>
        <w:rPr>
          <w:rFonts w:ascii="Times New Roman" w:eastAsia="Times New Roman" w:hAnsi="Times New Roman" w:cs="Times New Roman"/>
          <w:sz w:val="24"/>
          <w:szCs w:val="24"/>
        </w:rPr>
      </w:pPr>
      <w:r w:rsidRPr="0086210D">
        <w:rPr>
          <w:rFonts w:ascii="Times New Roman" w:eastAsia="Times New Roman" w:hAnsi="Times New Roman" w:cs="Times New Roman"/>
          <w:sz w:val="24"/>
          <w:szCs w:val="24"/>
        </w:rPr>
        <w:t>Intervine în cazurile de violență domestică, la solicitarea organelor de poliție, atunci când prin ordinul de protecție provizoriu s-a dispus măsura evacuării temporare a agresorului din domiciliu, iar acesta din urmă a solicitat, potrivit legii, cazarea într-un centru rezidențial.</w:t>
      </w:r>
    </w:p>
    <w:p w14:paraId="4A58784A" w14:textId="69F9EA10" w:rsidR="0086342A" w:rsidRPr="0086210D" w:rsidRDefault="0086342A" w:rsidP="0086342A">
      <w:pPr>
        <w:widowControl w:val="0"/>
        <w:tabs>
          <w:tab w:val="left" w:pos="760"/>
        </w:tabs>
        <w:autoSpaceDE w:val="0"/>
        <w:autoSpaceDN w:val="0"/>
        <w:spacing w:after="0" w:line="240" w:lineRule="auto"/>
        <w:rPr>
          <w:rFonts w:ascii="Times New Roman" w:eastAsia="Times New Roman" w:hAnsi="Times New Roman" w:cs="Times New Roman"/>
          <w:b/>
          <w:bCs/>
          <w:sz w:val="24"/>
        </w:rPr>
      </w:pPr>
      <w:r w:rsidRPr="0086210D">
        <w:rPr>
          <w:rFonts w:ascii="Times New Roman" w:eastAsia="Times New Roman" w:hAnsi="Times New Roman" w:cs="Times New Roman"/>
          <w:b/>
          <w:bCs/>
          <w:sz w:val="24"/>
        </w:rPr>
        <w:tab/>
      </w:r>
      <w:r w:rsidRPr="0086210D">
        <w:rPr>
          <w:rFonts w:ascii="Times New Roman" w:eastAsia="Times New Roman" w:hAnsi="Times New Roman" w:cs="Times New Roman"/>
          <w:b/>
          <w:bCs/>
          <w:sz w:val="24"/>
        </w:rPr>
        <w:tab/>
        <w:t>(</w:t>
      </w:r>
      <w:r w:rsidR="00766266" w:rsidRPr="0086210D">
        <w:rPr>
          <w:rFonts w:ascii="Times New Roman" w:eastAsia="Times New Roman" w:hAnsi="Times New Roman" w:cs="Times New Roman"/>
          <w:b/>
          <w:bCs/>
          <w:sz w:val="24"/>
        </w:rPr>
        <w:t>7</w:t>
      </w:r>
      <w:r w:rsidRPr="0086210D">
        <w:rPr>
          <w:rFonts w:ascii="Times New Roman" w:eastAsia="Times New Roman" w:hAnsi="Times New Roman" w:cs="Times New Roman"/>
          <w:b/>
          <w:bCs/>
          <w:sz w:val="24"/>
        </w:rPr>
        <w:t>) Structurile</w:t>
      </w:r>
      <w:r w:rsidRPr="0086210D">
        <w:rPr>
          <w:rFonts w:ascii="Times New Roman" w:eastAsia="Times New Roman" w:hAnsi="Times New Roman" w:cs="Times New Roman"/>
          <w:b/>
          <w:bCs/>
          <w:spacing w:val="-3"/>
          <w:sz w:val="24"/>
        </w:rPr>
        <w:t xml:space="preserve"> </w:t>
      </w:r>
      <w:r w:rsidRPr="0086210D">
        <w:rPr>
          <w:rFonts w:ascii="Times New Roman" w:eastAsia="Times New Roman" w:hAnsi="Times New Roman" w:cs="Times New Roman"/>
          <w:b/>
          <w:bCs/>
          <w:sz w:val="24"/>
        </w:rPr>
        <w:t>Comunitare</w:t>
      </w:r>
      <w:r w:rsidRPr="0086210D">
        <w:rPr>
          <w:rFonts w:ascii="Times New Roman" w:eastAsia="Times New Roman" w:hAnsi="Times New Roman" w:cs="Times New Roman"/>
          <w:b/>
          <w:bCs/>
          <w:spacing w:val="-5"/>
          <w:sz w:val="24"/>
        </w:rPr>
        <w:t xml:space="preserve"> </w:t>
      </w:r>
      <w:r w:rsidRPr="0086210D">
        <w:rPr>
          <w:rFonts w:ascii="Times New Roman" w:eastAsia="Times New Roman" w:hAnsi="Times New Roman" w:cs="Times New Roman"/>
          <w:b/>
          <w:bCs/>
          <w:sz w:val="24"/>
        </w:rPr>
        <w:t>Consultative</w:t>
      </w:r>
    </w:p>
    <w:p w14:paraId="3F0B8AAC" w14:textId="25B6395A" w:rsidR="0086342A" w:rsidRPr="0086210D" w:rsidRDefault="0086342A" w:rsidP="0086342A">
      <w:pPr>
        <w:pStyle w:val="ListParagraph"/>
        <w:widowControl w:val="0"/>
        <w:numPr>
          <w:ilvl w:val="0"/>
          <w:numId w:val="110"/>
        </w:numPr>
        <w:tabs>
          <w:tab w:val="left" w:pos="1110"/>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Asigură secretariatul Structurilor Comunitare Consultative de la nivelul municipiului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Târgu Mureș (inclusiv</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întocmirea</w:t>
      </w:r>
      <w:r w:rsidRPr="0086210D">
        <w:rPr>
          <w:rFonts w:ascii="Times New Roman" w:eastAsia="Times New Roman" w:hAnsi="Times New Roman" w:cs="Times New Roman"/>
          <w:spacing w:val="1"/>
          <w:sz w:val="24"/>
        </w:rPr>
        <w:t xml:space="preserve"> </w:t>
      </w:r>
      <w:r w:rsidR="000532B6" w:rsidRPr="0086210D">
        <w:rPr>
          <w:rFonts w:ascii="Times New Roman" w:eastAsia="Times New Roman" w:hAnsi="Times New Roman" w:cs="Times New Roman"/>
          <w:sz w:val="24"/>
        </w:rPr>
        <w:t>documentației</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necesare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pentru</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HCL,</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Regulament</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61"/>
          <w:sz w:val="24"/>
        </w:rPr>
        <w:t xml:space="preserve"> </w:t>
      </w:r>
      <w:r w:rsidRPr="0086210D">
        <w:rPr>
          <w:rFonts w:ascii="Times New Roman" w:eastAsia="Times New Roman" w:hAnsi="Times New Roman" w:cs="Times New Roman"/>
          <w:sz w:val="24"/>
        </w:rPr>
        <w:t>organizare</w:t>
      </w:r>
      <w:r w:rsidRPr="0086210D">
        <w:rPr>
          <w:rFonts w:ascii="Times New Roman" w:eastAsia="Times New Roman" w:hAnsi="Times New Roman" w:cs="Times New Roman"/>
          <w:spacing w:val="61"/>
          <w:sz w:val="24"/>
        </w:rPr>
        <w:t xml:space="preserve"> </w:t>
      </w:r>
      <w:r w:rsidRPr="0086210D">
        <w:rPr>
          <w:rFonts w:ascii="Times New Roman" w:eastAsia="Times New Roman" w:hAnsi="Times New Roman" w:cs="Times New Roman"/>
          <w:sz w:val="24"/>
        </w:rPr>
        <w:t>şi</w:t>
      </w:r>
      <w:r w:rsidRPr="0086210D">
        <w:rPr>
          <w:rFonts w:ascii="Times New Roman" w:eastAsia="Times New Roman" w:hAnsi="Times New Roman" w:cs="Times New Roman"/>
          <w:spacing w:val="1"/>
          <w:sz w:val="24"/>
        </w:rPr>
        <w:t xml:space="preserve"> </w:t>
      </w:r>
      <w:r w:rsidR="000532B6" w:rsidRPr="0086210D">
        <w:rPr>
          <w:rFonts w:ascii="Times New Roman" w:eastAsia="Times New Roman" w:hAnsi="Times New Roman" w:cs="Times New Roman"/>
          <w:sz w:val="24"/>
        </w:rPr>
        <w:t>funcționare</w:t>
      </w:r>
      <w:r w:rsidRPr="0086210D">
        <w:rPr>
          <w:rFonts w:ascii="Times New Roman" w:eastAsia="Times New Roman" w:hAnsi="Times New Roman" w:cs="Times New Roman"/>
          <w:sz w:val="24"/>
        </w:rPr>
        <w:t>, procese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verbale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întâlniri</w:t>
      </w:r>
      <w:r w:rsidRPr="0086210D">
        <w:rPr>
          <w:rFonts w:ascii="Times New Roman" w:eastAsia="Times New Roman" w:hAnsi="Times New Roman" w:cs="Times New Roman"/>
          <w:spacing w:val="-2"/>
          <w:sz w:val="24"/>
        </w:rPr>
        <w:t xml:space="preserve"> </w:t>
      </w:r>
      <w:r w:rsidRPr="0086210D">
        <w:rPr>
          <w:rFonts w:ascii="Times New Roman" w:eastAsia="Times New Roman" w:hAnsi="Times New Roman" w:cs="Times New Roman"/>
          <w:sz w:val="24"/>
        </w:rPr>
        <w:t>de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lucru,</w:t>
      </w:r>
      <w:r w:rsidRPr="0086210D">
        <w:rPr>
          <w:rFonts w:ascii="Times New Roman" w:eastAsia="Times New Roman" w:hAnsi="Times New Roman" w:cs="Times New Roman"/>
          <w:spacing w:val="1"/>
          <w:sz w:val="24"/>
        </w:rPr>
        <w:t xml:space="preserve"> </w:t>
      </w:r>
      <w:r w:rsidR="000532B6" w:rsidRPr="0086210D">
        <w:rPr>
          <w:rFonts w:ascii="Times New Roman" w:eastAsia="Times New Roman" w:hAnsi="Times New Roman" w:cs="Times New Roman"/>
          <w:sz w:val="24"/>
        </w:rPr>
        <w:t>corespondență</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etc.).</w:t>
      </w:r>
    </w:p>
    <w:p w14:paraId="38D3AF84" w14:textId="05BB6E2C" w:rsidR="0086342A" w:rsidRPr="0086210D" w:rsidRDefault="0086342A" w:rsidP="0086342A">
      <w:pPr>
        <w:pStyle w:val="ListParagraph"/>
        <w:widowControl w:val="0"/>
        <w:numPr>
          <w:ilvl w:val="0"/>
          <w:numId w:val="110"/>
        </w:numPr>
        <w:tabs>
          <w:tab w:val="left" w:pos="1110"/>
        </w:tabs>
        <w:autoSpaceDE w:val="0"/>
        <w:autoSpaceDN w:val="0"/>
        <w:spacing w:after="0" w:line="240" w:lineRule="auto"/>
        <w:ind w:right="482"/>
        <w:jc w:val="both"/>
        <w:rPr>
          <w:rFonts w:ascii="Times New Roman" w:eastAsia="Times New Roman" w:hAnsi="Times New Roman" w:cs="Times New Roman"/>
          <w:sz w:val="24"/>
        </w:rPr>
      </w:pPr>
      <w:r w:rsidRPr="0086210D">
        <w:rPr>
          <w:rFonts w:ascii="Times New Roman" w:eastAsia="Times New Roman" w:hAnsi="Times New Roman" w:cs="Times New Roman"/>
          <w:sz w:val="24"/>
        </w:rPr>
        <w:t xml:space="preserve">Identifică împreună cu membrii Structurilor Comunitare Consultative, </w:t>
      </w:r>
      <w:r w:rsidR="000532B6" w:rsidRPr="0086210D">
        <w:rPr>
          <w:rFonts w:ascii="Times New Roman" w:eastAsia="Times New Roman" w:hAnsi="Times New Roman" w:cs="Times New Roman"/>
          <w:sz w:val="24"/>
        </w:rPr>
        <w:t>soluții</w:t>
      </w:r>
      <w:r w:rsidRPr="0086210D">
        <w:rPr>
          <w:rFonts w:ascii="Times New Roman" w:eastAsia="Times New Roman" w:hAnsi="Times New Roman" w:cs="Times New Roman"/>
          <w:sz w:val="24"/>
        </w:rPr>
        <w:t xml:space="preserve"> de sprijin pentru</w:t>
      </w:r>
      <w:r w:rsidRPr="0086210D">
        <w:rPr>
          <w:rFonts w:ascii="Times New Roman" w:eastAsia="Times New Roman" w:hAnsi="Times New Roman" w:cs="Times New Roman"/>
          <w:spacing w:val="1"/>
          <w:sz w:val="24"/>
        </w:rPr>
        <w:t xml:space="preserve"> creșterea calității vieții în familiile </w:t>
      </w:r>
      <w:r w:rsidRPr="0086210D">
        <w:rPr>
          <w:rFonts w:ascii="Times New Roman" w:eastAsia="Times New Roman" w:hAnsi="Times New Roman" w:cs="Times New Roman"/>
          <w:sz w:val="24"/>
        </w:rPr>
        <w:t>dezorganizate aflate</w:t>
      </w:r>
      <w:r w:rsidRPr="0086210D">
        <w:rPr>
          <w:rFonts w:ascii="Times New Roman" w:eastAsia="Times New Roman" w:hAnsi="Times New Roman" w:cs="Times New Roman"/>
          <w:spacing w:val="1"/>
          <w:sz w:val="24"/>
        </w:rPr>
        <w:t xml:space="preserve"> </w:t>
      </w:r>
      <w:r w:rsidRPr="0086210D">
        <w:rPr>
          <w:rFonts w:ascii="Times New Roman" w:eastAsia="Times New Roman" w:hAnsi="Times New Roman" w:cs="Times New Roman"/>
          <w:sz w:val="24"/>
        </w:rPr>
        <w:t>în impas financiar sau a copiilor privați de o îngrijire și educație adecvată, îndeplinind următoarele funcții:</w:t>
      </w:r>
    </w:p>
    <w:p w14:paraId="2C013C49" w14:textId="77777777" w:rsidR="0086342A" w:rsidRPr="0086210D" w:rsidRDefault="0086342A" w:rsidP="0086342A">
      <w:pPr>
        <w:autoSpaceDN w:val="0"/>
        <w:spacing w:after="0" w:line="256" w:lineRule="auto"/>
        <w:ind w:left="850" w:firstLine="566"/>
        <w:contextualSpacing/>
        <w:jc w:val="both"/>
        <w:rPr>
          <w:rFonts w:ascii="Times New Roman" w:eastAsia="Times New Roman" w:hAnsi="Times New Roman" w:cs="Times New Roman"/>
          <w:bCs/>
          <w:sz w:val="24"/>
          <w:szCs w:val="24"/>
        </w:rPr>
      </w:pPr>
      <w:r w:rsidRPr="0086210D">
        <w:rPr>
          <w:rFonts w:ascii="Times New Roman" w:eastAsia="Times New Roman" w:hAnsi="Times New Roman" w:cs="Times New Roman"/>
          <w:bCs/>
          <w:sz w:val="24"/>
          <w:szCs w:val="24"/>
        </w:rPr>
        <w:t>De colaborare: cu autoritățile publice competente, cu reprezentanții societății civile;</w:t>
      </w:r>
    </w:p>
    <w:p w14:paraId="4672947C" w14:textId="77777777" w:rsidR="0086342A" w:rsidRPr="0086210D" w:rsidRDefault="0086342A" w:rsidP="0086342A">
      <w:pPr>
        <w:autoSpaceDN w:val="0"/>
        <w:spacing w:after="0" w:line="256" w:lineRule="auto"/>
        <w:ind w:left="764" w:firstLine="652"/>
        <w:contextualSpacing/>
        <w:jc w:val="both"/>
        <w:rPr>
          <w:rFonts w:ascii="Times New Roman" w:eastAsia="Times New Roman" w:hAnsi="Times New Roman" w:cs="Times New Roman"/>
          <w:bCs/>
          <w:sz w:val="24"/>
          <w:szCs w:val="24"/>
        </w:rPr>
      </w:pPr>
      <w:r w:rsidRPr="0086210D">
        <w:rPr>
          <w:rFonts w:ascii="Times New Roman" w:eastAsia="Times New Roman" w:hAnsi="Times New Roman" w:cs="Times New Roman"/>
          <w:bCs/>
          <w:sz w:val="24"/>
          <w:szCs w:val="24"/>
        </w:rPr>
        <w:t>Consultativă: pentru instituțiile publice și private, cât și pentru comunitate;</w:t>
      </w:r>
    </w:p>
    <w:p w14:paraId="34B73C54" w14:textId="77777777" w:rsidR="0086342A" w:rsidRPr="0086210D" w:rsidRDefault="0086342A" w:rsidP="0086342A">
      <w:pPr>
        <w:autoSpaceDN w:val="0"/>
        <w:spacing w:after="0" w:line="256" w:lineRule="auto"/>
        <w:ind w:left="1090" w:firstLine="326"/>
        <w:contextualSpacing/>
        <w:jc w:val="both"/>
        <w:rPr>
          <w:rFonts w:ascii="Times New Roman" w:eastAsia="Times New Roman" w:hAnsi="Times New Roman" w:cs="Times New Roman"/>
          <w:bCs/>
          <w:sz w:val="24"/>
          <w:szCs w:val="24"/>
        </w:rPr>
      </w:pPr>
      <w:r w:rsidRPr="0086210D">
        <w:rPr>
          <w:rFonts w:ascii="Times New Roman" w:eastAsia="Times New Roman" w:hAnsi="Times New Roman" w:cs="Times New Roman"/>
          <w:bCs/>
          <w:sz w:val="24"/>
          <w:szCs w:val="24"/>
        </w:rPr>
        <w:t>De intervenție: primară, directă, cât și prin implicarea membrilor comunității.</w:t>
      </w:r>
    </w:p>
    <w:p w14:paraId="3A0E1605" w14:textId="77777777" w:rsidR="000706A8" w:rsidRPr="0086210D" w:rsidRDefault="000706A8" w:rsidP="000706A8">
      <w:pPr>
        <w:spacing w:after="0" w:line="240" w:lineRule="auto"/>
        <w:ind w:left="708" w:firstLine="708"/>
        <w:jc w:val="both"/>
        <w:rPr>
          <w:rFonts w:ascii="Times New Roman" w:hAnsi="Times New Roman" w:cs="Times New Roman"/>
          <w:b/>
          <w:sz w:val="24"/>
          <w:szCs w:val="24"/>
        </w:rPr>
      </w:pPr>
      <w:r w:rsidRPr="0086210D">
        <w:rPr>
          <w:rFonts w:ascii="Times New Roman" w:hAnsi="Times New Roman" w:cs="Times New Roman"/>
          <w:b/>
          <w:sz w:val="24"/>
          <w:szCs w:val="24"/>
        </w:rPr>
        <w:t>(8) Responsabilul de caz al copilului cu dizabilitate (cf Ordin 1985/2016)</w:t>
      </w:r>
    </w:p>
    <w:p w14:paraId="496F85D2" w14:textId="77777777" w:rsidR="000706A8" w:rsidRPr="0086210D" w:rsidRDefault="000706A8" w:rsidP="000706A8">
      <w:pPr>
        <w:spacing w:after="0" w:line="240" w:lineRule="auto"/>
        <w:jc w:val="both"/>
        <w:rPr>
          <w:rFonts w:ascii="Times New Roman" w:hAnsi="Times New Roman" w:cs="Times New Roman"/>
          <w:b/>
          <w:sz w:val="24"/>
          <w:szCs w:val="24"/>
        </w:rPr>
      </w:pPr>
      <w:r w:rsidRPr="0086210D">
        <w:rPr>
          <w:rFonts w:ascii="Times New Roman" w:hAnsi="Times New Roman" w:cs="Times New Roman"/>
          <w:b/>
          <w:sz w:val="24"/>
          <w:szCs w:val="24"/>
        </w:rPr>
        <w:t xml:space="preserve"> se obligă: </w:t>
      </w:r>
    </w:p>
    <w:p w14:paraId="566DB87B" w14:textId="77777777" w:rsidR="000706A8" w:rsidRPr="0086210D" w:rsidRDefault="000706A8" w:rsidP="000706A8">
      <w:pPr>
        <w:pStyle w:val="ListParagraph"/>
        <w:numPr>
          <w:ilvl w:val="1"/>
          <w:numId w:val="207"/>
        </w:numPr>
        <w:autoSpaceDE w:val="0"/>
        <w:autoSpaceDN w:val="0"/>
        <w:adjustRightInd w:val="0"/>
        <w:spacing w:after="0" w:line="240" w:lineRule="auto"/>
        <w:ind w:left="284" w:hanging="284"/>
        <w:jc w:val="both"/>
        <w:rPr>
          <w:rFonts w:ascii="Times New Roman" w:eastAsia="Times New Roman" w:hAnsi="Times New Roman"/>
          <w:sz w:val="24"/>
          <w:szCs w:val="24"/>
          <w:lang w:eastAsia="ro-RO"/>
        </w:rPr>
      </w:pPr>
      <w:r w:rsidRPr="0086210D">
        <w:rPr>
          <w:rFonts w:ascii="Times New Roman" w:eastAsia="Times New Roman" w:hAnsi="Times New Roman"/>
          <w:sz w:val="24"/>
          <w:szCs w:val="24"/>
          <w:lang w:eastAsia="ro-RO"/>
        </w:rPr>
        <w:t>să asigure și să faciliteze accesul minorului și familiei la beneficiile, serviciile și intervențiile</w:t>
      </w:r>
    </w:p>
    <w:p w14:paraId="4A4B35CD" w14:textId="77777777" w:rsidR="000706A8" w:rsidRPr="0086210D" w:rsidRDefault="000706A8" w:rsidP="000706A8">
      <w:pPr>
        <w:autoSpaceDE w:val="0"/>
        <w:autoSpaceDN w:val="0"/>
        <w:adjustRightInd w:val="0"/>
        <w:spacing w:after="0" w:line="240" w:lineRule="auto"/>
        <w:ind w:left="284" w:hanging="284"/>
        <w:jc w:val="both"/>
        <w:rPr>
          <w:rFonts w:ascii="Times New Roman" w:eastAsia="Times New Roman" w:hAnsi="Times New Roman"/>
          <w:sz w:val="24"/>
          <w:szCs w:val="24"/>
          <w:lang w:eastAsia="ro-RO"/>
        </w:rPr>
      </w:pPr>
      <w:r w:rsidRPr="0086210D">
        <w:rPr>
          <w:rFonts w:ascii="Times New Roman" w:eastAsia="Times New Roman" w:hAnsi="Times New Roman"/>
          <w:sz w:val="24"/>
          <w:szCs w:val="24"/>
          <w:lang w:eastAsia="ro-RO"/>
        </w:rPr>
        <w:t xml:space="preserve">     prevăzute în planul de abilitare-reabilitare/planul de servicii individualizat</w:t>
      </w:r>
    </w:p>
    <w:p w14:paraId="425BE1A0" w14:textId="77777777" w:rsidR="000706A8" w:rsidRPr="0086210D" w:rsidRDefault="000706A8" w:rsidP="000706A8">
      <w:pPr>
        <w:pStyle w:val="ListParagraph"/>
        <w:numPr>
          <w:ilvl w:val="1"/>
          <w:numId w:val="207"/>
        </w:numPr>
        <w:autoSpaceDE w:val="0"/>
        <w:autoSpaceDN w:val="0"/>
        <w:adjustRightInd w:val="0"/>
        <w:spacing w:after="0" w:line="240" w:lineRule="auto"/>
        <w:ind w:left="284" w:hanging="284"/>
        <w:jc w:val="both"/>
        <w:rPr>
          <w:rFonts w:ascii="Times New Roman" w:eastAsia="Times New Roman" w:hAnsi="Times New Roman"/>
          <w:sz w:val="24"/>
          <w:szCs w:val="24"/>
          <w:lang w:eastAsia="ro-RO"/>
        </w:rPr>
      </w:pPr>
      <w:r w:rsidRPr="0086210D">
        <w:rPr>
          <w:rFonts w:ascii="Times New Roman" w:eastAsia="Times New Roman" w:hAnsi="Times New Roman"/>
          <w:sz w:val="24"/>
          <w:szCs w:val="24"/>
          <w:lang w:eastAsia="ro-RO"/>
        </w:rPr>
        <w:t>să monitorizeze îndeplinirea obiectivelor din planul de abilitare-reabilitare/planul de servicii individualizat;</w:t>
      </w:r>
    </w:p>
    <w:p w14:paraId="59EB7D08" w14:textId="77777777" w:rsidR="000706A8" w:rsidRPr="0086210D" w:rsidRDefault="000706A8" w:rsidP="000706A8">
      <w:pPr>
        <w:pStyle w:val="ListParagraph"/>
        <w:numPr>
          <w:ilvl w:val="1"/>
          <w:numId w:val="207"/>
        </w:numPr>
        <w:autoSpaceDE w:val="0"/>
        <w:autoSpaceDN w:val="0"/>
        <w:adjustRightInd w:val="0"/>
        <w:spacing w:after="0" w:line="240" w:lineRule="auto"/>
        <w:ind w:left="284" w:hanging="284"/>
        <w:jc w:val="both"/>
        <w:rPr>
          <w:rFonts w:ascii="Times New Roman" w:eastAsia="Times New Roman" w:hAnsi="Times New Roman"/>
          <w:sz w:val="24"/>
          <w:szCs w:val="24"/>
          <w:lang w:eastAsia="ro-RO"/>
        </w:rPr>
      </w:pPr>
      <w:r w:rsidRPr="0086210D">
        <w:rPr>
          <w:rFonts w:ascii="Times New Roman" w:eastAsia="Times New Roman" w:hAnsi="Times New Roman"/>
          <w:sz w:val="24"/>
          <w:szCs w:val="24"/>
          <w:lang w:eastAsia="ro-RO"/>
        </w:rPr>
        <w:t>să sprijine părintele pentru îndeplinirea procedurilor de reevaluare,  încadrării în grad de</w:t>
      </w:r>
    </w:p>
    <w:p w14:paraId="3A2887CE" w14:textId="77777777" w:rsidR="000706A8" w:rsidRPr="0086210D" w:rsidRDefault="000706A8" w:rsidP="000706A8">
      <w:pPr>
        <w:autoSpaceDE w:val="0"/>
        <w:autoSpaceDN w:val="0"/>
        <w:adjustRightInd w:val="0"/>
        <w:spacing w:after="0" w:line="240" w:lineRule="auto"/>
        <w:ind w:left="284" w:firstLine="16"/>
        <w:jc w:val="both"/>
        <w:rPr>
          <w:rFonts w:ascii="Times New Roman" w:eastAsia="Times New Roman" w:hAnsi="Times New Roman"/>
          <w:sz w:val="24"/>
          <w:szCs w:val="24"/>
          <w:lang w:eastAsia="ro-RO"/>
        </w:rPr>
      </w:pPr>
      <w:r w:rsidRPr="0086210D">
        <w:rPr>
          <w:rFonts w:ascii="Times New Roman" w:eastAsia="Times New Roman" w:hAnsi="Times New Roman"/>
          <w:sz w:val="24"/>
          <w:szCs w:val="24"/>
          <w:lang w:eastAsia="ro-RO"/>
        </w:rPr>
        <w:t xml:space="preserve">handicap și să pună la dispoziția părinților formularele/tipizatele necesare completării     dosarului </w:t>
      </w:r>
    </w:p>
    <w:p w14:paraId="3FEEB2E4" w14:textId="77777777" w:rsidR="000706A8" w:rsidRPr="0086210D" w:rsidRDefault="000706A8" w:rsidP="000706A8">
      <w:pPr>
        <w:autoSpaceDE w:val="0"/>
        <w:autoSpaceDN w:val="0"/>
        <w:adjustRightInd w:val="0"/>
        <w:spacing w:after="0" w:line="240" w:lineRule="auto"/>
        <w:rPr>
          <w:rFonts w:ascii="Times New Roman" w:hAnsi="Times New Roman" w:cs="Times New Roman"/>
          <w:sz w:val="28"/>
          <w:szCs w:val="28"/>
        </w:rPr>
      </w:pPr>
      <w:r w:rsidRPr="0086210D">
        <w:rPr>
          <w:rFonts w:ascii="Times New Roman" w:hAnsi="Times New Roman" w:cs="Times New Roman"/>
          <w:b/>
          <w:sz w:val="24"/>
          <w:szCs w:val="24"/>
        </w:rPr>
        <w:t xml:space="preserve">                       (9) CES / Certificat pentru orientare scolara (cf Ordin 1985/2016)</w:t>
      </w:r>
      <w:r w:rsidRPr="0086210D">
        <w:rPr>
          <w:rFonts w:ascii="Times New Roman" w:hAnsi="Times New Roman" w:cs="Times New Roman"/>
          <w:sz w:val="28"/>
          <w:szCs w:val="28"/>
        </w:rPr>
        <w:t xml:space="preserve"> </w:t>
      </w:r>
    </w:p>
    <w:p w14:paraId="4351B27D" w14:textId="77777777" w:rsidR="000706A8" w:rsidRPr="0086210D" w:rsidRDefault="000706A8" w:rsidP="000706A8">
      <w:pPr>
        <w:autoSpaceDE w:val="0"/>
        <w:autoSpaceDN w:val="0"/>
        <w:adjustRightInd w:val="0"/>
        <w:spacing w:after="0" w:line="240" w:lineRule="auto"/>
        <w:rPr>
          <w:rFonts w:ascii="Times New Roman" w:hAnsi="Times New Roman" w:cs="Times New Roman"/>
          <w:sz w:val="24"/>
          <w:szCs w:val="24"/>
        </w:rPr>
      </w:pPr>
      <w:r w:rsidRPr="0086210D">
        <w:rPr>
          <w:rFonts w:ascii="Times New Roman" w:hAnsi="Times New Roman" w:cs="Times New Roman"/>
          <w:sz w:val="24"/>
          <w:szCs w:val="24"/>
        </w:rPr>
        <w:t>În vederea orientării școlare responsabilul:</w:t>
      </w:r>
    </w:p>
    <w:p w14:paraId="30394133" w14:textId="77777777" w:rsidR="000706A8" w:rsidRPr="0086210D" w:rsidRDefault="000706A8" w:rsidP="000706A8">
      <w:pPr>
        <w:pStyle w:val="ListParagraph"/>
        <w:numPr>
          <w:ilvl w:val="0"/>
          <w:numId w:val="208"/>
        </w:numPr>
        <w:autoSpaceDE w:val="0"/>
        <w:autoSpaceDN w:val="0"/>
        <w:adjustRightInd w:val="0"/>
        <w:spacing w:after="0" w:line="240" w:lineRule="auto"/>
        <w:ind w:left="284" w:hanging="284"/>
        <w:jc w:val="both"/>
        <w:rPr>
          <w:rFonts w:ascii="Times New Roman" w:hAnsi="Times New Roman" w:cs="Times New Roman"/>
          <w:sz w:val="24"/>
          <w:szCs w:val="24"/>
        </w:rPr>
      </w:pPr>
      <w:r w:rsidRPr="0086210D">
        <w:rPr>
          <w:rFonts w:ascii="Times New Roman" w:hAnsi="Times New Roman" w:cs="Times New Roman"/>
          <w:sz w:val="24"/>
          <w:szCs w:val="24"/>
        </w:rPr>
        <w:t xml:space="preserve">Declanşează procedura de evaluare iniţială/socială  care  se realizează în contextul familial al  copilului, printr-o vizită la domiciliul acestuia. </w:t>
      </w:r>
    </w:p>
    <w:p w14:paraId="1F870890" w14:textId="77777777" w:rsidR="000706A8" w:rsidRPr="0086210D" w:rsidRDefault="000706A8" w:rsidP="000706A8">
      <w:pPr>
        <w:pStyle w:val="ListParagraph"/>
        <w:numPr>
          <w:ilvl w:val="0"/>
          <w:numId w:val="208"/>
        </w:numPr>
        <w:autoSpaceDE w:val="0"/>
        <w:autoSpaceDN w:val="0"/>
        <w:adjustRightInd w:val="0"/>
        <w:spacing w:after="0" w:line="240" w:lineRule="auto"/>
        <w:ind w:left="284" w:hanging="284"/>
        <w:jc w:val="both"/>
        <w:rPr>
          <w:rFonts w:ascii="Times New Roman" w:hAnsi="Times New Roman" w:cs="Times New Roman"/>
          <w:sz w:val="24"/>
          <w:szCs w:val="24"/>
        </w:rPr>
      </w:pPr>
      <w:r w:rsidRPr="0086210D">
        <w:rPr>
          <w:rFonts w:ascii="Times New Roman" w:hAnsi="Times New Roman" w:cs="Times New Roman"/>
          <w:sz w:val="24"/>
          <w:szCs w:val="24"/>
        </w:rPr>
        <w:t xml:space="preserve">Informează părinţii/reprezentantul legal cu privire la: drepturile legale de care beneficiază copilul şi familia, dreptul la educaţie pentru toţi copiii, importanţa şi prioritatea educaţiei incluzive şi serviciile specializate de care beneficiază copilul în urma orientării şcolare şi profesionale, importanţa abilitării-reabilitării copilului pentru dezvoltarea acestuia şi posibilitatea de a beneficia de planificarea beneficiilor, serviciilor şi intervenţiilor </w:t>
      </w:r>
    </w:p>
    <w:p w14:paraId="1A603749" w14:textId="77777777" w:rsidR="000706A8" w:rsidRPr="0086210D" w:rsidRDefault="000706A8" w:rsidP="000706A8">
      <w:pPr>
        <w:pStyle w:val="ListParagraph"/>
        <w:numPr>
          <w:ilvl w:val="0"/>
          <w:numId w:val="208"/>
        </w:numPr>
        <w:autoSpaceDE w:val="0"/>
        <w:autoSpaceDN w:val="0"/>
        <w:adjustRightInd w:val="0"/>
        <w:spacing w:after="0" w:line="240" w:lineRule="auto"/>
        <w:ind w:left="284" w:hanging="284"/>
        <w:jc w:val="both"/>
        <w:rPr>
          <w:rFonts w:ascii="Times New Roman" w:hAnsi="Times New Roman" w:cs="Times New Roman"/>
          <w:sz w:val="24"/>
          <w:szCs w:val="24"/>
        </w:rPr>
      </w:pPr>
      <w:r w:rsidRPr="0086210D">
        <w:rPr>
          <w:rFonts w:ascii="Times New Roman" w:hAnsi="Times New Roman" w:cs="Times New Roman"/>
          <w:sz w:val="24"/>
          <w:szCs w:val="24"/>
        </w:rPr>
        <w:t xml:space="preserve">Asigură și facilitează furnizarea beneficiilor, serviciilor şi a intervenţiilor pentru copilul cu dizabilităţi şi/sau CES, familie/reprezentant legal </w:t>
      </w:r>
    </w:p>
    <w:p w14:paraId="1A536D87" w14:textId="77777777" w:rsidR="000706A8" w:rsidRPr="0086210D" w:rsidRDefault="000706A8" w:rsidP="0086342A">
      <w:pPr>
        <w:autoSpaceDN w:val="0"/>
        <w:spacing w:after="0" w:line="256" w:lineRule="auto"/>
        <w:ind w:left="1090" w:firstLine="326"/>
        <w:contextualSpacing/>
        <w:jc w:val="both"/>
        <w:rPr>
          <w:rFonts w:ascii="Times New Roman" w:eastAsia="Times New Roman" w:hAnsi="Times New Roman" w:cs="Times New Roman"/>
          <w:bCs/>
          <w:sz w:val="24"/>
          <w:szCs w:val="24"/>
        </w:rPr>
      </w:pPr>
    </w:p>
    <w:p w14:paraId="1C3BAA9F" w14:textId="5A6D04E3" w:rsidR="0086342A" w:rsidRPr="0086210D" w:rsidRDefault="0086342A" w:rsidP="0086342A">
      <w:pPr>
        <w:spacing w:after="0" w:line="240" w:lineRule="auto"/>
        <w:rPr>
          <w:rFonts w:ascii="Times New Roman" w:hAnsi="Times New Roman" w:cs="Times New Roman"/>
          <w:b/>
          <w:sz w:val="24"/>
          <w:szCs w:val="24"/>
        </w:rPr>
      </w:pPr>
      <w:r w:rsidRPr="0086210D">
        <w:rPr>
          <w:rFonts w:ascii="Times New Roman" w:hAnsi="Times New Roman" w:cs="Times New Roman"/>
          <w:b/>
          <w:sz w:val="24"/>
          <w:szCs w:val="24"/>
        </w:rPr>
        <w:lastRenderedPageBreak/>
        <w:t xml:space="preserve">B. COMPARTIMENT PENTRU PROTECȚIA PERSOANELOR </w:t>
      </w:r>
      <w:r w:rsidR="00391E1A" w:rsidRPr="0086210D">
        <w:rPr>
          <w:rFonts w:ascii="Times New Roman" w:hAnsi="Times New Roman" w:cs="Times New Roman"/>
          <w:b/>
          <w:sz w:val="24"/>
          <w:szCs w:val="24"/>
        </w:rPr>
        <w:t xml:space="preserve">ADULTE ȘI </w:t>
      </w:r>
      <w:r w:rsidR="00A144E0" w:rsidRPr="0086210D">
        <w:rPr>
          <w:rFonts w:ascii="Times New Roman" w:hAnsi="Times New Roman" w:cs="Times New Roman"/>
          <w:b/>
          <w:sz w:val="24"/>
          <w:szCs w:val="24"/>
        </w:rPr>
        <w:t>VÂRSTNIC</w:t>
      </w:r>
      <w:r w:rsidR="0077371E" w:rsidRPr="0086210D">
        <w:rPr>
          <w:rFonts w:ascii="Times New Roman" w:hAnsi="Times New Roman" w:cs="Times New Roman"/>
          <w:b/>
          <w:sz w:val="24"/>
          <w:szCs w:val="24"/>
        </w:rPr>
        <w:t>I</w:t>
      </w:r>
    </w:p>
    <w:p w14:paraId="380D59B9" w14:textId="77777777" w:rsidR="0086342A" w:rsidRPr="0086210D" w:rsidRDefault="0086342A" w:rsidP="0086342A">
      <w:pPr>
        <w:spacing w:after="0" w:line="240" w:lineRule="auto"/>
        <w:jc w:val="both"/>
        <w:rPr>
          <w:rFonts w:ascii="Times New Roman" w:hAnsi="Times New Roman" w:cs="Times New Roman"/>
          <w:b/>
          <w:sz w:val="24"/>
          <w:szCs w:val="24"/>
        </w:rPr>
      </w:pPr>
    </w:p>
    <w:p w14:paraId="7337DE61" w14:textId="77777777" w:rsidR="0086342A" w:rsidRPr="0086210D" w:rsidRDefault="0086342A" w:rsidP="0086342A">
      <w:pPr>
        <w:spacing w:after="0" w:line="240" w:lineRule="auto"/>
        <w:jc w:val="both"/>
        <w:rPr>
          <w:rFonts w:ascii="Times New Roman" w:hAnsi="Times New Roman" w:cs="Times New Roman"/>
          <w:b/>
          <w:sz w:val="24"/>
          <w:szCs w:val="24"/>
        </w:rPr>
      </w:pPr>
      <w:r w:rsidRPr="0086210D">
        <w:rPr>
          <w:rFonts w:ascii="Times New Roman" w:hAnsi="Times New Roman" w:cs="Times New Roman"/>
          <w:b/>
          <w:sz w:val="24"/>
          <w:szCs w:val="24"/>
        </w:rPr>
        <w:t>Art. 42. Principalele atribuții și competențe:</w:t>
      </w:r>
    </w:p>
    <w:p w14:paraId="415B16B7" w14:textId="0CC7C1AB" w:rsidR="0086342A" w:rsidRPr="0086210D" w:rsidRDefault="000D34B1" w:rsidP="0086342A">
      <w:pPr>
        <w:pStyle w:val="ListParagraph"/>
        <w:numPr>
          <w:ilvl w:val="0"/>
          <w:numId w:val="68"/>
        </w:numPr>
        <w:spacing w:after="0" w:line="240" w:lineRule="auto"/>
        <w:ind w:left="360"/>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Evaluează</w:t>
      </w:r>
      <w:r w:rsidR="0086342A" w:rsidRPr="0086210D">
        <w:rPr>
          <w:rFonts w:ascii="Times New Roman" w:eastAsia="Times New Roman" w:hAnsi="Times New Roman" w:cs="Times New Roman"/>
          <w:sz w:val="24"/>
          <w:szCs w:val="24"/>
          <w:lang w:eastAsia="ro-RO"/>
        </w:rPr>
        <w:t xml:space="preserve"> situați</w:t>
      </w:r>
      <w:r w:rsidRPr="0086210D">
        <w:rPr>
          <w:rFonts w:ascii="Times New Roman" w:eastAsia="Times New Roman" w:hAnsi="Times New Roman" w:cs="Times New Roman"/>
          <w:sz w:val="24"/>
          <w:szCs w:val="24"/>
          <w:lang w:eastAsia="ro-RO"/>
        </w:rPr>
        <w:t>a existentă</w:t>
      </w:r>
      <w:r w:rsidR="0086342A" w:rsidRPr="0086210D">
        <w:rPr>
          <w:rFonts w:ascii="Times New Roman" w:eastAsia="Times New Roman" w:hAnsi="Times New Roman" w:cs="Times New Roman"/>
          <w:sz w:val="24"/>
          <w:szCs w:val="24"/>
          <w:lang w:eastAsia="ro-RO"/>
        </w:rPr>
        <w:t xml:space="preserve"> prin efectuarea anchetei sociale</w:t>
      </w:r>
      <w:r w:rsidR="0086342A" w:rsidRPr="0086210D">
        <w:rPr>
          <w:rFonts w:ascii="Times New Roman" w:eastAsia="Times New Roman" w:hAnsi="Times New Roman" w:cs="Times New Roman"/>
          <w:b/>
          <w:sz w:val="24"/>
          <w:szCs w:val="24"/>
          <w:lang w:eastAsia="ro-RO"/>
        </w:rPr>
        <w:t xml:space="preserve"> </w:t>
      </w:r>
      <w:r w:rsidRPr="0086210D">
        <w:rPr>
          <w:rFonts w:ascii="Times New Roman" w:eastAsia="Times New Roman" w:hAnsi="Times New Roman" w:cs="Times New Roman"/>
          <w:sz w:val="24"/>
          <w:szCs w:val="24"/>
          <w:lang w:eastAsia="ro-RO"/>
        </w:rPr>
        <w:t>ca</w:t>
      </w:r>
      <w:r w:rsidR="0086342A" w:rsidRPr="0086210D">
        <w:rPr>
          <w:rFonts w:ascii="Times New Roman" w:eastAsia="Times New Roman" w:hAnsi="Times New Roman" w:cs="Times New Roman"/>
          <w:sz w:val="24"/>
          <w:szCs w:val="24"/>
          <w:lang w:eastAsia="ro-RO"/>
        </w:rPr>
        <w:t xml:space="preserve"> un proces complex </w:t>
      </w:r>
      <w:r w:rsidR="0086342A" w:rsidRPr="0086210D">
        <w:rPr>
          <w:rFonts w:ascii="Times New Roman" w:hAnsi="Times New Roman"/>
          <w:sz w:val="24"/>
          <w:szCs w:val="24"/>
        </w:rPr>
        <w:t xml:space="preserve">și </w:t>
      </w:r>
      <w:r w:rsidR="0086342A" w:rsidRPr="0086210D">
        <w:rPr>
          <w:rFonts w:ascii="Times New Roman" w:eastAsia="Times New Roman" w:hAnsi="Times New Roman" w:cs="Times New Roman"/>
          <w:sz w:val="24"/>
          <w:szCs w:val="24"/>
          <w:lang w:eastAsia="ro-RO"/>
        </w:rPr>
        <w:t xml:space="preserve">continuu prin care se estimează </w:t>
      </w:r>
      <w:r w:rsidR="0086342A" w:rsidRPr="0086210D">
        <w:rPr>
          <w:rFonts w:ascii="Times New Roman" w:hAnsi="Times New Roman"/>
          <w:sz w:val="24"/>
          <w:szCs w:val="24"/>
        </w:rPr>
        <w:t xml:space="preserve">și </w:t>
      </w:r>
      <w:r w:rsidR="0086342A" w:rsidRPr="0086210D">
        <w:rPr>
          <w:rFonts w:ascii="Times New Roman" w:eastAsia="Times New Roman" w:hAnsi="Times New Roman" w:cs="Times New Roman"/>
          <w:sz w:val="24"/>
          <w:szCs w:val="24"/>
          <w:lang w:eastAsia="ro-RO"/>
        </w:rPr>
        <w:t xml:space="preserve">se recunoaște particularitățile de dezvoltare, integrare </w:t>
      </w:r>
      <w:r w:rsidR="0086342A" w:rsidRPr="0086210D">
        <w:rPr>
          <w:rFonts w:ascii="Times New Roman" w:hAnsi="Times New Roman"/>
          <w:sz w:val="24"/>
          <w:szCs w:val="24"/>
        </w:rPr>
        <w:t xml:space="preserve">și </w:t>
      </w:r>
      <w:r w:rsidR="0086342A" w:rsidRPr="0086210D">
        <w:rPr>
          <w:rFonts w:ascii="Times New Roman" w:eastAsia="Times New Roman" w:hAnsi="Times New Roman" w:cs="Times New Roman"/>
          <w:sz w:val="24"/>
          <w:szCs w:val="24"/>
          <w:lang w:eastAsia="ro-RO"/>
        </w:rPr>
        <w:t xml:space="preserve">incluziune socială a persoanelor aflate în dificultate. </w:t>
      </w:r>
    </w:p>
    <w:p w14:paraId="5E833E79" w14:textId="723FBC02" w:rsidR="0086342A" w:rsidRPr="0086210D" w:rsidRDefault="000D34B1" w:rsidP="0086342A">
      <w:pPr>
        <w:pStyle w:val="ListParagraph"/>
        <w:numPr>
          <w:ilvl w:val="0"/>
          <w:numId w:val="68"/>
        </w:numPr>
        <w:spacing w:after="0" w:line="240" w:lineRule="auto"/>
        <w:ind w:left="360"/>
        <w:jc w:val="both"/>
        <w:rPr>
          <w:rFonts w:ascii="Times New Roman" w:eastAsia="Times New Roman" w:hAnsi="Times New Roman" w:cs="Times New Roman"/>
          <w:sz w:val="24"/>
          <w:szCs w:val="24"/>
          <w:lang w:eastAsia="ro-RO"/>
        </w:rPr>
      </w:pPr>
      <w:r w:rsidRPr="0086210D">
        <w:rPr>
          <w:rFonts w:ascii="Times New Roman" w:hAnsi="Times New Roman" w:cs="Times New Roman"/>
          <w:sz w:val="24"/>
          <w:szCs w:val="24"/>
          <w:shd w:val="clear" w:color="auto" w:fill="FFFFFF"/>
        </w:rPr>
        <w:t>Întocmește a</w:t>
      </w:r>
      <w:r w:rsidR="0086342A" w:rsidRPr="0086210D">
        <w:rPr>
          <w:rFonts w:ascii="Times New Roman" w:hAnsi="Times New Roman" w:cs="Times New Roman"/>
          <w:sz w:val="24"/>
          <w:szCs w:val="24"/>
          <w:shd w:val="clear" w:color="auto" w:fill="FFFFFF"/>
        </w:rPr>
        <w:t>nchet</w:t>
      </w:r>
      <w:r w:rsidRPr="0086210D">
        <w:rPr>
          <w:rFonts w:ascii="Times New Roman" w:hAnsi="Times New Roman" w:cs="Times New Roman"/>
          <w:sz w:val="24"/>
          <w:szCs w:val="24"/>
          <w:shd w:val="clear" w:color="auto" w:fill="FFFFFF"/>
        </w:rPr>
        <w:t>a</w:t>
      </w:r>
      <w:r w:rsidR="0086342A" w:rsidRPr="0086210D">
        <w:rPr>
          <w:rFonts w:ascii="Times New Roman" w:hAnsi="Times New Roman" w:cs="Times New Roman"/>
          <w:sz w:val="24"/>
          <w:szCs w:val="24"/>
          <w:shd w:val="clear" w:color="auto" w:fill="FFFFFF"/>
        </w:rPr>
        <w:t xml:space="preserve"> social</w:t>
      </w:r>
      <w:r w:rsidRPr="0086210D">
        <w:rPr>
          <w:rFonts w:ascii="Times New Roman" w:hAnsi="Times New Roman" w:cs="Times New Roman"/>
          <w:sz w:val="24"/>
          <w:szCs w:val="24"/>
          <w:shd w:val="clear" w:color="auto" w:fill="FFFFFF"/>
        </w:rPr>
        <w:t>e ca</w:t>
      </w:r>
      <w:r w:rsidR="0086342A" w:rsidRPr="0086210D">
        <w:rPr>
          <w:rFonts w:ascii="Times New Roman" w:hAnsi="Times New Roman" w:cs="Times New Roman"/>
          <w:sz w:val="24"/>
          <w:szCs w:val="24"/>
          <w:shd w:val="clear" w:color="auto" w:fill="FFFFFF"/>
        </w:rPr>
        <w:t xml:space="preserve"> un instrument de culegere a datelor,  pentru cunoașterea problematicii sociale sau a celei medico-sociale manifestate, în scopul stabilirii măsurilor necesare de recuperare sau educare socială </w:t>
      </w:r>
      <w:r w:rsidR="0086342A" w:rsidRPr="0086210D">
        <w:rPr>
          <w:rFonts w:ascii="Times New Roman" w:hAnsi="Times New Roman"/>
          <w:sz w:val="24"/>
          <w:szCs w:val="24"/>
        </w:rPr>
        <w:t>și</w:t>
      </w:r>
      <w:r w:rsidR="0086342A" w:rsidRPr="0086210D">
        <w:rPr>
          <w:rFonts w:ascii="Times New Roman" w:hAnsi="Times New Roman" w:cs="Times New Roman"/>
          <w:sz w:val="24"/>
          <w:szCs w:val="24"/>
          <w:shd w:val="clear" w:color="auto" w:fill="FFFFFF"/>
        </w:rPr>
        <w:t>/sau medico-socială.</w:t>
      </w:r>
    </w:p>
    <w:p w14:paraId="6C00998C" w14:textId="38742A0A" w:rsidR="0086342A" w:rsidRPr="0086210D" w:rsidRDefault="000D34B1" w:rsidP="0086342A">
      <w:pPr>
        <w:pStyle w:val="ListParagraph"/>
        <w:numPr>
          <w:ilvl w:val="0"/>
          <w:numId w:val="68"/>
        </w:numPr>
        <w:spacing w:after="0" w:line="240" w:lineRule="auto"/>
        <w:ind w:left="360"/>
        <w:jc w:val="both"/>
        <w:rPr>
          <w:rFonts w:ascii="Times New Roman" w:eastAsia="Times New Roman" w:hAnsi="Times New Roman" w:cs="Times New Roman"/>
          <w:sz w:val="24"/>
          <w:szCs w:val="24"/>
          <w:lang w:eastAsia="ro-RO"/>
        </w:rPr>
      </w:pPr>
      <w:r w:rsidRPr="0086210D">
        <w:rPr>
          <w:rFonts w:ascii="Times New Roman" w:hAnsi="Times New Roman" w:cs="Times New Roman"/>
          <w:sz w:val="24"/>
          <w:szCs w:val="24"/>
        </w:rPr>
        <w:t>Dobândește</w:t>
      </w:r>
      <w:r w:rsidR="0086342A" w:rsidRPr="0086210D">
        <w:rPr>
          <w:rFonts w:ascii="Times New Roman" w:hAnsi="Times New Roman" w:cs="Times New Roman"/>
          <w:sz w:val="24"/>
          <w:szCs w:val="24"/>
        </w:rPr>
        <w:t xml:space="preserve">  cunoașter</w:t>
      </w:r>
      <w:r w:rsidRPr="0086210D">
        <w:rPr>
          <w:rFonts w:ascii="Times New Roman" w:hAnsi="Times New Roman" w:cs="Times New Roman"/>
          <w:sz w:val="24"/>
          <w:szCs w:val="24"/>
        </w:rPr>
        <w:t>ea</w:t>
      </w:r>
      <w:r w:rsidR="0086342A" w:rsidRPr="0086210D">
        <w:rPr>
          <w:rFonts w:ascii="Times New Roman" w:hAnsi="Times New Roman" w:cs="Times New Roman"/>
          <w:sz w:val="24"/>
          <w:szCs w:val="24"/>
        </w:rPr>
        <w:t xml:space="preserve"> </w:t>
      </w:r>
      <w:r w:rsidR="0086342A" w:rsidRPr="0086210D">
        <w:rPr>
          <w:rFonts w:ascii="Times New Roman" w:hAnsi="Times New Roman"/>
          <w:sz w:val="24"/>
          <w:szCs w:val="24"/>
        </w:rPr>
        <w:t xml:space="preserve">și </w:t>
      </w:r>
      <w:r w:rsidR="0086342A" w:rsidRPr="0086210D">
        <w:rPr>
          <w:rFonts w:ascii="Times New Roman" w:hAnsi="Times New Roman" w:cs="Times New Roman"/>
          <w:sz w:val="24"/>
          <w:szCs w:val="24"/>
        </w:rPr>
        <w:t>înțeleger</w:t>
      </w:r>
      <w:r w:rsidRPr="0086210D">
        <w:rPr>
          <w:rFonts w:ascii="Times New Roman" w:hAnsi="Times New Roman" w:cs="Times New Roman"/>
          <w:sz w:val="24"/>
          <w:szCs w:val="24"/>
        </w:rPr>
        <w:t>ea</w:t>
      </w:r>
      <w:r w:rsidR="0086342A" w:rsidRPr="0086210D">
        <w:rPr>
          <w:rFonts w:ascii="Times New Roman" w:hAnsi="Times New Roman" w:cs="Times New Roman"/>
          <w:sz w:val="24"/>
          <w:szCs w:val="24"/>
        </w:rPr>
        <w:t xml:space="preserve"> asupra  problemelor cu care se confruntă beneficiarul de servicii sociale. Nevoia specială reprezintă ansamblul de cerințe indispensabile pentru asigurarea integrării sociale a persoanelor care, din cauza afecțiunilor de sănătate, genetice sau dobândite pe parcursul vieții, prezintă o dizabilitate, precum </w:t>
      </w:r>
      <w:r w:rsidR="0086342A" w:rsidRPr="0086210D">
        <w:rPr>
          <w:rFonts w:ascii="Times New Roman" w:hAnsi="Times New Roman"/>
          <w:sz w:val="24"/>
          <w:szCs w:val="24"/>
        </w:rPr>
        <w:t xml:space="preserve">și </w:t>
      </w:r>
      <w:r w:rsidR="0086342A" w:rsidRPr="0086210D">
        <w:rPr>
          <w:rFonts w:ascii="Times New Roman" w:hAnsi="Times New Roman" w:cs="Times New Roman"/>
          <w:sz w:val="24"/>
          <w:szCs w:val="24"/>
        </w:rPr>
        <w:t>a persoanelor care, prin diverse motive de natură socială, sunt dezavantajate în dezvoltarea personală.</w:t>
      </w:r>
    </w:p>
    <w:p w14:paraId="6E0F77C8" w14:textId="77777777" w:rsidR="0086342A" w:rsidRPr="0086210D" w:rsidRDefault="0086342A" w:rsidP="0086342A">
      <w:pPr>
        <w:pStyle w:val="ListParagraph"/>
        <w:numPr>
          <w:ilvl w:val="0"/>
          <w:numId w:val="68"/>
        </w:numPr>
        <w:spacing w:after="0" w:line="240" w:lineRule="auto"/>
        <w:ind w:left="360"/>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 xml:space="preserve">Monitorizează  situația persoanelor aflate în dificultate respectarea </w:t>
      </w:r>
      <w:r w:rsidRPr="0086210D">
        <w:rPr>
          <w:rFonts w:ascii="Times New Roman" w:hAnsi="Times New Roman"/>
          <w:sz w:val="24"/>
          <w:szCs w:val="24"/>
        </w:rPr>
        <w:t xml:space="preserve">și </w:t>
      </w:r>
      <w:r w:rsidRPr="0086210D">
        <w:rPr>
          <w:rFonts w:ascii="Times New Roman" w:eastAsia="Times New Roman" w:hAnsi="Times New Roman" w:cs="Times New Roman"/>
          <w:sz w:val="24"/>
          <w:szCs w:val="24"/>
          <w:lang w:eastAsia="ro-RO"/>
        </w:rPr>
        <w:t xml:space="preserve">realizarea drepturilor lor, asigură centralizarea </w:t>
      </w:r>
      <w:r w:rsidRPr="0086210D">
        <w:rPr>
          <w:rFonts w:ascii="Times New Roman" w:hAnsi="Times New Roman"/>
          <w:sz w:val="24"/>
          <w:szCs w:val="24"/>
        </w:rPr>
        <w:t xml:space="preserve">și </w:t>
      </w:r>
      <w:r w:rsidRPr="0086210D">
        <w:rPr>
          <w:rFonts w:ascii="Times New Roman" w:eastAsia="Times New Roman" w:hAnsi="Times New Roman" w:cs="Times New Roman"/>
          <w:sz w:val="24"/>
          <w:szCs w:val="24"/>
          <w:lang w:eastAsia="ro-RO"/>
        </w:rPr>
        <w:t xml:space="preserve">sintetizarea acestor date </w:t>
      </w:r>
      <w:r w:rsidRPr="0086210D">
        <w:rPr>
          <w:rFonts w:ascii="Times New Roman" w:hAnsi="Times New Roman"/>
          <w:sz w:val="24"/>
          <w:szCs w:val="24"/>
        </w:rPr>
        <w:t xml:space="preserve">și </w:t>
      </w:r>
      <w:r w:rsidRPr="0086210D">
        <w:rPr>
          <w:rFonts w:ascii="Times New Roman" w:eastAsia="Times New Roman" w:hAnsi="Times New Roman" w:cs="Times New Roman"/>
          <w:sz w:val="24"/>
          <w:szCs w:val="24"/>
          <w:lang w:eastAsia="ro-RO"/>
        </w:rPr>
        <w:t>informații.</w:t>
      </w:r>
    </w:p>
    <w:p w14:paraId="62733176" w14:textId="3DE464FB" w:rsidR="0086342A" w:rsidRPr="0086210D" w:rsidRDefault="0086342A" w:rsidP="0086342A">
      <w:pPr>
        <w:pStyle w:val="ListParagraph"/>
        <w:numPr>
          <w:ilvl w:val="0"/>
          <w:numId w:val="68"/>
        </w:numPr>
        <w:spacing w:after="0" w:line="240" w:lineRule="auto"/>
        <w:ind w:left="360"/>
        <w:jc w:val="both"/>
        <w:rPr>
          <w:rFonts w:ascii="Times New Roman" w:eastAsia="Times New Roman" w:hAnsi="Times New Roman" w:cs="Times New Roman"/>
          <w:sz w:val="24"/>
          <w:szCs w:val="24"/>
          <w:lang w:eastAsia="ro-RO"/>
        </w:rPr>
      </w:pPr>
      <w:r w:rsidRPr="0086210D">
        <w:rPr>
          <w:rFonts w:ascii="Times New Roman" w:eastAsia="Times New Roman" w:hAnsi="Times New Roman" w:cs="Times New Roman"/>
          <w:sz w:val="24"/>
          <w:szCs w:val="24"/>
          <w:lang w:eastAsia="ro-RO"/>
        </w:rPr>
        <w:t xml:space="preserve">Sprijină accesul </w:t>
      </w:r>
      <w:r w:rsidR="009861A7" w:rsidRPr="0086210D">
        <w:rPr>
          <w:rFonts w:ascii="Times New Roman" w:eastAsia="Times New Roman" w:hAnsi="Times New Roman" w:cs="Times New Roman"/>
          <w:sz w:val="24"/>
          <w:szCs w:val="24"/>
          <w:lang w:eastAsia="ro-RO"/>
        </w:rPr>
        <w:t xml:space="preserve">la servicii, </w:t>
      </w:r>
      <w:r w:rsidRPr="0086210D">
        <w:rPr>
          <w:rFonts w:ascii="Times New Roman" w:eastAsia="Times New Roman" w:hAnsi="Times New Roman" w:cs="Times New Roman"/>
          <w:sz w:val="24"/>
          <w:szCs w:val="24"/>
          <w:lang w:eastAsia="ro-RO"/>
        </w:rPr>
        <w:t xml:space="preserve">în </w:t>
      </w:r>
      <w:r w:rsidR="000D34B1" w:rsidRPr="0086210D">
        <w:rPr>
          <w:rFonts w:ascii="Times New Roman" w:eastAsia="Times New Roman" w:hAnsi="Times New Roman" w:cs="Times New Roman"/>
          <w:sz w:val="24"/>
          <w:szCs w:val="24"/>
          <w:lang w:eastAsia="ro-RO"/>
        </w:rPr>
        <w:t xml:space="preserve">centre și în </w:t>
      </w:r>
      <w:r w:rsidRPr="0086210D">
        <w:rPr>
          <w:rFonts w:ascii="Times New Roman" w:eastAsia="Times New Roman" w:hAnsi="Times New Roman" w:cs="Times New Roman"/>
          <w:sz w:val="24"/>
          <w:szCs w:val="24"/>
          <w:lang w:eastAsia="ro-RO"/>
        </w:rPr>
        <w:t>instituții de asistență socială destinate beneficiarilor de asistență socială și evaluează modul în care sunt respectate drepturile  acestora.</w:t>
      </w:r>
    </w:p>
    <w:p w14:paraId="783D54CE" w14:textId="77777777" w:rsidR="0086342A" w:rsidRPr="0086210D" w:rsidRDefault="0086342A" w:rsidP="0086342A">
      <w:pPr>
        <w:pStyle w:val="ListParagraph"/>
        <w:numPr>
          <w:ilvl w:val="0"/>
          <w:numId w:val="68"/>
        </w:numPr>
        <w:spacing w:after="0" w:line="240" w:lineRule="auto"/>
        <w:ind w:left="360"/>
        <w:jc w:val="both"/>
        <w:rPr>
          <w:rFonts w:ascii="Times New Roman" w:eastAsia="Times New Roman" w:hAnsi="Times New Roman" w:cs="Times New Roman"/>
          <w:sz w:val="24"/>
          <w:szCs w:val="24"/>
          <w:lang w:eastAsia="ro-RO"/>
        </w:rPr>
      </w:pPr>
      <w:r w:rsidRPr="0086210D">
        <w:rPr>
          <w:rFonts w:ascii="Times New Roman" w:hAnsi="Times New Roman" w:cs="Times New Roman"/>
          <w:sz w:val="24"/>
          <w:szCs w:val="24"/>
          <w:shd w:val="clear" w:color="auto" w:fill="FFFFFF"/>
        </w:rPr>
        <w:t>Efectuează anchetele sociale pentru:</w:t>
      </w:r>
    </w:p>
    <w:p w14:paraId="63EB53FA" w14:textId="77777777" w:rsidR="0086342A" w:rsidRPr="0086210D" w:rsidRDefault="0086342A" w:rsidP="00E7649C">
      <w:pPr>
        <w:pStyle w:val="ListParagraph"/>
        <w:numPr>
          <w:ilvl w:val="0"/>
          <w:numId w:val="216"/>
        </w:numPr>
        <w:spacing w:after="0" w:line="240" w:lineRule="auto"/>
        <w:jc w:val="both"/>
        <w:rPr>
          <w:rFonts w:ascii="Times New Roman" w:eastAsia="Times New Roman" w:hAnsi="Times New Roman" w:cs="Times New Roman"/>
          <w:sz w:val="24"/>
          <w:szCs w:val="24"/>
          <w:lang w:eastAsia="ro-RO"/>
        </w:rPr>
      </w:pPr>
      <w:r w:rsidRPr="0086210D">
        <w:rPr>
          <w:rFonts w:ascii="Times New Roman" w:hAnsi="Times New Roman" w:cs="Times New Roman"/>
          <w:sz w:val="24"/>
          <w:szCs w:val="24"/>
          <w:shd w:val="clear" w:color="auto" w:fill="FFFFFF"/>
        </w:rPr>
        <w:t>persoanele cu dizabilitate care solicită admiterea în centre publice rezidențiale sau de zi pentru persoanele cu handicap</w:t>
      </w:r>
    </w:p>
    <w:p w14:paraId="56018273" w14:textId="77777777" w:rsidR="0086342A" w:rsidRPr="0086210D" w:rsidRDefault="0086342A" w:rsidP="00E7649C">
      <w:pPr>
        <w:pStyle w:val="ListParagraph"/>
        <w:numPr>
          <w:ilvl w:val="0"/>
          <w:numId w:val="216"/>
        </w:numPr>
        <w:spacing w:after="0" w:line="240" w:lineRule="auto"/>
        <w:jc w:val="both"/>
        <w:rPr>
          <w:rFonts w:ascii="Times New Roman" w:eastAsia="Times New Roman" w:hAnsi="Times New Roman" w:cs="Times New Roman"/>
          <w:sz w:val="24"/>
          <w:szCs w:val="24"/>
          <w:lang w:eastAsia="ro-RO"/>
        </w:rPr>
      </w:pPr>
      <w:r w:rsidRPr="0086210D">
        <w:rPr>
          <w:rFonts w:ascii="Times New Roman" w:hAnsi="Times New Roman" w:cs="Times New Roman"/>
          <w:sz w:val="24"/>
          <w:szCs w:val="24"/>
          <w:shd w:val="clear" w:color="auto" w:fill="FFFFFF"/>
        </w:rPr>
        <w:t>scutirea de la plata tarifului de utilizare a rețelelor de drumuri naționale (rovinieta) pentru însoțitorii persoanelor cu handicap;</w:t>
      </w:r>
    </w:p>
    <w:p w14:paraId="12F64D72" w14:textId="7C0B62FA" w:rsidR="0086342A" w:rsidRPr="0086210D" w:rsidRDefault="0086342A" w:rsidP="00E7649C">
      <w:pPr>
        <w:pStyle w:val="ListParagraph"/>
        <w:numPr>
          <w:ilvl w:val="0"/>
          <w:numId w:val="21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shd w:val="clear" w:color="auto" w:fill="FFFFFF"/>
        </w:rPr>
        <w:t xml:space="preserve">urmare a solicitării Biroului de expertiză medicală și recuperare a capacității de muncă din cadrul Casei Județene de Pensii </w:t>
      </w:r>
      <w:r w:rsidR="000532B6" w:rsidRPr="0086210D">
        <w:rPr>
          <w:rFonts w:ascii="Times New Roman" w:hAnsi="Times New Roman" w:cs="Times New Roman"/>
          <w:sz w:val="24"/>
          <w:szCs w:val="24"/>
          <w:shd w:val="clear" w:color="auto" w:fill="FFFFFF"/>
        </w:rPr>
        <w:t>Mureș</w:t>
      </w:r>
      <w:r w:rsidRPr="0086210D">
        <w:rPr>
          <w:rFonts w:ascii="Times New Roman" w:hAnsi="Times New Roman" w:cs="Times New Roman"/>
          <w:sz w:val="24"/>
          <w:szCs w:val="24"/>
          <w:shd w:val="clear" w:color="auto" w:fill="FFFFFF"/>
        </w:rPr>
        <w:t xml:space="preserve"> pentru pensionarii de invaliditate;</w:t>
      </w:r>
    </w:p>
    <w:p w14:paraId="0E05D5D3" w14:textId="77777777" w:rsidR="0086342A" w:rsidRPr="0086210D" w:rsidRDefault="0086342A" w:rsidP="00E7649C">
      <w:pPr>
        <w:pStyle w:val="ListParagraph"/>
        <w:numPr>
          <w:ilvl w:val="0"/>
          <w:numId w:val="216"/>
        </w:numPr>
        <w:spacing w:after="0" w:line="240" w:lineRule="auto"/>
        <w:jc w:val="both"/>
        <w:rPr>
          <w:rFonts w:ascii="Times New Roman" w:hAnsi="Times New Roman" w:cs="Times New Roman"/>
          <w:sz w:val="24"/>
          <w:szCs w:val="24"/>
        </w:rPr>
      </w:pPr>
      <w:r w:rsidRPr="0086210D">
        <w:rPr>
          <w:rStyle w:val="font4"/>
          <w:rFonts w:ascii="Times New Roman" w:hAnsi="Times New Roman" w:cs="Times New Roman"/>
          <w:sz w:val="24"/>
          <w:szCs w:val="24"/>
        </w:rPr>
        <w:t>încadrării în grad de handicap (</w:t>
      </w:r>
      <w:r w:rsidRPr="0086210D">
        <w:rPr>
          <w:rFonts w:ascii="Times New Roman" w:hAnsi="Times New Roman" w:cs="Times New Roman"/>
          <w:sz w:val="24"/>
          <w:szCs w:val="24"/>
        </w:rPr>
        <w:t xml:space="preserve">adulților/copiilor) </w:t>
      </w:r>
      <w:r w:rsidRPr="0086210D">
        <w:rPr>
          <w:rStyle w:val="font4"/>
          <w:rFonts w:ascii="Times New Roman" w:hAnsi="Times New Roman" w:cs="Times New Roman"/>
          <w:sz w:val="24"/>
          <w:szCs w:val="24"/>
        </w:rPr>
        <w:t>și întocmește Factorii de Mediu, anexă la ancheta socială;</w:t>
      </w:r>
    </w:p>
    <w:p w14:paraId="10E8B71A" w14:textId="77777777" w:rsidR="0086342A" w:rsidRPr="0086210D" w:rsidRDefault="0086342A" w:rsidP="00E7649C">
      <w:pPr>
        <w:pStyle w:val="ListParagraph"/>
        <w:numPr>
          <w:ilvl w:val="0"/>
          <w:numId w:val="21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shd w:val="clear" w:color="auto" w:fill="FFFFFF"/>
        </w:rPr>
        <w:t xml:space="preserve">persoanele instituționalizate și identifică aparținătorii legali ai acestora; </w:t>
      </w:r>
    </w:p>
    <w:p w14:paraId="4AC523CE" w14:textId="77777777" w:rsidR="0086342A" w:rsidRPr="0086210D" w:rsidRDefault="0086342A" w:rsidP="00E7649C">
      <w:pPr>
        <w:pStyle w:val="ListParagraph"/>
        <w:numPr>
          <w:ilvl w:val="0"/>
          <w:numId w:val="21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necesare la completarea dosarului depus la DGASPC in vederea internării într-un centru de tip rezidențial;</w:t>
      </w:r>
    </w:p>
    <w:p w14:paraId="07FB7AFE" w14:textId="77777777" w:rsidR="0086342A" w:rsidRPr="0086210D" w:rsidRDefault="0086342A" w:rsidP="00E7649C">
      <w:pPr>
        <w:pStyle w:val="ListParagraph"/>
        <w:numPr>
          <w:ilvl w:val="0"/>
          <w:numId w:val="216"/>
        </w:numPr>
        <w:spacing w:after="0" w:line="240" w:lineRule="auto"/>
        <w:jc w:val="both"/>
        <w:rPr>
          <w:rFonts w:ascii="Times New Roman" w:eastAsia="Times New Roman" w:hAnsi="Times New Roman" w:cs="Times New Roman"/>
          <w:sz w:val="24"/>
          <w:szCs w:val="24"/>
          <w:lang w:eastAsia="ro-RO"/>
        </w:rPr>
      </w:pPr>
      <w:r w:rsidRPr="0086210D">
        <w:rPr>
          <w:rFonts w:ascii="Times New Roman" w:hAnsi="Times New Roman" w:cs="Times New Roman"/>
          <w:sz w:val="24"/>
          <w:szCs w:val="24"/>
        </w:rPr>
        <w:t xml:space="preserve">acordare a serviciilor de îngrijire la domiciliu persoanelor vârstnice,  care se realizează în baza unui Plan individualizat de îngrijire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asistență adaptat nevoilor </w:t>
      </w:r>
      <w:r w:rsidRPr="0086210D">
        <w:rPr>
          <w:rFonts w:ascii="Times New Roman" w:hAnsi="Times New Roman"/>
          <w:sz w:val="24"/>
          <w:szCs w:val="24"/>
        </w:rPr>
        <w:t xml:space="preserve">și </w:t>
      </w:r>
      <w:r w:rsidRPr="0086210D">
        <w:rPr>
          <w:rFonts w:ascii="Times New Roman" w:hAnsi="Times New Roman" w:cs="Times New Roman"/>
          <w:sz w:val="24"/>
          <w:szCs w:val="24"/>
        </w:rPr>
        <w:t>gradului de dependență al beneficiarului întocmit în baza rezultatelor obținute în urma efectuării fișei de evaluare socio-medicală.</w:t>
      </w:r>
    </w:p>
    <w:p w14:paraId="55AA1DFE" w14:textId="77777777" w:rsidR="0086342A" w:rsidRPr="0086210D" w:rsidRDefault="0086342A" w:rsidP="00E7649C">
      <w:pPr>
        <w:pStyle w:val="ListParagraph"/>
        <w:numPr>
          <w:ilvl w:val="0"/>
          <w:numId w:val="21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bolnavilor încadrați în grad de invaliditate (bolnavi psihici sau pentru cazuri cu afecțiuni grave ori cu o problematica deosebită) la solicitarea medicului expert.</w:t>
      </w:r>
    </w:p>
    <w:p w14:paraId="7A4D6A31" w14:textId="77777777" w:rsidR="0086342A" w:rsidRPr="0086210D" w:rsidRDefault="0086342A" w:rsidP="00E7649C">
      <w:pPr>
        <w:pStyle w:val="ListParagraph"/>
        <w:numPr>
          <w:ilvl w:val="0"/>
          <w:numId w:val="21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 vederea identificării familiilor și persoanele aflate în dificultate, precum și a cauzelor care au generat situațiile de risc de excluziune sociala.</w:t>
      </w:r>
    </w:p>
    <w:p w14:paraId="0DD43F2A"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g)</w:t>
      </w:r>
      <w:r w:rsidRPr="0086210D">
        <w:rPr>
          <w:rFonts w:ascii="Times New Roman" w:hAnsi="Times New Roman" w:cs="Times New Roman"/>
          <w:sz w:val="24"/>
          <w:szCs w:val="24"/>
        </w:rPr>
        <w:tab/>
        <w:t>Elaborează și eliberează Card Parcare European (Lege 448/2006)</w:t>
      </w:r>
    </w:p>
    <w:p w14:paraId="2287D72C"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Verifică actele, eliberează,  soluționează procedura de confecționare a  Cardului legitimaţie de  parcare pentru persoanele cu handicap  </w:t>
      </w:r>
    </w:p>
    <w:p w14:paraId="50566D34"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h)</w:t>
      </w:r>
      <w:r w:rsidRPr="0086210D">
        <w:rPr>
          <w:rFonts w:ascii="Times New Roman" w:hAnsi="Times New Roman" w:cs="Times New Roman"/>
          <w:sz w:val="24"/>
          <w:szCs w:val="24"/>
        </w:rPr>
        <w:tab/>
        <w:t xml:space="preserve">Participă activ în instituirea  Programului multianual de interes local pentru susţinerea familiilor cu minim trei copii și cu domiciliul în Municipiul Târgu Mureș, prin înlesnirea accesului acestora la serviciile publice aflate în subordinea Consiliului Local al Municipiului Târgu Mureș, conform HCL  nr. 182 din 27 mai 2021 </w:t>
      </w:r>
    </w:p>
    <w:p w14:paraId="1EA842E7"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w:t>
      </w:r>
      <w:r w:rsidRPr="0086210D">
        <w:rPr>
          <w:rFonts w:ascii="Times New Roman" w:hAnsi="Times New Roman" w:cs="Times New Roman"/>
          <w:sz w:val="24"/>
          <w:szCs w:val="24"/>
        </w:rPr>
        <w:tab/>
        <w:t>Acordare a serviciilor de îngrijire la domiciliu persoanelor vârstnice,  care se realizează în baza unui Plan individualizat de îngrijire și asistență adaptat nevoilor și gradului de dependență al beneficiarului întocmit în baza rezultatelor obținute în urma efectuării fișei de evaluare socio-medicală.</w:t>
      </w:r>
    </w:p>
    <w:p w14:paraId="381B57AF"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Oferă servicii de îngrijire,  acordate  persoanelor vârstnice în baza  Legii nr.17/2000, republicată, cu modificările şi completările ulterioare,  pentru persoana vârsnică care se găseşte în una dintre următoarele situaţii:</w:t>
      </w:r>
    </w:p>
    <w:p w14:paraId="0BFF9E28" w14:textId="30687DED" w:rsidR="000706A8" w:rsidRPr="0086210D" w:rsidRDefault="000706A8" w:rsidP="00E7649C">
      <w:pPr>
        <w:pStyle w:val="ListParagraph"/>
        <w:numPr>
          <w:ilvl w:val="0"/>
          <w:numId w:val="215"/>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nu are familie sau nu se află în întreținerea unei sau unor persoane obligate la aceasta, potrivit dispozițiilor legale în vigoare;</w:t>
      </w:r>
    </w:p>
    <w:p w14:paraId="6863263E" w14:textId="11D862E4" w:rsidR="000706A8" w:rsidRPr="0086210D" w:rsidRDefault="000706A8" w:rsidP="00E7649C">
      <w:pPr>
        <w:pStyle w:val="ListParagraph"/>
        <w:numPr>
          <w:ilvl w:val="0"/>
          <w:numId w:val="215"/>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nu are locuință şi nici posibilitatea de a-şi asigura condițiile de locuit pe baza resurselor proprii;</w:t>
      </w:r>
    </w:p>
    <w:p w14:paraId="3EBEFDD4" w14:textId="3556777B" w:rsidR="000706A8" w:rsidRPr="0086210D" w:rsidRDefault="000706A8" w:rsidP="00E7649C">
      <w:pPr>
        <w:pStyle w:val="ListParagraph"/>
        <w:numPr>
          <w:ilvl w:val="0"/>
          <w:numId w:val="215"/>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nu realizează venituri proprii sau acestea nu sunt suficiente pentru asigurarea îngrijirii necesare;</w:t>
      </w:r>
    </w:p>
    <w:p w14:paraId="401C77AC" w14:textId="18B60B52" w:rsidR="000706A8" w:rsidRPr="0086210D" w:rsidRDefault="000706A8" w:rsidP="00E7649C">
      <w:pPr>
        <w:pStyle w:val="ListParagraph"/>
        <w:numPr>
          <w:ilvl w:val="0"/>
          <w:numId w:val="215"/>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nu se poate gospodări singură sau necesită îngrijire specializată;</w:t>
      </w:r>
    </w:p>
    <w:p w14:paraId="1F27CA2B" w14:textId="2E2AA752" w:rsidR="000706A8" w:rsidRPr="0086210D" w:rsidRDefault="000706A8" w:rsidP="00E7649C">
      <w:pPr>
        <w:pStyle w:val="ListParagraph"/>
        <w:numPr>
          <w:ilvl w:val="0"/>
          <w:numId w:val="215"/>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 află în imposibilitatea de a-şi asigura nevoile sociomedicale, datorită bolii ori stării fizice sau psihice.</w:t>
      </w:r>
    </w:p>
    <w:p w14:paraId="54838E70"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Sunt considerate persoane vârstnice, în sensul prezentei legi, persoanele care au împlinit vârsta de pensionare stabilită de lege. </w:t>
      </w:r>
    </w:p>
    <w:p w14:paraId="55FC4F14"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Serviciile se acordă la solicitarea persoanei vârstnice, a familiei acesteia sau a reprezentantului legal, a semnalării unei situaţii de nevoie socială de către orice altă persoană, precum şi din oficiu.</w:t>
      </w:r>
    </w:p>
    <w:p w14:paraId="4B729DCA"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Serviciile oferite persoanelor vârstnice, sunt următoarele:</w:t>
      </w:r>
    </w:p>
    <w:p w14:paraId="071C1AF7" w14:textId="0DD3B503" w:rsidR="000706A8" w:rsidRPr="0086210D" w:rsidRDefault="000706A8" w:rsidP="00E7649C">
      <w:pPr>
        <w:pStyle w:val="ListParagraph"/>
        <w:numPr>
          <w:ilvl w:val="0"/>
          <w:numId w:val="2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identificarea nevoilor individuale şi de grup</w:t>
      </w:r>
    </w:p>
    <w:p w14:paraId="5C431B45" w14:textId="1897D29F" w:rsidR="000706A8" w:rsidRPr="0086210D" w:rsidRDefault="000706A8" w:rsidP="00E7649C">
      <w:pPr>
        <w:pStyle w:val="ListParagraph"/>
        <w:numPr>
          <w:ilvl w:val="0"/>
          <w:numId w:val="2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informare asupra situațiilor de risc şi a drepturilor</w:t>
      </w:r>
    </w:p>
    <w:p w14:paraId="1579FFFC" w14:textId="79660304" w:rsidR="000706A8" w:rsidRPr="0086210D" w:rsidRDefault="000706A8" w:rsidP="00E7649C">
      <w:pPr>
        <w:pStyle w:val="ListParagraph"/>
        <w:numPr>
          <w:ilvl w:val="0"/>
          <w:numId w:val="2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consiliere</w:t>
      </w:r>
    </w:p>
    <w:p w14:paraId="045E18D4" w14:textId="4F980BBF" w:rsidR="000706A8" w:rsidRPr="0086210D" w:rsidRDefault="000706A8" w:rsidP="00E7649C">
      <w:pPr>
        <w:pStyle w:val="ListParagraph"/>
        <w:numPr>
          <w:ilvl w:val="0"/>
          <w:numId w:val="2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întocmirea anchetelor sociale în baza grilei de evaluare sociomedicală  în vederea internării în centre de îngrijire şi asistenţă</w:t>
      </w:r>
    </w:p>
    <w:p w14:paraId="28EB2BEC" w14:textId="7638622E"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acordarea unor ajutoare constând din alimente şi materiale igienico-sanitare, în colaborare cu ONG-uri în baza Legii nr.34/1998.</w:t>
      </w:r>
    </w:p>
    <w:p w14:paraId="6100CB55" w14:textId="76C69E68"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asistenţă şi suport pentru asigurarea unei vieţi autonome şi active persoanelor semidependente lipsite de suport familial, prin servicii de îngrijire la domiciliu, acordate de către îngrijitori acreditaţi, </w:t>
      </w:r>
    </w:p>
    <w:p w14:paraId="76856A78" w14:textId="76DDE03A"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ajutor la prepararea hranei şi asigurarea alimentaţiei corespunzătoare</w:t>
      </w:r>
    </w:p>
    <w:p w14:paraId="775281B0" w14:textId="6938C5C3"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ajutor pentru realizarea igienei personale</w:t>
      </w:r>
    </w:p>
    <w:p w14:paraId="33464622" w14:textId="3EEA84A9"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mic menaj, cumpărături,</w:t>
      </w:r>
    </w:p>
    <w:p w14:paraId="29FD504F" w14:textId="28E72495"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conversaţie, companie</w:t>
      </w:r>
    </w:p>
    <w:p w14:paraId="75FEA4E3" w14:textId="4B77DE24"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adaptarea locuinţei la nevoile persoanei vârstnice</w:t>
      </w:r>
    </w:p>
    <w:p w14:paraId="45088F87" w14:textId="0838BAD9"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sprijin pentru efectuarea tratamentelor prescrise de medici (însoţirea  vârstnicul la locul tratamentului şi dacă e cazul asistarea pe durata tratamentului)</w:t>
      </w:r>
    </w:p>
    <w:p w14:paraId="7476F9A5" w14:textId="4DA09FA3" w:rsidR="000706A8" w:rsidRPr="0086210D" w:rsidRDefault="000706A8" w:rsidP="00E7649C">
      <w:pPr>
        <w:pStyle w:val="ListParagraph"/>
        <w:numPr>
          <w:ilvl w:val="0"/>
          <w:numId w:val="2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administrarea medicamentelor cu respectarea strictă și întocmai a prescrierii şi indicațiilor medicului</w:t>
      </w:r>
    </w:p>
    <w:p w14:paraId="13541359"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Durata de acordare a serviciilor de îngrijire la domiciliu:</w:t>
      </w:r>
    </w:p>
    <w:p w14:paraId="1B770018"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Serviciile de îngrijire la domiciliu se acordă persoanelor vârstnice dependente social şi sociomedical, în baza anchetelor sociale întocmite, în urma evaluărilor efectuate în baza grilei de evaluare sociomedicală (geriatrică), în raport cu nevoile de timp şi tip de servicii, pe perioadă nedeterminată (se efectuează reevaluarea cazului în raport cu evoluţia acestuia).</w:t>
      </w:r>
    </w:p>
    <w:p w14:paraId="3F4B6C7D" w14:textId="1016F561"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j)</w:t>
      </w:r>
      <w:r w:rsidRPr="0086210D">
        <w:rPr>
          <w:rFonts w:ascii="Times New Roman" w:hAnsi="Times New Roman" w:cs="Times New Roman"/>
          <w:sz w:val="24"/>
          <w:szCs w:val="24"/>
        </w:rPr>
        <w:tab/>
        <w:t>Îngrijitorul informal  (conf Lege 292/2011</w:t>
      </w:r>
      <w:r w:rsidR="00E7649C" w:rsidRPr="0086210D">
        <w:rPr>
          <w:rFonts w:ascii="Times New Roman" w:hAnsi="Times New Roman" w:cs="Times New Roman"/>
          <w:sz w:val="24"/>
          <w:szCs w:val="24"/>
        </w:rPr>
        <w:t>și</w:t>
      </w:r>
      <w:r w:rsidRPr="0086210D">
        <w:rPr>
          <w:rFonts w:ascii="Times New Roman" w:hAnsi="Times New Roman" w:cs="Times New Roman"/>
          <w:sz w:val="24"/>
          <w:szCs w:val="24"/>
        </w:rPr>
        <w:t xml:space="preserve"> Ordinul 955/19.04.2023)</w:t>
      </w:r>
    </w:p>
    <w:p w14:paraId="4B8DD419"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 oferă servicii de îngrijire la domiciliul persoanei vârstnice de către îngrijitorul informal  </w:t>
      </w:r>
    </w:p>
    <w:p w14:paraId="1B0E9103"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La cererea persoanei interesate care își asumă responsabilitatea îngrijirii unei/unor persoane vârstnice, aflate în situația de dependență sociomedicală, stabilită conform grilei naționale de evaluare a nevoilor persoanelor vârstnice, se întocmește ancheta socială în vederea acordării serviciilor de îngrijire la domiciliul persoanei vârstnice de către îngrijitorul informal care poate beneficia de program lunar de lucru redus, de o jumătate de normă, cu asigurarea plății, din bugetul local, în baza unui contract încheiat cu serviciul public de asistență socială, a unei indemnizații echivalente cu jumătate din salariul de bază brut al îngrijitorului la domiciliu stabilit potrivit Legii-cadru nr. 153/2017 privind salarizarea personalului plătit din fonduri publice, cu modificările și completările ulterioare, pentru gradația 0, prevederile art. 35 din această lege aplicându-se în mod corespunzător.</w:t>
      </w:r>
    </w:p>
    <w:p w14:paraId="18DDCFF9"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 persoana vârstnică eligibilă - persoana vârstnică aflată în situație de dependență sociomedicală rezultată din ancheta socială, fişa sociomedicală care găseşte în una dintre următoarele situaţii: nu are familie sau nu se află în intreţinerea unei sau unor persoane obligate la aceasta; nu are locuinţă şi nici posibilitatea de a-şi asigura condiţiile de locuit pe baza resurselor proprii; nu realizează venituri proprii sau acestea nu sunt suficiente pentru asigurarea îngrijirii necesare; nu se poate gospodari singură sau necesita îngrijire specializată; se află în imposibilitatea de a-şi asigura nevoile sociomedicale, datorită bolii ori stării fizice sau psihice.</w:t>
      </w:r>
    </w:p>
    <w:p w14:paraId="1080398F"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 îngrijitor informal - persoana necalificată, membru al familiei, rudă sau orice altă persoană, care asigură îngrijirea personală, respectiv ajutorul pentru efectuarea de către persoana vârstnică aflată în situația de pierdere a autonomiei funcționale, a activităților de bază şi instrumentale ale vieții zilnice; Nu pot fi îngrijitori informali persoanele care au obligații de întreținere asumate printr-un contract de întreținere semnat cu persoana vârstnică sau voluntarii, care acordă suport persoanei vârstnice, ca beneficiar al activității de voluntariat. </w:t>
      </w:r>
    </w:p>
    <w:p w14:paraId="222CDBF9"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Îngrijitorul informal trebuie să îndeplinească următoarele condiții: locuiește cu persoana vârstnică; are capacitate deplină de exercițiu; nu a fost condamnată pentru săvârșirea unei infracțiuni care ar face-o incompatibilă cu îngrijirea unei persoane vârstnice aflată în stare de dependență (certificat de integritate comportamentală); are o stare de sănătate corespunzătoare, atestată de medicul de familie sau pe baza unui examen medical de specialitate; are calitatea de salariat cu contract de muncă și a obținut acordul angajatorului cu privire la reducerea programului de lucru; are o conduită civică ireproșabilă și comportament social moral și e astfel recunoscut în societate și la locul de muncă (aspecte regăsite în ancheta socială).</w:t>
      </w:r>
    </w:p>
    <w:p w14:paraId="2DFF9BB3"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Dosarul de acordare a serviciilor de îngrijire la domiciliu de către îngrijitorul informal conține:</w:t>
      </w:r>
    </w:p>
    <w:p w14:paraId="4204FD5D"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 xml:space="preserve">Cerere pentru acordarea serviciilor de îngrijire la domiciliu de către îngrijitorul informal, semnată de îngrijitorul informal; </w:t>
      </w:r>
    </w:p>
    <w:p w14:paraId="5478C2BC"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dovada/extras Revisal cu privire la faptul că beneficiază de program lunar de lucru redus, de o jumătate de normă, justificat de asumarea rolului de îngrijitor</w:t>
      </w:r>
    </w:p>
    <w:p w14:paraId="37D379FE"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declarația pe propria răspundere îngrijitorului informal că nu are alte obligații de întreținere asumate printr-un contract de întreținere semnat cu persoana vârstnică,  beneficiară a prestațiilor specificate în prezentul contract sau cu alte persoane vârstnice și nici calitatea de voluntar, în baza Legii nr.78/2014 privind reglementarea activității de voluntariat în România cu modificările ulterioare</w:t>
      </w:r>
    </w:p>
    <w:p w14:paraId="46FBDAFE"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consimământul formal al persoanei vârstnice privind persoana îngrijitorului informal</w:t>
      </w:r>
    </w:p>
    <w:p w14:paraId="470D1452"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Acte privind starea civilă (copie xerox): buletin sau carte de identitate</w:t>
      </w:r>
    </w:p>
    <w:p w14:paraId="5BD163A8"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Acte medicale: Adeverință de la medicul de familie care atestă că persoana este aptă să acorde servicii de îngrijire la domiciliu persoanelor vârstnice; bilete de ieșire din spital, scrisori medicale pentru persoana vârstnică; alte acte medicale care să ateste afecțiunile de care suferă persoana vârstnică; certificat de încadrare într-un grad de handicap (dacă este cazul).</w:t>
      </w:r>
    </w:p>
    <w:p w14:paraId="0AE90405"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w:t>
      </w:r>
      <w:r w:rsidRPr="0086210D">
        <w:rPr>
          <w:rFonts w:ascii="Times New Roman" w:hAnsi="Times New Roman" w:cs="Times New Roman"/>
          <w:sz w:val="24"/>
          <w:szCs w:val="24"/>
        </w:rPr>
        <w:tab/>
        <w:t xml:space="preserve">Acte privind situația familiară și financiară (cupon de pensie recent/extras de cont); </w:t>
      </w:r>
    </w:p>
    <w:p w14:paraId="284BDB15"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Aprobarea acordării  serviciilor de îngrijire la domiciliu din partea îngrijitorului informal se realizează în baza planului individualizat de asistență și îngrijire, cu acordul și participarea beneficiarului care va conține programarea serviciilor sociale care se planifică şi se programează în vizite zilnice, la intervale regulate.</w:t>
      </w:r>
    </w:p>
    <w:p w14:paraId="01206F01" w14:textId="77777777"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Dacă beneficiarii îndeplinesc condiţiile acordarii serviciilor de îngrijire la domiciliu,  se întocmesc referate, vizate juridic, prin care se solicită acordarea serviciilor de îngrijire la domiciliu de către îngrijitorul informal. Directorul executiv al D.A.S. Târgu Mureș emite decizia de acordare a serviciilor de îngrijire la domiciliu de către îngrijitorul informal. După aprobarea referatului și emiterea dispoziției de acordare a serviciilor de îngrijire la domiciliu din partea îngrijitorului informal de către directorul executiv al D.A.S. Târgu Mureș, inspectorii din cadrul Compartimentului de asistență persoane vârstnice înaintează un exemplar din dosarul beneficiarului către Serviciul Financiar Contabil SCRUASIP în vederea întocmirii contractului încheiat între îngrijitorul informal al persoanei vârstnice dependente şi serviciul public de asistență </w:t>
      </w:r>
      <w:r w:rsidRPr="0086210D">
        <w:rPr>
          <w:rFonts w:ascii="Times New Roman" w:hAnsi="Times New Roman" w:cs="Times New Roman"/>
          <w:sz w:val="24"/>
          <w:szCs w:val="24"/>
        </w:rPr>
        <w:lastRenderedPageBreak/>
        <w:t>socială pentru acordarea indemnizații echivalente cu jumătate din salariul de bază brut al îngrijitorului la domiciliu.</w:t>
      </w:r>
    </w:p>
    <w:p w14:paraId="4DE20963" w14:textId="544F1995" w:rsidR="000706A8" w:rsidRPr="0086210D" w:rsidRDefault="000706A8" w:rsidP="000706A8">
      <w:p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 verifică periodic situaţia vârstnicului îngrijit la domiciliu, după programul stabilit de inspectori. Monitorizarea se realizeaza prin vizite la domiciliul beneficiarului si conversaţii telefonice care permit obţinerea de informaţii referitoare la evoluţia ulterioară a vârstnicului si se întocmeste fişa de monitorizare</w:t>
      </w:r>
    </w:p>
    <w:p w14:paraId="6ED23A3E" w14:textId="77777777" w:rsidR="000706A8" w:rsidRPr="0086210D" w:rsidRDefault="000706A8" w:rsidP="000706A8">
      <w:pPr>
        <w:spacing w:after="0" w:line="240" w:lineRule="auto"/>
        <w:jc w:val="both"/>
        <w:rPr>
          <w:rFonts w:ascii="Times New Roman" w:hAnsi="Times New Roman" w:cs="Times New Roman"/>
          <w:color w:val="00B0F0"/>
          <w:sz w:val="24"/>
          <w:szCs w:val="24"/>
        </w:rPr>
      </w:pPr>
    </w:p>
    <w:p w14:paraId="2682415B" w14:textId="1B28512B" w:rsidR="0086342A" w:rsidRPr="0086210D" w:rsidRDefault="0086342A" w:rsidP="0086342A">
      <w:pPr>
        <w:pStyle w:val="NoSpacing"/>
        <w:jc w:val="both"/>
        <w:rPr>
          <w:rFonts w:ascii="Times New Roman" w:hAnsi="Times New Roman"/>
          <w:b/>
          <w:sz w:val="24"/>
          <w:szCs w:val="24"/>
          <w:lang w:eastAsia="ro-RO"/>
        </w:rPr>
      </w:pPr>
      <w:r w:rsidRPr="0086210D">
        <w:rPr>
          <w:rFonts w:ascii="Times New Roman" w:hAnsi="Times New Roman"/>
          <w:b/>
          <w:sz w:val="24"/>
          <w:szCs w:val="24"/>
          <w:lang w:eastAsia="ro-RO"/>
        </w:rPr>
        <w:t>C. COMPARTIMENT</w:t>
      </w:r>
      <w:r w:rsidR="00621831" w:rsidRPr="0086210D">
        <w:rPr>
          <w:rFonts w:ascii="Times New Roman" w:hAnsi="Times New Roman"/>
          <w:b/>
          <w:sz w:val="24"/>
          <w:szCs w:val="24"/>
          <w:lang w:eastAsia="ro-RO"/>
        </w:rPr>
        <w:t>E</w:t>
      </w:r>
      <w:r w:rsidRPr="0086210D">
        <w:rPr>
          <w:rFonts w:ascii="Times New Roman" w:hAnsi="Times New Roman"/>
          <w:b/>
          <w:sz w:val="24"/>
          <w:szCs w:val="24"/>
          <w:lang w:eastAsia="ro-RO"/>
        </w:rPr>
        <w:t xml:space="preserve"> PENTRU PROTECȚIA PERSOANELOR CU DIZABILITĂȚI</w:t>
      </w:r>
      <w:r w:rsidR="00621831" w:rsidRPr="0086210D">
        <w:rPr>
          <w:rFonts w:ascii="Times New Roman" w:hAnsi="Times New Roman"/>
          <w:b/>
          <w:sz w:val="24"/>
          <w:szCs w:val="24"/>
          <w:lang w:eastAsia="ro-RO"/>
        </w:rPr>
        <w:t xml:space="preserve"> – Comp. indemnizații pentru persoanele cu dizabilități și Comp. monitorizare asistenți personali pentru persoanele cu dizabilități</w:t>
      </w:r>
    </w:p>
    <w:p w14:paraId="6E120943" w14:textId="77777777" w:rsidR="0086342A" w:rsidRPr="0086210D" w:rsidRDefault="0086342A" w:rsidP="0086342A">
      <w:pPr>
        <w:spacing w:after="0" w:line="240" w:lineRule="auto"/>
        <w:jc w:val="both"/>
        <w:rPr>
          <w:rFonts w:ascii="Times New Roman" w:hAnsi="Times New Roman" w:cs="Times New Roman"/>
          <w:b/>
          <w:sz w:val="24"/>
          <w:szCs w:val="24"/>
        </w:rPr>
      </w:pPr>
    </w:p>
    <w:p w14:paraId="44FA3AF0" w14:textId="77777777" w:rsidR="0086342A" w:rsidRPr="0086210D" w:rsidRDefault="0086342A" w:rsidP="0086342A">
      <w:pPr>
        <w:spacing w:after="0" w:line="240" w:lineRule="auto"/>
        <w:jc w:val="both"/>
        <w:rPr>
          <w:rFonts w:ascii="Times New Roman" w:hAnsi="Times New Roman" w:cs="Times New Roman"/>
          <w:b/>
          <w:sz w:val="24"/>
          <w:szCs w:val="24"/>
        </w:rPr>
      </w:pPr>
      <w:r w:rsidRPr="0086210D">
        <w:rPr>
          <w:rFonts w:ascii="Times New Roman" w:hAnsi="Times New Roman" w:cs="Times New Roman"/>
          <w:b/>
          <w:sz w:val="24"/>
          <w:szCs w:val="24"/>
        </w:rPr>
        <w:t>Art. 43. Principalele atribuții și competențe</w:t>
      </w:r>
    </w:p>
    <w:p w14:paraId="4EB3DCBB" w14:textId="77777777" w:rsidR="0086342A" w:rsidRPr="0086210D" w:rsidRDefault="0086342A" w:rsidP="0086342A">
      <w:pPr>
        <w:pStyle w:val="NoSpacing"/>
        <w:numPr>
          <w:ilvl w:val="0"/>
          <w:numId w:val="69"/>
        </w:numPr>
        <w:jc w:val="both"/>
        <w:rPr>
          <w:rFonts w:ascii="Times New Roman" w:hAnsi="Times New Roman"/>
          <w:sz w:val="24"/>
          <w:szCs w:val="24"/>
          <w:lang w:eastAsia="ro-RO"/>
        </w:rPr>
      </w:pPr>
      <w:r w:rsidRPr="0086210D">
        <w:rPr>
          <w:rFonts w:ascii="Times New Roman" w:hAnsi="Times New Roman"/>
          <w:sz w:val="24"/>
          <w:szCs w:val="24"/>
        </w:rPr>
        <w:t>Creează condiții de acces pentru toate tipurile de servicii corespunzătoare nevoilor individualele ale persoanelor cu handicap</w:t>
      </w:r>
    </w:p>
    <w:p w14:paraId="6527E014" w14:textId="77777777" w:rsidR="0086342A" w:rsidRPr="0086210D" w:rsidRDefault="0086342A" w:rsidP="0086342A">
      <w:pPr>
        <w:numPr>
          <w:ilvl w:val="0"/>
          <w:numId w:val="69"/>
        </w:numPr>
        <w:autoSpaceDE w:val="0"/>
        <w:autoSpaceDN w:val="0"/>
        <w:adjustRightInd w:val="0"/>
        <w:spacing w:after="0" w:line="240" w:lineRule="auto"/>
        <w:contextualSpacing/>
        <w:jc w:val="both"/>
        <w:rPr>
          <w:rFonts w:ascii="Times New Roman" w:hAnsi="Times New Roman" w:cs="Times New Roman"/>
          <w:sz w:val="24"/>
          <w:szCs w:val="24"/>
        </w:rPr>
      </w:pPr>
      <w:r w:rsidRPr="0086210D">
        <w:rPr>
          <w:rFonts w:ascii="Times New Roman" w:hAnsi="Times New Roman" w:cs="Times New Roman"/>
          <w:sz w:val="24"/>
          <w:szCs w:val="24"/>
        </w:rPr>
        <w:t>Asigură drepturile legale ale persoanelor cu handicap de care este direct responsabil și urmărește respectarea drepturilor persoanelor cu handicap la nivelul unității administrativ-teritoriale</w:t>
      </w:r>
    </w:p>
    <w:p w14:paraId="45CC398E" w14:textId="77777777" w:rsidR="0086342A" w:rsidRPr="0086210D" w:rsidRDefault="0086342A" w:rsidP="0086342A">
      <w:pPr>
        <w:numPr>
          <w:ilvl w:val="0"/>
          <w:numId w:val="69"/>
        </w:numPr>
        <w:autoSpaceDE w:val="0"/>
        <w:autoSpaceDN w:val="0"/>
        <w:adjustRightInd w:val="0"/>
        <w:spacing w:after="0" w:line="240" w:lineRule="auto"/>
        <w:contextualSpacing/>
        <w:jc w:val="both"/>
        <w:rPr>
          <w:rFonts w:ascii="Times New Roman" w:hAnsi="Times New Roman" w:cs="Times New Roman"/>
          <w:sz w:val="24"/>
          <w:szCs w:val="24"/>
        </w:rPr>
      </w:pPr>
      <w:r w:rsidRPr="0086210D">
        <w:rPr>
          <w:rFonts w:ascii="Times New Roman" w:hAnsi="Times New Roman" w:cs="Times New Roman"/>
          <w:sz w:val="24"/>
          <w:szCs w:val="24"/>
        </w:rPr>
        <w:t>Asigură servicii de informare și consiliere a persoanelor încadrate în grad de handicap grav cu asistent personal/familiei sau reprezentanților legali ai acestora, cu privire la drepturile și obligațiile specifice</w:t>
      </w:r>
    </w:p>
    <w:p w14:paraId="46C8D1B4" w14:textId="77777777" w:rsidR="0086342A" w:rsidRPr="0086210D" w:rsidRDefault="0086342A" w:rsidP="0086342A">
      <w:pPr>
        <w:numPr>
          <w:ilvl w:val="0"/>
          <w:numId w:val="69"/>
        </w:numPr>
        <w:autoSpaceDE w:val="0"/>
        <w:autoSpaceDN w:val="0"/>
        <w:adjustRightInd w:val="0"/>
        <w:spacing w:after="0" w:line="240" w:lineRule="auto"/>
        <w:contextualSpacing/>
        <w:jc w:val="both"/>
        <w:rPr>
          <w:rFonts w:ascii="Times New Roman" w:hAnsi="Times New Roman" w:cs="Times New Roman"/>
          <w:sz w:val="24"/>
          <w:szCs w:val="24"/>
        </w:rPr>
      </w:pPr>
      <w:r w:rsidRPr="0086210D">
        <w:rPr>
          <w:rFonts w:ascii="Times New Roman" w:hAnsi="Times New Roman" w:cs="Times New Roman"/>
          <w:sz w:val="24"/>
          <w:szCs w:val="24"/>
        </w:rPr>
        <w:t>Identifică nevoile sociale, individuale și familiale pentru persoanele încadrate în grad de handicap grav cu asistent personal</w:t>
      </w:r>
    </w:p>
    <w:p w14:paraId="2121CD6B" w14:textId="77777777" w:rsidR="0086342A" w:rsidRPr="0086210D" w:rsidRDefault="0086342A" w:rsidP="0086342A">
      <w:pPr>
        <w:numPr>
          <w:ilvl w:val="0"/>
          <w:numId w:val="69"/>
        </w:numPr>
        <w:autoSpaceDE w:val="0"/>
        <w:autoSpaceDN w:val="0"/>
        <w:adjustRightInd w:val="0"/>
        <w:spacing w:after="0" w:line="240" w:lineRule="auto"/>
        <w:contextualSpacing/>
        <w:jc w:val="both"/>
        <w:rPr>
          <w:rFonts w:ascii="Times New Roman" w:hAnsi="Times New Roman" w:cs="Times New Roman"/>
          <w:sz w:val="24"/>
          <w:szCs w:val="24"/>
        </w:rPr>
      </w:pPr>
      <w:r w:rsidRPr="0086210D">
        <w:rPr>
          <w:rFonts w:ascii="Times New Roman" w:hAnsi="Times New Roman" w:cs="Times New Roman"/>
          <w:sz w:val="24"/>
          <w:szCs w:val="24"/>
        </w:rPr>
        <w:t>Colaborează cu Serviciul Financiar Contabil, Resurse Umane, Administrativ, Strategii și Implementare Programe cu privind indemnizația cuvenită conform legislației în vigoare</w:t>
      </w:r>
    </w:p>
    <w:p w14:paraId="28D25259" w14:textId="77777777" w:rsidR="0086342A" w:rsidRPr="0086210D" w:rsidRDefault="0086342A" w:rsidP="0086342A">
      <w:pPr>
        <w:numPr>
          <w:ilvl w:val="0"/>
          <w:numId w:val="69"/>
        </w:numPr>
        <w:autoSpaceDE w:val="0"/>
        <w:autoSpaceDN w:val="0"/>
        <w:adjustRightInd w:val="0"/>
        <w:spacing w:after="0" w:line="240" w:lineRule="auto"/>
        <w:contextualSpacing/>
        <w:jc w:val="both"/>
        <w:rPr>
          <w:rFonts w:ascii="Times New Roman" w:hAnsi="Times New Roman" w:cs="Times New Roman"/>
          <w:sz w:val="24"/>
          <w:szCs w:val="24"/>
        </w:rPr>
      </w:pPr>
      <w:r w:rsidRPr="0086210D">
        <w:rPr>
          <w:rFonts w:ascii="Times New Roman" w:hAnsi="Times New Roman" w:cs="Times New Roman"/>
          <w:sz w:val="24"/>
          <w:szCs w:val="24"/>
        </w:rPr>
        <w:t>Furnizează informații și date solicitate de instituțiile și autoritățile publice cu responsabilități în domeniu referitor la persoanele cu handicap grav și asistenții personali ai acestora, în condițiile legii.</w:t>
      </w:r>
    </w:p>
    <w:p w14:paraId="27ADD6F5" w14:textId="0BE41F13" w:rsidR="0086342A" w:rsidRPr="0086210D" w:rsidRDefault="0086342A" w:rsidP="0086342A">
      <w:pPr>
        <w:numPr>
          <w:ilvl w:val="0"/>
          <w:numId w:val="69"/>
        </w:numPr>
        <w:autoSpaceDE w:val="0"/>
        <w:autoSpaceDN w:val="0"/>
        <w:adjustRightInd w:val="0"/>
        <w:spacing w:after="0" w:line="240" w:lineRule="auto"/>
        <w:contextualSpacing/>
        <w:jc w:val="both"/>
        <w:rPr>
          <w:rFonts w:ascii="Times New Roman" w:hAnsi="Times New Roman" w:cs="Times New Roman"/>
          <w:sz w:val="24"/>
          <w:szCs w:val="24"/>
        </w:rPr>
      </w:pPr>
      <w:r w:rsidRPr="0086210D">
        <w:rPr>
          <w:rFonts w:ascii="Times New Roman" w:hAnsi="Times New Roman" w:cs="Times New Roman"/>
          <w:sz w:val="24"/>
          <w:szCs w:val="24"/>
        </w:rPr>
        <w:t xml:space="preserve">Asigură servicii de îngrijire la domiciliul persoanelor cu grad de handicap grav, prin angajarea </w:t>
      </w:r>
      <w:r w:rsidR="000532B6" w:rsidRPr="0086210D">
        <w:rPr>
          <w:rFonts w:ascii="Times New Roman" w:hAnsi="Times New Roman" w:cs="Times New Roman"/>
          <w:sz w:val="24"/>
          <w:szCs w:val="24"/>
        </w:rPr>
        <w:t xml:space="preserve">asistentului personal al persoanei cu </w:t>
      </w:r>
      <w:r w:rsidR="00825369" w:rsidRPr="0086210D">
        <w:rPr>
          <w:rFonts w:ascii="Times New Roman" w:hAnsi="Times New Roman" w:cs="Times New Roman"/>
          <w:sz w:val="24"/>
          <w:szCs w:val="24"/>
        </w:rPr>
        <w:t>handicap grav</w:t>
      </w:r>
      <w:r w:rsidR="00621831" w:rsidRPr="0086210D">
        <w:rPr>
          <w:rFonts w:ascii="Times New Roman" w:hAnsi="Times New Roman" w:cs="Times New Roman"/>
          <w:sz w:val="24"/>
          <w:szCs w:val="24"/>
        </w:rPr>
        <w:t xml:space="preserve"> și îngrijitor </w:t>
      </w:r>
      <w:r w:rsidR="00953AC3" w:rsidRPr="0086210D">
        <w:rPr>
          <w:rFonts w:ascii="Times New Roman" w:hAnsi="Times New Roman" w:cs="Times New Roman"/>
          <w:sz w:val="24"/>
          <w:szCs w:val="24"/>
        </w:rPr>
        <w:t>bolnavi la domiciliu</w:t>
      </w:r>
    </w:p>
    <w:p w14:paraId="531C3870" w14:textId="77777777"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bookmarkStart w:id="2" w:name="_Hlk534286397"/>
      <w:r w:rsidRPr="0086210D">
        <w:rPr>
          <w:rFonts w:ascii="Times New Roman" w:hAnsi="Times New Roman" w:cs="Times New Roman"/>
          <w:iCs/>
          <w:sz w:val="24"/>
          <w:szCs w:val="24"/>
        </w:rPr>
        <w:t xml:space="preserve">Asigură crearea bazei de date  și a documentelor din domeniul Legii 448/2006 specifice activității, respectiv multiplicarea </w:t>
      </w:r>
      <w:r w:rsidRPr="0086210D">
        <w:rPr>
          <w:rFonts w:ascii="Times New Roman" w:hAnsi="Times New Roman"/>
          <w:sz w:val="24"/>
          <w:szCs w:val="24"/>
        </w:rPr>
        <w:t xml:space="preserve">și </w:t>
      </w:r>
      <w:r w:rsidRPr="0086210D">
        <w:rPr>
          <w:rFonts w:ascii="Times New Roman" w:hAnsi="Times New Roman" w:cs="Times New Roman"/>
          <w:iCs/>
          <w:sz w:val="24"/>
          <w:szCs w:val="24"/>
        </w:rPr>
        <w:t xml:space="preserve">expedierea documentelor emise </w:t>
      </w:r>
    </w:p>
    <w:p w14:paraId="7CAE0CCE" w14:textId="77777777"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r w:rsidRPr="0086210D">
        <w:rPr>
          <w:rFonts w:ascii="Times New Roman" w:hAnsi="Times New Roman" w:cs="Times New Roman"/>
          <w:iCs/>
          <w:sz w:val="24"/>
          <w:szCs w:val="24"/>
        </w:rPr>
        <w:t>Ține evidența beneficiarilor de indemnizație de însoțitor - persoane cu handicap grav  sau reprezentanții legali ai acestora</w:t>
      </w:r>
      <w:bookmarkEnd w:id="2"/>
      <w:r w:rsidRPr="0086210D">
        <w:rPr>
          <w:rFonts w:ascii="Times New Roman" w:hAnsi="Times New Roman" w:cs="Times New Roman"/>
          <w:iCs/>
          <w:sz w:val="24"/>
          <w:szCs w:val="24"/>
        </w:rPr>
        <w:t xml:space="preserve"> /angajării asistenților personali</w:t>
      </w:r>
    </w:p>
    <w:p w14:paraId="3C2E3F29" w14:textId="77777777"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r w:rsidRPr="0086210D">
        <w:rPr>
          <w:rFonts w:ascii="Times New Roman" w:hAnsi="Times New Roman" w:cs="Times New Roman"/>
          <w:iCs/>
          <w:sz w:val="24"/>
          <w:szCs w:val="24"/>
        </w:rPr>
        <w:t>Întocmește referate, dispoziții, state de plată, borderouri, centralizatoare, mandatele poștale, în vederea acordării indemnizației de însoțitor pentru persoanele cu handicap grav  îndreptățite  sau reprezentanții legali ai acestora</w:t>
      </w:r>
    </w:p>
    <w:p w14:paraId="5C77CF06" w14:textId="4AFEFE9E" w:rsidR="000706A8" w:rsidRPr="0086210D" w:rsidRDefault="000706A8" w:rsidP="000706A8">
      <w:pPr>
        <w:pStyle w:val="ListParagraph"/>
        <w:numPr>
          <w:ilvl w:val="0"/>
          <w:numId w:val="69"/>
        </w:numPr>
        <w:spacing w:after="0" w:line="240" w:lineRule="auto"/>
        <w:ind w:left="357" w:hanging="357"/>
        <w:jc w:val="both"/>
        <w:rPr>
          <w:rFonts w:ascii="Times New Roman" w:hAnsi="Times New Roman" w:cs="Times New Roman"/>
          <w:iCs/>
          <w:sz w:val="24"/>
          <w:szCs w:val="24"/>
        </w:rPr>
      </w:pPr>
      <w:r w:rsidRPr="0086210D">
        <w:rPr>
          <w:rFonts w:ascii="Times New Roman" w:hAnsi="Times New Roman" w:cs="Times New Roman"/>
          <w:iCs/>
          <w:sz w:val="24"/>
          <w:szCs w:val="24"/>
        </w:rPr>
        <w:t>Întocmeşte ancheta socială, urmare a solicitării Biroului de expertiză medicală și recuperare a capacității de muncă din cadrul Casei Județene de Pensii Mureș pentru pensionarii de invaliditate;</w:t>
      </w:r>
    </w:p>
    <w:p w14:paraId="5539D957" w14:textId="77777777"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r w:rsidRPr="0086210D">
        <w:rPr>
          <w:rFonts w:ascii="Times New Roman" w:hAnsi="Times New Roman" w:cs="Times New Roman"/>
          <w:iCs/>
          <w:sz w:val="24"/>
          <w:szCs w:val="24"/>
        </w:rPr>
        <w:t>Întocmește adeverințe pentru beneficiarii de  indemnizație de însoțitor, persoane cu handicap grav  îndreptățite  sau reprezentanții legali ai acestora</w:t>
      </w:r>
    </w:p>
    <w:p w14:paraId="2753C974" w14:textId="77777777"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r w:rsidRPr="0086210D">
        <w:rPr>
          <w:rFonts w:ascii="Times New Roman" w:hAnsi="Times New Roman" w:cs="Times New Roman"/>
          <w:iCs/>
          <w:sz w:val="24"/>
          <w:szCs w:val="24"/>
        </w:rPr>
        <w:t>Întocmește adrese, situații statistice și alte documente  pentru instituții colaboratoare, cu privire  la beneficiarii de  indemnizație de însoțitor, persoane cu handicap grav  îndreptățite  sau reprezentanții legali ai acestora</w:t>
      </w:r>
    </w:p>
    <w:p w14:paraId="546441BA" w14:textId="68C8692C" w:rsidR="0086342A" w:rsidRPr="0086210D" w:rsidRDefault="0086342A" w:rsidP="00825369">
      <w:pPr>
        <w:pStyle w:val="ListParagraph"/>
        <w:numPr>
          <w:ilvl w:val="0"/>
          <w:numId w:val="69"/>
        </w:numPr>
        <w:spacing w:after="0"/>
        <w:ind w:left="357" w:hanging="357"/>
        <w:jc w:val="both"/>
        <w:rPr>
          <w:rFonts w:ascii="Times New Roman" w:hAnsi="Times New Roman" w:cs="Times New Roman"/>
          <w:sz w:val="24"/>
          <w:szCs w:val="24"/>
        </w:rPr>
      </w:pPr>
      <w:r w:rsidRPr="0086210D">
        <w:rPr>
          <w:rFonts w:ascii="Times New Roman" w:hAnsi="Times New Roman" w:cs="Times New Roman"/>
          <w:iCs/>
          <w:sz w:val="24"/>
          <w:szCs w:val="24"/>
        </w:rPr>
        <w:t xml:space="preserve">Urmărește asigurarea de către </w:t>
      </w:r>
      <w:r w:rsidR="00825369" w:rsidRPr="0086210D">
        <w:rPr>
          <w:rFonts w:ascii="Times New Roman" w:hAnsi="Times New Roman" w:cs="Times New Roman"/>
          <w:sz w:val="24"/>
          <w:szCs w:val="24"/>
        </w:rPr>
        <w:t>Serviciul Financiar-contabil, resurse umane, achiziții, administrativ, logistică, IT</w:t>
      </w:r>
      <w:r w:rsidRPr="0086210D">
        <w:rPr>
          <w:rFonts w:ascii="Times New Roman" w:hAnsi="Times New Roman" w:cs="Times New Roman"/>
          <w:sz w:val="24"/>
          <w:szCs w:val="24"/>
        </w:rPr>
        <w:t xml:space="preserve"> a resurselor</w:t>
      </w:r>
      <w:r w:rsidRPr="0086210D">
        <w:rPr>
          <w:rFonts w:ascii="Times New Roman" w:hAnsi="Times New Roman" w:cs="Times New Roman"/>
          <w:iCs/>
          <w:sz w:val="24"/>
          <w:szCs w:val="24"/>
        </w:rPr>
        <w:t xml:space="preserve"> necesare pentru plata indemnizațiilor de însoțitor </w:t>
      </w:r>
    </w:p>
    <w:p w14:paraId="253A6D90" w14:textId="77777777" w:rsidR="0086342A" w:rsidRPr="0086210D" w:rsidRDefault="0086342A" w:rsidP="00825369">
      <w:pPr>
        <w:numPr>
          <w:ilvl w:val="0"/>
          <w:numId w:val="69"/>
        </w:numPr>
        <w:spacing w:after="0" w:line="240" w:lineRule="auto"/>
        <w:ind w:left="357" w:right="15" w:hanging="357"/>
        <w:jc w:val="both"/>
        <w:rPr>
          <w:rFonts w:ascii="Times New Roman" w:hAnsi="Times New Roman" w:cs="Times New Roman"/>
          <w:iCs/>
          <w:sz w:val="24"/>
          <w:szCs w:val="24"/>
        </w:rPr>
      </w:pPr>
      <w:r w:rsidRPr="0086210D">
        <w:rPr>
          <w:rFonts w:ascii="Times New Roman" w:hAnsi="Times New Roman" w:cs="Times New Roman"/>
          <w:iCs/>
          <w:sz w:val="24"/>
          <w:szCs w:val="24"/>
        </w:rPr>
        <w:t>Colectează și furnizează datele necesare întocmirii  unor informări, rapoarte sau alte materiale specifice activității</w:t>
      </w:r>
    </w:p>
    <w:p w14:paraId="4D8A03DB" w14:textId="27913E31"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r w:rsidRPr="0086210D">
        <w:rPr>
          <w:rFonts w:ascii="Times New Roman" w:hAnsi="Times New Roman" w:cs="Times New Roman"/>
          <w:iCs/>
          <w:sz w:val="24"/>
          <w:szCs w:val="24"/>
        </w:rPr>
        <w:t xml:space="preserve">Efectuează verificări  periodice  la domiciliul persoanelor cu handicap care beneficiază de  indemnizație de însoțitor /asistenți personali pentru constatarea modului în care acestora l-i se </w:t>
      </w:r>
      <w:r w:rsidRPr="0086210D">
        <w:rPr>
          <w:rFonts w:ascii="Times New Roman" w:hAnsi="Times New Roman" w:cs="Times New Roman"/>
          <w:iCs/>
          <w:sz w:val="24"/>
          <w:szCs w:val="24"/>
        </w:rPr>
        <w:lastRenderedPageBreak/>
        <w:t xml:space="preserve">asigură îngrijirea, încheie proces-verbal de constatare  cuprinzând </w:t>
      </w:r>
      <w:r w:rsidRPr="0086210D">
        <w:rPr>
          <w:rFonts w:ascii="Times New Roman" w:hAnsi="Times New Roman"/>
          <w:sz w:val="24"/>
          <w:szCs w:val="24"/>
        </w:rPr>
        <w:t xml:space="preserve">și </w:t>
      </w:r>
      <w:r w:rsidRPr="0086210D">
        <w:rPr>
          <w:rFonts w:ascii="Times New Roman" w:hAnsi="Times New Roman" w:cs="Times New Roman"/>
          <w:iCs/>
          <w:sz w:val="24"/>
          <w:szCs w:val="24"/>
        </w:rPr>
        <w:t xml:space="preserve">propuneri în caz de nereguli, pentru luarea de măsuri în cadrul legal </w:t>
      </w:r>
    </w:p>
    <w:p w14:paraId="42C2BA88" w14:textId="77777777" w:rsidR="0086342A" w:rsidRPr="0086210D" w:rsidRDefault="0086342A" w:rsidP="0086342A">
      <w:pPr>
        <w:numPr>
          <w:ilvl w:val="0"/>
          <w:numId w:val="69"/>
        </w:numPr>
        <w:spacing w:after="0" w:line="240" w:lineRule="auto"/>
        <w:ind w:right="15"/>
        <w:jc w:val="both"/>
        <w:rPr>
          <w:rFonts w:ascii="Times New Roman" w:hAnsi="Times New Roman" w:cs="Times New Roman"/>
          <w:iCs/>
          <w:sz w:val="24"/>
          <w:szCs w:val="24"/>
        </w:rPr>
      </w:pPr>
      <w:r w:rsidRPr="0086210D">
        <w:rPr>
          <w:rFonts w:ascii="Times New Roman" w:hAnsi="Times New Roman" w:cs="Times New Roman"/>
          <w:iCs/>
          <w:sz w:val="24"/>
          <w:szCs w:val="24"/>
        </w:rPr>
        <w:t xml:space="preserve">Efectuează anchete sociale pe baza specificului nevoilor solicitanților, care va cuprinde evaluarea socială, medicală şi economică a  persoanei în cauză, făcând propuneri în baza celor constatate. </w:t>
      </w:r>
    </w:p>
    <w:p w14:paraId="437AC24E" w14:textId="77777777" w:rsidR="0086342A" w:rsidRPr="0086210D" w:rsidRDefault="0086342A" w:rsidP="0086342A">
      <w:pPr>
        <w:numPr>
          <w:ilvl w:val="0"/>
          <w:numId w:val="69"/>
        </w:numPr>
        <w:spacing w:after="0" w:line="240" w:lineRule="auto"/>
        <w:jc w:val="both"/>
        <w:rPr>
          <w:rFonts w:ascii="Times New Roman" w:hAnsi="Times New Roman" w:cs="Times New Roman"/>
          <w:iCs/>
          <w:sz w:val="24"/>
          <w:szCs w:val="24"/>
        </w:rPr>
      </w:pPr>
      <w:r w:rsidRPr="0086210D">
        <w:rPr>
          <w:rFonts w:ascii="Times New Roman" w:hAnsi="Times New Roman" w:cs="Times New Roman"/>
          <w:sz w:val="24"/>
          <w:szCs w:val="24"/>
        </w:rPr>
        <w:t xml:space="preserve">Colaborează cu ONG - uri şi culte religioase, conform convențiilor de colaborare încheiate cu acestea. </w:t>
      </w:r>
    </w:p>
    <w:p w14:paraId="577D0E70" w14:textId="770F4D42" w:rsidR="0086342A" w:rsidRPr="0086210D" w:rsidRDefault="0086342A" w:rsidP="0086342A">
      <w:pPr>
        <w:numPr>
          <w:ilvl w:val="0"/>
          <w:numId w:val="69"/>
        </w:numPr>
        <w:spacing w:after="0" w:line="240" w:lineRule="auto"/>
        <w:jc w:val="both"/>
        <w:rPr>
          <w:rFonts w:ascii="Times New Roman" w:hAnsi="Times New Roman" w:cs="Times New Roman"/>
          <w:iCs/>
          <w:sz w:val="24"/>
          <w:szCs w:val="24"/>
        </w:rPr>
      </w:pPr>
      <w:r w:rsidRPr="0086210D">
        <w:rPr>
          <w:rFonts w:ascii="Times New Roman" w:hAnsi="Times New Roman" w:cs="Times New Roman"/>
          <w:sz w:val="24"/>
          <w:szCs w:val="24"/>
        </w:rPr>
        <w:t xml:space="preserve">Acordă servicii de </w:t>
      </w:r>
      <w:r w:rsidR="00825369" w:rsidRPr="0086210D">
        <w:rPr>
          <w:rFonts w:ascii="Times New Roman" w:hAnsi="Times New Roman" w:cs="Times New Roman"/>
          <w:sz w:val="24"/>
          <w:szCs w:val="24"/>
        </w:rPr>
        <w:t xml:space="preserve">informare și </w:t>
      </w:r>
      <w:r w:rsidRPr="0086210D">
        <w:rPr>
          <w:rFonts w:ascii="Times New Roman" w:hAnsi="Times New Roman" w:cs="Times New Roman"/>
          <w:sz w:val="24"/>
          <w:szCs w:val="24"/>
        </w:rPr>
        <w:t>consiliere persoanelor care se adresează</w:t>
      </w:r>
    </w:p>
    <w:p w14:paraId="739FD24D" w14:textId="77777777" w:rsidR="0086342A" w:rsidRPr="0086210D" w:rsidRDefault="0086342A" w:rsidP="0086342A">
      <w:pPr>
        <w:numPr>
          <w:ilvl w:val="0"/>
          <w:numId w:val="69"/>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Face propuneri  pentru elaborarea,  revizuirea și respectarea procedurilor operaționale pentru activitățile specifice serviciului </w:t>
      </w:r>
    </w:p>
    <w:p w14:paraId="07CF6469" w14:textId="2F506723" w:rsidR="0086342A" w:rsidRPr="0086210D" w:rsidRDefault="0086342A" w:rsidP="00A144E0">
      <w:pPr>
        <w:numPr>
          <w:ilvl w:val="0"/>
          <w:numId w:val="69"/>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Face propuneri  pentru, revizuirea și respectarea măsurilor stabilite pentru atenuarea riscurilor aferente activităților serviciului</w:t>
      </w:r>
    </w:p>
    <w:p w14:paraId="733760AA" w14:textId="77777777" w:rsidR="0077371E" w:rsidRPr="0086210D" w:rsidRDefault="0077371E" w:rsidP="0086342A">
      <w:pPr>
        <w:pStyle w:val="NoSpacing"/>
        <w:jc w:val="both"/>
        <w:rPr>
          <w:rFonts w:ascii="Times New Roman" w:hAnsi="Times New Roman"/>
          <w:b/>
          <w:bCs/>
          <w:sz w:val="24"/>
          <w:szCs w:val="24"/>
        </w:rPr>
      </w:pPr>
    </w:p>
    <w:p w14:paraId="6FDB10ED" w14:textId="77777777" w:rsidR="0086342A" w:rsidRPr="009A251D" w:rsidRDefault="0086342A" w:rsidP="0086342A">
      <w:pPr>
        <w:pStyle w:val="NoSpacing"/>
        <w:numPr>
          <w:ilvl w:val="0"/>
          <w:numId w:val="29"/>
        </w:numPr>
        <w:jc w:val="both"/>
        <w:rPr>
          <w:rFonts w:ascii="Times New Roman" w:hAnsi="Times New Roman"/>
          <w:b/>
          <w:bCs/>
          <w:sz w:val="24"/>
          <w:szCs w:val="24"/>
        </w:rPr>
      </w:pPr>
      <w:r w:rsidRPr="009A251D">
        <w:rPr>
          <w:rFonts w:ascii="Times New Roman" w:hAnsi="Times New Roman"/>
          <w:b/>
          <w:bCs/>
          <w:sz w:val="24"/>
          <w:szCs w:val="24"/>
        </w:rPr>
        <w:t>Centrul de Zi Rozmarin</w:t>
      </w:r>
    </w:p>
    <w:p w14:paraId="422551E7" w14:textId="77777777" w:rsidR="0086342A" w:rsidRPr="009A251D" w:rsidRDefault="0086342A" w:rsidP="0086342A">
      <w:pPr>
        <w:pStyle w:val="NoSpacing"/>
        <w:jc w:val="both"/>
        <w:rPr>
          <w:rFonts w:ascii="Times New Roman" w:hAnsi="Times New Roman"/>
          <w:b/>
          <w:bCs/>
          <w:sz w:val="24"/>
          <w:szCs w:val="24"/>
        </w:rPr>
      </w:pPr>
    </w:p>
    <w:p w14:paraId="6DE51C6B" w14:textId="77777777" w:rsidR="00F72927" w:rsidRPr="009A251D" w:rsidRDefault="0086342A" w:rsidP="002A555D">
      <w:pPr>
        <w:pStyle w:val="NoSpacing"/>
        <w:jc w:val="both"/>
        <w:rPr>
          <w:rFonts w:ascii="Times New Roman" w:hAnsi="Times New Roman"/>
          <w:sz w:val="24"/>
          <w:szCs w:val="24"/>
        </w:rPr>
      </w:pPr>
      <w:r w:rsidRPr="009A251D">
        <w:rPr>
          <w:rFonts w:ascii="Times New Roman" w:hAnsi="Times New Roman"/>
          <w:b/>
          <w:bCs/>
          <w:sz w:val="24"/>
          <w:szCs w:val="24"/>
        </w:rPr>
        <w:t>Art. 4</w:t>
      </w:r>
      <w:r w:rsidR="00C47453" w:rsidRPr="009A251D">
        <w:rPr>
          <w:rFonts w:ascii="Times New Roman" w:hAnsi="Times New Roman"/>
          <w:b/>
          <w:bCs/>
          <w:sz w:val="24"/>
          <w:szCs w:val="24"/>
        </w:rPr>
        <w:t>4</w:t>
      </w:r>
      <w:r w:rsidRPr="009A251D">
        <w:rPr>
          <w:rFonts w:ascii="Times New Roman" w:hAnsi="Times New Roman"/>
          <w:b/>
          <w:bCs/>
          <w:sz w:val="24"/>
          <w:szCs w:val="24"/>
        </w:rPr>
        <w:t xml:space="preserve">. </w:t>
      </w:r>
      <w:r w:rsidR="00F72927" w:rsidRPr="009A251D">
        <w:rPr>
          <w:rFonts w:ascii="Times New Roman" w:hAnsi="Times New Roman"/>
          <w:b/>
          <w:bCs/>
          <w:sz w:val="24"/>
          <w:szCs w:val="24"/>
        </w:rPr>
        <w:t>(1)</w:t>
      </w:r>
      <w:r w:rsidR="00F72927" w:rsidRPr="009A251D">
        <w:rPr>
          <w:rFonts w:ascii="Times New Roman" w:hAnsi="Times New Roman"/>
          <w:sz w:val="24"/>
          <w:szCs w:val="24"/>
        </w:rPr>
        <w:t xml:space="preserve"> </w:t>
      </w:r>
      <w:r w:rsidRPr="009A251D">
        <w:rPr>
          <w:rFonts w:ascii="Times New Roman" w:hAnsi="Times New Roman"/>
          <w:sz w:val="24"/>
          <w:szCs w:val="24"/>
        </w:rPr>
        <w:t>Serviciu social de zi licențiat oferă servicii de îngrijire și supraveghere copiilor preșcolari/școlari, în vederea prevenirii separării copilului de familia sa.</w:t>
      </w:r>
      <w:r w:rsidR="002A555D" w:rsidRPr="009A251D">
        <w:rPr>
          <w:rFonts w:ascii="Times New Roman" w:hAnsi="Times New Roman"/>
          <w:sz w:val="24"/>
          <w:szCs w:val="24"/>
        </w:rPr>
        <w:t xml:space="preserve"> </w:t>
      </w:r>
    </w:p>
    <w:p w14:paraId="2CC3E3DC" w14:textId="73A671B3" w:rsidR="0086342A" w:rsidRPr="009A251D" w:rsidRDefault="00F72927" w:rsidP="00F72927">
      <w:pPr>
        <w:pStyle w:val="NoSpacing"/>
        <w:ind w:firstLine="708"/>
        <w:jc w:val="both"/>
        <w:rPr>
          <w:rFonts w:ascii="Times New Roman" w:hAnsi="Times New Roman"/>
          <w:sz w:val="24"/>
          <w:szCs w:val="24"/>
        </w:rPr>
      </w:pPr>
      <w:r w:rsidRPr="009A251D">
        <w:rPr>
          <w:rFonts w:ascii="Times New Roman" w:hAnsi="Times New Roman"/>
          <w:sz w:val="24"/>
          <w:szCs w:val="24"/>
        </w:rPr>
        <w:t xml:space="preserve">   </w:t>
      </w:r>
      <w:r w:rsidRPr="009A251D">
        <w:rPr>
          <w:rFonts w:ascii="Times New Roman" w:hAnsi="Times New Roman"/>
          <w:b/>
          <w:bCs/>
          <w:sz w:val="24"/>
          <w:szCs w:val="24"/>
        </w:rPr>
        <w:t>(2)</w:t>
      </w:r>
      <w:r w:rsidRPr="009A251D">
        <w:rPr>
          <w:rFonts w:ascii="Times New Roman" w:hAnsi="Times New Roman"/>
          <w:sz w:val="24"/>
          <w:szCs w:val="24"/>
        </w:rPr>
        <w:t xml:space="preserve"> </w:t>
      </w:r>
      <w:r w:rsidR="002A555D" w:rsidRPr="009A251D">
        <w:rPr>
          <w:rFonts w:ascii="Times New Roman" w:hAnsi="Times New Roman"/>
          <w:sz w:val="24"/>
          <w:szCs w:val="24"/>
        </w:rPr>
        <w:t>Grupul țintă este constituit din beneficiari direc</w:t>
      </w:r>
      <w:r w:rsidR="00B449A1" w:rsidRPr="009A251D">
        <w:rPr>
          <w:rFonts w:ascii="Times New Roman" w:hAnsi="Times New Roman"/>
          <w:sz w:val="24"/>
          <w:szCs w:val="24"/>
        </w:rPr>
        <w:t>ț</w:t>
      </w:r>
      <w:r w:rsidR="002A555D" w:rsidRPr="009A251D">
        <w:rPr>
          <w:rFonts w:ascii="Times New Roman" w:hAnsi="Times New Roman"/>
          <w:sz w:val="24"/>
          <w:szCs w:val="24"/>
        </w:rPr>
        <w:t>i: copiii din familii defavorizate, cu risc de abandon familial și școlar și</w:t>
      </w:r>
      <w:r w:rsidR="00B449A1" w:rsidRPr="009A251D">
        <w:rPr>
          <w:rFonts w:ascii="Times New Roman" w:hAnsi="Times New Roman"/>
          <w:sz w:val="24"/>
          <w:szCs w:val="24"/>
        </w:rPr>
        <w:t xml:space="preserve"> </w:t>
      </w:r>
      <w:r w:rsidR="002A555D" w:rsidRPr="009A251D">
        <w:rPr>
          <w:rFonts w:ascii="Times New Roman" w:hAnsi="Times New Roman"/>
          <w:sz w:val="24"/>
          <w:szCs w:val="24"/>
        </w:rPr>
        <w:t>cu risc de marginalizare socială și beneficiari indirec</w:t>
      </w:r>
      <w:r w:rsidR="00B449A1" w:rsidRPr="009A251D">
        <w:rPr>
          <w:rFonts w:ascii="Times New Roman" w:hAnsi="Times New Roman"/>
          <w:sz w:val="24"/>
          <w:szCs w:val="24"/>
        </w:rPr>
        <w:t>ț</w:t>
      </w:r>
      <w:r w:rsidR="002A555D" w:rsidRPr="009A251D">
        <w:rPr>
          <w:rFonts w:ascii="Times New Roman" w:hAnsi="Times New Roman"/>
          <w:sz w:val="24"/>
          <w:szCs w:val="24"/>
        </w:rPr>
        <w:t>i: familiile copiilor admiși în centru și comunitatea din care provin.</w:t>
      </w:r>
    </w:p>
    <w:p w14:paraId="720939B3" w14:textId="77777777" w:rsidR="0086342A" w:rsidRPr="009A251D" w:rsidRDefault="0086342A" w:rsidP="0086342A">
      <w:pPr>
        <w:pStyle w:val="NoSpacing"/>
        <w:jc w:val="both"/>
        <w:rPr>
          <w:rFonts w:ascii="Times New Roman" w:hAnsi="Times New Roman"/>
          <w:b/>
          <w:bCs/>
          <w:sz w:val="24"/>
          <w:szCs w:val="24"/>
        </w:rPr>
      </w:pPr>
    </w:p>
    <w:p w14:paraId="66F76C81" w14:textId="3F378591" w:rsidR="0086342A" w:rsidRPr="009A251D" w:rsidRDefault="0086342A" w:rsidP="0086342A">
      <w:pPr>
        <w:pStyle w:val="NoSpacing"/>
        <w:jc w:val="both"/>
        <w:rPr>
          <w:rFonts w:ascii="Times New Roman" w:hAnsi="Times New Roman"/>
          <w:sz w:val="24"/>
          <w:szCs w:val="24"/>
        </w:rPr>
      </w:pPr>
      <w:r w:rsidRPr="009A251D">
        <w:rPr>
          <w:rFonts w:ascii="Times New Roman" w:hAnsi="Times New Roman"/>
          <w:b/>
          <w:bCs/>
          <w:sz w:val="24"/>
          <w:szCs w:val="24"/>
        </w:rPr>
        <w:t>Art. 4</w:t>
      </w:r>
      <w:r w:rsidR="00C47453" w:rsidRPr="009A251D">
        <w:rPr>
          <w:rFonts w:ascii="Times New Roman" w:hAnsi="Times New Roman"/>
          <w:b/>
          <w:bCs/>
          <w:sz w:val="24"/>
          <w:szCs w:val="24"/>
        </w:rPr>
        <w:t>5</w:t>
      </w:r>
      <w:r w:rsidRPr="009A251D">
        <w:rPr>
          <w:rFonts w:ascii="Times New Roman" w:hAnsi="Times New Roman"/>
          <w:b/>
          <w:bCs/>
          <w:sz w:val="24"/>
          <w:szCs w:val="24"/>
        </w:rPr>
        <w:t>.</w:t>
      </w:r>
      <w:r w:rsidRPr="009A251D">
        <w:rPr>
          <w:rFonts w:ascii="Times New Roman" w:hAnsi="Times New Roman"/>
          <w:sz w:val="24"/>
          <w:szCs w:val="24"/>
        </w:rPr>
        <w:t xml:space="preserve"> </w:t>
      </w:r>
      <w:r w:rsidRPr="009A251D">
        <w:rPr>
          <w:rFonts w:ascii="Times New Roman" w:hAnsi="Times New Roman"/>
          <w:b/>
          <w:bCs/>
          <w:sz w:val="24"/>
          <w:szCs w:val="24"/>
        </w:rPr>
        <w:t xml:space="preserve">(1) </w:t>
      </w:r>
      <w:r w:rsidRPr="009A251D">
        <w:rPr>
          <w:rFonts w:ascii="Times New Roman" w:hAnsi="Times New Roman"/>
          <w:sz w:val="24"/>
          <w:szCs w:val="24"/>
        </w:rPr>
        <w:t>Atribuții specifice:</w:t>
      </w:r>
    </w:p>
    <w:p w14:paraId="3D0A8108"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Asigură derularea etapelor procesului de acordare a serviciilor sociale cu respectarea prevederilor legii, a standardelor minime de calitate aplicabile și a prezentului regulament;</w:t>
      </w:r>
    </w:p>
    <w:p w14:paraId="5704E686"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Colaborează cu specialiști din alte centre în vederea soluționării cazurilor, identificării de resurse etc;</w:t>
      </w:r>
    </w:p>
    <w:p w14:paraId="720C7B9E"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Monitorizează respectarea standardelor minime de calitate;</w:t>
      </w:r>
    </w:p>
    <w:p w14:paraId="63EF4D8A"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Întocmește rapoarte periodice cu privire la activitatea derulată;</w:t>
      </w:r>
    </w:p>
    <w:p w14:paraId="6E7E8BC2"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Face propuneri de îmbunătățire a activității în vederea creșterii calității serviciului și respectării legislației;</w:t>
      </w:r>
    </w:p>
    <w:p w14:paraId="07C48F82"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Vizitează, periodic, la domiciliu, familiile și copiii care beneficiază de servicii și prestații și urmăresc modul de utilizare a prestațiilor, precum și familiile care au în îngrijire copii cu părinți plecați la muncă în străinătate;</w:t>
      </w:r>
    </w:p>
    <w:p w14:paraId="1AC235C9" w14:textId="77777777" w:rsidR="0086342A" w:rsidRPr="009A251D" w:rsidRDefault="0086342A" w:rsidP="0086342A">
      <w:pPr>
        <w:pStyle w:val="NoSpacing"/>
        <w:numPr>
          <w:ilvl w:val="0"/>
          <w:numId w:val="30"/>
        </w:numPr>
        <w:jc w:val="both"/>
        <w:rPr>
          <w:rFonts w:ascii="Times New Roman" w:hAnsi="Times New Roman"/>
          <w:sz w:val="24"/>
          <w:szCs w:val="24"/>
        </w:rPr>
      </w:pPr>
      <w:r w:rsidRPr="009A251D">
        <w:rPr>
          <w:rFonts w:ascii="Times New Roman" w:hAnsi="Times New Roman"/>
          <w:sz w:val="24"/>
          <w:szCs w:val="24"/>
        </w:rPr>
        <w:t>Alte atribuții prevăzute în standardul minim de calitate.</w:t>
      </w:r>
    </w:p>
    <w:p w14:paraId="27962568" w14:textId="6782F3F5" w:rsidR="0086342A" w:rsidRDefault="00C47453" w:rsidP="00C47453">
      <w:pPr>
        <w:pStyle w:val="NoSpacing"/>
        <w:ind w:firstLine="708"/>
        <w:jc w:val="both"/>
        <w:rPr>
          <w:rFonts w:ascii="Times New Roman" w:hAnsi="Times New Roman"/>
          <w:sz w:val="24"/>
          <w:szCs w:val="24"/>
        </w:rPr>
      </w:pPr>
      <w:r w:rsidRPr="009A251D">
        <w:rPr>
          <w:rFonts w:ascii="Times New Roman" w:hAnsi="Times New Roman"/>
          <w:b/>
          <w:bCs/>
          <w:sz w:val="24"/>
          <w:szCs w:val="24"/>
        </w:rPr>
        <w:t xml:space="preserve">  </w:t>
      </w:r>
      <w:r w:rsidR="0086342A" w:rsidRPr="009A251D">
        <w:rPr>
          <w:rFonts w:ascii="Times New Roman" w:hAnsi="Times New Roman"/>
          <w:b/>
          <w:bCs/>
          <w:sz w:val="24"/>
          <w:szCs w:val="24"/>
        </w:rPr>
        <w:t xml:space="preserve">(2) </w:t>
      </w:r>
      <w:r w:rsidR="0086342A" w:rsidRPr="009A251D">
        <w:rPr>
          <w:rFonts w:ascii="Times New Roman" w:hAnsi="Times New Roman"/>
          <w:sz w:val="24"/>
          <w:szCs w:val="24"/>
        </w:rPr>
        <w:t>Pentru școlarii aflați în situații de risc de separare de familia lor, oferă servicii pentru protecția copilului în vederea prevenirii și instituționalizării copiilor, prin asigurarea, e timpul zilei, a unor activități de îngrijire, educație, recreere, socializare, consiliere, dezvoltare a deprinderilor de viață independentă, cât și activități de sprijin, consiliere și educare pentru părinții/reprezentanții legali ai copiilor, orientare școlară și profesională pentru copii. Centrul de Zi Rozmarin desfășoară și activități de sprijin, consiliere, educare și pentru părinții/reprezentanții legali ai copiilor.</w:t>
      </w:r>
    </w:p>
    <w:p w14:paraId="57EAF891" w14:textId="77777777" w:rsidR="004D4A91" w:rsidRDefault="004D4A91" w:rsidP="00C47453">
      <w:pPr>
        <w:pStyle w:val="NoSpacing"/>
        <w:ind w:firstLine="708"/>
        <w:jc w:val="both"/>
        <w:rPr>
          <w:rFonts w:ascii="Times New Roman" w:hAnsi="Times New Roman"/>
          <w:sz w:val="24"/>
          <w:szCs w:val="24"/>
        </w:rPr>
      </w:pPr>
    </w:p>
    <w:p w14:paraId="66EBC364" w14:textId="703BA9BB" w:rsidR="004C664F" w:rsidRPr="009A251D" w:rsidRDefault="004C664F" w:rsidP="004C664F">
      <w:pPr>
        <w:pStyle w:val="NoSpacing"/>
        <w:numPr>
          <w:ilvl w:val="0"/>
          <w:numId w:val="29"/>
        </w:numPr>
        <w:jc w:val="both"/>
        <w:rPr>
          <w:rFonts w:ascii="Times New Roman" w:hAnsi="Times New Roman"/>
          <w:b/>
          <w:bCs/>
          <w:sz w:val="24"/>
          <w:szCs w:val="24"/>
        </w:rPr>
      </w:pPr>
      <w:r w:rsidRPr="009A251D">
        <w:rPr>
          <w:rFonts w:ascii="Times New Roman" w:hAnsi="Times New Roman"/>
          <w:b/>
          <w:bCs/>
          <w:sz w:val="24"/>
          <w:szCs w:val="24"/>
        </w:rPr>
        <w:t>Centrul de consiliere și sprijin pentru părinți și copii</w:t>
      </w:r>
    </w:p>
    <w:p w14:paraId="1B3303B3" w14:textId="77777777" w:rsidR="00C47453" w:rsidRPr="009A251D" w:rsidRDefault="00C47453" w:rsidP="00C47453">
      <w:pPr>
        <w:pStyle w:val="NoSpacing"/>
        <w:ind w:left="1080"/>
        <w:jc w:val="both"/>
        <w:rPr>
          <w:rFonts w:ascii="Times New Roman" w:hAnsi="Times New Roman"/>
          <w:b/>
          <w:bCs/>
          <w:sz w:val="24"/>
          <w:szCs w:val="24"/>
        </w:rPr>
      </w:pPr>
    </w:p>
    <w:p w14:paraId="0905A5E9" w14:textId="77777777" w:rsidR="00F72927" w:rsidRPr="009A251D" w:rsidRDefault="00A144E0" w:rsidP="00B449A1">
      <w:pPr>
        <w:pStyle w:val="NoSpacing"/>
        <w:jc w:val="both"/>
        <w:rPr>
          <w:rFonts w:ascii="Times New Roman" w:hAnsi="Times New Roman"/>
          <w:sz w:val="24"/>
          <w:szCs w:val="24"/>
        </w:rPr>
      </w:pPr>
      <w:r w:rsidRPr="009A251D">
        <w:rPr>
          <w:rFonts w:ascii="Times New Roman" w:hAnsi="Times New Roman"/>
          <w:b/>
          <w:bCs/>
          <w:sz w:val="24"/>
          <w:szCs w:val="24"/>
        </w:rPr>
        <w:t>Art. 4</w:t>
      </w:r>
      <w:r w:rsidR="00C47453" w:rsidRPr="009A251D">
        <w:rPr>
          <w:rFonts w:ascii="Times New Roman" w:hAnsi="Times New Roman"/>
          <w:b/>
          <w:bCs/>
          <w:sz w:val="24"/>
          <w:szCs w:val="24"/>
        </w:rPr>
        <w:t>6</w:t>
      </w:r>
      <w:r w:rsidRPr="009A251D">
        <w:rPr>
          <w:rFonts w:ascii="Times New Roman" w:hAnsi="Times New Roman"/>
          <w:b/>
          <w:bCs/>
          <w:sz w:val="24"/>
          <w:szCs w:val="24"/>
        </w:rPr>
        <w:t xml:space="preserve">. </w:t>
      </w:r>
      <w:r w:rsidR="00F72927" w:rsidRPr="009A251D">
        <w:rPr>
          <w:rFonts w:ascii="Times New Roman" w:hAnsi="Times New Roman"/>
          <w:b/>
          <w:bCs/>
          <w:sz w:val="24"/>
          <w:szCs w:val="24"/>
        </w:rPr>
        <w:t>(1)</w:t>
      </w:r>
      <w:r w:rsidR="00F72927" w:rsidRPr="009A251D">
        <w:rPr>
          <w:rFonts w:ascii="Times New Roman" w:hAnsi="Times New Roman"/>
          <w:sz w:val="24"/>
          <w:szCs w:val="24"/>
        </w:rPr>
        <w:t xml:space="preserve"> </w:t>
      </w:r>
      <w:r w:rsidRPr="009A251D">
        <w:rPr>
          <w:rFonts w:ascii="Times New Roman" w:hAnsi="Times New Roman"/>
          <w:sz w:val="24"/>
          <w:szCs w:val="24"/>
        </w:rPr>
        <w:t>Serviciu social licențiat oferă servicii de consiliere și sprijin pentru părinți pentru depășirea dificultăților psihosociale care afectează relațiile de familie, pentru dezvoltarea competențelor parentale, pentru prevenirea separării copilului de familia sa.</w:t>
      </w:r>
      <w:r w:rsidR="00B449A1" w:rsidRPr="009A251D">
        <w:rPr>
          <w:rFonts w:ascii="Times New Roman" w:hAnsi="Times New Roman"/>
          <w:sz w:val="24"/>
          <w:szCs w:val="24"/>
        </w:rPr>
        <w:t xml:space="preserve"> </w:t>
      </w:r>
    </w:p>
    <w:p w14:paraId="52D4869A" w14:textId="4C17F465" w:rsidR="00B449A1" w:rsidRPr="009A251D" w:rsidRDefault="00F72927" w:rsidP="00F72927">
      <w:pPr>
        <w:pStyle w:val="NoSpacing"/>
        <w:ind w:firstLine="708"/>
        <w:jc w:val="both"/>
        <w:rPr>
          <w:rFonts w:ascii="Times New Roman" w:hAnsi="Times New Roman"/>
          <w:sz w:val="24"/>
          <w:szCs w:val="24"/>
        </w:rPr>
      </w:pPr>
      <w:r w:rsidRPr="009A251D">
        <w:rPr>
          <w:rFonts w:ascii="Times New Roman" w:hAnsi="Times New Roman"/>
          <w:b/>
          <w:bCs/>
          <w:sz w:val="24"/>
          <w:szCs w:val="24"/>
        </w:rPr>
        <w:t xml:space="preserve">   (2)</w:t>
      </w:r>
      <w:r w:rsidRPr="009A251D">
        <w:rPr>
          <w:rFonts w:ascii="Times New Roman" w:hAnsi="Times New Roman"/>
          <w:sz w:val="24"/>
          <w:szCs w:val="24"/>
        </w:rPr>
        <w:t xml:space="preserve"> </w:t>
      </w:r>
      <w:r w:rsidR="00B449A1" w:rsidRPr="009A251D">
        <w:rPr>
          <w:rFonts w:ascii="Times New Roman" w:hAnsi="Times New Roman"/>
          <w:sz w:val="24"/>
          <w:szCs w:val="24"/>
        </w:rPr>
        <w:t xml:space="preserve">Grupul țintă este </w:t>
      </w:r>
      <w:r w:rsidR="00154347" w:rsidRPr="009A251D">
        <w:rPr>
          <w:rFonts w:ascii="Times New Roman" w:hAnsi="Times New Roman"/>
          <w:sz w:val="24"/>
          <w:szCs w:val="24"/>
        </w:rPr>
        <w:t>constituit</w:t>
      </w:r>
      <w:r w:rsidR="00B449A1" w:rsidRPr="009A251D">
        <w:rPr>
          <w:rFonts w:ascii="Times New Roman" w:hAnsi="Times New Roman"/>
          <w:sz w:val="24"/>
          <w:szCs w:val="24"/>
        </w:rPr>
        <w:t xml:space="preserve"> din: </w:t>
      </w:r>
    </w:p>
    <w:p w14:paraId="7293D7D2" w14:textId="1FB4F658" w:rsidR="00B449A1"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t>a) familii în situa</w:t>
      </w:r>
      <w:r w:rsidR="00E543DE" w:rsidRPr="009A251D">
        <w:rPr>
          <w:rFonts w:ascii="Times New Roman" w:hAnsi="Times New Roman"/>
          <w:sz w:val="24"/>
          <w:szCs w:val="24"/>
        </w:rPr>
        <w:t>ț</w:t>
      </w:r>
      <w:r w:rsidRPr="009A251D">
        <w:rPr>
          <w:rFonts w:ascii="Times New Roman" w:hAnsi="Times New Roman"/>
          <w:sz w:val="24"/>
          <w:szCs w:val="24"/>
        </w:rPr>
        <w:t>ie de risc, de abandonare sau de internare a copilului într-o instituție</w:t>
      </w:r>
      <w:r w:rsidR="00E543DE" w:rsidRPr="009A251D">
        <w:rPr>
          <w:rFonts w:ascii="Times New Roman" w:hAnsi="Times New Roman"/>
          <w:sz w:val="24"/>
          <w:szCs w:val="24"/>
        </w:rPr>
        <w:t>;</w:t>
      </w:r>
    </w:p>
    <w:p w14:paraId="2CCB7D2A" w14:textId="77777777" w:rsidR="00B449A1"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t>b) familiile ai căror copii beneficiază de serviciile centrului de zi;</w:t>
      </w:r>
    </w:p>
    <w:p w14:paraId="158D8110" w14:textId="77777777" w:rsidR="00B449A1"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t>c) familii ai căror copii sunt instituționalizați;</w:t>
      </w:r>
    </w:p>
    <w:p w14:paraId="51AC9A87" w14:textId="2D611FE3" w:rsidR="00B449A1"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t>d)</w:t>
      </w:r>
      <w:r w:rsidR="00FF7C61">
        <w:rPr>
          <w:rFonts w:ascii="Times New Roman" w:hAnsi="Times New Roman"/>
          <w:sz w:val="24"/>
          <w:szCs w:val="24"/>
        </w:rPr>
        <w:t xml:space="preserve"> </w:t>
      </w:r>
      <w:r w:rsidRPr="009A251D">
        <w:rPr>
          <w:rFonts w:ascii="Times New Roman" w:hAnsi="Times New Roman"/>
          <w:sz w:val="24"/>
          <w:szCs w:val="24"/>
        </w:rPr>
        <w:t xml:space="preserve">familii aflate în </w:t>
      </w:r>
      <w:r w:rsidR="005A398A" w:rsidRPr="009A251D">
        <w:rPr>
          <w:rFonts w:ascii="Times New Roman" w:hAnsi="Times New Roman"/>
          <w:sz w:val="24"/>
          <w:szCs w:val="24"/>
        </w:rPr>
        <w:t>situație</w:t>
      </w:r>
      <w:r w:rsidRPr="009A251D">
        <w:rPr>
          <w:rFonts w:ascii="Times New Roman" w:hAnsi="Times New Roman"/>
          <w:sz w:val="24"/>
          <w:szCs w:val="24"/>
        </w:rPr>
        <w:t xml:space="preserve"> de criza (cu părinți despărțiți, cu copii care au cerințe educative speciale;</w:t>
      </w:r>
    </w:p>
    <w:p w14:paraId="65B106E1" w14:textId="77777777" w:rsidR="00B449A1"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lastRenderedPageBreak/>
        <w:t>e) familii (naturale, substitutive sau adoptive) care solicită consiliere pentru creșterea și educarea</w:t>
      </w:r>
    </w:p>
    <w:p w14:paraId="5361DDC6" w14:textId="77777777" w:rsidR="00B449A1"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t>copiilor;</w:t>
      </w:r>
    </w:p>
    <w:p w14:paraId="1285A9D0" w14:textId="6C85CE51" w:rsidR="00A144E0" w:rsidRPr="009A251D" w:rsidRDefault="00B449A1" w:rsidP="00B449A1">
      <w:pPr>
        <w:pStyle w:val="NoSpacing"/>
        <w:jc w:val="both"/>
        <w:rPr>
          <w:rFonts w:ascii="Times New Roman" w:hAnsi="Times New Roman"/>
          <w:sz w:val="24"/>
          <w:szCs w:val="24"/>
        </w:rPr>
      </w:pPr>
      <w:r w:rsidRPr="009A251D">
        <w:rPr>
          <w:rFonts w:ascii="Times New Roman" w:hAnsi="Times New Roman"/>
          <w:sz w:val="24"/>
          <w:szCs w:val="24"/>
        </w:rPr>
        <w:t>f) familii cu posibilitatea de adopție, viitori părinți sau copii.</w:t>
      </w:r>
    </w:p>
    <w:p w14:paraId="2CD05772" w14:textId="77777777" w:rsidR="00A144E0" w:rsidRPr="009A251D" w:rsidRDefault="00A144E0" w:rsidP="00A144E0">
      <w:pPr>
        <w:tabs>
          <w:tab w:val="left" w:pos="567"/>
        </w:tabs>
        <w:spacing w:after="0" w:line="240" w:lineRule="auto"/>
        <w:jc w:val="both"/>
        <w:rPr>
          <w:rFonts w:ascii="Times New Roman" w:hAnsi="Times New Roman" w:cs="Times New Roman"/>
          <w:b/>
          <w:bCs/>
          <w:sz w:val="24"/>
          <w:szCs w:val="24"/>
        </w:rPr>
      </w:pPr>
    </w:p>
    <w:p w14:paraId="4FB783CF" w14:textId="559DBC8B" w:rsidR="00A144E0" w:rsidRPr="009A251D" w:rsidRDefault="00A144E0" w:rsidP="00A144E0">
      <w:pPr>
        <w:tabs>
          <w:tab w:val="left" w:pos="567"/>
        </w:tabs>
        <w:spacing w:after="0" w:line="240" w:lineRule="auto"/>
        <w:jc w:val="both"/>
        <w:rPr>
          <w:rFonts w:ascii="Times New Roman" w:hAnsi="Times New Roman" w:cs="Times New Roman"/>
          <w:sz w:val="24"/>
          <w:szCs w:val="24"/>
        </w:rPr>
      </w:pPr>
      <w:r w:rsidRPr="009A251D">
        <w:rPr>
          <w:rFonts w:ascii="Times New Roman" w:hAnsi="Times New Roman" w:cs="Times New Roman"/>
          <w:b/>
          <w:bCs/>
          <w:sz w:val="24"/>
          <w:szCs w:val="24"/>
        </w:rPr>
        <w:t>Art. 4</w:t>
      </w:r>
      <w:r w:rsidR="00C47453" w:rsidRPr="009A251D">
        <w:rPr>
          <w:rFonts w:ascii="Times New Roman" w:hAnsi="Times New Roman" w:cs="Times New Roman"/>
          <w:b/>
          <w:bCs/>
          <w:sz w:val="24"/>
          <w:szCs w:val="24"/>
        </w:rPr>
        <w:t>7</w:t>
      </w:r>
      <w:r w:rsidRPr="009A251D">
        <w:rPr>
          <w:rFonts w:ascii="Times New Roman" w:hAnsi="Times New Roman" w:cs="Times New Roman"/>
          <w:b/>
          <w:bCs/>
          <w:sz w:val="24"/>
          <w:szCs w:val="24"/>
        </w:rPr>
        <w:t xml:space="preserve">. </w:t>
      </w:r>
      <w:r w:rsidRPr="009A251D">
        <w:rPr>
          <w:rFonts w:ascii="Times New Roman" w:hAnsi="Times New Roman" w:cs="Times New Roman"/>
          <w:sz w:val="24"/>
          <w:szCs w:val="24"/>
        </w:rPr>
        <w:t>Atribuții specifice:</w:t>
      </w:r>
    </w:p>
    <w:p w14:paraId="4E487C68" w14:textId="77777777" w:rsidR="00A144E0" w:rsidRPr="009A251D" w:rsidRDefault="00A144E0" w:rsidP="00A144E0">
      <w:pPr>
        <w:pStyle w:val="ListParagraph"/>
        <w:numPr>
          <w:ilvl w:val="0"/>
          <w:numId w:val="31"/>
        </w:numPr>
        <w:tabs>
          <w:tab w:val="left" w:pos="567"/>
        </w:tabs>
        <w:spacing w:after="0" w:line="240" w:lineRule="auto"/>
        <w:jc w:val="both"/>
        <w:rPr>
          <w:rFonts w:ascii="Times New Roman" w:hAnsi="Times New Roman" w:cs="Times New Roman"/>
          <w:sz w:val="24"/>
          <w:szCs w:val="24"/>
        </w:rPr>
      </w:pPr>
      <w:r w:rsidRPr="009A251D">
        <w:rPr>
          <w:rFonts w:ascii="Times New Roman" w:hAnsi="Times New Roman" w:cs="Times New Roman"/>
          <w:sz w:val="24"/>
          <w:szCs w:val="24"/>
        </w:rPr>
        <w:t xml:space="preserve">  Consilierea părinților pentru depășirea unor situații de dificultate (divorț, pierderea locului de muncă, conflicte intrafamiliale, boli cronice, decesul unuia dintre soți etc.) care pun în pericol dezvoltarea copilului sau care generează riscuri de separare a copilului de mediul lui familiar;</w:t>
      </w:r>
    </w:p>
    <w:p w14:paraId="4DD98450" w14:textId="77777777" w:rsidR="00A144E0" w:rsidRPr="009A251D" w:rsidRDefault="00A144E0" w:rsidP="00A144E0">
      <w:pPr>
        <w:pStyle w:val="ListParagraph"/>
        <w:numPr>
          <w:ilvl w:val="0"/>
          <w:numId w:val="31"/>
        </w:numPr>
        <w:tabs>
          <w:tab w:val="left" w:pos="567"/>
        </w:tabs>
        <w:spacing w:after="0" w:line="240" w:lineRule="auto"/>
        <w:jc w:val="both"/>
        <w:rPr>
          <w:rFonts w:ascii="Times New Roman" w:hAnsi="Times New Roman" w:cs="Times New Roman"/>
          <w:sz w:val="24"/>
          <w:szCs w:val="24"/>
        </w:rPr>
      </w:pPr>
      <w:r w:rsidRPr="009A251D">
        <w:rPr>
          <w:rFonts w:ascii="Times New Roman" w:hAnsi="Times New Roman" w:cs="Times New Roman"/>
          <w:sz w:val="24"/>
          <w:szCs w:val="24"/>
        </w:rPr>
        <w:t xml:space="preserve">  Informarea părinților în vederea acoperirii nevoilor copiilor;</w:t>
      </w:r>
    </w:p>
    <w:p w14:paraId="2CB5C56F" w14:textId="77777777" w:rsidR="00A144E0" w:rsidRPr="009A251D" w:rsidRDefault="00A144E0" w:rsidP="00A144E0">
      <w:pPr>
        <w:pStyle w:val="ListParagraph"/>
        <w:numPr>
          <w:ilvl w:val="0"/>
          <w:numId w:val="31"/>
        </w:numPr>
        <w:tabs>
          <w:tab w:val="left" w:pos="567"/>
        </w:tabs>
        <w:spacing w:after="0" w:line="240" w:lineRule="auto"/>
        <w:jc w:val="both"/>
        <w:rPr>
          <w:rFonts w:ascii="Times New Roman" w:hAnsi="Times New Roman" w:cs="Times New Roman"/>
          <w:sz w:val="24"/>
          <w:szCs w:val="24"/>
        </w:rPr>
      </w:pPr>
      <w:r w:rsidRPr="009A251D">
        <w:rPr>
          <w:rFonts w:ascii="Times New Roman" w:hAnsi="Times New Roman" w:cs="Times New Roman"/>
          <w:sz w:val="24"/>
          <w:szCs w:val="24"/>
        </w:rPr>
        <w:t xml:space="preserve">  Consolidarea abilităților și cunoștințelor părinților privind educarea și îngrijirea copiilor;</w:t>
      </w:r>
    </w:p>
    <w:p w14:paraId="5463FB08" w14:textId="77777777" w:rsidR="00A144E0" w:rsidRPr="009A251D" w:rsidRDefault="00A144E0" w:rsidP="00A144E0">
      <w:pPr>
        <w:pStyle w:val="ListParagraph"/>
        <w:numPr>
          <w:ilvl w:val="0"/>
          <w:numId w:val="31"/>
        </w:numPr>
        <w:tabs>
          <w:tab w:val="left" w:pos="567"/>
        </w:tabs>
        <w:spacing w:after="0" w:line="240" w:lineRule="auto"/>
        <w:jc w:val="both"/>
        <w:rPr>
          <w:rFonts w:ascii="Times New Roman" w:hAnsi="Times New Roman" w:cs="Times New Roman"/>
          <w:sz w:val="24"/>
          <w:szCs w:val="24"/>
        </w:rPr>
      </w:pPr>
      <w:r w:rsidRPr="009A251D">
        <w:rPr>
          <w:rFonts w:ascii="Times New Roman" w:hAnsi="Times New Roman" w:cs="Times New Roman"/>
          <w:sz w:val="24"/>
          <w:szCs w:val="24"/>
        </w:rPr>
        <w:t xml:space="preserve">  Sprijinirea și consilierea copiilor care au dificultăți de dezvoltare și/sau integrare în familie, școală, grupuri socio-profesionale.</w:t>
      </w:r>
    </w:p>
    <w:p w14:paraId="4CF0A3B5" w14:textId="77777777" w:rsidR="004C664F" w:rsidRPr="00AE4700" w:rsidRDefault="004C664F" w:rsidP="004C664F">
      <w:pPr>
        <w:pStyle w:val="NoSpacing"/>
        <w:ind w:left="1080"/>
        <w:jc w:val="both"/>
        <w:rPr>
          <w:rFonts w:ascii="Times New Roman" w:hAnsi="Times New Roman"/>
          <w:b/>
          <w:bCs/>
          <w:color w:val="4472C4" w:themeColor="accent1"/>
          <w:sz w:val="24"/>
          <w:szCs w:val="24"/>
          <w:lang w:val="en-GB"/>
        </w:rPr>
      </w:pPr>
    </w:p>
    <w:p w14:paraId="781D63DA" w14:textId="05C4C2FB" w:rsidR="004C664F" w:rsidRPr="009A251D" w:rsidRDefault="004C664F" w:rsidP="0086342A">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sidRPr="009A251D">
        <w:rPr>
          <w:rFonts w:ascii="Times New Roman" w:hAnsi="Times New Roman" w:cs="Times New Roman"/>
          <w:b/>
          <w:bCs/>
          <w:sz w:val="24"/>
          <w:szCs w:val="24"/>
        </w:rPr>
        <w:t>Asistență Comunitară pentru zone marginalizate</w:t>
      </w:r>
    </w:p>
    <w:p w14:paraId="18EEC0AA" w14:textId="77777777" w:rsidR="00C47453" w:rsidRPr="009A251D" w:rsidRDefault="00C47453" w:rsidP="00C47453">
      <w:pPr>
        <w:pStyle w:val="ListParagraph"/>
        <w:tabs>
          <w:tab w:val="left" w:pos="567"/>
        </w:tabs>
        <w:spacing w:after="0" w:line="240" w:lineRule="auto"/>
        <w:ind w:left="1080"/>
        <w:jc w:val="both"/>
        <w:rPr>
          <w:rFonts w:ascii="Times New Roman" w:hAnsi="Times New Roman" w:cs="Times New Roman"/>
          <w:b/>
          <w:bCs/>
          <w:sz w:val="24"/>
          <w:szCs w:val="24"/>
        </w:rPr>
      </w:pPr>
    </w:p>
    <w:p w14:paraId="285EB504" w14:textId="770D5CA4" w:rsidR="00F72927" w:rsidRPr="009A251D" w:rsidRDefault="00C47453" w:rsidP="00F72927">
      <w:pPr>
        <w:pStyle w:val="NoSpacing"/>
        <w:jc w:val="both"/>
        <w:rPr>
          <w:rFonts w:ascii="Times New Roman" w:hAnsi="Times New Roman"/>
          <w:sz w:val="24"/>
          <w:szCs w:val="24"/>
        </w:rPr>
      </w:pPr>
      <w:r w:rsidRPr="009A251D">
        <w:rPr>
          <w:rFonts w:ascii="Times New Roman" w:hAnsi="Times New Roman"/>
          <w:b/>
          <w:bCs/>
          <w:sz w:val="24"/>
          <w:szCs w:val="24"/>
        </w:rPr>
        <w:t>Art. 48. (1)</w:t>
      </w:r>
      <w:r w:rsidRPr="009A251D">
        <w:rPr>
          <w:rFonts w:ascii="Times New Roman" w:hAnsi="Times New Roman"/>
          <w:sz w:val="24"/>
          <w:szCs w:val="24"/>
        </w:rPr>
        <w:t xml:space="preserve"> </w:t>
      </w:r>
      <w:r w:rsidR="00351F52" w:rsidRPr="009A251D">
        <w:rPr>
          <w:rFonts w:ascii="Times New Roman" w:hAnsi="Times New Roman"/>
          <w:sz w:val="24"/>
          <w:szCs w:val="24"/>
        </w:rPr>
        <w:t xml:space="preserve">Asistență Comunitară pentru zone marginalizate funcționează în cadrul furnizorului de servicii sociale acreditat, Direcția de Asistență Socială Târgu Mureș și are sediul în Municipiul Târgu Mureș, strada Gheorghe Doja, nr. 9, județul Mureș. </w:t>
      </w:r>
      <w:r w:rsidR="00F72927" w:rsidRPr="009A251D">
        <w:rPr>
          <w:rFonts w:ascii="Times New Roman" w:hAnsi="Times New Roman"/>
          <w:sz w:val="24"/>
          <w:szCs w:val="24"/>
        </w:rPr>
        <w:t xml:space="preserve">Include </w:t>
      </w:r>
      <w:r w:rsidR="002223ED" w:rsidRPr="009A251D">
        <w:rPr>
          <w:rFonts w:ascii="Times New Roman" w:hAnsi="Times New Roman"/>
          <w:sz w:val="24"/>
          <w:szCs w:val="24"/>
        </w:rPr>
        <w:t xml:space="preserve">serviciul social </w:t>
      </w:r>
      <w:r w:rsidR="00F72927" w:rsidRPr="009A251D">
        <w:rPr>
          <w:rFonts w:ascii="Times New Roman" w:hAnsi="Times New Roman"/>
          <w:sz w:val="24"/>
          <w:szCs w:val="24"/>
        </w:rPr>
        <w:t xml:space="preserve">licențiat </w:t>
      </w:r>
      <w:r w:rsidR="002223ED" w:rsidRPr="009A251D">
        <w:rPr>
          <w:rFonts w:ascii="Times New Roman" w:hAnsi="Times New Roman"/>
          <w:sz w:val="24"/>
          <w:szCs w:val="24"/>
        </w:rPr>
        <w:t>„Serviciul de Asistență Socială Comunitară”</w:t>
      </w:r>
      <w:r w:rsidR="00C936D7">
        <w:rPr>
          <w:rFonts w:ascii="Times New Roman" w:hAnsi="Times New Roman"/>
          <w:sz w:val="24"/>
          <w:szCs w:val="24"/>
        </w:rPr>
        <w:t xml:space="preserve"> (cod serviciu social 8899 CZ-PN-V) </w:t>
      </w:r>
      <w:r w:rsidR="00AE4700" w:rsidRPr="009A251D">
        <w:rPr>
          <w:rFonts w:ascii="Times New Roman" w:hAnsi="Times New Roman"/>
          <w:sz w:val="24"/>
          <w:szCs w:val="24"/>
        </w:rPr>
        <w:t>și ”Serviciul de Asistență Medicală Comunitară”</w:t>
      </w:r>
      <w:r w:rsidR="00C936D7">
        <w:rPr>
          <w:rFonts w:ascii="Times New Roman" w:hAnsi="Times New Roman"/>
          <w:sz w:val="24"/>
          <w:szCs w:val="24"/>
        </w:rPr>
        <w:t xml:space="preserve"> (</w:t>
      </w:r>
      <w:r w:rsidR="00C936D7" w:rsidRPr="006703C1">
        <w:rPr>
          <w:rFonts w:ascii="Times New Roman" w:hAnsi="Times New Roman"/>
          <w:sz w:val="24"/>
          <w:szCs w:val="24"/>
        </w:rPr>
        <w:t>Autorizație sanitară de funcționare nr. 728/06.04.2023</w:t>
      </w:r>
      <w:r w:rsidR="00C936D7">
        <w:rPr>
          <w:rFonts w:ascii="Times New Roman" w:hAnsi="Times New Roman"/>
          <w:sz w:val="24"/>
          <w:szCs w:val="24"/>
        </w:rPr>
        <w:t>)</w:t>
      </w:r>
      <w:r w:rsidR="00F72927" w:rsidRPr="009A251D">
        <w:rPr>
          <w:rFonts w:ascii="Times New Roman" w:hAnsi="Times New Roman"/>
          <w:sz w:val="24"/>
          <w:szCs w:val="24"/>
        </w:rPr>
        <w:t xml:space="preserve"> care are ca scop </w:t>
      </w:r>
      <w:r w:rsidR="002223ED" w:rsidRPr="009A251D">
        <w:rPr>
          <w:rFonts w:ascii="Times New Roman" w:hAnsi="Times New Roman"/>
          <w:sz w:val="24"/>
          <w:szCs w:val="24"/>
        </w:rPr>
        <w:t>de a răspunde nevoilor sociale</w:t>
      </w:r>
      <w:r w:rsidR="00AE4700" w:rsidRPr="009A251D">
        <w:rPr>
          <w:rFonts w:ascii="Times New Roman" w:hAnsi="Times New Roman"/>
          <w:sz w:val="24"/>
          <w:szCs w:val="24"/>
        </w:rPr>
        <w:t xml:space="preserve"> și medicale</w:t>
      </w:r>
      <w:r w:rsidR="002223ED" w:rsidRPr="009A251D">
        <w:rPr>
          <w:rFonts w:ascii="Times New Roman" w:hAnsi="Times New Roman"/>
          <w:sz w:val="24"/>
          <w:szCs w:val="24"/>
        </w:rPr>
        <w:t>, precum și celor speciale, individuale, familiale sau de grup, prin consilierea și informarea beneficiarilor privind drepturile sociale</w:t>
      </w:r>
      <w:r w:rsidR="00F24B49" w:rsidRPr="009A251D">
        <w:rPr>
          <w:rFonts w:ascii="Times New Roman" w:hAnsi="Times New Roman"/>
          <w:sz w:val="24"/>
          <w:szCs w:val="24"/>
        </w:rPr>
        <w:t>, servicii medicale</w:t>
      </w:r>
      <w:r w:rsidR="002223ED" w:rsidRPr="009A251D">
        <w:rPr>
          <w:rFonts w:ascii="Times New Roman" w:hAnsi="Times New Roman"/>
          <w:sz w:val="24"/>
          <w:szCs w:val="24"/>
        </w:rPr>
        <w:t xml:space="preserve"> și serviciile sociale disponibile în vederea prevenirii, sprijinirii și combaterii riscului de excluziune socială prin creșterea calității vieții și promovarea incluziunii sociale.</w:t>
      </w:r>
    </w:p>
    <w:p w14:paraId="6BAEFD42" w14:textId="5419C829" w:rsidR="00F72927" w:rsidRPr="009A251D" w:rsidRDefault="00F72927" w:rsidP="00C47453">
      <w:pPr>
        <w:tabs>
          <w:tab w:val="left" w:pos="567"/>
        </w:tabs>
        <w:spacing w:after="0" w:line="240" w:lineRule="auto"/>
        <w:jc w:val="both"/>
        <w:rPr>
          <w:rFonts w:ascii="Times New Roman" w:eastAsia="Times New Roman" w:hAnsi="Times New Roman" w:cs="Times New Roman"/>
          <w:sz w:val="24"/>
          <w:szCs w:val="24"/>
        </w:rPr>
      </w:pPr>
      <w:r w:rsidRPr="009A251D">
        <w:rPr>
          <w:rFonts w:ascii="Times New Roman" w:eastAsia="Times New Roman" w:hAnsi="Times New Roman" w:cs="Times New Roman"/>
          <w:sz w:val="24"/>
          <w:szCs w:val="24"/>
        </w:rPr>
        <w:t xml:space="preserve">              </w:t>
      </w:r>
      <w:r w:rsidRPr="009A251D">
        <w:rPr>
          <w:rFonts w:ascii="Times New Roman" w:eastAsia="Times New Roman" w:hAnsi="Times New Roman" w:cs="Times New Roman"/>
          <w:b/>
          <w:bCs/>
          <w:sz w:val="24"/>
          <w:szCs w:val="24"/>
        </w:rPr>
        <w:t>(2)</w:t>
      </w:r>
      <w:r w:rsidRPr="009A251D">
        <w:rPr>
          <w:rFonts w:ascii="Times New Roman" w:eastAsia="Times New Roman" w:hAnsi="Times New Roman" w:cs="Times New Roman"/>
          <w:sz w:val="24"/>
          <w:szCs w:val="24"/>
        </w:rPr>
        <w:t xml:space="preserve"> Grupul țintă este constituit din: persoane și familii ce provin din comunitățile marginalizate aflate în risc de sărăcie și excluziune socială și care își au reședința/domiciliul în zonele marginalizate ale municipiului Târgu Mureș.</w:t>
      </w:r>
    </w:p>
    <w:p w14:paraId="57A6231E" w14:textId="77777777" w:rsidR="00F72927" w:rsidRPr="009A251D" w:rsidRDefault="00F72927" w:rsidP="00C47453">
      <w:pPr>
        <w:tabs>
          <w:tab w:val="left" w:pos="567"/>
        </w:tabs>
        <w:spacing w:after="0" w:line="240" w:lineRule="auto"/>
        <w:jc w:val="both"/>
        <w:rPr>
          <w:rFonts w:ascii="Times New Roman" w:hAnsi="Times New Roman" w:cs="Times New Roman"/>
          <w:b/>
          <w:bCs/>
          <w:sz w:val="24"/>
          <w:szCs w:val="24"/>
        </w:rPr>
      </w:pPr>
    </w:p>
    <w:p w14:paraId="79F9FD91" w14:textId="1F5DC72E" w:rsidR="00C47453" w:rsidRPr="009A251D" w:rsidRDefault="00C47453" w:rsidP="00C47453">
      <w:pPr>
        <w:tabs>
          <w:tab w:val="left" w:pos="567"/>
        </w:tabs>
        <w:spacing w:after="0" w:line="240" w:lineRule="auto"/>
        <w:jc w:val="both"/>
        <w:rPr>
          <w:rFonts w:ascii="Times New Roman" w:hAnsi="Times New Roman" w:cs="Times New Roman"/>
          <w:sz w:val="24"/>
          <w:szCs w:val="24"/>
        </w:rPr>
      </w:pPr>
      <w:r w:rsidRPr="009A251D">
        <w:rPr>
          <w:rFonts w:ascii="Times New Roman" w:hAnsi="Times New Roman" w:cs="Times New Roman"/>
          <w:b/>
          <w:bCs/>
          <w:sz w:val="24"/>
          <w:szCs w:val="24"/>
        </w:rPr>
        <w:t xml:space="preserve">Art. 49. </w:t>
      </w:r>
      <w:r w:rsidRPr="009A251D">
        <w:rPr>
          <w:rFonts w:ascii="Times New Roman" w:hAnsi="Times New Roman" w:cs="Times New Roman"/>
          <w:sz w:val="24"/>
          <w:szCs w:val="24"/>
        </w:rPr>
        <w:t>Atribuții specifice:</w:t>
      </w:r>
    </w:p>
    <w:p w14:paraId="3EAE69B2" w14:textId="77777777" w:rsidR="00F72927" w:rsidRPr="009A251D" w:rsidRDefault="00F72927" w:rsidP="00F72927">
      <w:pPr>
        <w:pStyle w:val="NoSpacing"/>
        <w:ind w:firstLine="708"/>
        <w:jc w:val="both"/>
        <w:rPr>
          <w:rFonts w:ascii="Times New Roman" w:hAnsi="Times New Roman"/>
          <w:sz w:val="24"/>
          <w:szCs w:val="24"/>
        </w:rPr>
      </w:pPr>
      <w:r w:rsidRPr="009A251D">
        <w:rPr>
          <w:rFonts w:ascii="Times New Roman" w:hAnsi="Times New Roman"/>
          <w:sz w:val="24"/>
          <w:szCs w:val="24"/>
        </w:rPr>
        <w:t>Pentru îndeplinirea  acestui scop, se acordă:</w:t>
      </w:r>
    </w:p>
    <w:p w14:paraId="4419A775" w14:textId="0BD46A08"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evaluarea problemelor sociale din comunitate cu scopul de a identifica nevoile individuale, familiale, de grup și ale comunității;</w:t>
      </w:r>
    </w:p>
    <w:p w14:paraId="273A0C85" w14:textId="3382F02F"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informare și consiliere privind drepturile sociale, prevenirea și combaterea unor comportamente care pot conduce la creșterea riscului de excluziune socială (violența în familie, traficul de persoane, delincvență ș.a.), precum și măsurile de sprijin în vederea facilitării integrării/reintegrării sociale și inserției/reinserției familiale a categoriilor de persoane defavorizate;</w:t>
      </w:r>
    </w:p>
    <w:p w14:paraId="78FF1C0F" w14:textId="131A9CDB"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consiliere psihologică, precum și, după caz, terapii de specialitate;</w:t>
      </w:r>
    </w:p>
    <w:p w14:paraId="6DE4722B" w14:textId="44634395"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educație extra-curriculară: educație civică, educație pentru dezvoltarea abilităților pentru o viață independentă, educație pentru prevenirea și combaterea comportamentelor antisociale, etc., precum și instruire pentru utilizarea de diverse dispozitive destinate persoanelor cu dizabilități;</w:t>
      </w:r>
    </w:p>
    <w:p w14:paraId="6FFCCC3C" w14:textId="2F2477C8"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facilitarea accesului pe piața muncii: suport pentru obținerea unui loc de muncă și menținerea pe piața muncii, facilitarea accesului la servicii de formare și reconversie profesională, orientare vocațională;</w:t>
      </w:r>
    </w:p>
    <w:p w14:paraId="50341A4C" w14:textId="25140687"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facilitarea accesului la o locuință: colaborare cu serviciile publice de asistență socială și autoritățile administrației publice locale, întocmirea și obținerea documentelor care evidențiază situația de dificultate a persoanei/familiei, identificare locuințe sociale și locuințe cu chirii accesibile, promovarea responsabilității sociale a dezvoltatorilor imobiliari, protecția drepturilor la o locuință etc.;</w:t>
      </w:r>
    </w:p>
    <w:p w14:paraId="79E1C33A" w14:textId="0C4B3ED7"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lastRenderedPageBreak/>
        <w:t>organizarea evenimentelor și/sau facilitarea accesului la activități culturale și artistice, excursii și drumeții, promovarea activităților de voluntariat etc.;</w:t>
      </w:r>
    </w:p>
    <w:p w14:paraId="650B7E4E" w14:textId="1B10943A"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pregătirea și acordarea/distribuirea hranei calde pentru beneficiari;</w:t>
      </w:r>
    </w:p>
    <w:p w14:paraId="04F96875" w14:textId="66132F10"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comunicare și monitorizare situații de risc;</w:t>
      </w:r>
    </w:p>
    <w:p w14:paraId="6F28F61E" w14:textId="1630BB49"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acompaniere în scopul prevenirii și combaterii izolării sociale;</w:t>
      </w:r>
    </w:p>
    <w:p w14:paraId="1176BDC9" w14:textId="6371EE18"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procurarea actelor de identitate (certificate de naștere, cărți de identitate);</w:t>
      </w:r>
    </w:p>
    <w:p w14:paraId="135B7641" w14:textId="296D0B5B" w:rsidR="00F7292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alte activități de promovare a incluziunii sociale a persoanelor defavorizate: conștientizare și sensibilizare a publicului privind riscul de excluziune socială, respectarea drepturilor sociale și promovarea măsurilor de asistență socială, mediere socială ș.a.;</w:t>
      </w:r>
    </w:p>
    <w:p w14:paraId="06CF380E" w14:textId="77777777" w:rsidR="00812D07" w:rsidRPr="009A251D" w:rsidRDefault="00F72927" w:rsidP="00F7292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suport pentru realizarea unor activități instrumentale ale vieții zilnice (menaj, gestionare bunuri, efectuare cumpărături, plata facturilor), precum și mici reparații sau lucrări de amenajare a mediului ambiant.</w:t>
      </w:r>
      <w:r w:rsidR="00351F52" w:rsidRPr="009A251D">
        <w:rPr>
          <w:rFonts w:ascii="Times New Roman" w:hAnsi="Times New Roman"/>
          <w:sz w:val="24"/>
          <w:szCs w:val="24"/>
        </w:rPr>
        <w:t xml:space="preserve"> </w:t>
      </w:r>
    </w:p>
    <w:p w14:paraId="322CAD15" w14:textId="349F2874"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identificarea, în cadrul comunității, a persoanelor și a grupurilor vulnerabile din punct de vedere medical, respectiv a factorilor de risc pentru sănătatea acestora și evaluarea, respectiv determinarea nevoilor de servicii de sănătate ale acestora; </w:t>
      </w:r>
    </w:p>
    <w:p w14:paraId="76F8BB51" w14:textId="523D09F8"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desfășurarea de programe și acțiuni destinate protejării sanătătii, promovării sănătății și în directa legătură cu determinanți ai stării de sănătate, respectiv stil de viață, condiții de mediu fizic și social, acces la servicii de sănătate și efectuarea de activități de educație pentru sănătate în vederea adoptării unui stil de viață sănătos; </w:t>
      </w:r>
    </w:p>
    <w:p w14:paraId="3F371793" w14:textId="432DA124"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furnizarea de servicii de profilaxie primară și secundară către membrii comunității, sub îndrumarea medicului de familie, în special către persoanele aparținând grupurilor vulnerabile din punct de vedere medical sau social; </w:t>
      </w:r>
    </w:p>
    <w:p w14:paraId="3F9033B3" w14:textId="65D27928"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participarea la desfășurarea diferitelor acțiuni colective de pe teritoriul comunitatii: vaccinări, programe de screening populațional și implementarea programelor naționale de sănătate, inclusiv mobilizarea </w:t>
      </w:r>
      <w:r w:rsidR="00F24B49" w:rsidRPr="009A251D">
        <w:rPr>
          <w:rFonts w:ascii="Times New Roman" w:hAnsi="Times New Roman"/>
          <w:sz w:val="24"/>
          <w:szCs w:val="24"/>
        </w:rPr>
        <w:t>populației</w:t>
      </w:r>
      <w:r w:rsidRPr="009A251D">
        <w:rPr>
          <w:rFonts w:ascii="Times New Roman" w:hAnsi="Times New Roman"/>
          <w:sz w:val="24"/>
          <w:szCs w:val="24"/>
        </w:rPr>
        <w:t xml:space="preserve"> pentru participarea la programele de vaccinări și controalele medicale profilactice; </w:t>
      </w:r>
    </w:p>
    <w:p w14:paraId="1A1C36F1" w14:textId="6BB5C9A8"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semnalarea medicului de familie a cazurilor suspecte de boli transmisibile constatate cu ocazia activităților în teren și participarea la aplicarea măsurilor de prevenire si combatere a eventualelor focare de infecții; </w:t>
      </w:r>
    </w:p>
    <w:p w14:paraId="47747805" w14:textId="5FFE8256"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identificarea persoanelor neînscrise pe listele medicilor de familie și transmiterea informațiilor despre acestea către medicul de familie, cu precădere a copiilor și a gravidelor, în scopul obținerii calității de asigurat de sănătate și a asigurării accesului acestora la servicii medicale; </w:t>
      </w:r>
    </w:p>
    <w:p w14:paraId="5A2D21B2" w14:textId="0B0032E1"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supravegherea, în mod active, a stării de sănătate a sugarului și a copilului mic, precum și promovarea alăptării și practicilor corecte de nutriție; efectuarea de vizite la domiciliul sugarilor cu risc medical sau social și urmărirea aplicării măsurilor terapeutice recomandate de medic; </w:t>
      </w:r>
    </w:p>
    <w:p w14:paraId="10728741" w14:textId="7C12E0B0"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identificarea, urmărirea și supravegherea medicală a gravidelor cu risc medical sau social în colaborare cu medicul de familie și cu asistența medicală a acestuia, prin efectuarea de vizite periodice la domiciliul gravidelor și al lăuzelor; </w:t>
      </w:r>
    </w:p>
    <w:p w14:paraId="14BB7712" w14:textId="47F217EF"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identificarea femeilor de vârstă fertilă vulnerabile din punct de vedere medical, social sau al sărăciei și informarea acestora despre serviciile de planificare familială și contracepție, precum și asigurarea suportului de a accesa aceste servicii; </w:t>
      </w:r>
    </w:p>
    <w:p w14:paraId="76D3B8B0" w14:textId="143C3229"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monitorizarea și supravegherea în mod activ a bolnavilor din evidența specială, respectiv evidența privind tuberculoza, HIV/SIDA, boli rare, prematuri, anemici, persoane cu tulburări mintale și de comportament, consumatori de substanțe psihotrope, alte categorii de persoane supuse riscului sau înscrise în registre si evidențe speciale; </w:t>
      </w:r>
    </w:p>
    <w:p w14:paraId="33613F42" w14:textId="5F6485DB"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efectuarea de vizite la domiciliu pentru asistență medicală a pacientului cronic sau în stare de dependență și a vârstnicului, în special a vârstnicului singur complementar asistenței medicale primare, secundare și terțiare;</w:t>
      </w:r>
    </w:p>
    <w:p w14:paraId="34C4A29D" w14:textId="1983231C"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consilierea medicală și socială, în limita competențelor profesionale legale; </w:t>
      </w:r>
    </w:p>
    <w:p w14:paraId="769F407E" w14:textId="67F79F45"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lastRenderedPageBreak/>
        <w:t xml:space="preserve">furnizarea de servicii de asistență medicală de urgență în limita competențelor profesionale legale; </w:t>
      </w:r>
    </w:p>
    <w:p w14:paraId="567A0B59" w14:textId="76E6D8D0"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direcționarea persoanelor aparținând grupurilor vulnerabile către serviciile medicale și sociale și monitorizarea accesului acestora;</w:t>
      </w:r>
    </w:p>
    <w:p w14:paraId="23122CA0" w14:textId="76BA45B1"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organizarea și desfășurarea de acțiuni în comun cu specialiștii din cadrul Direcției de Asistență Socială Târgu Mureș și personal din alte structuri de la nivel local sau județean, în cazul problemelor sociale care pot afecta starea de sănătate sau accesul la servicii medicale ale persoanei vulnerabile; </w:t>
      </w:r>
    </w:p>
    <w:p w14:paraId="0B46C10F" w14:textId="0DDBE9B0"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identificarea și notificarea autorităților competențe a cazurilor de violență domestică, a cazurilor de abuz, a persoanelor cu handicap, a altor situații care necesită intervenția altor servicii decât cele care sunt de competența asistentei medicale comunitare; </w:t>
      </w:r>
    </w:p>
    <w:p w14:paraId="34690224" w14:textId="706094B6"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colaborarea cu alte instituții și organizații, inclusiv cu organizații neguvernamentale pentru realizarea de programe, proiecte și </w:t>
      </w:r>
      <w:r w:rsidR="00F24B49" w:rsidRPr="009A251D">
        <w:rPr>
          <w:rFonts w:ascii="Times New Roman" w:hAnsi="Times New Roman"/>
          <w:sz w:val="24"/>
          <w:szCs w:val="24"/>
        </w:rPr>
        <w:t>acțiuni</w:t>
      </w:r>
      <w:r w:rsidRPr="009A251D">
        <w:rPr>
          <w:rFonts w:ascii="Times New Roman" w:hAnsi="Times New Roman"/>
          <w:sz w:val="24"/>
          <w:szCs w:val="24"/>
        </w:rPr>
        <w:t xml:space="preserve"> care se adresează persoanelor sau grupurilor vulnerabile din punct de vedere medical, economic sau social; </w:t>
      </w:r>
    </w:p>
    <w:p w14:paraId="3B83E091" w14:textId="2C7E7C53" w:rsidR="00812D07"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 xml:space="preserve">alte activități, servicii și acțiuni de sănătate publică adaptate nevoilor specifice ale comunității și persoanelor din comunitate aparținând grupurilor vulnerabile; </w:t>
      </w:r>
    </w:p>
    <w:p w14:paraId="0B0026F2" w14:textId="09B1DBD6" w:rsidR="00351F52" w:rsidRPr="009A251D" w:rsidRDefault="00812D07" w:rsidP="00812D07">
      <w:pPr>
        <w:pStyle w:val="NoSpacing"/>
        <w:numPr>
          <w:ilvl w:val="0"/>
          <w:numId w:val="229"/>
        </w:numPr>
        <w:jc w:val="both"/>
        <w:rPr>
          <w:rFonts w:ascii="Times New Roman" w:hAnsi="Times New Roman"/>
          <w:sz w:val="24"/>
          <w:szCs w:val="24"/>
        </w:rPr>
      </w:pPr>
      <w:r w:rsidRPr="009A251D">
        <w:rPr>
          <w:rFonts w:ascii="Times New Roman" w:hAnsi="Times New Roman"/>
          <w:sz w:val="24"/>
          <w:szCs w:val="24"/>
        </w:rPr>
        <w:t>întocmirea evidențelor și documentelor utilizate în exercitarea activității, cu respectarea normelor eticii profesionale și păstrării confidențialității în exercitarea profesiei.</w:t>
      </w:r>
      <w:r w:rsidR="00351F52" w:rsidRPr="009A251D">
        <w:rPr>
          <w:rFonts w:ascii="Times New Roman" w:hAnsi="Times New Roman"/>
          <w:sz w:val="24"/>
          <w:szCs w:val="24"/>
        </w:rPr>
        <w:t xml:space="preserve"> </w:t>
      </w:r>
    </w:p>
    <w:p w14:paraId="708D48B4" w14:textId="77777777" w:rsidR="00351F52" w:rsidRPr="00351F52" w:rsidRDefault="00351F52" w:rsidP="00C47453">
      <w:pPr>
        <w:tabs>
          <w:tab w:val="left" w:pos="567"/>
        </w:tabs>
        <w:spacing w:after="0" w:line="240" w:lineRule="auto"/>
        <w:jc w:val="both"/>
        <w:rPr>
          <w:rFonts w:ascii="Times New Roman" w:hAnsi="Times New Roman" w:cs="Times New Roman"/>
          <w:color w:val="4472C4" w:themeColor="accent1"/>
          <w:sz w:val="24"/>
          <w:szCs w:val="24"/>
        </w:rPr>
      </w:pPr>
    </w:p>
    <w:p w14:paraId="100ACBBB" w14:textId="5F7E7C5D" w:rsidR="004C664F" w:rsidRPr="00F24B49" w:rsidRDefault="004C664F" w:rsidP="0086342A">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sidRPr="00F24B49">
        <w:rPr>
          <w:rFonts w:ascii="Times New Roman" w:hAnsi="Times New Roman" w:cs="Times New Roman"/>
          <w:b/>
          <w:bCs/>
          <w:sz w:val="24"/>
          <w:szCs w:val="24"/>
        </w:rPr>
        <w:t>Centrul multifuncțional str. Dealului</w:t>
      </w:r>
    </w:p>
    <w:p w14:paraId="18D79626" w14:textId="77777777" w:rsidR="00C47453" w:rsidRPr="00F24B49" w:rsidRDefault="00C47453" w:rsidP="00C47453">
      <w:pPr>
        <w:tabs>
          <w:tab w:val="left" w:pos="567"/>
        </w:tabs>
        <w:spacing w:after="0" w:line="240" w:lineRule="auto"/>
        <w:ind w:left="360"/>
        <w:jc w:val="both"/>
        <w:rPr>
          <w:rFonts w:ascii="Times New Roman" w:hAnsi="Times New Roman" w:cs="Times New Roman"/>
          <w:b/>
          <w:bCs/>
          <w:sz w:val="24"/>
          <w:szCs w:val="24"/>
        </w:rPr>
      </w:pPr>
    </w:p>
    <w:p w14:paraId="4BD9E1E3" w14:textId="55A362EA" w:rsidR="00C47453" w:rsidRPr="00F24B49" w:rsidRDefault="00C47453" w:rsidP="00C47453">
      <w:pPr>
        <w:pStyle w:val="NoSpacing"/>
        <w:jc w:val="both"/>
        <w:rPr>
          <w:rFonts w:ascii="Times New Roman" w:hAnsi="Times New Roman"/>
          <w:sz w:val="24"/>
          <w:szCs w:val="24"/>
        </w:rPr>
      </w:pPr>
      <w:r w:rsidRPr="00F24B49">
        <w:rPr>
          <w:rFonts w:ascii="Times New Roman" w:hAnsi="Times New Roman"/>
          <w:b/>
          <w:bCs/>
          <w:sz w:val="24"/>
          <w:szCs w:val="24"/>
        </w:rPr>
        <w:t>Art. 50. (1)</w:t>
      </w:r>
      <w:r w:rsidRPr="00F24B49">
        <w:rPr>
          <w:rFonts w:ascii="Times New Roman" w:hAnsi="Times New Roman"/>
          <w:sz w:val="24"/>
          <w:szCs w:val="24"/>
        </w:rPr>
        <w:t xml:space="preserve"> Centrul multifuncțional str. Dealului este compus din </w:t>
      </w:r>
      <w:r w:rsidR="00F72927" w:rsidRPr="00F24B49">
        <w:rPr>
          <w:rFonts w:ascii="Times New Roman" w:hAnsi="Times New Roman"/>
          <w:sz w:val="24"/>
          <w:szCs w:val="24"/>
        </w:rPr>
        <w:t>2</w:t>
      </w:r>
      <w:r w:rsidRPr="00F24B49">
        <w:rPr>
          <w:rFonts w:ascii="Times New Roman" w:hAnsi="Times New Roman"/>
          <w:sz w:val="24"/>
          <w:szCs w:val="24"/>
        </w:rPr>
        <w:t xml:space="preserve"> servicii </w:t>
      </w:r>
      <w:r w:rsidR="00817054" w:rsidRPr="00F24B49">
        <w:rPr>
          <w:rFonts w:ascii="Times New Roman" w:hAnsi="Times New Roman"/>
          <w:sz w:val="24"/>
          <w:szCs w:val="24"/>
        </w:rPr>
        <w:t xml:space="preserve">sociale </w:t>
      </w:r>
      <w:r w:rsidRPr="00F24B49">
        <w:rPr>
          <w:rFonts w:ascii="Times New Roman" w:hAnsi="Times New Roman"/>
          <w:sz w:val="24"/>
          <w:szCs w:val="24"/>
        </w:rPr>
        <w:t>licențiate</w:t>
      </w:r>
      <w:r w:rsidR="00817054" w:rsidRPr="00F24B49">
        <w:rPr>
          <w:rFonts w:ascii="Times New Roman" w:hAnsi="Times New Roman"/>
          <w:sz w:val="24"/>
          <w:szCs w:val="24"/>
        </w:rPr>
        <w:t xml:space="preserve"> și </w:t>
      </w:r>
      <w:r w:rsidR="00AE4700" w:rsidRPr="00F24B49">
        <w:rPr>
          <w:rFonts w:ascii="Times New Roman" w:hAnsi="Times New Roman"/>
          <w:sz w:val="24"/>
          <w:szCs w:val="24"/>
        </w:rPr>
        <w:t>1</w:t>
      </w:r>
      <w:r w:rsidR="00817054" w:rsidRPr="00F24B49">
        <w:rPr>
          <w:rFonts w:ascii="Times New Roman" w:hAnsi="Times New Roman"/>
          <w:sz w:val="24"/>
          <w:szCs w:val="24"/>
        </w:rPr>
        <w:t xml:space="preserve"> servici</w:t>
      </w:r>
      <w:r w:rsidR="00AE4700" w:rsidRPr="00F24B49">
        <w:rPr>
          <w:rFonts w:ascii="Times New Roman" w:hAnsi="Times New Roman"/>
          <w:sz w:val="24"/>
          <w:szCs w:val="24"/>
        </w:rPr>
        <w:t>u</w:t>
      </w:r>
      <w:r w:rsidR="00817054" w:rsidRPr="00F24B49">
        <w:rPr>
          <w:rFonts w:ascii="Times New Roman" w:hAnsi="Times New Roman"/>
          <w:sz w:val="24"/>
          <w:szCs w:val="24"/>
        </w:rPr>
        <w:t xml:space="preserve"> </w:t>
      </w:r>
      <w:r w:rsidR="003D58DB" w:rsidRPr="00F24B49">
        <w:rPr>
          <w:rFonts w:ascii="Times New Roman" w:hAnsi="Times New Roman"/>
          <w:sz w:val="24"/>
          <w:szCs w:val="24"/>
        </w:rPr>
        <w:t xml:space="preserve">medical </w:t>
      </w:r>
      <w:r w:rsidR="00817054" w:rsidRPr="00F24B49">
        <w:rPr>
          <w:rFonts w:ascii="Times New Roman" w:hAnsi="Times New Roman"/>
          <w:sz w:val="24"/>
          <w:szCs w:val="24"/>
        </w:rPr>
        <w:t>autorizat</w:t>
      </w:r>
      <w:r w:rsidRPr="00F24B49">
        <w:rPr>
          <w:rFonts w:ascii="Times New Roman" w:hAnsi="Times New Roman"/>
          <w:sz w:val="24"/>
          <w:szCs w:val="24"/>
        </w:rPr>
        <w:t xml:space="preserve">, ce funcționează în cadrul furnizorului de servicii sociale acreditat, Direcția de Asistență Socială Târgu-Mureș și are sediul în Municipiul Târgu Mureș, strada </w:t>
      </w:r>
      <w:r w:rsidR="00F24B49" w:rsidRPr="00F24B49">
        <w:rPr>
          <w:rFonts w:ascii="Times New Roman" w:hAnsi="Times New Roman"/>
          <w:sz w:val="24"/>
          <w:szCs w:val="24"/>
        </w:rPr>
        <w:t>Dealului nr.22</w:t>
      </w:r>
      <w:r w:rsidRPr="00F24B49">
        <w:rPr>
          <w:rFonts w:ascii="Times New Roman" w:hAnsi="Times New Roman"/>
          <w:sz w:val="24"/>
          <w:szCs w:val="24"/>
        </w:rPr>
        <w:t>, județul Mureș.</w:t>
      </w:r>
    </w:p>
    <w:p w14:paraId="00BBA606" w14:textId="2F08C1B5" w:rsidR="00C47453" w:rsidRPr="00F24B49" w:rsidRDefault="00C47453" w:rsidP="00C47453">
      <w:pPr>
        <w:pStyle w:val="NoSpacing"/>
        <w:ind w:firstLine="360"/>
        <w:jc w:val="both"/>
        <w:rPr>
          <w:rFonts w:ascii="Times New Roman" w:hAnsi="Times New Roman"/>
          <w:sz w:val="24"/>
          <w:szCs w:val="24"/>
        </w:rPr>
      </w:pPr>
      <w:bookmarkStart w:id="3" w:name="_Hlk151572680"/>
      <w:r w:rsidRPr="00F24B49">
        <w:rPr>
          <w:rFonts w:ascii="Times New Roman" w:hAnsi="Times New Roman"/>
          <w:sz w:val="24"/>
          <w:szCs w:val="24"/>
        </w:rPr>
        <w:t xml:space="preserve">       </w:t>
      </w:r>
      <w:r w:rsidRPr="00F24B49">
        <w:rPr>
          <w:rFonts w:ascii="Times New Roman" w:hAnsi="Times New Roman"/>
          <w:b/>
          <w:bCs/>
          <w:sz w:val="24"/>
          <w:szCs w:val="24"/>
        </w:rPr>
        <w:t>(2)</w:t>
      </w:r>
      <w:r w:rsidRPr="00F24B49">
        <w:rPr>
          <w:rFonts w:ascii="Times New Roman" w:hAnsi="Times New Roman"/>
          <w:sz w:val="24"/>
          <w:szCs w:val="24"/>
        </w:rPr>
        <w:t xml:space="preserve"> Grupul țintă este constituit din</w:t>
      </w:r>
      <w:r w:rsidR="00404CF3" w:rsidRPr="00F24B49">
        <w:rPr>
          <w:rFonts w:ascii="Times New Roman" w:hAnsi="Times New Roman"/>
          <w:sz w:val="24"/>
          <w:szCs w:val="24"/>
        </w:rPr>
        <w:t xml:space="preserve">: persoane ce provin din comunitățile marginalizate aflate în risc de sărăcie și excluziune socială și care își au reședința/domiciliul în teritoriul aferent Strategiei de Dezvoltare GAL Târgu Mureș care vor beneficia de servicii integrate în cadrul Centrului multifuncțional. </w:t>
      </w:r>
    </w:p>
    <w:bookmarkEnd w:id="3"/>
    <w:p w14:paraId="39DCDE84" w14:textId="77777777" w:rsidR="00C47453" w:rsidRPr="00F24B49" w:rsidRDefault="00C47453" w:rsidP="00C47453">
      <w:pPr>
        <w:tabs>
          <w:tab w:val="left" w:pos="567"/>
        </w:tabs>
        <w:spacing w:after="0" w:line="240" w:lineRule="auto"/>
        <w:jc w:val="both"/>
        <w:rPr>
          <w:rFonts w:ascii="Times New Roman" w:hAnsi="Times New Roman" w:cs="Times New Roman"/>
          <w:b/>
          <w:bCs/>
          <w:sz w:val="24"/>
          <w:szCs w:val="24"/>
        </w:rPr>
      </w:pPr>
    </w:p>
    <w:p w14:paraId="1EA19543" w14:textId="5BB701E3" w:rsidR="00404CF3" w:rsidRPr="00FD0F1A" w:rsidRDefault="00C47453" w:rsidP="00FD0F1A">
      <w:pPr>
        <w:tabs>
          <w:tab w:val="left" w:pos="567"/>
        </w:tabs>
        <w:spacing w:after="0" w:line="240" w:lineRule="auto"/>
        <w:jc w:val="both"/>
        <w:rPr>
          <w:rFonts w:ascii="Times New Roman" w:hAnsi="Times New Roman" w:cs="Times New Roman"/>
          <w:sz w:val="24"/>
          <w:szCs w:val="24"/>
        </w:rPr>
      </w:pPr>
      <w:r w:rsidRPr="00F24B49">
        <w:rPr>
          <w:rFonts w:ascii="Times New Roman" w:hAnsi="Times New Roman" w:cs="Times New Roman"/>
          <w:b/>
          <w:bCs/>
          <w:sz w:val="24"/>
          <w:szCs w:val="24"/>
        </w:rPr>
        <w:t xml:space="preserve">Art. 51. </w:t>
      </w:r>
      <w:r w:rsidRPr="00F24B49">
        <w:rPr>
          <w:rFonts w:ascii="Times New Roman" w:hAnsi="Times New Roman" w:cs="Times New Roman"/>
          <w:sz w:val="24"/>
          <w:szCs w:val="24"/>
        </w:rPr>
        <w:t>Atribuții specifice</w:t>
      </w:r>
      <w:r w:rsidR="00FD0F1A">
        <w:rPr>
          <w:rFonts w:ascii="Times New Roman" w:hAnsi="Times New Roman" w:cs="Times New Roman"/>
          <w:sz w:val="24"/>
          <w:szCs w:val="24"/>
        </w:rPr>
        <w:t xml:space="preserve"> vizează s</w:t>
      </w:r>
      <w:r w:rsidR="00404CF3" w:rsidRPr="00FD0F1A">
        <w:rPr>
          <w:rFonts w:ascii="Times New Roman" w:hAnsi="Times New Roman" w:cs="Times New Roman"/>
          <w:sz w:val="24"/>
          <w:szCs w:val="24"/>
        </w:rPr>
        <w:t>prijinirea dezvoltării/furnizării de servicii sociale, medicale și socio-medicale în cadrul Centrului multifuncțional prin:</w:t>
      </w:r>
    </w:p>
    <w:p w14:paraId="59721A86" w14:textId="42443051" w:rsidR="00404CF3" w:rsidRPr="00F24B49" w:rsidRDefault="00404CF3" w:rsidP="00404CF3">
      <w:pPr>
        <w:pStyle w:val="ListParagraph"/>
        <w:numPr>
          <w:ilvl w:val="0"/>
          <w:numId w:val="218"/>
        </w:numPr>
        <w:tabs>
          <w:tab w:val="left" w:pos="567"/>
        </w:tabs>
        <w:spacing w:after="0" w:line="240" w:lineRule="auto"/>
        <w:jc w:val="both"/>
        <w:rPr>
          <w:rFonts w:ascii="Times New Roman" w:hAnsi="Times New Roman" w:cs="Times New Roman"/>
          <w:sz w:val="24"/>
          <w:szCs w:val="24"/>
        </w:rPr>
      </w:pPr>
      <w:r w:rsidRPr="00F24B49">
        <w:rPr>
          <w:rFonts w:ascii="Times New Roman" w:hAnsi="Times New Roman" w:cs="Times New Roman"/>
          <w:sz w:val="24"/>
          <w:szCs w:val="24"/>
        </w:rPr>
        <w:t xml:space="preserve">Furnizarea de servicii medicale </w:t>
      </w:r>
      <w:r w:rsidR="00FE4492">
        <w:rPr>
          <w:rFonts w:ascii="Times New Roman" w:hAnsi="Times New Roman" w:cs="Times New Roman"/>
          <w:sz w:val="24"/>
          <w:szCs w:val="24"/>
        </w:rPr>
        <w:t>prin</w:t>
      </w:r>
      <w:r w:rsidRPr="00F24B49">
        <w:rPr>
          <w:rFonts w:ascii="Times New Roman" w:hAnsi="Times New Roman" w:cs="Times New Roman"/>
          <w:sz w:val="24"/>
          <w:szCs w:val="24"/>
        </w:rPr>
        <w:t xml:space="preserve"> Cabinetul medical</w:t>
      </w:r>
      <w:r w:rsidR="00476172">
        <w:rPr>
          <w:rFonts w:ascii="Times New Roman" w:hAnsi="Times New Roman" w:cs="Times New Roman"/>
          <w:sz w:val="24"/>
          <w:szCs w:val="24"/>
        </w:rPr>
        <w:t xml:space="preserve"> autorizat</w:t>
      </w:r>
      <w:r w:rsidR="00FE4492">
        <w:rPr>
          <w:rFonts w:ascii="Times New Roman" w:hAnsi="Times New Roman" w:cs="Times New Roman"/>
          <w:sz w:val="24"/>
          <w:szCs w:val="24"/>
        </w:rPr>
        <w:t xml:space="preserve"> (</w:t>
      </w:r>
      <w:r w:rsidR="00FE4492" w:rsidRPr="00FE4492">
        <w:rPr>
          <w:rFonts w:ascii="Times New Roman" w:hAnsi="Times New Roman" w:cs="Times New Roman"/>
          <w:sz w:val="24"/>
          <w:szCs w:val="24"/>
        </w:rPr>
        <w:t>Autorizați</w:t>
      </w:r>
      <w:r w:rsidR="00FE4492">
        <w:rPr>
          <w:rFonts w:ascii="Times New Roman" w:hAnsi="Times New Roman" w:cs="Times New Roman"/>
          <w:sz w:val="24"/>
          <w:szCs w:val="24"/>
        </w:rPr>
        <w:t>a</w:t>
      </w:r>
      <w:r w:rsidR="00FE4492" w:rsidRPr="00FE4492">
        <w:rPr>
          <w:rFonts w:ascii="Times New Roman" w:hAnsi="Times New Roman" w:cs="Times New Roman"/>
          <w:sz w:val="24"/>
          <w:szCs w:val="24"/>
        </w:rPr>
        <w:t xml:space="preserve"> sanitar</w:t>
      </w:r>
      <w:r w:rsidR="00FE4492">
        <w:rPr>
          <w:rFonts w:ascii="Times New Roman" w:hAnsi="Times New Roman" w:cs="Times New Roman"/>
          <w:sz w:val="24"/>
          <w:szCs w:val="24"/>
        </w:rPr>
        <w:t>ă</w:t>
      </w:r>
      <w:r w:rsidR="00FE4492" w:rsidRPr="00FE4492">
        <w:rPr>
          <w:rFonts w:ascii="Times New Roman" w:hAnsi="Times New Roman" w:cs="Times New Roman"/>
          <w:sz w:val="24"/>
          <w:szCs w:val="24"/>
        </w:rPr>
        <w:t xml:space="preserve"> de funcționare nr. 673/19.04.2023</w:t>
      </w:r>
      <w:r w:rsidR="00FE4492">
        <w:rPr>
          <w:rFonts w:ascii="Times New Roman" w:hAnsi="Times New Roman" w:cs="Times New Roman"/>
          <w:sz w:val="24"/>
          <w:szCs w:val="24"/>
        </w:rPr>
        <w:t>)</w:t>
      </w:r>
      <w:r w:rsidRPr="00F24B49">
        <w:rPr>
          <w:rFonts w:ascii="Times New Roman" w:hAnsi="Times New Roman" w:cs="Times New Roman"/>
          <w:sz w:val="24"/>
          <w:szCs w:val="24"/>
        </w:rPr>
        <w:t>;</w:t>
      </w:r>
    </w:p>
    <w:p w14:paraId="444203B3" w14:textId="69FDD21E" w:rsidR="00DE41C6" w:rsidRPr="00F24B49" w:rsidRDefault="00404CF3" w:rsidP="00DE41C6">
      <w:pPr>
        <w:pStyle w:val="ListParagraph"/>
        <w:numPr>
          <w:ilvl w:val="0"/>
          <w:numId w:val="218"/>
        </w:numPr>
        <w:tabs>
          <w:tab w:val="left" w:pos="567"/>
        </w:tabs>
        <w:spacing w:after="0" w:line="240" w:lineRule="auto"/>
        <w:jc w:val="both"/>
        <w:rPr>
          <w:rFonts w:ascii="Times New Roman" w:hAnsi="Times New Roman" w:cs="Times New Roman"/>
          <w:sz w:val="24"/>
          <w:szCs w:val="24"/>
        </w:rPr>
      </w:pPr>
      <w:r w:rsidRPr="00F24B49">
        <w:rPr>
          <w:rFonts w:ascii="Times New Roman" w:hAnsi="Times New Roman" w:cs="Times New Roman"/>
          <w:sz w:val="24"/>
          <w:szCs w:val="24"/>
        </w:rPr>
        <w:t>Furnizarea de servicii socio-medicale (</w:t>
      </w:r>
      <w:r w:rsidR="00AE4700" w:rsidRPr="00F24B49">
        <w:rPr>
          <w:rFonts w:ascii="Times New Roman" w:hAnsi="Times New Roman" w:cs="Times New Roman"/>
          <w:sz w:val="24"/>
          <w:szCs w:val="24"/>
        </w:rPr>
        <w:t xml:space="preserve">prin </w:t>
      </w:r>
      <w:r w:rsidR="00167BE3">
        <w:rPr>
          <w:rFonts w:ascii="Times New Roman" w:hAnsi="Times New Roman" w:cs="Times New Roman"/>
          <w:sz w:val="24"/>
          <w:szCs w:val="24"/>
        </w:rPr>
        <w:t>Serviciul ”</w:t>
      </w:r>
      <w:r w:rsidR="00AE4700" w:rsidRPr="00F24B49">
        <w:rPr>
          <w:rFonts w:ascii="Times New Roman" w:hAnsi="Times New Roman" w:cs="Times New Roman"/>
          <w:sz w:val="24"/>
          <w:szCs w:val="24"/>
        </w:rPr>
        <w:t>Asistență Comunitară pentru zone marginalizate</w:t>
      </w:r>
      <w:r w:rsidR="00167BE3">
        <w:rPr>
          <w:rFonts w:ascii="Times New Roman" w:hAnsi="Times New Roman" w:cs="Times New Roman"/>
          <w:sz w:val="24"/>
          <w:szCs w:val="24"/>
        </w:rPr>
        <w:t>”</w:t>
      </w:r>
      <w:r w:rsidR="006703C1">
        <w:rPr>
          <w:rFonts w:ascii="Times New Roman" w:hAnsi="Times New Roman" w:cs="Times New Roman"/>
          <w:sz w:val="24"/>
          <w:szCs w:val="24"/>
        </w:rPr>
        <w:t xml:space="preserve">, Serviciul de Asistență Medicală Comunitară - </w:t>
      </w:r>
      <w:r w:rsidR="006703C1" w:rsidRPr="006703C1">
        <w:rPr>
          <w:rFonts w:ascii="Times New Roman" w:hAnsi="Times New Roman" w:cs="Times New Roman"/>
          <w:sz w:val="24"/>
          <w:szCs w:val="24"/>
        </w:rPr>
        <w:t>Autorizație sanitară de funcționare nr. 728/06.04.2023</w:t>
      </w:r>
      <w:r w:rsidRPr="00F24B49">
        <w:rPr>
          <w:rFonts w:ascii="Times New Roman" w:hAnsi="Times New Roman" w:cs="Times New Roman"/>
          <w:sz w:val="24"/>
          <w:szCs w:val="24"/>
        </w:rPr>
        <w:t>);</w:t>
      </w:r>
    </w:p>
    <w:p w14:paraId="3D02B044" w14:textId="1837DD76" w:rsidR="00404CF3" w:rsidRPr="00F24B49" w:rsidRDefault="00404CF3" w:rsidP="00DE41C6">
      <w:pPr>
        <w:pStyle w:val="ListParagraph"/>
        <w:numPr>
          <w:ilvl w:val="0"/>
          <w:numId w:val="218"/>
        </w:numPr>
        <w:tabs>
          <w:tab w:val="left" w:pos="567"/>
        </w:tabs>
        <w:spacing w:after="0" w:line="240" w:lineRule="auto"/>
        <w:jc w:val="both"/>
        <w:rPr>
          <w:rFonts w:ascii="Times New Roman" w:hAnsi="Times New Roman" w:cs="Times New Roman"/>
          <w:sz w:val="24"/>
          <w:szCs w:val="24"/>
        </w:rPr>
      </w:pPr>
      <w:r w:rsidRPr="00F24B49">
        <w:rPr>
          <w:rFonts w:ascii="Times New Roman" w:hAnsi="Times New Roman" w:cs="Times New Roman"/>
          <w:sz w:val="24"/>
          <w:szCs w:val="24"/>
        </w:rPr>
        <w:t>Furnizarea de servicii de asistență socială comunitară</w:t>
      </w:r>
      <w:r w:rsidR="00DE41C6" w:rsidRPr="00F24B49">
        <w:rPr>
          <w:rFonts w:ascii="Times New Roman" w:hAnsi="Times New Roman" w:cs="Times New Roman"/>
          <w:sz w:val="24"/>
          <w:szCs w:val="24"/>
        </w:rPr>
        <w:t xml:space="preserve"> (prin </w:t>
      </w:r>
      <w:r w:rsidR="00167BE3">
        <w:rPr>
          <w:rFonts w:ascii="Times New Roman" w:hAnsi="Times New Roman" w:cs="Times New Roman"/>
          <w:sz w:val="24"/>
          <w:szCs w:val="24"/>
        </w:rPr>
        <w:t>Serviciul ”</w:t>
      </w:r>
      <w:r w:rsidR="00167BE3" w:rsidRPr="00F24B49">
        <w:rPr>
          <w:rFonts w:ascii="Times New Roman" w:hAnsi="Times New Roman" w:cs="Times New Roman"/>
          <w:sz w:val="24"/>
          <w:szCs w:val="24"/>
        </w:rPr>
        <w:t>Asistență Comunitară pentru zone marginalizate</w:t>
      </w:r>
      <w:r w:rsidR="00167BE3">
        <w:rPr>
          <w:rFonts w:ascii="Times New Roman" w:hAnsi="Times New Roman" w:cs="Times New Roman"/>
          <w:sz w:val="24"/>
          <w:szCs w:val="24"/>
        </w:rPr>
        <w:t>”</w:t>
      </w:r>
      <w:r w:rsidR="00690865">
        <w:rPr>
          <w:rFonts w:ascii="Times New Roman" w:hAnsi="Times New Roman" w:cs="Times New Roman"/>
          <w:sz w:val="24"/>
          <w:szCs w:val="24"/>
        </w:rPr>
        <w:t>, Serviciul de Asistență Socială Comunitară – cod serviciu social 8899 CZ-PN-V</w:t>
      </w:r>
      <w:r w:rsidR="00DE41C6" w:rsidRPr="00F24B49">
        <w:rPr>
          <w:rFonts w:ascii="Times New Roman" w:hAnsi="Times New Roman" w:cs="Times New Roman"/>
          <w:sz w:val="24"/>
          <w:szCs w:val="24"/>
        </w:rPr>
        <w:t>)</w:t>
      </w:r>
      <w:r w:rsidRPr="00F24B49">
        <w:rPr>
          <w:rFonts w:ascii="Times New Roman" w:hAnsi="Times New Roman" w:cs="Times New Roman"/>
          <w:sz w:val="24"/>
          <w:szCs w:val="24"/>
        </w:rPr>
        <w:t>;</w:t>
      </w:r>
    </w:p>
    <w:p w14:paraId="6BCF5A91" w14:textId="2CBE133D" w:rsidR="00404CF3" w:rsidRPr="00F24B49" w:rsidRDefault="00404CF3" w:rsidP="00404CF3">
      <w:pPr>
        <w:pStyle w:val="ListParagraph"/>
        <w:numPr>
          <w:ilvl w:val="0"/>
          <w:numId w:val="218"/>
        </w:numPr>
        <w:tabs>
          <w:tab w:val="left" w:pos="567"/>
        </w:tabs>
        <w:spacing w:after="0" w:line="240" w:lineRule="auto"/>
        <w:jc w:val="both"/>
        <w:rPr>
          <w:rFonts w:ascii="Times New Roman" w:hAnsi="Times New Roman" w:cs="Times New Roman"/>
          <w:sz w:val="24"/>
          <w:szCs w:val="24"/>
        </w:rPr>
      </w:pPr>
      <w:r w:rsidRPr="00F24B49">
        <w:rPr>
          <w:rFonts w:ascii="Times New Roman" w:hAnsi="Times New Roman" w:cs="Times New Roman"/>
          <w:sz w:val="24"/>
          <w:szCs w:val="24"/>
        </w:rPr>
        <w:t xml:space="preserve">Furnizarea de servicii sociale în cadrul Centrului de zi </w:t>
      </w:r>
      <w:r w:rsidR="00DE41C6" w:rsidRPr="00F24B49">
        <w:rPr>
          <w:rFonts w:ascii="Times New Roman" w:hAnsi="Times New Roman" w:cs="Times New Roman"/>
          <w:sz w:val="24"/>
          <w:szCs w:val="24"/>
        </w:rPr>
        <w:t>”</w:t>
      </w:r>
      <w:r w:rsidRPr="00F24B49">
        <w:rPr>
          <w:rFonts w:ascii="Times New Roman" w:hAnsi="Times New Roman" w:cs="Times New Roman"/>
          <w:sz w:val="24"/>
          <w:szCs w:val="24"/>
        </w:rPr>
        <w:t>Arlechino</w:t>
      </w:r>
      <w:r w:rsidR="00DE41C6" w:rsidRPr="00F24B49">
        <w:rPr>
          <w:rFonts w:ascii="Times New Roman" w:hAnsi="Times New Roman" w:cs="Times New Roman"/>
          <w:sz w:val="24"/>
          <w:szCs w:val="24"/>
        </w:rPr>
        <w:t>”</w:t>
      </w:r>
      <w:r w:rsidR="00EA3666">
        <w:rPr>
          <w:rFonts w:ascii="Times New Roman" w:hAnsi="Times New Roman" w:cs="Times New Roman"/>
          <w:sz w:val="24"/>
          <w:szCs w:val="24"/>
        </w:rPr>
        <w:t xml:space="preserve"> (cod serviciu social 8891 CZ-C-VI)</w:t>
      </w:r>
      <w:r w:rsidRPr="00F24B49">
        <w:rPr>
          <w:rFonts w:ascii="Times New Roman" w:hAnsi="Times New Roman" w:cs="Times New Roman"/>
          <w:sz w:val="24"/>
          <w:szCs w:val="24"/>
        </w:rPr>
        <w:t>;</w:t>
      </w:r>
    </w:p>
    <w:p w14:paraId="69B31593" w14:textId="15DBB239" w:rsidR="00404CF3" w:rsidRPr="00F24B49" w:rsidRDefault="00404CF3" w:rsidP="00404CF3">
      <w:pPr>
        <w:pStyle w:val="ListParagraph"/>
        <w:numPr>
          <w:ilvl w:val="0"/>
          <w:numId w:val="218"/>
        </w:numPr>
        <w:tabs>
          <w:tab w:val="left" w:pos="567"/>
        </w:tabs>
        <w:spacing w:after="0" w:line="240" w:lineRule="auto"/>
        <w:jc w:val="both"/>
        <w:rPr>
          <w:rFonts w:ascii="Times New Roman" w:hAnsi="Times New Roman" w:cs="Times New Roman"/>
          <w:sz w:val="24"/>
          <w:szCs w:val="24"/>
        </w:rPr>
      </w:pPr>
      <w:r w:rsidRPr="00F24B49">
        <w:rPr>
          <w:rFonts w:ascii="Times New Roman" w:hAnsi="Times New Roman" w:cs="Times New Roman"/>
          <w:sz w:val="24"/>
          <w:szCs w:val="24"/>
        </w:rPr>
        <w:t>Furnizarea de servicii sociale în cadrul Centrului de zi privind recuperarea din adicții</w:t>
      </w:r>
      <w:r w:rsidR="00D672DB">
        <w:rPr>
          <w:rFonts w:ascii="Times New Roman" w:hAnsi="Times New Roman" w:cs="Times New Roman"/>
          <w:sz w:val="24"/>
          <w:szCs w:val="24"/>
        </w:rPr>
        <w:t xml:space="preserve"> cod serviciu social 8899 CZ-AD-I</w:t>
      </w:r>
      <w:r w:rsidRPr="00F24B49">
        <w:rPr>
          <w:rFonts w:ascii="Times New Roman" w:hAnsi="Times New Roman" w:cs="Times New Roman"/>
          <w:sz w:val="24"/>
          <w:szCs w:val="24"/>
        </w:rPr>
        <w:t xml:space="preserve">. </w:t>
      </w:r>
    </w:p>
    <w:p w14:paraId="49C3093C" w14:textId="77777777" w:rsidR="004C664F" w:rsidRPr="0086210D" w:rsidRDefault="004C664F" w:rsidP="004C664F">
      <w:pPr>
        <w:tabs>
          <w:tab w:val="left" w:pos="567"/>
        </w:tabs>
        <w:spacing w:after="0" w:line="240" w:lineRule="auto"/>
        <w:jc w:val="both"/>
        <w:rPr>
          <w:rFonts w:ascii="Times New Roman" w:hAnsi="Times New Roman" w:cs="Times New Roman"/>
          <w:b/>
          <w:bCs/>
          <w:sz w:val="24"/>
          <w:szCs w:val="24"/>
        </w:rPr>
      </w:pPr>
    </w:p>
    <w:p w14:paraId="5741B01C" w14:textId="77777777" w:rsidR="004C664F" w:rsidRPr="0086210D" w:rsidRDefault="004C664F" w:rsidP="004C664F">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Serviciul social Adăpost de Noapte</w:t>
      </w:r>
    </w:p>
    <w:p w14:paraId="0E0E02E8" w14:textId="77777777" w:rsidR="004C664F" w:rsidRPr="0086210D" w:rsidRDefault="004C664F" w:rsidP="004C664F">
      <w:pPr>
        <w:pStyle w:val="NoSpacing"/>
        <w:jc w:val="both"/>
        <w:rPr>
          <w:rFonts w:ascii="Times New Roman" w:hAnsi="Times New Roman"/>
          <w:b/>
          <w:bCs/>
          <w:sz w:val="24"/>
          <w:szCs w:val="24"/>
        </w:rPr>
      </w:pPr>
    </w:p>
    <w:p w14:paraId="6619BEC4" w14:textId="03F501EE" w:rsidR="0086210D" w:rsidRPr="0086210D" w:rsidRDefault="0086210D" w:rsidP="0086210D">
      <w:pPr>
        <w:pStyle w:val="NoSpacing"/>
        <w:jc w:val="both"/>
        <w:rPr>
          <w:rFonts w:ascii="Times New Roman" w:hAnsi="Times New Roman"/>
          <w:sz w:val="24"/>
          <w:szCs w:val="24"/>
        </w:rPr>
      </w:pPr>
      <w:r w:rsidRPr="0086210D">
        <w:rPr>
          <w:rFonts w:ascii="Times New Roman" w:hAnsi="Times New Roman"/>
          <w:b/>
          <w:bCs/>
          <w:sz w:val="24"/>
          <w:szCs w:val="24"/>
        </w:rPr>
        <w:t>Art. 52</w:t>
      </w:r>
      <w:r w:rsidRPr="0086210D">
        <w:rPr>
          <w:rFonts w:ascii="Times New Roman" w:hAnsi="Times New Roman"/>
          <w:sz w:val="24"/>
          <w:szCs w:val="24"/>
        </w:rPr>
        <w:t xml:space="preserve">. </w:t>
      </w:r>
      <w:r>
        <w:rPr>
          <w:rFonts w:ascii="Times New Roman" w:hAnsi="Times New Roman"/>
          <w:sz w:val="24"/>
          <w:szCs w:val="24"/>
        </w:rPr>
        <w:tab/>
      </w:r>
      <w:r w:rsidRPr="0086210D">
        <w:rPr>
          <w:rFonts w:ascii="Times New Roman" w:hAnsi="Times New Roman"/>
          <w:b/>
          <w:bCs/>
          <w:sz w:val="24"/>
          <w:szCs w:val="24"/>
        </w:rPr>
        <w:t>(1)</w:t>
      </w:r>
      <w:r w:rsidRPr="0086210D">
        <w:rPr>
          <w:rFonts w:ascii="Times New Roman" w:hAnsi="Times New Roman"/>
          <w:sz w:val="24"/>
          <w:szCs w:val="24"/>
        </w:rPr>
        <w:t xml:space="preserve"> Serviciul social Adăpost de Noapte (cod 8790 CR-PFA-II) este un serviciu social licențiat, funcționează în cadrul furnizorului de servicii sociale acreditat, Direcția de Asistență Socială Târgu-Mureș și are sediul în Municipiul Târgu Mureș, strada Rozmarinului nr. 36, județul Mureș.</w:t>
      </w:r>
    </w:p>
    <w:p w14:paraId="04B85753" w14:textId="77777777" w:rsidR="0086210D" w:rsidRPr="0086210D" w:rsidRDefault="0086210D" w:rsidP="0086210D">
      <w:pPr>
        <w:pStyle w:val="NoSpacing"/>
        <w:ind w:firstLine="1418"/>
        <w:jc w:val="both"/>
        <w:rPr>
          <w:rFonts w:ascii="Times New Roman" w:hAnsi="Times New Roman"/>
          <w:sz w:val="24"/>
          <w:szCs w:val="24"/>
        </w:rPr>
      </w:pPr>
      <w:r w:rsidRPr="0086210D">
        <w:rPr>
          <w:rFonts w:ascii="Times New Roman" w:hAnsi="Times New Roman"/>
          <w:b/>
          <w:bCs/>
          <w:sz w:val="24"/>
          <w:szCs w:val="24"/>
        </w:rPr>
        <w:lastRenderedPageBreak/>
        <w:t>(2)</w:t>
      </w:r>
      <w:r w:rsidRPr="0086210D">
        <w:rPr>
          <w:rFonts w:ascii="Times New Roman" w:hAnsi="Times New Roman"/>
          <w:sz w:val="24"/>
          <w:szCs w:val="24"/>
        </w:rPr>
        <w:t xml:space="preserve"> Grupul țintă este constituit din persoane adulte fără locuință, fără venituri, fără aparținători, persoane care se află în risc de excluziune și marginalizare socială.</w:t>
      </w:r>
    </w:p>
    <w:p w14:paraId="01BDFBDA" w14:textId="77777777" w:rsidR="00FD0F1A" w:rsidRPr="0086210D" w:rsidRDefault="00FD0F1A" w:rsidP="0086210D">
      <w:pPr>
        <w:pStyle w:val="NoSpacing"/>
        <w:jc w:val="both"/>
        <w:rPr>
          <w:rFonts w:ascii="Times New Roman" w:hAnsi="Times New Roman"/>
          <w:b/>
          <w:bCs/>
          <w:sz w:val="24"/>
          <w:szCs w:val="24"/>
        </w:rPr>
      </w:pPr>
    </w:p>
    <w:p w14:paraId="625C3015" w14:textId="2A9C615B" w:rsidR="0086210D" w:rsidRPr="0086210D" w:rsidRDefault="0086210D" w:rsidP="0086210D">
      <w:pPr>
        <w:pStyle w:val="NoSpacing"/>
        <w:jc w:val="both"/>
        <w:rPr>
          <w:rFonts w:ascii="Times New Roman" w:hAnsi="Times New Roman"/>
          <w:sz w:val="24"/>
          <w:szCs w:val="24"/>
        </w:rPr>
      </w:pPr>
      <w:r w:rsidRPr="0086210D">
        <w:rPr>
          <w:rFonts w:ascii="Times New Roman" w:hAnsi="Times New Roman"/>
          <w:b/>
          <w:bCs/>
          <w:sz w:val="24"/>
          <w:szCs w:val="24"/>
        </w:rPr>
        <w:t>Art. 53.</w:t>
      </w:r>
      <w:r w:rsidRPr="0086210D">
        <w:rPr>
          <w:rFonts w:ascii="Times New Roman" w:hAnsi="Times New Roman"/>
          <w:sz w:val="24"/>
          <w:szCs w:val="24"/>
        </w:rPr>
        <w:t xml:space="preserve"> Activități specifice:</w:t>
      </w:r>
    </w:p>
    <w:p w14:paraId="05AD9084"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Informarea potențialilor beneficiari și a publicului cu privire la scopul său/funcțiile sale și serviciile oferite;</w:t>
      </w:r>
    </w:p>
    <w:p w14:paraId="6E8DC73B"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Cazare între orele 19:00 – 07:00 în dormitoare separate pentru bărbați și femei, temporar, cu posibilitate de revenire în caz de nevoie (intervalul orar de cazare se poate decala în funcție de sezonul rece sau cald);</w:t>
      </w:r>
    </w:p>
    <w:p w14:paraId="502113E0"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Asigurarea condițiilor pentru efectuarea igienei personale și a unui mediu de viață sănătos;</w:t>
      </w:r>
    </w:p>
    <w:p w14:paraId="20045284"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Întocmirea fișei de evaluare/reevaluare a nevoilor beneficiarilor;</w:t>
      </w:r>
    </w:p>
    <w:p w14:paraId="60DE5922"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Elaborarea planului de servicii (de intervenție);</w:t>
      </w:r>
    </w:p>
    <w:p w14:paraId="4D0E5C9F"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Întocmirea fișei de monitorizare;</w:t>
      </w:r>
    </w:p>
    <w:p w14:paraId="3B040F7C"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Elaborarea programelor de integrare/reintegrare socială a beneficiarilor; beneficiarii sunt încurajați și sprijiniți să se integreze pe deplin în familie, în comunitate și în societate în general; se ține evidența prin completarea unei fișe de monitorizare servicii în care sunt consemnate activitățile derulate sau serviciile acordate;</w:t>
      </w:r>
    </w:p>
    <w:p w14:paraId="25D2EC14" w14:textId="36F3BF8A"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 xml:space="preserve">Activități de consiliere psihologică și, după caz, terapii de specialitate prin </w:t>
      </w:r>
      <w:r w:rsidR="005312D4">
        <w:rPr>
          <w:rFonts w:ascii="Times New Roman" w:hAnsi="Times New Roman"/>
          <w:sz w:val="24"/>
          <w:szCs w:val="24"/>
        </w:rPr>
        <w:t>c</w:t>
      </w:r>
      <w:r w:rsidRPr="0086210D">
        <w:rPr>
          <w:rFonts w:ascii="Times New Roman" w:hAnsi="Times New Roman"/>
          <w:sz w:val="24"/>
          <w:szCs w:val="24"/>
        </w:rPr>
        <w:t>olaborare cu servicii/cabinete de specialitate;</w:t>
      </w:r>
    </w:p>
    <w:p w14:paraId="27B7818D"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Acordarea de servicii de informare și consiliere, precum și educație sanitară de către un asistent social, respectiv un asistent medical, programate seara, înainte de programul de somn sau dimineața, înainte de plecarea beneficiarilor din adăpost;</w:t>
      </w:r>
    </w:p>
    <w:p w14:paraId="45F1C03C"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Prevenirea și combaterea consumului de droguri, alcool, tutun, prevenirea bolilor transmisibile pentru dezvoltarea abilităților pentru o viață independentă, educație civică, educație sexuală;</w:t>
      </w:r>
    </w:p>
    <w:p w14:paraId="6668989C"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Consiliere/orientare vocațională, facilitarea accesului la cursuri de formare/reconversie profesională, facilitarea accesului la un loc de muncă;</w:t>
      </w:r>
    </w:p>
    <w:p w14:paraId="55B37834"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Facilitarea accesului la servicii medicale;</w:t>
      </w:r>
    </w:p>
    <w:p w14:paraId="6117536E"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Suport pentru procurarea actelor de identitate, dacă este cazul;</w:t>
      </w:r>
    </w:p>
    <w:p w14:paraId="56E89C6B"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Activități de servire hrană în regim de catering;</w:t>
      </w:r>
    </w:p>
    <w:p w14:paraId="34C59F92" w14:textId="77777777" w:rsidR="0086210D" w:rsidRPr="0086210D" w:rsidRDefault="0086210D" w:rsidP="0086210D">
      <w:pPr>
        <w:pStyle w:val="NoSpacing"/>
        <w:numPr>
          <w:ilvl w:val="0"/>
          <w:numId w:val="70"/>
        </w:numPr>
        <w:jc w:val="both"/>
        <w:rPr>
          <w:rFonts w:ascii="Times New Roman" w:hAnsi="Times New Roman"/>
          <w:sz w:val="24"/>
          <w:szCs w:val="24"/>
        </w:rPr>
      </w:pPr>
      <w:r w:rsidRPr="0086210D">
        <w:rPr>
          <w:rFonts w:ascii="Times New Roman" w:hAnsi="Times New Roman"/>
          <w:sz w:val="24"/>
          <w:szCs w:val="24"/>
        </w:rPr>
        <w:t>Activități de menținere a unui mediu sanogen.</w:t>
      </w:r>
    </w:p>
    <w:p w14:paraId="26070B2F" w14:textId="77777777" w:rsidR="00C47453" w:rsidRPr="0086210D" w:rsidRDefault="00C47453" w:rsidP="00C47453">
      <w:pPr>
        <w:pStyle w:val="NoSpacing"/>
        <w:jc w:val="both"/>
        <w:rPr>
          <w:rFonts w:ascii="Times New Roman" w:hAnsi="Times New Roman"/>
          <w:sz w:val="24"/>
          <w:szCs w:val="24"/>
        </w:rPr>
      </w:pPr>
    </w:p>
    <w:p w14:paraId="64A22C6D" w14:textId="50671578" w:rsidR="00C6601D" w:rsidRPr="0086210D" w:rsidRDefault="00C6601D" w:rsidP="00C6601D">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 xml:space="preserve">Serviciul social </w:t>
      </w:r>
      <w:r>
        <w:rPr>
          <w:rFonts w:ascii="Times New Roman" w:hAnsi="Times New Roman" w:cs="Times New Roman"/>
          <w:b/>
          <w:bCs/>
          <w:sz w:val="24"/>
          <w:szCs w:val="24"/>
        </w:rPr>
        <w:t>Cămin pentru persoane vârstnice</w:t>
      </w:r>
    </w:p>
    <w:p w14:paraId="3C8F4463" w14:textId="77777777" w:rsidR="00C6601D" w:rsidRPr="0086210D" w:rsidRDefault="00C6601D" w:rsidP="00C6601D">
      <w:pPr>
        <w:pStyle w:val="NoSpacing"/>
        <w:jc w:val="both"/>
        <w:rPr>
          <w:rFonts w:ascii="Times New Roman" w:hAnsi="Times New Roman"/>
          <w:b/>
          <w:bCs/>
          <w:sz w:val="24"/>
          <w:szCs w:val="24"/>
        </w:rPr>
      </w:pPr>
    </w:p>
    <w:p w14:paraId="5F3F6E4B" w14:textId="441F9A63" w:rsidR="00C6601D" w:rsidRPr="0086210D" w:rsidRDefault="00C6601D" w:rsidP="00C6601D">
      <w:pPr>
        <w:pStyle w:val="NoSpacing"/>
        <w:jc w:val="both"/>
        <w:rPr>
          <w:rFonts w:ascii="Times New Roman" w:hAnsi="Times New Roman"/>
          <w:sz w:val="24"/>
          <w:szCs w:val="24"/>
        </w:rPr>
      </w:pPr>
      <w:r w:rsidRPr="0086210D">
        <w:rPr>
          <w:rFonts w:ascii="Times New Roman" w:hAnsi="Times New Roman"/>
          <w:b/>
          <w:bCs/>
          <w:sz w:val="24"/>
          <w:szCs w:val="24"/>
        </w:rPr>
        <w:t xml:space="preserve">Art. </w:t>
      </w:r>
      <w:r>
        <w:rPr>
          <w:rFonts w:ascii="Times New Roman" w:hAnsi="Times New Roman"/>
          <w:b/>
          <w:bCs/>
          <w:sz w:val="24"/>
          <w:szCs w:val="24"/>
        </w:rPr>
        <w:t>54</w:t>
      </w:r>
      <w:r w:rsidRPr="0086210D">
        <w:rPr>
          <w:rFonts w:ascii="Times New Roman" w:hAnsi="Times New Roman"/>
          <w:sz w:val="24"/>
          <w:szCs w:val="24"/>
        </w:rPr>
        <w:t xml:space="preserve">. </w:t>
      </w:r>
      <w:r>
        <w:rPr>
          <w:rFonts w:ascii="Times New Roman" w:hAnsi="Times New Roman"/>
          <w:sz w:val="24"/>
          <w:szCs w:val="24"/>
        </w:rPr>
        <w:tab/>
      </w:r>
      <w:r w:rsidRPr="0086210D">
        <w:rPr>
          <w:rFonts w:ascii="Times New Roman" w:hAnsi="Times New Roman"/>
          <w:b/>
          <w:bCs/>
          <w:sz w:val="24"/>
          <w:szCs w:val="24"/>
        </w:rPr>
        <w:t>(1)</w:t>
      </w:r>
      <w:r w:rsidRPr="0086210D">
        <w:rPr>
          <w:rFonts w:ascii="Times New Roman" w:hAnsi="Times New Roman"/>
          <w:sz w:val="24"/>
          <w:szCs w:val="24"/>
        </w:rPr>
        <w:t xml:space="preserve"> </w:t>
      </w:r>
      <w:r w:rsidRPr="00C6601D">
        <w:rPr>
          <w:rFonts w:ascii="Times New Roman" w:hAnsi="Times New Roman"/>
          <w:sz w:val="24"/>
          <w:szCs w:val="24"/>
        </w:rPr>
        <w:t>Centrul rezidenţial de îngrijire şi asistenţă pentru persoane vârstnice "Căminul pentru Persoane Vârstnice</w:t>
      </w:r>
      <w:r>
        <w:rPr>
          <w:rFonts w:ascii="Times New Roman" w:hAnsi="Times New Roman"/>
          <w:sz w:val="24"/>
          <w:szCs w:val="24"/>
        </w:rPr>
        <w:t>”</w:t>
      </w:r>
      <w:r w:rsidRPr="00C6601D">
        <w:rPr>
          <w:rFonts w:ascii="Times New Roman" w:hAnsi="Times New Roman"/>
          <w:sz w:val="24"/>
          <w:szCs w:val="24"/>
        </w:rPr>
        <w:t xml:space="preserve">, cod serviciu social 8730 CR-V-I, este </w:t>
      </w:r>
      <w:r>
        <w:rPr>
          <w:rFonts w:ascii="Times New Roman" w:hAnsi="Times New Roman"/>
          <w:sz w:val="24"/>
          <w:szCs w:val="24"/>
        </w:rPr>
        <w:t>serviciu social cu licențiat,</w:t>
      </w:r>
      <w:r w:rsidRPr="00C6601D">
        <w:rPr>
          <w:rFonts w:ascii="Times New Roman" w:hAnsi="Times New Roman"/>
          <w:sz w:val="24"/>
          <w:szCs w:val="24"/>
        </w:rPr>
        <w:t xml:space="preserve"> fără personalitate juridică şi funcţionează cadrul Direcției de Asistență Socială Târgu Mureș, acreditat conform Certificatului de acreditare seria AF Nr. 005798, având sediul în Municipiul Târgu-Mureş, str. Evreilor Martiri, nr. 29-31, cod poştal: 540545, Judeţul Mureş</w:t>
      </w:r>
      <w:r>
        <w:rPr>
          <w:rFonts w:ascii="Times New Roman" w:hAnsi="Times New Roman"/>
          <w:sz w:val="24"/>
          <w:szCs w:val="24"/>
        </w:rPr>
        <w:t>.</w:t>
      </w:r>
    </w:p>
    <w:p w14:paraId="1F771568" w14:textId="07DFDE7C" w:rsidR="00C6601D" w:rsidRPr="0086210D" w:rsidRDefault="00C6601D" w:rsidP="00C6601D">
      <w:pPr>
        <w:pStyle w:val="NoSpacing"/>
        <w:ind w:firstLine="1418"/>
        <w:jc w:val="both"/>
        <w:rPr>
          <w:rFonts w:ascii="Times New Roman" w:hAnsi="Times New Roman"/>
          <w:sz w:val="24"/>
          <w:szCs w:val="24"/>
        </w:rPr>
      </w:pPr>
      <w:r w:rsidRPr="0086210D">
        <w:rPr>
          <w:rFonts w:ascii="Times New Roman" w:hAnsi="Times New Roman"/>
          <w:b/>
          <w:bCs/>
          <w:sz w:val="24"/>
          <w:szCs w:val="24"/>
        </w:rPr>
        <w:t>(2)</w:t>
      </w:r>
      <w:r w:rsidRPr="0086210D">
        <w:rPr>
          <w:rFonts w:ascii="Times New Roman" w:hAnsi="Times New Roman"/>
          <w:sz w:val="24"/>
          <w:szCs w:val="24"/>
        </w:rPr>
        <w:t xml:space="preserve"> Grupul țintă este constituit din </w:t>
      </w:r>
      <w:r w:rsidRPr="00C6601D">
        <w:rPr>
          <w:rFonts w:ascii="Times New Roman" w:hAnsi="Times New Roman"/>
          <w:sz w:val="24"/>
          <w:szCs w:val="24"/>
        </w:rPr>
        <w:t>persoane vârstnice (persoane care au împlinit vârsta de pensionare stabilită de lege)</w:t>
      </w:r>
      <w:r>
        <w:rPr>
          <w:rFonts w:ascii="Times New Roman" w:hAnsi="Times New Roman"/>
          <w:sz w:val="24"/>
          <w:szCs w:val="24"/>
        </w:rPr>
        <w:t>,</w:t>
      </w:r>
      <w:r w:rsidRPr="00C6601D">
        <w:rPr>
          <w:rFonts w:ascii="Times New Roman" w:hAnsi="Times New Roman"/>
          <w:sz w:val="24"/>
          <w:szCs w:val="24"/>
        </w:rPr>
        <w:t xml:space="preserve"> cu domiciliul pe raza municipiului Târgu Mureș</w:t>
      </w:r>
      <w:r>
        <w:rPr>
          <w:rFonts w:ascii="Times New Roman" w:hAnsi="Times New Roman"/>
          <w:sz w:val="24"/>
          <w:szCs w:val="24"/>
        </w:rPr>
        <w:t>,</w:t>
      </w:r>
      <w:r w:rsidRPr="00C6601D">
        <w:rPr>
          <w:rFonts w:ascii="Times New Roman" w:hAnsi="Times New Roman"/>
          <w:sz w:val="24"/>
          <w:szCs w:val="24"/>
        </w:rPr>
        <w:t xml:space="preserve"> care necesită îngrijiri socio-medicale permanente, care nu pot fi asigurate la domiciliu, nu se pot gospodări singure, care sunt lipsite de susținători legali sau aceștia nu pot să-și îndeplinească obligațiile datorită stării de sănătate sau situației economice și a sarcinilor familiale, nu au locuință și nu realizează venituri proprii (decât cele din pensie)</w:t>
      </w:r>
      <w:r w:rsidRPr="0086210D">
        <w:rPr>
          <w:rFonts w:ascii="Times New Roman" w:hAnsi="Times New Roman"/>
          <w:sz w:val="24"/>
          <w:szCs w:val="24"/>
        </w:rPr>
        <w:t>.</w:t>
      </w:r>
    </w:p>
    <w:p w14:paraId="367CE84F" w14:textId="77777777" w:rsidR="00C6601D" w:rsidRPr="0086210D" w:rsidRDefault="00C6601D" w:rsidP="00C6601D">
      <w:pPr>
        <w:pStyle w:val="NoSpacing"/>
        <w:jc w:val="both"/>
        <w:rPr>
          <w:rFonts w:ascii="Times New Roman" w:hAnsi="Times New Roman"/>
          <w:b/>
          <w:bCs/>
          <w:sz w:val="24"/>
          <w:szCs w:val="24"/>
        </w:rPr>
      </w:pPr>
    </w:p>
    <w:p w14:paraId="70E8FB02" w14:textId="55064E1D" w:rsidR="00C6601D" w:rsidRPr="0086210D" w:rsidRDefault="00C6601D" w:rsidP="00C6601D">
      <w:pPr>
        <w:pStyle w:val="NoSpacing"/>
        <w:jc w:val="both"/>
        <w:rPr>
          <w:rFonts w:ascii="Times New Roman" w:hAnsi="Times New Roman"/>
          <w:sz w:val="24"/>
          <w:szCs w:val="24"/>
        </w:rPr>
      </w:pPr>
      <w:r w:rsidRPr="0086210D">
        <w:rPr>
          <w:rFonts w:ascii="Times New Roman" w:hAnsi="Times New Roman"/>
          <w:b/>
          <w:bCs/>
          <w:sz w:val="24"/>
          <w:szCs w:val="24"/>
        </w:rPr>
        <w:t xml:space="preserve">Art. </w:t>
      </w:r>
      <w:r>
        <w:rPr>
          <w:rFonts w:ascii="Times New Roman" w:hAnsi="Times New Roman"/>
          <w:b/>
          <w:bCs/>
          <w:sz w:val="24"/>
          <w:szCs w:val="24"/>
        </w:rPr>
        <w:t>55</w:t>
      </w:r>
      <w:r w:rsidRPr="0086210D">
        <w:rPr>
          <w:rFonts w:ascii="Times New Roman" w:hAnsi="Times New Roman"/>
          <w:b/>
          <w:bCs/>
          <w:sz w:val="24"/>
          <w:szCs w:val="24"/>
        </w:rPr>
        <w:t>.</w:t>
      </w:r>
      <w:r w:rsidRPr="0086210D">
        <w:rPr>
          <w:rFonts w:ascii="Times New Roman" w:hAnsi="Times New Roman"/>
          <w:sz w:val="24"/>
          <w:szCs w:val="24"/>
        </w:rPr>
        <w:t xml:space="preserve"> Activități specifice:</w:t>
      </w:r>
    </w:p>
    <w:p w14:paraId="15B560B8" w14:textId="7875A833"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G</w:t>
      </w:r>
      <w:r w:rsidR="00C6601D" w:rsidRPr="00C6601D">
        <w:rPr>
          <w:rFonts w:ascii="Times New Roman" w:hAnsi="Times New Roman"/>
          <w:sz w:val="24"/>
          <w:szCs w:val="24"/>
        </w:rPr>
        <w:t>ăzduire pe perioadă nedeterminată, prin alocarea fiecărui beneficiar a unui spaţiu de cazare într-un dormitor cu respectarea standardelor minime de calitate prevăzute de normele legale în vigoare, urmărindu-se asigurarea unui mediu ambiant confortabil, adaptat nevoilor; găzduirea beneficiarilor se va menţiona în Registrul beneficiarilor;</w:t>
      </w:r>
    </w:p>
    <w:p w14:paraId="6A4C33E1" w14:textId="1D1DE197"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lastRenderedPageBreak/>
        <w:t>Î</w:t>
      </w:r>
      <w:r w:rsidR="00C6601D" w:rsidRPr="00C6601D">
        <w:rPr>
          <w:rFonts w:ascii="Times New Roman" w:hAnsi="Times New Roman"/>
          <w:sz w:val="24"/>
          <w:szCs w:val="24"/>
        </w:rPr>
        <w:t>ngrijire personală cu respectarea identităţii, integrităţii şi demnităţii persoanei vârstnice, orientate în interesul superior al beneficiarilor;</w:t>
      </w:r>
    </w:p>
    <w:p w14:paraId="086F320E" w14:textId="7F952013"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S</w:t>
      </w:r>
      <w:r w:rsidR="00C6601D" w:rsidRPr="00C6601D">
        <w:rPr>
          <w:rFonts w:ascii="Times New Roman" w:hAnsi="Times New Roman"/>
          <w:sz w:val="24"/>
          <w:szCs w:val="24"/>
        </w:rPr>
        <w:t>ervicii de bază: ajutor pentru igiena corporală, îmbrăcare şi dezbrăcare, igiena eliminărilor, hrănire şi hidratare, mobilizare, deplasare în interior, comunicare;</w:t>
      </w:r>
    </w:p>
    <w:p w14:paraId="2CE00B78" w14:textId="6D4C0350"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S</w:t>
      </w:r>
      <w:r w:rsidR="00C6601D" w:rsidRPr="00C6601D">
        <w:rPr>
          <w:rFonts w:ascii="Times New Roman" w:hAnsi="Times New Roman"/>
          <w:sz w:val="24"/>
          <w:szCs w:val="24"/>
        </w:rPr>
        <w:t xml:space="preserve">ervicii de suport: facilitatea deplasării în exterior, companie, activităţi de administrare şi gestionare, activităţi de petrecere a timpului liber, terapie ocupaţională;  </w:t>
      </w:r>
    </w:p>
    <w:p w14:paraId="2A24BFE7" w14:textId="50121AE7"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Î</w:t>
      </w:r>
      <w:r w:rsidR="00C6601D" w:rsidRPr="00C6601D">
        <w:rPr>
          <w:rFonts w:ascii="Times New Roman" w:hAnsi="Times New Roman"/>
          <w:sz w:val="24"/>
          <w:szCs w:val="24"/>
        </w:rPr>
        <w:t>ngrijiri medicale curente (administrarea medicatiei, efectuarea îngrijirilor medicale de bază) asigurate de asistente medicale; asistenţă medicală, respectiv diagnosticare, tratament, monitorizarea bolilor cronice, asigurată de medicul Căminului; facilitarea consultaţiilor medicale în ambulator, a prescripţiilor medicale la nivelul cabinetelor de medicina familiei,potrivit reglementărilor legale privind asigurările sociale de sănătate;</w:t>
      </w:r>
    </w:p>
    <w:p w14:paraId="5EE2DB6E" w14:textId="27A8B297"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P</w:t>
      </w:r>
      <w:r w:rsidR="00C6601D" w:rsidRPr="00C6601D">
        <w:rPr>
          <w:rFonts w:ascii="Times New Roman" w:hAnsi="Times New Roman"/>
          <w:sz w:val="24"/>
          <w:szCs w:val="24"/>
        </w:rPr>
        <w:t xml:space="preserve">revenirea şi tratarea consecinţelor legate de procesul de îmbătrânire pentru persoanele vârstnice din cămin; socializare şi activităţi culturale </w:t>
      </w:r>
    </w:p>
    <w:p w14:paraId="4008F4FC" w14:textId="370A7D97"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S</w:t>
      </w:r>
      <w:r w:rsidR="00C6601D" w:rsidRPr="00C6601D">
        <w:rPr>
          <w:rFonts w:ascii="Times New Roman" w:hAnsi="Times New Roman"/>
          <w:sz w:val="24"/>
          <w:szCs w:val="24"/>
        </w:rPr>
        <w:t>ervicii de  consiliere socială şi psihologică, precum şi alte servicii caracteristice nevoilor sociale ale beneficiarilor, conform legii;</w:t>
      </w:r>
    </w:p>
    <w:p w14:paraId="2530196B" w14:textId="71A3E8EE" w:rsidR="00C6601D" w:rsidRPr="00C6601D" w:rsidRDefault="0089682C" w:rsidP="00C6601D">
      <w:pPr>
        <w:pStyle w:val="NoSpacing"/>
        <w:numPr>
          <w:ilvl w:val="0"/>
          <w:numId w:val="230"/>
        </w:numPr>
        <w:ind w:left="426"/>
        <w:jc w:val="both"/>
        <w:rPr>
          <w:rFonts w:ascii="Times New Roman" w:hAnsi="Times New Roman"/>
          <w:sz w:val="24"/>
          <w:szCs w:val="24"/>
        </w:rPr>
      </w:pPr>
      <w:r>
        <w:rPr>
          <w:rFonts w:ascii="Times New Roman" w:hAnsi="Times New Roman"/>
          <w:sz w:val="24"/>
          <w:szCs w:val="24"/>
        </w:rPr>
        <w:t>A</w:t>
      </w:r>
      <w:r w:rsidR="00C6601D" w:rsidRPr="00C6601D">
        <w:rPr>
          <w:rFonts w:ascii="Times New Roman" w:hAnsi="Times New Roman"/>
          <w:sz w:val="24"/>
          <w:szCs w:val="24"/>
        </w:rPr>
        <w:t>sistenţa beneficiarilor aflaţi în stare terminală şi în caz de deces;</w:t>
      </w:r>
    </w:p>
    <w:p w14:paraId="175FD5D7" w14:textId="77777777" w:rsidR="00C6601D" w:rsidRPr="0086210D" w:rsidRDefault="00C6601D" w:rsidP="00C6601D">
      <w:pPr>
        <w:pStyle w:val="NoSpacing"/>
        <w:ind w:left="360"/>
        <w:jc w:val="both"/>
        <w:rPr>
          <w:rFonts w:ascii="Times New Roman" w:hAnsi="Times New Roman"/>
          <w:sz w:val="24"/>
          <w:szCs w:val="24"/>
        </w:rPr>
      </w:pPr>
    </w:p>
    <w:p w14:paraId="67EABDC7" w14:textId="06678E6E" w:rsidR="004D4A91" w:rsidRDefault="0039047D" w:rsidP="00C47453">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4D4A91" w:rsidRPr="001746DF">
        <w:rPr>
          <w:rFonts w:ascii="Times New Roman" w:hAnsi="Times New Roman" w:cs="Times New Roman"/>
          <w:b/>
          <w:bCs/>
          <w:sz w:val="24"/>
          <w:szCs w:val="24"/>
        </w:rPr>
        <w:t>abinete medicale școlare</w:t>
      </w:r>
    </w:p>
    <w:p w14:paraId="1B70B846" w14:textId="77777777" w:rsidR="00FD0F1A" w:rsidRPr="001746DF" w:rsidRDefault="00FD0F1A" w:rsidP="00FF7C61">
      <w:pPr>
        <w:pStyle w:val="ListParagraph"/>
        <w:tabs>
          <w:tab w:val="left" w:pos="567"/>
        </w:tabs>
        <w:spacing w:after="0" w:line="240" w:lineRule="auto"/>
        <w:ind w:left="1080"/>
        <w:jc w:val="both"/>
        <w:rPr>
          <w:rFonts w:ascii="Times New Roman" w:hAnsi="Times New Roman" w:cs="Times New Roman"/>
          <w:b/>
          <w:bCs/>
          <w:sz w:val="24"/>
          <w:szCs w:val="24"/>
        </w:rPr>
      </w:pPr>
    </w:p>
    <w:p w14:paraId="77FFAD27" w14:textId="5D22F12F" w:rsidR="001746DF" w:rsidRPr="0086210D" w:rsidRDefault="001746DF" w:rsidP="001746DF">
      <w:pPr>
        <w:pStyle w:val="NoSpacing"/>
        <w:jc w:val="both"/>
        <w:rPr>
          <w:rFonts w:ascii="Times New Roman" w:hAnsi="Times New Roman"/>
          <w:sz w:val="24"/>
          <w:szCs w:val="24"/>
        </w:rPr>
      </w:pPr>
      <w:r w:rsidRPr="0086210D">
        <w:rPr>
          <w:rFonts w:ascii="Times New Roman" w:hAnsi="Times New Roman"/>
          <w:b/>
          <w:bCs/>
          <w:sz w:val="24"/>
          <w:szCs w:val="24"/>
        </w:rPr>
        <w:t xml:space="preserve">Art. </w:t>
      </w:r>
      <w:r w:rsidR="00C6601D">
        <w:rPr>
          <w:rFonts w:ascii="Times New Roman" w:hAnsi="Times New Roman"/>
          <w:b/>
          <w:bCs/>
          <w:sz w:val="24"/>
          <w:szCs w:val="24"/>
        </w:rPr>
        <w:t>56</w:t>
      </w:r>
      <w:r w:rsidRPr="0086210D">
        <w:rPr>
          <w:rFonts w:ascii="Times New Roman" w:hAnsi="Times New Roman"/>
          <w:b/>
          <w:bCs/>
          <w:sz w:val="24"/>
          <w:szCs w:val="24"/>
        </w:rPr>
        <w:t>.</w:t>
      </w:r>
      <w:r w:rsidRPr="0086210D">
        <w:rPr>
          <w:rFonts w:ascii="Times New Roman" w:hAnsi="Times New Roman"/>
          <w:sz w:val="24"/>
          <w:szCs w:val="24"/>
        </w:rPr>
        <w:t xml:space="preserve"> </w:t>
      </w:r>
      <w:r>
        <w:rPr>
          <w:rFonts w:ascii="Times New Roman" w:hAnsi="Times New Roman"/>
          <w:sz w:val="24"/>
          <w:szCs w:val="24"/>
        </w:rPr>
        <w:tab/>
      </w:r>
      <w:r w:rsidRPr="0086210D">
        <w:rPr>
          <w:rFonts w:ascii="Times New Roman" w:hAnsi="Times New Roman"/>
          <w:b/>
          <w:bCs/>
          <w:sz w:val="24"/>
          <w:szCs w:val="24"/>
        </w:rPr>
        <w:t>(1)</w:t>
      </w:r>
      <w:r w:rsidRPr="0086210D">
        <w:rPr>
          <w:rFonts w:ascii="Times New Roman" w:hAnsi="Times New Roman"/>
          <w:sz w:val="24"/>
          <w:szCs w:val="24"/>
        </w:rPr>
        <w:t xml:space="preserve"> </w:t>
      </w:r>
      <w:r w:rsidR="0039047D">
        <w:rPr>
          <w:rFonts w:ascii="Times New Roman" w:hAnsi="Times New Roman"/>
          <w:sz w:val="24"/>
          <w:szCs w:val="24"/>
        </w:rPr>
        <w:t>C</w:t>
      </w:r>
      <w:r>
        <w:rPr>
          <w:rFonts w:ascii="Times New Roman" w:hAnsi="Times New Roman"/>
          <w:sz w:val="24"/>
          <w:szCs w:val="24"/>
        </w:rPr>
        <w:t>abinete medicale școlare</w:t>
      </w:r>
      <w:r w:rsidRPr="0086210D">
        <w:rPr>
          <w:rFonts w:ascii="Times New Roman" w:hAnsi="Times New Roman"/>
          <w:sz w:val="24"/>
          <w:szCs w:val="24"/>
        </w:rPr>
        <w:t xml:space="preserve"> funcționează în cadrul Direcției de Asistență Socială Târgu-Mureș și</w:t>
      </w:r>
      <w:r w:rsidRPr="001746DF">
        <w:rPr>
          <w:rFonts w:ascii="Times New Roman" w:hAnsi="Times New Roman"/>
          <w:sz w:val="24"/>
          <w:szCs w:val="24"/>
        </w:rPr>
        <w:t xml:space="preserve"> are sediul în Municipiul Târgu Mureș, strada Gheorghe Doja, nr. 9, județul Mureș</w:t>
      </w:r>
      <w:r w:rsidRPr="0086210D">
        <w:rPr>
          <w:rFonts w:ascii="Times New Roman" w:hAnsi="Times New Roman"/>
          <w:sz w:val="24"/>
          <w:szCs w:val="24"/>
        </w:rPr>
        <w:t>.</w:t>
      </w:r>
    </w:p>
    <w:p w14:paraId="3A056797" w14:textId="77777777" w:rsidR="004D4A91" w:rsidRPr="001746DF" w:rsidRDefault="004D4A91" w:rsidP="001746DF">
      <w:pPr>
        <w:tabs>
          <w:tab w:val="left" w:pos="567"/>
        </w:tabs>
        <w:spacing w:after="0" w:line="240" w:lineRule="auto"/>
        <w:jc w:val="both"/>
        <w:rPr>
          <w:rFonts w:ascii="Times New Roman" w:hAnsi="Times New Roman" w:cs="Times New Roman"/>
          <w:b/>
          <w:bCs/>
          <w:sz w:val="24"/>
          <w:szCs w:val="24"/>
        </w:rPr>
      </w:pPr>
    </w:p>
    <w:p w14:paraId="25D0E171" w14:textId="6B964EAF"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57</w:t>
      </w:r>
      <w:r w:rsidRPr="0086210D">
        <w:rPr>
          <w:rFonts w:ascii="Times New Roman" w:hAnsi="Times New Roman" w:cs="Times New Roman"/>
          <w:b/>
          <w:bCs/>
          <w:sz w:val="24"/>
          <w:szCs w:val="24"/>
        </w:rPr>
        <w:t xml:space="preserve">. </w:t>
      </w:r>
      <w:r>
        <w:rPr>
          <w:rFonts w:ascii="Times New Roman" w:hAnsi="Times New Roman" w:cs="Times New Roman"/>
          <w:sz w:val="24"/>
          <w:szCs w:val="24"/>
        </w:rPr>
        <w:tab/>
      </w:r>
      <w:r w:rsidRPr="0086210D">
        <w:rPr>
          <w:rFonts w:ascii="Times New Roman" w:hAnsi="Times New Roman" w:cs="Times New Roman"/>
          <w:b/>
          <w:bCs/>
          <w:sz w:val="24"/>
          <w:szCs w:val="24"/>
        </w:rPr>
        <w:t>(1)</w:t>
      </w:r>
      <w:r>
        <w:rPr>
          <w:rFonts w:ascii="Times New Roman" w:hAnsi="Times New Roman" w:cs="Times New Roman"/>
          <w:sz w:val="24"/>
          <w:szCs w:val="24"/>
        </w:rPr>
        <w:t xml:space="preserve"> </w:t>
      </w:r>
      <w:r w:rsidRPr="001746DF">
        <w:rPr>
          <w:rFonts w:ascii="Times New Roman" w:hAnsi="Times New Roman" w:cs="Times New Roman"/>
          <w:sz w:val="24"/>
          <w:szCs w:val="24"/>
        </w:rPr>
        <w:t>Evaluarea stării de sănătate, realizată prin serviciile de asistenţă medicală şi stomatologică şcolară</w:t>
      </w:r>
      <w:r w:rsidR="001509BF">
        <w:rPr>
          <w:rFonts w:ascii="Times New Roman" w:hAnsi="Times New Roman" w:cs="Times New Roman"/>
          <w:sz w:val="24"/>
          <w:szCs w:val="24"/>
        </w:rPr>
        <w:t xml:space="preserve"> din cadrul </w:t>
      </w:r>
      <w:r w:rsidR="0039047D">
        <w:rPr>
          <w:rFonts w:ascii="Times New Roman" w:hAnsi="Times New Roman" w:cs="Times New Roman"/>
          <w:sz w:val="24"/>
          <w:szCs w:val="24"/>
        </w:rPr>
        <w:t>C</w:t>
      </w:r>
      <w:r w:rsidR="001509BF">
        <w:rPr>
          <w:rFonts w:ascii="Times New Roman" w:hAnsi="Times New Roman" w:cs="Times New Roman"/>
          <w:sz w:val="24"/>
          <w:szCs w:val="24"/>
        </w:rPr>
        <w:t>abinete medicale școlare,</w:t>
      </w:r>
      <w:r w:rsidRPr="001746DF">
        <w:rPr>
          <w:rFonts w:ascii="Times New Roman" w:hAnsi="Times New Roman" w:cs="Times New Roman"/>
          <w:sz w:val="24"/>
          <w:szCs w:val="24"/>
        </w:rPr>
        <w:t xml:space="preserve"> are următoarele componente:</w:t>
      </w:r>
    </w:p>
    <w:p w14:paraId="59656AFD" w14:textId="7B1613A3"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a) servicii de asigurare a unui mediu sănătos prin identificarea şi managementul riscurilor pentru sănătatea colectivităţii, asigurarea circuitelor funcţionale (spaţiu şi instrumente), verificarea respectării reglementărilor de sănătate publică;</w:t>
      </w:r>
    </w:p>
    <w:p w14:paraId="22C65BEE" w14:textId="241CB496"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b) servicii profilactice de menţinere a stării de sănătate individuale şi colective:</w:t>
      </w:r>
    </w:p>
    <w:p w14:paraId="2EC18225" w14:textId="77777777"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  (i) efectuarea triajului epidemiologic zilnic în unităţile de învăţământ cu grupe de nivel antepreşcolar şi/sau preşcolar, înainte de intrarea în colectivitate;</w:t>
      </w:r>
    </w:p>
    <w:p w14:paraId="50AA8042" w14:textId="77777777"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  (ii) efectuarea triajului epidemiologic în unităţile de învăţământ preuniversitar, după vacanţele şcolare şi ori de câte ori este nevoie;</w:t>
      </w:r>
    </w:p>
    <w:p w14:paraId="3807545F" w14:textId="77777777"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  (iii) efectuarea imunizărilor în situaţii epidemiologice speciale, stabilite prin ordin al ministrului sănătăţii, cu respectarea legii drepturilor pacienţilor;</w:t>
      </w:r>
    </w:p>
    <w:p w14:paraId="0C3C85AD" w14:textId="77777777"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  (iv) iniţierea măsurilor de control şi combatere a bolilor transmisibile, după caz;</w:t>
      </w:r>
    </w:p>
    <w:p w14:paraId="08E0E411" w14:textId="0B33994E"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c) servicii de supraveghere şi evaluare a stării de sănătate, inclusiv sănătate orală, depistarea precoce a afecţiunilor aparatului dento-maxilar, depistarea precoce a afecţiunilor cronice sau cronicizabile, monitorizarea pacienţilor cu afecţiuni cronice, eliberarea documentelor medicale necesare;</w:t>
      </w:r>
    </w:p>
    <w:p w14:paraId="369A05B7" w14:textId="1F73AFBB"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d) acţiuni medicale curative gratuite: servicii medicale de asigurare a stării de sănătate, inclusiv a sănătăţii orale, acordarea de consultaţii medicale şi stomatologice, eliberarea de bilete de trimitere către medici de alte specialităţi, eliberarea de reţete gratuite şi acordarea de prim ajutor în caz de urgenţă;</w:t>
      </w:r>
    </w:p>
    <w:p w14:paraId="4DDA1765" w14:textId="34337277" w:rsidR="001746DF" w:rsidRPr="001746DF"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e) activităţi de educaţie pentru sănătate, inclusiv sănătatea reproductivă, sănătatea orală, şi de promovare a unui stil de viaţă sănătos;</w:t>
      </w:r>
    </w:p>
    <w:p w14:paraId="79CEC32D" w14:textId="2DB02870" w:rsidR="00615DB8" w:rsidRDefault="001746DF" w:rsidP="001746DF">
      <w:pPr>
        <w:tabs>
          <w:tab w:val="left" w:pos="567"/>
        </w:tabs>
        <w:spacing w:after="0" w:line="240" w:lineRule="auto"/>
        <w:jc w:val="both"/>
        <w:rPr>
          <w:rFonts w:ascii="Times New Roman" w:hAnsi="Times New Roman" w:cs="Times New Roman"/>
          <w:sz w:val="24"/>
          <w:szCs w:val="24"/>
        </w:rPr>
      </w:pPr>
      <w:r w:rsidRPr="001746DF">
        <w:rPr>
          <w:rFonts w:ascii="Times New Roman" w:hAnsi="Times New Roman" w:cs="Times New Roman"/>
          <w:sz w:val="24"/>
          <w:szCs w:val="24"/>
        </w:rPr>
        <w:t>f) consilierea în vederea aplicării precoce a tratamentelor curative şi de recuperare medicală</w:t>
      </w:r>
    </w:p>
    <w:p w14:paraId="6B697666" w14:textId="135E2B2C" w:rsidR="001509BF" w:rsidRPr="001509BF" w:rsidRDefault="001509BF" w:rsidP="001509B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09BF">
        <w:rPr>
          <w:rFonts w:ascii="Times New Roman" w:hAnsi="Times New Roman" w:cs="Times New Roman"/>
          <w:b/>
          <w:bCs/>
          <w:sz w:val="24"/>
          <w:szCs w:val="24"/>
        </w:rPr>
        <w:t>(2)</w:t>
      </w:r>
      <w:r w:rsidRPr="001509BF">
        <w:rPr>
          <w:rFonts w:ascii="Times New Roman" w:hAnsi="Times New Roman" w:cs="Times New Roman"/>
          <w:sz w:val="24"/>
          <w:szCs w:val="24"/>
        </w:rPr>
        <w:t xml:space="preserve"> Încadrarea personalului medical din cabinetele medicale şcolare şi din cabinetele </w:t>
      </w:r>
      <w:r w:rsidR="00615DB8">
        <w:rPr>
          <w:rFonts w:ascii="Times New Roman" w:hAnsi="Times New Roman" w:cs="Times New Roman"/>
          <w:sz w:val="24"/>
          <w:szCs w:val="24"/>
        </w:rPr>
        <w:t xml:space="preserve">    </w:t>
      </w:r>
      <w:r w:rsidRPr="001509BF">
        <w:rPr>
          <w:rFonts w:ascii="Times New Roman" w:hAnsi="Times New Roman" w:cs="Times New Roman"/>
          <w:sz w:val="24"/>
          <w:szCs w:val="24"/>
        </w:rPr>
        <w:t>de stomatologie şcolară din unităţile de învăţământ preuniversitar de stat şi din instituţiile de învăţământ superior de stat se asigură de către autorităţile administraţiei publice locale.</w:t>
      </w:r>
    </w:p>
    <w:p w14:paraId="25C0FE68" w14:textId="20A01835" w:rsidR="001509BF" w:rsidRDefault="001509BF" w:rsidP="001509BF">
      <w:pPr>
        <w:tabs>
          <w:tab w:val="left" w:pos="567"/>
        </w:tabs>
        <w:spacing w:after="0" w:line="240" w:lineRule="auto"/>
        <w:jc w:val="both"/>
        <w:rPr>
          <w:rFonts w:ascii="Times New Roman" w:hAnsi="Times New Roman" w:cs="Times New Roman"/>
          <w:sz w:val="24"/>
          <w:szCs w:val="24"/>
        </w:rPr>
      </w:pPr>
      <w:r w:rsidRPr="001509BF">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09BF">
        <w:rPr>
          <w:rFonts w:ascii="Times New Roman" w:hAnsi="Times New Roman" w:cs="Times New Roman"/>
          <w:b/>
          <w:bCs/>
          <w:sz w:val="24"/>
          <w:szCs w:val="24"/>
        </w:rPr>
        <w:t>(3)</w:t>
      </w:r>
      <w:r w:rsidRPr="001509BF">
        <w:rPr>
          <w:rFonts w:ascii="Times New Roman" w:hAnsi="Times New Roman" w:cs="Times New Roman"/>
          <w:sz w:val="24"/>
          <w:szCs w:val="24"/>
        </w:rPr>
        <w:t xml:space="preserve"> Pentru asigurarea în condiţii optime a activităţii de medicină şcolară, autorităţile administraţiei publice locale numesc medici coordonatori, din rândul medicilor încadraţi în </w:t>
      </w:r>
      <w:r w:rsidRPr="001509BF">
        <w:rPr>
          <w:rFonts w:ascii="Times New Roman" w:hAnsi="Times New Roman" w:cs="Times New Roman"/>
          <w:sz w:val="24"/>
          <w:szCs w:val="24"/>
        </w:rPr>
        <w:lastRenderedPageBreak/>
        <w:t>cabinetele medicale şi stomatologice din unităţile de învăţământ preuniversitar şi instituţiile de învăţământ superior.</w:t>
      </w:r>
    </w:p>
    <w:p w14:paraId="7E661DF5" w14:textId="77777777" w:rsidR="00B81CBB" w:rsidRPr="001746DF" w:rsidRDefault="00B81CBB" w:rsidP="001746DF">
      <w:pPr>
        <w:tabs>
          <w:tab w:val="left" w:pos="567"/>
        </w:tabs>
        <w:spacing w:after="0" w:line="240" w:lineRule="auto"/>
        <w:jc w:val="both"/>
        <w:rPr>
          <w:rFonts w:ascii="Times New Roman" w:hAnsi="Times New Roman" w:cs="Times New Roman"/>
          <w:b/>
          <w:bCs/>
          <w:sz w:val="24"/>
          <w:szCs w:val="24"/>
        </w:rPr>
      </w:pPr>
    </w:p>
    <w:p w14:paraId="10BA24F4" w14:textId="337F69AA" w:rsidR="00C47453" w:rsidRPr="0086210D" w:rsidRDefault="00C47453" w:rsidP="00C47453">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Dispeceratul Integrat de Urgență 112</w:t>
      </w:r>
    </w:p>
    <w:p w14:paraId="5028575E" w14:textId="77777777" w:rsidR="00C47453" w:rsidRPr="0086210D" w:rsidRDefault="00C47453" w:rsidP="00C47453">
      <w:pPr>
        <w:pStyle w:val="ListParagraph"/>
        <w:tabs>
          <w:tab w:val="left" w:pos="567"/>
        </w:tabs>
        <w:spacing w:after="0" w:line="240" w:lineRule="auto"/>
        <w:ind w:left="1080"/>
        <w:jc w:val="both"/>
        <w:rPr>
          <w:rFonts w:ascii="Times New Roman" w:hAnsi="Times New Roman" w:cs="Times New Roman"/>
          <w:b/>
          <w:bCs/>
          <w:color w:val="FF0000"/>
          <w:sz w:val="24"/>
          <w:szCs w:val="24"/>
        </w:rPr>
      </w:pPr>
    </w:p>
    <w:p w14:paraId="36AC89DD" w14:textId="2A465953" w:rsidR="00C47453" w:rsidRPr="0086210D" w:rsidRDefault="00C47453" w:rsidP="00C47453">
      <w:pPr>
        <w:pStyle w:val="NoSpacing"/>
        <w:jc w:val="both"/>
        <w:rPr>
          <w:rFonts w:ascii="Times New Roman" w:hAnsi="Times New Roman"/>
          <w:sz w:val="24"/>
          <w:szCs w:val="24"/>
        </w:rPr>
      </w:pPr>
      <w:r w:rsidRPr="0086210D">
        <w:rPr>
          <w:rFonts w:ascii="Times New Roman" w:hAnsi="Times New Roman"/>
          <w:b/>
          <w:bCs/>
          <w:sz w:val="24"/>
          <w:szCs w:val="24"/>
        </w:rPr>
        <w:t xml:space="preserve">Art. </w:t>
      </w:r>
      <w:r w:rsidR="00C6601D">
        <w:rPr>
          <w:rFonts w:ascii="Times New Roman" w:hAnsi="Times New Roman"/>
          <w:b/>
          <w:bCs/>
          <w:sz w:val="24"/>
          <w:szCs w:val="24"/>
        </w:rPr>
        <w:t>58</w:t>
      </w:r>
      <w:r w:rsidRPr="0086210D">
        <w:rPr>
          <w:rFonts w:ascii="Times New Roman" w:hAnsi="Times New Roman"/>
          <w:b/>
          <w:bCs/>
          <w:sz w:val="24"/>
          <w:szCs w:val="24"/>
        </w:rPr>
        <w:t>.</w:t>
      </w:r>
      <w:r w:rsidRPr="0086210D">
        <w:rPr>
          <w:rFonts w:ascii="Times New Roman" w:hAnsi="Times New Roman"/>
          <w:sz w:val="24"/>
          <w:szCs w:val="24"/>
        </w:rPr>
        <w:t xml:space="preserve"> </w:t>
      </w:r>
      <w:r w:rsidR="0086210D">
        <w:rPr>
          <w:rFonts w:ascii="Times New Roman" w:hAnsi="Times New Roman"/>
          <w:sz w:val="24"/>
          <w:szCs w:val="24"/>
        </w:rPr>
        <w:tab/>
      </w:r>
      <w:r w:rsidRPr="0086210D">
        <w:rPr>
          <w:rFonts w:ascii="Times New Roman" w:hAnsi="Times New Roman"/>
          <w:b/>
          <w:bCs/>
          <w:sz w:val="24"/>
          <w:szCs w:val="24"/>
        </w:rPr>
        <w:t>(1)</w:t>
      </w:r>
      <w:r w:rsidRPr="0086210D">
        <w:rPr>
          <w:rFonts w:ascii="Times New Roman" w:hAnsi="Times New Roman"/>
          <w:sz w:val="24"/>
          <w:szCs w:val="24"/>
        </w:rPr>
        <w:t xml:space="preserve"> Dispeceratul Integrat de Urgență 112 funcționează în cadrul Direcției de Asistență Socială Târgu-Mureș și are sediul în Municipiul Târgu Mureș, strada </w:t>
      </w:r>
      <w:r w:rsidR="005312D4">
        <w:rPr>
          <w:rFonts w:ascii="Times New Roman" w:hAnsi="Times New Roman"/>
          <w:sz w:val="24"/>
          <w:szCs w:val="24"/>
        </w:rPr>
        <w:t xml:space="preserve">Koteles Samuel </w:t>
      </w:r>
      <w:r w:rsidRPr="0086210D">
        <w:rPr>
          <w:rFonts w:ascii="Times New Roman" w:hAnsi="Times New Roman"/>
          <w:sz w:val="24"/>
          <w:szCs w:val="24"/>
        </w:rPr>
        <w:t>nr.</w:t>
      </w:r>
      <w:r w:rsidR="005312D4">
        <w:rPr>
          <w:rFonts w:ascii="Times New Roman" w:hAnsi="Times New Roman"/>
          <w:sz w:val="24"/>
          <w:szCs w:val="24"/>
        </w:rPr>
        <w:t xml:space="preserve"> 33</w:t>
      </w:r>
      <w:r w:rsidRPr="0086210D">
        <w:rPr>
          <w:rFonts w:ascii="Times New Roman" w:hAnsi="Times New Roman"/>
          <w:sz w:val="24"/>
          <w:szCs w:val="24"/>
        </w:rPr>
        <w:t>, județul Mureș.</w:t>
      </w:r>
    </w:p>
    <w:p w14:paraId="538D4228" w14:textId="77777777" w:rsidR="00C47453" w:rsidRDefault="00C47453" w:rsidP="00C47453">
      <w:pPr>
        <w:tabs>
          <w:tab w:val="left" w:pos="567"/>
        </w:tabs>
        <w:spacing w:after="0" w:line="240" w:lineRule="auto"/>
        <w:jc w:val="both"/>
        <w:rPr>
          <w:rFonts w:ascii="Times New Roman" w:hAnsi="Times New Roman" w:cs="Times New Roman"/>
          <w:b/>
          <w:bCs/>
          <w:sz w:val="24"/>
          <w:szCs w:val="24"/>
        </w:rPr>
      </w:pPr>
    </w:p>
    <w:p w14:paraId="138531BE" w14:textId="306C65FE" w:rsidR="004F2B06" w:rsidRPr="0086210D" w:rsidRDefault="00C47453" w:rsidP="004F2B06">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59</w:t>
      </w:r>
      <w:r w:rsidRPr="0086210D">
        <w:rPr>
          <w:rFonts w:ascii="Times New Roman" w:hAnsi="Times New Roman" w:cs="Times New Roman"/>
          <w:b/>
          <w:bCs/>
          <w:sz w:val="24"/>
          <w:szCs w:val="24"/>
        </w:rPr>
        <w:t xml:space="preserve">. </w:t>
      </w:r>
      <w:r w:rsidR="005312D4">
        <w:rPr>
          <w:rFonts w:ascii="Times New Roman" w:hAnsi="Times New Roman" w:cs="Times New Roman"/>
          <w:sz w:val="24"/>
          <w:szCs w:val="24"/>
        </w:rPr>
        <w:tab/>
      </w:r>
      <w:r w:rsidR="004F2B06" w:rsidRPr="0086210D">
        <w:rPr>
          <w:rFonts w:ascii="Times New Roman" w:hAnsi="Times New Roman" w:cs="Times New Roman"/>
          <w:b/>
          <w:bCs/>
          <w:sz w:val="24"/>
          <w:szCs w:val="24"/>
        </w:rPr>
        <w:t>(1)</w:t>
      </w:r>
      <w:r w:rsidR="00FD0F1A">
        <w:rPr>
          <w:rFonts w:ascii="Times New Roman" w:hAnsi="Times New Roman" w:cs="Times New Roman"/>
          <w:sz w:val="24"/>
          <w:szCs w:val="24"/>
        </w:rPr>
        <w:t xml:space="preserve"> </w:t>
      </w:r>
      <w:r w:rsidR="004F2B06" w:rsidRPr="0086210D">
        <w:rPr>
          <w:rFonts w:ascii="Times New Roman" w:hAnsi="Times New Roman" w:cs="Times New Roman"/>
          <w:sz w:val="24"/>
          <w:szCs w:val="24"/>
        </w:rPr>
        <w:t>Dispeceratul Integrat de Urgenţă 112 are următoarele atribuţii principale:</w:t>
      </w:r>
    </w:p>
    <w:p w14:paraId="77D1F1B4" w14:textId="4B754E52"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primeşte şi înregistrează automat apelurile de urgenţă comunicate prin numărul unic de urgenţă 112;</w:t>
      </w:r>
    </w:p>
    <w:p w14:paraId="4C32829F" w14:textId="0D64CBF8"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confirmă şi localizează pe cât posibil apelurile primite;</w:t>
      </w:r>
    </w:p>
    <w:p w14:paraId="48C9EDE5" w14:textId="7115DAE7"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alertează de îndată structura/personalul de intervenţie aparţinând agenţiilor integrate sau direcţionează şi transmit operativ apelurile de urgenţă la dispeceratele de urgenţă cu activitate în afara dispeceratului integrat de urgenţă, precum şi la autorităţile competente, în funcţie de natura evenimentelor şi de consecinţele acestora, pe baza unui index al incidentelor stabilit de toate structurile specializate în soluţionarea urgenţelor;</w:t>
      </w:r>
    </w:p>
    <w:p w14:paraId="05B845C2" w14:textId="7B9116E2"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transmite imediat, în cazul producerii dezastrelor, în urma prelucrării apelurilor, datelor şi informaţiile primite la Secretariatul tehnic permanent de pe lângă Comitetul Judeţean pentru Situaţii de Urgenţă;</w:t>
      </w:r>
    </w:p>
    <w:p w14:paraId="0958D59B" w14:textId="0F1CF8F8"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primeşte şi înregistrează datele şi informaţiile privind evoluţia evenimentelor şi a intervenţiilor;</w:t>
      </w:r>
    </w:p>
    <w:p w14:paraId="300762A4" w14:textId="42E7B6D1"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recepţionează apelurile de urgenţă şi în limbile minorităţilor naţionale şi, după caz, în alte limbi de circulaţie internaţională;</w:t>
      </w:r>
    </w:p>
    <w:p w14:paraId="2660046C" w14:textId="3171A848"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şi menţin permanent legătura cu resursele dislocate la locul evenimentului sau cu structurile din care provin acestea;</w:t>
      </w:r>
    </w:p>
    <w:p w14:paraId="2B4A5E5D" w14:textId="77777777"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monitorizarea şi coordonarea activităţii autospecialelor de intervenţie de urgenţă care sunt dotate cu sisteme de localizare prin GPS şi urmărire prin satelit;</w:t>
      </w:r>
    </w:p>
    <w:p w14:paraId="4188D342" w14:textId="10F893CA"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primesc apeluri de la persoane cu dizabilităţi, prin intermediul terminalelor telematice utilizate în reţelele publice, în limite tehnic fezabile;</w:t>
      </w:r>
    </w:p>
    <w:p w14:paraId="391D7094" w14:textId="59E2B6D7" w:rsidR="004F2B06" w:rsidRPr="0086210D" w:rsidRDefault="004F2B06" w:rsidP="004F2B06">
      <w:pPr>
        <w:pStyle w:val="ListParagraph"/>
        <w:numPr>
          <w:ilvl w:val="0"/>
          <w:numId w:val="210"/>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interfaţarea cu centre de expertiză şi coordonare la distanţă.</w:t>
      </w:r>
    </w:p>
    <w:p w14:paraId="4027C942" w14:textId="7B428766"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(2)</w:t>
      </w:r>
      <w:r w:rsidR="004F2B06" w:rsidRPr="0086210D">
        <w:rPr>
          <w:rFonts w:ascii="Times New Roman" w:hAnsi="Times New Roman" w:cs="Times New Roman"/>
          <w:sz w:val="24"/>
          <w:szCs w:val="24"/>
        </w:rPr>
        <w:tab/>
        <w:t>Unități deservite: Apelurile de urgenţă recepţionate pe numărul unic pentru apeluri de urgenţă 112 sunt prelucrate de către oricare dintre  operatorii care deservesc D.I.U. 112, în cel mai scurt timp posibil, alertând, unde este cazul, unităţile şi serviciile specializate de intervenţie ale:</w:t>
      </w:r>
    </w:p>
    <w:p w14:paraId="5160CECE" w14:textId="5364D540"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Inspectoratului pentru Situaţii de Urgenţă al Judeţului Mureş;</w:t>
      </w:r>
    </w:p>
    <w:p w14:paraId="09EA88E9" w14:textId="72FFFB1D"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S.M.U.R.D.;</w:t>
      </w:r>
    </w:p>
    <w:p w14:paraId="0592FE7B" w14:textId="32CCF6AA"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Serviciului Judeţean de Ambulanţă Mureş;</w:t>
      </w:r>
    </w:p>
    <w:p w14:paraId="7339721F" w14:textId="6658A096"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Inspectoratului de Poliţie Judeţean Mureş;</w:t>
      </w:r>
    </w:p>
    <w:p w14:paraId="7DDC0D5D" w14:textId="5C3FE576"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Inspectoratului de Jandarmi Judeţean Mureş;</w:t>
      </w:r>
    </w:p>
    <w:p w14:paraId="7DF99D98" w14:textId="55FCA4DB"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Serviciului SALVAMONT-SALVASPEO Mureş;</w:t>
      </w:r>
    </w:p>
    <w:p w14:paraId="6C1FD750" w14:textId="0B740B02"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Direcţiei Poliţie Locală Târgu Mureş;</w:t>
      </w:r>
    </w:p>
    <w:p w14:paraId="1C940516" w14:textId="5D1C52CC" w:rsidR="004F2B06" w:rsidRPr="0086210D" w:rsidRDefault="004F2B06" w:rsidP="004F2B06">
      <w:pPr>
        <w:pStyle w:val="ListParagraph"/>
        <w:numPr>
          <w:ilvl w:val="0"/>
          <w:numId w:val="211"/>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Instituţiilor, asociaţiilor şi O.N.G.-urilor cu activităţi de profil.</w:t>
      </w:r>
    </w:p>
    <w:p w14:paraId="536B1F0F" w14:textId="3C2E0B26"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(3)</w:t>
      </w:r>
      <w:r w:rsidR="004F2B06" w:rsidRPr="0086210D">
        <w:rPr>
          <w:rFonts w:ascii="Times New Roman" w:hAnsi="Times New Roman" w:cs="Times New Roman"/>
          <w:sz w:val="24"/>
          <w:szCs w:val="24"/>
        </w:rPr>
        <w:tab/>
        <w:t>Structura sistemului: Pentru îndeplinirea atribuţiilor specifice pe linia apelului unic de urgenţă, Serviciul de Telecomunicaţii Speciale, în colaborare cu Primăria Municipiului Târgu Mureş şi autorităţile publice locale,  constituie un PSAP la nivel judeţean (D.I.U. 112 Mureş), funcţionând ca un dispecerat integrat unic, cu atribuţii de comandă şi control, care este conectat cu câte unul sau mai multe  S-PSAP (sub-dispecerat), desemnate de agenţiile de urgenţă, instalate la sediile de la nivel judeţean sau de la nivelul oraşelor, după caz.</w:t>
      </w:r>
    </w:p>
    <w:p w14:paraId="4F9362BB" w14:textId="77777777" w:rsidR="004F2B06" w:rsidRPr="0086210D" w:rsidRDefault="004F2B06" w:rsidP="004F2B06">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ab/>
        <w:t>În cazul imposibilităţii preluării apelurilor de urgenţă de către PSAP-ul judeţean Târgu Mureş, acestea vor fi preluate la PSAP-urile desemnate de către administratorul SNUAU, pentru a permite soluţionarea cazurilor de urgenţă.</w:t>
      </w:r>
    </w:p>
    <w:p w14:paraId="74883792" w14:textId="42FA635B"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(4)</w:t>
      </w:r>
      <w:r w:rsidR="004F2B06" w:rsidRPr="0086210D">
        <w:rPr>
          <w:rFonts w:ascii="Times New Roman" w:hAnsi="Times New Roman" w:cs="Times New Roman"/>
          <w:sz w:val="24"/>
          <w:szCs w:val="24"/>
        </w:rPr>
        <w:tab/>
        <w:t>Dispeceratul integrat include în structura acestuia S-PSAP-urile serviciilor de intervenţie pe care le deserveşte, asigurând atribuţiile de dispecerizare şi alocare resurse la nivelul acestuia.</w:t>
      </w:r>
    </w:p>
    <w:p w14:paraId="3A0CC6FF" w14:textId="7A269F19"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(5)</w:t>
      </w:r>
      <w:r w:rsidR="004F2B06" w:rsidRPr="0086210D">
        <w:rPr>
          <w:rFonts w:ascii="Times New Roman" w:hAnsi="Times New Roman" w:cs="Times New Roman"/>
          <w:sz w:val="24"/>
          <w:szCs w:val="24"/>
        </w:rPr>
        <w:tab/>
        <w:t>Interconectarea în SNUAU a substaţiilor agenţiilor specializate se face de către STS.</w:t>
      </w:r>
    </w:p>
    <w:p w14:paraId="4C2A8C89" w14:textId="7867D738"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(6)</w:t>
      </w:r>
      <w:r w:rsidR="004F2B06" w:rsidRPr="0086210D">
        <w:rPr>
          <w:rFonts w:ascii="Times New Roman" w:hAnsi="Times New Roman" w:cs="Times New Roman"/>
          <w:sz w:val="24"/>
          <w:szCs w:val="24"/>
        </w:rPr>
        <w:tab/>
        <w:t>Serviciul de Telecomunicaţii Speciale pune la dispoziţie şi aplicaţia software pentru preluarea apelurilor de urgenţă de către D.I.U. 112 Mureş şi terminalele telefonice în reţeaua 112.</w:t>
      </w:r>
    </w:p>
    <w:p w14:paraId="4D2F8B82" w14:textId="29816B68"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(7)</w:t>
      </w:r>
      <w:r w:rsidR="004F2B06" w:rsidRPr="0086210D">
        <w:rPr>
          <w:rFonts w:ascii="Times New Roman" w:hAnsi="Times New Roman" w:cs="Times New Roman"/>
          <w:sz w:val="24"/>
          <w:szCs w:val="24"/>
        </w:rPr>
        <w:tab/>
        <w:t>Sistemul are următoarele funcţii:</w:t>
      </w:r>
    </w:p>
    <w:p w14:paraId="3407CA07" w14:textId="77777777" w:rsidR="004F2B06" w:rsidRPr="0086210D" w:rsidRDefault="004F2B06" w:rsidP="004F2B06">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w:t>
      </w:r>
      <w:r w:rsidRPr="0086210D">
        <w:rPr>
          <w:rFonts w:ascii="Times New Roman" w:hAnsi="Times New Roman" w:cs="Times New Roman"/>
          <w:sz w:val="24"/>
          <w:szCs w:val="24"/>
        </w:rPr>
        <w:tab/>
        <w:t>Centru de recepţie şi prelucrare integrată a apelurilor de urgenţă, cu rolul de a concentra recepţia apelurilor de urgenţă la numărul unic de apel 112 şi de a prelucra apoi apelul alertând echipajele, unităţile, serviciile de urgenţă şi autorităţile abilitate, transmiţând alertarea prin intermediul comunicaţiilor  electronice, însoţite de elementele de identificare ale apelantului şi de poziţionarea pe hartă a incidentului, în limitele tehnice posibile;</w:t>
      </w:r>
    </w:p>
    <w:p w14:paraId="29DE332E" w14:textId="77777777" w:rsidR="004F2B06" w:rsidRPr="0086210D" w:rsidRDefault="004F2B06" w:rsidP="004F2B06">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b)</w:t>
      </w:r>
      <w:r w:rsidRPr="0086210D">
        <w:rPr>
          <w:rFonts w:ascii="Times New Roman" w:hAnsi="Times New Roman" w:cs="Times New Roman"/>
          <w:sz w:val="24"/>
          <w:szCs w:val="24"/>
        </w:rPr>
        <w:tab/>
        <w:t>Dispecerat cu rol în managementul situaţiilor de urgenţă, prin atribuţii de coordonare, comandă şi control asignate expertilor agenţiilor de intervenţe din cadrul D.I.U. 112 Mureş, asistarea prin intermediul aplicaţiei informatice a personalului implicat în dispecerizarea cazurilor, gestionarea optimă a resurselor la dispoziţie şi facilitarea cooperării între agenţiile şi echipajele de urgenţă;</w:t>
      </w:r>
    </w:p>
    <w:p w14:paraId="4C5E2DDF" w14:textId="77777777" w:rsidR="004F2B06" w:rsidRPr="0086210D" w:rsidRDefault="004F2B06" w:rsidP="004F2B06">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w:t>
      </w:r>
      <w:r w:rsidRPr="0086210D">
        <w:rPr>
          <w:rFonts w:ascii="Times New Roman" w:hAnsi="Times New Roman" w:cs="Times New Roman"/>
          <w:sz w:val="24"/>
          <w:szCs w:val="24"/>
        </w:rPr>
        <w:tab/>
        <w:t>Asigurare a suportului pentru obţinerea automată de rapoarte şi statistici privind intervenţiile de urgenţă.</w:t>
      </w:r>
    </w:p>
    <w:p w14:paraId="6B7A8C21" w14:textId="76F69A6E"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(8)</w:t>
      </w:r>
      <w:r w:rsidR="004F2B06" w:rsidRPr="0086210D">
        <w:rPr>
          <w:rFonts w:ascii="Times New Roman" w:hAnsi="Times New Roman" w:cs="Times New Roman"/>
          <w:sz w:val="24"/>
          <w:szCs w:val="24"/>
        </w:rPr>
        <w:tab/>
        <w:t>Personalul pentru D.I.U. 112 Mureş (PSAP), va fi asigurat de către Serviciul de Telecomunicaţii Speciale, de către autorităţile publice locale (Primăria Târgu Mureş, Direcţia Poliţie Locală), de către agenţiile specializate (ISU-SMURD, IPJ, IJJ din cadrul M.A.I.,  respectiv SAJ şi UPU din cadrul Ministerului Sănătăţii).</w:t>
      </w:r>
    </w:p>
    <w:p w14:paraId="56BD532C" w14:textId="43BE5F34"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(9)</w:t>
      </w:r>
      <w:r w:rsidR="004F2B06" w:rsidRPr="0086210D">
        <w:rPr>
          <w:rFonts w:ascii="Times New Roman" w:hAnsi="Times New Roman" w:cs="Times New Roman"/>
          <w:sz w:val="24"/>
          <w:szCs w:val="24"/>
        </w:rPr>
        <w:tab/>
        <w:t>Instruirea personalului:</w:t>
      </w:r>
    </w:p>
    <w:p w14:paraId="68DCF935" w14:textId="6F2B2901" w:rsidR="004F2B06" w:rsidRPr="0086210D" w:rsidRDefault="004F2B06" w:rsidP="004F2B06">
      <w:pPr>
        <w:pStyle w:val="ListParagraph"/>
        <w:numPr>
          <w:ilvl w:val="0"/>
          <w:numId w:val="212"/>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Instruirea personalului D.I.U. 112 Mureş cu privire la utilizarea aplicaţiilor de gestionare a apelurilor de urgenţă se va face în cadrul centrului regional de pregătire  de la nivelul  municipiului Târgu Mureş, de către personal special desemnat de către administratorul SNUAU; </w:t>
      </w:r>
    </w:p>
    <w:p w14:paraId="00514E1C" w14:textId="17579937" w:rsidR="004F2B06" w:rsidRPr="0086210D" w:rsidRDefault="004F2B06" w:rsidP="004F2B06">
      <w:pPr>
        <w:pStyle w:val="ListParagraph"/>
        <w:numPr>
          <w:ilvl w:val="0"/>
          <w:numId w:val="212"/>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Instruirea personalului D.I.U. 112 Mureş cu privire la gestionarea operaţională a apelurilor de urgenţă se va face în cadrul centrului regional de pregătire  de la nivelul  municipiului Târgu Mureş, de către personal special desemnat de către fiecare instituţie reprezentată în cadrul DIU 112 Mureş, pe linia de responsabilitate specifică.</w:t>
      </w:r>
    </w:p>
    <w:p w14:paraId="4A2E3235" w14:textId="0F88F1FE" w:rsidR="004F2B06" w:rsidRPr="0086210D" w:rsidRDefault="004F2B06" w:rsidP="004F2B06">
      <w:pPr>
        <w:pStyle w:val="ListParagraph"/>
        <w:numPr>
          <w:ilvl w:val="0"/>
          <w:numId w:val="212"/>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După crearea unei echipe de formatori profesionişti, pe toate domeniile de competenţă, desemnaţi din cadrul instituţiilor reprezentate în cadrul DIU 112 Mureş, instruirea personalului se va realiza integrat, pe toate domeniile de responsabilitate ale dispeceratului, având la bază reglementările operaţionale în vigoare pe fiecare domeniu de responsabilitate în parte.</w:t>
      </w:r>
    </w:p>
    <w:p w14:paraId="2E5CE060" w14:textId="5152D84F"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(10)</w:t>
      </w:r>
      <w:r w:rsidR="004F2B06" w:rsidRPr="0086210D">
        <w:rPr>
          <w:rFonts w:ascii="Times New Roman" w:hAnsi="Times New Roman" w:cs="Times New Roman"/>
          <w:sz w:val="24"/>
          <w:szCs w:val="24"/>
        </w:rPr>
        <w:tab/>
        <w:t xml:space="preserve"> Activitatea D.I.U. 112 Mureş se desfăşoară în regim permanent, în ture. În componenţa unei ture se va asigura minim 3-4 operatori din cadrul DJTS Mureş, Primăria Târgu Mureş sau IJJ Mureş, precum şi personal de specialitate din cadrul ISU al judeţului Mureş, IPJ Mureş, IJJ Mureş, medic coordonator, 1 şef de tură asigurat din personal de la Primăria Târgu Mureş, DJTS Mureş, IJJ Mureş.</w:t>
      </w:r>
    </w:p>
    <w:p w14:paraId="05B24E68" w14:textId="635D2AD2" w:rsidR="004F2B06" w:rsidRPr="0086210D" w:rsidRDefault="0086210D" w:rsidP="004F2B0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F2B06" w:rsidRPr="0086210D">
        <w:rPr>
          <w:rFonts w:ascii="Times New Roman" w:hAnsi="Times New Roman" w:cs="Times New Roman"/>
          <w:b/>
          <w:bCs/>
          <w:sz w:val="24"/>
          <w:szCs w:val="24"/>
        </w:rPr>
        <w:t>(11)</w:t>
      </w:r>
      <w:r w:rsidR="004F2B06" w:rsidRPr="0086210D">
        <w:rPr>
          <w:rFonts w:ascii="Times New Roman" w:hAnsi="Times New Roman" w:cs="Times New Roman"/>
          <w:sz w:val="24"/>
          <w:szCs w:val="24"/>
        </w:rPr>
        <w:tab/>
        <w:t>Responsabilităţile sefilor de tură și a operatorilor:</w:t>
      </w:r>
    </w:p>
    <w:p w14:paraId="2476AED8" w14:textId="419E67E6"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preia şi gestionează apelurile destinate elicopterului SMURD la nivel regional;</w:t>
      </w:r>
    </w:p>
    <w:p w14:paraId="781E5DBF" w14:textId="16D47BE8"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semnează un proces verbal de predare primire cu următorul şef de tură, după verificarea de către operatori a echipamentului şi materialelor din dotare;</w:t>
      </w:r>
    </w:p>
    <w:p w14:paraId="3FFF5AF4" w14:textId="3F5BA5AF"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 situaţiile în care se impune, completează şi indexează fişa destinată  cazurilor de elicopter;</w:t>
      </w:r>
    </w:p>
    <w:p w14:paraId="42511224" w14:textId="444EB4DE"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urmează instrucţiunile medicului coordonator;</w:t>
      </w:r>
    </w:p>
    <w:p w14:paraId="3B31BE34" w14:textId="53B6317D"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sprijină medicul coordonator în luarea deciziilor care privesc intervenţia elicopterului SMURD precum şi cea a echipajelor de urgentaă şi prim ajutor;</w:t>
      </w:r>
    </w:p>
    <w:p w14:paraId="7E5AA388" w14:textId="249ADFE4"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înlocuieşte radiotelefonistul în momentul când acesta este în pauză;</w:t>
      </w:r>
    </w:p>
    <w:p w14:paraId="7640A605" w14:textId="6676F7B5"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sprijină operatorii şi radiotelefonistul în gestionarea cazurilor destinate echipajelor de urgenţă;</w:t>
      </w:r>
    </w:p>
    <w:p w14:paraId="292DF359" w14:textId="7799D9BD"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monitorizează împreună cu radiotelefonistul echipajele de urgenţă dotate cu sistem G.P.S. pentru a cunoaşte poziţia fizică a acestora în teren</w:t>
      </w:r>
    </w:p>
    <w:p w14:paraId="62DD559A" w14:textId="196C2B06"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operatorul se loghează cu rolul specific de recepţionare apeluri de urgenţă la intrarea în tură;</w:t>
      </w:r>
    </w:p>
    <w:p w14:paraId="6029DE98" w14:textId="7D110E5D"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traficul de apeluri este preluat în condiţii de trafic normal doar de către operatori, şeful de tură putând dispune în funcţie de trafic preluarea apelurilor şi de către operatorii ISU;</w:t>
      </w:r>
    </w:p>
    <w:p w14:paraId="414D4B67" w14:textId="77200A23"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cazurile medicale uzuale, operatorul realizează interviul complet şi publică fişa de caz, alertând resursa sau notificând alte roluri din cadrul dispeceratului responsabile cu alocarea resurselor;</w:t>
      </w:r>
    </w:p>
    <w:p w14:paraId="4D52949F" w14:textId="2505807A"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cazurile medicale complexe, care depăşesc competenţa operatorului, cazul este transmis spre soluţionare către medicul coordonator;</w:t>
      </w:r>
    </w:p>
    <w:p w14:paraId="741C684F" w14:textId="4E66830B"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cazurile aflate în responsabilitatea de soluţionare a agenţiilor specializate de intervenţie poliţie sau jandarmi, operatorul transferă fişa de caz către dispecerii acestor agenţii, din cadrul D.I.U. 112;</w:t>
      </w:r>
    </w:p>
    <w:p w14:paraId="00DA82A8" w14:textId="15148738"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pentru cazurile aflate în responsabilitatea de soluţionare a Poliţiei Locale a Municipiului Târgu Mureş operatorul transferă apelul către reprezentantul Poliţiei Locale din cadrul DIU 112;</w:t>
      </w:r>
    </w:p>
    <w:p w14:paraId="59D3267F" w14:textId="0D9FF73B"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Preluarea şi clasificarea apelurilor conform index-ului din aplicaţia 112;</w:t>
      </w:r>
    </w:p>
    <w:p w14:paraId="1478AA36" w14:textId="1A6AFB4C"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Pastrarea calmului în convorbirile telefonice indiferent de modul de adresare al apelantului;</w:t>
      </w:r>
    </w:p>
    <w:p w14:paraId="742690E9" w14:textId="5BBEB86D"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Menţinerea legăturii telefonice cu apelantul în cazurile grave până la decizia finală a medicului şi trimiterea unui echipaj;</w:t>
      </w:r>
    </w:p>
    <w:p w14:paraId="06923CCC" w14:textId="6641891A"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Transmiterea datelor de prim ajutor apelantului, acolo unde este cazul, până la sosirea echipajului trimis utilizind protocoalele prestabilite;</w:t>
      </w:r>
    </w:p>
    <w:p w14:paraId="33332538" w14:textId="640E5027"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Transmiterea apelului telefonic către subdispeceratul cerut sau către medicul coordonator acolo unde este cazul;</w:t>
      </w:r>
    </w:p>
    <w:p w14:paraId="4C279748" w14:textId="2D709299"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Punerea întrebărilor specifice şi completarea fişei medicale cu index-ul medical cel mai potrivit;</w:t>
      </w:r>
    </w:p>
    <w:p w14:paraId="25E37901" w14:textId="440A9146"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Transmiterea foilor de caz şi a datelor </w:t>
      </w:r>
      <w:r w:rsidR="0086210D" w:rsidRPr="0086210D">
        <w:rPr>
          <w:rFonts w:ascii="Times New Roman" w:hAnsi="Times New Roman" w:cs="Times New Roman"/>
          <w:sz w:val="24"/>
          <w:szCs w:val="24"/>
        </w:rPr>
        <w:t>către</w:t>
      </w:r>
      <w:r w:rsidRPr="0086210D">
        <w:rPr>
          <w:rFonts w:ascii="Times New Roman" w:hAnsi="Times New Roman" w:cs="Times New Roman"/>
          <w:sz w:val="24"/>
          <w:szCs w:val="24"/>
        </w:rPr>
        <w:t xml:space="preserve"> subdispecerate si/sau </w:t>
      </w:r>
      <w:r w:rsidR="0086210D" w:rsidRPr="0086210D">
        <w:rPr>
          <w:rFonts w:ascii="Times New Roman" w:hAnsi="Times New Roman" w:cs="Times New Roman"/>
          <w:sz w:val="24"/>
          <w:szCs w:val="24"/>
        </w:rPr>
        <w:t>către</w:t>
      </w:r>
      <w:r w:rsidRPr="0086210D">
        <w:rPr>
          <w:rFonts w:ascii="Times New Roman" w:hAnsi="Times New Roman" w:cs="Times New Roman"/>
          <w:sz w:val="24"/>
          <w:szCs w:val="24"/>
        </w:rPr>
        <w:t xml:space="preserve"> medicul coordonator;</w:t>
      </w:r>
    </w:p>
    <w:p w14:paraId="22A5D8A8" w14:textId="29E91191" w:rsidR="004F2B06" w:rsidRPr="0086210D" w:rsidRDefault="004F2B06" w:rsidP="004F2B06">
      <w:pPr>
        <w:pStyle w:val="ListParagraph"/>
        <w:numPr>
          <w:ilvl w:val="0"/>
          <w:numId w:val="213"/>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La cazurile medicale cod roşu din afara municipiului Târgu Mures, operatorii pot să alerteze în mod direct echipajele de prim ajutor S.M.U.R.D  conform dispozitiei NR.RA-DC 367/27.05.2004 fără a mai consulta medicul coordonator, medicul în schimb poate sa suplimenteze cu un echipaj S.A.J.  cu medic, asistent sau cu echipaj T.I.M.</w:t>
      </w:r>
    </w:p>
    <w:p w14:paraId="4F756ED6" w14:textId="77777777" w:rsidR="004F2B06" w:rsidRDefault="004F2B06" w:rsidP="004F2B06">
      <w:pPr>
        <w:tabs>
          <w:tab w:val="left" w:pos="567"/>
        </w:tabs>
        <w:spacing w:after="0" w:line="240" w:lineRule="auto"/>
        <w:jc w:val="both"/>
        <w:rPr>
          <w:rFonts w:ascii="Times New Roman" w:hAnsi="Times New Roman" w:cs="Times New Roman"/>
          <w:sz w:val="24"/>
          <w:szCs w:val="24"/>
        </w:rPr>
      </w:pPr>
    </w:p>
    <w:p w14:paraId="516861E2" w14:textId="77777777" w:rsidR="00FD0F1A" w:rsidRDefault="00FD0F1A" w:rsidP="004F2B06">
      <w:pPr>
        <w:tabs>
          <w:tab w:val="left" w:pos="567"/>
        </w:tabs>
        <w:spacing w:after="0" w:line="240" w:lineRule="auto"/>
        <w:jc w:val="both"/>
        <w:rPr>
          <w:rFonts w:ascii="Times New Roman" w:hAnsi="Times New Roman" w:cs="Times New Roman"/>
          <w:sz w:val="24"/>
          <w:szCs w:val="24"/>
        </w:rPr>
      </w:pPr>
    </w:p>
    <w:p w14:paraId="30D08B51" w14:textId="77777777" w:rsidR="0088522B" w:rsidRPr="0086210D" w:rsidRDefault="0088522B" w:rsidP="0088522B">
      <w:pPr>
        <w:pStyle w:val="ListParagraph"/>
        <w:numPr>
          <w:ilvl w:val="0"/>
          <w:numId w:val="29"/>
        </w:numPr>
        <w:tabs>
          <w:tab w:val="left" w:pos="108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Compartimentul Strategii, programe, proiecte și drepturile omului</w:t>
      </w:r>
    </w:p>
    <w:p w14:paraId="4B7D72AC" w14:textId="77777777" w:rsidR="0088522B" w:rsidRPr="0086210D" w:rsidRDefault="0088522B" w:rsidP="0088522B">
      <w:pPr>
        <w:tabs>
          <w:tab w:val="left" w:pos="1080"/>
        </w:tabs>
        <w:spacing w:after="0" w:line="240" w:lineRule="auto"/>
        <w:jc w:val="both"/>
        <w:rPr>
          <w:rFonts w:ascii="Times New Roman" w:hAnsi="Times New Roman" w:cs="Times New Roman"/>
          <w:b/>
          <w:bCs/>
          <w:sz w:val="24"/>
          <w:szCs w:val="24"/>
        </w:rPr>
      </w:pPr>
    </w:p>
    <w:p w14:paraId="26A51EEE" w14:textId="20291705" w:rsidR="0088522B" w:rsidRPr="0086210D" w:rsidRDefault="0088522B" w:rsidP="0088522B">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60</w:t>
      </w:r>
      <w:r w:rsidRPr="0086210D">
        <w:rPr>
          <w:rFonts w:ascii="Times New Roman" w:hAnsi="Times New Roman" w:cs="Times New Roman"/>
          <w:b/>
          <w:bCs/>
          <w:sz w:val="24"/>
          <w:szCs w:val="24"/>
        </w:rPr>
        <w:tab/>
        <w:t>(1)</w:t>
      </w:r>
      <w:r w:rsidRPr="0086210D">
        <w:rPr>
          <w:rFonts w:ascii="Times New Roman" w:hAnsi="Times New Roman" w:cs="Times New Roman"/>
          <w:sz w:val="24"/>
          <w:szCs w:val="24"/>
        </w:rPr>
        <w:t xml:space="preserve"> Atribuții principale – studii și analize:</w:t>
      </w:r>
    </w:p>
    <w:p w14:paraId="27A06043" w14:textId="77777777" w:rsidR="0088522B" w:rsidRPr="0086210D" w:rsidRDefault="0088522B" w:rsidP="0088522B">
      <w:pPr>
        <w:pStyle w:val="ListParagraph"/>
        <w:numPr>
          <w:ilvl w:val="0"/>
          <w:numId w:val="11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colectează, prelucrează și administrează datele și informațiile privind beneficiarii, furnizorii publici și privați și serviciile administrate de aceștia și le comunică serviciilor publice de asistență socială de la nivelul județului, precum și Ministerului Muncii și Protecției Sociale, la solicitarea acestuia;</w:t>
      </w:r>
    </w:p>
    <w:p w14:paraId="4E99AEF9" w14:textId="77777777" w:rsidR="0088522B" w:rsidRPr="0086210D" w:rsidRDefault="0088522B" w:rsidP="0088522B">
      <w:pPr>
        <w:pStyle w:val="ListParagraph"/>
        <w:numPr>
          <w:ilvl w:val="0"/>
          <w:numId w:val="115"/>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realizează, în colaborare cu serviciile și compartimentele din cadrul instituției, studii și analize sociologice pe eșantioane reprezentative, pe diferite tematici sociale locale.</w:t>
      </w:r>
    </w:p>
    <w:p w14:paraId="78DA6EFB" w14:textId="77777777" w:rsidR="0088522B" w:rsidRPr="0086210D" w:rsidRDefault="0088522B" w:rsidP="0088522B">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(2)</w:t>
      </w:r>
      <w:r w:rsidRPr="0086210D">
        <w:rPr>
          <w:rFonts w:ascii="Times New Roman" w:hAnsi="Times New Roman" w:cs="Times New Roman"/>
          <w:sz w:val="24"/>
          <w:szCs w:val="24"/>
        </w:rPr>
        <w:t xml:space="preserve"> Atribuții principale – strategii, planuri și evidențe:</w:t>
      </w:r>
    </w:p>
    <w:p w14:paraId="6EE07BEE" w14:textId="77777777" w:rsidR="0088522B" w:rsidRPr="0086210D" w:rsidRDefault="0088522B" w:rsidP="0088522B">
      <w:pPr>
        <w:pStyle w:val="ListParagraph"/>
        <w:numPr>
          <w:ilvl w:val="0"/>
          <w:numId w:val="1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asistență structurilor organizatorice din cadrul instituției în vederea elaborării documentației de acreditare/licențiere a serviciilor sociale;</w:t>
      </w:r>
    </w:p>
    <w:p w14:paraId="34FF5744" w14:textId="77777777" w:rsidR="0088522B" w:rsidRPr="0086210D" w:rsidRDefault="0088522B" w:rsidP="0088522B">
      <w:pPr>
        <w:pStyle w:val="ListParagraph"/>
        <w:numPr>
          <w:ilvl w:val="0"/>
          <w:numId w:val="1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elaborează, în concordanță cu strategiile naționale și județene, precum și cu nevoile locale identificate, strategia locală de dezvoltare a serviciilor sociale, pe termen mediu și lung, pentru </w:t>
      </w:r>
      <w:r w:rsidRPr="0086210D">
        <w:rPr>
          <w:rFonts w:ascii="Times New Roman" w:hAnsi="Times New Roman" w:cs="Times New Roman"/>
          <w:sz w:val="24"/>
          <w:szCs w:val="24"/>
        </w:rPr>
        <w:lastRenderedPageBreak/>
        <w:t>o perioadă de 5 ani, respectiv de 10 ani, pe care o supune spre aprobare consiliului local li răspunde de aplicarea acesteia;</w:t>
      </w:r>
    </w:p>
    <w:p w14:paraId="42C3A4A5" w14:textId="77777777" w:rsidR="0088522B" w:rsidRPr="0086210D" w:rsidRDefault="0088522B" w:rsidP="0088522B">
      <w:pPr>
        <w:pStyle w:val="ListParagraph"/>
        <w:numPr>
          <w:ilvl w:val="0"/>
          <w:numId w:val="1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planurile anuale de acțiune privind serviciile sociale administrate și finanțate din bugetul local și le propune spre aprobare Consiliului Local; acestea cuprind date detaliate privind numărul și categoriile de beneficiari, serviciile speciale existente, serviciile sociale propuse pentru a fi înființate, programul de contractare a serviciilor din fonduri publice, bugetul estimat și sursele de finanțare;</w:t>
      </w:r>
    </w:p>
    <w:p w14:paraId="669018B8" w14:textId="77777777" w:rsidR="0088522B" w:rsidRPr="0086210D" w:rsidRDefault="0088522B" w:rsidP="0088522B">
      <w:pPr>
        <w:pStyle w:val="ListParagraph"/>
        <w:numPr>
          <w:ilvl w:val="0"/>
          <w:numId w:val="116"/>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împreună cu Compartimentul financiar-contabil și salarizare proiectul de buget anual pentru susținerea serviciilor sociale, în conformitate cu planul anual de acțiune, și asigură finanțarea/cofinanțarea acestora.</w:t>
      </w:r>
    </w:p>
    <w:p w14:paraId="41112F53" w14:textId="77777777" w:rsidR="0088522B" w:rsidRPr="0086210D" w:rsidRDefault="0088522B" w:rsidP="0088522B">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(3)</w:t>
      </w:r>
      <w:r w:rsidRPr="0086210D">
        <w:rPr>
          <w:rFonts w:ascii="Times New Roman" w:hAnsi="Times New Roman" w:cs="Times New Roman"/>
          <w:sz w:val="24"/>
          <w:szCs w:val="24"/>
        </w:rPr>
        <w:t xml:space="preserve"> Atribuții principale – raportare:</w:t>
      </w:r>
    </w:p>
    <w:p w14:paraId="4B514CE2" w14:textId="77777777" w:rsidR="0088522B" w:rsidRPr="0086210D" w:rsidRDefault="0088522B" w:rsidP="0088522B">
      <w:pPr>
        <w:pStyle w:val="ListParagraph"/>
        <w:numPr>
          <w:ilvl w:val="0"/>
          <w:numId w:val="11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și înaintează spre validare rapoarte trimestriale, întocmite în baza rapoartelor lunare privind activitățile desfășurate în cadrul instituției;</w:t>
      </w:r>
    </w:p>
    <w:p w14:paraId="08FF49C1" w14:textId="77777777" w:rsidR="0088522B" w:rsidRPr="0086210D" w:rsidRDefault="0088522B" w:rsidP="0088522B">
      <w:pPr>
        <w:pStyle w:val="ListParagraph"/>
        <w:numPr>
          <w:ilvl w:val="0"/>
          <w:numId w:val="11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semestrial un raport al activității desfășurate de DAS Târgu Mureș (furnizor public de servicii sociale) privind serviciile sociale prestate, având la bază rapoartele trimestriale validate de către conducerea instituției;</w:t>
      </w:r>
    </w:p>
    <w:p w14:paraId="44BD27D0" w14:textId="77777777" w:rsidR="0088522B" w:rsidRPr="0086210D" w:rsidRDefault="0088522B" w:rsidP="0088522B">
      <w:pPr>
        <w:pStyle w:val="ListParagraph"/>
        <w:numPr>
          <w:ilvl w:val="0"/>
          <w:numId w:val="11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transmite trimestrial, în format electronic, Direcției Generale de Asistență Socială și Protecția Copilului  de la nivel județean a datelor și informațiilor colectate la nivel local privind beneficiarii, furnizorii de servicii sociale și serviciile sociale administrate de autoritatea locală, precum și a rapoartelor de monitorizare și evaluare a serviciilor sociale din cadrul instituției;</w:t>
      </w:r>
    </w:p>
    <w:p w14:paraId="27AD20F8" w14:textId="77777777" w:rsidR="0088522B" w:rsidRPr="0086210D" w:rsidRDefault="0088522B" w:rsidP="0088522B">
      <w:pPr>
        <w:pStyle w:val="ListParagraph"/>
        <w:numPr>
          <w:ilvl w:val="0"/>
          <w:numId w:val="117"/>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centralizează documentele pe baza cărora redactează raportul anual privind activitatea instituției, raportul statistic anual, respectiv alte rapoarte solicitate de directorul executiv sau de alte instituții.</w:t>
      </w:r>
    </w:p>
    <w:p w14:paraId="37D68BBB" w14:textId="77777777" w:rsidR="0088522B" w:rsidRPr="0086210D" w:rsidRDefault="0088522B" w:rsidP="0088522B">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 xml:space="preserve">(4) </w:t>
      </w:r>
      <w:r w:rsidRPr="0086210D">
        <w:rPr>
          <w:rFonts w:ascii="Times New Roman" w:hAnsi="Times New Roman" w:cs="Times New Roman"/>
          <w:sz w:val="24"/>
          <w:szCs w:val="24"/>
        </w:rPr>
        <w:t>Atribuțiile principale – programe și proiecte:</w:t>
      </w:r>
    </w:p>
    <w:p w14:paraId="3CBB6345" w14:textId="77777777" w:rsidR="0088522B" w:rsidRPr="0086210D" w:rsidRDefault="0088522B" w:rsidP="0088522B">
      <w:pPr>
        <w:pStyle w:val="ListParagraph"/>
        <w:numPr>
          <w:ilvl w:val="0"/>
          <w:numId w:val="1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identifică, elaborează și implementează proiecte cu finanțare națională și internațională în domeniul serviciilor sociale;</w:t>
      </w:r>
    </w:p>
    <w:p w14:paraId="7BDC1BD7" w14:textId="77777777" w:rsidR="0088522B" w:rsidRPr="0086210D" w:rsidRDefault="0088522B" w:rsidP="0088522B">
      <w:pPr>
        <w:pStyle w:val="ListParagraph"/>
        <w:numPr>
          <w:ilvl w:val="0"/>
          <w:numId w:val="1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identifică și diseminează informațiile cu privire la programele de finanțare aplicabile în cadrul instituției și alcătuiește baza de date privind sursele de finanțare disponibile;</w:t>
      </w:r>
    </w:p>
    <w:p w14:paraId="4624F5C6" w14:textId="77777777" w:rsidR="0088522B" w:rsidRPr="0086210D" w:rsidRDefault="0088522B" w:rsidP="0088522B">
      <w:pPr>
        <w:pStyle w:val="ListParagraph"/>
        <w:numPr>
          <w:ilvl w:val="0"/>
          <w:numId w:val="1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și, după caz, participă în cadrul unor proiecte pentru dezvoltarea/diversificarea serviciilor de asistență socială în Municipiul Târgu Mureș;</w:t>
      </w:r>
    </w:p>
    <w:p w14:paraId="12F591B6" w14:textId="77777777" w:rsidR="0088522B" w:rsidRPr="0086210D" w:rsidRDefault="0088522B" w:rsidP="0088522B">
      <w:pPr>
        <w:pStyle w:val="ListParagraph"/>
        <w:numPr>
          <w:ilvl w:val="0"/>
          <w:numId w:val="1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cereri de finanțare, fundamentează, după caz, bugetul pentru accesarea de proiecte cu finanțări nerambursabile (pentru acoperirea contribuției din partea instituției ca solicitant), cu aprobarea directorului executiv;</w:t>
      </w:r>
    </w:p>
    <w:p w14:paraId="71E3B25B" w14:textId="77777777" w:rsidR="0088522B" w:rsidRPr="0086210D" w:rsidRDefault="0088522B" w:rsidP="0088522B">
      <w:pPr>
        <w:pStyle w:val="ListParagraph"/>
        <w:numPr>
          <w:ilvl w:val="0"/>
          <w:numId w:val="113"/>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acordă asistență și consultanță serviciilor/compartimentelor din cadrul instituției, dar și organizațiilor nonguvernamentale locale, interesate în elaborarea și implementarea de proiecte în domeniul social, inclusiv în vederea accesării sau participării în parteneriat la programe de finanțare.</w:t>
      </w:r>
    </w:p>
    <w:p w14:paraId="473E3296" w14:textId="77777777" w:rsidR="0088522B" w:rsidRPr="0086210D" w:rsidRDefault="0088522B" w:rsidP="0088522B">
      <w:p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ab/>
        <w:t>(5)</w:t>
      </w:r>
      <w:r w:rsidRPr="0086210D">
        <w:rPr>
          <w:rFonts w:ascii="Times New Roman" w:hAnsi="Times New Roman" w:cs="Times New Roman"/>
          <w:sz w:val="24"/>
          <w:szCs w:val="24"/>
        </w:rPr>
        <w:t xml:space="preserve"> Atribuții principale – colaborare și relații cu ONG:</w:t>
      </w:r>
    </w:p>
    <w:p w14:paraId="38278321"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identifică potențiali parteneri (locali, naționali, internaționali) și întocmește propuneri de colaborare în vederea dezvoltării de programe și proiecte de interes comun în domeniul social și monitorizează atingerea obiectivelor propuse;</w:t>
      </w:r>
    </w:p>
    <w:p w14:paraId="5EDE4C46"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creează și actualizează baza de date cu instituțiile, fundațiile și asociațiile de pe plan local care activează în domeniul social, informează conducerea instituției în legătură cu situația licențierii de noi servicii sociale, asigură legătura cu aceste organizații cu acordul directorului executiv;</w:t>
      </w:r>
    </w:p>
    <w:p w14:paraId="1120F79E"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încheie protocoale, acorduri, convenții și alte tipuri de parteneriate cu respectarea standardelor de cost pentru servicii sociale, conform legislației în vigoare;</w:t>
      </w:r>
    </w:p>
    <w:p w14:paraId="38C8283D"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ține evidența protocoalelor, acordurilor și altor tipuri de parteneriate în care instituția este parte;</w:t>
      </w:r>
    </w:p>
    <w:p w14:paraId="71BC7CB5"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colaborează permanent cu organizațiile societății civile care reprezintă interesele diferitelor categorii de beneficiari, cu serviciile din cadrul Primăriei municipiului Târgu Mureș, cu alte instituții publice din județul Mureș și cu alți factori interesați în domeniul asistenței sociale;</w:t>
      </w:r>
    </w:p>
    <w:p w14:paraId="67090FB5"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asigură comunicarea cu organizațiile nonguvernamentale partenere în general și în cadrul proiectelor, inclusiv prin primirea și transmiterea de informații telefonic sau prin poșta electronică;</w:t>
      </w:r>
    </w:p>
    <w:p w14:paraId="61AC7894"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ducerea la îndeplinire a hotărârilor emise de Consiliul Local al municipiului Târgu Mureș privind acordarea subvenției către organizațiile nonguvernamentale (asociațiile și fundațiile) care desfășoară activități de asistență socială;</w:t>
      </w:r>
    </w:p>
    <w:p w14:paraId="309AC033" w14:textId="77777777" w:rsidR="0088522B" w:rsidRPr="0086210D" w:rsidRDefault="0088522B" w:rsidP="0088522B">
      <w:pPr>
        <w:pStyle w:val="ListParagraph"/>
        <w:numPr>
          <w:ilvl w:val="0"/>
          <w:numId w:val="114"/>
        </w:numPr>
        <w:tabs>
          <w:tab w:val="left" w:pos="1080"/>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organizează sesiuni de consultări cu reprezentanți ai organizațiilor beneficiarilor și ai furnizorilor de servicii sociale, în scopul fundamentării strategiei de dezvoltare a serviciilor sociale și a planului  anual de acțiune.</w:t>
      </w:r>
    </w:p>
    <w:p w14:paraId="3BCC36B9" w14:textId="77777777" w:rsidR="0088522B" w:rsidRPr="0086210D" w:rsidRDefault="0088522B" w:rsidP="0088522B">
      <w:pPr>
        <w:tabs>
          <w:tab w:val="left" w:pos="1080"/>
        </w:tabs>
        <w:spacing w:after="0" w:line="240" w:lineRule="auto"/>
        <w:ind w:left="360"/>
        <w:jc w:val="both"/>
        <w:rPr>
          <w:rFonts w:ascii="Times New Roman" w:hAnsi="Times New Roman" w:cs="Times New Roman"/>
          <w:b/>
          <w:bCs/>
          <w:sz w:val="24"/>
          <w:szCs w:val="24"/>
        </w:rPr>
      </w:pPr>
    </w:p>
    <w:p w14:paraId="245C3B03" w14:textId="308E3876" w:rsidR="0088522B" w:rsidRPr="0086210D" w:rsidRDefault="0088522B" w:rsidP="0088522B">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61</w:t>
      </w:r>
      <w:r w:rsidRPr="0086210D">
        <w:rPr>
          <w:rFonts w:ascii="Times New Roman" w:hAnsi="Times New Roman" w:cs="Times New Roman"/>
          <w:b/>
          <w:bCs/>
          <w:sz w:val="24"/>
          <w:szCs w:val="24"/>
        </w:rPr>
        <w:t>. Atribuțiile și competențele consilierilor juridici:</w:t>
      </w:r>
    </w:p>
    <w:p w14:paraId="0150B9D6"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reprezentarea instituției, apără drepturile și interesele legitime ale acesteia în raporturile ei cu autoritățile publice, instituțiile de orice natură, precum și cu orice persoană juridică sau fizică, română ori străină;</w:t>
      </w:r>
    </w:p>
    <w:p w14:paraId="10F5EEC2"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Reprezintă DAS Târgu Mureș în fața instanțelor judecătorești, pregătește dosarele pentru instanță, redactează cereri de chemare în judecată, întâmpinări, răspunsuri la întâmpinări, concluzii scrie, împuterniciri, delegări și orice alte acte necesare reprezentării instituției în instanță;</w:t>
      </w:r>
    </w:p>
    <w:p w14:paraId="45D53BCE"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Redactează opinii juridice cu privire la aspectele legale ce privesc activitatea DAS Târgu Mureș;</w:t>
      </w:r>
    </w:p>
    <w:p w14:paraId="20641D13"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Avizează pentru legalitate contractele și convențiile de parteneriat, de sponsorizare, precum și alte contracte sau convenții în care este parte DAS Târgu Mureș;</w:t>
      </w:r>
    </w:p>
    <w:p w14:paraId="3BBC2BC8"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Avizează pentru legalitate contractele individuale de muncă, precum și actele adiționale întocmite pentru salariații în regim contractual ai DAS Târgu Mureș, pentru asistenții personali ai persoanelor cu handicap precum și pentru îngrijitorii la domiciliu ai persoanelor vârstnice;</w:t>
      </w:r>
    </w:p>
    <w:p w14:paraId="3CE8753E"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Avizează pentru legalitate contractele încheiate cu beneficiarii de servicii sociale;</w:t>
      </w:r>
    </w:p>
    <w:p w14:paraId="3CE6A058"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Avizează pentru legalitate dispozițiile emise de către Directorul Executiv;</w:t>
      </w:r>
    </w:p>
    <w:p w14:paraId="76A21B1E"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legislația, informează conducerea instituției și structurile organizatorice cu privire la noutățile legislative din sfera de interes;</w:t>
      </w:r>
    </w:p>
    <w:p w14:paraId="43F75538"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Acordă consultanță la cerere structurilor organizatorice din cadrul DAS Târgu Mureș cu privire la interpretarea actelor normative privind activitatea desfășurată;</w:t>
      </w:r>
    </w:p>
    <w:p w14:paraId="028D20FC"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Acordă asistență de specialitate structurilor organizatorice ale DAS Târgu Mureș la redactarea contractelor de furnizare de servicii sociale, a dispozițiilor de Director Executiv și a oricăror alte acte emise de instituție;</w:t>
      </w:r>
    </w:p>
    <w:p w14:paraId="7B371CA4"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Rezolvă orice alte lucrări sau situații cu caracter juridic;</w:t>
      </w:r>
    </w:p>
    <w:p w14:paraId="0C52A928"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Respectă prevederile sistemului de control intern-managerial valabil în cadrul instituției;</w:t>
      </w:r>
    </w:p>
    <w:p w14:paraId="5A302B63"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și actualizează, după caz, procedurile de lucru specifice activităților serviciului și colaborează cu toate serviciile/birourile/compartimentele la elaborarea procedurilor proprii;</w:t>
      </w:r>
    </w:p>
    <w:p w14:paraId="04FD563A"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aplicarea legislației privind arhivarea documentelor în cadrul instituției;</w:t>
      </w:r>
    </w:p>
    <w:p w14:paraId="05E199B5" w14:textId="77777777" w:rsidR="0088522B" w:rsidRPr="0086210D" w:rsidRDefault="0088522B" w:rsidP="0088522B">
      <w:pPr>
        <w:pStyle w:val="ListParagraph"/>
        <w:numPr>
          <w:ilvl w:val="0"/>
          <w:numId w:val="1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Asigură respectarea prevederilor legale din punct de vedere al funcționării instituției ca și operator de date cu caracter personal;</w:t>
      </w:r>
    </w:p>
    <w:p w14:paraId="7ECC9B8C" w14:textId="77777777" w:rsidR="005312D4" w:rsidRPr="0086210D" w:rsidRDefault="005312D4" w:rsidP="0088522B">
      <w:pPr>
        <w:spacing w:after="0" w:line="240" w:lineRule="auto"/>
        <w:jc w:val="both"/>
        <w:rPr>
          <w:rFonts w:ascii="Times New Roman" w:hAnsi="Times New Roman" w:cs="Times New Roman"/>
          <w:sz w:val="24"/>
          <w:szCs w:val="24"/>
        </w:rPr>
      </w:pPr>
    </w:p>
    <w:p w14:paraId="3D81CF3D" w14:textId="7437CFFE" w:rsidR="0086342A" w:rsidRPr="0086210D" w:rsidRDefault="0086342A" w:rsidP="00C47453">
      <w:pPr>
        <w:pStyle w:val="ListParagraph"/>
        <w:numPr>
          <w:ilvl w:val="0"/>
          <w:numId w:val="29"/>
        </w:numPr>
        <w:tabs>
          <w:tab w:val="left" w:pos="567"/>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 xml:space="preserve">Serviciul Financiar-contabil, resurse umane, </w:t>
      </w:r>
      <w:r w:rsidR="00B32D74" w:rsidRPr="0086210D">
        <w:rPr>
          <w:rFonts w:ascii="Times New Roman" w:hAnsi="Times New Roman" w:cs="Times New Roman"/>
          <w:b/>
          <w:bCs/>
          <w:sz w:val="24"/>
          <w:szCs w:val="24"/>
        </w:rPr>
        <w:t xml:space="preserve">salarizare, </w:t>
      </w:r>
      <w:r w:rsidRPr="0086210D">
        <w:rPr>
          <w:rFonts w:ascii="Times New Roman" w:hAnsi="Times New Roman" w:cs="Times New Roman"/>
          <w:b/>
          <w:bCs/>
          <w:sz w:val="24"/>
          <w:szCs w:val="24"/>
        </w:rPr>
        <w:t>achiziții, administrativ, logistică, IT</w:t>
      </w:r>
    </w:p>
    <w:p w14:paraId="37F83306" w14:textId="77777777" w:rsidR="0086342A" w:rsidRPr="0086210D" w:rsidRDefault="0086342A" w:rsidP="0086342A">
      <w:pPr>
        <w:tabs>
          <w:tab w:val="left" w:pos="567"/>
        </w:tabs>
        <w:spacing w:after="0" w:line="240" w:lineRule="auto"/>
        <w:jc w:val="both"/>
        <w:rPr>
          <w:rFonts w:ascii="Times New Roman" w:hAnsi="Times New Roman" w:cs="Times New Roman"/>
          <w:b/>
          <w:bCs/>
          <w:sz w:val="24"/>
          <w:szCs w:val="24"/>
        </w:rPr>
      </w:pPr>
    </w:p>
    <w:p w14:paraId="105AA614" w14:textId="0FC6C961" w:rsidR="0086342A" w:rsidRPr="0086210D" w:rsidRDefault="0086342A" w:rsidP="0086342A">
      <w:pPr>
        <w:tabs>
          <w:tab w:val="left" w:pos="90"/>
          <w:tab w:val="left" w:pos="180"/>
          <w:tab w:val="left" w:pos="270"/>
          <w:tab w:val="left" w:pos="360"/>
          <w:tab w:val="left" w:pos="450"/>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62</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Principalele activități desfășurate sunt: </w:t>
      </w:r>
    </w:p>
    <w:p w14:paraId="00A206AA" w14:textId="77777777" w:rsidR="0086342A" w:rsidRPr="0086210D" w:rsidRDefault="0086342A" w:rsidP="0086342A">
      <w:pPr>
        <w:pStyle w:val="ListParagraph"/>
        <w:numPr>
          <w:ilvl w:val="1"/>
          <w:numId w:val="71"/>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întocmirea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supunerea spre aprobare a bugetelor de venituri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cheltuieli, precum </w:t>
      </w:r>
      <w:r w:rsidRPr="0086210D">
        <w:rPr>
          <w:rFonts w:ascii="Times New Roman" w:hAnsi="Times New Roman"/>
          <w:sz w:val="24"/>
          <w:szCs w:val="24"/>
        </w:rPr>
        <w:t xml:space="preserve">și </w:t>
      </w:r>
      <w:r w:rsidRPr="0086210D">
        <w:rPr>
          <w:rFonts w:ascii="Times New Roman" w:hAnsi="Times New Roman" w:cs="Times New Roman"/>
          <w:sz w:val="24"/>
          <w:szCs w:val="24"/>
        </w:rPr>
        <w:t>rectificarea acestora conform prevederilor legale;</w:t>
      </w:r>
    </w:p>
    <w:p w14:paraId="62E6607A" w14:textId="5B5F98FB" w:rsidR="0086342A" w:rsidRPr="0086210D" w:rsidRDefault="00B32D74" w:rsidP="0086342A">
      <w:pPr>
        <w:pStyle w:val="ListParagraph"/>
        <w:numPr>
          <w:ilvl w:val="1"/>
          <w:numId w:val="71"/>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verifică lunar </w:t>
      </w:r>
      <w:r w:rsidR="0086342A" w:rsidRPr="0086210D">
        <w:rPr>
          <w:rFonts w:ascii="Times New Roman" w:hAnsi="Times New Roman" w:cs="Times New Roman"/>
          <w:sz w:val="24"/>
          <w:szCs w:val="24"/>
        </w:rPr>
        <w:t>execuți</w:t>
      </w:r>
      <w:r w:rsidRPr="0086210D">
        <w:rPr>
          <w:rFonts w:ascii="Times New Roman" w:hAnsi="Times New Roman" w:cs="Times New Roman"/>
          <w:sz w:val="24"/>
          <w:szCs w:val="24"/>
        </w:rPr>
        <w:t>a</w:t>
      </w:r>
      <w:r w:rsidR="0086342A" w:rsidRPr="0086210D">
        <w:rPr>
          <w:rFonts w:ascii="Times New Roman" w:hAnsi="Times New Roman" w:cs="Times New Roman"/>
          <w:sz w:val="24"/>
          <w:szCs w:val="24"/>
        </w:rPr>
        <w:t xml:space="preserve"> bugetului aprobat, pe capitole, subcapitole, titluri articole </w:t>
      </w:r>
      <w:r w:rsidR="0086342A" w:rsidRPr="0086210D">
        <w:rPr>
          <w:rFonts w:ascii="Times New Roman" w:hAnsi="Times New Roman"/>
          <w:sz w:val="24"/>
          <w:szCs w:val="24"/>
        </w:rPr>
        <w:t xml:space="preserve">și </w:t>
      </w:r>
      <w:r w:rsidR="0086342A" w:rsidRPr="0086210D">
        <w:rPr>
          <w:rFonts w:ascii="Times New Roman" w:hAnsi="Times New Roman" w:cs="Times New Roman"/>
          <w:sz w:val="24"/>
          <w:szCs w:val="24"/>
        </w:rPr>
        <w:t xml:space="preserve">alineate de cheltuieli, pe baza plăților aprobate de ordonatorul de credite </w:t>
      </w:r>
      <w:r w:rsidR="0086342A" w:rsidRPr="0086210D">
        <w:rPr>
          <w:rFonts w:ascii="Times New Roman" w:hAnsi="Times New Roman"/>
          <w:sz w:val="24"/>
          <w:szCs w:val="24"/>
        </w:rPr>
        <w:t xml:space="preserve">și </w:t>
      </w:r>
      <w:r w:rsidR="0086342A" w:rsidRPr="0086210D">
        <w:rPr>
          <w:rFonts w:ascii="Times New Roman" w:hAnsi="Times New Roman" w:cs="Times New Roman"/>
          <w:sz w:val="24"/>
          <w:szCs w:val="24"/>
        </w:rPr>
        <w:t>efectuate.</w:t>
      </w:r>
    </w:p>
    <w:p w14:paraId="3B10156B" w14:textId="77777777" w:rsidR="0086342A" w:rsidRPr="0086210D" w:rsidRDefault="0086342A" w:rsidP="0086342A">
      <w:pPr>
        <w:pStyle w:val="ListParagraph"/>
        <w:numPr>
          <w:ilvl w:val="1"/>
          <w:numId w:val="71"/>
        </w:numPr>
        <w:tabs>
          <w:tab w:val="left" w:pos="90"/>
          <w:tab w:val="left" w:pos="180"/>
          <w:tab w:val="left" w:pos="270"/>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lastRenderedPageBreak/>
        <w:t xml:space="preserve"> organizarea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conducerea evidenței angajamentelor bugetare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legale în conformitate cu normele metodologice elaborate de Ministerul Finanțelor Publice; </w:t>
      </w:r>
    </w:p>
    <w:p w14:paraId="73127ACA" w14:textId="7D7CC62C" w:rsidR="0086342A" w:rsidRPr="0086210D" w:rsidRDefault="0086342A" w:rsidP="0086342A">
      <w:pPr>
        <w:pStyle w:val="ListParagraph"/>
        <w:numPr>
          <w:ilvl w:val="1"/>
          <w:numId w:val="71"/>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asigurarea întocmirii </w:t>
      </w:r>
      <w:r w:rsidRPr="0086210D">
        <w:rPr>
          <w:rFonts w:ascii="Times New Roman" w:hAnsi="Times New Roman"/>
          <w:sz w:val="24"/>
          <w:szCs w:val="24"/>
        </w:rPr>
        <w:t xml:space="preserve">și </w:t>
      </w:r>
      <w:r w:rsidRPr="0086210D">
        <w:rPr>
          <w:rFonts w:ascii="Times New Roman" w:hAnsi="Times New Roman" w:cs="Times New Roman"/>
          <w:sz w:val="24"/>
          <w:szCs w:val="24"/>
        </w:rPr>
        <w:t>a evidenței ordonanțărilor la plată conform OMF nr. 1792/2002;</w:t>
      </w:r>
    </w:p>
    <w:p w14:paraId="26FD9E2E" w14:textId="77777777" w:rsidR="0086342A" w:rsidRPr="0086210D" w:rsidRDefault="0086342A" w:rsidP="0086342A">
      <w:pPr>
        <w:pStyle w:val="ListParagraph"/>
        <w:numPr>
          <w:ilvl w:val="1"/>
          <w:numId w:val="71"/>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organizarea contabilității în condițiile legii, astfel:</w:t>
      </w:r>
    </w:p>
    <w:p w14:paraId="6AAA1BDB" w14:textId="77777777" w:rsidR="0086342A" w:rsidRPr="0086210D" w:rsidRDefault="0086342A" w:rsidP="0086342A">
      <w:pPr>
        <w:pStyle w:val="ListParagraph"/>
        <w:numPr>
          <w:ilvl w:val="0"/>
          <w:numId w:val="36"/>
        </w:numPr>
        <w:tabs>
          <w:tab w:val="clear" w:pos="0"/>
          <w:tab w:val="num" w:pos="-360"/>
        </w:tabs>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toate bunurile materiale, titlurile de valoare, numerarul, alte drepturi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obligații deținute cu orice titlu, precum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efectuarea de operațiuni economice vor fi înregistrate obligatoriu în contabilitate; </w:t>
      </w:r>
    </w:p>
    <w:p w14:paraId="1AFB95E6"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contabilitatea imobilizărilor se ține pe categorii </w:t>
      </w:r>
      <w:r w:rsidRPr="0086210D">
        <w:rPr>
          <w:rFonts w:ascii="Times New Roman" w:hAnsi="Times New Roman"/>
          <w:sz w:val="24"/>
          <w:szCs w:val="24"/>
        </w:rPr>
        <w:t xml:space="preserve">și </w:t>
      </w:r>
      <w:r w:rsidRPr="0086210D">
        <w:rPr>
          <w:rFonts w:ascii="Times New Roman" w:hAnsi="Times New Roman" w:cs="Times New Roman"/>
          <w:sz w:val="24"/>
          <w:szCs w:val="24"/>
        </w:rPr>
        <w:t>pe fiecare obiect de evidență;</w:t>
      </w:r>
    </w:p>
    <w:p w14:paraId="40B25D44"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contabilitatea stocurilor se ține cantitativ </w:t>
      </w:r>
      <w:r w:rsidRPr="0086210D">
        <w:rPr>
          <w:rFonts w:ascii="Times New Roman" w:hAnsi="Times New Roman"/>
          <w:sz w:val="24"/>
          <w:szCs w:val="24"/>
        </w:rPr>
        <w:t xml:space="preserve">și </w:t>
      </w:r>
      <w:r w:rsidRPr="0086210D">
        <w:rPr>
          <w:rFonts w:ascii="Times New Roman" w:hAnsi="Times New Roman" w:cs="Times New Roman"/>
          <w:sz w:val="24"/>
          <w:szCs w:val="24"/>
        </w:rPr>
        <w:t>valoric pe fiecare gestiune în parte;</w:t>
      </w:r>
    </w:p>
    <w:p w14:paraId="15B0C2D6"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înregistrarea în contabilitate a elementelor de activ se face la costul de achiziție, de producție sau la valoarea justă pentru alte intrări decât cele prin achiziție ;</w:t>
      </w:r>
    </w:p>
    <w:p w14:paraId="392F4A02"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creanțele și datoriile se înregistrează în contabilitate la valoare nominală; </w:t>
      </w:r>
    </w:p>
    <w:p w14:paraId="66370664"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contabilitatea clienților și furnizorilor, a celorlalte creanțe și obligații se ține pe categorii, precum și pe fiecare persoană fizică sau juridică; </w:t>
      </w:r>
    </w:p>
    <w:p w14:paraId="67FD1819"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contabilitatea plăților de casă și a cheltuielilor efective, se ține pe subdiviziunile clasificației bugetare, potrivit bugetului aprobat; </w:t>
      </w:r>
    </w:p>
    <w:p w14:paraId="739254E4" w14:textId="77777777" w:rsidR="0086342A" w:rsidRPr="0086210D" w:rsidRDefault="0086342A" w:rsidP="0086342A">
      <w:pPr>
        <w:pStyle w:val="ListParagraph"/>
        <w:numPr>
          <w:ilvl w:val="0"/>
          <w:numId w:val="36"/>
        </w:numPr>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stabilirea rezultatului execuției bugetare, anual, prin închiderea conturilor de cheltuieli efective și a conturilor de surse din care au fost efectuate;</w:t>
      </w:r>
    </w:p>
    <w:p w14:paraId="4FCF988D" w14:textId="77777777" w:rsidR="0086342A" w:rsidRPr="0086210D" w:rsidRDefault="0086342A" w:rsidP="0086342A">
      <w:pPr>
        <w:pStyle w:val="ListParagraph"/>
        <w:numPr>
          <w:ilvl w:val="1"/>
          <w:numId w:val="71"/>
        </w:numPr>
        <w:tabs>
          <w:tab w:val="left" w:pos="90"/>
          <w:tab w:val="left" w:pos="284"/>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organizarea si conducerea  registrelor de contabilitate obligatorii, respectiv: Registrul – jurnal, Registrul – inventar și Cartea mare, în conformitate cu prevederile legale; </w:t>
      </w:r>
    </w:p>
    <w:p w14:paraId="6A1C3E73" w14:textId="77777777" w:rsidR="0086342A" w:rsidRPr="0086210D" w:rsidRDefault="0086342A" w:rsidP="0086342A">
      <w:pPr>
        <w:pStyle w:val="ListParagraph"/>
        <w:numPr>
          <w:ilvl w:val="1"/>
          <w:numId w:val="71"/>
        </w:numPr>
        <w:tabs>
          <w:tab w:val="left" w:pos="90"/>
          <w:tab w:val="left" w:pos="284"/>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întocmirea lunară a balanței de verificare analitică și sintetică ;</w:t>
      </w:r>
    </w:p>
    <w:p w14:paraId="5894AAD3" w14:textId="0370E6C2" w:rsidR="0086342A" w:rsidRPr="0086210D" w:rsidRDefault="0086342A" w:rsidP="0086342A">
      <w:pPr>
        <w:pStyle w:val="ListParagraph"/>
        <w:numPr>
          <w:ilvl w:val="1"/>
          <w:numId w:val="71"/>
        </w:numPr>
        <w:tabs>
          <w:tab w:val="left" w:pos="90"/>
          <w:tab w:val="left" w:pos="284"/>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întocmirea situațiilor financiare</w:t>
      </w:r>
      <w:r w:rsidR="00B32D74" w:rsidRPr="0086210D">
        <w:rPr>
          <w:rFonts w:ascii="Times New Roman" w:hAnsi="Times New Roman" w:cs="Times New Roman"/>
          <w:sz w:val="24"/>
          <w:szCs w:val="24"/>
        </w:rPr>
        <w:t xml:space="preserve"> lunare,</w:t>
      </w:r>
      <w:r w:rsidRPr="0086210D">
        <w:rPr>
          <w:rFonts w:ascii="Times New Roman" w:hAnsi="Times New Roman" w:cs="Times New Roman"/>
          <w:sz w:val="24"/>
          <w:szCs w:val="24"/>
        </w:rPr>
        <w:t xml:space="preserve"> trimestriale și anuale, conform normelor elaborate de Ministerul Finanțelor Publice;</w:t>
      </w:r>
    </w:p>
    <w:p w14:paraId="5A6A53D1" w14:textId="77777777" w:rsidR="0086342A" w:rsidRPr="0086210D" w:rsidRDefault="0086342A" w:rsidP="0086342A">
      <w:pPr>
        <w:pStyle w:val="ListParagraph"/>
        <w:numPr>
          <w:ilvl w:val="1"/>
          <w:numId w:val="71"/>
        </w:numPr>
        <w:tabs>
          <w:tab w:val="left" w:pos="90"/>
          <w:tab w:val="left" w:pos="284"/>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organizarea activității de încasări și plăți cu numerar, prin casierie, cu respectarea prevederilor “Regulamentului operațiilor de casă”, aprobat prin Decret nr. 209/1976;</w:t>
      </w:r>
    </w:p>
    <w:p w14:paraId="3C1E59BC" w14:textId="77777777" w:rsidR="0086342A" w:rsidRPr="0086210D" w:rsidRDefault="0086342A" w:rsidP="0086342A">
      <w:pPr>
        <w:pStyle w:val="ListParagraph"/>
        <w:numPr>
          <w:ilvl w:val="1"/>
          <w:numId w:val="71"/>
        </w:numPr>
        <w:tabs>
          <w:tab w:val="left" w:pos="284"/>
        </w:tabs>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asigură  pentru angajații Direcției plata salariilor și a altor drepturi salariale;</w:t>
      </w:r>
    </w:p>
    <w:p w14:paraId="73654ED8" w14:textId="77777777" w:rsidR="0086342A" w:rsidRPr="0086210D" w:rsidRDefault="0086342A" w:rsidP="0086342A">
      <w:pPr>
        <w:pStyle w:val="ListParagraph"/>
        <w:numPr>
          <w:ilvl w:val="1"/>
          <w:numId w:val="71"/>
        </w:numPr>
        <w:tabs>
          <w:tab w:val="left" w:pos="284"/>
        </w:tabs>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asigură întocmirea corectă și în timp util a declarațiilor privind obligațiile de plată către: bugetul de stat, bugetul asigurărilor sociale, bugetul de sănătate și bugetul asigurărilor pentru șomaj, conform normelor legale în vigoare;</w:t>
      </w:r>
    </w:p>
    <w:p w14:paraId="108EB499" w14:textId="77777777" w:rsidR="0086342A" w:rsidRPr="0086210D" w:rsidRDefault="0086342A" w:rsidP="0086342A">
      <w:pPr>
        <w:pStyle w:val="ListParagraph"/>
        <w:numPr>
          <w:ilvl w:val="1"/>
          <w:numId w:val="71"/>
        </w:numPr>
        <w:tabs>
          <w:tab w:val="left" w:pos="90"/>
          <w:tab w:val="left" w:pos="284"/>
          <w:tab w:val="left" w:pos="360"/>
          <w:tab w:val="left" w:pos="450"/>
        </w:tabs>
        <w:suppressAutoHyphens/>
        <w:autoSpaceDE w:val="0"/>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întocmirea documentelor de plată către Trezorerie și cele contabile, în conformitate cu reglementările în vigoare; </w:t>
      </w:r>
    </w:p>
    <w:p w14:paraId="4DB31C6F" w14:textId="77777777" w:rsidR="0086342A" w:rsidRPr="0086210D" w:rsidRDefault="0086342A" w:rsidP="0086342A">
      <w:pPr>
        <w:pStyle w:val="ListParagraph"/>
        <w:numPr>
          <w:ilvl w:val="1"/>
          <w:numId w:val="71"/>
        </w:numPr>
        <w:tabs>
          <w:tab w:val="left" w:pos="90"/>
          <w:tab w:val="left" w:pos="284"/>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 organizează lucrările de inventariere în conformitate cu legislația specifică și înaintarea propunerilor privind componența comisiilor de inventariere;</w:t>
      </w:r>
    </w:p>
    <w:p w14:paraId="7921A689" w14:textId="2ECCA18C" w:rsidR="0086342A" w:rsidRPr="0086210D" w:rsidRDefault="0086342A" w:rsidP="0086342A">
      <w:pPr>
        <w:pStyle w:val="ListParagraph"/>
        <w:numPr>
          <w:ilvl w:val="1"/>
          <w:numId w:val="71"/>
        </w:numPr>
        <w:tabs>
          <w:tab w:val="left" w:pos="90"/>
          <w:tab w:val="left" w:pos="284"/>
          <w:tab w:val="left" w:pos="360"/>
          <w:tab w:val="left" w:pos="450"/>
        </w:tabs>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  </w:t>
      </w:r>
      <w:r w:rsidR="00B32D74" w:rsidRPr="0086210D">
        <w:rPr>
          <w:rFonts w:ascii="Times New Roman" w:hAnsi="Times New Roman" w:cs="Times New Roman"/>
          <w:sz w:val="24"/>
          <w:szCs w:val="24"/>
        </w:rPr>
        <w:t>propune</w:t>
      </w:r>
      <w:r w:rsidRPr="0086210D">
        <w:rPr>
          <w:rFonts w:ascii="Times New Roman" w:hAnsi="Times New Roman" w:cs="Times New Roman"/>
          <w:sz w:val="24"/>
          <w:szCs w:val="24"/>
        </w:rPr>
        <w:t xml:space="preserve"> controlul financiar preventiv propriu în conformitate cu legislația specifică astfel:</w:t>
      </w:r>
    </w:p>
    <w:p w14:paraId="1AFECC3C" w14:textId="43ED8736" w:rsidR="0086342A" w:rsidRPr="0086210D" w:rsidRDefault="0086342A" w:rsidP="0086342A">
      <w:pPr>
        <w:pStyle w:val="ListParagraph"/>
        <w:numPr>
          <w:ilvl w:val="0"/>
          <w:numId w:val="35"/>
        </w:numPr>
        <w:suppressAutoHyphens/>
        <w:spacing w:after="0" w:line="240" w:lineRule="auto"/>
        <w:ind w:left="360"/>
        <w:jc w:val="both"/>
        <w:rPr>
          <w:rFonts w:ascii="Times New Roman" w:hAnsi="Times New Roman" w:cs="Times New Roman"/>
          <w:sz w:val="24"/>
          <w:szCs w:val="24"/>
        </w:rPr>
      </w:pPr>
      <w:r w:rsidRPr="0086210D">
        <w:rPr>
          <w:rFonts w:ascii="Times New Roman" w:hAnsi="Times New Roman" w:cs="Times New Roman"/>
          <w:sz w:val="24"/>
          <w:szCs w:val="24"/>
        </w:rPr>
        <w:t xml:space="preserve">asigură exercitarea CFPP asupra tuturor operațiunilor cu impact financiar asupra fondurilor publice și a patrimoniului public al </w:t>
      </w:r>
      <w:r w:rsidR="00B32D74" w:rsidRPr="0086210D">
        <w:rPr>
          <w:rFonts w:ascii="Times New Roman" w:hAnsi="Times New Roman" w:cs="Times New Roman"/>
          <w:sz w:val="24"/>
          <w:szCs w:val="24"/>
        </w:rPr>
        <w:t>direcției</w:t>
      </w:r>
      <w:r w:rsidRPr="0086210D">
        <w:rPr>
          <w:rFonts w:ascii="Times New Roman" w:hAnsi="Times New Roman" w:cs="Times New Roman"/>
          <w:sz w:val="24"/>
          <w:szCs w:val="24"/>
        </w:rPr>
        <w:t>;</w:t>
      </w:r>
    </w:p>
    <w:p w14:paraId="2DEB7C77" w14:textId="3399B8A8" w:rsidR="0086342A" w:rsidRPr="0086210D" w:rsidRDefault="0086342A" w:rsidP="0086342A">
      <w:pPr>
        <w:pStyle w:val="Stiltitlu"/>
        <w:numPr>
          <w:ilvl w:val="1"/>
          <w:numId w:val="71"/>
        </w:numPr>
        <w:tabs>
          <w:tab w:val="left" w:pos="90"/>
          <w:tab w:val="left" w:pos="180"/>
          <w:tab w:val="left" w:pos="284"/>
          <w:tab w:val="left" w:pos="360"/>
          <w:tab w:val="left" w:pos="426"/>
          <w:tab w:val="left" w:pos="567"/>
        </w:tabs>
        <w:autoSpaceDE w:val="0"/>
        <w:ind w:left="360"/>
        <w:jc w:val="both"/>
        <w:rPr>
          <w:rFonts w:ascii="Times New Roman" w:hAnsi="Times New Roman"/>
          <w:sz w:val="24"/>
        </w:rPr>
      </w:pPr>
      <w:r w:rsidRPr="0086210D">
        <w:rPr>
          <w:rFonts w:ascii="Times New Roman" w:hAnsi="Times New Roman"/>
          <w:sz w:val="24"/>
        </w:rPr>
        <w:t xml:space="preserve">  organizarea </w:t>
      </w:r>
      <w:r w:rsidR="00B32D74" w:rsidRPr="0086210D">
        <w:rPr>
          <w:rFonts w:ascii="Times New Roman" w:hAnsi="Times New Roman"/>
          <w:sz w:val="24"/>
        </w:rPr>
        <w:t>procedurile de verificare</w:t>
      </w:r>
      <w:r w:rsidRPr="0086210D">
        <w:rPr>
          <w:rFonts w:ascii="Times New Roman" w:hAnsi="Times New Roman"/>
          <w:sz w:val="24"/>
        </w:rPr>
        <w:t xml:space="preserve"> intern</w:t>
      </w:r>
      <w:r w:rsidR="00B32D74" w:rsidRPr="0086210D">
        <w:rPr>
          <w:rFonts w:ascii="Times New Roman" w:hAnsi="Times New Roman"/>
          <w:sz w:val="24"/>
        </w:rPr>
        <w:t>ă</w:t>
      </w:r>
      <w:r w:rsidRPr="0086210D">
        <w:rPr>
          <w:rFonts w:ascii="Times New Roman" w:hAnsi="Times New Roman"/>
          <w:sz w:val="24"/>
        </w:rPr>
        <w:t xml:space="preserve"> asupra activității financiar-contabile și tehnologia informațiilor, în conformitate cu legislația în vigoare;</w:t>
      </w:r>
    </w:p>
    <w:p w14:paraId="3E12A0FF" w14:textId="77777777" w:rsidR="0086342A" w:rsidRPr="0086210D" w:rsidRDefault="0086342A" w:rsidP="0086342A">
      <w:pPr>
        <w:pStyle w:val="Stiltitlu"/>
        <w:numPr>
          <w:ilvl w:val="1"/>
          <w:numId w:val="71"/>
        </w:numPr>
        <w:tabs>
          <w:tab w:val="left" w:pos="90"/>
          <w:tab w:val="left" w:pos="180"/>
          <w:tab w:val="left" w:pos="284"/>
          <w:tab w:val="left" w:pos="360"/>
          <w:tab w:val="left" w:pos="426"/>
          <w:tab w:val="left" w:pos="567"/>
        </w:tabs>
        <w:autoSpaceDE w:val="0"/>
        <w:ind w:left="360"/>
        <w:jc w:val="both"/>
        <w:rPr>
          <w:rFonts w:ascii="Times New Roman" w:hAnsi="Times New Roman"/>
          <w:sz w:val="24"/>
        </w:rPr>
      </w:pPr>
      <w:r w:rsidRPr="0086210D">
        <w:rPr>
          <w:rFonts w:ascii="Times New Roman" w:hAnsi="Times New Roman"/>
          <w:sz w:val="24"/>
        </w:rPr>
        <w:t xml:space="preserve">  organizează păstrarea  documentelor contabile și le arhivează conform legislației în vigoare;</w:t>
      </w:r>
    </w:p>
    <w:p w14:paraId="6BB72037" w14:textId="77777777" w:rsidR="0086342A" w:rsidRPr="0086210D" w:rsidRDefault="0086342A" w:rsidP="0086342A">
      <w:pPr>
        <w:pStyle w:val="Stiltitlu"/>
        <w:numPr>
          <w:ilvl w:val="1"/>
          <w:numId w:val="71"/>
        </w:numPr>
        <w:tabs>
          <w:tab w:val="left" w:pos="90"/>
          <w:tab w:val="left" w:pos="180"/>
          <w:tab w:val="left" w:pos="284"/>
          <w:tab w:val="left" w:pos="360"/>
          <w:tab w:val="left" w:pos="426"/>
          <w:tab w:val="left" w:pos="567"/>
        </w:tabs>
        <w:autoSpaceDE w:val="0"/>
        <w:ind w:left="360"/>
        <w:jc w:val="both"/>
        <w:rPr>
          <w:rFonts w:ascii="Times New Roman" w:hAnsi="Times New Roman"/>
          <w:sz w:val="24"/>
        </w:rPr>
      </w:pPr>
      <w:r w:rsidRPr="0086210D">
        <w:rPr>
          <w:rFonts w:ascii="Times New Roman" w:hAnsi="Times New Roman"/>
          <w:sz w:val="24"/>
        </w:rPr>
        <w:t xml:space="preserve">  îndeplinirea oricăror alte atribuții din domeniul de activitate încredințate de conducerea instituției;</w:t>
      </w:r>
    </w:p>
    <w:p w14:paraId="6B5BC60E" w14:textId="77777777" w:rsidR="0086342A" w:rsidRDefault="0086342A" w:rsidP="0086342A">
      <w:pPr>
        <w:tabs>
          <w:tab w:val="left" w:pos="567"/>
        </w:tabs>
        <w:spacing w:after="0" w:line="240" w:lineRule="auto"/>
        <w:jc w:val="both"/>
        <w:rPr>
          <w:rFonts w:ascii="Times New Roman" w:hAnsi="Times New Roman" w:cs="Times New Roman"/>
          <w:sz w:val="24"/>
          <w:szCs w:val="24"/>
        </w:rPr>
      </w:pPr>
    </w:p>
    <w:p w14:paraId="5196B2FD" w14:textId="640CCE78"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63</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w:t>
      </w:r>
      <w:r w:rsidR="00B0269B">
        <w:rPr>
          <w:rFonts w:ascii="Times New Roman" w:hAnsi="Times New Roman" w:cs="Times New Roman"/>
          <w:sz w:val="24"/>
          <w:szCs w:val="24"/>
        </w:rPr>
        <w:tab/>
      </w:r>
      <w:r w:rsidRPr="0086210D">
        <w:rPr>
          <w:rFonts w:ascii="Times New Roman" w:hAnsi="Times New Roman" w:cs="Times New Roman"/>
          <w:b/>
          <w:bCs/>
          <w:sz w:val="24"/>
          <w:szCs w:val="24"/>
        </w:rPr>
        <w:t>(1)</w:t>
      </w:r>
      <w:r w:rsidRPr="0086210D">
        <w:rPr>
          <w:rFonts w:ascii="Times New Roman" w:hAnsi="Times New Roman" w:cs="Times New Roman"/>
          <w:sz w:val="24"/>
          <w:szCs w:val="24"/>
        </w:rPr>
        <w:t xml:space="preserve"> Activități desfășurate în domeniul resurselor umane:</w:t>
      </w:r>
    </w:p>
    <w:p w14:paraId="1D5D7159"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colaborează cu toate compartimentele din cadrul instituției în vederea întocmirii proiectelor de hotărâri privind organigrama, statul de funcții, statul de personal și fișele de evaluare a performanțelor angajaților din instituție și a asistenților personali a persoanelor cu handicap; </w:t>
      </w:r>
    </w:p>
    <w:p w14:paraId="24D22A37"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creează și gestionează baza de date cuprinzând evidența funcțiilor publice, a funcționarilor publici, precum și a celor angajați cu contracte individuale de muncă, inclusiv asistenții personali ai persoanelor cu handicap; </w:t>
      </w:r>
    </w:p>
    <w:p w14:paraId="2DAA5361"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 xml:space="preserve">colaborează cu Agenția Națională a Funcționarilor Publici, în vederea transmiterii datelor personale ale funcționarilor publici, precum și funcțiile publice vacante sau modificările intervenite în situația funcționarilor publici/funcțiilor publice; </w:t>
      </w:r>
    </w:p>
    <w:p w14:paraId="7A4D6A14"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întocmește situații, planuri, statistici prevăzute de cadrul legal sau solicitate de diferite instituții sau autorități ale statului, cu referire la personalul angajat în cadrul instituției, inclusiv asistenții personali a persoanelor cu handicap; </w:t>
      </w:r>
    </w:p>
    <w:p w14:paraId="06EB8A2A"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întocmește programul de pregătire și perfecționare profesională a personalului și îl înaintează spre  aprobare conducătorului instituției, ia măsuri pentru realizarea acestui program; </w:t>
      </w:r>
    </w:p>
    <w:p w14:paraId="15201B57"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monitorizează posturile vacante și susține procedura de organizare a concursurilor pentru ocuparea acestor posturi, indiferent că sunt funcții publice, sau posturi contractuale; </w:t>
      </w:r>
    </w:p>
    <w:p w14:paraId="0BC5A749"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ține evidența angajaților instituției și a asistenților personali a persoanelor cu handicap grav prin completarea Registrului general de evidență a salariaților și transmite aceste date Inspectoratului Teritorial de Muncă, conform legislației în vigoare;</w:t>
      </w:r>
    </w:p>
    <w:p w14:paraId="38AF445B"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întocmesc baza de date cu privire la asistenții personali a persoanelor cu handicap; </w:t>
      </w:r>
    </w:p>
    <w:p w14:paraId="36DE30AC"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ține evidența dispozițiilor de angajare, numire, promovare, eliberare din funcție a personalului, de sancționare, de acordare a unor sporuri prevăzute de lege, de detașare, de trecere temporara in altă munca, de modificare a retribuției cu ocazia indexărilor, promovărilor, etc, cu respectarea cadrului legal de specialitate, pentru angajații din instituție și asistenții personali a persoanelor cu handicap; </w:t>
      </w:r>
    </w:p>
    <w:p w14:paraId="04FE199E"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întocmește și depune în termen dosarele de pensionare pentru limita de vârstă și invaliditate, urmărind rezolvarea lor, pentru angajații instituției și asistenții personali a persoanelor cu handicap; </w:t>
      </w:r>
    </w:p>
    <w:p w14:paraId="232981CA"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întocmește Planul anual de perfecționare a funcționarilor publici, conform legislației de specialitate în vigoare; </w:t>
      </w:r>
    </w:p>
    <w:p w14:paraId="0A64EF7D"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acordă consultanță și asistență funcționarilor publici și personalului contractual din cadrul instituției cu privire la respectarea normelor de conduită;</w:t>
      </w:r>
    </w:p>
    <w:p w14:paraId="5D443E5D"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monitorizează aplicarea prevederilor codului de conduită în cadrul instituției;</w:t>
      </w:r>
    </w:p>
    <w:p w14:paraId="1E195938"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rapoarte trimestriale privind respectarea normelor de conduită de către funcționarii publici din cadrul instituției și le transmite Agenției Naționale a Funcționarilor Publici conform prevederilor legale în vigoare;</w:t>
      </w:r>
    </w:p>
    <w:p w14:paraId="4D806E3E"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distribuie și ulterior colectează formularele pentru evaluarea profesională anuală a angajaților din instituție; </w:t>
      </w:r>
    </w:p>
    <w:p w14:paraId="53122381"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realizează reîncadrările pe funcții ale personalului, în concordanță cu cadrul legislativ de specialitate pentru angajații instituției și asistenții personali a persoanelor cu handicap; </w:t>
      </w:r>
    </w:p>
    <w:p w14:paraId="79E8E3AD"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stabilește salariile pentru personal și asistenții personali a persoanelor cu handicap, în concordanță cu cadrul legislativ in vigoare; </w:t>
      </w:r>
    </w:p>
    <w:p w14:paraId="76735F8D"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întreține o bună relație de colaborare cu restul compartimentelor instituției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asigură consilierea de specialitate în resurse umane, la solicitarea șefilor de servicii din structura instituției; </w:t>
      </w:r>
    </w:p>
    <w:p w14:paraId="4325A03B" w14:textId="77777777"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urmărește situația calificării personalului angajat în cadrul instituției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formulează anual propuneri pentru perfecționarea acestuia; se asigură perfecționarea informală a asistenților persoanelor cu handicap; </w:t>
      </w:r>
    </w:p>
    <w:p w14:paraId="1580C297" w14:textId="309A127F" w:rsidR="0086342A" w:rsidRPr="0086210D" w:rsidRDefault="0086342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îndeplinirea condițiilor de promovare a personalului din cadrul Direcției</w:t>
      </w:r>
      <w:r w:rsidR="00E610BA" w:rsidRPr="0086210D">
        <w:rPr>
          <w:rFonts w:ascii="Times New Roman" w:hAnsi="Times New Roman" w:cs="Times New Roman"/>
          <w:sz w:val="24"/>
          <w:szCs w:val="24"/>
        </w:rPr>
        <w:t>;</w:t>
      </w:r>
    </w:p>
    <w:p w14:paraId="03FCAF33" w14:textId="6175415F" w:rsidR="00E610BA" w:rsidRPr="0086210D" w:rsidRDefault="00E610BA" w:rsidP="0086342A">
      <w:pPr>
        <w:numPr>
          <w:ilvl w:val="0"/>
          <w:numId w:val="73"/>
        </w:numPr>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urmărește și asigura efectuarea examinărilor clinice și paraclinice, prevăzute de legislația în vigoare pentru examenele medicale la angajare, periodice, adaptare, la reluarea activității sau schimbarea locului de muncă pentru toate categoriile de personal ale Direcției de Asistență Socială Târgu Mureș.</w:t>
      </w:r>
    </w:p>
    <w:p w14:paraId="07B5D574" w14:textId="77777777" w:rsidR="0086342A" w:rsidRPr="0086210D" w:rsidRDefault="0086342A" w:rsidP="00B0269B">
      <w:pPr>
        <w:spacing w:after="0" w:line="240" w:lineRule="auto"/>
        <w:ind w:left="708" w:firstLine="708"/>
        <w:jc w:val="both"/>
        <w:rPr>
          <w:rFonts w:ascii="Times New Roman" w:hAnsi="Times New Roman" w:cs="Times New Roman"/>
          <w:b/>
          <w:sz w:val="24"/>
          <w:szCs w:val="24"/>
        </w:rPr>
      </w:pPr>
      <w:r w:rsidRPr="0086210D">
        <w:rPr>
          <w:rFonts w:ascii="Times New Roman" w:hAnsi="Times New Roman" w:cs="Times New Roman"/>
          <w:b/>
          <w:bCs/>
          <w:sz w:val="24"/>
          <w:szCs w:val="24"/>
        </w:rPr>
        <w:t>(2)</w:t>
      </w:r>
      <w:r w:rsidRPr="0086210D">
        <w:rPr>
          <w:rFonts w:ascii="Times New Roman" w:hAnsi="Times New Roman" w:cs="Times New Roman"/>
          <w:sz w:val="24"/>
          <w:szCs w:val="24"/>
        </w:rPr>
        <w:t xml:space="preserve"> Activități desfășurate în domeniul </w:t>
      </w:r>
      <w:r w:rsidRPr="0086210D">
        <w:rPr>
          <w:rFonts w:ascii="Times New Roman" w:hAnsi="Times New Roman" w:cs="Times New Roman"/>
          <w:b/>
          <w:sz w:val="24"/>
          <w:szCs w:val="24"/>
        </w:rPr>
        <w:t xml:space="preserve">securității  </w:t>
      </w:r>
      <w:r w:rsidRPr="0086210D">
        <w:rPr>
          <w:rFonts w:ascii="Times New Roman" w:hAnsi="Times New Roman"/>
          <w:b/>
          <w:bCs/>
          <w:sz w:val="24"/>
          <w:szCs w:val="24"/>
        </w:rPr>
        <w:t>și</w:t>
      </w:r>
      <w:r w:rsidRPr="0086210D">
        <w:rPr>
          <w:rFonts w:ascii="Times New Roman" w:hAnsi="Times New Roman"/>
          <w:sz w:val="24"/>
          <w:szCs w:val="24"/>
        </w:rPr>
        <w:t xml:space="preserve"> </w:t>
      </w:r>
      <w:r w:rsidRPr="0086210D">
        <w:rPr>
          <w:rFonts w:ascii="Times New Roman" w:hAnsi="Times New Roman" w:cs="Times New Roman"/>
          <w:b/>
          <w:sz w:val="24"/>
          <w:szCs w:val="24"/>
        </w:rPr>
        <w:t>protecției muncii</w:t>
      </w:r>
    </w:p>
    <w:p w14:paraId="65CA7843" w14:textId="77777777" w:rsidR="0086342A" w:rsidRPr="0086210D" w:rsidRDefault="0086342A" w:rsidP="0086342A">
      <w:pPr>
        <w:pStyle w:val="ListParagraph"/>
        <w:numPr>
          <w:ilvl w:val="0"/>
          <w:numId w:val="72"/>
        </w:numPr>
        <w:tabs>
          <w:tab w:val="num"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identifică pericolele și evaluează riscurile pentru fiecare componenta a sistemului de muncă, respectiv executant, sarcina de muncă, mijloace de muncă/ echipamente de muncă și mediul de muncă pe locuri de muncă/posturi de lucru;</w:t>
      </w:r>
    </w:p>
    <w:p w14:paraId="23749A3A" w14:textId="77777777" w:rsidR="0086342A" w:rsidRPr="0086210D" w:rsidRDefault="0086342A" w:rsidP="0086342A">
      <w:pPr>
        <w:pStyle w:val="ListParagraph"/>
        <w:numPr>
          <w:ilvl w:val="0"/>
          <w:numId w:val="72"/>
        </w:numPr>
        <w:tabs>
          <w:tab w:val="num"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elaborează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actualizează planul de prevenire </w:t>
      </w:r>
      <w:r w:rsidRPr="0086210D">
        <w:rPr>
          <w:rFonts w:ascii="Times New Roman" w:hAnsi="Times New Roman"/>
          <w:sz w:val="24"/>
          <w:szCs w:val="24"/>
        </w:rPr>
        <w:t xml:space="preserve">și </w:t>
      </w:r>
      <w:r w:rsidRPr="0086210D">
        <w:rPr>
          <w:rFonts w:ascii="Times New Roman" w:hAnsi="Times New Roman" w:cs="Times New Roman"/>
          <w:sz w:val="24"/>
          <w:szCs w:val="24"/>
        </w:rPr>
        <w:t>protecție;</w:t>
      </w:r>
    </w:p>
    <w:p w14:paraId="4B4D6E86" w14:textId="77777777" w:rsidR="0086342A" w:rsidRPr="0086210D" w:rsidRDefault="0086342A" w:rsidP="0086342A">
      <w:pPr>
        <w:pStyle w:val="ListParagraph"/>
        <w:numPr>
          <w:ilvl w:val="0"/>
          <w:numId w:val="72"/>
        </w:numPr>
        <w:tabs>
          <w:tab w:val="num"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 xml:space="preserve">elaborează cu avizul conducerii </w:t>
      </w:r>
      <w:r w:rsidRPr="0086210D">
        <w:rPr>
          <w:rFonts w:ascii="Times New Roman" w:hAnsi="Times New Roman"/>
          <w:sz w:val="24"/>
          <w:szCs w:val="24"/>
        </w:rPr>
        <w:t xml:space="preserve">și </w:t>
      </w:r>
      <w:r w:rsidRPr="0086210D">
        <w:rPr>
          <w:rFonts w:ascii="Times New Roman" w:hAnsi="Times New Roman" w:cs="Times New Roman"/>
          <w:sz w:val="24"/>
          <w:szCs w:val="24"/>
        </w:rPr>
        <w:t xml:space="preserve">sprijinul C.S.S.M. </w:t>
      </w:r>
      <w:r w:rsidRPr="0086210D">
        <w:rPr>
          <w:rFonts w:ascii="Times New Roman" w:hAnsi="Times New Roman"/>
          <w:sz w:val="24"/>
          <w:szCs w:val="24"/>
        </w:rPr>
        <w:t xml:space="preserve">și </w:t>
      </w:r>
      <w:r w:rsidRPr="0086210D">
        <w:rPr>
          <w:rFonts w:ascii="Times New Roman" w:hAnsi="Times New Roman" w:cs="Times New Roman"/>
          <w:sz w:val="24"/>
          <w:szCs w:val="24"/>
        </w:rPr>
        <w:t>al conducătorilor locurilor de muncă, instrucțiuni proprii pentru completarea şi/sau aplicarea reglementărilor de securitate şi sănătate în muncă, ținând seama de particularitățile activităților şi ale unității, precum şi ale locurilor de muncă/ posturilor de lucru;</w:t>
      </w:r>
    </w:p>
    <w:p w14:paraId="7495E125"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cu sprijinul membrilor CSSM un necesar de documentații cu caracter tehnic de informare şi instruire a lucrătorilor în domeniul securității şi sănătății în muncă;</w:t>
      </w:r>
    </w:p>
    <w:p w14:paraId="34EB39CF" w14:textId="3B916E68"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 xml:space="preserve">elaborează tematica instruirii introductiv generale, iar împreună cu conducătorii locurilor de muncă şi instructajul periodic, stabilind periodicitatea adecvată pentru fiecare loc de muncă, asigurând informarea şi instruirea lucrătorilor în domeniul </w:t>
      </w:r>
      <w:r w:rsidR="00C42C34" w:rsidRPr="0086210D">
        <w:rPr>
          <w:rFonts w:ascii="Times New Roman" w:hAnsi="Times New Roman" w:cs="Times New Roman"/>
          <w:sz w:val="24"/>
          <w:szCs w:val="24"/>
        </w:rPr>
        <w:t>securității</w:t>
      </w:r>
      <w:r w:rsidRPr="0086210D">
        <w:rPr>
          <w:rFonts w:ascii="Times New Roman" w:hAnsi="Times New Roman" w:cs="Times New Roman"/>
          <w:sz w:val="24"/>
          <w:szCs w:val="24"/>
        </w:rPr>
        <w:t xml:space="preserve"> şi </w:t>
      </w:r>
      <w:r w:rsidR="00C42C34" w:rsidRPr="0086210D">
        <w:rPr>
          <w:rFonts w:ascii="Times New Roman" w:hAnsi="Times New Roman" w:cs="Times New Roman"/>
          <w:sz w:val="24"/>
          <w:szCs w:val="24"/>
        </w:rPr>
        <w:t>sănătății</w:t>
      </w:r>
      <w:r w:rsidRPr="0086210D">
        <w:rPr>
          <w:rFonts w:ascii="Times New Roman" w:hAnsi="Times New Roman" w:cs="Times New Roman"/>
          <w:sz w:val="24"/>
          <w:szCs w:val="24"/>
        </w:rPr>
        <w:t xml:space="preserve"> în muncă şi verificarea </w:t>
      </w:r>
      <w:r w:rsidR="00C42C34" w:rsidRPr="0086210D">
        <w:rPr>
          <w:rFonts w:ascii="Times New Roman" w:hAnsi="Times New Roman" w:cs="Times New Roman"/>
          <w:sz w:val="24"/>
          <w:szCs w:val="24"/>
        </w:rPr>
        <w:t>cunoașterii</w:t>
      </w:r>
      <w:r w:rsidRPr="0086210D">
        <w:rPr>
          <w:rFonts w:ascii="Times New Roman" w:hAnsi="Times New Roman" w:cs="Times New Roman"/>
          <w:sz w:val="24"/>
          <w:szCs w:val="24"/>
        </w:rPr>
        <w:t xml:space="preserve"> şi aplicării de către lucrători a informațiilor primite;</w:t>
      </w:r>
    </w:p>
    <w:p w14:paraId="3F158D4C"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împreună cu membrii CSSM şi conducătorii locurilor de muncă, planul de acțiune în caz de pericol grav şi iminent, conform prevederilor art. 101-107 din H.G. nr . 1425/2006 şi asigurarea  că toți lucrătorii să fie instruiți pentru aplicarea lui;</w:t>
      </w:r>
    </w:p>
    <w:p w14:paraId="38DA60F2"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ține evidența zonelor cu risc ridicat şi specific prevăzute la art. 101-107 din HG 1425/ 2006;</w:t>
      </w:r>
    </w:p>
    <w:p w14:paraId="2CC5F091"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stabilește împreună cu membrii CSSM, zonele care necesită semnalizare de securitate şi sănătate în muncă, stabilirea tipului de semnalizare necesar şi amplasarea conform prevederilor Hotărârii Guvernului nr. 971/2006 privind cerințele minime pentru semnalizarea de securitate și/sau sănătate la locul de muncă;</w:t>
      </w:r>
    </w:p>
    <w:p w14:paraId="40AABD8C"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ține evidența meseriilor şi a profesiilor prevăzute de legislația specifică, pentru care este necesară autorizarea exercitării lor;</w:t>
      </w:r>
    </w:p>
    <w:p w14:paraId="713679A6"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ține evidența posturilor de lucru care, la recomandarea medicului de medicina muncii, necesită testarea aptitudinilor și/sau control psihologic periodic;</w:t>
      </w:r>
    </w:p>
    <w:p w14:paraId="51E5D4AF" w14:textId="77777777" w:rsidR="0086342A" w:rsidRPr="0086210D" w:rsidRDefault="0086342A" w:rsidP="0086342A">
      <w:pPr>
        <w:pStyle w:val="ListParagraph"/>
        <w:numPr>
          <w:ilvl w:val="0"/>
          <w:numId w:val="72"/>
        </w:numPr>
        <w:tabs>
          <w:tab w:val="left" w:pos="360"/>
        </w:tabs>
        <w:suppressAutoHyphens/>
        <w:spacing w:after="0" w:line="240" w:lineRule="auto"/>
        <w:jc w:val="both"/>
        <w:rPr>
          <w:rFonts w:ascii="Times New Roman" w:hAnsi="Times New Roman" w:cs="Times New Roman"/>
          <w:b/>
          <w:sz w:val="24"/>
          <w:szCs w:val="24"/>
        </w:rPr>
      </w:pPr>
      <w:r w:rsidRPr="0086210D">
        <w:rPr>
          <w:rFonts w:ascii="Times New Roman" w:hAnsi="Times New Roman" w:cs="Times New Roman"/>
          <w:sz w:val="24"/>
          <w:szCs w:val="24"/>
        </w:rPr>
        <w:t>verifică împreună cu membrii CSSM starea de funcționare a sistemelor de alarmare, avertizare, semnalizare de urgență, precum şi a sistemelor de siguranță.</w:t>
      </w:r>
    </w:p>
    <w:p w14:paraId="6328E300" w14:textId="77777777" w:rsidR="00657345" w:rsidRPr="0086210D" w:rsidRDefault="00657345" w:rsidP="0086342A">
      <w:pPr>
        <w:tabs>
          <w:tab w:val="left" w:pos="567"/>
        </w:tabs>
        <w:spacing w:after="0" w:line="240" w:lineRule="auto"/>
        <w:jc w:val="both"/>
        <w:rPr>
          <w:rFonts w:ascii="Times New Roman" w:hAnsi="Times New Roman" w:cs="Times New Roman"/>
          <w:b/>
          <w:bCs/>
          <w:sz w:val="24"/>
          <w:szCs w:val="24"/>
        </w:rPr>
      </w:pPr>
    </w:p>
    <w:p w14:paraId="4E3B6A96" w14:textId="4CF5FA86" w:rsidR="0086342A" w:rsidRPr="0086210D" w:rsidRDefault="0086342A" w:rsidP="0086342A">
      <w:p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64</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w:t>
      </w:r>
      <w:r w:rsidR="0077371E" w:rsidRPr="0086210D">
        <w:rPr>
          <w:rFonts w:ascii="Times New Roman" w:hAnsi="Times New Roman" w:cs="Times New Roman"/>
          <w:sz w:val="24"/>
          <w:szCs w:val="24"/>
        </w:rPr>
        <w:t>Activități desfășurate în domeniul achizițiilor</w:t>
      </w:r>
      <w:r w:rsidRPr="0086210D">
        <w:rPr>
          <w:rFonts w:ascii="Times New Roman" w:hAnsi="Times New Roman" w:cs="Times New Roman"/>
          <w:sz w:val="24"/>
          <w:szCs w:val="24"/>
        </w:rPr>
        <w:t>:</w:t>
      </w:r>
    </w:p>
    <w:p w14:paraId="5874EA1C"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și actualizează strategia anuală de achiziții publice și programul anual al achizițiilor publice, întocmite pe baza necesităților și priorităților tuturor serviciilor/compartimentelor din cadrul instituției;</w:t>
      </w:r>
    </w:p>
    <w:p w14:paraId="18462A69"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efectuează cercetări de piață în scopul achiziționării de produse, servicii și lucrări;</w:t>
      </w:r>
    </w:p>
    <w:p w14:paraId="56D5C9BF"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documentația de atribuire aferentă procedurilor de achiziție publică, inclusiv pentru achiziții directe;</w:t>
      </w:r>
    </w:p>
    <w:p w14:paraId="62A988CA"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colaborează cu celelalte servicii/compartimente ale instituției, în funcție de specificul documentației de atribuire și de complexitatea problemelor care urmează să fie rezolvate în contextul aplicării procedurii de atribuire;</w:t>
      </w:r>
    </w:p>
    <w:p w14:paraId="1CF19682"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organizează, derulează și finalizează procedurile de achiziție publică, inclusiv achizițiile directe, prin intermediul sistemului electronic al achizițiilor publice SEAP sau prin alte metode specifice;</w:t>
      </w:r>
    </w:p>
    <w:p w14:paraId="7B27CCFE"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participă în comisiile de evaluare/negociere a ofertelor;</w:t>
      </w:r>
    </w:p>
    <w:p w14:paraId="40F02F53"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contractele de achiziție publică de produse/servicii/lucrări și a acordurilor-cadru;</w:t>
      </w:r>
    </w:p>
    <w:p w14:paraId="59545127"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întocmește documente constatatoare privind îndeplinirea obligațiilor contractuale, le transmite către operatorii economici și le publică în SEAP;</w:t>
      </w:r>
    </w:p>
    <w:p w14:paraId="12BA2262"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răspunde, în termenul legal, solicitărilor Agenției Naționale pentru Achiziții Publice și Consiliului Național de Soluționare a Contestațiilor;</w:t>
      </w:r>
    </w:p>
    <w:p w14:paraId="09C5BB95"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elaborează răspunsurile la corespondența referitoare la achiziții publice, cu respectarea termenelor prevăzute de lege;</w:t>
      </w:r>
    </w:p>
    <w:p w14:paraId="01B9FC87"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constituie și păstrează dosarul achiziției publice;</w:t>
      </w:r>
    </w:p>
    <w:p w14:paraId="57197FC3"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ține evidența contractelor de achiziție publică încheiate la nivelul instituției;</w:t>
      </w:r>
    </w:p>
    <w:p w14:paraId="084748F1"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respectă prevederile sistemului de control intern-managerial, întocmește și actualizează, după caz, proceduri de lucru pentru activitățile proprii;</w:t>
      </w:r>
    </w:p>
    <w:p w14:paraId="31C5FBA6"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pregătește în vederea arhivării documentele elaborate și instrumentate în cadrul compartimentului;</w:t>
      </w:r>
    </w:p>
    <w:p w14:paraId="1353EEB1" w14:textId="77777777" w:rsidR="0086342A" w:rsidRPr="0086210D" w:rsidRDefault="0086342A" w:rsidP="0086342A">
      <w:pPr>
        <w:pStyle w:val="ListParagraph"/>
        <w:numPr>
          <w:ilvl w:val="2"/>
          <w:numId w:val="74"/>
        </w:numPr>
        <w:tabs>
          <w:tab w:val="left" w:pos="567"/>
        </w:tabs>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îndeplinește orice alte atribuții prevăzute de lege.</w:t>
      </w:r>
    </w:p>
    <w:p w14:paraId="01CC87D6" w14:textId="77777777" w:rsidR="0086342A" w:rsidRPr="0086210D" w:rsidRDefault="0086342A" w:rsidP="0086342A">
      <w:pPr>
        <w:tabs>
          <w:tab w:val="left" w:pos="567"/>
        </w:tabs>
        <w:spacing w:after="0" w:line="240" w:lineRule="auto"/>
        <w:jc w:val="both"/>
        <w:rPr>
          <w:rFonts w:ascii="Times New Roman" w:hAnsi="Times New Roman" w:cs="Times New Roman"/>
          <w:sz w:val="24"/>
          <w:szCs w:val="24"/>
        </w:rPr>
      </w:pPr>
    </w:p>
    <w:p w14:paraId="2AF76657" w14:textId="11BAD3AE" w:rsidR="0086342A" w:rsidRPr="0086210D" w:rsidRDefault="0086342A" w:rsidP="0086342A">
      <w:pPr>
        <w:tabs>
          <w:tab w:val="left" w:pos="567"/>
          <w:tab w:val="left" w:pos="582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65</w:t>
      </w:r>
      <w:r w:rsidRPr="0086210D">
        <w:rPr>
          <w:rFonts w:ascii="Times New Roman" w:hAnsi="Times New Roman" w:cs="Times New Roman"/>
          <w:b/>
          <w:bCs/>
          <w:sz w:val="24"/>
          <w:szCs w:val="24"/>
        </w:rPr>
        <w:t>. Atribuțiile specifice – administrativ-logistică:</w:t>
      </w:r>
    </w:p>
    <w:p w14:paraId="123EAB87" w14:textId="7C8BB323" w:rsidR="00B0269B" w:rsidRPr="00B0269B" w:rsidRDefault="00B0269B" w:rsidP="00B0269B">
      <w:pPr>
        <w:spacing w:after="0" w:line="240" w:lineRule="auto"/>
        <w:ind w:left="708" w:firstLine="708"/>
        <w:jc w:val="both"/>
        <w:rPr>
          <w:rFonts w:ascii="Times New Roman" w:eastAsia="Calibri" w:hAnsi="Times New Roman" w:cs="Times New Roman"/>
          <w:sz w:val="24"/>
          <w:szCs w:val="24"/>
          <w14:ligatures w14:val="none"/>
        </w:rPr>
      </w:pPr>
      <w:r w:rsidRPr="00B0269B">
        <w:rPr>
          <w:rFonts w:ascii="Times New Roman" w:eastAsia="Calibri" w:hAnsi="Times New Roman" w:cs="Times New Roman"/>
          <w:b/>
          <w:bCs/>
          <w:sz w:val="24"/>
          <w:szCs w:val="24"/>
          <w14:ligatures w14:val="none"/>
        </w:rPr>
        <w:t>(1)</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Investiţii:</w:t>
      </w:r>
    </w:p>
    <w:p w14:paraId="09470A9A" w14:textId="77777777" w:rsidR="00B0269B" w:rsidRPr="00B0269B" w:rsidRDefault="00B0269B" w:rsidP="00B0269B">
      <w:pPr>
        <w:numPr>
          <w:ilvl w:val="0"/>
          <w:numId w:val="223"/>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Centralizează propunerile privind lucrările de investiţii (investiţii noi, reabilitări, consolidări, reparaţii capitale) şi achiziţii de natura investiţiilor, participă la întocmirea Planului Anual de Achiziţii Publice;</w:t>
      </w:r>
    </w:p>
    <w:p w14:paraId="056E5E09" w14:textId="77777777" w:rsidR="00B0269B" w:rsidRPr="00B0269B" w:rsidRDefault="00B0269B" w:rsidP="00B0269B">
      <w:pPr>
        <w:numPr>
          <w:ilvl w:val="0"/>
          <w:numId w:val="223"/>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Asigură obţinerea avizelor necesare executării lucrărilor, al certificatelor de urbanism şi a autorizaţiei de construcţie pentru lucrările planificate, precum şi a avizelor de funcţionare după finalizarea lucrărilor;</w:t>
      </w:r>
    </w:p>
    <w:p w14:paraId="761A3990" w14:textId="77777777" w:rsidR="00B0269B" w:rsidRPr="00B0269B" w:rsidRDefault="00B0269B" w:rsidP="00B0269B">
      <w:pPr>
        <w:numPr>
          <w:ilvl w:val="0"/>
          <w:numId w:val="223"/>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Asigură efectuarea modificărilor necesare în cartea funciară;</w:t>
      </w:r>
    </w:p>
    <w:p w14:paraId="32660BF7" w14:textId="3EB9A4B2" w:rsidR="00B0269B" w:rsidRPr="00B0269B" w:rsidRDefault="00B0269B" w:rsidP="00B0269B">
      <w:pPr>
        <w:numPr>
          <w:ilvl w:val="0"/>
          <w:numId w:val="223"/>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Urmăreşte desfăşurarea lucrărilor de investiţii, ţine legătura cu dirigintele de şantier şi cu</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reprezentanţii executantului;</w:t>
      </w:r>
    </w:p>
    <w:p w14:paraId="7EF58E19" w14:textId="3CB1EA42" w:rsidR="00B0269B" w:rsidRPr="00B0269B" w:rsidRDefault="00B0269B" w:rsidP="00B0269B">
      <w:pPr>
        <w:numPr>
          <w:ilvl w:val="0"/>
          <w:numId w:val="223"/>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Face parte din comisia de recepţie a lucrărilor de investiţii şi cele de reparaţii curente,</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precum şi a intrărilor de materiale şi achiziţii de dotări şi obiecte de inventar.</w:t>
      </w:r>
    </w:p>
    <w:p w14:paraId="55D95279" w14:textId="78A8543D" w:rsidR="00B0269B" w:rsidRPr="00B0269B" w:rsidRDefault="00B0269B" w:rsidP="00B0269B">
      <w:pPr>
        <w:spacing w:after="0" w:line="240" w:lineRule="auto"/>
        <w:ind w:left="708" w:firstLine="708"/>
        <w:jc w:val="both"/>
        <w:rPr>
          <w:rFonts w:ascii="Times New Roman" w:eastAsia="Calibri" w:hAnsi="Times New Roman" w:cs="Times New Roman"/>
          <w:sz w:val="24"/>
          <w:szCs w:val="24"/>
          <w14:ligatures w14:val="none"/>
        </w:rPr>
      </w:pPr>
      <w:r w:rsidRPr="00B0269B">
        <w:rPr>
          <w:rFonts w:ascii="Times New Roman" w:eastAsia="Calibri" w:hAnsi="Times New Roman" w:cs="Times New Roman"/>
          <w:b/>
          <w:bCs/>
          <w:sz w:val="24"/>
          <w:szCs w:val="24"/>
          <w14:ligatures w14:val="none"/>
        </w:rPr>
        <w:t>(2)</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Întreținere clădiri, echipamente etc.:</w:t>
      </w:r>
    </w:p>
    <w:p w14:paraId="0D3DC2BA" w14:textId="77777777" w:rsidR="00B0269B" w:rsidRPr="00B0269B" w:rsidRDefault="00B0269B" w:rsidP="00B0269B">
      <w:pPr>
        <w:numPr>
          <w:ilvl w:val="0"/>
          <w:numId w:val="224"/>
        </w:numPr>
        <w:spacing w:after="0" w:line="240" w:lineRule="auto"/>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Planificarea și coordonarea activitații administrative - curățenie, întreținere și reparații;</w:t>
      </w:r>
    </w:p>
    <w:p w14:paraId="3C498087" w14:textId="1B69802C"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Întocmeşte planul de reparaţii curente pe baza observaţiilor proprii obţinute în urma</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verificărilor, precum şi pe baza solicitărilor celorlalţi şefi de servicii;</w:t>
      </w:r>
    </w:p>
    <w:p w14:paraId="6AD4A045" w14:textId="77777777"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Întocmeşte referate de necesitate pentru lucrările de reparaţii, servicii şi produse;</w:t>
      </w:r>
    </w:p>
    <w:p w14:paraId="21152BDA" w14:textId="3E2F5CA9"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Planifică și urmărește lucrările de întreținere și reparații executate prin mijloace proprii,</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care nu necesită unități specializate;</w:t>
      </w:r>
    </w:p>
    <w:p w14:paraId="69185CF1" w14:textId="36C094D6"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Întocmeşte necesarul de materiale de aprovizionat, în vederea desfăşurării activităţilor</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de întreţinere;</w:t>
      </w:r>
    </w:p>
    <w:p w14:paraId="66B2864E" w14:textId="77777777"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Urmăreşte desfăşurarea lucrărilor de reparaţii;</w:t>
      </w:r>
    </w:p>
    <w:p w14:paraId="69D748BB" w14:textId="77777777"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Efectuează inspecţia periodică a spaţiilor ce aparțin sau sunt administrate de DAS Târgu Mureș;</w:t>
      </w:r>
    </w:p>
    <w:p w14:paraId="51A54B0B" w14:textId="787883D9"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Urmăreşte şi ia măsuri pentru integritatea şi buna funcţionare a instalaţiilor electrice,</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apă, canalizare, de gaze naturale, rețea telefonie și internet;</w:t>
      </w:r>
    </w:p>
    <w:p w14:paraId="4D3CB94B" w14:textId="77777777"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 xml:space="preserve">Asigură aprovizionarea, instalarea și întreținerea echipamentelor, instalațiilor, mobilierului cladirii; </w:t>
      </w:r>
    </w:p>
    <w:p w14:paraId="2D9D49FD" w14:textId="77777777" w:rsidR="00B0269B" w:rsidRPr="00B0269B" w:rsidRDefault="00B0269B" w:rsidP="00B0269B">
      <w:pPr>
        <w:numPr>
          <w:ilvl w:val="0"/>
          <w:numId w:val="224"/>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 xml:space="preserve">Menține legătura cu furnizorii și prestatorii de servicii.  </w:t>
      </w:r>
    </w:p>
    <w:p w14:paraId="6A37F335" w14:textId="1D8B8BF7" w:rsidR="00B0269B" w:rsidRPr="00B0269B" w:rsidRDefault="00B0269B" w:rsidP="00B0269B">
      <w:pPr>
        <w:spacing w:after="0" w:line="240" w:lineRule="auto"/>
        <w:ind w:left="708" w:firstLine="708"/>
        <w:jc w:val="both"/>
        <w:rPr>
          <w:rFonts w:ascii="Times New Roman" w:eastAsia="Calibri" w:hAnsi="Times New Roman" w:cs="Times New Roman"/>
          <w:sz w:val="24"/>
          <w:szCs w:val="24"/>
          <w14:ligatures w14:val="none"/>
        </w:rPr>
      </w:pPr>
      <w:r w:rsidRPr="00B0269B">
        <w:rPr>
          <w:rFonts w:ascii="Times New Roman" w:eastAsia="Calibri" w:hAnsi="Times New Roman" w:cs="Times New Roman"/>
          <w:b/>
          <w:bCs/>
          <w:sz w:val="24"/>
          <w:szCs w:val="24"/>
          <w14:ligatures w14:val="none"/>
        </w:rPr>
        <w:t>(3)</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PSI:</w:t>
      </w:r>
    </w:p>
    <w:p w14:paraId="7F7A2259" w14:textId="77777777" w:rsidR="00B0269B" w:rsidRPr="00B0269B" w:rsidRDefault="00B0269B" w:rsidP="00B0269B">
      <w:pPr>
        <w:numPr>
          <w:ilvl w:val="0"/>
          <w:numId w:val="225"/>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Verifică respectarea normelor PSI de către angajaţi;</w:t>
      </w:r>
    </w:p>
    <w:p w14:paraId="0B84B855" w14:textId="77777777" w:rsidR="00B0269B" w:rsidRPr="00B0269B" w:rsidRDefault="00B0269B" w:rsidP="00B0269B">
      <w:pPr>
        <w:numPr>
          <w:ilvl w:val="0"/>
          <w:numId w:val="225"/>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Verifică cunoaşterea de către tot personalul angajat a normelor PSI;</w:t>
      </w:r>
    </w:p>
    <w:p w14:paraId="7DA03C10" w14:textId="77777777" w:rsidR="00B0269B" w:rsidRPr="00B0269B" w:rsidRDefault="00B0269B" w:rsidP="00B0269B">
      <w:pPr>
        <w:numPr>
          <w:ilvl w:val="0"/>
          <w:numId w:val="225"/>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Răspunde de aplicarea reglementărilor în vigoare, cu privire la PSI;</w:t>
      </w:r>
    </w:p>
    <w:p w14:paraId="6BE1B567" w14:textId="7513F7E4" w:rsidR="00B0269B" w:rsidRPr="00B0269B" w:rsidRDefault="00B0269B" w:rsidP="00B0269B">
      <w:pPr>
        <w:numPr>
          <w:ilvl w:val="0"/>
          <w:numId w:val="225"/>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Răspunde de dotarea, verificarea şi funcţionarea instalaţiilor prevăzute de lege, privind</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paza şi stingerea incendiilor;</w:t>
      </w:r>
    </w:p>
    <w:p w14:paraId="4CF91BDD" w14:textId="77777777" w:rsidR="00B0269B" w:rsidRPr="00B0269B" w:rsidRDefault="00B0269B" w:rsidP="00B0269B">
      <w:pPr>
        <w:numPr>
          <w:ilvl w:val="0"/>
          <w:numId w:val="225"/>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Întocmeşte şi actualizează de câte ori este necesar planul de evacuare în caz de incendii;</w:t>
      </w:r>
    </w:p>
    <w:p w14:paraId="4DD748BE" w14:textId="4FA62324" w:rsidR="00B0269B" w:rsidRDefault="00B0269B" w:rsidP="00B0269B">
      <w:pPr>
        <w:numPr>
          <w:ilvl w:val="0"/>
          <w:numId w:val="225"/>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Răspunde de întocmirea, actualizarea şi arhivarea documentaţiei prevăzute de legislaţia</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în vigoare.</w:t>
      </w:r>
    </w:p>
    <w:p w14:paraId="604490B3" w14:textId="6C107499" w:rsidR="00B0269B" w:rsidRPr="00B0269B" w:rsidRDefault="00B0269B" w:rsidP="00B0269B">
      <w:pPr>
        <w:spacing w:after="0" w:line="240" w:lineRule="auto"/>
        <w:ind w:left="708" w:firstLine="708"/>
        <w:jc w:val="both"/>
        <w:rPr>
          <w:rFonts w:ascii="Times New Roman" w:eastAsia="Calibri" w:hAnsi="Times New Roman" w:cs="Times New Roman"/>
          <w:sz w:val="24"/>
          <w:szCs w:val="24"/>
          <w14:ligatures w14:val="none"/>
        </w:rPr>
      </w:pPr>
      <w:r w:rsidRPr="00B0269B">
        <w:rPr>
          <w:rFonts w:ascii="Times New Roman" w:eastAsia="Calibri" w:hAnsi="Times New Roman" w:cs="Times New Roman"/>
          <w:b/>
          <w:bCs/>
          <w:sz w:val="24"/>
          <w:szCs w:val="24"/>
          <w14:ligatures w14:val="none"/>
        </w:rPr>
        <w:t>(4)</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Supraveghere video / pază:</w:t>
      </w:r>
    </w:p>
    <w:p w14:paraId="417005DC" w14:textId="77777777" w:rsidR="00B0269B" w:rsidRPr="00B0269B" w:rsidRDefault="00B0269B" w:rsidP="00B0269B">
      <w:pPr>
        <w:numPr>
          <w:ilvl w:val="0"/>
          <w:numId w:val="226"/>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Urmărește asigurarea supravegherii video și/sau pazei spaţiilor ce aparțin sau sunt administrate de DAS Târgu Mureș;</w:t>
      </w:r>
    </w:p>
    <w:p w14:paraId="019D92CE" w14:textId="77777777" w:rsidR="00B0269B" w:rsidRPr="00B0269B" w:rsidRDefault="00B0269B" w:rsidP="00B0269B">
      <w:pPr>
        <w:numPr>
          <w:ilvl w:val="0"/>
          <w:numId w:val="226"/>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Întocmeşte planul de pază, cu avizul de specialitate al poliţiei, acolo unde e cazul. Acest aviz este obligatoriu pentru fiecare caz de modificare a planului de pază;</w:t>
      </w:r>
    </w:p>
    <w:p w14:paraId="1515A010" w14:textId="77777777" w:rsidR="00B0269B" w:rsidRPr="00B0269B" w:rsidRDefault="00B0269B" w:rsidP="00B0269B">
      <w:pPr>
        <w:numPr>
          <w:ilvl w:val="0"/>
          <w:numId w:val="226"/>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Propune conducerii unităţii măsuri pentru perfecţionarea activităţii de supraveghere video/pază;</w:t>
      </w:r>
    </w:p>
    <w:p w14:paraId="79AA3444" w14:textId="77777777" w:rsidR="00B0269B" w:rsidRPr="00B0269B" w:rsidRDefault="00B0269B" w:rsidP="00B0269B">
      <w:pPr>
        <w:numPr>
          <w:ilvl w:val="0"/>
          <w:numId w:val="226"/>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Supraveghează activitatea personalului angajat cu atribuții de pază, urmărește să fie efectuată instruirea acestora.</w:t>
      </w:r>
    </w:p>
    <w:p w14:paraId="5E48AF8F" w14:textId="62BFDF34" w:rsidR="00B0269B" w:rsidRPr="00B0269B" w:rsidRDefault="00B0269B" w:rsidP="00B0269B">
      <w:pPr>
        <w:spacing w:after="0" w:line="240" w:lineRule="auto"/>
        <w:ind w:left="708" w:firstLine="708"/>
        <w:jc w:val="both"/>
        <w:rPr>
          <w:rFonts w:ascii="Times New Roman" w:eastAsia="Calibri" w:hAnsi="Times New Roman" w:cs="Times New Roman"/>
          <w:sz w:val="24"/>
          <w:szCs w:val="24"/>
          <w14:ligatures w14:val="none"/>
        </w:rPr>
      </w:pPr>
      <w:r w:rsidRPr="00B0269B">
        <w:rPr>
          <w:rFonts w:ascii="Times New Roman" w:eastAsia="Calibri" w:hAnsi="Times New Roman" w:cs="Times New Roman"/>
          <w:b/>
          <w:bCs/>
          <w:sz w:val="24"/>
          <w:szCs w:val="24"/>
          <w14:ligatures w14:val="none"/>
        </w:rPr>
        <w:lastRenderedPageBreak/>
        <w:t>(5)</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Parc auto:</w:t>
      </w:r>
    </w:p>
    <w:p w14:paraId="532D3259" w14:textId="3E728A3E"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Respectă prevederile legale cu privire la circulaţia pe drumurile publice, în trafic intern şi</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internaţional, în special în domeniul transportului ocazional de persoane;</w:t>
      </w:r>
    </w:p>
    <w:p w14:paraId="07F16F3B" w14:textId="77777777"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Urmărește derularea activităţilor de înmatriculări şi radieri şi cele pentru obţinerea tuturor actelor necesare pentru circulaţia legală pe drumurile publice, inclusiv a licenţelor de transport şi a celor de execuţie pentru autovehicule;</w:t>
      </w:r>
    </w:p>
    <w:p w14:paraId="700510B2" w14:textId="2D8E02EF"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Păstrează legătura cu autorităţile rutiere şi reprezintă instituția în raport cu ARR,</w:t>
      </w:r>
      <w:r>
        <w:rPr>
          <w:rFonts w:ascii="Times New Roman" w:eastAsia="Calibri" w:hAnsi="Times New Roman" w:cs="Times New Roman"/>
          <w:sz w:val="24"/>
          <w:szCs w:val="24"/>
          <w14:ligatures w14:val="none"/>
        </w:rPr>
        <w:t xml:space="preserve"> </w:t>
      </w:r>
      <w:r w:rsidRPr="00B0269B">
        <w:rPr>
          <w:rFonts w:ascii="Times New Roman" w:eastAsia="Calibri" w:hAnsi="Times New Roman" w:cs="Times New Roman"/>
          <w:sz w:val="24"/>
          <w:szCs w:val="24"/>
          <w14:ligatures w14:val="none"/>
        </w:rPr>
        <w:t>RAR, Poliţie;</w:t>
      </w:r>
    </w:p>
    <w:p w14:paraId="0D5E6771" w14:textId="77777777"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Menţine relaţia cu societatea de asigurări şi urmăreşte dosarele de daună;</w:t>
      </w:r>
    </w:p>
    <w:p w14:paraId="79B30761" w14:textId="77777777"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Coordonează şi supraveghează activitatea conducătorilor auto;</w:t>
      </w:r>
    </w:p>
    <w:p w14:paraId="642F1051" w14:textId="77777777"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Urmărește întocmirea foilor de parcurs și le gestionează ;</w:t>
      </w:r>
    </w:p>
    <w:p w14:paraId="4E14F066" w14:textId="1F8CBF20" w:rsidR="00B0269B" w:rsidRPr="00DD59D1" w:rsidRDefault="00B0269B" w:rsidP="00DD59D1">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Urmărește evidenţa operativă curentă şi distinctă a datelor privind parcul auto (FAZ) a</w:t>
      </w:r>
      <w:r w:rsidR="00DD59D1">
        <w:rPr>
          <w:rFonts w:ascii="Times New Roman" w:eastAsia="Calibri" w:hAnsi="Times New Roman" w:cs="Times New Roman"/>
          <w:sz w:val="24"/>
          <w:szCs w:val="24"/>
          <w14:ligatures w14:val="none"/>
        </w:rPr>
        <w:t xml:space="preserve"> </w:t>
      </w:r>
      <w:r w:rsidRPr="00DD59D1">
        <w:rPr>
          <w:rFonts w:ascii="Times New Roman" w:eastAsia="Calibri" w:hAnsi="Times New Roman" w:cs="Times New Roman"/>
          <w:sz w:val="24"/>
          <w:szCs w:val="24"/>
          <w14:ligatures w14:val="none"/>
        </w:rPr>
        <w:t>reviziilor periodice, a costurilor direct legate de gestionarea autovehiculelor (inclusiv a</w:t>
      </w:r>
      <w:r w:rsidR="00DD59D1">
        <w:rPr>
          <w:rFonts w:ascii="Times New Roman" w:eastAsia="Calibri" w:hAnsi="Times New Roman" w:cs="Times New Roman"/>
          <w:sz w:val="24"/>
          <w:szCs w:val="24"/>
          <w14:ligatures w14:val="none"/>
        </w:rPr>
        <w:t xml:space="preserve"> </w:t>
      </w:r>
      <w:r w:rsidRPr="00DD59D1">
        <w:rPr>
          <w:rFonts w:ascii="Times New Roman" w:eastAsia="Calibri" w:hAnsi="Times New Roman" w:cs="Times New Roman"/>
          <w:sz w:val="24"/>
          <w:szCs w:val="24"/>
          <w14:ligatures w14:val="none"/>
        </w:rPr>
        <w:t>costului cu consumul de combustibil, ulei, piese), a curselor efectuate pe fiecare maşină,</w:t>
      </w:r>
      <w:r w:rsidR="00DD59D1">
        <w:rPr>
          <w:rFonts w:ascii="Times New Roman" w:eastAsia="Calibri" w:hAnsi="Times New Roman" w:cs="Times New Roman"/>
          <w:sz w:val="24"/>
          <w:szCs w:val="24"/>
          <w14:ligatures w14:val="none"/>
        </w:rPr>
        <w:t xml:space="preserve"> </w:t>
      </w:r>
      <w:r w:rsidRPr="00DD59D1">
        <w:rPr>
          <w:rFonts w:ascii="Times New Roman" w:eastAsia="Calibri" w:hAnsi="Times New Roman" w:cs="Times New Roman"/>
          <w:sz w:val="24"/>
          <w:szCs w:val="24"/>
          <w14:ligatures w14:val="none"/>
        </w:rPr>
        <w:t>a abaterilor, amenzilor pentru parcări în locuri nepermise sau pentru alte cauze;</w:t>
      </w:r>
    </w:p>
    <w:p w14:paraId="1457518D" w14:textId="77777777" w:rsidR="00B0269B" w:rsidRPr="00B0269B" w:rsidRDefault="00B0269B" w:rsidP="00B0269B">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Asigură întreţinerea parcului auto, relaţia cu service-uri şi alte firme de profil;</w:t>
      </w:r>
    </w:p>
    <w:p w14:paraId="5AF1B9F0" w14:textId="5A55FAD6" w:rsidR="00B0269B" w:rsidRPr="00DD59D1" w:rsidRDefault="00B0269B" w:rsidP="00DD59D1">
      <w:pPr>
        <w:numPr>
          <w:ilvl w:val="0"/>
          <w:numId w:val="227"/>
        </w:numPr>
        <w:spacing w:after="0" w:line="240" w:lineRule="auto"/>
        <w:jc w:val="both"/>
        <w:rPr>
          <w:rFonts w:ascii="Times New Roman" w:eastAsia="Calibri" w:hAnsi="Times New Roman" w:cs="Times New Roman"/>
          <w:sz w:val="24"/>
          <w:szCs w:val="24"/>
          <w14:ligatures w14:val="none"/>
        </w:rPr>
      </w:pPr>
      <w:r w:rsidRPr="00B0269B">
        <w:rPr>
          <w:rFonts w:ascii="Times New Roman" w:eastAsia="Calibri" w:hAnsi="Times New Roman" w:cs="Times New Roman"/>
          <w:sz w:val="24"/>
          <w:szCs w:val="24"/>
          <w14:ligatures w14:val="none"/>
        </w:rPr>
        <w:t>Asigură administrarea documentelor, a bazei de date privind parcul auto, privind</w:t>
      </w:r>
      <w:r w:rsidR="00DD59D1">
        <w:rPr>
          <w:rFonts w:ascii="Times New Roman" w:eastAsia="Calibri" w:hAnsi="Times New Roman" w:cs="Times New Roman"/>
          <w:sz w:val="24"/>
          <w:szCs w:val="24"/>
          <w14:ligatures w14:val="none"/>
        </w:rPr>
        <w:t xml:space="preserve"> </w:t>
      </w:r>
      <w:r w:rsidRPr="00DD59D1">
        <w:rPr>
          <w:rFonts w:ascii="Times New Roman" w:eastAsia="Calibri" w:hAnsi="Times New Roman" w:cs="Times New Roman"/>
          <w:sz w:val="24"/>
          <w:szCs w:val="24"/>
          <w14:ligatures w14:val="none"/>
        </w:rPr>
        <w:t>derularea activităţii de transport, a costurilor efectuate pentru transport și întreținerea mașinilor.</w:t>
      </w:r>
    </w:p>
    <w:p w14:paraId="141A7DEA" w14:textId="77777777" w:rsidR="0086342A" w:rsidRPr="0086210D" w:rsidRDefault="0086342A" w:rsidP="0086342A">
      <w:pPr>
        <w:pStyle w:val="NoSpacing"/>
        <w:suppressAutoHyphens/>
        <w:jc w:val="both"/>
        <w:rPr>
          <w:rFonts w:ascii="Times New Roman" w:hAnsi="Times New Roman"/>
          <w:b/>
          <w:sz w:val="24"/>
          <w:szCs w:val="24"/>
        </w:rPr>
      </w:pPr>
    </w:p>
    <w:p w14:paraId="179FB39B" w14:textId="182421E4" w:rsidR="0077371E" w:rsidRPr="0086210D" w:rsidRDefault="0086342A" w:rsidP="0077371E">
      <w:pPr>
        <w:tabs>
          <w:tab w:val="left" w:pos="567"/>
          <w:tab w:val="left" w:pos="5820"/>
        </w:tabs>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66</w:t>
      </w:r>
      <w:r w:rsidRPr="0086210D">
        <w:rPr>
          <w:rFonts w:ascii="Times New Roman" w:hAnsi="Times New Roman" w:cs="Times New Roman"/>
          <w:b/>
          <w:bCs/>
          <w:sz w:val="24"/>
          <w:szCs w:val="24"/>
        </w:rPr>
        <w:t>. Atribuțiile specifice - IT:</w:t>
      </w:r>
    </w:p>
    <w:p w14:paraId="0F436332"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asigură funcționarea sistemului informatic al instituției, atât ca structură hard</w:t>
      </w:r>
      <w:r w:rsidR="00EA1E29" w:rsidRPr="0086210D">
        <w:rPr>
          <w:rFonts w:ascii="Times New Roman" w:hAnsi="Times New Roman"/>
          <w:sz w:val="24"/>
        </w:rPr>
        <w:t>,</w:t>
      </w:r>
      <w:r w:rsidRPr="0086210D">
        <w:rPr>
          <w:rFonts w:ascii="Times New Roman" w:hAnsi="Times New Roman"/>
          <w:sz w:val="24"/>
        </w:rPr>
        <w:t xml:space="preserve"> cât şi  ca programe informatice;</w:t>
      </w:r>
    </w:p>
    <w:p w14:paraId="2F017A32"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asigură informatizarea activităților pretabile pentru prelucrare pe calculator în cadrul compartimentelor din instituție;</w:t>
      </w:r>
    </w:p>
    <w:p w14:paraId="3BBB303A"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asigură asistență de specialitate pentru achiziționarea echipamentelor/ produselor soft necesare;</w:t>
      </w:r>
    </w:p>
    <w:p w14:paraId="11D1C907"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 xml:space="preserve">elaborează împreună cu utilizatorii lista aplicațiilor şi a priorităților în realizarea acestora la nivelul instituției şi le prezintă spre aprobare conducerii; </w:t>
      </w:r>
    </w:p>
    <w:p w14:paraId="35B821D2"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proiectează şi implementează la cererea utilizatorilor aplicații interne pentru toate compartimentele din instituție, asigură urmărirea acestora şi modificările ulterioare impuse de schimbarea cadrului legislativ;</w:t>
      </w:r>
    </w:p>
    <w:p w14:paraId="4D1FDFFF"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 xml:space="preserve">interogarea la cerere a bazelor de date aflate în administrare; </w:t>
      </w:r>
    </w:p>
    <w:p w14:paraId="4CB6FF5A"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 xml:space="preserve">instruiește personalul asupra modului de întreținere al echipamentelor din dotare, asupra folosirii consumabilelor specifice; </w:t>
      </w:r>
    </w:p>
    <w:p w14:paraId="115FF84A"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instruiește personalul asupra deservirii aplicațiilor instalate;</w:t>
      </w:r>
    </w:p>
    <w:p w14:paraId="16183945"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 xml:space="preserve">realizează anumite lucrări complexe care necesită cunoștințe de nivel superior în utilizarea calculatoarelor; </w:t>
      </w:r>
    </w:p>
    <w:p w14:paraId="58CD4E35" w14:textId="77777777" w:rsidR="0077371E"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 xml:space="preserve">planifică şi realizează backup-ul pentru datele aflate în exploatare; </w:t>
      </w:r>
    </w:p>
    <w:p w14:paraId="12A27E0A" w14:textId="59A6385E" w:rsidR="0086342A" w:rsidRPr="0086210D" w:rsidRDefault="0086342A" w:rsidP="0077371E">
      <w:pPr>
        <w:pStyle w:val="ListParagraph"/>
        <w:numPr>
          <w:ilvl w:val="1"/>
          <w:numId w:val="70"/>
        </w:numPr>
        <w:tabs>
          <w:tab w:val="left" w:pos="284"/>
          <w:tab w:val="left" w:pos="5820"/>
        </w:tabs>
        <w:spacing w:after="0" w:line="240" w:lineRule="auto"/>
        <w:ind w:left="284" w:hanging="284"/>
        <w:jc w:val="both"/>
        <w:rPr>
          <w:rFonts w:ascii="Times New Roman" w:hAnsi="Times New Roman" w:cs="Times New Roman"/>
          <w:sz w:val="24"/>
          <w:szCs w:val="24"/>
        </w:rPr>
      </w:pPr>
      <w:r w:rsidRPr="0086210D">
        <w:rPr>
          <w:rFonts w:ascii="Times New Roman" w:hAnsi="Times New Roman"/>
          <w:sz w:val="24"/>
        </w:rPr>
        <w:t xml:space="preserve">participă la organizarea sistemului informațional al instituției, urmărind folosirea cât mai eficientă a datelor contabilității; </w:t>
      </w:r>
    </w:p>
    <w:p w14:paraId="450BA51D" w14:textId="77777777" w:rsidR="00175298" w:rsidRPr="0086210D" w:rsidRDefault="00175298" w:rsidP="0086342A">
      <w:pPr>
        <w:tabs>
          <w:tab w:val="left" w:pos="1080"/>
        </w:tabs>
        <w:spacing w:after="0" w:line="240" w:lineRule="auto"/>
        <w:jc w:val="both"/>
        <w:rPr>
          <w:rFonts w:ascii="Times New Roman" w:hAnsi="Times New Roman" w:cs="Times New Roman"/>
          <w:sz w:val="24"/>
          <w:szCs w:val="24"/>
        </w:rPr>
      </w:pPr>
    </w:p>
    <w:p w14:paraId="3D5E9E7F"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Cap. 5. Relațiile funcționale</w:t>
      </w:r>
    </w:p>
    <w:p w14:paraId="71F33EAF"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BB8A388" w14:textId="520B6EFF"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67</w:t>
      </w:r>
      <w:r w:rsidRPr="0086210D">
        <w:rPr>
          <w:rFonts w:ascii="Times New Roman" w:hAnsi="Times New Roman" w:cs="Times New Roman"/>
          <w:b/>
          <w:bCs/>
          <w:sz w:val="24"/>
          <w:szCs w:val="24"/>
        </w:rPr>
        <w:t xml:space="preserve">. </w:t>
      </w:r>
      <w:r w:rsidRPr="0086210D">
        <w:rPr>
          <w:rFonts w:ascii="Times New Roman" w:hAnsi="Times New Roman" w:cs="Times New Roman"/>
          <w:sz w:val="24"/>
          <w:szCs w:val="24"/>
        </w:rPr>
        <w:t>Organele de conducere, coordonare și control ale DAS Târgu Mureș sunt următoarele:</w:t>
      </w:r>
    </w:p>
    <w:p w14:paraId="156657E0" w14:textId="77777777" w:rsidR="0086342A" w:rsidRPr="0086210D" w:rsidRDefault="0086342A" w:rsidP="0086342A">
      <w:pPr>
        <w:pStyle w:val="ListParagraph"/>
        <w:numPr>
          <w:ilvl w:val="0"/>
          <w:numId w:val="20"/>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Consiliul Local al Municipiului Târgu Mureș:</w:t>
      </w:r>
    </w:p>
    <w:p w14:paraId="1245DA16" w14:textId="77777777" w:rsidR="0086342A" w:rsidRPr="0086210D" w:rsidRDefault="0086342A" w:rsidP="0086342A">
      <w:pPr>
        <w:pStyle w:val="ListParagraph"/>
        <w:numPr>
          <w:ilvl w:val="0"/>
          <w:numId w:val="21"/>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Regulamentul de Organizare și Funcționare al Direcției de Asistență Socială Târgu Mureș;</w:t>
      </w:r>
    </w:p>
    <w:p w14:paraId="1CCC29D4" w14:textId="77777777" w:rsidR="0086342A" w:rsidRPr="0086210D" w:rsidRDefault="0086342A" w:rsidP="0086342A">
      <w:pPr>
        <w:pStyle w:val="ListParagraph"/>
        <w:numPr>
          <w:ilvl w:val="0"/>
          <w:numId w:val="21"/>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structura organizatorică, numărul de posturi și statul de funcții al Direcției de Asistență Socială Târgu Mureș;</w:t>
      </w:r>
    </w:p>
    <w:p w14:paraId="5F6D6775" w14:textId="77777777" w:rsidR="0086342A" w:rsidRPr="0086210D" w:rsidRDefault="0086342A" w:rsidP="0086342A">
      <w:pPr>
        <w:pStyle w:val="ListParagraph"/>
        <w:numPr>
          <w:ilvl w:val="0"/>
          <w:numId w:val="21"/>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strategia și obiectivele Direcției pe termen scurt, mediu sau lung în materie de asistență socială;</w:t>
      </w:r>
    </w:p>
    <w:p w14:paraId="0326CB40" w14:textId="77777777" w:rsidR="0086342A" w:rsidRPr="0086210D" w:rsidRDefault="0086342A" w:rsidP="0086342A">
      <w:pPr>
        <w:pStyle w:val="ListParagraph"/>
        <w:numPr>
          <w:ilvl w:val="0"/>
          <w:numId w:val="21"/>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bugetul de venituri și cheltuieli și contul de execuție bugetară;</w:t>
      </w:r>
    </w:p>
    <w:p w14:paraId="024FFE44" w14:textId="77777777" w:rsidR="0086342A" w:rsidRPr="0086210D" w:rsidRDefault="0086342A" w:rsidP="0086342A">
      <w:pPr>
        <w:pStyle w:val="ListParagraph"/>
        <w:numPr>
          <w:ilvl w:val="0"/>
          <w:numId w:val="21"/>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lastRenderedPageBreak/>
        <w:t>Aprobă hotărârile cu privire la fuzionarea, divizarea sau dizolvarea Direcției de Asistență Socială Târgu Mureș;</w:t>
      </w:r>
    </w:p>
    <w:p w14:paraId="51DA2A08" w14:textId="77777777" w:rsidR="0086342A" w:rsidRPr="0086210D" w:rsidRDefault="0086342A" w:rsidP="0086342A">
      <w:pPr>
        <w:pStyle w:val="ListParagraph"/>
        <w:numPr>
          <w:ilvl w:val="0"/>
          <w:numId w:val="21"/>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hotărâri care reglementează specificul activității și atribuțiilor DAS Târgu Mureș, potrivit reglementărilor în vigoare.</w:t>
      </w:r>
    </w:p>
    <w:p w14:paraId="398B4FA4" w14:textId="77777777" w:rsidR="0086342A" w:rsidRPr="0086210D" w:rsidRDefault="0086342A" w:rsidP="0086342A">
      <w:pPr>
        <w:pStyle w:val="ListParagraph"/>
        <w:numPr>
          <w:ilvl w:val="0"/>
          <w:numId w:val="20"/>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Primarul Municipiului Târgu Mureș are următoarele competențe:</w:t>
      </w:r>
    </w:p>
    <w:p w14:paraId="307B1781" w14:textId="77777777" w:rsidR="0086342A" w:rsidRPr="0086210D" w:rsidRDefault="0086342A" w:rsidP="0086342A">
      <w:pPr>
        <w:pStyle w:val="ListParagraph"/>
        <w:numPr>
          <w:ilvl w:val="0"/>
          <w:numId w:val="22"/>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Aprobă proiectele de hotărâre de consiliu local la propunerea DAS Târgu Mureș;</w:t>
      </w:r>
    </w:p>
    <w:p w14:paraId="7D4169EE" w14:textId="77777777" w:rsidR="0086342A" w:rsidRPr="0086210D" w:rsidRDefault="0086342A" w:rsidP="0086342A">
      <w:pPr>
        <w:pStyle w:val="ListParagraph"/>
        <w:numPr>
          <w:ilvl w:val="0"/>
          <w:numId w:val="22"/>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Emite dispoziții cu privire la anumite beneficii de asistență socială și cu privire la activitatea DAS Târgu Mureș;</w:t>
      </w:r>
    </w:p>
    <w:p w14:paraId="5189C6E5" w14:textId="77777777" w:rsidR="0086342A" w:rsidRPr="0086210D" w:rsidRDefault="0086342A" w:rsidP="0086342A">
      <w:pPr>
        <w:pStyle w:val="ListParagraph"/>
        <w:numPr>
          <w:ilvl w:val="0"/>
          <w:numId w:val="22"/>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Dispune suspendarea sau modificarea raporturilor de serviciu, în condițiile legii pentru Directorul Executiv și Directorul Executiv Adjunct al DAS Târgu Mureș;</w:t>
      </w:r>
    </w:p>
    <w:p w14:paraId="2DA02DB6" w14:textId="77777777" w:rsidR="0086342A" w:rsidRPr="0086210D" w:rsidRDefault="0086342A" w:rsidP="0086342A">
      <w:pPr>
        <w:pStyle w:val="ListParagraph"/>
        <w:numPr>
          <w:ilvl w:val="0"/>
          <w:numId w:val="22"/>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Numește și eliberează din funcție Directorul Executiv al DAS Târgu Mureș și Directorul Executiv Adjunct;</w:t>
      </w:r>
    </w:p>
    <w:p w14:paraId="750675E2" w14:textId="77777777" w:rsidR="0086342A" w:rsidRPr="0086210D" w:rsidRDefault="0086342A" w:rsidP="0086342A">
      <w:pPr>
        <w:pStyle w:val="ListParagraph"/>
        <w:numPr>
          <w:ilvl w:val="0"/>
          <w:numId w:val="22"/>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Orice alte competențe care rezultă din prevederile legale în vigoare.</w:t>
      </w:r>
    </w:p>
    <w:p w14:paraId="13E545FB" w14:textId="77777777" w:rsidR="0086342A" w:rsidRPr="0086210D" w:rsidRDefault="0086342A" w:rsidP="0086342A">
      <w:pPr>
        <w:spacing w:after="0" w:line="240" w:lineRule="auto"/>
        <w:jc w:val="both"/>
        <w:rPr>
          <w:rFonts w:ascii="Times New Roman" w:hAnsi="Times New Roman" w:cs="Times New Roman"/>
          <w:b/>
          <w:bCs/>
          <w:sz w:val="24"/>
          <w:szCs w:val="24"/>
        </w:rPr>
      </w:pPr>
    </w:p>
    <w:p w14:paraId="5DBA70CB" w14:textId="3EDC5B00"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68</w:t>
      </w:r>
      <w:r w:rsidRPr="0086210D">
        <w:rPr>
          <w:rFonts w:ascii="Times New Roman" w:hAnsi="Times New Roman" w:cs="Times New Roman"/>
          <w:b/>
          <w:bCs/>
          <w:sz w:val="24"/>
          <w:szCs w:val="24"/>
        </w:rPr>
        <w:t xml:space="preserve">. </w:t>
      </w:r>
      <w:r w:rsidRPr="0086210D">
        <w:rPr>
          <w:rFonts w:ascii="Times New Roman" w:hAnsi="Times New Roman" w:cs="Times New Roman"/>
          <w:sz w:val="24"/>
          <w:szCs w:val="24"/>
        </w:rPr>
        <w:t>Relațiile de colaborare sunt relații care se stabilesc:</w:t>
      </w:r>
    </w:p>
    <w:p w14:paraId="548607F1" w14:textId="77777777" w:rsidR="0086342A" w:rsidRPr="0086210D" w:rsidRDefault="0086342A" w:rsidP="0086342A">
      <w:pPr>
        <w:pStyle w:val="ListParagraph"/>
        <w:numPr>
          <w:ilvl w:val="0"/>
          <w:numId w:val="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Între compartimentele organizate la nivelul DAS Târgu Mureș;</w:t>
      </w:r>
    </w:p>
    <w:p w14:paraId="34EB8D7B" w14:textId="77777777" w:rsidR="0086342A" w:rsidRPr="0086210D" w:rsidRDefault="0086342A" w:rsidP="0086342A">
      <w:pPr>
        <w:pStyle w:val="ListParagraph"/>
        <w:numPr>
          <w:ilvl w:val="0"/>
          <w:numId w:val="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Între compartimentele organizate la nivelul DAS Târgu Mureș și instituțiile centrale și locale;</w:t>
      </w:r>
    </w:p>
    <w:p w14:paraId="4B9F74DC" w14:textId="77777777" w:rsidR="0086342A" w:rsidRPr="0086210D" w:rsidRDefault="0086342A" w:rsidP="0086342A">
      <w:pPr>
        <w:pStyle w:val="ListParagraph"/>
        <w:numPr>
          <w:ilvl w:val="0"/>
          <w:numId w:val="17"/>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Între compartimentele organizate la nivelul DAS Târgu Mureș și organizațiile și agenții economici cu care are stabilite legături sau dezvoltă parteneriate de tip public-privat.</w:t>
      </w:r>
    </w:p>
    <w:p w14:paraId="3F52F935"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D2F458F" w14:textId="39ED777E"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69</w:t>
      </w:r>
      <w:r w:rsidRPr="0086210D">
        <w:rPr>
          <w:rFonts w:ascii="Times New Roman" w:hAnsi="Times New Roman" w:cs="Times New Roman"/>
          <w:b/>
          <w:bCs/>
          <w:sz w:val="24"/>
          <w:szCs w:val="24"/>
        </w:rPr>
        <w:t xml:space="preserve">. </w:t>
      </w:r>
      <w:r w:rsidRPr="0086210D">
        <w:rPr>
          <w:rFonts w:ascii="Times New Roman" w:hAnsi="Times New Roman" w:cs="Times New Roman"/>
          <w:sz w:val="24"/>
          <w:szCs w:val="24"/>
        </w:rPr>
        <w:t>Relațiile de comunicare sunt relații care se stabilesc între DAS Târgu Mureș și cetățeni, instituții și agenți economici, din țară și din străinătate pentru asigurarea promovării imaginii instituției în rândul comunității.</w:t>
      </w:r>
    </w:p>
    <w:p w14:paraId="498C80F3" w14:textId="77777777" w:rsidR="0086342A" w:rsidRPr="0086210D" w:rsidRDefault="0086342A" w:rsidP="0086342A">
      <w:pPr>
        <w:spacing w:after="0" w:line="240" w:lineRule="auto"/>
        <w:jc w:val="both"/>
        <w:rPr>
          <w:rFonts w:ascii="Times New Roman" w:hAnsi="Times New Roman" w:cs="Times New Roman"/>
          <w:b/>
          <w:bCs/>
          <w:sz w:val="24"/>
          <w:szCs w:val="24"/>
        </w:rPr>
      </w:pPr>
    </w:p>
    <w:p w14:paraId="2E3BC9D0" w14:textId="3C4D9975"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70</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Relațiile care se stabilesc între compartimentele funcționale ale DAS Târgu Mureș și compartimentele funcționale din compunerea aparatului propriu al Primarului sunt:</w:t>
      </w:r>
    </w:p>
    <w:p w14:paraId="46B9FABE" w14:textId="77777777" w:rsidR="0086342A" w:rsidRPr="0086210D" w:rsidRDefault="0086342A" w:rsidP="0086342A">
      <w:pPr>
        <w:pStyle w:val="ListParagraph"/>
        <w:numPr>
          <w:ilvl w:val="0"/>
          <w:numId w:val="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colaborare – cu toate compartimentele;</w:t>
      </w:r>
    </w:p>
    <w:p w14:paraId="67D51E1E" w14:textId="77777777" w:rsidR="0086342A" w:rsidRPr="0086210D" w:rsidRDefault="0086342A" w:rsidP="0086342A">
      <w:pPr>
        <w:pStyle w:val="ListParagraph"/>
        <w:numPr>
          <w:ilvl w:val="0"/>
          <w:numId w:val="18"/>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De coordonare pe linia gestionării resurselor financiare și bugetare – Direcția Economică;</w:t>
      </w:r>
    </w:p>
    <w:p w14:paraId="75F14F98" w14:textId="77777777" w:rsidR="0086342A" w:rsidRPr="0086210D" w:rsidRDefault="0086342A" w:rsidP="0086342A">
      <w:pPr>
        <w:spacing w:after="0" w:line="240" w:lineRule="auto"/>
        <w:jc w:val="both"/>
        <w:rPr>
          <w:rFonts w:ascii="Times New Roman" w:hAnsi="Times New Roman" w:cs="Times New Roman"/>
          <w:b/>
          <w:bCs/>
          <w:sz w:val="24"/>
          <w:szCs w:val="24"/>
        </w:rPr>
      </w:pPr>
    </w:p>
    <w:p w14:paraId="45876D3C" w14:textId="77777777" w:rsidR="0086342A" w:rsidRPr="0086210D" w:rsidRDefault="0086342A" w:rsidP="0086342A">
      <w:pPr>
        <w:spacing w:after="0" w:line="240" w:lineRule="auto"/>
        <w:jc w:val="both"/>
        <w:rPr>
          <w:rFonts w:ascii="Times New Roman" w:hAnsi="Times New Roman" w:cs="Times New Roman"/>
          <w:b/>
          <w:bCs/>
          <w:sz w:val="24"/>
          <w:szCs w:val="24"/>
        </w:rPr>
      </w:pPr>
      <w:r w:rsidRPr="0086210D">
        <w:rPr>
          <w:rFonts w:ascii="Times New Roman" w:hAnsi="Times New Roman" w:cs="Times New Roman"/>
          <w:b/>
          <w:bCs/>
          <w:sz w:val="24"/>
          <w:szCs w:val="24"/>
        </w:rPr>
        <w:t>Cap. 6. Dispoziții finale</w:t>
      </w:r>
    </w:p>
    <w:p w14:paraId="777669BD"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4C37ACA" w14:textId="49E0277D"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71</w:t>
      </w:r>
      <w:r w:rsidRPr="0086210D">
        <w:rPr>
          <w:rFonts w:ascii="Times New Roman" w:hAnsi="Times New Roman" w:cs="Times New Roman"/>
          <w:b/>
          <w:bCs/>
          <w:sz w:val="24"/>
          <w:szCs w:val="24"/>
        </w:rPr>
        <w:t xml:space="preserve">. </w:t>
      </w:r>
      <w:r w:rsidRPr="0086210D">
        <w:rPr>
          <w:rFonts w:ascii="Times New Roman" w:hAnsi="Times New Roman" w:cs="Times New Roman"/>
          <w:sz w:val="24"/>
          <w:szCs w:val="24"/>
        </w:rPr>
        <w:t>Direcția de Asistență Socială Târgu Mureș are autonomie funcțională.</w:t>
      </w:r>
    </w:p>
    <w:p w14:paraId="2A4A4611" w14:textId="77777777" w:rsidR="0086342A" w:rsidRPr="0086210D" w:rsidRDefault="0086342A" w:rsidP="0086342A">
      <w:pPr>
        <w:spacing w:after="0" w:line="240" w:lineRule="auto"/>
        <w:jc w:val="both"/>
        <w:rPr>
          <w:rFonts w:ascii="Times New Roman" w:hAnsi="Times New Roman" w:cs="Times New Roman"/>
          <w:b/>
          <w:bCs/>
          <w:sz w:val="24"/>
          <w:szCs w:val="24"/>
        </w:rPr>
      </w:pPr>
    </w:p>
    <w:p w14:paraId="7E6EB3DE" w14:textId="175B02A7"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72</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Direcția de Asistență Socială Târgu Mureș funcționează cu un personal format din funcționari publici și angajați cu contract individual de muncă pe perioadă nedeterminată sau determinată, precum și cu voluntari.</w:t>
      </w:r>
    </w:p>
    <w:p w14:paraId="77F7469A"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45C84FE" w14:textId="4D8ED38A" w:rsidR="0086342A"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73</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Direcția de Asistență Socială Târgu Mureș își organizează arhivă proprie pe care o păstrează în conformitate cu prevederile legale privind:</w:t>
      </w:r>
    </w:p>
    <w:p w14:paraId="7412AED0" w14:textId="77777777" w:rsidR="00A01E9A" w:rsidRPr="0086210D" w:rsidRDefault="00A01E9A" w:rsidP="0086342A">
      <w:pPr>
        <w:spacing w:after="0" w:line="240" w:lineRule="auto"/>
        <w:jc w:val="both"/>
        <w:rPr>
          <w:rFonts w:ascii="Times New Roman" w:hAnsi="Times New Roman" w:cs="Times New Roman"/>
          <w:sz w:val="24"/>
          <w:szCs w:val="24"/>
        </w:rPr>
      </w:pPr>
    </w:p>
    <w:p w14:paraId="4C66F8A3" w14:textId="77777777" w:rsidR="0086342A" w:rsidRPr="0086210D" w:rsidRDefault="0086342A" w:rsidP="0086342A">
      <w:pPr>
        <w:pStyle w:val="ListParagraph"/>
        <w:numPr>
          <w:ilvl w:val="0"/>
          <w:numId w:val="7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Documentele de personal;</w:t>
      </w:r>
    </w:p>
    <w:p w14:paraId="255D626D" w14:textId="77777777" w:rsidR="0086342A" w:rsidRPr="0086210D" w:rsidRDefault="0086342A" w:rsidP="0086342A">
      <w:pPr>
        <w:pStyle w:val="ListParagraph"/>
        <w:numPr>
          <w:ilvl w:val="0"/>
          <w:numId w:val="7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Documentele financiar-contabile;</w:t>
      </w:r>
    </w:p>
    <w:p w14:paraId="0A95C7F1" w14:textId="77777777" w:rsidR="0086342A" w:rsidRPr="0086210D" w:rsidRDefault="0086342A" w:rsidP="0086342A">
      <w:pPr>
        <w:pStyle w:val="ListParagraph"/>
        <w:numPr>
          <w:ilvl w:val="0"/>
          <w:numId w:val="76"/>
        </w:numPr>
        <w:spacing w:after="0" w:line="240" w:lineRule="auto"/>
        <w:jc w:val="both"/>
        <w:rPr>
          <w:rFonts w:ascii="Times New Roman" w:hAnsi="Times New Roman" w:cs="Times New Roman"/>
          <w:sz w:val="24"/>
          <w:szCs w:val="24"/>
        </w:rPr>
      </w:pPr>
      <w:r w:rsidRPr="0086210D">
        <w:rPr>
          <w:rFonts w:ascii="Times New Roman" w:hAnsi="Times New Roman" w:cs="Times New Roman"/>
          <w:sz w:val="24"/>
          <w:szCs w:val="24"/>
        </w:rPr>
        <w:t>Documentele specifice activității sale curente.</w:t>
      </w:r>
    </w:p>
    <w:p w14:paraId="2F2421F2"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8372000" w14:textId="59293588" w:rsidR="0086342A"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74</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În caz de accidente sau incidente la locul de muncă, în domeniul protecției muncii, pentru respectarea Legii nr. 319/2006 a securității și sănătății în muncă, cu modificările și completările ulterioare precum și a normelor metodologice de aplicare, se va acționa astfel: toate accidentele survenite în timpul serviciului vor fi declarate imediat Directorului Executiv al DAS Târgu Mureș.</w:t>
      </w:r>
    </w:p>
    <w:p w14:paraId="15D366BC" w14:textId="77777777" w:rsidR="0086342A" w:rsidRPr="0086210D" w:rsidRDefault="0086342A" w:rsidP="0086342A">
      <w:pPr>
        <w:spacing w:after="0" w:line="240" w:lineRule="auto"/>
        <w:jc w:val="both"/>
        <w:rPr>
          <w:rFonts w:ascii="Times New Roman" w:hAnsi="Times New Roman" w:cs="Times New Roman"/>
          <w:b/>
          <w:bCs/>
          <w:sz w:val="24"/>
          <w:szCs w:val="24"/>
        </w:rPr>
      </w:pPr>
    </w:p>
    <w:p w14:paraId="6A18FFC1" w14:textId="369C61F4"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75</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Obligațiile, responsabilitățile, drepturile și toate celelalte aspecte legate de activitatea Direcției de Asistență Socială Târgu Mureș vor fi stabilite prin Regulamentul Intern al instituției.</w:t>
      </w:r>
    </w:p>
    <w:p w14:paraId="5C187790" w14:textId="77777777" w:rsidR="0086342A" w:rsidRPr="0086210D" w:rsidRDefault="0086342A" w:rsidP="0086342A">
      <w:pPr>
        <w:spacing w:after="0" w:line="240" w:lineRule="auto"/>
        <w:jc w:val="both"/>
        <w:rPr>
          <w:rFonts w:ascii="Times New Roman" w:hAnsi="Times New Roman" w:cs="Times New Roman"/>
          <w:b/>
          <w:bCs/>
          <w:sz w:val="24"/>
          <w:szCs w:val="24"/>
        </w:rPr>
      </w:pPr>
    </w:p>
    <w:p w14:paraId="31AFB118" w14:textId="570DCD74"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76</w:t>
      </w:r>
      <w:r w:rsidRPr="0086210D">
        <w:rPr>
          <w:rFonts w:ascii="Times New Roman" w:hAnsi="Times New Roman" w:cs="Times New Roman"/>
          <w:b/>
          <w:bCs/>
          <w:sz w:val="24"/>
          <w:szCs w:val="24"/>
        </w:rPr>
        <w:t>.</w:t>
      </w:r>
      <w:r w:rsidRPr="0086210D">
        <w:rPr>
          <w:rFonts w:ascii="Times New Roman" w:hAnsi="Times New Roman" w:cs="Times New Roman"/>
          <w:sz w:val="24"/>
          <w:szCs w:val="24"/>
        </w:rPr>
        <w:t xml:space="preserve"> Prevederile prezentului Regulament se completează de drept cu prevederile actelor normative în vigoare ce reglementează materia.</w:t>
      </w:r>
    </w:p>
    <w:p w14:paraId="3C29C122" w14:textId="77777777" w:rsidR="0086342A" w:rsidRPr="0086210D" w:rsidRDefault="0086342A" w:rsidP="0086342A">
      <w:pPr>
        <w:spacing w:after="0" w:line="240" w:lineRule="auto"/>
        <w:jc w:val="both"/>
        <w:rPr>
          <w:rFonts w:ascii="Times New Roman" w:hAnsi="Times New Roman" w:cs="Times New Roman"/>
          <w:b/>
          <w:bCs/>
          <w:sz w:val="24"/>
          <w:szCs w:val="24"/>
        </w:rPr>
      </w:pPr>
    </w:p>
    <w:p w14:paraId="28E2FFE8" w14:textId="6B1EC9E6" w:rsidR="0086342A" w:rsidRPr="0086210D" w:rsidRDefault="0086342A" w:rsidP="0086342A">
      <w:pPr>
        <w:spacing w:after="0" w:line="240" w:lineRule="auto"/>
        <w:jc w:val="both"/>
        <w:rPr>
          <w:rFonts w:ascii="Times New Roman" w:hAnsi="Times New Roman" w:cs="Times New Roman"/>
          <w:sz w:val="24"/>
          <w:szCs w:val="24"/>
        </w:rPr>
      </w:pPr>
      <w:r w:rsidRPr="0086210D">
        <w:rPr>
          <w:rFonts w:ascii="Times New Roman" w:hAnsi="Times New Roman" w:cs="Times New Roman"/>
          <w:b/>
          <w:bCs/>
          <w:sz w:val="24"/>
          <w:szCs w:val="24"/>
        </w:rPr>
        <w:t xml:space="preserve">Art. </w:t>
      </w:r>
      <w:r w:rsidR="00C6601D">
        <w:rPr>
          <w:rFonts w:ascii="Times New Roman" w:hAnsi="Times New Roman" w:cs="Times New Roman"/>
          <w:b/>
          <w:bCs/>
          <w:sz w:val="24"/>
          <w:szCs w:val="24"/>
        </w:rPr>
        <w:t>77</w:t>
      </w:r>
      <w:r w:rsidRPr="0086210D">
        <w:rPr>
          <w:rFonts w:ascii="Times New Roman" w:hAnsi="Times New Roman" w:cs="Times New Roman"/>
          <w:b/>
          <w:bCs/>
          <w:sz w:val="24"/>
          <w:szCs w:val="24"/>
        </w:rPr>
        <w:t xml:space="preserve">. </w:t>
      </w:r>
      <w:r w:rsidRPr="0086210D">
        <w:rPr>
          <w:rFonts w:ascii="Times New Roman" w:hAnsi="Times New Roman" w:cs="Times New Roman"/>
          <w:sz w:val="24"/>
          <w:szCs w:val="24"/>
        </w:rPr>
        <w:t>Prezentul regulament se aprobă prin hotărâre a Consiliului Local al Municipiului Târgu Mureș, la propunerea Directorului Executiv al Direcției de Asistență Socială Târgu Mureș.</w:t>
      </w:r>
    </w:p>
    <w:p w14:paraId="278036DB" w14:textId="77777777" w:rsidR="0086342A" w:rsidRPr="0086210D" w:rsidRDefault="0086342A" w:rsidP="0086342A">
      <w:pPr>
        <w:spacing w:after="0" w:line="240" w:lineRule="auto"/>
        <w:jc w:val="both"/>
        <w:rPr>
          <w:rFonts w:ascii="Times New Roman" w:hAnsi="Times New Roman" w:cs="Times New Roman"/>
          <w:b/>
          <w:bCs/>
          <w:sz w:val="24"/>
          <w:szCs w:val="24"/>
        </w:rPr>
      </w:pPr>
    </w:p>
    <w:p w14:paraId="193956D5" w14:textId="77777777" w:rsidR="00EA1E29" w:rsidRPr="0086210D" w:rsidRDefault="00EA1E29" w:rsidP="0086342A">
      <w:pPr>
        <w:spacing w:after="0" w:line="240" w:lineRule="auto"/>
        <w:jc w:val="both"/>
        <w:rPr>
          <w:rFonts w:ascii="Times New Roman" w:hAnsi="Times New Roman" w:cs="Times New Roman"/>
          <w:b/>
          <w:bCs/>
          <w:sz w:val="24"/>
          <w:szCs w:val="24"/>
        </w:rPr>
      </w:pPr>
    </w:p>
    <w:p w14:paraId="10EB2B5D" w14:textId="77777777" w:rsidR="00EA1E29" w:rsidRPr="0086210D" w:rsidRDefault="00EA1E29" w:rsidP="0086342A">
      <w:pPr>
        <w:spacing w:after="0" w:line="240" w:lineRule="auto"/>
        <w:jc w:val="both"/>
        <w:rPr>
          <w:rFonts w:ascii="Times New Roman" w:hAnsi="Times New Roman" w:cs="Times New Roman"/>
          <w:b/>
          <w:bCs/>
          <w:sz w:val="24"/>
          <w:szCs w:val="24"/>
        </w:rPr>
      </w:pPr>
    </w:p>
    <w:p w14:paraId="67A9E019" w14:textId="657EADF2" w:rsidR="00EA1E29" w:rsidRPr="0086210D" w:rsidRDefault="0086342A" w:rsidP="00EA1E29">
      <w:pPr>
        <w:spacing w:after="0" w:line="240" w:lineRule="auto"/>
        <w:jc w:val="center"/>
        <w:rPr>
          <w:rFonts w:ascii="Times New Roman" w:hAnsi="Times New Roman" w:cs="Times New Roman"/>
          <w:b/>
          <w:bCs/>
          <w:sz w:val="24"/>
          <w:szCs w:val="24"/>
        </w:rPr>
      </w:pPr>
      <w:r w:rsidRPr="0086210D">
        <w:rPr>
          <w:rFonts w:ascii="Times New Roman" w:hAnsi="Times New Roman" w:cs="Times New Roman"/>
          <w:b/>
          <w:bCs/>
          <w:sz w:val="24"/>
          <w:szCs w:val="24"/>
        </w:rPr>
        <w:t>Aprobat,</w:t>
      </w:r>
    </w:p>
    <w:p w14:paraId="57F24B9A" w14:textId="1A706927" w:rsidR="00EA1E29" w:rsidRPr="0086210D" w:rsidRDefault="0086342A" w:rsidP="00EA1E29">
      <w:pPr>
        <w:spacing w:after="0" w:line="240" w:lineRule="auto"/>
        <w:jc w:val="center"/>
        <w:rPr>
          <w:rFonts w:ascii="Times New Roman" w:hAnsi="Times New Roman" w:cs="Times New Roman"/>
          <w:b/>
          <w:bCs/>
          <w:sz w:val="24"/>
          <w:szCs w:val="24"/>
        </w:rPr>
      </w:pPr>
      <w:r w:rsidRPr="0086210D">
        <w:rPr>
          <w:rFonts w:ascii="Times New Roman" w:hAnsi="Times New Roman" w:cs="Times New Roman"/>
          <w:b/>
          <w:bCs/>
          <w:sz w:val="24"/>
          <w:szCs w:val="24"/>
        </w:rPr>
        <w:t>Director Executiv</w:t>
      </w:r>
    </w:p>
    <w:p w14:paraId="370DE632" w14:textId="1207C599" w:rsidR="0086342A" w:rsidRPr="0086210D" w:rsidRDefault="0086342A" w:rsidP="00EA1E29">
      <w:pPr>
        <w:spacing w:after="0" w:line="240" w:lineRule="auto"/>
        <w:jc w:val="center"/>
        <w:rPr>
          <w:rFonts w:ascii="Times New Roman" w:hAnsi="Times New Roman" w:cs="Times New Roman"/>
          <w:b/>
          <w:bCs/>
          <w:sz w:val="24"/>
          <w:szCs w:val="24"/>
        </w:rPr>
      </w:pPr>
      <w:r w:rsidRPr="0086210D">
        <w:rPr>
          <w:rFonts w:ascii="Times New Roman" w:hAnsi="Times New Roman" w:cs="Times New Roman"/>
          <w:b/>
          <w:bCs/>
          <w:sz w:val="24"/>
          <w:szCs w:val="24"/>
        </w:rPr>
        <w:t>Andreia Moraru</w:t>
      </w:r>
    </w:p>
    <w:p w14:paraId="2B44CD6E" w14:textId="77777777" w:rsidR="0086342A" w:rsidRPr="0086210D" w:rsidRDefault="0086342A" w:rsidP="0086342A">
      <w:pPr>
        <w:spacing w:after="0" w:line="240" w:lineRule="auto"/>
        <w:jc w:val="both"/>
        <w:rPr>
          <w:rFonts w:ascii="Times New Roman" w:hAnsi="Times New Roman" w:cs="Times New Roman"/>
          <w:sz w:val="24"/>
          <w:szCs w:val="24"/>
        </w:rPr>
      </w:pPr>
    </w:p>
    <w:p w14:paraId="0989B075" w14:textId="77777777" w:rsidR="0086342A" w:rsidRPr="0086210D" w:rsidRDefault="0086342A" w:rsidP="0086342A">
      <w:pPr>
        <w:spacing w:after="0" w:line="240" w:lineRule="auto"/>
        <w:jc w:val="both"/>
        <w:rPr>
          <w:rFonts w:ascii="Times New Roman" w:hAnsi="Times New Roman" w:cs="Times New Roman"/>
          <w:sz w:val="24"/>
          <w:szCs w:val="24"/>
        </w:rPr>
      </w:pPr>
    </w:p>
    <w:p w14:paraId="02433487" w14:textId="77777777" w:rsidR="0086342A" w:rsidRPr="0086210D" w:rsidRDefault="0086342A" w:rsidP="0086342A">
      <w:pPr>
        <w:spacing w:after="0" w:line="240" w:lineRule="auto"/>
        <w:jc w:val="both"/>
        <w:rPr>
          <w:rFonts w:ascii="Times New Roman" w:hAnsi="Times New Roman" w:cs="Times New Roman"/>
          <w:sz w:val="24"/>
          <w:szCs w:val="24"/>
        </w:rPr>
      </w:pPr>
    </w:p>
    <w:p w14:paraId="6742BF1C" w14:textId="77777777" w:rsidR="0086342A" w:rsidRPr="0086210D" w:rsidRDefault="0086342A" w:rsidP="0086342A">
      <w:pPr>
        <w:spacing w:after="0" w:line="240" w:lineRule="auto"/>
        <w:jc w:val="both"/>
        <w:rPr>
          <w:rFonts w:ascii="Times New Roman" w:hAnsi="Times New Roman" w:cs="Times New Roman"/>
          <w:sz w:val="24"/>
          <w:szCs w:val="24"/>
        </w:rPr>
      </w:pPr>
    </w:p>
    <w:sectPr w:rsidR="0086342A" w:rsidRPr="0086210D" w:rsidSect="002C09B8">
      <w:footerReference w:type="default" r:id="rId9"/>
      <w:pgSz w:w="11906" w:h="16838"/>
      <w:pgMar w:top="1077" w:right="1077" w:bottom="10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85BB6" w14:textId="77777777" w:rsidR="005A5D2F" w:rsidRDefault="005A5D2F" w:rsidP="00902A73">
      <w:pPr>
        <w:spacing w:after="0" w:line="240" w:lineRule="auto"/>
      </w:pPr>
      <w:r>
        <w:separator/>
      </w:r>
    </w:p>
  </w:endnote>
  <w:endnote w:type="continuationSeparator" w:id="0">
    <w:p w14:paraId="27A7AEB3" w14:textId="77777777" w:rsidR="005A5D2F" w:rsidRDefault="005A5D2F" w:rsidP="0090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doni Black">
    <w:altName w:val="Bookman Old Style"/>
    <w:charset w:val="00"/>
    <w:family w:val="roman"/>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F2BB3" w14:textId="77777777" w:rsidR="00BC747C" w:rsidRDefault="00BC747C">
    <w:pPr>
      <w:pStyle w:val="Footer"/>
      <w:jc w:val="right"/>
    </w:pPr>
  </w:p>
  <w:sdt>
    <w:sdtPr>
      <w:id w:val="729429876"/>
      <w:docPartObj>
        <w:docPartGallery w:val="Page Numbers (Bottom of Page)"/>
        <w:docPartUnique/>
      </w:docPartObj>
    </w:sdtPr>
    <w:sdtEndPr>
      <w:rPr>
        <w:noProof/>
      </w:rPr>
    </w:sdtEndPr>
    <w:sdtContent>
      <w:p w14:paraId="6F0194FA" w14:textId="5F515ED0" w:rsidR="00BC747C" w:rsidRDefault="00BC74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0E340A" w14:textId="77777777" w:rsidR="00902A73" w:rsidRDefault="00902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E9DC" w14:textId="77777777" w:rsidR="005A5D2F" w:rsidRDefault="005A5D2F" w:rsidP="00902A73">
      <w:pPr>
        <w:spacing w:after="0" w:line="240" w:lineRule="auto"/>
      </w:pPr>
      <w:r>
        <w:separator/>
      </w:r>
    </w:p>
  </w:footnote>
  <w:footnote w:type="continuationSeparator" w:id="0">
    <w:p w14:paraId="6BA8C327" w14:textId="77777777" w:rsidR="005A5D2F" w:rsidRDefault="005A5D2F" w:rsidP="0090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5"/>
    <w:lvl w:ilvl="0">
      <w:start w:val="1"/>
      <w:numFmt w:val="lowerLetter"/>
      <w:lvlText w:val="%1."/>
      <w:lvlJc w:val="left"/>
      <w:pPr>
        <w:tabs>
          <w:tab w:val="num" w:pos="0"/>
        </w:tabs>
        <w:ind w:left="540" w:hanging="360"/>
      </w:pPr>
      <w:rPr>
        <w:rFonts w:hint="default"/>
      </w:rPr>
    </w:lvl>
    <w:lvl w:ilvl="1">
      <w:start w:val="1"/>
      <w:numFmt w:val="lowerLetter"/>
      <w:lvlText w:val="%2)"/>
      <w:lvlJc w:val="left"/>
      <w:pPr>
        <w:tabs>
          <w:tab w:val="num" w:pos="0"/>
        </w:tabs>
        <w:ind w:left="360" w:hanging="360"/>
      </w:pPr>
      <w:rPr>
        <w:rFonts w:ascii="Times New Roman" w:hAnsi="Times New Roman" w:cs="Times New Roman" w:hint="default"/>
        <w:b w:val="0"/>
        <w:sz w:val="24"/>
        <w:lang w:val="fr-FR"/>
      </w:rPr>
    </w:lvl>
    <w:lvl w:ilvl="2">
      <w:start w:val="1"/>
      <w:numFmt w:val="bullet"/>
      <w:lvlText w:val=""/>
      <w:lvlJc w:val="left"/>
      <w:pPr>
        <w:tabs>
          <w:tab w:val="num" w:pos="0"/>
        </w:tabs>
        <w:ind w:left="990" w:hanging="360"/>
      </w:pPr>
      <w:rPr>
        <w:rFonts w:ascii="Wingdings" w:hAnsi="Wingdings" w:cs="Wingdings" w:hint="default"/>
      </w:rPr>
    </w:lvl>
    <w:lvl w:ilvl="3">
      <w:start w:val="1"/>
      <w:numFmt w:val="bullet"/>
      <w:lvlText w:val=""/>
      <w:lvlJc w:val="left"/>
      <w:pPr>
        <w:tabs>
          <w:tab w:val="num" w:pos="0"/>
        </w:tabs>
        <w:ind w:left="1710" w:hanging="360"/>
      </w:pPr>
      <w:rPr>
        <w:rFonts w:ascii="Symbol" w:hAnsi="Symbol" w:cs="Symbol" w:hint="default"/>
      </w:rPr>
    </w:lvl>
    <w:lvl w:ilvl="4">
      <w:start w:val="1"/>
      <w:numFmt w:val="bullet"/>
      <w:lvlText w:val="o"/>
      <w:lvlJc w:val="left"/>
      <w:pPr>
        <w:tabs>
          <w:tab w:val="num" w:pos="0"/>
        </w:tabs>
        <w:ind w:left="2430" w:hanging="360"/>
      </w:pPr>
      <w:rPr>
        <w:rFonts w:ascii="Courier New" w:hAnsi="Courier New" w:cs="Courier New" w:hint="default"/>
      </w:rPr>
    </w:lvl>
    <w:lvl w:ilvl="5">
      <w:start w:val="1"/>
      <w:numFmt w:val="bullet"/>
      <w:lvlText w:val=""/>
      <w:lvlJc w:val="left"/>
      <w:pPr>
        <w:tabs>
          <w:tab w:val="num" w:pos="0"/>
        </w:tabs>
        <w:ind w:left="3150" w:hanging="360"/>
      </w:pPr>
      <w:rPr>
        <w:rFonts w:ascii="Wingdings" w:hAnsi="Wingdings" w:cs="Wingdings" w:hint="default"/>
      </w:rPr>
    </w:lvl>
    <w:lvl w:ilvl="6">
      <w:start w:val="1"/>
      <w:numFmt w:val="bullet"/>
      <w:lvlText w:val=""/>
      <w:lvlJc w:val="left"/>
      <w:pPr>
        <w:tabs>
          <w:tab w:val="num" w:pos="0"/>
        </w:tabs>
        <w:ind w:left="3870" w:hanging="360"/>
      </w:pPr>
      <w:rPr>
        <w:rFonts w:ascii="Symbol" w:hAnsi="Symbol" w:cs="Symbol" w:hint="default"/>
      </w:rPr>
    </w:lvl>
    <w:lvl w:ilvl="7">
      <w:start w:val="1"/>
      <w:numFmt w:val="bullet"/>
      <w:lvlText w:val="o"/>
      <w:lvlJc w:val="left"/>
      <w:pPr>
        <w:tabs>
          <w:tab w:val="num" w:pos="0"/>
        </w:tabs>
        <w:ind w:left="4590" w:hanging="360"/>
      </w:pPr>
      <w:rPr>
        <w:rFonts w:ascii="Courier New" w:hAnsi="Courier New" w:cs="Courier New" w:hint="default"/>
      </w:rPr>
    </w:lvl>
    <w:lvl w:ilvl="8">
      <w:start w:val="1"/>
      <w:numFmt w:val="bullet"/>
      <w:lvlText w:val=""/>
      <w:lvlJc w:val="left"/>
      <w:pPr>
        <w:tabs>
          <w:tab w:val="num" w:pos="0"/>
        </w:tabs>
        <w:ind w:left="5310" w:hanging="360"/>
      </w:pPr>
      <w:rPr>
        <w:rFonts w:ascii="Wingdings" w:hAnsi="Wingdings" w:cs="Wingdings" w:hint="default"/>
      </w:rPr>
    </w:lvl>
  </w:abstractNum>
  <w:abstractNum w:abstractNumId="1" w15:restartNumberingAfterBreak="0">
    <w:nsid w:val="0000000E"/>
    <w:multiLevelType w:val="singleLevel"/>
    <w:tmpl w:val="0000000E"/>
    <w:name w:val="WW8Num13"/>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10"/>
    <w:multiLevelType w:val="singleLevel"/>
    <w:tmpl w:val="00000010"/>
    <w:name w:val="WW8Num15"/>
    <w:lvl w:ilvl="0">
      <w:start w:val="1"/>
      <w:numFmt w:val="lowerLetter"/>
      <w:lvlText w:val="%1)"/>
      <w:lvlJc w:val="left"/>
      <w:pPr>
        <w:tabs>
          <w:tab w:val="num" w:pos="0"/>
        </w:tabs>
        <w:ind w:left="360" w:hanging="360"/>
      </w:pPr>
      <w:rPr>
        <w:rFonts w:ascii="Times New Roman" w:eastAsia="Calibri" w:hAnsi="Times New Roman" w:cs="Times New Roman"/>
        <w:b w:val="0"/>
        <w:sz w:val="24"/>
        <w:szCs w:val="24"/>
        <w:lang w:eastAsia="ro-RO"/>
      </w:rPr>
    </w:lvl>
  </w:abstractNum>
  <w:abstractNum w:abstractNumId="3" w15:restartNumberingAfterBreak="0">
    <w:nsid w:val="00000012"/>
    <w:multiLevelType w:val="multilevel"/>
    <w:tmpl w:val="00000012"/>
    <w:name w:val="WW8Num17"/>
    <w:lvl w:ilvl="0">
      <w:start w:val="1"/>
      <w:numFmt w:val="lowerLetter"/>
      <w:lvlText w:val="%1)"/>
      <w:lvlJc w:val="left"/>
      <w:pPr>
        <w:tabs>
          <w:tab w:val="num" w:pos="0"/>
        </w:tabs>
        <w:ind w:left="0" w:firstLine="0"/>
      </w:pPr>
      <w:rPr>
        <w:rFonts w:ascii="Times New Roman" w:hAnsi="Times New Roman" w:cs="Times New Roman"/>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26"/>
    <w:multiLevelType w:val="singleLevel"/>
    <w:tmpl w:val="00000026"/>
    <w:name w:val="WW8Num3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 w15:restartNumberingAfterBreak="0">
    <w:nsid w:val="008D4ADB"/>
    <w:multiLevelType w:val="hybridMultilevel"/>
    <w:tmpl w:val="6326FD56"/>
    <w:lvl w:ilvl="0" w:tplc="04180017">
      <w:start w:val="1"/>
      <w:numFmt w:val="lowerLetter"/>
      <w:lvlText w:val="%1)"/>
      <w:lvlJc w:val="left"/>
      <w:pPr>
        <w:ind w:left="2475" w:hanging="360"/>
      </w:pPr>
    </w:lvl>
    <w:lvl w:ilvl="1" w:tplc="5FB2BCEA">
      <w:start w:val="1"/>
      <w:numFmt w:val="decimal"/>
      <w:lvlText w:val="(%2)"/>
      <w:lvlJc w:val="left"/>
      <w:pPr>
        <w:ind w:left="3240" w:hanging="405"/>
      </w:pPr>
      <w:rPr>
        <w:rFonts w:hint="default"/>
      </w:rPr>
    </w:lvl>
    <w:lvl w:ilvl="2" w:tplc="0418001B" w:tentative="1">
      <w:start w:val="1"/>
      <w:numFmt w:val="lowerRoman"/>
      <w:lvlText w:val="%3."/>
      <w:lvlJc w:val="right"/>
      <w:pPr>
        <w:ind w:left="3915" w:hanging="180"/>
      </w:pPr>
    </w:lvl>
    <w:lvl w:ilvl="3" w:tplc="0418000F" w:tentative="1">
      <w:start w:val="1"/>
      <w:numFmt w:val="decimal"/>
      <w:lvlText w:val="%4."/>
      <w:lvlJc w:val="left"/>
      <w:pPr>
        <w:ind w:left="4635" w:hanging="360"/>
      </w:pPr>
    </w:lvl>
    <w:lvl w:ilvl="4" w:tplc="04180019" w:tentative="1">
      <w:start w:val="1"/>
      <w:numFmt w:val="lowerLetter"/>
      <w:lvlText w:val="%5."/>
      <w:lvlJc w:val="left"/>
      <w:pPr>
        <w:ind w:left="5355" w:hanging="360"/>
      </w:pPr>
    </w:lvl>
    <w:lvl w:ilvl="5" w:tplc="0418001B" w:tentative="1">
      <w:start w:val="1"/>
      <w:numFmt w:val="lowerRoman"/>
      <w:lvlText w:val="%6."/>
      <w:lvlJc w:val="right"/>
      <w:pPr>
        <w:ind w:left="6075" w:hanging="180"/>
      </w:pPr>
    </w:lvl>
    <w:lvl w:ilvl="6" w:tplc="0418000F" w:tentative="1">
      <w:start w:val="1"/>
      <w:numFmt w:val="decimal"/>
      <w:lvlText w:val="%7."/>
      <w:lvlJc w:val="left"/>
      <w:pPr>
        <w:ind w:left="6795" w:hanging="360"/>
      </w:pPr>
    </w:lvl>
    <w:lvl w:ilvl="7" w:tplc="04180019" w:tentative="1">
      <w:start w:val="1"/>
      <w:numFmt w:val="lowerLetter"/>
      <w:lvlText w:val="%8."/>
      <w:lvlJc w:val="left"/>
      <w:pPr>
        <w:ind w:left="7515" w:hanging="360"/>
      </w:pPr>
    </w:lvl>
    <w:lvl w:ilvl="8" w:tplc="0418001B" w:tentative="1">
      <w:start w:val="1"/>
      <w:numFmt w:val="lowerRoman"/>
      <w:lvlText w:val="%9."/>
      <w:lvlJc w:val="right"/>
      <w:pPr>
        <w:ind w:left="8235" w:hanging="180"/>
      </w:pPr>
    </w:lvl>
  </w:abstractNum>
  <w:abstractNum w:abstractNumId="6" w15:restartNumberingAfterBreak="0">
    <w:nsid w:val="01C51D20"/>
    <w:multiLevelType w:val="hybridMultilevel"/>
    <w:tmpl w:val="387C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FA0FB2"/>
    <w:multiLevelType w:val="hybridMultilevel"/>
    <w:tmpl w:val="97145AAC"/>
    <w:lvl w:ilvl="0" w:tplc="F2AA2D7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2092FE0"/>
    <w:multiLevelType w:val="hybridMultilevel"/>
    <w:tmpl w:val="6AF01506"/>
    <w:lvl w:ilvl="0" w:tplc="F19C8A9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022E4F29"/>
    <w:multiLevelType w:val="hybridMultilevel"/>
    <w:tmpl w:val="5AD658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25E0381"/>
    <w:multiLevelType w:val="hybridMultilevel"/>
    <w:tmpl w:val="F022E6A4"/>
    <w:lvl w:ilvl="0" w:tplc="5B56749C">
      <w:start w:val="1"/>
      <w:numFmt w:val="lowerLetter"/>
      <w:lvlText w:val="%1)"/>
      <w:lvlJc w:val="left"/>
      <w:pPr>
        <w:ind w:left="360" w:hanging="360"/>
      </w:pPr>
      <w:rPr>
        <w:rFonts w:hint="default"/>
      </w:rPr>
    </w:lvl>
    <w:lvl w:ilvl="1" w:tplc="BCE426C2">
      <w:start w:val="1"/>
      <w:numFmt w:val="lowerLetter"/>
      <w:lvlText w:val="%2)"/>
      <w:lvlJc w:val="left"/>
      <w:pPr>
        <w:ind w:left="1080" w:hanging="36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5BD5CF8"/>
    <w:multiLevelType w:val="hybridMultilevel"/>
    <w:tmpl w:val="DC1EFC18"/>
    <w:lvl w:ilvl="0" w:tplc="0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F65824"/>
    <w:multiLevelType w:val="multilevel"/>
    <w:tmpl w:val="05F658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07AD15CD"/>
    <w:multiLevelType w:val="hybridMultilevel"/>
    <w:tmpl w:val="02B405F8"/>
    <w:lvl w:ilvl="0" w:tplc="F19C8A9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07C66824"/>
    <w:multiLevelType w:val="hybridMultilevel"/>
    <w:tmpl w:val="E2BAB106"/>
    <w:lvl w:ilvl="0" w:tplc="08090017">
      <w:start w:val="1"/>
      <w:numFmt w:val="lowerLetter"/>
      <w:lvlText w:val="%1)"/>
      <w:lvlJc w:val="left"/>
      <w:pPr>
        <w:ind w:left="361" w:hanging="360"/>
      </w:p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5" w15:restartNumberingAfterBreak="0">
    <w:nsid w:val="08666DAC"/>
    <w:multiLevelType w:val="hybridMultilevel"/>
    <w:tmpl w:val="4BE2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9123D5"/>
    <w:multiLevelType w:val="hybridMultilevel"/>
    <w:tmpl w:val="B088BFEA"/>
    <w:lvl w:ilvl="0" w:tplc="5B56749C">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092483"/>
    <w:multiLevelType w:val="hybridMultilevel"/>
    <w:tmpl w:val="C8226F1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A202FB3"/>
    <w:multiLevelType w:val="multilevel"/>
    <w:tmpl w:val="F5DCABB6"/>
    <w:lvl w:ilvl="0">
      <w:start w:val="1"/>
      <w:numFmt w:val="lowerLetter"/>
      <w:pStyle w:val="abc"/>
      <w:lvlText w:val="%1)"/>
      <w:lvlJc w:val="left"/>
      <w:pPr>
        <w:tabs>
          <w:tab w:val="num" w:pos="-714"/>
        </w:tabs>
        <w:ind w:left="-714" w:hanging="720"/>
      </w:pPr>
    </w:lvl>
    <w:lvl w:ilvl="1">
      <w:start w:val="1"/>
      <w:numFmt w:val="decimal"/>
      <w:lvlText w:val="%2."/>
      <w:lvlJc w:val="left"/>
      <w:pPr>
        <w:tabs>
          <w:tab w:val="num" w:pos="6"/>
        </w:tabs>
        <w:ind w:left="6" w:hanging="720"/>
      </w:pPr>
    </w:lvl>
    <w:lvl w:ilvl="2">
      <w:start w:val="1"/>
      <w:numFmt w:val="decimal"/>
      <w:lvlText w:val="%3."/>
      <w:lvlJc w:val="left"/>
      <w:pPr>
        <w:tabs>
          <w:tab w:val="num" w:pos="726"/>
        </w:tabs>
        <w:ind w:left="726" w:hanging="720"/>
      </w:pPr>
    </w:lvl>
    <w:lvl w:ilvl="3">
      <w:start w:val="1"/>
      <w:numFmt w:val="decimal"/>
      <w:lvlText w:val="%4."/>
      <w:lvlJc w:val="left"/>
      <w:pPr>
        <w:tabs>
          <w:tab w:val="num" w:pos="1446"/>
        </w:tabs>
        <w:ind w:left="1446" w:hanging="720"/>
      </w:pPr>
    </w:lvl>
    <w:lvl w:ilvl="4">
      <w:start w:val="1"/>
      <w:numFmt w:val="decimal"/>
      <w:lvlText w:val="%5."/>
      <w:lvlJc w:val="left"/>
      <w:pPr>
        <w:tabs>
          <w:tab w:val="num" w:pos="2166"/>
        </w:tabs>
        <w:ind w:left="2166" w:hanging="720"/>
      </w:pPr>
    </w:lvl>
    <w:lvl w:ilvl="5">
      <w:start w:val="1"/>
      <w:numFmt w:val="decimal"/>
      <w:lvlText w:val="%6."/>
      <w:lvlJc w:val="left"/>
      <w:pPr>
        <w:tabs>
          <w:tab w:val="num" w:pos="2886"/>
        </w:tabs>
        <w:ind w:left="2886" w:hanging="720"/>
      </w:pPr>
    </w:lvl>
    <w:lvl w:ilvl="6">
      <w:start w:val="1"/>
      <w:numFmt w:val="decimal"/>
      <w:lvlText w:val="%7."/>
      <w:lvlJc w:val="left"/>
      <w:pPr>
        <w:tabs>
          <w:tab w:val="num" w:pos="3606"/>
        </w:tabs>
        <w:ind w:left="3606" w:hanging="720"/>
      </w:pPr>
    </w:lvl>
    <w:lvl w:ilvl="7">
      <w:start w:val="1"/>
      <w:numFmt w:val="decimal"/>
      <w:lvlText w:val="%8."/>
      <w:lvlJc w:val="left"/>
      <w:pPr>
        <w:tabs>
          <w:tab w:val="num" w:pos="4326"/>
        </w:tabs>
        <w:ind w:left="4326" w:hanging="720"/>
      </w:pPr>
    </w:lvl>
    <w:lvl w:ilvl="8">
      <w:start w:val="1"/>
      <w:numFmt w:val="decimal"/>
      <w:lvlText w:val="%9."/>
      <w:lvlJc w:val="left"/>
      <w:pPr>
        <w:tabs>
          <w:tab w:val="num" w:pos="5046"/>
        </w:tabs>
        <w:ind w:left="5046" w:hanging="720"/>
      </w:pPr>
    </w:lvl>
  </w:abstractNum>
  <w:abstractNum w:abstractNumId="19" w15:restartNumberingAfterBreak="0">
    <w:nsid w:val="0AC67A9D"/>
    <w:multiLevelType w:val="hybridMultilevel"/>
    <w:tmpl w:val="73029DF6"/>
    <w:lvl w:ilvl="0" w:tplc="08090017">
      <w:start w:val="1"/>
      <w:numFmt w:val="lowerLetter"/>
      <w:lvlText w:val="%1)"/>
      <w:lvlJc w:val="left"/>
      <w:pPr>
        <w:ind w:left="361" w:hanging="360"/>
      </w:p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0" w15:restartNumberingAfterBreak="0">
    <w:nsid w:val="0C0B2F54"/>
    <w:multiLevelType w:val="hybridMultilevel"/>
    <w:tmpl w:val="AF1413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D07056B"/>
    <w:multiLevelType w:val="hybridMultilevel"/>
    <w:tmpl w:val="39B8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261D77"/>
    <w:multiLevelType w:val="hybridMultilevel"/>
    <w:tmpl w:val="0FEAD9B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5F2F95"/>
    <w:multiLevelType w:val="hybridMultilevel"/>
    <w:tmpl w:val="FFAE5CB8"/>
    <w:lvl w:ilvl="0" w:tplc="44AE3D54">
      <w:start w:val="1"/>
      <w:numFmt w:val="decimal"/>
      <w:lvlText w:val="(%1)"/>
      <w:lvlJc w:val="left"/>
      <w:pPr>
        <w:ind w:left="1395" w:hanging="360"/>
      </w:pPr>
      <w:rPr>
        <w:rFonts w:eastAsia="Times New Roman" w:hint="default"/>
        <w:b w:val="0"/>
        <w:color w:val="333333"/>
      </w:rPr>
    </w:lvl>
    <w:lvl w:ilvl="1" w:tplc="06040A80">
      <w:start w:val="1"/>
      <w:numFmt w:val="lowerLetter"/>
      <w:lvlText w:val="%2)"/>
      <w:lvlJc w:val="left"/>
      <w:pPr>
        <w:ind w:left="2115" w:hanging="360"/>
      </w:pPr>
      <w:rPr>
        <w:rFonts w:hint="default"/>
      </w:r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24" w15:restartNumberingAfterBreak="0">
    <w:nsid w:val="0D7151FA"/>
    <w:multiLevelType w:val="hybridMultilevel"/>
    <w:tmpl w:val="5E0A4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DDC5207"/>
    <w:multiLevelType w:val="hybridMultilevel"/>
    <w:tmpl w:val="45E839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E0F05AA"/>
    <w:multiLevelType w:val="hybridMultilevel"/>
    <w:tmpl w:val="B6241A0C"/>
    <w:lvl w:ilvl="0" w:tplc="A5B25186">
      <w:start w:val="1"/>
      <w:numFmt w:val="decimal"/>
      <w:pStyle w:val="1"/>
      <w:lvlText w:val="%1."/>
      <w:lvlJc w:val="left"/>
      <w:pPr>
        <w:ind w:left="357" w:hanging="360"/>
      </w:pPr>
    </w:lvl>
    <w:lvl w:ilvl="1" w:tplc="04180019">
      <w:start w:val="1"/>
      <w:numFmt w:val="lowerLetter"/>
      <w:lvlText w:val="%2."/>
      <w:lvlJc w:val="left"/>
      <w:pPr>
        <w:ind w:left="1077" w:hanging="360"/>
      </w:pPr>
    </w:lvl>
    <w:lvl w:ilvl="2" w:tplc="0418001B" w:tentative="1">
      <w:start w:val="1"/>
      <w:numFmt w:val="lowerRoman"/>
      <w:pStyle w:val="opis3"/>
      <w:lvlText w:val="%3."/>
      <w:lvlJc w:val="right"/>
      <w:pPr>
        <w:ind w:left="1797" w:hanging="180"/>
      </w:pPr>
    </w:lvl>
    <w:lvl w:ilvl="3" w:tplc="0418000F" w:tentative="1">
      <w:start w:val="1"/>
      <w:numFmt w:val="decimal"/>
      <w:lvlText w:val="%4."/>
      <w:lvlJc w:val="left"/>
      <w:pPr>
        <w:ind w:left="2517" w:hanging="360"/>
      </w:pPr>
    </w:lvl>
    <w:lvl w:ilvl="4" w:tplc="04180019" w:tentative="1">
      <w:start w:val="1"/>
      <w:numFmt w:val="lowerLetter"/>
      <w:lvlText w:val="%5."/>
      <w:lvlJc w:val="left"/>
      <w:pPr>
        <w:ind w:left="3237" w:hanging="360"/>
      </w:pPr>
    </w:lvl>
    <w:lvl w:ilvl="5" w:tplc="0418001B" w:tentative="1">
      <w:start w:val="1"/>
      <w:numFmt w:val="lowerRoman"/>
      <w:lvlText w:val="%6."/>
      <w:lvlJc w:val="right"/>
      <w:pPr>
        <w:ind w:left="3957" w:hanging="180"/>
      </w:pPr>
    </w:lvl>
    <w:lvl w:ilvl="6" w:tplc="0418000F" w:tentative="1">
      <w:start w:val="1"/>
      <w:numFmt w:val="decimal"/>
      <w:lvlText w:val="%7."/>
      <w:lvlJc w:val="left"/>
      <w:pPr>
        <w:ind w:left="4677" w:hanging="360"/>
      </w:pPr>
    </w:lvl>
    <w:lvl w:ilvl="7" w:tplc="04180019" w:tentative="1">
      <w:start w:val="1"/>
      <w:numFmt w:val="lowerLetter"/>
      <w:lvlText w:val="%8."/>
      <w:lvlJc w:val="left"/>
      <w:pPr>
        <w:ind w:left="5397" w:hanging="360"/>
      </w:pPr>
    </w:lvl>
    <w:lvl w:ilvl="8" w:tplc="0418001B" w:tentative="1">
      <w:start w:val="1"/>
      <w:numFmt w:val="lowerRoman"/>
      <w:lvlText w:val="%9."/>
      <w:lvlJc w:val="right"/>
      <w:pPr>
        <w:ind w:left="6117" w:hanging="180"/>
      </w:pPr>
    </w:lvl>
  </w:abstractNum>
  <w:abstractNum w:abstractNumId="27" w15:restartNumberingAfterBreak="0">
    <w:nsid w:val="1132521F"/>
    <w:multiLevelType w:val="hybridMultilevel"/>
    <w:tmpl w:val="7C24E680"/>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2AA3C59"/>
    <w:multiLevelType w:val="hybridMultilevel"/>
    <w:tmpl w:val="0914A23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9" w15:restartNumberingAfterBreak="0">
    <w:nsid w:val="12F206E6"/>
    <w:multiLevelType w:val="hybridMultilevel"/>
    <w:tmpl w:val="89FC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FF05F2"/>
    <w:multiLevelType w:val="hybridMultilevel"/>
    <w:tmpl w:val="9AAC2C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3DE6DD9"/>
    <w:multiLevelType w:val="hybridMultilevel"/>
    <w:tmpl w:val="E8EADC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3F00476"/>
    <w:multiLevelType w:val="hybridMultilevel"/>
    <w:tmpl w:val="8D9071D4"/>
    <w:lvl w:ilvl="0" w:tplc="D4D2F2BA">
      <w:start w:val="4"/>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33" w15:restartNumberingAfterBreak="0">
    <w:nsid w:val="14DC7D6C"/>
    <w:multiLevelType w:val="hybridMultilevel"/>
    <w:tmpl w:val="C69E4310"/>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4F375EB"/>
    <w:multiLevelType w:val="multilevel"/>
    <w:tmpl w:val="36B08B86"/>
    <w:lvl w:ilvl="0">
      <w:start w:val="1"/>
      <w:numFmt w:val="lowerLetter"/>
      <w:lvlText w:val="%1."/>
      <w:lvlJc w:val="left"/>
      <w:pPr>
        <w:tabs>
          <w:tab w:val="num" w:pos="0"/>
        </w:tabs>
        <w:ind w:left="540" w:hanging="360"/>
      </w:pPr>
      <w:rPr>
        <w:rFonts w:hint="default"/>
      </w:rPr>
    </w:lvl>
    <w:lvl w:ilvl="1">
      <w:start w:val="1"/>
      <w:numFmt w:val="lowerLetter"/>
      <w:lvlText w:val="%2)"/>
      <w:lvlJc w:val="left"/>
      <w:pPr>
        <w:ind w:left="720" w:hanging="360"/>
      </w:pPr>
    </w:lvl>
    <w:lvl w:ilvl="2">
      <w:start w:val="1"/>
      <w:numFmt w:val="bullet"/>
      <w:lvlText w:val=""/>
      <w:lvlJc w:val="left"/>
      <w:pPr>
        <w:tabs>
          <w:tab w:val="num" w:pos="0"/>
        </w:tabs>
        <w:ind w:left="990" w:hanging="360"/>
      </w:pPr>
      <w:rPr>
        <w:rFonts w:ascii="Wingdings" w:hAnsi="Wingdings" w:cs="Wingdings" w:hint="default"/>
      </w:rPr>
    </w:lvl>
    <w:lvl w:ilvl="3">
      <w:start w:val="1"/>
      <w:numFmt w:val="bullet"/>
      <w:lvlText w:val=""/>
      <w:lvlJc w:val="left"/>
      <w:pPr>
        <w:tabs>
          <w:tab w:val="num" w:pos="0"/>
        </w:tabs>
        <w:ind w:left="1710" w:hanging="360"/>
      </w:pPr>
      <w:rPr>
        <w:rFonts w:ascii="Symbol" w:hAnsi="Symbol" w:cs="Symbol" w:hint="default"/>
      </w:rPr>
    </w:lvl>
    <w:lvl w:ilvl="4">
      <w:start w:val="1"/>
      <w:numFmt w:val="bullet"/>
      <w:lvlText w:val="o"/>
      <w:lvlJc w:val="left"/>
      <w:pPr>
        <w:tabs>
          <w:tab w:val="num" w:pos="0"/>
        </w:tabs>
        <w:ind w:left="2430" w:hanging="360"/>
      </w:pPr>
      <w:rPr>
        <w:rFonts w:ascii="Courier New" w:hAnsi="Courier New" w:cs="Courier New" w:hint="default"/>
      </w:rPr>
    </w:lvl>
    <w:lvl w:ilvl="5">
      <w:start w:val="1"/>
      <w:numFmt w:val="bullet"/>
      <w:lvlText w:val=""/>
      <w:lvlJc w:val="left"/>
      <w:pPr>
        <w:tabs>
          <w:tab w:val="num" w:pos="0"/>
        </w:tabs>
        <w:ind w:left="3150" w:hanging="360"/>
      </w:pPr>
      <w:rPr>
        <w:rFonts w:ascii="Wingdings" w:hAnsi="Wingdings" w:cs="Wingdings" w:hint="default"/>
      </w:rPr>
    </w:lvl>
    <w:lvl w:ilvl="6">
      <w:start w:val="1"/>
      <w:numFmt w:val="bullet"/>
      <w:lvlText w:val=""/>
      <w:lvlJc w:val="left"/>
      <w:pPr>
        <w:tabs>
          <w:tab w:val="num" w:pos="0"/>
        </w:tabs>
        <w:ind w:left="3870" w:hanging="360"/>
      </w:pPr>
      <w:rPr>
        <w:rFonts w:ascii="Symbol" w:hAnsi="Symbol" w:cs="Symbol" w:hint="default"/>
      </w:rPr>
    </w:lvl>
    <w:lvl w:ilvl="7">
      <w:start w:val="1"/>
      <w:numFmt w:val="bullet"/>
      <w:lvlText w:val="o"/>
      <w:lvlJc w:val="left"/>
      <w:pPr>
        <w:tabs>
          <w:tab w:val="num" w:pos="0"/>
        </w:tabs>
        <w:ind w:left="4590" w:hanging="360"/>
      </w:pPr>
      <w:rPr>
        <w:rFonts w:ascii="Courier New" w:hAnsi="Courier New" w:cs="Courier New" w:hint="default"/>
      </w:rPr>
    </w:lvl>
    <w:lvl w:ilvl="8">
      <w:start w:val="1"/>
      <w:numFmt w:val="bullet"/>
      <w:lvlText w:val=""/>
      <w:lvlJc w:val="left"/>
      <w:pPr>
        <w:tabs>
          <w:tab w:val="num" w:pos="0"/>
        </w:tabs>
        <w:ind w:left="5310" w:hanging="360"/>
      </w:pPr>
      <w:rPr>
        <w:rFonts w:ascii="Wingdings" w:hAnsi="Wingdings" w:cs="Wingdings" w:hint="default"/>
      </w:rPr>
    </w:lvl>
  </w:abstractNum>
  <w:abstractNum w:abstractNumId="35" w15:restartNumberingAfterBreak="0">
    <w:nsid w:val="151750A6"/>
    <w:multiLevelType w:val="hybridMultilevel"/>
    <w:tmpl w:val="7AB4E1A4"/>
    <w:lvl w:ilvl="0" w:tplc="2CBA3B22">
      <w:start w:val="10"/>
      <w:numFmt w:val="bullet"/>
      <w:lvlText w:val="-"/>
      <w:lvlJc w:val="left"/>
      <w:pPr>
        <w:ind w:left="360" w:hanging="360"/>
      </w:pPr>
      <w:rPr>
        <w:rFonts w:ascii="Times New Roman" w:eastAsiaTheme="minorHAnsi"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6C96103"/>
    <w:multiLevelType w:val="hybridMultilevel"/>
    <w:tmpl w:val="1958B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0A2077"/>
    <w:multiLevelType w:val="hybridMultilevel"/>
    <w:tmpl w:val="46AEFCB4"/>
    <w:lvl w:ilvl="0" w:tplc="F19C8A9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171B1992"/>
    <w:multiLevelType w:val="hybridMultilevel"/>
    <w:tmpl w:val="9B721348"/>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18257D17"/>
    <w:multiLevelType w:val="hybridMultilevel"/>
    <w:tmpl w:val="427E65F2"/>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185819F3"/>
    <w:multiLevelType w:val="hybridMultilevel"/>
    <w:tmpl w:val="B350A7C2"/>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18FB067D"/>
    <w:multiLevelType w:val="hybridMultilevel"/>
    <w:tmpl w:val="187229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19C2544E"/>
    <w:multiLevelType w:val="hybridMultilevel"/>
    <w:tmpl w:val="7FDA57A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15:restartNumberingAfterBreak="0">
    <w:nsid w:val="19DE7CF7"/>
    <w:multiLevelType w:val="hybridMultilevel"/>
    <w:tmpl w:val="D68E88C8"/>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19F332B1"/>
    <w:multiLevelType w:val="hybridMultilevel"/>
    <w:tmpl w:val="B5F62AEA"/>
    <w:lvl w:ilvl="0" w:tplc="0418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B320EC4"/>
    <w:multiLevelType w:val="hybridMultilevel"/>
    <w:tmpl w:val="4440B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F06862"/>
    <w:multiLevelType w:val="hybridMultilevel"/>
    <w:tmpl w:val="466AA5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DBF6B00"/>
    <w:multiLevelType w:val="hybridMultilevel"/>
    <w:tmpl w:val="5BB2408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1E3162F9"/>
    <w:multiLevelType w:val="hybridMultilevel"/>
    <w:tmpl w:val="D7C2E57E"/>
    <w:lvl w:ilvl="0" w:tplc="5A8C3B4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9" w15:restartNumberingAfterBreak="0">
    <w:nsid w:val="1E990F86"/>
    <w:multiLevelType w:val="hybridMultilevel"/>
    <w:tmpl w:val="6CD6D7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1EFA0EBE"/>
    <w:multiLevelType w:val="hybridMultilevel"/>
    <w:tmpl w:val="A01AA15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215B5748"/>
    <w:multiLevelType w:val="hybridMultilevel"/>
    <w:tmpl w:val="7F8E008C"/>
    <w:lvl w:ilvl="0" w:tplc="0418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1D7636F"/>
    <w:multiLevelType w:val="hybridMultilevel"/>
    <w:tmpl w:val="E59AC9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2043CED"/>
    <w:multiLevelType w:val="hybridMultilevel"/>
    <w:tmpl w:val="00E6C4C0"/>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26D550C"/>
    <w:multiLevelType w:val="hybridMultilevel"/>
    <w:tmpl w:val="022C8ED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8090017">
      <w:start w:val="1"/>
      <w:numFmt w:val="lowerLetter"/>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27F17A9"/>
    <w:multiLevelType w:val="hybridMultilevel"/>
    <w:tmpl w:val="E7EE18A0"/>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43E0C94"/>
    <w:multiLevelType w:val="hybridMultilevel"/>
    <w:tmpl w:val="983E2BDE"/>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24690D4E"/>
    <w:multiLevelType w:val="hybridMultilevel"/>
    <w:tmpl w:val="321E3880"/>
    <w:lvl w:ilvl="0" w:tplc="FFFFFFFF">
      <w:start w:val="1"/>
      <w:numFmt w:val="lowerLetter"/>
      <w:lvlText w:val="%1."/>
      <w:lvlJc w:val="left"/>
      <w:pPr>
        <w:ind w:left="720" w:hanging="360"/>
      </w:pPr>
      <w:rPr>
        <w:rFonts w:hint="default"/>
      </w:rPr>
    </w:lvl>
    <w:lvl w:ilvl="1" w:tplc="08090017">
      <w:start w:val="1"/>
      <w:numFmt w:val="lowerLetter"/>
      <w:lvlText w:val="%2)"/>
      <w:lvlJc w:val="left"/>
      <w:pPr>
        <w:ind w:left="36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5294A5D"/>
    <w:multiLevelType w:val="hybridMultilevel"/>
    <w:tmpl w:val="071AD982"/>
    <w:lvl w:ilvl="0" w:tplc="0418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26624196"/>
    <w:multiLevelType w:val="hybridMultilevel"/>
    <w:tmpl w:val="9998FA02"/>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27610078"/>
    <w:multiLevelType w:val="hybridMultilevel"/>
    <w:tmpl w:val="5132796A"/>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8E635F0"/>
    <w:multiLevelType w:val="hybridMultilevel"/>
    <w:tmpl w:val="21DEC924"/>
    <w:lvl w:ilvl="0" w:tplc="485C7774">
      <w:start w:val="1"/>
      <w:numFmt w:val="lowerLetter"/>
      <w:lvlText w:val="%1)"/>
      <w:lvlJc w:val="left"/>
      <w:pPr>
        <w:ind w:left="472" w:hanging="360"/>
      </w:pPr>
      <w:rPr>
        <w:rFonts w:hint="default"/>
      </w:rPr>
    </w:lvl>
    <w:lvl w:ilvl="1" w:tplc="08090019">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62" w15:restartNumberingAfterBreak="0">
    <w:nsid w:val="290F4D9C"/>
    <w:multiLevelType w:val="hybridMultilevel"/>
    <w:tmpl w:val="96F0015C"/>
    <w:lvl w:ilvl="0" w:tplc="785007DA">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3" w15:restartNumberingAfterBreak="0">
    <w:nsid w:val="293C118C"/>
    <w:multiLevelType w:val="hybridMultilevel"/>
    <w:tmpl w:val="98CA07D6"/>
    <w:lvl w:ilvl="0" w:tplc="B602EDF2">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64" w15:restartNumberingAfterBreak="0">
    <w:nsid w:val="2A5A7A73"/>
    <w:multiLevelType w:val="hybridMultilevel"/>
    <w:tmpl w:val="E794D1DA"/>
    <w:lvl w:ilvl="0" w:tplc="04180017">
      <w:start w:val="1"/>
      <w:numFmt w:val="lowerLetter"/>
      <w:lvlText w:val="%1)"/>
      <w:lvlJc w:val="left"/>
      <w:pPr>
        <w:ind w:left="1395" w:hanging="360"/>
      </w:pPr>
    </w:lvl>
    <w:lvl w:ilvl="1" w:tplc="04180019" w:tentative="1">
      <w:start w:val="1"/>
      <w:numFmt w:val="lowerLetter"/>
      <w:lvlText w:val="%2."/>
      <w:lvlJc w:val="left"/>
      <w:pPr>
        <w:ind w:left="2115" w:hanging="360"/>
      </w:p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65" w15:restartNumberingAfterBreak="0">
    <w:nsid w:val="2A605B7C"/>
    <w:multiLevelType w:val="hybridMultilevel"/>
    <w:tmpl w:val="CB366BE2"/>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6" w15:restartNumberingAfterBreak="0">
    <w:nsid w:val="2A703E33"/>
    <w:multiLevelType w:val="hybridMultilevel"/>
    <w:tmpl w:val="FBAE09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A885B4F"/>
    <w:multiLevelType w:val="hybridMultilevel"/>
    <w:tmpl w:val="FC04EF6E"/>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8" w15:restartNumberingAfterBreak="0">
    <w:nsid w:val="2AC44A36"/>
    <w:multiLevelType w:val="hybridMultilevel"/>
    <w:tmpl w:val="5978C3F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15:restartNumberingAfterBreak="0">
    <w:nsid w:val="2B3556FB"/>
    <w:multiLevelType w:val="hybridMultilevel"/>
    <w:tmpl w:val="D814362C"/>
    <w:lvl w:ilvl="0" w:tplc="1694A3E4">
      <w:start w:val="1"/>
      <w:numFmt w:val="upp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2EBE5E59"/>
    <w:multiLevelType w:val="hybridMultilevel"/>
    <w:tmpl w:val="723613A2"/>
    <w:lvl w:ilvl="0" w:tplc="2CBA3B22">
      <w:start w:val="10"/>
      <w:numFmt w:val="bullet"/>
      <w:lvlText w:val="-"/>
      <w:lvlJc w:val="left"/>
      <w:pPr>
        <w:ind w:left="360" w:hanging="360"/>
      </w:pPr>
      <w:rPr>
        <w:rFonts w:ascii="Times New Roman" w:eastAsiaTheme="minorHAnsi"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2F9237F4"/>
    <w:multiLevelType w:val="hybridMultilevel"/>
    <w:tmpl w:val="AFFC0AB6"/>
    <w:lvl w:ilvl="0" w:tplc="2CBA3B22">
      <w:start w:val="10"/>
      <w:numFmt w:val="bullet"/>
      <w:lvlText w:val="-"/>
      <w:lvlJc w:val="left"/>
      <w:pPr>
        <w:ind w:left="360" w:hanging="360"/>
      </w:pPr>
      <w:rPr>
        <w:rFonts w:ascii="Times New Roman" w:eastAsiaTheme="minorHAnsi"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FDA04B0"/>
    <w:multiLevelType w:val="hybridMultilevel"/>
    <w:tmpl w:val="E766F89A"/>
    <w:lvl w:ilvl="0" w:tplc="F19C8A9C">
      <w:start w:val="1"/>
      <w:numFmt w:val="bullet"/>
      <w:lvlText w:val=""/>
      <w:lvlJc w:val="left"/>
      <w:pPr>
        <w:ind w:left="768" w:hanging="360"/>
      </w:pPr>
      <w:rPr>
        <w:rFonts w:ascii="Symbol" w:hAnsi="Symbol"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73" w15:restartNumberingAfterBreak="0">
    <w:nsid w:val="2FF634EC"/>
    <w:multiLevelType w:val="hybridMultilevel"/>
    <w:tmpl w:val="E598B8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30376353"/>
    <w:multiLevelType w:val="hybridMultilevel"/>
    <w:tmpl w:val="5D48EAF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0835027"/>
    <w:multiLevelType w:val="hybridMultilevel"/>
    <w:tmpl w:val="6E6E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0C11739"/>
    <w:multiLevelType w:val="hybridMultilevel"/>
    <w:tmpl w:val="5498A7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11A6999"/>
    <w:multiLevelType w:val="hybridMultilevel"/>
    <w:tmpl w:val="9BE2B780"/>
    <w:lvl w:ilvl="0" w:tplc="04180017">
      <w:start w:val="1"/>
      <w:numFmt w:val="lowerLetter"/>
      <w:lvlText w:val="%1)"/>
      <w:lvlJc w:val="left"/>
      <w:pPr>
        <w:ind w:left="1636" w:hanging="360"/>
      </w:p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78" w15:restartNumberingAfterBreak="0">
    <w:nsid w:val="31606582"/>
    <w:multiLevelType w:val="hybridMultilevel"/>
    <w:tmpl w:val="0EDA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3580744"/>
    <w:multiLevelType w:val="hybridMultilevel"/>
    <w:tmpl w:val="DEDE7402"/>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3853D03"/>
    <w:multiLevelType w:val="hybridMultilevel"/>
    <w:tmpl w:val="2CA66254"/>
    <w:lvl w:ilvl="0" w:tplc="08090017">
      <w:start w:val="1"/>
      <w:numFmt w:val="lowerLetter"/>
      <w:lvlText w:val="%1)"/>
      <w:lvlJc w:val="left"/>
      <w:pPr>
        <w:ind w:left="360" w:hanging="360"/>
      </w:pPr>
    </w:lvl>
    <w:lvl w:ilvl="1" w:tplc="FFFFFFFF">
      <w:start w:val="1"/>
      <w:numFmt w:val="lowerLetter"/>
      <w:lvlText w:val="%2)"/>
      <w:lvlJc w:val="left"/>
      <w:pPr>
        <w:ind w:left="1080" w:hanging="360"/>
      </w:pPr>
      <w:rPr>
        <w:rFonts w:hint="default"/>
      </w:rPr>
    </w:lvl>
    <w:lvl w:ilvl="2" w:tplc="66148164">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3488794C"/>
    <w:multiLevelType w:val="hybridMultilevel"/>
    <w:tmpl w:val="289069E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5460D0B"/>
    <w:multiLevelType w:val="multilevel"/>
    <w:tmpl w:val="032E75BA"/>
    <w:lvl w:ilvl="0">
      <w:start w:val="1"/>
      <w:numFmt w:val="lowerLetter"/>
      <w:lvlText w:val="%1)"/>
      <w:lvlJc w:val="left"/>
      <w:pPr>
        <w:tabs>
          <w:tab w:val="num" w:pos="0"/>
        </w:tabs>
        <w:ind w:left="0" w:firstLine="0"/>
      </w:pPr>
      <w:rPr>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3" w15:restartNumberingAfterBreak="0">
    <w:nsid w:val="35EF519F"/>
    <w:multiLevelType w:val="hybridMultilevel"/>
    <w:tmpl w:val="0B74E6F4"/>
    <w:lvl w:ilvl="0" w:tplc="0418000F">
      <w:start w:val="1"/>
      <w:numFmt w:val="decimal"/>
      <w:lvlText w:val="%1."/>
      <w:lvlJc w:val="lef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84" w15:restartNumberingAfterBreak="0">
    <w:nsid w:val="36C553B6"/>
    <w:multiLevelType w:val="hybridMultilevel"/>
    <w:tmpl w:val="63E84FF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37BC6A7B"/>
    <w:multiLevelType w:val="hybridMultilevel"/>
    <w:tmpl w:val="728A9FC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37C11FD3"/>
    <w:multiLevelType w:val="hybridMultilevel"/>
    <w:tmpl w:val="01186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32EF5"/>
    <w:multiLevelType w:val="hybridMultilevel"/>
    <w:tmpl w:val="FA5418FE"/>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8" w15:restartNumberingAfterBreak="0">
    <w:nsid w:val="38944B86"/>
    <w:multiLevelType w:val="hybridMultilevel"/>
    <w:tmpl w:val="0C022C3A"/>
    <w:lvl w:ilvl="0" w:tplc="F19C8A9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9" w15:restartNumberingAfterBreak="0">
    <w:nsid w:val="38AF5B25"/>
    <w:multiLevelType w:val="hybridMultilevel"/>
    <w:tmpl w:val="B09E2D1E"/>
    <w:lvl w:ilvl="0" w:tplc="08090017">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391A5CFB"/>
    <w:multiLevelType w:val="hybridMultilevel"/>
    <w:tmpl w:val="04E4D9BC"/>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1" w15:restartNumberingAfterBreak="0">
    <w:nsid w:val="3A4E07B0"/>
    <w:multiLevelType w:val="hybridMultilevel"/>
    <w:tmpl w:val="7360B7AA"/>
    <w:lvl w:ilvl="0" w:tplc="5A8C3B4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92" w15:restartNumberingAfterBreak="0">
    <w:nsid w:val="3C390847"/>
    <w:multiLevelType w:val="hybridMultilevel"/>
    <w:tmpl w:val="66EA9CA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3D2B5132"/>
    <w:multiLevelType w:val="hybridMultilevel"/>
    <w:tmpl w:val="7B0A95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3D2D2B18"/>
    <w:multiLevelType w:val="hybridMultilevel"/>
    <w:tmpl w:val="EE002DA4"/>
    <w:lvl w:ilvl="0" w:tplc="0418000F">
      <w:start w:val="1"/>
      <w:numFmt w:val="decimal"/>
      <w:lvlText w:val="%1."/>
      <w:lvlJc w:val="left"/>
      <w:pPr>
        <w:ind w:left="1395" w:hanging="360"/>
      </w:pPr>
      <w:rPr>
        <w:rFonts w:hint="default"/>
        <w:b w:val="0"/>
        <w:color w:val="333333"/>
      </w:rPr>
    </w:lvl>
    <w:lvl w:ilvl="1" w:tplc="06040A80">
      <w:start w:val="1"/>
      <w:numFmt w:val="lowerLetter"/>
      <w:lvlText w:val="%2)"/>
      <w:lvlJc w:val="left"/>
      <w:pPr>
        <w:ind w:left="2115" w:hanging="360"/>
      </w:pPr>
      <w:rPr>
        <w:rFonts w:hint="default"/>
      </w:r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95" w15:restartNumberingAfterBreak="0">
    <w:nsid w:val="3E173C80"/>
    <w:multiLevelType w:val="hybridMultilevel"/>
    <w:tmpl w:val="95DA6B10"/>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E8959FA"/>
    <w:multiLevelType w:val="hybridMultilevel"/>
    <w:tmpl w:val="2A542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F427B6E"/>
    <w:multiLevelType w:val="hybridMultilevel"/>
    <w:tmpl w:val="91D2974A"/>
    <w:lvl w:ilvl="0" w:tplc="279CD0A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8" w15:restartNumberingAfterBreak="0">
    <w:nsid w:val="3F6306B6"/>
    <w:multiLevelType w:val="hybridMultilevel"/>
    <w:tmpl w:val="8CC4DF84"/>
    <w:lvl w:ilvl="0" w:tplc="6660F4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9" w15:restartNumberingAfterBreak="0">
    <w:nsid w:val="403C0F57"/>
    <w:multiLevelType w:val="hybridMultilevel"/>
    <w:tmpl w:val="521C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034A11"/>
    <w:multiLevelType w:val="hybridMultilevel"/>
    <w:tmpl w:val="7B169522"/>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415C1F8D"/>
    <w:multiLevelType w:val="hybridMultilevel"/>
    <w:tmpl w:val="95F42D96"/>
    <w:lvl w:ilvl="0" w:tplc="412EEDD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2" w15:restartNumberingAfterBreak="0">
    <w:nsid w:val="41B57280"/>
    <w:multiLevelType w:val="hybridMultilevel"/>
    <w:tmpl w:val="ADD4395E"/>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15:restartNumberingAfterBreak="0">
    <w:nsid w:val="446F248B"/>
    <w:multiLevelType w:val="hybridMultilevel"/>
    <w:tmpl w:val="5E021002"/>
    <w:lvl w:ilvl="0" w:tplc="0418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48A2C91"/>
    <w:multiLevelType w:val="hybridMultilevel"/>
    <w:tmpl w:val="E7123E8C"/>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454E7FEB"/>
    <w:multiLevelType w:val="hybridMultilevel"/>
    <w:tmpl w:val="6AC0BDA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6" w15:restartNumberingAfterBreak="0">
    <w:nsid w:val="455812CD"/>
    <w:multiLevelType w:val="hybridMultilevel"/>
    <w:tmpl w:val="E77C3CC6"/>
    <w:lvl w:ilvl="0" w:tplc="08090017">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457267D8"/>
    <w:multiLevelType w:val="hybridMultilevel"/>
    <w:tmpl w:val="2334F5C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8" w15:restartNumberingAfterBreak="0">
    <w:nsid w:val="46AB4C08"/>
    <w:multiLevelType w:val="multilevel"/>
    <w:tmpl w:val="2814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6C81F80"/>
    <w:multiLevelType w:val="multilevel"/>
    <w:tmpl w:val="46C81F8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0" w15:restartNumberingAfterBreak="0">
    <w:nsid w:val="478B6057"/>
    <w:multiLevelType w:val="hybridMultilevel"/>
    <w:tmpl w:val="289069E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7C87C70"/>
    <w:multiLevelType w:val="hybridMultilevel"/>
    <w:tmpl w:val="F426F892"/>
    <w:lvl w:ilvl="0" w:tplc="C2F49A6E">
      <w:start w:val="1"/>
      <w:numFmt w:val="lowerLetter"/>
      <w:lvlText w:val="%1)"/>
      <w:lvlJc w:val="left"/>
      <w:pPr>
        <w:ind w:left="1395" w:hanging="360"/>
      </w:pPr>
      <w:rPr>
        <w:rFonts w:hint="default"/>
        <w:b w:val="0"/>
        <w:strike w:val="0"/>
        <w:color w:val="333333"/>
      </w:rPr>
    </w:lvl>
    <w:lvl w:ilvl="1" w:tplc="06040A80">
      <w:start w:val="1"/>
      <w:numFmt w:val="lowerLetter"/>
      <w:lvlText w:val="%2)"/>
      <w:lvlJc w:val="left"/>
      <w:pPr>
        <w:ind w:left="2115" w:hanging="360"/>
      </w:pPr>
      <w:rPr>
        <w:rFonts w:hint="default"/>
      </w:r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112" w15:restartNumberingAfterBreak="0">
    <w:nsid w:val="47EA12A8"/>
    <w:multiLevelType w:val="hybridMultilevel"/>
    <w:tmpl w:val="AD784C66"/>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48BD2CB5"/>
    <w:multiLevelType w:val="hybridMultilevel"/>
    <w:tmpl w:val="C412681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490B6D44"/>
    <w:multiLevelType w:val="hybridMultilevel"/>
    <w:tmpl w:val="6784C600"/>
    <w:lvl w:ilvl="0" w:tplc="44AE3D54">
      <w:start w:val="1"/>
      <w:numFmt w:val="decimal"/>
      <w:lvlText w:val="(%1)"/>
      <w:lvlJc w:val="left"/>
      <w:pPr>
        <w:ind w:left="1350" w:hanging="360"/>
      </w:pPr>
      <w:rPr>
        <w:rFonts w:eastAsia="Times New Roman" w:hint="default"/>
        <w:b w:val="0"/>
        <w:color w:val="333333"/>
      </w:rPr>
    </w:lvl>
    <w:lvl w:ilvl="1" w:tplc="06040A80">
      <w:start w:val="1"/>
      <w:numFmt w:val="lowerLetter"/>
      <w:lvlText w:val="%2)"/>
      <w:lvlJc w:val="left"/>
      <w:pPr>
        <w:ind w:left="2115" w:hanging="360"/>
      </w:pPr>
      <w:rPr>
        <w:rFonts w:hint="default"/>
      </w:r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115" w15:restartNumberingAfterBreak="0">
    <w:nsid w:val="49260CD1"/>
    <w:multiLevelType w:val="hybridMultilevel"/>
    <w:tmpl w:val="8828DA14"/>
    <w:lvl w:ilvl="0" w:tplc="C08E827E">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496456E6"/>
    <w:multiLevelType w:val="hybridMultilevel"/>
    <w:tmpl w:val="0D3E76C0"/>
    <w:lvl w:ilvl="0" w:tplc="F19C8A9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971383E"/>
    <w:multiLevelType w:val="hybridMultilevel"/>
    <w:tmpl w:val="CC28CBF8"/>
    <w:lvl w:ilvl="0" w:tplc="2CBA3B22">
      <w:start w:val="10"/>
      <w:numFmt w:val="bullet"/>
      <w:lvlText w:val="-"/>
      <w:lvlJc w:val="left"/>
      <w:pPr>
        <w:ind w:left="360" w:hanging="360"/>
      </w:pPr>
      <w:rPr>
        <w:rFonts w:ascii="Times New Roman" w:eastAsiaTheme="minorHAnsi"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9797198"/>
    <w:multiLevelType w:val="hybridMultilevel"/>
    <w:tmpl w:val="3EA80F8C"/>
    <w:lvl w:ilvl="0" w:tplc="04180017">
      <w:start w:val="1"/>
      <w:numFmt w:val="lowerLetter"/>
      <w:lvlText w:val="%1)"/>
      <w:lvlJc w:val="left"/>
      <w:pPr>
        <w:ind w:left="1395" w:hanging="360"/>
      </w:pPr>
    </w:lvl>
    <w:lvl w:ilvl="1" w:tplc="04180019" w:tentative="1">
      <w:start w:val="1"/>
      <w:numFmt w:val="lowerLetter"/>
      <w:lvlText w:val="%2."/>
      <w:lvlJc w:val="left"/>
      <w:pPr>
        <w:ind w:left="2115" w:hanging="360"/>
      </w:p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119" w15:restartNumberingAfterBreak="0">
    <w:nsid w:val="499A704D"/>
    <w:multiLevelType w:val="hybridMultilevel"/>
    <w:tmpl w:val="202ED108"/>
    <w:lvl w:ilvl="0" w:tplc="04180017">
      <w:start w:val="1"/>
      <w:numFmt w:val="lowerLetter"/>
      <w:lvlText w:val="%1)"/>
      <w:lvlJc w:val="left"/>
      <w:pPr>
        <w:ind w:left="54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0" w15:restartNumberingAfterBreak="0">
    <w:nsid w:val="4A7401E7"/>
    <w:multiLevelType w:val="hybridMultilevel"/>
    <w:tmpl w:val="4C8AB4C8"/>
    <w:lvl w:ilvl="0" w:tplc="0418000D">
      <w:start w:val="1"/>
      <w:numFmt w:val="bullet"/>
      <w:lvlText w:val=""/>
      <w:lvlJc w:val="left"/>
      <w:pPr>
        <w:ind w:left="-14" w:hanging="360"/>
      </w:pPr>
      <w:rPr>
        <w:rFonts w:ascii="Wingdings" w:hAnsi="Wingdings" w:hint="default"/>
      </w:rPr>
    </w:lvl>
    <w:lvl w:ilvl="1" w:tplc="04180003" w:tentative="1">
      <w:start w:val="1"/>
      <w:numFmt w:val="bullet"/>
      <w:lvlText w:val="o"/>
      <w:lvlJc w:val="left"/>
      <w:pPr>
        <w:ind w:left="706" w:hanging="360"/>
      </w:pPr>
      <w:rPr>
        <w:rFonts w:ascii="Courier New" w:hAnsi="Courier New" w:cs="Courier New" w:hint="default"/>
      </w:rPr>
    </w:lvl>
    <w:lvl w:ilvl="2" w:tplc="04180005" w:tentative="1">
      <w:start w:val="1"/>
      <w:numFmt w:val="bullet"/>
      <w:lvlText w:val=""/>
      <w:lvlJc w:val="left"/>
      <w:pPr>
        <w:ind w:left="1426" w:hanging="360"/>
      </w:pPr>
      <w:rPr>
        <w:rFonts w:ascii="Wingdings" w:hAnsi="Wingdings" w:hint="default"/>
      </w:rPr>
    </w:lvl>
    <w:lvl w:ilvl="3" w:tplc="04180001" w:tentative="1">
      <w:start w:val="1"/>
      <w:numFmt w:val="bullet"/>
      <w:lvlText w:val=""/>
      <w:lvlJc w:val="left"/>
      <w:pPr>
        <w:ind w:left="2146" w:hanging="360"/>
      </w:pPr>
      <w:rPr>
        <w:rFonts w:ascii="Symbol" w:hAnsi="Symbol" w:hint="default"/>
      </w:rPr>
    </w:lvl>
    <w:lvl w:ilvl="4" w:tplc="04180003" w:tentative="1">
      <w:start w:val="1"/>
      <w:numFmt w:val="bullet"/>
      <w:lvlText w:val="o"/>
      <w:lvlJc w:val="left"/>
      <w:pPr>
        <w:ind w:left="2866" w:hanging="360"/>
      </w:pPr>
      <w:rPr>
        <w:rFonts w:ascii="Courier New" w:hAnsi="Courier New" w:cs="Courier New" w:hint="default"/>
      </w:rPr>
    </w:lvl>
    <w:lvl w:ilvl="5" w:tplc="04180005" w:tentative="1">
      <w:start w:val="1"/>
      <w:numFmt w:val="bullet"/>
      <w:lvlText w:val=""/>
      <w:lvlJc w:val="left"/>
      <w:pPr>
        <w:ind w:left="3586" w:hanging="360"/>
      </w:pPr>
      <w:rPr>
        <w:rFonts w:ascii="Wingdings" w:hAnsi="Wingdings" w:hint="default"/>
      </w:rPr>
    </w:lvl>
    <w:lvl w:ilvl="6" w:tplc="04180001" w:tentative="1">
      <w:start w:val="1"/>
      <w:numFmt w:val="bullet"/>
      <w:lvlText w:val=""/>
      <w:lvlJc w:val="left"/>
      <w:pPr>
        <w:ind w:left="4306" w:hanging="360"/>
      </w:pPr>
      <w:rPr>
        <w:rFonts w:ascii="Symbol" w:hAnsi="Symbol" w:hint="default"/>
      </w:rPr>
    </w:lvl>
    <w:lvl w:ilvl="7" w:tplc="04180003" w:tentative="1">
      <w:start w:val="1"/>
      <w:numFmt w:val="bullet"/>
      <w:lvlText w:val="o"/>
      <w:lvlJc w:val="left"/>
      <w:pPr>
        <w:ind w:left="5026" w:hanging="360"/>
      </w:pPr>
      <w:rPr>
        <w:rFonts w:ascii="Courier New" w:hAnsi="Courier New" w:cs="Courier New" w:hint="default"/>
      </w:rPr>
    </w:lvl>
    <w:lvl w:ilvl="8" w:tplc="04180005" w:tentative="1">
      <w:start w:val="1"/>
      <w:numFmt w:val="bullet"/>
      <w:lvlText w:val=""/>
      <w:lvlJc w:val="left"/>
      <w:pPr>
        <w:ind w:left="5746" w:hanging="360"/>
      </w:pPr>
      <w:rPr>
        <w:rFonts w:ascii="Wingdings" w:hAnsi="Wingdings" w:hint="default"/>
      </w:rPr>
    </w:lvl>
  </w:abstractNum>
  <w:abstractNum w:abstractNumId="121" w15:restartNumberingAfterBreak="0">
    <w:nsid w:val="4A782D8F"/>
    <w:multiLevelType w:val="multilevel"/>
    <w:tmpl w:val="1E2CBDD0"/>
    <w:lvl w:ilvl="0">
      <w:start w:val="1"/>
      <w:numFmt w:val="lowerLetter"/>
      <w:lvlText w:val="%1)"/>
      <w:lvlJc w:val="left"/>
      <w:pPr>
        <w:tabs>
          <w:tab w:val="num" w:pos="0"/>
        </w:tabs>
        <w:ind w:left="0" w:firstLine="0"/>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2" w15:restartNumberingAfterBreak="0">
    <w:nsid w:val="4B553E20"/>
    <w:multiLevelType w:val="hybridMultilevel"/>
    <w:tmpl w:val="11BC9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BA132F2"/>
    <w:multiLevelType w:val="hybridMultilevel"/>
    <w:tmpl w:val="54081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BAF3E41"/>
    <w:multiLevelType w:val="hybridMultilevel"/>
    <w:tmpl w:val="BBB6E75C"/>
    <w:lvl w:ilvl="0" w:tplc="82380A8A">
      <w:start w:val="1"/>
      <w:numFmt w:val="decimal"/>
      <w:lvlText w:val="(%1)"/>
      <w:lvlJc w:val="left"/>
      <w:pPr>
        <w:ind w:left="1440" w:hanging="360"/>
      </w:pPr>
      <w:rPr>
        <w:rFonts w:hint="default"/>
        <w:b/>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5" w15:restartNumberingAfterBreak="0">
    <w:nsid w:val="4D8C330C"/>
    <w:multiLevelType w:val="hybridMultilevel"/>
    <w:tmpl w:val="3CAE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D905F1B"/>
    <w:multiLevelType w:val="hybridMultilevel"/>
    <w:tmpl w:val="916EC33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4DAD245D"/>
    <w:multiLevelType w:val="hybridMultilevel"/>
    <w:tmpl w:val="EE76E33A"/>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4ED8733C"/>
    <w:multiLevelType w:val="hybridMultilevel"/>
    <w:tmpl w:val="2EB082F4"/>
    <w:lvl w:ilvl="0" w:tplc="65CCCC70">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9" w15:restartNumberingAfterBreak="0">
    <w:nsid w:val="509944D7"/>
    <w:multiLevelType w:val="hybridMultilevel"/>
    <w:tmpl w:val="5E0A26F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50C72F0F"/>
    <w:multiLevelType w:val="hybridMultilevel"/>
    <w:tmpl w:val="59B4E32C"/>
    <w:lvl w:ilvl="0" w:tplc="74DEF84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51185E4B"/>
    <w:multiLevelType w:val="hybridMultilevel"/>
    <w:tmpl w:val="77AEB788"/>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519E6632"/>
    <w:multiLevelType w:val="hybridMultilevel"/>
    <w:tmpl w:val="D2047FC0"/>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526C4A7A"/>
    <w:multiLevelType w:val="hybridMultilevel"/>
    <w:tmpl w:val="780E15C0"/>
    <w:lvl w:ilvl="0" w:tplc="5C5805F8">
      <w:start w:val="2"/>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4" w15:restartNumberingAfterBreak="0">
    <w:nsid w:val="54382654"/>
    <w:multiLevelType w:val="hybridMultilevel"/>
    <w:tmpl w:val="625017FE"/>
    <w:lvl w:ilvl="0" w:tplc="08090017">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551A02BA"/>
    <w:multiLevelType w:val="hybridMultilevel"/>
    <w:tmpl w:val="A72E3C38"/>
    <w:lvl w:ilvl="0" w:tplc="04180017">
      <w:start w:val="1"/>
      <w:numFmt w:val="lowerLetter"/>
      <w:lvlText w:val="%1)"/>
      <w:lvlJc w:val="left"/>
      <w:pPr>
        <w:ind w:left="360" w:hanging="360"/>
      </w:pPr>
      <w:rPr>
        <w:rFonts w:hint="default"/>
      </w:rPr>
    </w:lvl>
    <w:lvl w:ilvl="1" w:tplc="10AAC8D8">
      <w:start w:val="1"/>
      <w:numFmt w:val="lowerLetter"/>
      <w:lvlText w:val="%2)"/>
      <w:lvlJc w:val="left"/>
      <w:pPr>
        <w:ind w:left="1080" w:hanging="360"/>
      </w:pPr>
      <w:rPr>
        <w:rFonts w:ascii="Times New Roman" w:eastAsiaTheme="minorHAnsi" w:hAnsi="Times New Roman" w:cs="Times New Roman"/>
      </w:rPr>
    </w:lvl>
    <w:lvl w:ilvl="2" w:tplc="0809001B">
      <w:start w:val="1"/>
      <w:numFmt w:val="lowerRoman"/>
      <w:lvlText w:val="%3."/>
      <w:lvlJc w:val="right"/>
      <w:pPr>
        <w:ind w:left="1800" w:hanging="180"/>
      </w:pPr>
    </w:lvl>
    <w:lvl w:ilvl="3" w:tplc="962EC724">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55F570ED"/>
    <w:multiLevelType w:val="hybridMultilevel"/>
    <w:tmpl w:val="161EE32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69566E3"/>
    <w:multiLevelType w:val="hybridMultilevel"/>
    <w:tmpl w:val="DB38AD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57B21074"/>
    <w:multiLevelType w:val="hybridMultilevel"/>
    <w:tmpl w:val="C076EE3E"/>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57C43191"/>
    <w:multiLevelType w:val="hybridMultilevel"/>
    <w:tmpl w:val="A98AC3C4"/>
    <w:lvl w:ilvl="0" w:tplc="0409000F">
      <w:start w:val="1"/>
      <w:numFmt w:val="decimal"/>
      <w:lvlText w:val="%1."/>
      <w:lvlJc w:val="left"/>
      <w:pPr>
        <w:ind w:left="6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7D6791C"/>
    <w:multiLevelType w:val="hybridMultilevel"/>
    <w:tmpl w:val="D71008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593C122B"/>
    <w:multiLevelType w:val="hybridMultilevel"/>
    <w:tmpl w:val="624EC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BB7A6A"/>
    <w:multiLevelType w:val="hybridMultilevel"/>
    <w:tmpl w:val="31FCF3E4"/>
    <w:lvl w:ilvl="0" w:tplc="04180017">
      <w:start w:val="1"/>
      <w:numFmt w:val="lowerLetter"/>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3" w15:restartNumberingAfterBreak="0">
    <w:nsid w:val="5F673EFA"/>
    <w:multiLevelType w:val="hybridMultilevel"/>
    <w:tmpl w:val="61707B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60A26221"/>
    <w:multiLevelType w:val="hybridMultilevel"/>
    <w:tmpl w:val="B54CCA4A"/>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61042AE9"/>
    <w:multiLevelType w:val="hybridMultilevel"/>
    <w:tmpl w:val="B84015DA"/>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61716853"/>
    <w:multiLevelType w:val="hybridMultilevel"/>
    <w:tmpl w:val="20ACD7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19C6596"/>
    <w:multiLevelType w:val="hybridMultilevel"/>
    <w:tmpl w:val="04FEFC4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61A541AC"/>
    <w:multiLevelType w:val="hybridMultilevel"/>
    <w:tmpl w:val="3306E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1B4141C"/>
    <w:multiLevelType w:val="hybridMultilevel"/>
    <w:tmpl w:val="2C44AB9E"/>
    <w:lvl w:ilvl="0" w:tplc="4714209E">
      <w:start w:val="1"/>
      <w:numFmt w:val="decimal"/>
      <w:lvlText w:val="%1)"/>
      <w:lvlJc w:val="left"/>
      <w:pPr>
        <w:ind w:left="382" w:hanging="240"/>
      </w:pPr>
      <w:rPr>
        <w:rFonts w:ascii="Times New Roman" w:eastAsia="Times New Roman" w:hAnsi="Times New Roman" w:cs="Times New Roman"/>
        <w:b w:val="0"/>
        <w:bCs w:val="0"/>
        <w:i w:val="0"/>
        <w:iCs w:val="0"/>
        <w:w w:val="100"/>
        <w:sz w:val="24"/>
        <w:szCs w:val="24"/>
        <w:u w:val="single" w:color="000000"/>
        <w:lang w:val="ro-RO" w:eastAsia="en-US" w:bidi="ar-SA"/>
      </w:rPr>
    </w:lvl>
    <w:lvl w:ilvl="1" w:tplc="61EC18F0">
      <w:start w:val="1"/>
      <w:numFmt w:val="lowerLetter"/>
      <w:lvlText w:val="%2)"/>
      <w:lvlJc w:val="left"/>
      <w:pPr>
        <w:ind w:left="400" w:hanging="288"/>
      </w:pPr>
      <w:rPr>
        <w:rFonts w:ascii="Times New Roman" w:eastAsia="Times New Roman" w:hAnsi="Times New Roman" w:cs="Times New Roman"/>
        <w:b w:val="0"/>
        <w:bCs w:val="0"/>
        <w:i w:val="0"/>
        <w:iCs w:val="0"/>
        <w:spacing w:val="-1"/>
        <w:w w:val="100"/>
        <w:sz w:val="24"/>
        <w:szCs w:val="24"/>
        <w:lang w:val="ro-RO" w:eastAsia="en-US" w:bidi="ar-SA"/>
      </w:rPr>
    </w:lvl>
    <w:lvl w:ilvl="2" w:tplc="1BCCB248">
      <w:numFmt w:val="bullet"/>
      <w:lvlText w:val="•"/>
      <w:lvlJc w:val="left"/>
      <w:pPr>
        <w:ind w:left="640" w:hanging="288"/>
      </w:pPr>
      <w:rPr>
        <w:lang w:val="ro-RO" w:eastAsia="en-US" w:bidi="ar-SA"/>
      </w:rPr>
    </w:lvl>
    <w:lvl w:ilvl="3" w:tplc="150CCAB8">
      <w:numFmt w:val="bullet"/>
      <w:lvlText w:val="•"/>
      <w:lvlJc w:val="left"/>
      <w:pPr>
        <w:ind w:left="760" w:hanging="288"/>
      </w:pPr>
      <w:rPr>
        <w:lang w:val="ro-RO" w:eastAsia="en-US" w:bidi="ar-SA"/>
      </w:rPr>
    </w:lvl>
    <w:lvl w:ilvl="4" w:tplc="7F4E668A">
      <w:numFmt w:val="bullet"/>
      <w:lvlText w:val="•"/>
      <w:lvlJc w:val="left"/>
      <w:pPr>
        <w:ind w:left="820" w:hanging="288"/>
      </w:pPr>
      <w:rPr>
        <w:lang w:val="ro-RO" w:eastAsia="en-US" w:bidi="ar-SA"/>
      </w:rPr>
    </w:lvl>
    <w:lvl w:ilvl="5" w:tplc="3CBA11B0">
      <w:numFmt w:val="bullet"/>
      <w:lvlText w:val="•"/>
      <w:lvlJc w:val="left"/>
      <w:pPr>
        <w:ind w:left="960" w:hanging="288"/>
      </w:pPr>
      <w:rPr>
        <w:lang w:val="ro-RO" w:eastAsia="en-US" w:bidi="ar-SA"/>
      </w:rPr>
    </w:lvl>
    <w:lvl w:ilvl="6" w:tplc="F63AC160">
      <w:numFmt w:val="bullet"/>
      <w:lvlText w:val="•"/>
      <w:lvlJc w:val="left"/>
      <w:pPr>
        <w:ind w:left="1120" w:hanging="288"/>
      </w:pPr>
      <w:rPr>
        <w:lang w:val="ro-RO" w:eastAsia="en-US" w:bidi="ar-SA"/>
      </w:rPr>
    </w:lvl>
    <w:lvl w:ilvl="7" w:tplc="1D5A51F4">
      <w:numFmt w:val="bullet"/>
      <w:lvlText w:val="•"/>
      <w:lvlJc w:val="left"/>
      <w:pPr>
        <w:ind w:left="1180" w:hanging="288"/>
      </w:pPr>
      <w:rPr>
        <w:lang w:val="ro-RO" w:eastAsia="en-US" w:bidi="ar-SA"/>
      </w:rPr>
    </w:lvl>
    <w:lvl w:ilvl="8" w:tplc="6CD81FA2">
      <w:numFmt w:val="bullet"/>
      <w:lvlText w:val="•"/>
      <w:lvlJc w:val="left"/>
      <w:pPr>
        <w:ind w:left="4386" w:hanging="288"/>
      </w:pPr>
      <w:rPr>
        <w:lang w:val="ro-RO" w:eastAsia="en-US" w:bidi="ar-SA"/>
      </w:rPr>
    </w:lvl>
  </w:abstractNum>
  <w:abstractNum w:abstractNumId="150" w15:restartNumberingAfterBreak="0">
    <w:nsid w:val="6379633D"/>
    <w:multiLevelType w:val="hybridMultilevel"/>
    <w:tmpl w:val="EA5ECC7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5151840"/>
    <w:multiLevelType w:val="hybridMultilevel"/>
    <w:tmpl w:val="36E8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54429CF"/>
    <w:multiLevelType w:val="hybridMultilevel"/>
    <w:tmpl w:val="653ACD40"/>
    <w:lvl w:ilvl="0" w:tplc="5B56749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66797237"/>
    <w:multiLevelType w:val="hybridMultilevel"/>
    <w:tmpl w:val="EBA830EA"/>
    <w:lvl w:ilvl="0" w:tplc="B602EDF2">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54" w15:restartNumberingAfterBreak="0">
    <w:nsid w:val="66D5549A"/>
    <w:multiLevelType w:val="hybridMultilevel"/>
    <w:tmpl w:val="C61A6D4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5" w15:restartNumberingAfterBreak="0">
    <w:nsid w:val="670F6AA1"/>
    <w:multiLevelType w:val="hybridMultilevel"/>
    <w:tmpl w:val="E32A5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67A85D8E"/>
    <w:multiLevelType w:val="hybridMultilevel"/>
    <w:tmpl w:val="C83AD8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7" w15:restartNumberingAfterBreak="0">
    <w:nsid w:val="69EE0FE1"/>
    <w:multiLevelType w:val="hybridMultilevel"/>
    <w:tmpl w:val="366C54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6A4930AA"/>
    <w:multiLevelType w:val="hybridMultilevel"/>
    <w:tmpl w:val="13FAD21C"/>
    <w:lvl w:ilvl="0" w:tplc="44AE3D54">
      <w:start w:val="1"/>
      <w:numFmt w:val="decimal"/>
      <w:lvlText w:val="(%1)"/>
      <w:lvlJc w:val="left"/>
      <w:pPr>
        <w:ind w:left="1200" w:hanging="390"/>
      </w:pPr>
      <w:rPr>
        <w:rFonts w:eastAsia="Times New Roman" w:hint="default"/>
        <w:b w:val="0"/>
        <w:color w:val="333333"/>
      </w:rPr>
    </w:lvl>
    <w:lvl w:ilvl="1" w:tplc="22B0163E">
      <w:start w:val="1"/>
      <w:numFmt w:val="lowerLetter"/>
      <w:lvlText w:val="%2)"/>
      <w:lvlJc w:val="left"/>
      <w:pPr>
        <w:ind w:left="1931" w:hanging="360"/>
      </w:pPr>
      <w:rPr>
        <w:rFonts w:hint="default"/>
      </w:rPr>
    </w:lvl>
    <w:lvl w:ilvl="2" w:tplc="20384B14">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9" w15:restartNumberingAfterBreak="0">
    <w:nsid w:val="6A7378F6"/>
    <w:multiLevelType w:val="hybridMultilevel"/>
    <w:tmpl w:val="D11255C6"/>
    <w:lvl w:ilvl="0" w:tplc="44AE3D54">
      <w:start w:val="1"/>
      <w:numFmt w:val="decimal"/>
      <w:lvlText w:val="(%1)"/>
      <w:lvlJc w:val="left"/>
      <w:pPr>
        <w:ind w:left="1400" w:hanging="360"/>
      </w:pPr>
      <w:rPr>
        <w:rFonts w:eastAsia="Times New Roman" w:hint="default"/>
        <w:b w:val="0"/>
        <w:color w:val="333333"/>
      </w:rPr>
    </w:lvl>
    <w:lvl w:ilvl="1" w:tplc="F2C62B22">
      <w:start w:val="1"/>
      <w:numFmt w:val="lowerLetter"/>
      <w:lvlText w:val="%2)"/>
      <w:lvlJc w:val="left"/>
      <w:pPr>
        <w:ind w:left="2120" w:hanging="360"/>
      </w:pPr>
      <w:rPr>
        <w:rFonts w:hint="default"/>
      </w:r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60" w15:restartNumberingAfterBreak="0">
    <w:nsid w:val="6A8E04FA"/>
    <w:multiLevelType w:val="hybridMultilevel"/>
    <w:tmpl w:val="6F8E33D4"/>
    <w:lvl w:ilvl="0" w:tplc="AF0608FE">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1" w15:restartNumberingAfterBreak="0">
    <w:nsid w:val="6AC013D9"/>
    <w:multiLevelType w:val="hybridMultilevel"/>
    <w:tmpl w:val="21729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B816FE1"/>
    <w:multiLevelType w:val="hybridMultilevel"/>
    <w:tmpl w:val="98847F8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B25F7C"/>
    <w:multiLevelType w:val="hybridMultilevel"/>
    <w:tmpl w:val="BD90CA4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6D5A5564"/>
    <w:multiLevelType w:val="hybridMultilevel"/>
    <w:tmpl w:val="AB06BA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6E812290"/>
    <w:multiLevelType w:val="hybridMultilevel"/>
    <w:tmpl w:val="BF0E1C8C"/>
    <w:lvl w:ilvl="0" w:tplc="6D7A5928">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6" w15:restartNumberingAfterBreak="0">
    <w:nsid w:val="6F241582"/>
    <w:multiLevelType w:val="hybridMultilevel"/>
    <w:tmpl w:val="A52E82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6F3F1370"/>
    <w:multiLevelType w:val="hybridMultilevel"/>
    <w:tmpl w:val="9D1EEF3E"/>
    <w:lvl w:ilvl="0" w:tplc="65CCCC70">
      <w:start w:val="1"/>
      <w:numFmt w:val="decimal"/>
      <w:lvlText w:val="(%1)"/>
      <w:lvlJc w:val="left"/>
      <w:pPr>
        <w:ind w:left="54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8" w15:restartNumberingAfterBreak="0">
    <w:nsid w:val="6F706BCE"/>
    <w:multiLevelType w:val="hybridMultilevel"/>
    <w:tmpl w:val="31ECBB92"/>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9" w15:restartNumberingAfterBreak="0">
    <w:nsid w:val="708033CD"/>
    <w:multiLevelType w:val="hybridMultilevel"/>
    <w:tmpl w:val="21E4A402"/>
    <w:lvl w:ilvl="0" w:tplc="FB96737E">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0" w15:restartNumberingAfterBreak="0">
    <w:nsid w:val="71325E9C"/>
    <w:multiLevelType w:val="hybridMultilevel"/>
    <w:tmpl w:val="2BAA6F3C"/>
    <w:lvl w:ilvl="0" w:tplc="3D3EEBE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1" w15:restartNumberingAfterBreak="0">
    <w:nsid w:val="716A3F82"/>
    <w:multiLevelType w:val="hybridMultilevel"/>
    <w:tmpl w:val="5CE88B2A"/>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735B4AF7"/>
    <w:multiLevelType w:val="hybridMultilevel"/>
    <w:tmpl w:val="5CD6F3F2"/>
    <w:lvl w:ilvl="0" w:tplc="0418000F">
      <w:start w:val="1"/>
      <w:numFmt w:val="decimal"/>
      <w:lvlText w:val="%1."/>
      <w:lvlJc w:val="left"/>
      <w:pPr>
        <w:ind w:left="2700" w:hanging="360"/>
      </w:p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73" w15:restartNumberingAfterBreak="0">
    <w:nsid w:val="74192C65"/>
    <w:multiLevelType w:val="hybridMultilevel"/>
    <w:tmpl w:val="0E2E53FA"/>
    <w:lvl w:ilvl="0" w:tplc="1036387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4" w15:restartNumberingAfterBreak="0">
    <w:nsid w:val="7433158C"/>
    <w:multiLevelType w:val="hybridMultilevel"/>
    <w:tmpl w:val="6348584A"/>
    <w:lvl w:ilvl="0" w:tplc="CA268B3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5" w15:restartNumberingAfterBreak="0">
    <w:nsid w:val="7485754D"/>
    <w:multiLevelType w:val="hybridMultilevel"/>
    <w:tmpl w:val="BFC44954"/>
    <w:lvl w:ilvl="0" w:tplc="0418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74C332B4"/>
    <w:multiLevelType w:val="hybridMultilevel"/>
    <w:tmpl w:val="289069EA"/>
    <w:lvl w:ilvl="0" w:tplc="13F6381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7" w15:restartNumberingAfterBreak="0">
    <w:nsid w:val="74D269EA"/>
    <w:multiLevelType w:val="hybridMultilevel"/>
    <w:tmpl w:val="EF5C2BD4"/>
    <w:lvl w:ilvl="0" w:tplc="0418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8" w15:restartNumberingAfterBreak="0">
    <w:nsid w:val="75004FDD"/>
    <w:multiLevelType w:val="hybridMultilevel"/>
    <w:tmpl w:val="6CD6A7A2"/>
    <w:lvl w:ilvl="0" w:tplc="5BECDBF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9" w15:restartNumberingAfterBreak="0">
    <w:nsid w:val="75117046"/>
    <w:multiLevelType w:val="hybridMultilevel"/>
    <w:tmpl w:val="D7600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0" w15:restartNumberingAfterBreak="0">
    <w:nsid w:val="755040E5"/>
    <w:multiLevelType w:val="hybridMultilevel"/>
    <w:tmpl w:val="B76413A4"/>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1" w15:restartNumberingAfterBreak="0">
    <w:nsid w:val="757132B8"/>
    <w:multiLevelType w:val="hybridMultilevel"/>
    <w:tmpl w:val="19D41E2C"/>
    <w:lvl w:ilvl="0" w:tplc="8724FDCC">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2" w15:restartNumberingAfterBreak="0">
    <w:nsid w:val="77AD04E6"/>
    <w:multiLevelType w:val="hybridMultilevel"/>
    <w:tmpl w:val="59F8E2D2"/>
    <w:lvl w:ilvl="0" w:tplc="0418000F">
      <w:start w:val="1"/>
      <w:numFmt w:val="decimal"/>
      <w:lvlText w:val="%1."/>
      <w:lvlJc w:val="left"/>
      <w:pPr>
        <w:ind w:left="1350" w:hanging="360"/>
      </w:pPr>
      <w:rPr>
        <w:rFonts w:hint="default"/>
        <w:b w:val="0"/>
        <w:color w:val="333333"/>
      </w:rPr>
    </w:lvl>
    <w:lvl w:ilvl="1" w:tplc="06040A80">
      <w:start w:val="1"/>
      <w:numFmt w:val="lowerLetter"/>
      <w:lvlText w:val="%2)"/>
      <w:lvlJc w:val="left"/>
      <w:pPr>
        <w:ind w:left="2115" w:hanging="360"/>
      </w:pPr>
      <w:rPr>
        <w:rFonts w:hint="default"/>
      </w:r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183" w15:restartNumberingAfterBreak="0">
    <w:nsid w:val="78FA6CB7"/>
    <w:multiLevelType w:val="hybridMultilevel"/>
    <w:tmpl w:val="62560F18"/>
    <w:lvl w:ilvl="0" w:tplc="722A4F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91E3C3C"/>
    <w:multiLevelType w:val="hybridMultilevel"/>
    <w:tmpl w:val="127219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99F11DD"/>
    <w:multiLevelType w:val="hybridMultilevel"/>
    <w:tmpl w:val="E604E6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7A5D0B26"/>
    <w:multiLevelType w:val="hybridMultilevel"/>
    <w:tmpl w:val="E11216DC"/>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7" w15:restartNumberingAfterBreak="0">
    <w:nsid w:val="7ACA7624"/>
    <w:multiLevelType w:val="hybridMultilevel"/>
    <w:tmpl w:val="3836E108"/>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7B276A94"/>
    <w:multiLevelType w:val="hybridMultilevel"/>
    <w:tmpl w:val="F6CA49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15:restartNumberingAfterBreak="0">
    <w:nsid w:val="7B582E75"/>
    <w:multiLevelType w:val="hybridMultilevel"/>
    <w:tmpl w:val="4C560ACE"/>
    <w:lvl w:ilvl="0" w:tplc="482E8B74">
      <w:start w:val="4"/>
      <w:numFmt w:val="upperLetter"/>
      <w:lvlText w:val="%1."/>
      <w:lvlJc w:val="left"/>
      <w:pPr>
        <w:ind w:left="3240" w:hanging="360"/>
      </w:pPr>
      <w:rPr>
        <w:rFonts w:hint="default"/>
        <w:b/>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0" w15:restartNumberingAfterBreak="0">
    <w:nsid w:val="7BFE21A2"/>
    <w:multiLevelType w:val="hybridMultilevel"/>
    <w:tmpl w:val="8AA0AA3C"/>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1" w15:restartNumberingAfterBreak="0">
    <w:nsid w:val="7C686296"/>
    <w:multiLevelType w:val="hybridMultilevel"/>
    <w:tmpl w:val="9E6AC70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D72570C"/>
    <w:multiLevelType w:val="hybridMultilevel"/>
    <w:tmpl w:val="4546DF26"/>
    <w:lvl w:ilvl="0" w:tplc="08090017">
      <w:start w:val="1"/>
      <w:numFmt w:val="lowerLetter"/>
      <w:lvlText w:val="%1)"/>
      <w:lvlJc w:val="left"/>
      <w:pPr>
        <w:ind w:left="360" w:hanging="360"/>
      </w:pPr>
      <w:rPr>
        <w:rFonts w:hint="default"/>
      </w:rPr>
    </w:lvl>
    <w:lvl w:ilvl="1" w:tplc="FFFFFFFF">
      <w:start w:val="1"/>
      <w:numFmt w:val="lowerLetter"/>
      <w:lvlText w:val="%2)"/>
      <w:lvlJc w:val="left"/>
      <w:pPr>
        <w:ind w:left="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7090928">
    <w:abstractNumId w:val="133"/>
  </w:num>
  <w:num w:numId="2" w16cid:durableId="850098414">
    <w:abstractNumId w:val="90"/>
  </w:num>
  <w:num w:numId="3" w16cid:durableId="411510273">
    <w:abstractNumId w:val="42"/>
  </w:num>
  <w:num w:numId="4" w16cid:durableId="628583659">
    <w:abstractNumId w:val="124"/>
  </w:num>
  <w:num w:numId="5" w16cid:durableId="866672703">
    <w:abstractNumId w:val="97"/>
  </w:num>
  <w:num w:numId="6" w16cid:durableId="646862120">
    <w:abstractNumId w:val="173"/>
  </w:num>
  <w:num w:numId="7" w16cid:durableId="751509624">
    <w:abstractNumId w:val="130"/>
  </w:num>
  <w:num w:numId="8" w16cid:durableId="1373073226">
    <w:abstractNumId w:val="98"/>
  </w:num>
  <w:num w:numId="9" w16cid:durableId="879362770">
    <w:abstractNumId w:val="62"/>
  </w:num>
  <w:num w:numId="10" w16cid:durableId="1631083955">
    <w:abstractNumId w:val="101"/>
  </w:num>
  <w:num w:numId="11" w16cid:durableId="1663586109">
    <w:abstractNumId w:val="174"/>
  </w:num>
  <w:num w:numId="12" w16cid:durableId="195192283">
    <w:abstractNumId w:val="69"/>
  </w:num>
  <w:num w:numId="13" w16cid:durableId="1373533674">
    <w:abstractNumId w:val="39"/>
  </w:num>
  <w:num w:numId="14" w16cid:durableId="1974213594">
    <w:abstractNumId w:val="142"/>
  </w:num>
  <w:num w:numId="15" w16cid:durableId="843932473">
    <w:abstractNumId w:val="7"/>
  </w:num>
  <w:num w:numId="16" w16cid:durableId="1126579291">
    <w:abstractNumId w:val="168"/>
  </w:num>
  <w:num w:numId="17" w16cid:durableId="1088891900">
    <w:abstractNumId w:val="67"/>
  </w:num>
  <w:num w:numId="18" w16cid:durableId="301618384">
    <w:abstractNumId w:val="87"/>
  </w:num>
  <w:num w:numId="19" w16cid:durableId="139159669">
    <w:abstractNumId w:val="40"/>
  </w:num>
  <w:num w:numId="20" w16cid:durableId="680161111">
    <w:abstractNumId w:val="186"/>
  </w:num>
  <w:num w:numId="21" w16cid:durableId="514614826">
    <w:abstractNumId w:val="165"/>
  </w:num>
  <w:num w:numId="22" w16cid:durableId="926041858">
    <w:abstractNumId w:val="170"/>
  </w:num>
  <w:num w:numId="23" w16cid:durableId="1485656784">
    <w:abstractNumId w:val="190"/>
  </w:num>
  <w:num w:numId="24" w16cid:durableId="1237011167">
    <w:abstractNumId w:val="46"/>
  </w:num>
  <w:num w:numId="25" w16cid:durableId="129203587">
    <w:abstractNumId w:val="179"/>
  </w:num>
  <w:num w:numId="26" w16cid:durableId="1726946607">
    <w:abstractNumId w:val="30"/>
  </w:num>
  <w:num w:numId="27" w16cid:durableId="1361778873">
    <w:abstractNumId w:val="120"/>
  </w:num>
  <w:num w:numId="28" w16cid:durableId="715086200">
    <w:abstractNumId w:val="107"/>
  </w:num>
  <w:num w:numId="29" w16cid:durableId="300186575">
    <w:abstractNumId w:val="176"/>
  </w:num>
  <w:num w:numId="30" w16cid:durableId="2047676952">
    <w:abstractNumId w:val="169"/>
  </w:num>
  <w:num w:numId="31" w16cid:durableId="1353653708">
    <w:abstractNumId w:val="65"/>
  </w:num>
  <w:num w:numId="32" w16cid:durableId="1083256019">
    <w:abstractNumId w:val="38"/>
  </w:num>
  <w:num w:numId="33" w16cid:durableId="1397823763">
    <w:abstractNumId w:val="181"/>
  </w:num>
  <w:num w:numId="34" w16cid:durableId="485437811">
    <w:abstractNumId w:val="0"/>
  </w:num>
  <w:num w:numId="35" w16cid:durableId="1081290286">
    <w:abstractNumId w:val="4"/>
  </w:num>
  <w:num w:numId="36" w16cid:durableId="1348874023">
    <w:abstractNumId w:val="1"/>
  </w:num>
  <w:num w:numId="37" w16cid:durableId="518861918">
    <w:abstractNumId w:val="2"/>
  </w:num>
  <w:num w:numId="38" w16cid:durableId="721246030">
    <w:abstractNumId w:val="3"/>
  </w:num>
  <w:num w:numId="39" w16cid:durableId="230313135">
    <w:abstractNumId w:val="109"/>
  </w:num>
  <w:num w:numId="40" w16cid:durableId="698555082">
    <w:abstractNumId w:val="12"/>
  </w:num>
  <w:num w:numId="41" w16cid:durableId="1970547403">
    <w:abstractNumId w:val="26"/>
  </w:num>
  <w:num w:numId="42" w16cid:durableId="1902280173">
    <w:abstractNumId w:val="18"/>
  </w:num>
  <w:num w:numId="43" w16cid:durableId="476453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7429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6164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0201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648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4335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7250581">
    <w:abstractNumId w:val="26"/>
    <w:lvlOverride w:ilvl="0">
      <w:startOverride w:val="1"/>
    </w:lvlOverride>
  </w:num>
  <w:num w:numId="50" w16cid:durableId="1398941262">
    <w:abstractNumId w:val="26"/>
    <w:lvlOverride w:ilvl="0">
      <w:startOverride w:val="1"/>
    </w:lvlOverride>
  </w:num>
  <w:num w:numId="51" w16cid:durableId="893732315">
    <w:abstractNumId w:val="26"/>
    <w:lvlOverride w:ilvl="0">
      <w:startOverride w:val="1"/>
    </w:lvlOverride>
  </w:num>
  <w:num w:numId="52" w16cid:durableId="1344672384">
    <w:abstractNumId w:val="26"/>
    <w:lvlOverride w:ilvl="0">
      <w:startOverride w:val="1"/>
    </w:lvlOverride>
  </w:num>
  <w:num w:numId="53" w16cid:durableId="197398067">
    <w:abstractNumId w:val="26"/>
    <w:lvlOverride w:ilvl="0">
      <w:startOverride w:val="1"/>
    </w:lvlOverride>
  </w:num>
  <w:num w:numId="54" w16cid:durableId="760029784">
    <w:abstractNumId w:val="26"/>
    <w:lvlOverride w:ilvl="0">
      <w:startOverride w:val="1"/>
    </w:lvlOverride>
  </w:num>
  <w:num w:numId="55" w16cid:durableId="779029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483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3009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979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95705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02840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5959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2237755">
    <w:abstractNumId w:val="178"/>
  </w:num>
  <w:num w:numId="63" w16cid:durableId="746074613">
    <w:abstractNumId w:val="160"/>
  </w:num>
  <w:num w:numId="64" w16cid:durableId="1012143177">
    <w:abstractNumId w:val="32"/>
  </w:num>
  <w:num w:numId="65" w16cid:durableId="938097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863610">
    <w:abstractNumId w:val="164"/>
  </w:num>
  <w:num w:numId="67" w16cid:durableId="335616351">
    <w:abstractNumId w:val="11"/>
  </w:num>
  <w:num w:numId="68" w16cid:durableId="371923272">
    <w:abstractNumId w:val="136"/>
  </w:num>
  <w:num w:numId="69" w16cid:durableId="388306960">
    <w:abstractNumId w:val="185"/>
  </w:num>
  <w:num w:numId="70" w16cid:durableId="1307319432">
    <w:abstractNumId w:val="80"/>
  </w:num>
  <w:num w:numId="71" w16cid:durableId="1144617042">
    <w:abstractNumId w:val="34"/>
  </w:num>
  <w:num w:numId="72" w16cid:durableId="904604345">
    <w:abstractNumId w:val="121"/>
  </w:num>
  <w:num w:numId="73" w16cid:durableId="821242139">
    <w:abstractNumId w:val="82"/>
  </w:num>
  <w:num w:numId="74" w16cid:durableId="638071715">
    <w:abstractNumId w:val="54"/>
  </w:num>
  <w:num w:numId="75" w16cid:durableId="1062951251">
    <w:abstractNumId w:val="57"/>
  </w:num>
  <w:num w:numId="76" w16cid:durableId="97414234">
    <w:abstractNumId w:val="79"/>
  </w:num>
  <w:num w:numId="77" w16cid:durableId="2081518672">
    <w:abstractNumId w:val="106"/>
  </w:num>
  <w:num w:numId="78" w16cid:durableId="1707678019">
    <w:abstractNumId w:val="25"/>
  </w:num>
  <w:num w:numId="79" w16cid:durableId="1698316753">
    <w:abstractNumId w:val="137"/>
  </w:num>
  <w:num w:numId="80" w16cid:durableId="735318455">
    <w:abstractNumId w:val="89"/>
  </w:num>
  <w:num w:numId="81" w16cid:durableId="1314677430">
    <w:abstractNumId w:val="192"/>
  </w:num>
  <w:num w:numId="82" w16cid:durableId="978455475">
    <w:abstractNumId w:val="134"/>
  </w:num>
  <w:num w:numId="83" w16cid:durableId="2076539704">
    <w:abstractNumId w:val="9"/>
  </w:num>
  <w:num w:numId="84" w16cid:durableId="1941645459">
    <w:abstractNumId w:val="14"/>
  </w:num>
  <w:num w:numId="85" w16cid:durableId="1059939973">
    <w:abstractNumId w:val="20"/>
  </w:num>
  <w:num w:numId="86" w16cid:durableId="1397555483">
    <w:abstractNumId w:val="49"/>
  </w:num>
  <w:num w:numId="87" w16cid:durableId="243993979">
    <w:abstractNumId w:val="19"/>
  </w:num>
  <w:num w:numId="88" w16cid:durableId="1382629650">
    <w:abstractNumId w:val="52"/>
  </w:num>
  <w:num w:numId="89" w16cid:durableId="8918776">
    <w:abstractNumId w:val="66"/>
  </w:num>
  <w:num w:numId="90" w16cid:durableId="1853254012">
    <w:abstractNumId w:val="31"/>
  </w:num>
  <w:num w:numId="91" w16cid:durableId="310252582">
    <w:abstractNumId w:val="73"/>
  </w:num>
  <w:num w:numId="92" w16cid:durableId="955285475">
    <w:abstractNumId w:val="126"/>
  </w:num>
  <w:num w:numId="93" w16cid:durableId="2049602185">
    <w:abstractNumId w:val="131"/>
  </w:num>
  <w:num w:numId="94" w16cid:durableId="1157304004">
    <w:abstractNumId w:val="22"/>
  </w:num>
  <w:num w:numId="95" w16cid:durableId="546140814">
    <w:abstractNumId w:val="187"/>
  </w:num>
  <w:num w:numId="96" w16cid:durableId="349989769">
    <w:abstractNumId w:val="56"/>
  </w:num>
  <w:num w:numId="97" w16cid:durableId="1082874807">
    <w:abstractNumId w:val="144"/>
  </w:num>
  <w:num w:numId="98" w16cid:durableId="985815196">
    <w:abstractNumId w:val="74"/>
  </w:num>
  <w:num w:numId="99" w16cid:durableId="263004376">
    <w:abstractNumId w:val="59"/>
  </w:num>
  <w:num w:numId="100" w16cid:durableId="787286070">
    <w:abstractNumId w:val="171"/>
  </w:num>
  <w:num w:numId="101" w16cid:durableId="760226684">
    <w:abstractNumId w:val="85"/>
  </w:num>
  <w:num w:numId="102" w16cid:durableId="2080979038">
    <w:abstractNumId w:val="27"/>
  </w:num>
  <w:num w:numId="103" w16cid:durableId="721517982">
    <w:abstractNumId w:val="100"/>
  </w:num>
  <w:num w:numId="104" w16cid:durableId="1656836169">
    <w:abstractNumId w:val="132"/>
  </w:num>
  <w:num w:numId="105" w16cid:durableId="1415054295">
    <w:abstractNumId w:val="17"/>
  </w:num>
  <w:num w:numId="106" w16cid:durableId="758987313">
    <w:abstractNumId w:val="149"/>
    <w:lvlOverride w:ilvl="0">
      <w:startOverride w:val="1"/>
    </w:lvlOverride>
    <w:lvlOverride w:ilvl="1">
      <w:startOverride w:val="1"/>
    </w:lvlOverride>
    <w:lvlOverride w:ilvl="2"/>
    <w:lvlOverride w:ilvl="3"/>
    <w:lvlOverride w:ilvl="4"/>
    <w:lvlOverride w:ilvl="5"/>
    <w:lvlOverride w:ilvl="6"/>
    <w:lvlOverride w:ilvl="7"/>
    <w:lvlOverride w:ilvl="8"/>
  </w:num>
  <w:num w:numId="107" w16cid:durableId="106000199">
    <w:abstractNumId w:val="61"/>
  </w:num>
  <w:num w:numId="108" w16cid:durableId="867335123">
    <w:abstractNumId w:val="10"/>
  </w:num>
  <w:num w:numId="109" w16cid:durableId="804931057">
    <w:abstractNumId w:val="175"/>
  </w:num>
  <w:num w:numId="110" w16cid:durableId="45840479">
    <w:abstractNumId w:val="103"/>
  </w:num>
  <w:num w:numId="111" w16cid:durableId="518468823">
    <w:abstractNumId w:val="51"/>
  </w:num>
  <w:num w:numId="112" w16cid:durableId="1412316092">
    <w:abstractNumId w:val="104"/>
  </w:num>
  <w:num w:numId="113" w16cid:durableId="1281382071">
    <w:abstractNumId w:val="95"/>
  </w:num>
  <w:num w:numId="114" w16cid:durableId="2045060856">
    <w:abstractNumId w:val="43"/>
  </w:num>
  <w:num w:numId="115" w16cid:durableId="728919132">
    <w:abstractNumId w:val="145"/>
  </w:num>
  <w:num w:numId="116" w16cid:durableId="1604025646">
    <w:abstractNumId w:val="177"/>
  </w:num>
  <w:num w:numId="117" w16cid:durableId="845828223">
    <w:abstractNumId w:val="33"/>
  </w:num>
  <w:num w:numId="118" w16cid:durableId="1344554248">
    <w:abstractNumId w:val="112"/>
  </w:num>
  <w:num w:numId="119" w16cid:durableId="269627575">
    <w:abstractNumId w:val="24"/>
  </w:num>
  <w:num w:numId="120" w16cid:durableId="300816136">
    <w:abstractNumId w:val="13"/>
  </w:num>
  <w:num w:numId="121" w16cid:durableId="892077712">
    <w:abstractNumId w:val="92"/>
  </w:num>
  <w:num w:numId="122" w16cid:durableId="41171211">
    <w:abstractNumId w:val="140"/>
  </w:num>
  <w:num w:numId="123" w16cid:durableId="688289637">
    <w:abstractNumId w:val="72"/>
  </w:num>
  <w:num w:numId="124" w16cid:durableId="886406662">
    <w:abstractNumId w:val="88"/>
  </w:num>
  <w:num w:numId="125" w16cid:durableId="10035987">
    <w:abstractNumId w:val="8"/>
  </w:num>
  <w:num w:numId="126" w16cid:durableId="933631040">
    <w:abstractNumId w:val="37"/>
  </w:num>
  <w:num w:numId="127" w16cid:durableId="128791440">
    <w:abstractNumId w:val="50"/>
  </w:num>
  <w:num w:numId="128" w16cid:durableId="1421103364">
    <w:abstractNumId w:val="116"/>
  </w:num>
  <w:num w:numId="129" w16cid:durableId="1132793860">
    <w:abstractNumId w:val="127"/>
  </w:num>
  <w:num w:numId="130" w16cid:durableId="639847071">
    <w:abstractNumId w:val="163"/>
  </w:num>
  <w:num w:numId="131" w16cid:durableId="77097104">
    <w:abstractNumId w:val="115"/>
  </w:num>
  <w:num w:numId="132" w16cid:durableId="415589150">
    <w:abstractNumId w:val="93"/>
  </w:num>
  <w:num w:numId="133" w16cid:durableId="962272290">
    <w:abstractNumId w:val="102"/>
  </w:num>
  <w:num w:numId="134" w16cid:durableId="1887981692">
    <w:abstractNumId w:val="154"/>
  </w:num>
  <w:num w:numId="135"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36"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37"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38"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39"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0"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1"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2"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3"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4"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5"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6"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7"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8"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49"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50"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51"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52" w16cid:durableId="1138260745">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153" w16cid:durableId="488254167">
    <w:abstractNumId w:val="45"/>
  </w:num>
  <w:num w:numId="154" w16cid:durableId="653334656">
    <w:abstractNumId w:val="162"/>
  </w:num>
  <w:num w:numId="155" w16cid:durableId="493179942">
    <w:abstractNumId w:val="191"/>
  </w:num>
  <w:num w:numId="156" w16cid:durableId="7097954">
    <w:abstractNumId w:val="180"/>
  </w:num>
  <w:num w:numId="157" w16cid:durableId="1100292542">
    <w:abstractNumId w:val="86"/>
  </w:num>
  <w:num w:numId="158" w16cid:durableId="1040664897">
    <w:abstractNumId w:val="36"/>
  </w:num>
  <w:num w:numId="159" w16cid:durableId="301889878">
    <w:abstractNumId w:val="183"/>
  </w:num>
  <w:num w:numId="160" w16cid:durableId="555429630">
    <w:abstractNumId w:val="184"/>
  </w:num>
  <w:num w:numId="161" w16cid:durableId="57559670">
    <w:abstractNumId w:val="78"/>
  </w:num>
  <w:num w:numId="162" w16cid:durableId="1407874348">
    <w:abstractNumId w:val="139"/>
  </w:num>
  <w:num w:numId="163" w16cid:durableId="1990748452">
    <w:abstractNumId w:val="75"/>
  </w:num>
  <w:num w:numId="164" w16cid:durableId="1665820776">
    <w:abstractNumId w:val="99"/>
  </w:num>
  <w:num w:numId="165" w16cid:durableId="840966760">
    <w:abstractNumId w:val="68"/>
  </w:num>
  <w:num w:numId="166" w16cid:durableId="755633369">
    <w:abstractNumId w:val="123"/>
  </w:num>
  <w:num w:numId="167" w16cid:durableId="535658261">
    <w:abstractNumId w:val="15"/>
  </w:num>
  <w:num w:numId="168" w16cid:durableId="362941989">
    <w:abstractNumId w:val="122"/>
  </w:num>
  <w:num w:numId="169" w16cid:durableId="1387606730">
    <w:abstractNumId w:val="148"/>
  </w:num>
  <w:num w:numId="170" w16cid:durableId="454065614">
    <w:abstractNumId w:val="158"/>
  </w:num>
  <w:num w:numId="171" w16cid:durableId="386027443">
    <w:abstractNumId w:val="161"/>
  </w:num>
  <w:num w:numId="172" w16cid:durableId="1328168352">
    <w:abstractNumId w:val="141"/>
  </w:num>
  <w:num w:numId="173" w16cid:durableId="1886870183">
    <w:abstractNumId w:val="167"/>
  </w:num>
  <w:num w:numId="174" w16cid:durableId="1982416102">
    <w:abstractNumId w:val="189"/>
  </w:num>
  <w:num w:numId="175" w16cid:durableId="1673336491">
    <w:abstractNumId w:val="5"/>
  </w:num>
  <w:num w:numId="176" w16cid:durableId="1211501774">
    <w:abstractNumId w:val="159"/>
  </w:num>
  <w:num w:numId="177" w16cid:durableId="1778868355">
    <w:abstractNumId w:val="23"/>
  </w:num>
  <w:num w:numId="178" w16cid:durableId="1066222018">
    <w:abstractNumId w:val="114"/>
  </w:num>
  <w:num w:numId="179" w16cid:durableId="1630815419">
    <w:abstractNumId w:val="111"/>
  </w:num>
  <w:num w:numId="180" w16cid:durableId="43993206">
    <w:abstractNumId w:val="77"/>
  </w:num>
  <w:num w:numId="181" w16cid:durableId="172840313">
    <w:abstractNumId w:val="188"/>
  </w:num>
  <w:num w:numId="182" w16cid:durableId="1397820449">
    <w:abstractNumId w:val="76"/>
  </w:num>
  <w:num w:numId="183" w16cid:durableId="316693772">
    <w:abstractNumId w:val="41"/>
  </w:num>
  <w:num w:numId="184" w16cid:durableId="1513840777">
    <w:abstractNumId w:val="150"/>
  </w:num>
  <w:num w:numId="185" w16cid:durableId="549388889">
    <w:abstractNumId w:val="118"/>
  </w:num>
  <w:num w:numId="186" w16cid:durableId="787091574">
    <w:abstractNumId w:val="64"/>
  </w:num>
  <w:num w:numId="187" w16cid:durableId="1142961595">
    <w:abstractNumId w:val="166"/>
  </w:num>
  <w:num w:numId="188" w16cid:durableId="311258854">
    <w:abstractNumId w:val="83"/>
  </w:num>
  <w:num w:numId="189" w16cid:durableId="1100182071">
    <w:abstractNumId w:val="172"/>
  </w:num>
  <w:num w:numId="190" w16cid:durableId="1873378492">
    <w:abstractNumId w:val="94"/>
  </w:num>
  <w:num w:numId="191" w16cid:durableId="102842782">
    <w:abstractNumId w:val="182"/>
  </w:num>
  <w:num w:numId="192" w16cid:durableId="119614474">
    <w:abstractNumId w:val="113"/>
  </w:num>
  <w:num w:numId="193" w16cid:durableId="899482793">
    <w:abstractNumId w:val="105"/>
  </w:num>
  <w:num w:numId="194" w16cid:durableId="1681466386">
    <w:abstractNumId w:val="91"/>
  </w:num>
  <w:num w:numId="195" w16cid:durableId="1963069296">
    <w:abstractNumId w:val="48"/>
  </w:num>
  <w:num w:numId="196" w16cid:durableId="1986616328">
    <w:abstractNumId w:val="119"/>
  </w:num>
  <w:num w:numId="197" w16cid:durableId="1612975411">
    <w:abstractNumId w:val="156"/>
  </w:num>
  <w:num w:numId="198" w16cid:durableId="506678365">
    <w:abstractNumId w:val="153"/>
  </w:num>
  <w:num w:numId="199" w16cid:durableId="1653481193">
    <w:abstractNumId w:val="63"/>
  </w:num>
  <w:num w:numId="200" w16cid:durableId="16128734">
    <w:abstractNumId w:val="128"/>
  </w:num>
  <w:num w:numId="201" w16cid:durableId="509023547">
    <w:abstractNumId w:val="96"/>
  </w:num>
  <w:num w:numId="202" w16cid:durableId="320890326">
    <w:abstractNumId w:val="16"/>
  </w:num>
  <w:num w:numId="203" w16cid:durableId="1516724889">
    <w:abstractNumId w:val="152"/>
  </w:num>
  <w:num w:numId="204" w16cid:durableId="116263146">
    <w:abstractNumId w:val="157"/>
  </w:num>
  <w:num w:numId="205" w16cid:durableId="875003000">
    <w:abstractNumId w:val="110"/>
  </w:num>
  <w:num w:numId="206" w16cid:durableId="764807058">
    <w:abstractNumId w:val="81"/>
  </w:num>
  <w:num w:numId="207" w16cid:durableId="833229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11723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91997436">
    <w:abstractNumId w:val="29"/>
  </w:num>
  <w:num w:numId="210" w16cid:durableId="93671641">
    <w:abstractNumId w:val="135"/>
  </w:num>
  <w:num w:numId="211" w16cid:durableId="1297953569">
    <w:abstractNumId w:val="84"/>
  </w:num>
  <w:num w:numId="212" w16cid:durableId="1174224630">
    <w:abstractNumId w:val="47"/>
  </w:num>
  <w:num w:numId="213" w16cid:durableId="413279706">
    <w:abstractNumId w:val="129"/>
  </w:num>
  <w:num w:numId="214" w16cid:durableId="1955475341">
    <w:abstractNumId w:val="155"/>
  </w:num>
  <w:num w:numId="215" w16cid:durableId="1366714903">
    <w:abstractNumId w:val="70"/>
  </w:num>
  <w:num w:numId="216" w16cid:durableId="1446803185">
    <w:abstractNumId w:val="71"/>
  </w:num>
  <w:num w:numId="217" w16cid:durableId="938753993">
    <w:abstractNumId w:val="117"/>
  </w:num>
  <w:num w:numId="218" w16cid:durableId="451477937">
    <w:abstractNumId w:val="35"/>
  </w:num>
  <w:num w:numId="219" w16cid:durableId="557782890">
    <w:abstractNumId w:val="151"/>
  </w:num>
  <w:num w:numId="220" w16cid:durableId="65732950">
    <w:abstractNumId w:val="6"/>
  </w:num>
  <w:num w:numId="221" w16cid:durableId="1604918405">
    <w:abstractNumId w:val="21"/>
  </w:num>
  <w:num w:numId="222" w16cid:durableId="1466199769">
    <w:abstractNumId w:val="125"/>
  </w:num>
  <w:num w:numId="223" w16cid:durableId="973678062">
    <w:abstractNumId w:val="147"/>
  </w:num>
  <w:num w:numId="224" w16cid:durableId="1217740114">
    <w:abstractNumId w:val="55"/>
  </w:num>
  <w:num w:numId="225" w16cid:durableId="1524829442">
    <w:abstractNumId w:val="60"/>
  </w:num>
  <w:num w:numId="226" w16cid:durableId="1390953288">
    <w:abstractNumId w:val="138"/>
  </w:num>
  <w:num w:numId="227" w16cid:durableId="388192492">
    <w:abstractNumId w:val="53"/>
  </w:num>
  <w:num w:numId="228" w16cid:durableId="221715755">
    <w:abstractNumId w:val="143"/>
  </w:num>
  <w:num w:numId="229" w16cid:durableId="175461555">
    <w:abstractNumId w:val="44"/>
  </w:num>
  <w:num w:numId="230" w16cid:durableId="478231144">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2A"/>
    <w:rsid w:val="00014980"/>
    <w:rsid w:val="00023B46"/>
    <w:rsid w:val="000532B6"/>
    <w:rsid w:val="00056E25"/>
    <w:rsid w:val="000645B7"/>
    <w:rsid w:val="000706A8"/>
    <w:rsid w:val="00075415"/>
    <w:rsid w:val="0008160D"/>
    <w:rsid w:val="000C2A43"/>
    <w:rsid w:val="000D34B1"/>
    <w:rsid w:val="000F4C71"/>
    <w:rsid w:val="001509BF"/>
    <w:rsid w:val="00154347"/>
    <w:rsid w:val="00167BE3"/>
    <w:rsid w:val="00174627"/>
    <w:rsid w:val="001746DF"/>
    <w:rsid w:val="00175298"/>
    <w:rsid w:val="001754D0"/>
    <w:rsid w:val="00206E8D"/>
    <w:rsid w:val="002223ED"/>
    <w:rsid w:val="002337D5"/>
    <w:rsid w:val="00256256"/>
    <w:rsid w:val="0028202E"/>
    <w:rsid w:val="002A555D"/>
    <w:rsid w:val="002B56DD"/>
    <w:rsid w:val="002C09B8"/>
    <w:rsid w:val="002C60FA"/>
    <w:rsid w:val="002D4A87"/>
    <w:rsid w:val="00311E15"/>
    <w:rsid w:val="00325730"/>
    <w:rsid w:val="00351F52"/>
    <w:rsid w:val="0039047D"/>
    <w:rsid w:val="00391E1A"/>
    <w:rsid w:val="00397E1A"/>
    <w:rsid w:val="003C7792"/>
    <w:rsid w:val="003D43E8"/>
    <w:rsid w:val="003D58DB"/>
    <w:rsid w:val="003E5903"/>
    <w:rsid w:val="003F098A"/>
    <w:rsid w:val="00404CF3"/>
    <w:rsid w:val="004229CA"/>
    <w:rsid w:val="00440095"/>
    <w:rsid w:val="0044251B"/>
    <w:rsid w:val="00443C42"/>
    <w:rsid w:val="00476172"/>
    <w:rsid w:val="004867D1"/>
    <w:rsid w:val="00495E6F"/>
    <w:rsid w:val="004A004B"/>
    <w:rsid w:val="004C664F"/>
    <w:rsid w:val="004D4A91"/>
    <w:rsid w:val="004F2B06"/>
    <w:rsid w:val="0052511B"/>
    <w:rsid w:val="005312D4"/>
    <w:rsid w:val="00552417"/>
    <w:rsid w:val="00562FA8"/>
    <w:rsid w:val="00564061"/>
    <w:rsid w:val="005801BA"/>
    <w:rsid w:val="0058547B"/>
    <w:rsid w:val="005A398A"/>
    <w:rsid w:val="005A5D2F"/>
    <w:rsid w:val="005A640B"/>
    <w:rsid w:val="005B7DFF"/>
    <w:rsid w:val="005E206E"/>
    <w:rsid w:val="005E7B5A"/>
    <w:rsid w:val="006041B1"/>
    <w:rsid w:val="00615DB8"/>
    <w:rsid w:val="006175BD"/>
    <w:rsid w:val="00621831"/>
    <w:rsid w:val="00657345"/>
    <w:rsid w:val="006703C1"/>
    <w:rsid w:val="00670AB7"/>
    <w:rsid w:val="00670C66"/>
    <w:rsid w:val="00690865"/>
    <w:rsid w:val="006C132D"/>
    <w:rsid w:val="006F33BA"/>
    <w:rsid w:val="00703065"/>
    <w:rsid w:val="007045C1"/>
    <w:rsid w:val="00711E16"/>
    <w:rsid w:val="00712B85"/>
    <w:rsid w:val="00753948"/>
    <w:rsid w:val="00766266"/>
    <w:rsid w:val="0077371E"/>
    <w:rsid w:val="00787B21"/>
    <w:rsid w:val="00796469"/>
    <w:rsid w:val="007A4268"/>
    <w:rsid w:val="007A7616"/>
    <w:rsid w:val="007C5CBB"/>
    <w:rsid w:val="007D1F7A"/>
    <w:rsid w:val="007E4133"/>
    <w:rsid w:val="007F37AE"/>
    <w:rsid w:val="00812D07"/>
    <w:rsid w:val="00817054"/>
    <w:rsid w:val="00825369"/>
    <w:rsid w:val="00841E8C"/>
    <w:rsid w:val="008451C9"/>
    <w:rsid w:val="00861D1B"/>
    <w:rsid w:val="0086210D"/>
    <w:rsid w:val="00862BA4"/>
    <w:rsid w:val="0086342A"/>
    <w:rsid w:val="00867E0B"/>
    <w:rsid w:val="00882E14"/>
    <w:rsid w:val="0088522B"/>
    <w:rsid w:val="0089682C"/>
    <w:rsid w:val="008D5A8C"/>
    <w:rsid w:val="00902A73"/>
    <w:rsid w:val="00942006"/>
    <w:rsid w:val="0095014B"/>
    <w:rsid w:val="0095130F"/>
    <w:rsid w:val="00953AC3"/>
    <w:rsid w:val="00966EC2"/>
    <w:rsid w:val="00973F68"/>
    <w:rsid w:val="00981034"/>
    <w:rsid w:val="0098204F"/>
    <w:rsid w:val="009861A7"/>
    <w:rsid w:val="009A251D"/>
    <w:rsid w:val="009A7D4C"/>
    <w:rsid w:val="009B49F4"/>
    <w:rsid w:val="00A01E9A"/>
    <w:rsid w:val="00A12B4A"/>
    <w:rsid w:val="00A144E0"/>
    <w:rsid w:val="00A23981"/>
    <w:rsid w:val="00A254D9"/>
    <w:rsid w:val="00A3136D"/>
    <w:rsid w:val="00A32220"/>
    <w:rsid w:val="00A57CAC"/>
    <w:rsid w:val="00A64606"/>
    <w:rsid w:val="00A67EAF"/>
    <w:rsid w:val="00A74C51"/>
    <w:rsid w:val="00A81EC9"/>
    <w:rsid w:val="00A8693D"/>
    <w:rsid w:val="00A95E58"/>
    <w:rsid w:val="00AB0FA4"/>
    <w:rsid w:val="00AE4700"/>
    <w:rsid w:val="00B0157F"/>
    <w:rsid w:val="00B0269B"/>
    <w:rsid w:val="00B13BA1"/>
    <w:rsid w:val="00B23208"/>
    <w:rsid w:val="00B32D74"/>
    <w:rsid w:val="00B449A1"/>
    <w:rsid w:val="00B57B57"/>
    <w:rsid w:val="00B728CD"/>
    <w:rsid w:val="00B76C12"/>
    <w:rsid w:val="00B81CBB"/>
    <w:rsid w:val="00BC5A75"/>
    <w:rsid w:val="00BC747C"/>
    <w:rsid w:val="00BD20FB"/>
    <w:rsid w:val="00BF2A8D"/>
    <w:rsid w:val="00BF2C76"/>
    <w:rsid w:val="00BF5994"/>
    <w:rsid w:val="00C16ACB"/>
    <w:rsid w:val="00C2662C"/>
    <w:rsid w:val="00C4095E"/>
    <w:rsid w:val="00C42C34"/>
    <w:rsid w:val="00C47453"/>
    <w:rsid w:val="00C632A4"/>
    <w:rsid w:val="00C6601D"/>
    <w:rsid w:val="00C829D5"/>
    <w:rsid w:val="00C84997"/>
    <w:rsid w:val="00C8681F"/>
    <w:rsid w:val="00C936D7"/>
    <w:rsid w:val="00CA0B64"/>
    <w:rsid w:val="00CA12D7"/>
    <w:rsid w:val="00CE6894"/>
    <w:rsid w:val="00D47786"/>
    <w:rsid w:val="00D53D46"/>
    <w:rsid w:val="00D551DB"/>
    <w:rsid w:val="00D672DB"/>
    <w:rsid w:val="00D715BE"/>
    <w:rsid w:val="00D82431"/>
    <w:rsid w:val="00D96A15"/>
    <w:rsid w:val="00DD59D1"/>
    <w:rsid w:val="00DE41C6"/>
    <w:rsid w:val="00E34F01"/>
    <w:rsid w:val="00E445AF"/>
    <w:rsid w:val="00E543DE"/>
    <w:rsid w:val="00E610BA"/>
    <w:rsid w:val="00E7649C"/>
    <w:rsid w:val="00EA1E29"/>
    <w:rsid w:val="00EA3666"/>
    <w:rsid w:val="00EB1EA5"/>
    <w:rsid w:val="00EB3347"/>
    <w:rsid w:val="00EE4051"/>
    <w:rsid w:val="00F00576"/>
    <w:rsid w:val="00F03EDA"/>
    <w:rsid w:val="00F05435"/>
    <w:rsid w:val="00F06FAE"/>
    <w:rsid w:val="00F24B49"/>
    <w:rsid w:val="00F455D9"/>
    <w:rsid w:val="00F72927"/>
    <w:rsid w:val="00FD0F1A"/>
    <w:rsid w:val="00FE082B"/>
    <w:rsid w:val="00FE4492"/>
    <w:rsid w:val="00FF7C6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8F59C"/>
  <w15:chartTrackingRefBased/>
  <w15:docId w15:val="{85754C8C-97B6-4406-A913-A8819305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2A"/>
    <w:rPr>
      <w:kern w:val="0"/>
    </w:rPr>
  </w:style>
  <w:style w:type="paragraph" w:styleId="Heading1">
    <w:name w:val="heading 1"/>
    <w:basedOn w:val="Normal"/>
    <w:next w:val="Normal"/>
    <w:link w:val="Heading1Char"/>
    <w:qFormat/>
    <w:rsid w:val="00863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6342A"/>
    <w:pPr>
      <w:keepNext/>
      <w:spacing w:after="0" w:line="240" w:lineRule="auto"/>
      <w:ind w:right="-648"/>
      <w:jc w:val="both"/>
      <w:outlineLvl w:val="1"/>
    </w:pPr>
    <w:rPr>
      <w:rFonts w:ascii="Times New Roman" w:eastAsia="Times New Roman" w:hAnsi="Times New Roman" w:cs="Times New Roman"/>
      <w:b/>
      <w:bCs/>
      <w:sz w:val="24"/>
      <w:szCs w:val="24"/>
      <w:lang w:eastAsia="ro-RO"/>
    </w:rPr>
  </w:style>
  <w:style w:type="paragraph" w:styleId="Heading3">
    <w:name w:val="heading 3"/>
    <w:basedOn w:val="Normal"/>
    <w:next w:val="Normal"/>
    <w:link w:val="Heading3Char"/>
    <w:uiPriority w:val="9"/>
    <w:qFormat/>
    <w:rsid w:val="0086342A"/>
    <w:pPr>
      <w:keepNext/>
      <w:spacing w:after="0" w:line="240" w:lineRule="auto"/>
      <w:jc w:val="center"/>
      <w:outlineLvl w:val="2"/>
    </w:pPr>
    <w:rPr>
      <w:rFonts w:ascii="Times New Roman" w:eastAsia="Times New Roman" w:hAnsi="Times New Roman" w:cs="Times New Roman"/>
      <w:b/>
      <w:bCs/>
      <w:sz w:val="24"/>
      <w:szCs w:val="24"/>
      <w:u w:val="single"/>
      <w:lang w:eastAsia="ro-RO"/>
    </w:rPr>
  </w:style>
  <w:style w:type="paragraph" w:styleId="Heading4">
    <w:name w:val="heading 4"/>
    <w:basedOn w:val="Normal"/>
    <w:next w:val="Normal"/>
    <w:link w:val="Heading4Char"/>
    <w:qFormat/>
    <w:rsid w:val="0086342A"/>
    <w:pPr>
      <w:keepNext/>
      <w:spacing w:after="0" w:line="240" w:lineRule="auto"/>
      <w:ind w:left="708"/>
      <w:jc w:val="center"/>
      <w:outlineLvl w:val="3"/>
    </w:pPr>
    <w:rPr>
      <w:rFonts w:ascii="Times New Roman" w:eastAsia="Times New Roman" w:hAnsi="Times New Roman" w:cs="Times New Roman"/>
      <w:b/>
      <w:bCs/>
      <w:sz w:val="28"/>
      <w:szCs w:val="24"/>
      <w:u w:val="single"/>
      <w:lang w:eastAsia="ro-RO"/>
    </w:rPr>
  </w:style>
  <w:style w:type="paragraph" w:styleId="Heading5">
    <w:name w:val="heading 5"/>
    <w:basedOn w:val="Normal"/>
    <w:next w:val="Normal"/>
    <w:link w:val="Heading5Char"/>
    <w:uiPriority w:val="9"/>
    <w:qFormat/>
    <w:rsid w:val="0086342A"/>
    <w:pPr>
      <w:keepNext/>
      <w:spacing w:after="0" w:line="240" w:lineRule="auto"/>
      <w:ind w:right="-648"/>
      <w:jc w:val="center"/>
      <w:outlineLvl w:val="4"/>
    </w:pPr>
    <w:rPr>
      <w:rFonts w:ascii="Times New Roman" w:eastAsia="Times New Roman" w:hAnsi="Times New Roman" w:cs="Times New Roman"/>
      <w:b/>
      <w:bCs/>
      <w:sz w:val="24"/>
      <w:szCs w:val="24"/>
      <w:lang w:eastAsia="ro-RO"/>
    </w:rPr>
  </w:style>
  <w:style w:type="paragraph" w:styleId="Heading6">
    <w:name w:val="heading 6"/>
    <w:basedOn w:val="Normal"/>
    <w:next w:val="Normal"/>
    <w:link w:val="Heading6Char"/>
    <w:qFormat/>
    <w:rsid w:val="0086342A"/>
    <w:pPr>
      <w:keepNext/>
      <w:spacing w:after="0" w:line="240" w:lineRule="auto"/>
      <w:ind w:left="708"/>
      <w:jc w:val="both"/>
      <w:outlineLvl w:val="5"/>
    </w:pPr>
    <w:rPr>
      <w:rFonts w:ascii="Times New Roman" w:eastAsia="Times New Roman" w:hAnsi="Times New Roman" w:cs="Times New Roman"/>
      <w:b/>
      <w:bCs/>
      <w:sz w:val="28"/>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42A"/>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86342A"/>
    <w:rPr>
      <w:rFonts w:ascii="Times New Roman" w:eastAsia="Times New Roman" w:hAnsi="Times New Roman" w:cs="Times New Roman"/>
      <w:b/>
      <w:bCs/>
      <w:kern w:val="0"/>
      <w:sz w:val="24"/>
      <w:szCs w:val="24"/>
      <w:lang w:eastAsia="ro-RO"/>
    </w:rPr>
  </w:style>
  <w:style w:type="character" w:customStyle="1" w:styleId="Heading3Char">
    <w:name w:val="Heading 3 Char"/>
    <w:basedOn w:val="DefaultParagraphFont"/>
    <w:link w:val="Heading3"/>
    <w:uiPriority w:val="9"/>
    <w:rsid w:val="0086342A"/>
    <w:rPr>
      <w:rFonts w:ascii="Times New Roman" w:eastAsia="Times New Roman" w:hAnsi="Times New Roman" w:cs="Times New Roman"/>
      <w:b/>
      <w:bCs/>
      <w:kern w:val="0"/>
      <w:sz w:val="24"/>
      <w:szCs w:val="24"/>
      <w:u w:val="single"/>
      <w:lang w:eastAsia="ro-RO"/>
    </w:rPr>
  </w:style>
  <w:style w:type="character" w:customStyle="1" w:styleId="Heading4Char">
    <w:name w:val="Heading 4 Char"/>
    <w:basedOn w:val="DefaultParagraphFont"/>
    <w:link w:val="Heading4"/>
    <w:rsid w:val="0086342A"/>
    <w:rPr>
      <w:rFonts w:ascii="Times New Roman" w:eastAsia="Times New Roman" w:hAnsi="Times New Roman" w:cs="Times New Roman"/>
      <w:b/>
      <w:bCs/>
      <w:kern w:val="0"/>
      <w:sz w:val="28"/>
      <w:szCs w:val="24"/>
      <w:u w:val="single"/>
      <w:lang w:eastAsia="ro-RO"/>
    </w:rPr>
  </w:style>
  <w:style w:type="character" w:customStyle="1" w:styleId="Heading5Char">
    <w:name w:val="Heading 5 Char"/>
    <w:basedOn w:val="DefaultParagraphFont"/>
    <w:link w:val="Heading5"/>
    <w:uiPriority w:val="9"/>
    <w:rsid w:val="0086342A"/>
    <w:rPr>
      <w:rFonts w:ascii="Times New Roman" w:eastAsia="Times New Roman" w:hAnsi="Times New Roman" w:cs="Times New Roman"/>
      <w:b/>
      <w:bCs/>
      <w:kern w:val="0"/>
      <w:sz w:val="24"/>
      <w:szCs w:val="24"/>
      <w:lang w:eastAsia="ro-RO"/>
    </w:rPr>
  </w:style>
  <w:style w:type="character" w:customStyle="1" w:styleId="Heading6Char">
    <w:name w:val="Heading 6 Char"/>
    <w:basedOn w:val="DefaultParagraphFont"/>
    <w:link w:val="Heading6"/>
    <w:rsid w:val="0086342A"/>
    <w:rPr>
      <w:rFonts w:ascii="Times New Roman" w:eastAsia="Times New Roman" w:hAnsi="Times New Roman" w:cs="Times New Roman"/>
      <w:b/>
      <w:bCs/>
      <w:kern w:val="0"/>
      <w:sz w:val="28"/>
      <w:szCs w:val="24"/>
      <w:lang w:eastAsia="ro-RO"/>
    </w:rPr>
  </w:style>
  <w:style w:type="paragraph" w:styleId="Header">
    <w:name w:val="header"/>
    <w:basedOn w:val="Normal"/>
    <w:link w:val="HeaderChar"/>
    <w:uiPriority w:val="99"/>
    <w:unhideWhenUsed/>
    <w:rsid w:val="008634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342A"/>
    <w:rPr>
      <w:kern w:val="0"/>
    </w:rPr>
  </w:style>
  <w:style w:type="paragraph" w:styleId="Footer">
    <w:name w:val="footer"/>
    <w:basedOn w:val="Normal"/>
    <w:link w:val="FooterChar"/>
    <w:uiPriority w:val="99"/>
    <w:unhideWhenUsed/>
    <w:rsid w:val="008634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342A"/>
    <w:rPr>
      <w:kern w:val="0"/>
    </w:rPr>
  </w:style>
  <w:style w:type="paragraph" w:styleId="ListParagraph">
    <w:name w:val="List Paragraph"/>
    <w:basedOn w:val="Normal"/>
    <w:link w:val="ListParagraphChar"/>
    <w:uiPriority w:val="34"/>
    <w:qFormat/>
    <w:rsid w:val="0086342A"/>
    <w:pPr>
      <w:ind w:left="720"/>
      <w:contextualSpacing/>
    </w:pPr>
  </w:style>
  <w:style w:type="paragraph" w:styleId="TOCHeading">
    <w:name w:val="TOC Heading"/>
    <w:basedOn w:val="Heading1"/>
    <w:next w:val="Normal"/>
    <w:uiPriority w:val="39"/>
    <w:unhideWhenUsed/>
    <w:qFormat/>
    <w:rsid w:val="0086342A"/>
    <w:pPr>
      <w:outlineLvl w:val="9"/>
    </w:pPr>
    <w:rPr>
      <w:lang w:val="en-US"/>
    </w:rPr>
  </w:style>
  <w:style w:type="paragraph" w:styleId="TOC2">
    <w:name w:val="toc 2"/>
    <w:basedOn w:val="Normal"/>
    <w:next w:val="Normal"/>
    <w:autoRedefine/>
    <w:uiPriority w:val="39"/>
    <w:unhideWhenUsed/>
    <w:qFormat/>
    <w:rsid w:val="0086342A"/>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86342A"/>
    <w:pPr>
      <w:spacing w:after="100"/>
    </w:pPr>
    <w:rPr>
      <w:rFonts w:eastAsiaTheme="minorEastAsia" w:cs="Times New Roman"/>
      <w:lang w:val="en-US"/>
    </w:rPr>
  </w:style>
  <w:style w:type="paragraph" w:styleId="TOC3">
    <w:name w:val="toc 3"/>
    <w:basedOn w:val="Normal"/>
    <w:next w:val="Normal"/>
    <w:autoRedefine/>
    <w:uiPriority w:val="39"/>
    <w:unhideWhenUsed/>
    <w:qFormat/>
    <w:rsid w:val="0086342A"/>
    <w:pPr>
      <w:spacing w:after="100"/>
      <w:ind w:left="440"/>
    </w:pPr>
    <w:rPr>
      <w:rFonts w:eastAsiaTheme="minorEastAsia" w:cs="Times New Roman"/>
      <w:lang w:val="en-US"/>
    </w:rPr>
  </w:style>
  <w:style w:type="paragraph" w:styleId="NoSpacing">
    <w:name w:val="No Spacing"/>
    <w:link w:val="NoSpacingChar"/>
    <w:uiPriority w:val="1"/>
    <w:qFormat/>
    <w:rsid w:val="0086342A"/>
    <w:pPr>
      <w:spacing w:after="0" w:line="240" w:lineRule="auto"/>
    </w:pPr>
    <w:rPr>
      <w:rFonts w:ascii="Calibri" w:eastAsia="Times New Roman" w:hAnsi="Calibri" w:cs="Times New Roman"/>
      <w:kern w:val="0"/>
    </w:rPr>
  </w:style>
  <w:style w:type="character" w:styleId="Hyperlink">
    <w:name w:val="Hyperlink"/>
    <w:basedOn w:val="DefaultParagraphFont"/>
    <w:uiPriority w:val="99"/>
    <w:unhideWhenUsed/>
    <w:rsid w:val="0086342A"/>
    <w:rPr>
      <w:color w:val="0563C1" w:themeColor="hyperlink"/>
      <w:u w:val="single"/>
    </w:rPr>
  </w:style>
  <w:style w:type="character" w:customStyle="1" w:styleId="font4">
    <w:name w:val="font4"/>
    <w:basedOn w:val="DefaultParagraphFont"/>
    <w:rsid w:val="0086342A"/>
  </w:style>
  <w:style w:type="character" w:customStyle="1" w:styleId="sden">
    <w:name w:val="s_den"/>
    <w:basedOn w:val="DefaultParagraphFont"/>
    <w:rsid w:val="0086342A"/>
  </w:style>
  <w:style w:type="character" w:customStyle="1" w:styleId="shdr">
    <w:name w:val="s_hdr"/>
    <w:basedOn w:val="DefaultParagraphFont"/>
    <w:rsid w:val="0086342A"/>
  </w:style>
  <w:style w:type="paragraph" w:customStyle="1" w:styleId="Stiltitlu">
    <w:name w:val="Stil titlu"/>
    <w:basedOn w:val="Normal"/>
    <w:next w:val="BodyText"/>
    <w:rsid w:val="0086342A"/>
    <w:pPr>
      <w:suppressAutoHyphens/>
      <w:spacing w:after="0" w:line="240" w:lineRule="auto"/>
      <w:jc w:val="center"/>
    </w:pPr>
    <w:rPr>
      <w:rFonts w:ascii="Bodoni Black" w:eastAsia="Times New Roman" w:hAnsi="Bodoni Black" w:cs="Times New Roman"/>
      <w:sz w:val="32"/>
      <w:szCs w:val="24"/>
      <w:lang w:eastAsia="zh-CN"/>
    </w:rPr>
  </w:style>
  <w:style w:type="paragraph" w:styleId="BodyText">
    <w:name w:val="Body Text"/>
    <w:basedOn w:val="Normal"/>
    <w:link w:val="BodyTextChar"/>
    <w:uiPriority w:val="99"/>
    <w:unhideWhenUsed/>
    <w:rsid w:val="0086342A"/>
    <w:pPr>
      <w:spacing w:after="120"/>
    </w:pPr>
  </w:style>
  <w:style w:type="character" w:customStyle="1" w:styleId="BodyTextChar">
    <w:name w:val="Body Text Char"/>
    <w:basedOn w:val="DefaultParagraphFont"/>
    <w:link w:val="BodyText"/>
    <w:uiPriority w:val="99"/>
    <w:rsid w:val="0086342A"/>
    <w:rPr>
      <w:kern w:val="0"/>
    </w:rPr>
  </w:style>
  <w:style w:type="paragraph" w:styleId="BodyTextIndent">
    <w:name w:val="Body Text Indent"/>
    <w:basedOn w:val="Normal"/>
    <w:link w:val="BodyTextIndentChar"/>
    <w:rsid w:val="0086342A"/>
    <w:pPr>
      <w:spacing w:after="0" w:line="240" w:lineRule="auto"/>
      <w:ind w:right="-648" w:firstLine="2130"/>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86342A"/>
    <w:rPr>
      <w:rFonts w:ascii="Times New Roman" w:eastAsia="Times New Roman" w:hAnsi="Times New Roman" w:cs="Times New Roman"/>
      <w:kern w:val="0"/>
      <w:sz w:val="24"/>
      <w:szCs w:val="24"/>
      <w:lang w:eastAsia="ro-RO"/>
    </w:rPr>
  </w:style>
  <w:style w:type="paragraph" w:styleId="BodyTextIndent2">
    <w:name w:val="Body Text Indent 2"/>
    <w:basedOn w:val="Normal"/>
    <w:link w:val="BodyTextIndent2Char"/>
    <w:rsid w:val="0086342A"/>
    <w:pPr>
      <w:spacing w:after="0" w:line="240" w:lineRule="auto"/>
      <w:ind w:right="-648" w:firstLine="1416"/>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86342A"/>
    <w:rPr>
      <w:rFonts w:ascii="Times New Roman" w:eastAsia="Times New Roman" w:hAnsi="Times New Roman" w:cs="Times New Roman"/>
      <w:kern w:val="0"/>
      <w:sz w:val="24"/>
      <w:szCs w:val="24"/>
      <w:lang w:eastAsia="ro-RO"/>
    </w:rPr>
  </w:style>
  <w:style w:type="paragraph" w:styleId="BodyTextIndent3">
    <w:name w:val="Body Text Indent 3"/>
    <w:basedOn w:val="Normal"/>
    <w:link w:val="BodyTextIndent3Char"/>
    <w:rsid w:val="0086342A"/>
    <w:pPr>
      <w:spacing w:after="0" w:line="240" w:lineRule="auto"/>
      <w:ind w:firstLine="1416"/>
      <w:jc w:val="both"/>
    </w:pPr>
    <w:rPr>
      <w:rFonts w:ascii="Times New Roman" w:eastAsia="Times New Roman" w:hAnsi="Times New Roman" w:cs="Times New Roman"/>
      <w:sz w:val="24"/>
      <w:szCs w:val="24"/>
      <w:lang w:eastAsia="ro-RO"/>
    </w:rPr>
  </w:style>
  <w:style w:type="character" w:customStyle="1" w:styleId="BodyTextIndent3Char">
    <w:name w:val="Body Text Indent 3 Char"/>
    <w:basedOn w:val="DefaultParagraphFont"/>
    <w:link w:val="BodyTextIndent3"/>
    <w:rsid w:val="0086342A"/>
    <w:rPr>
      <w:rFonts w:ascii="Times New Roman" w:eastAsia="Times New Roman" w:hAnsi="Times New Roman" w:cs="Times New Roman"/>
      <w:kern w:val="0"/>
      <w:sz w:val="24"/>
      <w:szCs w:val="24"/>
      <w:lang w:eastAsia="ro-RO"/>
    </w:rPr>
  </w:style>
  <w:style w:type="paragraph" w:styleId="BodyText3">
    <w:name w:val="Body Text 3"/>
    <w:basedOn w:val="Normal"/>
    <w:link w:val="BodyText3Char"/>
    <w:rsid w:val="0086342A"/>
    <w:pPr>
      <w:spacing w:after="0" w:line="240" w:lineRule="auto"/>
      <w:ind w:right="-766"/>
      <w:jc w:val="both"/>
    </w:pPr>
    <w:rPr>
      <w:rFonts w:ascii="Times New Roman" w:eastAsia="Times New Roman" w:hAnsi="Times New Roman" w:cs="Times New Roman"/>
      <w:bCs/>
      <w:iCs/>
      <w:sz w:val="24"/>
      <w:szCs w:val="24"/>
      <w:lang w:eastAsia="ro-RO"/>
    </w:rPr>
  </w:style>
  <w:style w:type="character" w:customStyle="1" w:styleId="BodyText3Char">
    <w:name w:val="Body Text 3 Char"/>
    <w:basedOn w:val="DefaultParagraphFont"/>
    <w:link w:val="BodyText3"/>
    <w:rsid w:val="0086342A"/>
    <w:rPr>
      <w:rFonts w:ascii="Times New Roman" w:eastAsia="Times New Roman" w:hAnsi="Times New Roman" w:cs="Times New Roman"/>
      <w:bCs/>
      <w:iCs/>
      <w:kern w:val="0"/>
      <w:sz w:val="24"/>
      <w:szCs w:val="24"/>
      <w:lang w:eastAsia="ro-RO"/>
    </w:rPr>
  </w:style>
  <w:style w:type="character" w:styleId="PageNumber">
    <w:name w:val="page number"/>
    <w:basedOn w:val="DefaultParagraphFont"/>
    <w:rsid w:val="0086342A"/>
  </w:style>
  <w:style w:type="paragraph" w:customStyle="1" w:styleId="stil">
    <w:name w:val="stil"/>
    <w:basedOn w:val="Normal"/>
    <w:rsid w:val="0086342A"/>
    <w:pPr>
      <w:suppressAutoHyphens/>
      <w:spacing w:before="280" w:after="280" w:line="240" w:lineRule="auto"/>
    </w:pPr>
    <w:rPr>
      <w:rFonts w:ascii="Times New Roman" w:eastAsia="Calibri" w:hAnsi="Times New Roman" w:cs="Calibri"/>
      <w:sz w:val="24"/>
      <w:szCs w:val="24"/>
      <w:lang w:eastAsia="ar-SA"/>
    </w:rPr>
  </w:style>
  <w:style w:type="paragraph" w:styleId="PlainText">
    <w:name w:val="Plain Text"/>
    <w:basedOn w:val="Normal"/>
    <w:link w:val="PlainTextChar"/>
    <w:rsid w:val="0086342A"/>
    <w:pPr>
      <w:spacing w:after="0" w:line="240" w:lineRule="auto"/>
    </w:pPr>
    <w:rPr>
      <w:rFonts w:ascii="Courier New" w:eastAsia="Calibri" w:hAnsi="Courier New" w:cs="Times New Roman"/>
      <w:sz w:val="20"/>
      <w:szCs w:val="20"/>
      <w:lang w:val="en-US" w:eastAsia="ro-RO"/>
    </w:rPr>
  </w:style>
  <w:style w:type="character" w:customStyle="1" w:styleId="PlainTextChar">
    <w:name w:val="Plain Text Char"/>
    <w:basedOn w:val="DefaultParagraphFont"/>
    <w:link w:val="PlainText"/>
    <w:rsid w:val="0086342A"/>
    <w:rPr>
      <w:rFonts w:ascii="Courier New" w:eastAsia="Calibri" w:hAnsi="Courier New" w:cs="Times New Roman"/>
      <w:kern w:val="0"/>
      <w:sz w:val="20"/>
      <w:szCs w:val="20"/>
      <w:lang w:val="en-US" w:eastAsia="ro-RO"/>
    </w:rPr>
  </w:style>
  <w:style w:type="paragraph" w:styleId="Subtitle">
    <w:name w:val="Subtitle"/>
    <w:basedOn w:val="Normal"/>
    <w:link w:val="SubtitleChar"/>
    <w:qFormat/>
    <w:rsid w:val="0086342A"/>
    <w:pPr>
      <w:spacing w:after="0" w:line="240" w:lineRule="auto"/>
      <w:ind w:left="-851"/>
      <w:jc w:val="both"/>
    </w:pPr>
    <w:rPr>
      <w:rFonts w:ascii="Times New Roman" w:eastAsia="Calibri" w:hAnsi="Times New Roman" w:cs="Times New Roman"/>
      <w:b/>
      <w:sz w:val="28"/>
      <w:szCs w:val="20"/>
      <w:lang w:val="en-AU" w:eastAsia="ro-RO"/>
    </w:rPr>
  </w:style>
  <w:style w:type="character" w:customStyle="1" w:styleId="SubtitleChar">
    <w:name w:val="Subtitle Char"/>
    <w:basedOn w:val="DefaultParagraphFont"/>
    <w:link w:val="Subtitle"/>
    <w:rsid w:val="0086342A"/>
    <w:rPr>
      <w:rFonts w:ascii="Times New Roman" w:eastAsia="Calibri" w:hAnsi="Times New Roman" w:cs="Times New Roman"/>
      <w:b/>
      <w:kern w:val="0"/>
      <w:sz w:val="28"/>
      <w:szCs w:val="20"/>
      <w:lang w:val="en-AU" w:eastAsia="ro-RO"/>
    </w:rPr>
  </w:style>
  <w:style w:type="paragraph" w:customStyle="1" w:styleId="Default">
    <w:name w:val="Default"/>
    <w:rsid w:val="0086342A"/>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BalloonText">
    <w:name w:val="Balloon Text"/>
    <w:basedOn w:val="Normal"/>
    <w:link w:val="BalloonTextChar"/>
    <w:rsid w:val="0086342A"/>
    <w:pPr>
      <w:spacing w:after="0" w:line="240" w:lineRule="auto"/>
    </w:pPr>
    <w:rPr>
      <w:rFonts w:ascii="Tahoma" w:eastAsia="Times New Roman" w:hAnsi="Tahoma" w:cs="Times New Roman"/>
      <w:sz w:val="16"/>
      <w:szCs w:val="16"/>
      <w:lang w:eastAsia="ro-RO"/>
    </w:rPr>
  </w:style>
  <w:style w:type="character" w:customStyle="1" w:styleId="BalloonTextChar">
    <w:name w:val="Balloon Text Char"/>
    <w:basedOn w:val="DefaultParagraphFont"/>
    <w:link w:val="BalloonText"/>
    <w:rsid w:val="0086342A"/>
    <w:rPr>
      <w:rFonts w:ascii="Tahoma" w:eastAsia="Times New Roman" w:hAnsi="Tahoma" w:cs="Times New Roman"/>
      <w:kern w:val="0"/>
      <w:sz w:val="16"/>
      <w:szCs w:val="16"/>
      <w:lang w:eastAsia="ro-RO"/>
    </w:rPr>
  </w:style>
  <w:style w:type="paragraph" w:styleId="NormalWeb">
    <w:name w:val="Normal (Web)"/>
    <w:basedOn w:val="Normal"/>
    <w:rsid w:val="0086342A"/>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86342A"/>
  </w:style>
  <w:style w:type="character" w:customStyle="1" w:styleId="panchor">
    <w:name w:val="panchor"/>
    <w:basedOn w:val="DefaultParagraphFont"/>
    <w:rsid w:val="0086342A"/>
  </w:style>
  <w:style w:type="paragraph" w:customStyle="1" w:styleId="Nr">
    <w:name w:val="Nr.__"/>
    <w:basedOn w:val="Normal"/>
    <w:link w:val="NrCaracter"/>
    <w:qFormat/>
    <w:rsid w:val="0086342A"/>
    <w:pPr>
      <w:spacing w:before="120" w:after="0" w:line="360" w:lineRule="auto"/>
    </w:pPr>
    <w:rPr>
      <w:rFonts w:ascii="Times New Roman" w:eastAsia="Calibri" w:hAnsi="Times New Roman" w:cs="Times New Roman"/>
      <w:sz w:val="24"/>
      <w:szCs w:val="24"/>
    </w:rPr>
  </w:style>
  <w:style w:type="character" w:customStyle="1" w:styleId="NrCaracter">
    <w:name w:val="Nr.__ Caracter"/>
    <w:basedOn w:val="DefaultParagraphFont"/>
    <w:link w:val="Nr"/>
    <w:rsid w:val="0086342A"/>
    <w:rPr>
      <w:rFonts w:ascii="Times New Roman" w:eastAsia="Calibri" w:hAnsi="Times New Roman" w:cs="Times New Roman"/>
      <w:kern w:val="0"/>
      <w:sz w:val="24"/>
      <w:szCs w:val="24"/>
    </w:rPr>
  </w:style>
  <w:style w:type="paragraph" w:customStyle="1" w:styleId="TITLU">
    <w:name w:val="TITLU"/>
    <w:link w:val="TITLUChar"/>
    <w:qFormat/>
    <w:rsid w:val="0086342A"/>
    <w:pPr>
      <w:spacing w:before="360" w:after="240" w:line="276" w:lineRule="auto"/>
      <w:jc w:val="center"/>
    </w:pPr>
    <w:rPr>
      <w:rFonts w:ascii="Arial Narrow" w:eastAsia="Calibri" w:hAnsi="Arial Narrow" w:cs="Arial"/>
      <w:b/>
      <w:kern w:val="0"/>
      <w:sz w:val="48"/>
      <w:szCs w:val="48"/>
      <w:lang w:eastAsia="ro-RO"/>
    </w:rPr>
  </w:style>
  <w:style w:type="character" w:customStyle="1" w:styleId="TITLUChar">
    <w:name w:val="TITLU Char"/>
    <w:basedOn w:val="DefaultParagraphFont"/>
    <w:link w:val="TITLU"/>
    <w:rsid w:val="0086342A"/>
    <w:rPr>
      <w:rFonts w:ascii="Arial Narrow" w:eastAsia="Calibri" w:hAnsi="Arial Narrow" w:cs="Arial"/>
      <w:b/>
      <w:kern w:val="0"/>
      <w:sz w:val="48"/>
      <w:szCs w:val="48"/>
      <w:lang w:eastAsia="ro-RO"/>
    </w:rPr>
  </w:style>
  <w:style w:type="paragraph" w:customStyle="1" w:styleId="1">
    <w:name w:val="#1"/>
    <w:link w:val="1Char"/>
    <w:qFormat/>
    <w:rsid w:val="0086342A"/>
    <w:pPr>
      <w:numPr>
        <w:numId w:val="41"/>
      </w:numPr>
      <w:spacing w:after="0" w:line="276" w:lineRule="auto"/>
      <w:ind w:hanging="357"/>
    </w:pPr>
    <w:rPr>
      <w:rFonts w:ascii="Times New Roman" w:eastAsia="Calibri" w:hAnsi="Times New Roman" w:cs="Times New Roman"/>
      <w:kern w:val="0"/>
      <w:sz w:val="24"/>
      <w:szCs w:val="24"/>
      <w:lang w:eastAsia="ro-RO"/>
    </w:rPr>
  </w:style>
  <w:style w:type="character" w:customStyle="1" w:styleId="1Char">
    <w:name w:val="#1 Char"/>
    <w:basedOn w:val="DefaultParagraphFont"/>
    <w:link w:val="1"/>
    <w:rsid w:val="0086342A"/>
    <w:rPr>
      <w:rFonts w:ascii="Times New Roman" w:eastAsia="Calibri" w:hAnsi="Times New Roman" w:cs="Times New Roman"/>
      <w:kern w:val="0"/>
      <w:sz w:val="24"/>
      <w:szCs w:val="24"/>
      <w:lang w:eastAsia="ro-RO"/>
    </w:rPr>
  </w:style>
  <w:style w:type="paragraph" w:customStyle="1" w:styleId="opis3">
    <w:name w:val="opis3"/>
    <w:qFormat/>
    <w:rsid w:val="0086342A"/>
    <w:pPr>
      <w:numPr>
        <w:ilvl w:val="2"/>
        <w:numId w:val="41"/>
      </w:numPr>
      <w:spacing w:after="0" w:line="276" w:lineRule="auto"/>
    </w:pPr>
    <w:rPr>
      <w:rFonts w:ascii="Arial Narrow" w:eastAsia="Calibri" w:hAnsi="Arial Narrow" w:cs="Arial"/>
      <w:kern w:val="0"/>
      <w:sz w:val="24"/>
      <w:szCs w:val="24"/>
      <w:lang w:eastAsia="ro-RO"/>
    </w:rPr>
  </w:style>
  <w:style w:type="paragraph" w:customStyle="1" w:styleId="abc">
    <w:name w:val="a)b)c)"/>
    <w:link w:val="abcChar"/>
    <w:qFormat/>
    <w:rsid w:val="0086342A"/>
    <w:pPr>
      <w:numPr>
        <w:numId w:val="42"/>
      </w:numPr>
      <w:spacing w:after="0" w:line="276" w:lineRule="auto"/>
      <w:ind w:left="1134" w:hanging="425"/>
      <w:contextualSpacing/>
    </w:pPr>
    <w:rPr>
      <w:rFonts w:ascii="Times New Roman" w:eastAsia="Calibri" w:hAnsi="Times New Roman" w:cs="Times New Roman"/>
      <w:kern w:val="0"/>
      <w:sz w:val="24"/>
      <w:szCs w:val="24"/>
      <w:lang w:eastAsia="ro-RO"/>
    </w:rPr>
  </w:style>
  <w:style w:type="character" w:customStyle="1" w:styleId="abcChar">
    <w:name w:val="a)b)c) Char"/>
    <w:basedOn w:val="DefaultParagraphFont"/>
    <w:link w:val="abc"/>
    <w:rsid w:val="0086342A"/>
    <w:rPr>
      <w:rFonts w:ascii="Times New Roman" w:eastAsia="Calibri" w:hAnsi="Times New Roman" w:cs="Times New Roman"/>
      <w:kern w:val="0"/>
      <w:sz w:val="24"/>
      <w:szCs w:val="24"/>
      <w:lang w:eastAsia="ro-RO"/>
    </w:rPr>
  </w:style>
  <w:style w:type="character" w:customStyle="1" w:styleId="panchor2">
    <w:name w:val="panchor2"/>
    <w:basedOn w:val="DefaultParagraphFont"/>
    <w:rsid w:val="0086342A"/>
    <w:rPr>
      <w:rFonts w:ascii="Courier New" w:hAnsi="Courier New" w:cs="Courier New" w:hint="default"/>
      <w:color w:val="0000FF"/>
      <w:sz w:val="22"/>
      <w:szCs w:val="22"/>
      <w:u w:val="single"/>
    </w:rPr>
  </w:style>
  <w:style w:type="character" w:customStyle="1" w:styleId="NoSpacingChar">
    <w:name w:val="No Spacing Char"/>
    <w:link w:val="NoSpacing"/>
    <w:uiPriority w:val="1"/>
    <w:rsid w:val="0086342A"/>
    <w:rPr>
      <w:rFonts w:ascii="Calibri" w:eastAsia="Times New Roman" w:hAnsi="Calibri" w:cs="Times New Roman"/>
      <w:kern w:val="0"/>
    </w:rPr>
  </w:style>
  <w:style w:type="character" w:styleId="Strong">
    <w:name w:val="Strong"/>
    <w:uiPriority w:val="22"/>
    <w:qFormat/>
    <w:rsid w:val="0086342A"/>
    <w:rPr>
      <w:b/>
      <w:bCs/>
    </w:rPr>
  </w:style>
  <w:style w:type="character" w:customStyle="1" w:styleId="detaliustire">
    <w:name w:val="detaliu_stire"/>
    <w:rsid w:val="0086342A"/>
  </w:style>
  <w:style w:type="character" w:customStyle="1" w:styleId="CharChar3">
    <w:name w:val="Char Char3"/>
    <w:rsid w:val="0086342A"/>
    <w:rPr>
      <w:rFonts w:ascii="Calibri Light" w:eastAsia="Times New Roman" w:hAnsi="Calibri Light" w:cs="Times New Roman"/>
      <w:b/>
      <w:bCs/>
      <w:color w:val="2E74B5"/>
      <w:sz w:val="28"/>
      <w:lang w:val="ro-RO"/>
    </w:rPr>
  </w:style>
  <w:style w:type="character" w:customStyle="1" w:styleId="ln2tparagraf">
    <w:name w:val="ln2tparagraf"/>
    <w:basedOn w:val="DefaultParagraphFont"/>
    <w:rsid w:val="0086342A"/>
  </w:style>
  <w:style w:type="paragraph" w:styleId="BodyText2">
    <w:name w:val="Body Text 2"/>
    <w:basedOn w:val="Normal"/>
    <w:link w:val="BodyText2Char"/>
    <w:uiPriority w:val="99"/>
    <w:semiHidden/>
    <w:unhideWhenUsed/>
    <w:rsid w:val="0086342A"/>
    <w:pPr>
      <w:spacing w:after="120" w:line="480" w:lineRule="auto"/>
    </w:pPr>
    <w:rPr>
      <w:rFonts w:ascii="Arial" w:eastAsia="Calibri" w:hAnsi="Arial" w:cs="Times New Roman"/>
      <w:sz w:val="24"/>
      <w:szCs w:val="28"/>
      <w:lang w:eastAsia="x-none"/>
    </w:rPr>
  </w:style>
  <w:style w:type="character" w:customStyle="1" w:styleId="BodyText2Char">
    <w:name w:val="Body Text 2 Char"/>
    <w:basedOn w:val="DefaultParagraphFont"/>
    <w:link w:val="BodyText2"/>
    <w:uiPriority w:val="99"/>
    <w:semiHidden/>
    <w:rsid w:val="0086342A"/>
    <w:rPr>
      <w:rFonts w:ascii="Arial" w:eastAsia="Calibri" w:hAnsi="Arial" w:cs="Times New Roman"/>
      <w:kern w:val="0"/>
      <w:sz w:val="24"/>
      <w:szCs w:val="28"/>
      <w:lang w:eastAsia="x-none"/>
    </w:rPr>
  </w:style>
  <w:style w:type="character" w:customStyle="1" w:styleId="linie1">
    <w:name w:val="linie1"/>
    <w:rsid w:val="0086342A"/>
    <w:rPr>
      <w:b/>
      <w:bCs/>
      <w:color w:val="000000"/>
    </w:rPr>
  </w:style>
  <w:style w:type="character" w:customStyle="1" w:styleId="punct1">
    <w:name w:val="punct1"/>
    <w:rsid w:val="0086342A"/>
    <w:rPr>
      <w:b/>
      <w:bCs/>
      <w:color w:val="000000"/>
    </w:rPr>
  </w:style>
  <w:style w:type="paragraph" w:styleId="TOC5">
    <w:name w:val="toc 5"/>
    <w:basedOn w:val="Normal"/>
    <w:next w:val="Normal"/>
    <w:autoRedefine/>
    <w:uiPriority w:val="39"/>
    <w:unhideWhenUsed/>
    <w:rsid w:val="0086342A"/>
    <w:pPr>
      <w:spacing w:after="120" w:line="240" w:lineRule="auto"/>
      <w:ind w:left="960"/>
    </w:pPr>
    <w:rPr>
      <w:rFonts w:ascii="Arial" w:eastAsia="Calibri" w:hAnsi="Arial" w:cs="Arial"/>
      <w:sz w:val="24"/>
      <w:szCs w:val="28"/>
    </w:rPr>
  </w:style>
  <w:style w:type="paragraph" w:customStyle="1" w:styleId="alignmentl">
    <w:name w:val="alignment_l"/>
    <w:basedOn w:val="Normal"/>
    <w:rsid w:val="008634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riela">
    <w:name w:val="Mariela"/>
    <w:basedOn w:val="Heading2"/>
    <w:autoRedefine/>
    <w:qFormat/>
    <w:rsid w:val="0086342A"/>
    <w:pPr>
      <w:spacing w:before="240" w:after="60"/>
      <w:ind w:right="0"/>
      <w:jc w:val="left"/>
    </w:pPr>
    <w:rPr>
      <w:rFonts w:ascii="Cambria" w:hAnsi="Cambria"/>
      <w:i/>
      <w:iCs/>
      <w:sz w:val="28"/>
      <w:szCs w:val="28"/>
      <w:lang w:eastAsia="x-none"/>
    </w:rPr>
  </w:style>
  <w:style w:type="paragraph" w:customStyle="1" w:styleId="Mariela1">
    <w:name w:val="Mariela 1"/>
    <w:basedOn w:val="Heading1"/>
    <w:autoRedefine/>
    <w:qFormat/>
    <w:rsid w:val="0086342A"/>
    <w:pPr>
      <w:spacing w:before="480" w:line="240" w:lineRule="auto"/>
    </w:pPr>
    <w:rPr>
      <w:rFonts w:ascii="Cambria" w:eastAsia="Times New Roman" w:hAnsi="Cambria" w:cs="Times New Roman"/>
      <w:b/>
      <w:bCs/>
      <w:i/>
      <w:color w:val="auto"/>
      <w:szCs w:val="28"/>
      <w:lang w:eastAsia="x-none"/>
    </w:rPr>
  </w:style>
  <w:style w:type="paragraph" w:styleId="Caption">
    <w:name w:val="caption"/>
    <w:basedOn w:val="Normal"/>
    <w:next w:val="Normal"/>
    <w:uiPriority w:val="35"/>
    <w:semiHidden/>
    <w:unhideWhenUsed/>
    <w:qFormat/>
    <w:rsid w:val="0086342A"/>
    <w:pPr>
      <w:spacing w:after="200" w:line="276" w:lineRule="auto"/>
    </w:pPr>
    <w:rPr>
      <w:rFonts w:ascii="Calibri" w:eastAsia="Calibri" w:hAnsi="Calibri" w:cs="Times New Roman"/>
      <w:b/>
      <w:bCs/>
      <w:sz w:val="20"/>
      <w:szCs w:val="20"/>
      <w:lang w:val="en-US"/>
    </w:rPr>
  </w:style>
  <w:style w:type="character" w:customStyle="1" w:styleId="ListParagraphChar">
    <w:name w:val="List Paragraph Char"/>
    <w:basedOn w:val="DefaultParagraphFont"/>
    <w:link w:val="ListParagraph"/>
    <w:uiPriority w:val="34"/>
    <w:locked/>
    <w:rsid w:val="000706A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730901">
      <w:bodyDiv w:val="1"/>
      <w:marLeft w:val="0"/>
      <w:marRight w:val="0"/>
      <w:marTop w:val="0"/>
      <w:marBottom w:val="0"/>
      <w:divBdr>
        <w:top w:val="none" w:sz="0" w:space="0" w:color="auto"/>
        <w:left w:val="none" w:sz="0" w:space="0" w:color="auto"/>
        <w:bottom w:val="none" w:sz="0" w:space="0" w:color="auto"/>
        <w:right w:val="none" w:sz="0" w:space="0" w:color="auto"/>
      </w:divBdr>
    </w:div>
    <w:div w:id="9465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F065-0011-49E1-A78C-9210D57A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44</Pages>
  <Words>20557</Words>
  <Characters>132802</Characters>
  <Application>Microsoft Office Word</Application>
  <DocSecurity>0</DocSecurity>
  <Lines>2177</Lines>
  <Paragraphs>1057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DAS DAS</cp:lastModifiedBy>
  <cp:revision>35</cp:revision>
  <cp:lastPrinted>2023-12-13T11:11:00Z</cp:lastPrinted>
  <dcterms:created xsi:type="dcterms:W3CDTF">2023-12-07T11:50:00Z</dcterms:created>
  <dcterms:modified xsi:type="dcterms:W3CDTF">2024-11-18T12:21:00Z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e29a3e1dff717893879f55d805ed14e29b88a1139f4abc0c7301de76748d40c0</vt:lpwstr>
  </property>
</Properties>
</file>