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160C6" w14:textId="536B0C32" w:rsidR="00A92035" w:rsidRPr="00D13A13" w:rsidRDefault="00A92035" w:rsidP="00A92035">
      <w:pPr>
        <w:pStyle w:val="NoSpacing"/>
        <w:spacing w:line="276" w:lineRule="auto"/>
        <w:jc w:val="both"/>
        <w:rPr>
          <w:szCs w:val="24"/>
          <w:lang w:val="ro-RO"/>
        </w:rPr>
      </w:pPr>
      <w:r w:rsidRPr="00D13A13">
        <w:rPr>
          <w:szCs w:val="24"/>
          <w:lang w:val="ro-RO"/>
        </w:rPr>
        <w:t xml:space="preserve">                                                                                                                                      (nu produce efecte juridice)*</w:t>
      </w:r>
    </w:p>
    <w:p w14:paraId="221A3F7C" w14:textId="61E54A8F" w:rsidR="00A92035" w:rsidRPr="00D13A13" w:rsidRDefault="00A92035" w:rsidP="00A92035">
      <w:pPr>
        <w:rPr>
          <w:b/>
          <w:sz w:val="24"/>
          <w:szCs w:val="24"/>
          <w:lang w:val="ro-RO"/>
        </w:rPr>
      </w:pPr>
      <w:r w:rsidRPr="00D13A13">
        <w:rPr>
          <w:sz w:val="24"/>
          <w:szCs w:val="24"/>
          <w:lang w:val="ro-RO"/>
        </w:rPr>
        <w:t>ROMÂNIA</w:t>
      </w:r>
      <w:r w:rsidRPr="00D13A13">
        <w:rPr>
          <w:sz w:val="24"/>
          <w:szCs w:val="24"/>
          <w:lang w:val="ro-RO"/>
        </w:rPr>
        <w:tab/>
      </w:r>
      <w:r w:rsidRPr="00D13A13">
        <w:rPr>
          <w:sz w:val="24"/>
          <w:szCs w:val="24"/>
          <w:lang w:val="ro-RO"/>
        </w:rPr>
        <w:tab/>
      </w:r>
      <w:r w:rsidRPr="00D13A13">
        <w:rPr>
          <w:sz w:val="24"/>
          <w:szCs w:val="24"/>
          <w:lang w:val="ro-RO"/>
        </w:rPr>
        <w:tab/>
      </w:r>
      <w:r w:rsidRPr="00D13A13">
        <w:rPr>
          <w:sz w:val="24"/>
          <w:szCs w:val="24"/>
          <w:lang w:val="ro-RO"/>
        </w:rPr>
        <w:tab/>
      </w:r>
      <w:r w:rsidRPr="00D13A13">
        <w:rPr>
          <w:sz w:val="24"/>
          <w:szCs w:val="24"/>
          <w:lang w:val="ro-RO"/>
        </w:rPr>
        <w:tab/>
      </w:r>
      <w:r w:rsidRPr="00D13A13">
        <w:rPr>
          <w:sz w:val="24"/>
          <w:szCs w:val="24"/>
          <w:lang w:val="ro-RO"/>
        </w:rPr>
        <w:tab/>
      </w:r>
      <w:r w:rsidRPr="00D13A13">
        <w:rPr>
          <w:sz w:val="24"/>
          <w:szCs w:val="24"/>
          <w:lang w:val="ro-RO"/>
        </w:rPr>
        <w:tab/>
        <w:t xml:space="preserve">                           </w:t>
      </w:r>
      <w:r w:rsidRPr="00D13A13">
        <w:rPr>
          <w:b/>
          <w:sz w:val="24"/>
          <w:szCs w:val="24"/>
          <w:lang w:val="ro-RO"/>
        </w:rPr>
        <w:t>Iniţiator</w:t>
      </w:r>
    </w:p>
    <w:p w14:paraId="64022A52" w14:textId="77777777" w:rsidR="00A92035" w:rsidRPr="00D13A13" w:rsidRDefault="00A92035" w:rsidP="00A92035">
      <w:pPr>
        <w:pStyle w:val="NoSpacing"/>
        <w:spacing w:line="276" w:lineRule="auto"/>
        <w:jc w:val="both"/>
        <w:rPr>
          <w:b/>
          <w:sz w:val="24"/>
          <w:szCs w:val="24"/>
          <w:lang w:val="ro-RO"/>
        </w:rPr>
      </w:pPr>
      <w:r w:rsidRPr="00D13A13">
        <w:rPr>
          <w:sz w:val="24"/>
          <w:szCs w:val="24"/>
          <w:lang w:val="ro-RO"/>
        </w:rPr>
        <w:t xml:space="preserve">JUDEŢUL MURES                                                                                          </w:t>
      </w:r>
      <w:r w:rsidRPr="00D13A13">
        <w:rPr>
          <w:b/>
          <w:sz w:val="24"/>
          <w:szCs w:val="24"/>
          <w:lang w:val="ro-RO"/>
        </w:rPr>
        <w:t>PRIMAR</w:t>
      </w:r>
    </w:p>
    <w:p w14:paraId="421E876C" w14:textId="77777777" w:rsidR="00A92035" w:rsidRPr="00D13A13" w:rsidRDefault="00A92035" w:rsidP="00A92035">
      <w:pPr>
        <w:pStyle w:val="NoSpacing"/>
        <w:spacing w:line="276" w:lineRule="auto"/>
        <w:jc w:val="both"/>
        <w:rPr>
          <w:bCs/>
          <w:sz w:val="24"/>
          <w:szCs w:val="24"/>
          <w:lang w:val="ro-RO"/>
        </w:rPr>
      </w:pPr>
      <w:r w:rsidRPr="00D13A13">
        <w:rPr>
          <w:bCs/>
          <w:sz w:val="24"/>
          <w:szCs w:val="24"/>
          <w:lang w:val="ro-RO"/>
        </w:rPr>
        <w:t>MUNICIPIUL TÂRGU MUREȘ</w:t>
      </w:r>
      <w:r w:rsidRPr="00D13A13">
        <w:rPr>
          <w:b/>
          <w:bCs/>
          <w:sz w:val="24"/>
          <w:szCs w:val="24"/>
          <w:lang w:val="ro-RO"/>
        </w:rPr>
        <w:t xml:space="preserve">                                                                    Soós Zoltán</w:t>
      </w:r>
    </w:p>
    <w:p w14:paraId="283E08D6" w14:textId="77777777" w:rsidR="00A92035" w:rsidRPr="00D13A13" w:rsidRDefault="00A92035" w:rsidP="00A92035">
      <w:pPr>
        <w:pStyle w:val="NoSpacing"/>
        <w:spacing w:line="276" w:lineRule="auto"/>
        <w:jc w:val="both"/>
        <w:rPr>
          <w:sz w:val="24"/>
          <w:szCs w:val="24"/>
          <w:lang w:val="ro-RO"/>
        </w:rPr>
      </w:pPr>
      <w:r w:rsidRPr="00D13A13">
        <w:rPr>
          <w:sz w:val="24"/>
          <w:szCs w:val="24"/>
          <w:lang w:val="ro-RO"/>
        </w:rPr>
        <w:t xml:space="preserve">DASCPC-Serviciul  activităţi  culturale, sportive, de tineret şi locativ          </w:t>
      </w:r>
      <w:r w:rsidRPr="00D13A13">
        <w:rPr>
          <w:sz w:val="24"/>
          <w:szCs w:val="24"/>
          <w:lang w:val="ro-RO"/>
        </w:rPr>
        <w:tab/>
      </w:r>
      <w:r w:rsidRPr="00D13A13">
        <w:rPr>
          <w:bCs/>
          <w:sz w:val="24"/>
          <w:szCs w:val="24"/>
          <w:lang w:val="ro-RO"/>
        </w:rPr>
        <w:t xml:space="preserve">  </w:t>
      </w:r>
      <w:r w:rsidRPr="00D13A13">
        <w:rPr>
          <w:sz w:val="24"/>
          <w:szCs w:val="24"/>
          <w:lang w:val="ro-RO"/>
        </w:rPr>
        <w:t xml:space="preserve"> </w:t>
      </w:r>
    </w:p>
    <w:p w14:paraId="6EE5C1F8" w14:textId="1CF32BC2" w:rsidR="00A92035" w:rsidRPr="00D13A13" w:rsidRDefault="00A92035" w:rsidP="00A92035">
      <w:pPr>
        <w:pStyle w:val="NoSpacing"/>
        <w:spacing w:line="276" w:lineRule="auto"/>
        <w:jc w:val="both"/>
        <w:rPr>
          <w:szCs w:val="24"/>
          <w:lang w:val="ro-RO"/>
        </w:rPr>
      </w:pPr>
      <w:r w:rsidRPr="00D13A13">
        <w:rPr>
          <w:sz w:val="24"/>
          <w:szCs w:val="24"/>
          <w:lang w:val="ro-RO"/>
        </w:rPr>
        <w:t xml:space="preserve">Nr. </w:t>
      </w:r>
      <w:r w:rsidR="00342E7B">
        <w:rPr>
          <w:sz w:val="24"/>
          <w:szCs w:val="24"/>
          <w:lang w:val="ro-RO"/>
        </w:rPr>
        <w:t>58.445</w:t>
      </w:r>
      <w:r w:rsidRPr="00D13A13">
        <w:rPr>
          <w:sz w:val="24"/>
          <w:szCs w:val="24"/>
          <w:lang w:val="ro-RO"/>
        </w:rPr>
        <w:t xml:space="preserve">  din  05.11.2024</w:t>
      </w:r>
      <w:r w:rsidRPr="00D13A13">
        <w:rPr>
          <w:szCs w:val="24"/>
          <w:lang w:val="ro-RO"/>
        </w:rPr>
        <w:t xml:space="preserve">        </w:t>
      </w:r>
    </w:p>
    <w:p w14:paraId="7F4F4B30" w14:textId="77777777" w:rsidR="00A92035" w:rsidRPr="00D13A13" w:rsidRDefault="00A92035" w:rsidP="00A92035">
      <w:pPr>
        <w:rPr>
          <w:bCs/>
          <w:sz w:val="24"/>
          <w:szCs w:val="24"/>
          <w:lang w:val="ro-RO"/>
        </w:rPr>
      </w:pPr>
      <w:r w:rsidRPr="00D13A13">
        <w:rPr>
          <w:sz w:val="24"/>
          <w:szCs w:val="24"/>
          <w:lang w:val="ro-RO"/>
        </w:rPr>
        <w:t xml:space="preserve">                         </w:t>
      </w:r>
      <w:r w:rsidRPr="00D13A13">
        <w:rPr>
          <w:sz w:val="24"/>
          <w:szCs w:val="24"/>
          <w:lang w:val="ro-RO"/>
        </w:rPr>
        <w:tab/>
        <w:t xml:space="preserve">                                                                                                          </w:t>
      </w:r>
    </w:p>
    <w:p w14:paraId="200479A2" w14:textId="77777777" w:rsidR="00A92035" w:rsidRPr="00D13A13" w:rsidRDefault="00A92035" w:rsidP="00A92035">
      <w:pPr>
        <w:pStyle w:val="NoSpacing"/>
        <w:spacing w:line="276" w:lineRule="auto"/>
        <w:jc w:val="both"/>
        <w:rPr>
          <w:szCs w:val="24"/>
          <w:lang w:val="ro-RO"/>
        </w:rPr>
      </w:pPr>
      <w:r w:rsidRPr="00D13A13">
        <w:rPr>
          <w:szCs w:val="24"/>
          <w:lang w:val="ro-RO"/>
        </w:rPr>
        <w:t xml:space="preserve">  </w:t>
      </w:r>
    </w:p>
    <w:p w14:paraId="66BB05CE" w14:textId="77777777" w:rsidR="00A92035" w:rsidRPr="00D13A13" w:rsidRDefault="00A92035" w:rsidP="00A92035">
      <w:pPr>
        <w:rPr>
          <w:b/>
          <w:color w:val="000000"/>
          <w:lang w:val="ro-RO"/>
        </w:rPr>
      </w:pPr>
      <w:r w:rsidRPr="00D13A13">
        <w:rPr>
          <w:b/>
          <w:color w:val="000000"/>
          <w:lang w:val="ro-RO"/>
        </w:rPr>
        <w:t xml:space="preserve">                                                                                    </w:t>
      </w:r>
      <w:r w:rsidRPr="00D13A13">
        <w:rPr>
          <w:b/>
          <w:sz w:val="24"/>
          <w:szCs w:val="24"/>
          <w:lang w:val="ro-RO"/>
        </w:rPr>
        <w:t xml:space="preserve">                                                         </w:t>
      </w:r>
      <w:r w:rsidRPr="00D13A13">
        <w:rPr>
          <w:szCs w:val="24"/>
          <w:lang w:val="ro-RO"/>
        </w:rPr>
        <w:t xml:space="preserve">                     </w:t>
      </w:r>
    </w:p>
    <w:p w14:paraId="2FDA9464" w14:textId="77777777" w:rsidR="00A92035" w:rsidRPr="00D13A13" w:rsidRDefault="00A92035" w:rsidP="00A92035">
      <w:pPr>
        <w:pStyle w:val="NoSpacing"/>
        <w:spacing w:line="276" w:lineRule="auto"/>
        <w:jc w:val="both"/>
        <w:rPr>
          <w:szCs w:val="24"/>
          <w:lang w:val="ro-RO"/>
        </w:rPr>
      </w:pPr>
    </w:p>
    <w:p w14:paraId="572E9353" w14:textId="77777777" w:rsidR="00342E7B" w:rsidRPr="00AD4429" w:rsidRDefault="00342E7B" w:rsidP="00342E7B">
      <w:pPr>
        <w:pStyle w:val="NoSpacing"/>
        <w:jc w:val="center"/>
        <w:rPr>
          <w:b/>
          <w:bCs/>
          <w:sz w:val="24"/>
          <w:szCs w:val="24"/>
          <w:lang w:val="ro-RO"/>
        </w:rPr>
      </w:pPr>
      <w:r w:rsidRPr="00AD4429">
        <w:rPr>
          <w:b/>
          <w:bCs/>
          <w:sz w:val="24"/>
          <w:szCs w:val="24"/>
          <w:lang w:val="ro-RO"/>
        </w:rPr>
        <w:t>Referat de aprobare</w:t>
      </w:r>
    </w:p>
    <w:p w14:paraId="72778511" w14:textId="77777777" w:rsidR="00A92035" w:rsidRPr="00D13A13" w:rsidRDefault="00A92035" w:rsidP="00A92035">
      <w:pPr>
        <w:jc w:val="center"/>
        <w:rPr>
          <w:b/>
          <w:sz w:val="24"/>
          <w:szCs w:val="24"/>
          <w:lang w:val="ro-RO"/>
        </w:rPr>
      </w:pPr>
      <w:r w:rsidRPr="00D13A13">
        <w:rPr>
          <w:b/>
          <w:sz w:val="24"/>
          <w:szCs w:val="24"/>
          <w:lang w:val="ro-RO"/>
        </w:rPr>
        <w:t>privind   actualizarea  componenţei Comisiei pentru analizarea solicitărilor de locuinţe sociale, locuinţe pentru chiriaşi din case retrocedate, de necesitate, chirie fond de stat şi locuinţe pentru tineri destinate închirierii</w:t>
      </w:r>
    </w:p>
    <w:p w14:paraId="6E38E0F9" w14:textId="77777777" w:rsidR="00A92035" w:rsidRPr="00D13A13" w:rsidRDefault="00A92035" w:rsidP="00A92035">
      <w:pPr>
        <w:jc w:val="center"/>
        <w:rPr>
          <w:b/>
          <w:sz w:val="24"/>
          <w:szCs w:val="24"/>
          <w:lang w:val="ro-RO"/>
        </w:rPr>
      </w:pPr>
    </w:p>
    <w:p w14:paraId="171B9DC8" w14:textId="34C6BD59" w:rsidR="00A92035" w:rsidRPr="00D13A13" w:rsidRDefault="00A92035" w:rsidP="00A92035">
      <w:pPr>
        <w:spacing w:line="276" w:lineRule="auto"/>
        <w:jc w:val="both"/>
        <w:rPr>
          <w:sz w:val="24"/>
          <w:szCs w:val="24"/>
          <w:lang w:val="ro-RO"/>
        </w:rPr>
      </w:pPr>
      <w:r w:rsidRPr="00D13A13">
        <w:rPr>
          <w:sz w:val="24"/>
          <w:szCs w:val="24"/>
          <w:lang w:val="ro-RO"/>
        </w:rPr>
        <w:t xml:space="preserve">         Având în vedere </w:t>
      </w:r>
      <w:r w:rsidR="00D13A13">
        <w:rPr>
          <w:sz w:val="24"/>
          <w:szCs w:val="24"/>
          <w:lang w:val="ro-RO"/>
        </w:rPr>
        <w:t xml:space="preserve">faptul </w:t>
      </w:r>
      <w:r w:rsidRPr="00D13A13">
        <w:rPr>
          <w:sz w:val="24"/>
          <w:szCs w:val="24"/>
          <w:lang w:val="ro-RO"/>
        </w:rPr>
        <w:t>că în urma  alegerilor din  d</w:t>
      </w:r>
      <w:r w:rsidR="0064294D">
        <w:rPr>
          <w:sz w:val="24"/>
          <w:szCs w:val="24"/>
          <w:lang w:val="ro-RO"/>
        </w:rPr>
        <w:t>a</w:t>
      </w:r>
      <w:r w:rsidRPr="00D13A13">
        <w:rPr>
          <w:sz w:val="24"/>
          <w:szCs w:val="24"/>
          <w:lang w:val="ro-RO"/>
        </w:rPr>
        <w:t>ta de 9 iunie, componenţa Consiliului Local a suferit modificări, se impune reactualizarea membrilor Comisiei pentru analizarea solicitărilor de locuinţe sociale, locuinţe pentru chiriaşi din case retrocedate, de necesitate, chirie fond de stat şi pentru tineri destinate închirierii.</w:t>
      </w:r>
    </w:p>
    <w:p w14:paraId="1980B5BC" w14:textId="30322B5E" w:rsidR="00A92035" w:rsidRPr="00D13A13" w:rsidRDefault="00A92035" w:rsidP="00A92035">
      <w:pPr>
        <w:spacing w:line="276" w:lineRule="auto"/>
        <w:jc w:val="both"/>
        <w:rPr>
          <w:sz w:val="24"/>
          <w:szCs w:val="24"/>
          <w:lang w:val="ro-RO"/>
        </w:rPr>
      </w:pPr>
      <w:r w:rsidRPr="00D13A13">
        <w:rPr>
          <w:sz w:val="24"/>
          <w:szCs w:val="24"/>
          <w:lang w:val="ro-RO"/>
        </w:rPr>
        <w:t xml:space="preserve">        Comisia pentru analizarea solicitărilor de locuinţe sociale, locuinţe pentru chiriaşi din case retrocedate, de necesitate, chirie fond de stat şi locuinţe pentru tineri, își desfășoară activitatea în baza regulamentului de funcționare stabilit prin HCLM nr. 259/2021, iar obiectul de activitate îl constituie analizarea şi soluţionarea problemelor specifice conform atribuţiilor stabilite prin Legea nr. 114/1996, republicată şi Normele metodologice aprobate prin HG nr. 1275/2000, respectiv repartizarea  locuinţelor din fondul locative de stat, solutionarea cererilor de extindere, de schimb de locuinţe, recazarea chiriaşilor, precum şi a altor probleme de importanţă, care necesită deliberare colectivă.</w:t>
      </w:r>
    </w:p>
    <w:p w14:paraId="79C8A9FC" w14:textId="77777777" w:rsidR="00A92035" w:rsidRPr="00D13A13" w:rsidRDefault="00A92035" w:rsidP="00A92035">
      <w:pPr>
        <w:autoSpaceDE w:val="0"/>
        <w:autoSpaceDN w:val="0"/>
        <w:adjustRightInd w:val="0"/>
        <w:ind w:firstLine="720"/>
        <w:jc w:val="both"/>
        <w:rPr>
          <w:sz w:val="24"/>
          <w:szCs w:val="24"/>
          <w:lang w:val="ro-RO"/>
        </w:rPr>
      </w:pPr>
      <w:r w:rsidRPr="00D13A13">
        <w:rPr>
          <w:sz w:val="24"/>
          <w:szCs w:val="24"/>
          <w:lang w:val="ro-RO"/>
        </w:rPr>
        <w:t>Faţă de cele de mai sus vă rugăm a analiza  şi aproba materialul prezentat</w:t>
      </w:r>
      <w:r w:rsidRPr="00D13A13">
        <w:rPr>
          <w:lang w:val="ro-RO"/>
        </w:rPr>
        <w:t>.</w:t>
      </w:r>
    </w:p>
    <w:p w14:paraId="222E2DB2" w14:textId="77777777" w:rsidR="00A92035" w:rsidRPr="00D13A13" w:rsidRDefault="00A92035" w:rsidP="00A92035">
      <w:pPr>
        <w:pStyle w:val="NoSpacing"/>
        <w:jc w:val="both"/>
        <w:rPr>
          <w:lang w:val="ro-RO"/>
        </w:rPr>
      </w:pPr>
    </w:p>
    <w:p w14:paraId="609BD6F6" w14:textId="77777777" w:rsidR="00A92035" w:rsidRPr="00D13A13" w:rsidRDefault="00A92035" w:rsidP="00A92035">
      <w:pPr>
        <w:spacing w:line="276" w:lineRule="auto"/>
        <w:jc w:val="both"/>
        <w:rPr>
          <w:sz w:val="24"/>
          <w:szCs w:val="24"/>
          <w:lang w:val="ro-RO"/>
        </w:rPr>
      </w:pPr>
    </w:p>
    <w:p w14:paraId="55927847" w14:textId="77777777" w:rsidR="00A92035" w:rsidRPr="00D13A13" w:rsidRDefault="00A92035" w:rsidP="00A92035">
      <w:pPr>
        <w:pStyle w:val="NoSpacing"/>
        <w:jc w:val="both"/>
        <w:rPr>
          <w:b/>
          <w:bCs/>
          <w:szCs w:val="24"/>
          <w:lang w:val="ro-RO"/>
        </w:rPr>
      </w:pPr>
      <w:r w:rsidRPr="00D13A13">
        <w:rPr>
          <w:szCs w:val="24"/>
          <w:lang w:val="ro-RO"/>
        </w:rPr>
        <w:t xml:space="preserve">         </w:t>
      </w:r>
    </w:p>
    <w:p w14:paraId="6F1D1E9F" w14:textId="1A7BE5E8" w:rsidR="00A92035" w:rsidRPr="00D13A13" w:rsidRDefault="00A92035" w:rsidP="00A92035">
      <w:pPr>
        <w:pStyle w:val="NoSpacing"/>
        <w:jc w:val="center"/>
        <w:rPr>
          <w:b/>
          <w:bCs/>
          <w:sz w:val="24"/>
          <w:szCs w:val="24"/>
          <w:lang w:val="ro-RO"/>
        </w:rPr>
      </w:pPr>
      <w:r w:rsidRPr="00D13A13">
        <w:rPr>
          <w:b/>
          <w:bCs/>
          <w:sz w:val="24"/>
          <w:szCs w:val="24"/>
          <w:lang w:val="ro-RO"/>
        </w:rPr>
        <w:t>Aviz favorabil al</w:t>
      </w:r>
    </w:p>
    <w:p w14:paraId="4B2CAA01" w14:textId="1E2FB978" w:rsidR="00A92035" w:rsidRPr="00D13A13" w:rsidRDefault="00A92035" w:rsidP="00A92035">
      <w:pPr>
        <w:pStyle w:val="NoSpacing"/>
        <w:jc w:val="center"/>
        <w:rPr>
          <w:b/>
          <w:bCs/>
          <w:sz w:val="24"/>
          <w:szCs w:val="24"/>
          <w:lang w:val="ro-RO"/>
        </w:rPr>
      </w:pPr>
      <w:r w:rsidRPr="00D13A13">
        <w:rPr>
          <w:b/>
          <w:bCs/>
          <w:sz w:val="24"/>
          <w:szCs w:val="24"/>
          <w:lang w:val="ro-RO"/>
        </w:rPr>
        <w:t>D.A.S.C.P.C</w:t>
      </w:r>
    </w:p>
    <w:p w14:paraId="0B82C61A" w14:textId="27EAEF4F" w:rsidR="00A92035" w:rsidRPr="00D13A13" w:rsidRDefault="00A92035" w:rsidP="00A92035">
      <w:pPr>
        <w:pStyle w:val="NoSpacing"/>
        <w:jc w:val="center"/>
        <w:rPr>
          <w:b/>
          <w:bCs/>
          <w:sz w:val="24"/>
          <w:szCs w:val="24"/>
          <w:lang w:val="ro-RO"/>
        </w:rPr>
      </w:pPr>
      <w:r w:rsidRPr="00D13A13">
        <w:rPr>
          <w:b/>
          <w:bCs/>
          <w:sz w:val="24"/>
          <w:szCs w:val="24"/>
          <w:lang w:val="ro-RO"/>
        </w:rPr>
        <w:t>Director ex. adj.</w:t>
      </w:r>
    </w:p>
    <w:p w14:paraId="32F68FD7" w14:textId="7AEB84CF" w:rsidR="00A92035" w:rsidRPr="00D13A13" w:rsidRDefault="00A92035" w:rsidP="00A92035">
      <w:pPr>
        <w:pStyle w:val="NoSpacing"/>
        <w:jc w:val="center"/>
        <w:rPr>
          <w:szCs w:val="24"/>
          <w:lang w:val="ro-RO"/>
        </w:rPr>
      </w:pPr>
      <w:r w:rsidRPr="00D13A13">
        <w:rPr>
          <w:sz w:val="24"/>
          <w:szCs w:val="24"/>
          <w:lang w:val="ro-RO"/>
        </w:rPr>
        <w:t>Blaga-Zătreanu Cosmin</w:t>
      </w:r>
    </w:p>
    <w:p w14:paraId="37F8EE04" w14:textId="77777777" w:rsidR="00A92035" w:rsidRPr="00D13A13" w:rsidRDefault="00A92035" w:rsidP="00A92035">
      <w:pPr>
        <w:pStyle w:val="NoSpacing"/>
        <w:jc w:val="center"/>
        <w:rPr>
          <w:b/>
          <w:bCs/>
          <w:szCs w:val="24"/>
          <w:lang w:val="ro-RO"/>
        </w:rPr>
      </w:pPr>
    </w:p>
    <w:p w14:paraId="63CFF128" w14:textId="77777777" w:rsidR="00A92035" w:rsidRPr="00D13A13" w:rsidRDefault="00A92035" w:rsidP="00A92035">
      <w:pPr>
        <w:pStyle w:val="NoSpacing"/>
        <w:jc w:val="both"/>
        <w:rPr>
          <w:b/>
          <w:bCs/>
          <w:szCs w:val="24"/>
          <w:lang w:val="ro-RO"/>
        </w:rPr>
      </w:pPr>
      <w:r w:rsidRPr="00D13A13">
        <w:rPr>
          <w:b/>
          <w:bCs/>
          <w:szCs w:val="24"/>
          <w:lang w:val="ro-RO"/>
        </w:rPr>
        <w:t xml:space="preserve">                                                                                             </w:t>
      </w:r>
    </w:p>
    <w:p w14:paraId="3B638657" w14:textId="77777777" w:rsidR="00A92035" w:rsidRPr="00D13A13" w:rsidRDefault="00A92035" w:rsidP="00A92035">
      <w:pPr>
        <w:pStyle w:val="NoSpacing"/>
        <w:jc w:val="both"/>
        <w:rPr>
          <w:b/>
          <w:bCs/>
          <w:szCs w:val="24"/>
          <w:lang w:val="ro-RO"/>
        </w:rPr>
      </w:pPr>
    </w:p>
    <w:p w14:paraId="74258647" w14:textId="77777777" w:rsidR="00A92035" w:rsidRPr="00D13A13" w:rsidRDefault="00A92035" w:rsidP="00A92035">
      <w:pPr>
        <w:pStyle w:val="NoSpacing"/>
        <w:jc w:val="both"/>
        <w:rPr>
          <w:szCs w:val="24"/>
          <w:lang w:val="ro-RO"/>
        </w:rPr>
      </w:pPr>
    </w:p>
    <w:p w14:paraId="5E9D475B" w14:textId="77777777" w:rsidR="00A92035" w:rsidRPr="00D13A13" w:rsidRDefault="00A92035" w:rsidP="00A92035">
      <w:pPr>
        <w:pStyle w:val="NoSpacing"/>
        <w:jc w:val="both"/>
        <w:rPr>
          <w:szCs w:val="24"/>
          <w:lang w:val="ro-RO"/>
        </w:rPr>
      </w:pPr>
    </w:p>
    <w:p w14:paraId="3DE59988" w14:textId="77777777" w:rsidR="00D13A13" w:rsidRPr="00B91B3E" w:rsidRDefault="00A92035" w:rsidP="00D13A13">
      <w:pPr>
        <w:pStyle w:val="NoSpacing"/>
        <w:jc w:val="both"/>
        <w:rPr>
          <w:bCs/>
          <w:sz w:val="16"/>
          <w:szCs w:val="16"/>
          <w:lang w:val="ro-RO"/>
        </w:rPr>
      </w:pPr>
      <w:r w:rsidRPr="00D13A13">
        <w:rPr>
          <w:szCs w:val="24"/>
          <w:lang w:val="ro-RO"/>
        </w:rPr>
        <w:t xml:space="preserve">                                                                                                                                       </w:t>
      </w:r>
      <w:r w:rsidR="00D13A13" w:rsidRPr="00B91B3E">
        <w:rPr>
          <w:bCs/>
          <w:sz w:val="16"/>
          <w:szCs w:val="16"/>
          <w:lang w:val="ro-RO"/>
        </w:rPr>
        <w:t>Întocmit/redactat,</w:t>
      </w:r>
    </w:p>
    <w:p w14:paraId="66A3BEE0" w14:textId="77777777" w:rsidR="00D13A13" w:rsidRDefault="00D13A13" w:rsidP="00D13A13">
      <w:pPr>
        <w:pStyle w:val="NoSpacing"/>
        <w:jc w:val="both"/>
        <w:rPr>
          <w:szCs w:val="24"/>
          <w:lang w:val="ro-RO"/>
        </w:rPr>
      </w:pPr>
      <w:r w:rsidRPr="00B91B3E">
        <w:rPr>
          <w:bCs/>
          <w:sz w:val="16"/>
          <w:szCs w:val="16"/>
          <w:lang w:val="ro-RO"/>
        </w:rPr>
        <w:t xml:space="preserve">                                                                                                                                                         </w:t>
      </w:r>
      <w:r>
        <w:rPr>
          <w:bCs/>
          <w:sz w:val="16"/>
          <w:szCs w:val="16"/>
          <w:lang w:val="ro-RO"/>
        </w:rPr>
        <w:t xml:space="preserve">  </w:t>
      </w:r>
      <w:r w:rsidRPr="00B91B3E">
        <w:rPr>
          <w:bCs/>
          <w:sz w:val="16"/>
          <w:szCs w:val="16"/>
          <w:lang w:val="ro-RO"/>
        </w:rPr>
        <w:t xml:space="preserve">  Mureșan Ramona-inspector sup. SACSTL</w:t>
      </w:r>
      <w:r w:rsidR="00A92035" w:rsidRPr="00D13A13">
        <w:rPr>
          <w:szCs w:val="24"/>
          <w:lang w:val="ro-RO"/>
        </w:rPr>
        <w:t xml:space="preserve">    </w:t>
      </w:r>
    </w:p>
    <w:p w14:paraId="1FC321F1" w14:textId="77777777" w:rsidR="00D13A13" w:rsidRDefault="00D13A13" w:rsidP="00D13A13">
      <w:pPr>
        <w:pStyle w:val="NoSpacing"/>
        <w:jc w:val="both"/>
        <w:rPr>
          <w:szCs w:val="24"/>
          <w:lang w:val="ro-RO"/>
        </w:rPr>
      </w:pPr>
    </w:p>
    <w:p w14:paraId="5AA3A5BB" w14:textId="77777777" w:rsidR="00D13A13" w:rsidRDefault="00D13A13" w:rsidP="00D13A13">
      <w:pPr>
        <w:pStyle w:val="NoSpacing"/>
        <w:jc w:val="both"/>
        <w:rPr>
          <w:szCs w:val="24"/>
          <w:lang w:val="ro-RO"/>
        </w:rPr>
      </w:pPr>
    </w:p>
    <w:p w14:paraId="202BD073" w14:textId="77777777" w:rsidR="00D13A13" w:rsidRDefault="00D13A13" w:rsidP="00D13A13">
      <w:pPr>
        <w:pStyle w:val="NoSpacing"/>
        <w:jc w:val="both"/>
        <w:rPr>
          <w:szCs w:val="24"/>
          <w:lang w:val="ro-RO"/>
        </w:rPr>
      </w:pPr>
    </w:p>
    <w:p w14:paraId="336C1B02" w14:textId="77777777" w:rsidR="00D13A13" w:rsidRDefault="00D13A13" w:rsidP="00D13A13">
      <w:pPr>
        <w:pStyle w:val="NoSpacing"/>
        <w:jc w:val="both"/>
        <w:rPr>
          <w:szCs w:val="24"/>
          <w:lang w:val="ro-RO"/>
        </w:rPr>
      </w:pPr>
    </w:p>
    <w:p w14:paraId="355DE45E" w14:textId="77777777" w:rsidR="00D13A13" w:rsidRDefault="00D13A13" w:rsidP="00D13A13">
      <w:pPr>
        <w:pStyle w:val="NoSpacing"/>
        <w:jc w:val="both"/>
        <w:rPr>
          <w:szCs w:val="24"/>
          <w:lang w:val="ro-RO"/>
        </w:rPr>
      </w:pPr>
    </w:p>
    <w:p w14:paraId="48228B57" w14:textId="77777777" w:rsidR="00D13A13" w:rsidRDefault="00D13A13" w:rsidP="00D13A13">
      <w:pPr>
        <w:pStyle w:val="NoSpacing"/>
        <w:jc w:val="both"/>
        <w:rPr>
          <w:szCs w:val="24"/>
          <w:lang w:val="ro-RO"/>
        </w:rPr>
      </w:pPr>
    </w:p>
    <w:p w14:paraId="2836B2B0" w14:textId="6E0EC82E" w:rsidR="00A92035" w:rsidRPr="00D13A13" w:rsidRDefault="00A92035" w:rsidP="00D13A13">
      <w:pPr>
        <w:pStyle w:val="NoSpacing"/>
        <w:jc w:val="both"/>
        <w:rPr>
          <w:szCs w:val="24"/>
          <w:lang w:val="ro-RO"/>
        </w:rPr>
      </w:pPr>
      <w:r w:rsidRPr="00D13A13">
        <w:rPr>
          <w:szCs w:val="24"/>
          <w:lang w:val="ro-RO"/>
        </w:rPr>
        <w:t xml:space="preserve">           </w:t>
      </w:r>
    </w:p>
    <w:p w14:paraId="7AE8A699" w14:textId="77777777" w:rsidR="00D13A13" w:rsidRPr="00AD4429" w:rsidRDefault="006D36E0" w:rsidP="00D13A13">
      <w:pPr>
        <w:pStyle w:val="NoSpacing"/>
        <w:jc w:val="both"/>
        <w:rPr>
          <w:bCs/>
          <w:sz w:val="24"/>
          <w:szCs w:val="24"/>
          <w:lang w:val="ro-RO"/>
        </w:rPr>
      </w:pPr>
      <w:r>
        <w:rPr>
          <w:noProof/>
          <w:szCs w:val="24"/>
          <w:lang w:val="ro-RO"/>
        </w:rPr>
        <w:lastRenderedPageBreak/>
        <w:object w:dxaOrig="1440" w:dyaOrig="1440" w14:anchorId="6F087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1.7pt;margin-top:20.7pt;width:38.4pt;height:57.6pt;z-index:-251657216;mso-position-horizontal-relative:text;mso-position-vertical-relative:text" wrapcoords="-174 0 -174 21481 21600 21481 21600 0 -174 0">
            <v:imagedata r:id="rId7" o:title=""/>
            <w10:wrap type="tight"/>
          </v:shape>
          <o:OLEObject Type="Embed" ProgID="Word.Picture.8" ShapeID="Picture 5" DrawAspect="Content" ObjectID="_1793004660" r:id="rId8">
            <o:FieldCodes>\* MERGEFORMAT</o:FieldCodes>
          </o:OLEObject>
        </w:object>
      </w:r>
      <w:r w:rsidR="00A92035" w:rsidRPr="00D13A13">
        <w:rPr>
          <w:szCs w:val="24"/>
          <w:lang w:val="ro-RO"/>
        </w:rPr>
        <w:t xml:space="preserve">         </w:t>
      </w:r>
    </w:p>
    <w:p w14:paraId="4A4C3B2F" w14:textId="77777777" w:rsidR="00D13A13" w:rsidRPr="00AD4429" w:rsidRDefault="006D36E0" w:rsidP="00D13A13">
      <w:pPr>
        <w:pStyle w:val="NoSpacing"/>
        <w:jc w:val="both"/>
        <w:rPr>
          <w:sz w:val="24"/>
          <w:szCs w:val="24"/>
          <w:lang w:val="ro-RO"/>
        </w:rPr>
      </w:pPr>
      <w:r>
        <w:rPr>
          <w:sz w:val="24"/>
          <w:szCs w:val="24"/>
          <w:lang w:val="ro-RO"/>
        </w:rPr>
        <w:object w:dxaOrig="1440" w:dyaOrig="1440" w14:anchorId="39C38FC8">
          <v:shape id="_x0000_s1027" type="#_x0000_t75" style="position:absolute;left:0;text-align:left;margin-left:-32.45pt;margin-top:8.4pt;width:38.4pt;height:57.6pt;z-index:-251655168;mso-position-horizontal-relative:text;mso-position-vertical-relative:text" wrapcoords="-174 0 -174 21481 21600 21481 21600 0 -174 0">
            <v:imagedata r:id="rId7" o:title=""/>
            <w10:wrap type="tight"/>
          </v:shape>
          <o:OLEObject Type="Embed" ProgID="Word.Picture.8" ShapeID="_x0000_s1027" DrawAspect="Content" ObjectID="_1793004661" r:id="rId9">
            <o:FieldCodes>\* MERGEFORMAT</o:FieldCodes>
          </o:OLEObject>
        </w:object>
      </w:r>
      <w:r w:rsidR="00D13A13" w:rsidRPr="00AD4429">
        <w:rPr>
          <w:sz w:val="24"/>
          <w:szCs w:val="24"/>
          <w:lang w:val="ro-RO"/>
        </w:rPr>
        <w:t xml:space="preserve">                                   </w:t>
      </w:r>
    </w:p>
    <w:p w14:paraId="698760CC" w14:textId="7124BD5E" w:rsidR="00D13A13" w:rsidRPr="00AD4429" w:rsidRDefault="00D13A13" w:rsidP="00D13A13">
      <w:pPr>
        <w:pStyle w:val="NoSpacing"/>
        <w:spacing w:line="276" w:lineRule="auto"/>
        <w:jc w:val="both"/>
        <w:rPr>
          <w:sz w:val="24"/>
          <w:szCs w:val="24"/>
          <w:lang w:val="ro-RO"/>
        </w:rPr>
      </w:pPr>
      <w:r w:rsidRPr="00AD4429">
        <w:rPr>
          <w:sz w:val="24"/>
          <w:szCs w:val="24"/>
          <w:lang w:val="ro-RO"/>
        </w:rPr>
        <w:t>ROMÂNIA</w:t>
      </w:r>
      <w:r w:rsidRPr="00AD4429">
        <w:rPr>
          <w:sz w:val="24"/>
          <w:szCs w:val="24"/>
          <w:lang w:val="ro-RO"/>
        </w:rPr>
        <w:tab/>
      </w:r>
      <w:r w:rsidRPr="00AD4429">
        <w:rPr>
          <w:sz w:val="24"/>
          <w:szCs w:val="24"/>
          <w:lang w:val="ro-RO"/>
        </w:rPr>
        <w:tab/>
      </w:r>
      <w:r w:rsidRPr="00AD4429">
        <w:rPr>
          <w:sz w:val="24"/>
          <w:szCs w:val="24"/>
          <w:lang w:val="ro-RO"/>
        </w:rPr>
        <w:tab/>
      </w:r>
      <w:r w:rsidRPr="00AD4429">
        <w:rPr>
          <w:sz w:val="24"/>
          <w:szCs w:val="24"/>
          <w:lang w:val="ro-RO"/>
        </w:rPr>
        <w:tab/>
      </w:r>
      <w:r w:rsidRPr="00AD4429">
        <w:rPr>
          <w:sz w:val="24"/>
          <w:szCs w:val="24"/>
          <w:lang w:val="ro-RO"/>
        </w:rPr>
        <w:tab/>
      </w:r>
      <w:r w:rsidRPr="00AD4429">
        <w:rPr>
          <w:sz w:val="24"/>
          <w:szCs w:val="24"/>
          <w:lang w:val="ro-RO"/>
        </w:rPr>
        <w:tab/>
      </w:r>
      <w:r w:rsidRPr="00AD4429">
        <w:rPr>
          <w:sz w:val="24"/>
          <w:szCs w:val="24"/>
          <w:lang w:val="ro-RO"/>
        </w:rPr>
        <w:tab/>
        <w:t xml:space="preserve">            Proiect</w:t>
      </w:r>
    </w:p>
    <w:p w14:paraId="09997370" w14:textId="16EBB8EE" w:rsidR="00D13A13" w:rsidRPr="00AD4429" w:rsidRDefault="00D13A13" w:rsidP="00D13A13">
      <w:pPr>
        <w:pStyle w:val="NoSpacing"/>
        <w:spacing w:line="276" w:lineRule="auto"/>
        <w:jc w:val="both"/>
        <w:rPr>
          <w:sz w:val="24"/>
          <w:szCs w:val="24"/>
          <w:lang w:val="ro-RO"/>
        </w:rPr>
      </w:pPr>
      <w:r w:rsidRPr="00AD4429">
        <w:rPr>
          <w:sz w:val="24"/>
          <w:szCs w:val="24"/>
          <w:lang w:val="ro-RO"/>
        </w:rPr>
        <w:t xml:space="preserve">JUDEŢUL MUREŞ                                 </w:t>
      </w:r>
      <w:r w:rsidRPr="00AD4429">
        <w:rPr>
          <w:sz w:val="24"/>
          <w:szCs w:val="24"/>
          <w:lang w:val="ro-RO"/>
        </w:rPr>
        <w:tab/>
      </w:r>
      <w:r w:rsidRPr="00AD4429">
        <w:rPr>
          <w:sz w:val="24"/>
          <w:szCs w:val="24"/>
          <w:lang w:val="ro-RO"/>
        </w:rPr>
        <w:tab/>
      </w:r>
      <w:r w:rsidRPr="00AD4429">
        <w:rPr>
          <w:sz w:val="24"/>
          <w:szCs w:val="24"/>
          <w:lang w:val="ro-RO"/>
        </w:rPr>
        <w:tab/>
        <w:t xml:space="preserve">     </w:t>
      </w:r>
      <w:r>
        <w:rPr>
          <w:sz w:val="24"/>
          <w:szCs w:val="24"/>
          <w:lang w:val="ro-RO"/>
        </w:rPr>
        <w:t xml:space="preserve"> </w:t>
      </w:r>
      <w:r w:rsidRPr="00AD4429">
        <w:rPr>
          <w:sz w:val="24"/>
          <w:szCs w:val="24"/>
          <w:lang w:val="ro-RO"/>
        </w:rPr>
        <w:t xml:space="preserve">  (nu produce efecte juridice)*                </w:t>
      </w:r>
    </w:p>
    <w:p w14:paraId="5EEE56CB" w14:textId="77777777" w:rsidR="00D13A13" w:rsidRPr="00AD4429" w:rsidRDefault="00D13A13" w:rsidP="00D13A13">
      <w:pPr>
        <w:pStyle w:val="NoSpacing"/>
        <w:jc w:val="both"/>
        <w:rPr>
          <w:b/>
          <w:bCs/>
          <w:sz w:val="24"/>
          <w:szCs w:val="24"/>
          <w:lang w:val="ro-RO"/>
        </w:rPr>
      </w:pPr>
      <w:r w:rsidRPr="00AD4429">
        <w:rPr>
          <w:sz w:val="24"/>
          <w:szCs w:val="24"/>
          <w:lang w:val="ro-RO"/>
        </w:rPr>
        <w:t xml:space="preserve">CONSILIUL LOCAL AL MUNICIPIULUI TÂRGU MUREȘ                        </w:t>
      </w:r>
      <w:r w:rsidRPr="00AD4429">
        <w:rPr>
          <w:b/>
          <w:bCs/>
          <w:sz w:val="24"/>
          <w:szCs w:val="24"/>
          <w:lang w:val="ro-RO"/>
        </w:rPr>
        <w:t xml:space="preserve">Inițiator    </w:t>
      </w:r>
    </w:p>
    <w:p w14:paraId="7884920B" w14:textId="77777777" w:rsidR="00D13A13" w:rsidRPr="00AD4429" w:rsidRDefault="00D13A13" w:rsidP="00D13A13">
      <w:pPr>
        <w:pStyle w:val="NoSpacing"/>
        <w:jc w:val="both"/>
        <w:rPr>
          <w:b/>
          <w:bCs/>
          <w:sz w:val="24"/>
          <w:szCs w:val="24"/>
          <w:lang w:val="ro-RO"/>
        </w:rPr>
      </w:pPr>
      <w:r w:rsidRPr="00AD4429">
        <w:rPr>
          <w:b/>
          <w:bCs/>
          <w:sz w:val="24"/>
          <w:szCs w:val="24"/>
          <w:lang w:val="ro-RO"/>
        </w:rPr>
        <w:t xml:space="preserve">                                                                                                                             Primar,</w:t>
      </w:r>
    </w:p>
    <w:p w14:paraId="10E3AA35" w14:textId="77777777" w:rsidR="00D13A13" w:rsidRPr="00AD4429" w:rsidRDefault="00D13A13" w:rsidP="00D13A13">
      <w:pPr>
        <w:pStyle w:val="NoSpacing"/>
        <w:jc w:val="both"/>
        <w:rPr>
          <w:sz w:val="24"/>
          <w:szCs w:val="24"/>
          <w:lang w:val="ro-RO"/>
        </w:rPr>
      </w:pPr>
      <w:r w:rsidRPr="00AD4429">
        <w:rPr>
          <w:sz w:val="24"/>
          <w:szCs w:val="24"/>
          <w:lang w:val="ro-RO"/>
        </w:rPr>
        <w:t xml:space="preserve">                                                                                                                               </w:t>
      </w:r>
      <w:r w:rsidRPr="00AD4429">
        <w:rPr>
          <w:b/>
          <w:bCs/>
          <w:sz w:val="24"/>
          <w:szCs w:val="24"/>
          <w:lang w:val="ro-RO"/>
        </w:rPr>
        <w:t>Soós Zoltán</w:t>
      </w:r>
    </w:p>
    <w:p w14:paraId="090570A0" w14:textId="77777777" w:rsidR="00D13A13" w:rsidRPr="00AD4429" w:rsidRDefault="00D13A13" w:rsidP="00D13A13">
      <w:pPr>
        <w:spacing w:line="276" w:lineRule="auto"/>
        <w:jc w:val="both"/>
        <w:rPr>
          <w:sz w:val="24"/>
          <w:szCs w:val="24"/>
          <w:lang w:val="ro-RO"/>
        </w:rPr>
      </w:pPr>
    </w:p>
    <w:p w14:paraId="30BE5489" w14:textId="77777777" w:rsidR="00D13A13" w:rsidRPr="00AD4429" w:rsidRDefault="00D13A13" w:rsidP="00D13A13">
      <w:pPr>
        <w:spacing w:line="276" w:lineRule="auto"/>
        <w:jc w:val="center"/>
        <w:rPr>
          <w:b/>
          <w:sz w:val="24"/>
          <w:szCs w:val="24"/>
          <w:lang w:val="ro-RO"/>
        </w:rPr>
      </w:pPr>
      <w:r w:rsidRPr="00AD4429">
        <w:rPr>
          <w:b/>
          <w:sz w:val="24"/>
          <w:szCs w:val="24"/>
          <w:lang w:val="ro-RO"/>
        </w:rPr>
        <w:t>HOTĂRÂREA nr.______</w:t>
      </w:r>
    </w:p>
    <w:p w14:paraId="10BDDE45" w14:textId="77777777" w:rsidR="00D13A13" w:rsidRDefault="00D13A13" w:rsidP="00D13A13">
      <w:pPr>
        <w:spacing w:line="276" w:lineRule="auto"/>
        <w:jc w:val="center"/>
        <w:rPr>
          <w:b/>
          <w:sz w:val="24"/>
          <w:szCs w:val="24"/>
          <w:lang w:val="ro-RO"/>
        </w:rPr>
      </w:pPr>
      <w:r w:rsidRPr="00AD4429">
        <w:rPr>
          <w:b/>
          <w:sz w:val="24"/>
          <w:szCs w:val="24"/>
          <w:lang w:val="ro-RO"/>
        </w:rPr>
        <w:t>din________________________2024</w:t>
      </w:r>
    </w:p>
    <w:p w14:paraId="54720466" w14:textId="77777777" w:rsidR="00D13A13" w:rsidRPr="00D13A13" w:rsidRDefault="00D13A13" w:rsidP="00D13A13">
      <w:pPr>
        <w:jc w:val="center"/>
        <w:rPr>
          <w:b/>
          <w:sz w:val="24"/>
          <w:szCs w:val="24"/>
          <w:lang w:val="ro-RO"/>
        </w:rPr>
      </w:pPr>
      <w:r w:rsidRPr="00D13A13">
        <w:rPr>
          <w:b/>
          <w:sz w:val="24"/>
          <w:szCs w:val="24"/>
          <w:lang w:val="ro-RO"/>
        </w:rPr>
        <w:t>privind   actualizarea  componenţei Comisiei pentru analizarea solicitărilor de locuinţe sociale, locuinţe pentru chiriaşi din case retrocedate, de necesitate, chirie fond de stat şi locuinţe pentru tineri destinate închirierii</w:t>
      </w:r>
    </w:p>
    <w:p w14:paraId="58266809" w14:textId="77777777" w:rsidR="00D13A13" w:rsidRPr="00AD4429" w:rsidRDefault="00D13A13" w:rsidP="00D13A13">
      <w:pPr>
        <w:spacing w:line="276" w:lineRule="auto"/>
        <w:jc w:val="center"/>
        <w:rPr>
          <w:b/>
          <w:sz w:val="24"/>
          <w:szCs w:val="24"/>
          <w:lang w:val="ro-RO"/>
        </w:rPr>
      </w:pPr>
    </w:p>
    <w:p w14:paraId="51A1E3C6" w14:textId="77777777" w:rsidR="00D13A13" w:rsidRPr="00AD4429" w:rsidRDefault="00D13A13" w:rsidP="00D13A13">
      <w:pPr>
        <w:jc w:val="center"/>
        <w:rPr>
          <w:b/>
          <w:sz w:val="24"/>
          <w:szCs w:val="24"/>
          <w:lang w:val="ro-RO"/>
        </w:rPr>
      </w:pPr>
    </w:p>
    <w:p w14:paraId="4AAC14E5" w14:textId="77777777" w:rsidR="00D13A13" w:rsidRPr="00AD4429" w:rsidRDefault="00D13A13" w:rsidP="00D13A13">
      <w:pPr>
        <w:pStyle w:val="NoSpacing"/>
        <w:rPr>
          <w:sz w:val="24"/>
          <w:szCs w:val="24"/>
          <w:lang w:val="ro-RO"/>
        </w:rPr>
      </w:pPr>
      <w:r w:rsidRPr="00AD4429">
        <w:rPr>
          <w:sz w:val="24"/>
          <w:szCs w:val="24"/>
          <w:lang w:val="ro-RO"/>
        </w:rPr>
        <w:t xml:space="preserve">           </w:t>
      </w:r>
      <w:r w:rsidRPr="00AD4429">
        <w:rPr>
          <w:b/>
          <w:bCs/>
          <w:i/>
          <w:iCs/>
          <w:sz w:val="24"/>
          <w:szCs w:val="24"/>
          <w:lang w:val="ro-RO"/>
        </w:rPr>
        <w:t xml:space="preserve"> Consiliul local  al municipiului Târgu Mureş, întrunit în şedinţa ordinară de lucru</w:t>
      </w:r>
      <w:r w:rsidRPr="00AD4429">
        <w:rPr>
          <w:sz w:val="24"/>
          <w:szCs w:val="24"/>
          <w:lang w:val="ro-RO"/>
        </w:rPr>
        <w:t>,</w:t>
      </w:r>
    </w:p>
    <w:p w14:paraId="46AA7998" w14:textId="77777777" w:rsidR="00D13A13" w:rsidRPr="00AD4429" w:rsidRDefault="00D13A13" w:rsidP="00D13A13">
      <w:pPr>
        <w:pStyle w:val="NoSpacing"/>
        <w:rPr>
          <w:sz w:val="24"/>
          <w:szCs w:val="24"/>
          <w:lang w:val="ro-RO"/>
        </w:rPr>
      </w:pPr>
    </w:p>
    <w:p w14:paraId="1507A559" w14:textId="77777777" w:rsidR="00D13A13" w:rsidRPr="00AD4429" w:rsidRDefault="00D13A13" w:rsidP="00D13A13">
      <w:pPr>
        <w:pStyle w:val="NoSpacing"/>
        <w:jc w:val="both"/>
        <w:rPr>
          <w:bCs/>
          <w:iCs/>
          <w:sz w:val="24"/>
          <w:szCs w:val="24"/>
          <w:lang w:val="ro-RO"/>
        </w:rPr>
      </w:pPr>
      <w:r w:rsidRPr="00AD4429">
        <w:rPr>
          <w:bCs/>
          <w:iCs/>
          <w:sz w:val="24"/>
          <w:szCs w:val="24"/>
          <w:lang w:val="ro-RO"/>
        </w:rPr>
        <w:t xml:space="preserve">          </w:t>
      </w:r>
      <w:r w:rsidRPr="00AD4429">
        <w:rPr>
          <w:b/>
          <w:iCs/>
          <w:sz w:val="24"/>
          <w:szCs w:val="24"/>
          <w:lang w:val="ro-RO"/>
        </w:rPr>
        <w:t>Având în vedere</w:t>
      </w:r>
      <w:r w:rsidRPr="00AD4429">
        <w:rPr>
          <w:bCs/>
          <w:iCs/>
          <w:sz w:val="24"/>
          <w:szCs w:val="24"/>
          <w:lang w:val="ro-RO"/>
        </w:rPr>
        <w:t>:</w:t>
      </w:r>
    </w:p>
    <w:p w14:paraId="615EF4BD" w14:textId="5AD3A3D2" w:rsidR="00D13A13" w:rsidRPr="00FD66E6" w:rsidRDefault="00D13A13" w:rsidP="00FD66E6">
      <w:pPr>
        <w:pStyle w:val="ListParagraph"/>
        <w:numPr>
          <w:ilvl w:val="0"/>
          <w:numId w:val="5"/>
        </w:numPr>
        <w:ind w:left="0" w:firstLine="426"/>
        <w:jc w:val="both"/>
        <w:rPr>
          <w:b/>
          <w:lang w:val="ro-RO"/>
        </w:rPr>
      </w:pPr>
      <w:r w:rsidRPr="00FD66E6">
        <w:rPr>
          <w:bCs/>
          <w:iCs/>
          <w:lang w:val="ro-RO"/>
        </w:rPr>
        <w:t>Referatul de aprobare nr.</w:t>
      </w:r>
      <w:r w:rsidR="0064294D">
        <w:rPr>
          <w:bCs/>
          <w:iCs/>
          <w:lang w:val="ro-RO"/>
        </w:rPr>
        <w:t>58.445</w:t>
      </w:r>
      <w:r w:rsidRPr="00FD66E6">
        <w:rPr>
          <w:bCs/>
          <w:iCs/>
          <w:lang w:val="ro-RO"/>
        </w:rPr>
        <w:t xml:space="preserve">  din 05.11.2024</w:t>
      </w:r>
      <w:r w:rsidRPr="00FD66E6">
        <w:rPr>
          <w:bCs/>
          <w:lang w:val="ro-RO"/>
        </w:rPr>
        <w:t xml:space="preserve"> inițiat de Primar prin Direcția activități social-culturale, patrimoniale și comerciale, privind</w:t>
      </w:r>
      <w:r w:rsidR="0064294D">
        <w:rPr>
          <w:bCs/>
          <w:lang w:val="ro-RO"/>
        </w:rPr>
        <w:t xml:space="preserve"> </w:t>
      </w:r>
      <w:r w:rsidRPr="00FD66E6">
        <w:rPr>
          <w:bCs/>
          <w:lang w:val="ro-RO"/>
        </w:rPr>
        <w:t xml:space="preserve"> actualizarea  componenţei Comisiei pentru analizarea solicitărilor de locuinţe sociale, locuinţe pentru chiriaşi din case retrocedate, de necesitate, chirie fond de stat şi locuinţe pentru tineri destinate închirierii</w:t>
      </w:r>
      <w:r w:rsidRPr="00FD66E6">
        <w:rPr>
          <w:b/>
          <w:lang w:val="ro-RO"/>
        </w:rPr>
        <w:t>,</w:t>
      </w:r>
    </w:p>
    <w:p w14:paraId="2FBBCB42" w14:textId="52164D42" w:rsidR="00D13A13" w:rsidRPr="00AD4429" w:rsidRDefault="00D13A13" w:rsidP="00D13A13">
      <w:pPr>
        <w:pStyle w:val="NoSpacing"/>
        <w:numPr>
          <w:ilvl w:val="0"/>
          <w:numId w:val="5"/>
        </w:numPr>
        <w:ind w:left="0" w:firstLine="426"/>
        <w:jc w:val="both"/>
        <w:rPr>
          <w:sz w:val="24"/>
          <w:szCs w:val="24"/>
          <w:lang w:val="ro-RO"/>
        </w:rPr>
      </w:pPr>
      <w:r w:rsidRPr="00AD4429">
        <w:rPr>
          <w:sz w:val="24"/>
          <w:szCs w:val="24"/>
          <w:lang w:val="ro-RO"/>
        </w:rPr>
        <w:t>Raportul Comisiilor de specialitate din cadrul Consiliului local municipal Târgu Mureş</w:t>
      </w:r>
    </w:p>
    <w:p w14:paraId="52717938" w14:textId="77777777" w:rsidR="00D13A13" w:rsidRDefault="00D13A13" w:rsidP="00D13A13">
      <w:pPr>
        <w:adjustRightInd w:val="0"/>
        <w:spacing w:before="240"/>
        <w:jc w:val="both"/>
        <w:rPr>
          <w:b/>
          <w:sz w:val="24"/>
          <w:szCs w:val="24"/>
          <w:lang w:val="ro-RO"/>
        </w:rPr>
      </w:pPr>
      <w:r w:rsidRPr="00AD4429">
        <w:rPr>
          <w:b/>
          <w:sz w:val="24"/>
          <w:szCs w:val="24"/>
          <w:lang w:val="ro-RO"/>
        </w:rPr>
        <w:t xml:space="preserve">                  În conformitate cu prevederile :</w:t>
      </w:r>
    </w:p>
    <w:p w14:paraId="4B11A00F" w14:textId="3BD20C9E" w:rsidR="00FD66E6" w:rsidRDefault="00FD66E6" w:rsidP="00FD66E6">
      <w:pPr>
        <w:pStyle w:val="ListParagraph"/>
        <w:numPr>
          <w:ilvl w:val="0"/>
          <w:numId w:val="5"/>
        </w:numPr>
        <w:ind w:left="0" w:firstLine="426"/>
        <w:jc w:val="both"/>
        <w:rPr>
          <w:lang w:val="ro-RO"/>
        </w:rPr>
      </w:pPr>
      <w:r>
        <w:rPr>
          <w:lang w:val="ro-RO"/>
        </w:rPr>
        <w:t>HCL nr. 259/26.08.2021</w:t>
      </w:r>
      <w:r w:rsidR="0064294D">
        <w:rPr>
          <w:lang w:val="ro-RO"/>
        </w:rPr>
        <w:t xml:space="preserve"> </w:t>
      </w:r>
      <w:r w:rsidRPr="00FD66E6">
        <w:rPr>
          <w:lang w:val="ro-RO"/>
        </w:rPr>
        <w:t>privind  aprobarea criteriilor de acces și pentru stabilirea ordinii de prioritate în soluționarea cererilor de locuințe și în repartizarea locuințelor sociale, chirie  din fondul locativ  de stat, locuințe pentru chiriași evacuabili din case retrocedate și locuințe pentru pensionari destinate închirierii, în Municipiul Târgu Mureș</w:t>
      </w:r>
      <w:r>
        <w:rPr>
          <w:lang w:val="ro-RO"/>
        </w:rPr>
        <w:t xml:space="preserve">, </w:t>
      </w:r>
    </w:p>
    <w:p w14:paraId="25C33A52" w14:textId="4E900310" w:rsidR="00FD66E6" w:rsidRPr="00FD66E6" w:rsidRDefault="00FD66E6" w:rsidP="00FD66E6">
      <w:pPr>
        <w:pStyle w:val="NoSpacing"/>
        <w:numPr>
          <w:ilvl w:val="0"/>
          <w:numId w:val="5"/>
        </w:numPr>
        <w:ind w:left="851" w:hanging="425"/>
        <w:jc w:val="both"/>
        <w:rPr>
          <w:sz w:val="24"/>
          <w:szCs w:val="24"/>
          <w:lang w:val="ro-RO"/>
        </w:rPr>
      </w:pPr>
      <w:r w:rsidRPr="00D13A13">
        <w:rPr>
          <w:sz w:val="24"/>
          <w:szCs w:val="24"/>
          <w:lang w:val="ro-RO"/>
        </w:rPr>
        <w:t>art. 43 și 55 din Legea locuinței nr. 114/1996 republicată</w:t>
      </w:r>
      <w:r>
        <w:rPr>
          <w:sz w:val="24"/>
          <w:szCs w:val="24"/>
          <w:lang w:val="ro-RO"/>
        </w:rPr>
        <w:t>;</w:t>
      </w:r>
    </w:p>
    <w:p w14:paraId="74AAEA9D" w14:textId="77777777" w:rsidR="00D13A13" w:rsidRDefault="00D13A13" w:rsidP="00D13A13">
      <w:pPr>
        <w:pStyle w:val="NoSpacing"/>
        <w:numPr>
          <w:ilvl w:val="0"/>
          <w:numId w:val="5"/>
        </w:numPr>
        <w:ind w:left="0" w:firstLine="426"/>
        <w:jc w:val="both"/>
        <w:rPr>
          <w:sz w:val="24"/>
          <w:szCs w:val="24"/>
          <w:lang w:val="ro-RO"/>
        </w:rPr>
      </w:pPr>
      <w:r w:rsidRPr="00AD4429">
        <w:rPr>
          <w:sz w:val="24"/>
          <w:szCs w:val="24"/>
          <w:lang w:val="ro-RO"/>
        </w:rPr>
        <w:t>art. 129 alin.(1), alin.(14), art.196, alin.(1), lit. „a” şi ale art. 243, alin. (1), lit. „a”  din OUG nr. 57/2019 privind Codul administrativ, cu modificările și completările ulterioare</w:t>
      </w:r>
    </w:p>
    <w:p w14:paraId="5BF772FB" w14:textId="77777777" w:rsidR="00D13A13" w:rsidRPr="00AD4429" w:rsidRDefault="00D13A13" w:rsidP="00D13A13">
      <w:pPr>
        <w:pStyle w:val="NoSpacing"/>
        <w:ind w:left="426"/>
        <w:jc w:val="both"/>
        <w:rPr>
          <w:sz w:val="24"/>
          <w:szCs w:val="24"/>
          <w:lang w:val="ro-RO"/>
        </w:rPr>
      </w:pPr>
    </w:p>
    <w:p w14:paraId="3F030164" w14:textId="77777777" w:rsidR="00D13A13" w:rsidRPr="00AD4429" w:rsidRDefault="00D13A13" w:rsidP="00D13A13">
      <w:pPr>
        <w:pStyle w:val="NoSpacing"/>
        <w:rPr>
          <w:b/>
          <w:sz w:val="24"/>
          <w:szCs w:val="24"/>
          <w:lang w:val="ro-RO"/>
        </w:rPr>
      </w:pPr>
    </w:p>
    <w:p w14:paraId="71593CFB" w14:textId="77777777" w:rsidR="00D13A13" w:rsidRPr="00AD4429" w:rsidRDefault="00D13A13" w:rsidP="00D13A13">
      <w:pPr>
        <w:pStyle w:val="NoSpacing"/>
        <w:jc w:val="center"/>
        <w:rPr>
          <w:b/>
          <w:sz w:val="24"/>
          <w:szCs w:val="24"/>
          <w:lang w:val="ro-RO"/>
        </w:rPr>
      </w:pPr>
      <w:r w:rsidRPr="00AD4429">
        <w:rPr>
          <w:b/>
          <w:sz w:val="24"/>
          <w:szCs w:val="24"/>
          <w:lang w:val="ro-RO"/>
        </w:rPr>
        <w:t>HOTĂRĂŞTE</w:t>
      </w:r>
    </w:p>
    <w:p w14:paraId="0785595B" w14:textId="77777777" w:rsidR="00D13A13" w:rsidRPr="00AD4429" w:rsidRDefault="00D13A13" w:rsidP="00D13A13">
      <w:pPr>
        <w:pStyle w:val="NoSpacing"/>
        <w:rPr>
          <w:sz w:val="24"/>
          <w:szCs w:val="24"/>
          <w:lang w:val="ro-RO"/>
        </w:rPr>
      </w:pPr>
    </w:p>
    <w:p w14:paraId="7EDD766D" w14:textId="77777777" w:rsidR="00FD66E6" w:rsidRPr="00D13A13" w:rsidRDefault="00D13A13" w:rsidP="00FD66E6">
      <w:pPr>
        <w:spacing w:line="276" w:lineRule="auto"/>
        <w:jc w:val="both"/>
        <w:rPr>
          <w:sz w:val="24"/>
          <w:szCs w:val="24"/>
          <w:lang w:val="ro-RO"/>
        </w:rPr>
      </w:pPr>
      <w:r w:rsidRPr="00AD4429">
        <w:rPr>
          <w:b/>
          <w:sz w:val="24"/>
          <w:szCs w:val="24"/>
          <w:lang w:val="ro-RO"/>
        </w:rPr>
        <w:t xml:space="preserve">              Art.1. </w:t>
      </w:r>
      <w:r w:rsidR="00FD66E6" w:rsidRPr="00D13A13">
        <w:rPr>
          <w:sz w:val="24"/>
          <w:szCs w:val="24"/>
          <w:lang w:val="ro-RO"/>
        </w:rPr>
        <w:t>Se aprobă actualizarea componenţei Comisiei pentru analizarea solicitărilor de locuinţe sociale, locuinţe pentru chiriaşi din case retrocedate, de necesitate, chirie fond de stat şi locuinţe pentru tineri destinate închirierii, după cum urmează :</w:t>
      </w:r>
    </w:p>
    <w:p w14:paraId="11153B39" w14:textId="46C18522" w:rsidR="00FD66E6" w:rsidRPr="00D13A13" w:rsidRDefault="00FD66E6" w:rsidP="00FD66E6">
      <w:pPr>
        <w:pStyle w:val="NoSpacing"/>
        <w:jc w:val="both"/>
        <w:rPr>
          <w:sz w:val="24"/>
          <w:szCs w:val="24"/>
          <w:lang w:val="ro-RO"/>
        </w:rPr>
      </w:pPr>
      <w:r w:rsidRPr="00D13A13">
        <w:rPr>
          <w:sz w:val="24"/>
          <w:szCs w:val="24"/>
          <w:lang w:val="ro-RO"/>
        </w:rPr>
        <w:t xml:space="preserve">    1.Primar  Soós Zoltán  </w:t>
      </w:r>
      <w:r w:rsidR="006243F3">
        <w:rPr>
          <w:sz w:val="24"/>
          <w:szCs w:val="24"/>
          <w:lang w:val="ro-RO"/>
        </w:rPr>
        <w:t>...............................................</w:t>
      </w:r>
      <w:r w:rsidRPr="00D13A13">
        <w:rPr>
          <w:sz w:val="24"/>
          <w:szCs w:val="24"/>
          <w:lang w:val="ro-RO"/>
        </w:rPr>
        <w:t xml:space="preserve">  </w:t>
      </w:r>
      <w:r w:rsidR="00B04DE0">
        <w:rPr>
          <w:sz w:val="24"/>
          <w:szCs w:val="24"/>
          <w:lang w:val="ro-RO"/>
        </w:rPr>
        <w:t xml:space="preserve">   - </w:t>
      </w:r>
      <w:r w:rsidRPr="00D13A13">
        <w:rPr>
          <w:sz w:val="24"/>
          <w:szCs w:val="24"/>
          <w:lang w:val="ro-RO"/>
        </w:rPr>
        <w:t>preşedinte</w:t>
      </w:r>
    </w:p>
    <w:p w14:paraId="768DA47D" w14:textId="47F00951" w:rsidR="00FD66E6" w:rsidRPr="00D13A13" w:rsidRDefault="00FD66E6" w:rsidP="00FD66E6">
      <w:pPr>
        <w:pStyle w:val="NoSpacing"/>
        <w:rPr>
          <w:sz w:val="24"/>
          <w:szCs w:val="24"/>
          <w:lang w:val="ro-RO"/>
        </w:rPr>
      </w:pPr>
      <w:r w:rsidRPr="00D13A13">
        <w:rPr>
          <w:sz w:val="24"/>
          <w:szCs w:val="24"/>
          <w:lang w:val="ro-RO"/>
        </w:rPr>
        <w:t xml:space="preserve">    2.Secretarul</w:t>
      </w:r>
      <w:r w:rsidR="00735C6D">
        <w:rPr>
          <w:sz w:val="24"/>
          <w:szCs w:val="24"/>
          <w:lang w:val="ro-RO"/>
        </w:rPr>
        <w:t xml:space="preserve"> general al</w:t>
      </w:r>
      <w:r w:rsidRPr="00D13A13">
        <w:rPr>
          <w:sz w:val="24"/>
          <w:szCs w:val="24"/>
          <w:lang w:val="ro-RO"/>
        </w:rPr>
        <w:t xml:space="preserve"> municipiului   ………………..    - </w:t>
      </w:r>
      <w:r w:rsidR="00B04DE0">
        <w:rPr>
          <w:sz w:val="24"/>
          <w:szCs w:val="24"/>
          <w:lang w:val="ro-RO"/>
        </w:rPr>
        <w:t xml:space="preserve"> </w:t>
      </w:r>
      <w:r w:rsidRPr="00D13A13">
        <w:rPr>
          <w:sz w:val="24"/>
          <w:szCs w:val="24"/>
          <w:lang w:val="ro-RO"/>
        </w:rPr>
        <w:t>membru</w:t>
      </w:r>
    </w:p>
    <w:p w14:paraId="32EC44C0" w14:textId="12D28413" w:rsidR="00FD66E6" w:rsidRPr="00D13A13" w:rsidRDefault="00FD66E6" w:rsidP="00FD66E6">
      <w:pPr>
        <w:pStyle w:val="NoSpacing"/>
        <w:rPr>
          <w:sz w:val="24"/>
          <w:szCs w:val="24"/>
          <w:lang w:val="ro-RO"/>
        </w:rPr>
      </w:pPr>
      <w:r w:rsidRPr="00D13A13">
        <w:rPr>
          <w:sz w:val="24"/>
          <w:szCs w:val="24"/>
          <w:lang w:val="ro-RO"/>
        </w:rPr>
        <w:t xml:space="preserve">    3. Consilier Local Municipal  ……………………….    - </w:t>
      </w:r>
      <w:r w:rsidR="00B04DE0">
        <w:rPr>
          <w:sz w:val="24"/>
          <w:szCs w:val="24"/>
          <w:lang w:val="ro-RO"/>
        </w:rPr>
        <w:t xml:space="preserve"> </w:t>
      </w:r>
      <w:r w:rsidRPr="00D13A13">
        <w:rPr>
          <w:sz w:val="24"/>
          <w:szCs w:val="24"/>
          <w:lang w:val="ro-RO"/>
        </w:rPr>
        <w:t>membru</w:t>
      </w:r>
    </w:p>
    <w:p w14:paraId="2D163E9C" w14:textId="53B995A7" w:rsidR="00FD66E6" w:rsidRPr="00D13A13" w:rsidRDefault="00FD66E6" w:rsidP="00FD66E6">
      <w:pPr>
        <w:pStyle w:val="NoSpacing"/>
        <w:rPr>
          <w:sz w:val="24"/>
          <w:szCs w:val="24"/>
          <w:lang w:val="ro-RO"/>
        </w:rPr>
      </w:pPr>
      <w:r w:rsidRPr="00D13A13">
        <w:rPr>
          <w:sz w:val="24"/>
          <w:szCs w:val="24"/>
          <w:lang w:val="ro-RO"/>
        </w:rPr>
        <w:t xml:space="preserve">    4. Consilier Local Municipal ………………............... </w:t>
      </w:r>
      <w:r w:rsidR="00735C6D">
        <w:rPr>
          <w:sz w:val="24"/>
          <w:szCs w:val="24"/>
          <w:lang w:val="ro-RO"/>
        </w:rPr>
        <w:t xml:space="preserve"> </w:t>
      </w:r>
      <w:r w:rsidRPr="00D13A13">
        <w:rPr>
          <w:sz w:val="24"/>
          <w:szCs w:val="24"/>
          <w:lang w:val="ro-RO"/>
        </w:rPr>
        <w:t xml:space="preserve">  </w:t>
      </w:r>
      <w:r w:rsidR="00735C6D">
        <w:rPr>
          <w:sz w:val="24"/>
          <w:szCs w:val="24"/>
          <w:lang w:val="ro-RO"/>
        </w:rPr>
        <w:t xml:space="preserve">- </w:t>
      </w:r>
      <w:r w:rsidRPr="00D13A13">
        <w:rPr>
          <w:sz w:val="24"/>
          <w:szCs w:val="24"/>
          <w:lang w:val="ro-RO"/>
        </w:rPr>
        <w:t xml:space="preserve"> membru</w:t>
      </w:r>
    </w:p>
    <w:p w14:paraId="496CBDBD" w14:textId="0A25E99C" w:rsidR="00FD66E6" w:rsidRPr="00D13A13" w:rsidRDefault="00FD66E6" w:rsidP="00FD66E6">
      <w:pPr>
        <w:pStyle w:val="NoSpacing"/>
        <w:rPr>
          <w:sz w:val="24"/>
          <w:szCs w:val="24"/>
          <w:lang w:val="ro-RO"/>
        </w:rPr>
      </w:pPr>
      <w:r w:rsidRPr="00D13A13">
        <w:rPr>
          <w:sz w:val="24"/>
          <w:szCs w:val="24"/>
          <w:lang w:val="ro-RO"/>
        </w:rPr>
        <w:t xml:space="preserve">    5.Consilier Local Municipal………………………. ..   </w:t>
      </w:r>
      <w:r w:rsidR="00735C6D">
        <w:rPr>
          <w:sz w:val="24"/>
          <w:szCs w:val="24"/>
          <w:lang w:val="ro-RO"/>
        </w:rPr>
        <w:t xml:space="preserve"> </w:t>
      </w:r>
      <w:r w:rsidRPr="00D13A13">
        <w:rPr>
          <w:sz w:val="24"/>
          <w:szCs w:val="24"/>
          <w:lang w:val="ro-RO"/>
        </w:rPr>
        <w:t xml:space="preserve"> </w:t>
      </w:r>
      <w:r w:rsidR="00735C6D">
        <w:rPr>
          <w:sz w:val="24"/>
          <w:szCs w:val="24"/>
          <w:lang w:val="ro-RO"/>
        </w:rPr>
        <w:t xml:space="preserve">- </w:t>
      </w:r>
      <w:r w:rsidRPr="00D13A13">
        <w:rPr>
          <w:sz w:val="24"/>
          <w:szCs w:val="24"/>
          <w:lang w:val="ro-RO"/>
        </w:rPr>
        <w:t>membru</w:t>
      </w:r>
    </w:p>
    <w:p w14:paraId="06E81CC7" w14:textId="755FFC39" w:rsidR="00FD66E6" w:rsidRPr="00D13A13" w:rsidRDefault="00FD66E6" w:rsidP="00FD66E6">
      <w:pPr>
        <w:pStyle w:val="NoSpacing"/>
        <w:rPr>
          <w:sz w:val="24"/>
          <w:szCs w:val="24"/>
          <w:lang w:val="ro-RO"/>
        </w:rPr>
      </w:pPr>
      <w:r w:rsidRPr="00D13A13">
        <w:rPr>
          <w:sz w:val="24"/>
          <w:szCs w:val="24"/>
          <w:lang w:val="ro-RO"/>
        </w:rPr>
        <w:t xml:space="preserve">    6. Consilier Local Municipal.......................................   </w:t>
      </w:r>
      <w:r w:rsidR="00735C6D">
        <w:rPr>
          <w:sz w:val="24"/>
          <w:szCs w:val="24"/>
          <w:lang w:val="ro-RO"/>
        </w:rPr>
        <w:t xml:space="preserve">  -</w:t>
      </w:r>
      <w:r w:rsidRPr="00D13A13">
        <w:rPr>
          <w:sz w:val="24"/>
          <w:szCs w:val="24"/>
          <w:lang w:val="ro-RO"/>
        </w:rPr>
        <w:t xml:space="preserve"> membr</w:t>
      </w:r>
      <w:r>
        <w:rPr>
          <w:sz w:val="24"/>
          <w:szCs w:val="24"/>
          <w:lang w:val="ro-RO"/>
        </w:rPr>
        <w:t>u</w:t>
      </w:r>
    </w:p>
    <w:p w14:paraId="11A4BEA9" w14:textId="3630E149" w:rsidR="00FD66E6" w:rsidRPr="00D13A13" w:rsidRDefault="00FD66E6" w:rsidP="00FD66E6">
      <w:pPr>
        <w:pStyle w:val="NoSpacing"/>
        <w:rPr>
          <w:sz w:val="24"/>
          <w:szCs w:val="24"/>
          <w:lang w:val="ro-RO"/>
        </w:rPr>
      </w:pPr>
      <w:r w:rsidRPr="00D13A13">
        <w:rPr>
          <w:sz w:val="24"/>
          <w:szCs w:val="24"/>
          <w:lang w:val="ro-RO"/>
        </w:rPr>
        <w:t xml:space="preserve">    </w:t>
      </w:r>
      <w:r>
        <w:rPr>
          <w:sz w:val="24"/>
          <w:szCs w:val="24"/>
          <w:lang w:val="ro-RO"/>
        </w:rPr>
        <w:t>7</w:t>
      </w:r>
      <w:r w:rsidRPr="00D13A13">
        <w:rPr>
          <w:sz w:val="24"/>
          <w:szCs w:val="24"/>
          <w:lang w:val="ro-RO"/>
        </w:rPr>
        <w:t xml:space="preserve">. Director ex. adj. D.A.S.C.P. C </w:t>
      </w:r>
      <w:r>
        <w:rPr>
          <w:sz w:val="24"/>
          <w:szCs w:val="24"/>
          <w:lang w:val="ro-RO"/>
        </w:rPr>
        <w:t>.-Blaga Cosmin</w:t>
      </w:r>
      <w:r w:rsidRPr="00D13A13">
        <w:rPr>
          <w:sz w:val="24"/>
          <w:szCs w:val="24"/>
          <w:lang w:val="ro-RO"/>
        </w:rPr>
        <w:t xml:space="preserve"> </w:t>
      </w:r>
      <w:r w:rsidR="006243F3">
        <w:rPr>
          <w:sz w:val="24"/>
          <w:szCs w:val="24"/>
          <w:lang w:val="ro-RO"/>
        </w:rPr>
        <w:t xml:space="preserve">........  </w:t>
      </w:r>
      <w:r w:rsidRPr="00D13A13">
        <w:rPr>
          <w:sz w:val="24"/>
          <w:szCs w:val="24"/>
          <w:lang w:val="ro-RO"/>
        </w:rPr>
        <w:t xml:space="preserve"> - </w:t>
      </w:r>
      <w:r w:rsidR="00B04DE0">
        <w:rPr>
          <w:sz w:val="24"/>
          <w:szCs w:val="24"/>
          <w:lang w:val="ro-RO"/>
        </w:rPr>
        <w:t xml:space="preserve"> </w:t>
      </w:r>
      <w:r w:rsidRPr="00D13A13">
        <w:rPr>
          <w:sz w:val="24"/>
          <w:szCs w:val="24"/>
          <w:lang w:val="ro-RO"/>
        </w:rPr>
        <w:t>membru</w:t>
      </w:r>
    </w:p>
    <w:p w14:paraId="78330DFE" w14:textId="437550A3" w:rsidR="00FD66E6" w:rsidRPr="00D13A13" w:rsidRDefault="00FD66E6" w:rsidP="00FD66E6">
      <w:pPr>
        <w:pStyle w:val="NoSpacing"/>
        <w:rPr>
          <w:sz w:val="24"/>
          <w:szCs w:val="24"/>
          <w:lang w:val="ro-RO"/>
        </w:rPr>
      </w:pPr>
      <w:r w:rsidRPr="00D13A13">
        <w:rPr>
          <w:sz w:val="24"/>
          <w:szCs w:val="24"/>
          <w:lang w:val="ro-RO"/>
        </w:rPr>
        <w:t xml:space="preserve">    </w:t>
      </w:r>
      <w:r>
        <w:rPr>
          <w:sz w:val="24"/>
          <w:szCs w:val="24"/>
          <w:lang w:val="ro-RO"/>
        </w:rPr>
        <w:t>8</w:t>
      </w:r>
      <w:r w:rsidRPr="00D13A13">
        <w:rPr>
          <w:sz w:val="24"/>
          <w:szCs w:val="24"/>
          <w:lang w:val="ro-RO"/>
        </w:rPr>
        <w:t xml:space="preserve">. Reprezentant S.C.Locativ S.A </w:t>
      </w:r>
      <w:r w:rsidR="006243F3">
        <w:rPr>
          <w:sz w:val="24"/>
          <w:szCs w:val="24"/>
          <w:lang w:val="ro-RO"/>
        </w:rPr>
        <w:t>................................</w:t>
      </w:r>
      <w:r w:rsidR="00735C6D">
        <w:rPr>
          <w:sz w:val="24"/>
          <w:szCs w:val="24"/>
          <w:lang w:val="ro-RO"/>
        </w:rPr>
        <w:t xml:space="preserve"> </w:t>
      </w:r>
      <w:r w:rsidRPr="00D13A13">
        <w:rPr>
          <w:sz w:val="24"/>
          <w:szCs w:val="24"/>
          <w:lang w:val="ro-RO"/>
        </w:rPr>
        <w:t xml:space="preserve">   -</w:t>
      </w:r>
      <w:r w:rsidR="00B04DE0">
        <w:rPr>
          <w:sz w:val="24"/>
          <w:szCs w:val="24"/>
          <w:lang w:val="ro-RO"/>
        </w:rPr>
        <w:t xml:space="preserve"> </w:t>
      </w:r>
      <w:r w:rsidRPr="00D13A13">
        <w:rPr>
          <w:sz w:val="24"/>
          <w:szCs w:val="24"/>
          <w:lang w:val="ro-RO"/>
        </w:rPr>
        <w:t xml:space="preserve"> membru</w:t>
      </w:r>
    </w:p>
    <w:p w14:paraId="59ACB6BE" w14:textId="426AC749" w:rsidR="00FD66E6" w:rsidRPr="00D13A13" w:rsidRDefault="00FD66E6" w:rsidP="00FD66E6">
      <w:pPr>
        <w:pStyle w:val="NoSpacing"/>
        <w:rPr>
          <w:sz w:val="24"/>
          <w:szCs w:val="24"/>
          <w:lang w:val="ro-RO"/>
        </w:rPr>
      </w:pPr>
      <w:r w:rsidRPr="00D13A13">
        <w:rPr>
          <w:sz w:val="24"/>
          <w:szCs w:val="24"/>
          <w:lang w:val="ro-RO"/>
        </w:rPr>
        <w:t xml:space="preserve">  </w:t>
      </w:r>
      <w:r>
        <w:rPr>
          <w:sz w:val="24"/>
          <w:szCs w:val="24"/>
          <w:lang w:val="ro-RO"/>
        </w:rPr>
        <w:t xml:space="preserve">  9.</w:t>
      </w:r>
      <w:r w:rsidRPr="00D13A13">
        <w:rPr>
          <w:sz w:val="24"/>
          <w:szCs w:val="24"/>
          <w:lang w:val="ro-RO"/>
        </w:rPr>
        <w:t xml:space="preserve"> Șef serviciu SACSTL</w:t>
      </w:r>
      <w:r>
        <w:rPr>
          <w:sz w:val="24"/>
          <w:szCs w:val="24"/>
          <w:lang w:val="ro-RO"/>
        </w:rPr>
        <w:t>-Ciugudean Marina</w:t>
      </w:r>
      <w:r w:rsidRPr="00D13A13">
        <w:rPr>
          <w:sz w:val="24"/>
          <w:szCs w:val="24"/>
          <w:lang w:val="ro-RO"/>
        </w:rPr>
        <w:t xml:space="preserve"> </w:t>
      </w:r>
      <w:r w:rsidR="006243F3">
        <w:rPr>
          <w:sz w:val="24"/>
          <w:szCs w:val="24"/>
          <w:lang w:val="ro-RO"/>
        </w:rPr>
        <w:t>.............</w:t>
      </w:r>
      <w:r w:rsidRPr="00D13A13">
        <w:rPr>
          <w:sz w:val="24"/>
          <w:szCs w:val="24"/>
          <w:lang w:val="ro-RO"/>
        </w:rPr>
        <w:t xml:space="preserve">  </w:t>
      </w:r>
      <w:r w:rsidR="00735C6D">
        <w:rPr>
          <w:sz w:val="24"/>
          <w:szCs w:val="24"/>
          <w:lang w:val="ro-RO"/>
        </w:rPr>
        <w:t xml:space="preserve"> </w:t>
      </w:r>
      <w:r w:rsidRPr="00D13A13">
        <w:rPr>
          <w:sz w:val="24"/>
          <w:szCs w:val="24"/>
          <w:lang w:val="ro-RO"/>
        </w:rPr>
        <w:t xml:space="preserve">  -</w:t>
      </w:r>
      <w:r w:rsidR="00B04DE0">
        <w:rPr>
          <w:sz w:val="24"/>
          <w:szCs w:val="24"/>
          <w:lang w:val="ro-RO"/>
        </w:rPr>
        <w:t xml:space="preserve"> </w:t>
      </w:r>
      <w:r w:rsidRPr="00D13A13">
        <w:rPr>
          <w:sz w:val="24"/>
          <w:szCs w:val="24"/>
          <w:lang w:val="ro-RO"/>
        </w:rPr>
        <w:t xml:space="preserve"> membru</w:t>
      </w:r>
    </w:p>
    <w:p w14:paraId="51EB7F66" w14:textId="12C6D3A0" w:rsidR="00FD66E6" w:rsidRDefault="00FD66E6" w:rsidP="00FD66E6">
      <w:pPr>
        <w:pStyle w:val="NoSpacing"/>
        <w:rPr>
          <w:sz w:val="24"/>
          <w:szCs w:val="24"/>
          <w:lang w:val="ro-RO"/>
        </w:rPr>
      </w:pPr>
      <w:r w:rsidRPr="00D13A13">
        <w:rPr>
          <w:sz w:val="24"/>
          <w:szCs w:val="24"/>
          <w:lang w:val="ro-RO"/>
        </w:rPr>
        <w:t xml:space="preserve">   1</w:t>
      </w:r>
      <w:r>
        <w:rPr>
          <w:sz w:val="24"/>
          <w:szCs w:val="24"/>
          <w:lang w:val="ro-RO"/>
        </w:rPr>
        <w:t>0</w:t>
      </w:r>
      <w:r w:rsidRPr="00D13A13">
        <w:rPr>
          <w:sz w:val="24"/>
          <w:szCs w:val="24"/>
          <w:lang w:val="ro-RO"/>
        </w:rPr>
        <w:t xml:space="preserve">.Muresan Ramona </w:t>
      </w:r>
      <w:r>
        <w:rPr>
          <w:sz w:val="24"/>
          <w:szCs w:val="24"/>
          <w:lang w:val="ro-RO"/>
        </w:rPr>
        <w:t>-inspector SACSTL</w:t>
      </w:r>
      <w:r w:rsidR="00B04DE0">
        <w:rPr>
          <w:sz w:val="24"/>
          <w:szCs w:val="24"/>
          <w:lang w:val="ro-RO"/>
        </w:rPr>
        <w:t xml:space="preserve"> </w:t>
      </w:r>
      <w:r w:rsidR="006243F3">
        <w:rPr>
          <w:sz w:val="24"/>
          <w:szCs w:val="24"/>
          <w:lang w:val="ro-RO"/>
        </w:rPr>
        <w:t>................</w:t>
      </w:r>
      <w:r w:rsidR="00B04DE0">
        <w:rPr>
          <w:sz w:val="24"/>
          <w:szCs w:val="24"/>
          <w:lang w:val="ro-RO"/>
        </w:rPr>
        <w:t xml:space="preserve">    </w:t>
      </w:r>
      <w:r w:rsidR="006243F3">
        <w:rPr>
          <w:sz w:val="24"/>
          <w:szCs w:val="24"/>
          <w:lang w:val="ro-RO"/>
        </w:rPr>
        <w:t xml:space="preserve"> </w:t>
      </w:r>
      <w:r w:rsidR="00B04DE0">
        <w:rPr>
          <w:sz w:val="24"/>
          <w:szCs w:val="24"/>
          <w:lang w:val="ro-RO"/>
        </w:rPr>
        <w:t xml:space="preserve"> </w:t>
      </w:r>
      <w:r w:rsidRPr="00D13A13">
        <w:rPr>
          <w:sz w:val="24"/>
          <w:szCs w:val="24"/>
          <w:lang w:val="ro-RO"/>
        </w:rPr>
        <w:t xml:space="preserve"> </w:t>
      </w:r>
      <w:r w:rsidR="00735C6D">
        <w:rPr>
          <w:sz w:val="24"/>
          <w:szCs w:val="24"/>
          <w:lang w:val="ro-RO"/>
        </w:rPr>
        <w:t xml:space="preserve">- </w:t>
      </w:r>
      <w:r w:rsidRPr="00D13A13">
        <w:rPr>
          <w:sz w:val="24"/>
          <w:szCs w:val="24"/>
          <w:lang w:val="ro-RO"/>
        </w:rPr>
        <w:t>membru</w:t>
      </w:r>
    </w:p>
    <w:p w14:paraId="2DF14092" w14:textId="70B16130" w:rsidR="00B04DE0" w:rsidRPr="00D13A13" w:rsidRDefault="00B04DE0" w:rsidP="00FD66E6">
      <w:pPr>
        <w:pStyle w:val="NoSpacing"/>
        <w:rPr>
          <w:sz w:val="24"/>
          <w:szCs w:val="24"/>
          <w:lang w:val="ro-RO"/>
        </w:rPr>
      </w:pPr>
      <w:r>
        <w:rPr>
          <w:sz w:val="24"/>
          <w:szCs w:val="24"/>
          <w:lang w:val="ro-RO"/>
        </w:rPr>
        <w:t xml:space="preserve">    11. Trifan Cătălin-consilier SACSTL  </w:t>
      </w:r>
      <w:r w:rsidR="006243F3">
        <w:rPr>
          <w:sz w:val="24"/>
          <w:szCs w:val="24"/>
          <w:lang w:val="ro-RO"/>
        </w:rPr>
        <w:t>.....................</w:t>
      </w:r>
      <w:r>
        <w:rPr>
          <w:sz w:val="24"/>
          <w:szCs w:val="24"/>
          <w:lang w:val="ro-RO"/>
        </w:rPr>
        <w:t xml:space="preserve">    </w:t>
      </w:r>
      <w:r w:rsidR="006243F3">
        <w:rPr>
          <w:sz w:val="24"/>
          <w:szCs w:val="24"/>
          <w:lang w:val="ro-RO"/>
        </w:rPr>
        <w:t xml:space="preserve"> </w:t>
      </w:r>
      <w:r>
        <w:rPr>
          <w:sz w:val="24"/>
          <w:szCs w:val="24"/>
          <w:lang w:val="ro-RO"/>
        </w:rPr>
        <w:t xml:space="preserve">  - membru</w:t>
      </w:r>
    </w:p>
    <w:p w14:paraId="1D65BDE0" w14:textId="528346DE" w:rsidR="00D13A13" w:rsidRPr="00A41494" w:rsidRDefault="00D13A13" w:rsidP="00D13A13">
      <w:pPr>
        <w:jc w:val="both"/>
        <w:rPr>
          <w:bCs/>
          <w:sz w:val="24"/>
          <w:szCs w:val="24"/>
          <w:lang w:val="ro-RO"/>
        </w:rPr>
      </w:pPr>
    </w:p>
    <w:p w14:paraId="6F75AD9D" w14:textId="7545E423" w:rsidR="00FD66E6" w:rsidRDefault="00D13A13" w:rsidP="00D13A13">
      <w:pPr>
        <w:pStyle w:val="NoSpacing"/>
        <w:ind w:firstLine="708"/>
        <w:jc w:val="both"/>
        <w:rPr>
          <w:sz w:val="24"/>
          <w:szCs w:val="24"/>
          <w:lang w:val="ro-RO"/>
        </w:rPr>
      </w:pPr>
      <w:r w:rsidRPr="00AD4429">
        <w:rPr>
          <w:b/>
          <w:bCs/>
          <w:sz w:val="24"/>
          <w:szCs w:val="24"/>
          <w:lang w:val="ro-RO"/>
        </w:rPr>
        <w:t>Art.</w:t>
      </w:r>
      <w:r>
        <w:rPr>
          <w:b/>
          <w:bCs/>
          <w:sz w:val="24"/>
          <w:szCs w:val="24"/>
          <w:lang w:val="ro-RO"/>
        </w:rPr>
        <w:t>2</w:t>
      </w:r>
      <w:r w:rsidRPr="00AD4429">
        <w:rPr>
          <w:b/>
          <w:bCs/>
          <w:sz w:val="24"/>
          <w:szCs w:val="24"/>
          <w:lang w:val="ro-RO"/>
        </w:rPr>
        <w:t>.</w:t>
      </w:r>
      <w:r w:rsidR="00FD66E6" w:rsidRPr="00FD66E6">
        <w:rPr>
          <w:sz w:val="24"/>
          <w:szCs w:val="24"/>
          <w:lang w:val="ro-RO"/>
        </w:rPr>
        <w:t xml:space="preserve"> </w:t>
      </w:r>
      <w:r w:rsidR="00FD66E6" w:rsidRPr="00D13A13">
        <w:rPr>
          <w:sz w:val="24"/>
          <w:szCs w:val="24"/>
          <w:lang w:val="ro-RO"/>
        </w:rPr>
        <w:t>În cazul în care unul dintre membrii comisiei va fi înlocuit, din comisie va face parte înlocuitorul său de drept</w:t>
      </w:r>
      <w:r w:rsidR="00FD66E6">
        <w:rPr>
          <w:sz w:val="24"/>
          <w:szCs w:val="24"/>
          <w:lang w:val="ro-RO"/>
        </w:rPr>
        <w:t>.</w:t>
      </w:r>
    </w:p>
    <w:p w14:paraId="080E2004" w14:textId="77777777" w:rsidR="00B04DE0" w:rsidRDefault="00B04DE0" w:rsidP="00D13A13">
      <w:pPr>
        <w:pStyle w:val="NoSpacing"/>
        <w:ind w:firstLine="708"/>
        <w:jc w:val="both"/>
        <w:rPr>
          <w:sz w:val="24"/>
          <w:szCs w:val="24"/>
          <w:lang w:val="ro-RO"/>
        </w:rPr>
      </w:pPr>
    </w:p>
    <w:p w14:paraId="6BDD30C9" w14:textId="4015E6AC" w:rsidR="00FD66E6" w:rsidRDefault="00FD66E6" w:rsidP="00D13A13">
      <w:pPr>
        <w:pStyle w:val="NoSpacing"/>
        <w:ind w:firstLine="708"/>
        <w:jc w:val="both"/>
        <w:rPr>
          <w:sz w:val="24"/>
          <w:szCs w:val="24"/>
          <w:lang w:val="ro-RO"/>
        </w:rPr>
      </w:pPr>
      <w:r w:rsidRPr="00B04DE0">
        <w:rPr>
          <w:b/>
          <w:bCs/>
          <w:sz w:val="24"/>
          <w:szCs w:val="24"/>
          <w:lang w:val="ro-RO"/>
        </w:rPr>
        <w:t>Art.3</w:t>
      </w:r>
      <w:r>
        <w:rPr>
          <w:sz w:val="24"/>
          <w:szCs w:val="24"/>
          <w:lang w:val="ro-RO"/>
        </w:rPr>
        <w:t xml:space="preserve">. </w:t>
      </w:r>
      <w:r w:rsidR="006D36E0" w:rsidRPr="006D36E0">
        <w:rPr>
          <w:sz w:val="24"/>
          <w:szCs w:val="24"/>
          <w:lang w:val="ro-RO"/>
        </w:rPr>
        <w:t>Odată cu intrarea în vigoare a prezentei hotărâri</w:t>
      </w:r>
      <w:r w:rsidR="006D36E0">
        <w:rPr>
          <w:sz w:val="24"/>
          <w:szCs w:val="24"/>
          <w:lang w:val="ro-RO"/>
        </w:rPr>
        <w:t xml:space="preserve">, își încetează aplicabilitatea </w:t>
      </w:r>
      <w:r w:rsidRPr="00D13A13">
        <w:rPr>
          <w:sz w:val="24"/>
          <w:szCs w:val="24"/>
          <w:lang w:val="ro-RO"/>
        </w:rPr>
        <w:t>hotărârile anterioare care reglementează componența Comisiei pentru  analizarea solicitărilor de locuinţă sociale, locuinţe pentru chiriaşi din case retrocedate,</w:t>
      </w:r>
      <w:r w:rsidR="00B04DE0">
        <w:rPr>
          <w:sz w:val="24"/>
          <w:szCs w:val="24"/>
          <w:lang w:val="ro-RO"/>
        </w:rPr>
        <w:t xml:space="preserve"> </w:t>
      </w:r>
      <w:r w:rsidRPr="00D13A13">
        <w:rPr>
          <w:sz w:val="24"/>
          <w:szCs w:val="24"/>
          <w:lang w:val="ro-RO"/>
        </w:rPr>
        <w:t>de necesitate, chirie fond de stat şi locuinţe pentru tineri destinate închirierii</w:t>
      </w:r>
      <w:r w:rsidR="00B04DE0">
        <w:rPr>
          <w:sz w:val="24"/>
          <w:szCs w:val="24"/>
          <w:lang w:val="ro-RO"/>
        </w:rPr>
        <w:t>.</w:t>
      </w:r>
    </w:p>
    <w:p w14:paraId="5F2B9057" w14:textId="77777777" w:rsidR="00B04DE0" w:rsidRDefault="00B04DE0" w:rsidP="00D13A13">
      <w:pPr>
        <w:pStyle w:val="NoSpacing"/>
        <w:ind w:firstLine="708"/>
        <w:jc w:val="both"/>
        <w:rPr>
          <w:b/>
          <w:bCs/>
          <w:sz w:val="24"/>
          <w:szCs w:val="24"/>
          <w:lang w:val="ro-RO"/>
        </w:rPr>
      </w:pPr>
    </w:p>
    <w:p w14:paraId="63320108" w14:textId="6D038182" w:rsidR="00D13A13" w:rsidRPr="00AD4429" w:rsidRDefault="00D13A13" w:rsidP="00D13A13">
      <w:pPr>
        <w:pStyle w:val="NoSpacing"/>
        <w:ind w:firstLine="708"/>
        <w:jc w:val="both"/>
        <w:rPr>
          <w:sz w:val="24"/>
          <w:szCs w:val="24"/>
          <w:lang w:val="ro-RO"/>
        </w:rPr>
      </w:pPr>
      <w:r w:rsidRPr="00AD4429">
        <w:rPr>
          <w:sz w:val="24"/>
          <w:szCs w:val="24"/>
          <w:lang w:val="ro-RO"/>
        </w:rPr>
        <w:t xml:space="preserve"> </w:t>
      </w:r>
      <w:r w:rsidR="00B04DE0" w:rsidRPr="00B04DE0">
        <w:rPr>
          <w:b/>
          <w:bCs/>
          <w:sz w:val="24"/>
          <w:szCs w:val="24"/>
          <w:lang w:val="ro-RO"/>
        </w:rPr>
        <w:t>Art.4</w:t>
      </w:r>
      <w:r w:rsidR="00B04DE0">
        <w:rPr>
          <w:sz w:val="24"/>
          <w:szCs w:val="24"/>
          <w:lang w:val="ro-RO"/>
        </w:rPr>
        <w:t>.</w:t>
      </w:r>
      <w:r w:rsidRPr="00AD4429">
        <w:rPr>
          <w:sz w:val="24"/>
          <w:szCs w:val="24"/>
          <w:lang w:val="ro-RO"/>
        </w:rPr>
        <w:t>Cu aducerea la îndeplinire a prevederilor prezentei hotărâri se  însărcinează Executivul Municipiului Târgu Mureş prin Direcţia activităţi social-culturale  patrimoniale și comerciale- Serviciul activități culturale, sportive, de tineret și locativ</w:t>
      </w:r>
      <w:r w:rsidR="00FD66E6">
        <w:rPr>
          <w:sz w:val="24"/>
          <w:szCs w:val="24"/>
          <w:lang w:val="ro-RO"/>
        </w:rPr>
        <w:t>.</w:t>
      </w:r>
    </w:p>
    <w:p w14:paraId="6BE19223" w14:textId="77777777" w:rsidR="00D13A13" w:rsidRDefault="00D13A13" w:rsidP="00B04DE0">
      <w:pPr>
        <w:pStyle w:val="BodyTextIndent2"/>
        <w:spacing w:line="240" w:lineRule="auto"/>
        <w:ind w:left="0"/>
        <w:jc w:val="both"/>
        <w:rPr>
          <w:b/>
          <w:sz w:val="24"/>
          <w:szCs w:val="24"/>
          <w:lang w:val="ro-RO"/>
        </w:rPr>
      </w:pPr>
    </w:p>
    <w:p w14:paraId="47B027E0" w14:textId="3254E64D" w:rsidR="00D13A13" w:rsidRPr="00AD4429" w:rsidRDefault="00D13A13" w:rsidP="00D13A13">
      <w:pPr>
        <w:pStyle w:val="BodyTextIndent2"/>
        <w:spacing w:line="240" w:lineRule="auto"/>
        <w:ind w:left="0" w:firstLine="708"/>
        <w:jc w:val="both"/>
        <w:rPr>
          <w:b/>
          <w:sz w:val="24"/>
          <w:szCs w:val="24"/>
          <w:lang w:val="ro-RO"/>
        </w:rPr>
      </w:pPr>
      <w:r w:rsidRPr="00AD4429">
        <w:rPr>
          <w:b/>
          <w:sz w:val="24"/>
          <w:szCs w:val="24"/>
          <w:lang w:val="ro-RO"/>
        </w:rPr>
        <w:t>Art.</w:t>
      </w:r>
      <w:r w:rsidR="00B04DE0">
        <w:rPr>
          <w:b/>
          <w:sz w:val="24"/>
          <w:szCs w:val="24"/>
          <w:lang w:val="ro-RO"/>
        </w:rPr>
        <w:t>5</w:t>
      </w:r>
      <w:r w:rsidRPr="00AD4429">
        <w:rPr>
          <w:b/>
          <w:sz w:val="24"/>
          <w:szCs w:val="24"/>
          <w:lang w:val="ro-RO"/>
        </w:rPr>
        <w:t xml:space="preserve">. </w:t>
      </w:r>
      <w:r w:rsidRPr="00AD4429">
        <w:rPr>
          <w:sz w:val="24"/>
          <w:szCs w:val="24"/>
          <w:lang w:val="ro-RO"/>
        </w:rPr>
        <w:t>În conformitate cu prevederile art. 252 alin. 1 lit. c , ale art. 255 din OUG nr. 57/2019 privind Codul administrativ, și ale art. 3 alin. 1 din Legea nr. 554/2004, Legea contenciosului administrativ, prezenta Hotărâre se înaintează Prefectului Judeţului Mureş pentru exercitarea controlului de legalitate</w:t>
      </w:r>
      <w:r w:rsidRPr="00AD4429">
        <w:rPr>
          <w:b/>
          <w:sz w:val="24"/>
          <w:szCs w:val="24"/>
          <w:lang w:val="ro-RO"/>
        </w:rPr>
        <w:t>.</w:t>
      </w:r>
    </w:p>
    <w:p w14:paraId="4BF68A3A" w14:textId="59D25C8A" w:rsidR="00D13A13" w:rsidRPr="00AD4429" w:rsidRDefault="00D13A13" w:rsidP="00D13A13">
      <w:pPr>
        <w:pStyle w:val="BodyTextIndent2"/>
        <w:spacing w:line="240" w:lineRule="auto"/>
        <w:ind w:left="0" w:firstLine="708"/>
        <w:jc w:val="both"/>
        <w:rPr>
          <w:bCs/>
          <w:sz w:val="24"/>
          <w:szCs w:val="24"/>
          <w:lang w:val="ro-RO"/>
        </w:rPr>
      </w:pPr>
      <w:r w:rsidRPr="00AD4429">
        <w:rPr>
          <w:b/>
          <w:sz w:val="24"/>
          <w:szCs w:val="24"/>
          <w:lang w:val="ro-RO"/>
        </w:rPr>
        <w:t>Art.</w:t>
      </w:r>
      <w:r w:rsidR="00B04DE0">
        <w:rPr>
          <w:b/>
          <w:sz w:val="24"/>
          <w:szCs w:val="24"/>
          <w:lang w:val="ro-RO"/>
        </w:rPr>
        <w:t>6</w:t>
      </w:r>
      <w:r w:rsidRPr="00AD4429">
        <w:rPr>
          <w:b/>
          <w:sz w:val="24"/>
          <w:szCs w:val="24"/>
          <w:lang w:val="ro-RO"/>
        </w:rPr>
        <w:t xml:space="preserve">. </w:t>
      </w:r>
      <w:r w:rsidRPr="00AD4429">
        <w:rPr>
          <w:bCs/>
          <w:sz w:val="24"/>
          <w:szCs w:val="24"/>
          <w:lang w:val="ro-RO"/>
        </w:rPr>
        <w:t>Prezenta hotărâre se comunică</w:t>
      </w:r>
      <w:r w:rsidRPr="00AD4429">
        <w:rPr>
          <w:b/>
          <w:sz w:val="24"/>
          <w:szCs w:val="24"/>
          <w:lang w:val="ro-RO"/>
        </w:rPr>
        <w:t xml:space="preserve"> </w:t>
      </w:r>
      <w:r w:rsidRPr="00AD4429">
        <w:rPr>
          <w:bCs/>
          <w:sz w:val="24"/>
          <w:szCs w:val="24"/>
          <w:lang w:val="ro-RO"/>
        </w:rPr>
        <w:t xml:space="preserve">la: </w:t>
      </w:r>
    </w:p>
    <w:p w14:paraId="4C21A258" w14:textId="77777777" w:rsidR="00D13A13" w:rsidRPr="00AD4429" w:rsidRDefault="00D13A13" w:rsidP="00D13A13">
      <w:pPr>
        <w:pStyle w:val="BodyTextIndent2"/>
        <w:numPr>
          <w:ilvl w:val="0"/>
          <w:numId w:val="5"/>
        </w:numPr>
        <w:spacing w:line="240" w:lineRule="auto"/>
        <w:jc w:val="both"/>
        <w:rPr>
          <w:bCs/>
          <w:sz w:val="24"/>
          <w:szCs w:val="24"/>
          <w:lang w:val="ro-RO"/>
        </w:rPr>
      </w:pPr>
      <w:r w:rsidRPr="00AD4429">
        <w:rPr>
          <w:bCs/>
          <w:sz w:val="24"/>
          <w:szCs w:val="24"/>
          <w:lang w:val="ro-RO"/>
        </w:rPr>
        <w:t>Direcția activități social culturale, patrimoniale și comerciale- Serviciul activități culturale, sportive, de tineret și locativ;</w:t>
      </w:r>
    </w:p>
    <w:p w14:paraId="415DEA8D" w14:textId="0518630C" w:rsidR="00D13A13" w:rsidRPr="00AD4429" w:rsidRDefault="00D13A13" w:rsidP="00FD66E6">
      <w:pPr>
        <w:pStyle w:val="BodyTextIndent2"/>
        <w:spacing w:line="240" w:lineRule="auto"/>
        <w:ind w:left="1080"/>
        <w:jc w:val="both"/>
        <w:rPr>
          <w:bCs/>
          <w:sz w:val="24"/>
          <w:szCs w:val="24"/>
          <w:lang w:val="ro-RO"/>
        </w:rPr>
      </w:pPr>
    </w:p>
    <w:p w14:paraId="4AFC023B" w14:textId="77777777" w:rsidR="00D13A13" w:rsidRPr="00AD4429" w:rsidRDefault="00D13A13" w:rsidP="00D13A13">
      <w:pPr>
        <w:pStyle w:val="BodyTextIndent2"/>
        <w:spacing w:line="240" w:lineRule="auto"/>
        <w:ind w:left="0" w:firstLine="708"/>
        <w:jc w:val="both"/>
        <w:rPr>
          <w:bCs/>
          <w:sz w:val="24"/>
          <w:szCs w:val="24"/>
          <w:lang w:val="ro-RO"/>
        </w:rPr>
      </w:pPr>
    </w:p>
    <w:p w14:paraId="630E8C38" w14:textId="77777777" w:rsidR="008509E4" w:rsidRPr="00AD4429" w:rsidRDefault="008509E4" w:rsidP="008509E4">
      <w:pPr>
        <w:pStyle w:val="BodyTextIndent2"/>
        <w:spacing w:line="240" w:lineRule="auto"/>
        <w:ind w:left="0"/>
        <w:jc w:val="center"/>
        <w:rPr>
          <w:b/>
          <w:sz w:val="24"/>
          <w:szCs w:val="24"/>
          <w:lang w:val="ro-RO"/>
        </w:rPr>
      </w:pPr>
    </w:p>
    <w:p w14:paraId="4026396E" w14:textId="77777777" w:rsidR="008509E4" w:rsidRPr="00AD4429" w:rsidRDefault="008509E4" w:rsidP="008509E4">
      <w:pPr>
        <w:pStyle w:val="NoSpacing"/>
        <w:jc w:val="center"/>
        <w:rPr>
          <w:b/>
          <w:bCs/>
          <w:sz w:val="24"/>
          <w:szCs w:val="24"/>
          <w:lang w:val="ro-RO"/>
        </w:rPr>
      </w:pPr>
      <w:r w:rsidRPr="00AD4429">
        <w:rPr>
          <w:b/>
          <w:bCs/>
          <w:sz w:val="24"/>
          <w:szCs w:val="24"/>
          <w:lang w:val="ro-RO"/>
        </w:rPr>
        <w:t>Viza de legalitate</w:t>
      </w:r>
    </w:p>
    <w:p w14:paraId="1575F8D2" w14:textId="77777777" w:rsidR="008509E4" w:rsidRPr="00AD4429" w:rsidRDefault="008509E4" w:rsidP="008509E4">
      <w:pPr>
        <w:jc w:val="center"/>
        <w:rPr>
          <w:b/>
          <w:sz w:val="24"/>
          <w:szCs w:val="24"/>
          <w:lang w:val="ro-RO"/>
        </w:rPr>
      </w:pPr>
      <w:r w:rsidRPr="00AD4429">
        <w:rPr>
          <w:b/>
          <w:sz w:val="24"/>
          <w:szCs w:val="24"/>
          <w:lang w:val="ro-RO"/>
        </w:rPr>
        <w:t xml:space="preserve">     Secretar general al Municipiului  Târgu Mureş,</w:t>
      </w:r>
    </w:p>
    <w:p w14:paraId="69D74B2E" w14:textId="77777777" w:rsidR="008509E4" w:rsidRPr="00AD4429" w:rsidRDefault="008509E4" w:rsidP="008509E4">
      <w:pPr>
        <w:jc w:val="center"/>
        <w:rPr>
          <w:b/>
          <w:sz w:val="24"/>
          <w:szCs w:val="24"/>
          <w:lang w:val="ro-RO"/>
        </w:rPr>
      </w:pPr>
      <w:r w:rsidRPr="00AD4429">
        <w:rPr>
          <w:b/>
          <w:sz w:val="24"/>
          <w:szCs w:val="24"/>
          <w:lang w:val="ro-RO"/>
        </w:rPr>
        <w:t>Bordi Kinga</w:t>
      </w:r>
    </w:p>
    <w:p w14:paraId="40EE7790" w14:textId="77777777" w:rsidR="00D13A13" w:rsidRPr="008509E4" w:rsidRDefault="00D13A13" w:rsidP="00D13A13">
      <w:pPr>
        <w:pStyle w:val="BodyTextIndent2"/>
        <w:spacing w:line="240" w:lineRule="auto"/>
        <w:ind w:left="0" w:firstLine="708"/>
        <w:jc w:val="both"/>
        <w:rPr>
          <w:bCs/>
          <w:sz w:val="24"/>
          <w:szCs w:val="24"/>
          <w:lang w:val="ro-RO"/>
        </w:rPr>
      </w:pPr>
    </w:p>
    <w:p w14:paraId="04622650" w14:textId="77777777" w:rsidR="00A92035" w:rsidRPr="00D13A13" w:rsidRDefault="00A92035" w:rsidP="00A92035">
      <w:pPr>
        <w:pStyle w:val="NoSpacing"/>
        <w:jc w:val="both"/>
        <w:rPr>
          <w:b/>
          <w:sz w:val="24"/>
          <w:szCs w:val="24"/>
          <w:lang w:val="ro-RO"/>
        </w:rPr>
      </w:pPr>
    </w:p>
    <w:p w14:paraId="44646DC1" w14:textId="77777777" w:rsidR="00A92035" w:rsidRPr="00D13A13" w:rsidRDefault="00A92035" w:rsidP="00A92035">
      <w:pPr>
        <w:pStyle w:val="NoSpacing"/>
        <w:jc w:val="both"/>
        <w:rPr>
          <w:b/>
          <w:szCs w:val="24"/>
          <w:lang w:val="ro-RO"/>
        </w:rPr>
      </w:pPr>
    </w:p>
    <w:p w14:paraId="5BD362C6" w14:textId="77777777" w:rsidR="00A92035" w:rsidRPr="00D13A13" w:rsidRDefault="00A92035" w:rsidP="00A92035">
      <w:pPr>
        <w:rPr>
          <w:sz w:val="40"/>
          <w:szCs w:val="40"/>
          <w:lang w:val="ro-RO"/>
        </w:rPr>
      </w:pPr>
    </w:p>
    <w:p w14:paraId="578121B7" w14:textId="77777777" w:rsidR="00A92035" w:rsidRPr="00D13A13" w:rsidRDefault="00A92035" w:rsidP="00A92035">
      <w:pPr>
        <w:spacing w:line="256" w:lineRule="auto"/>
        <w:rPr>
          <w:b/>
          <w:sz w:val="24"/>
          <w:szCs w:val="24"/>
          <w:lang w:val="ro-RO"/>
        </w:rPr>
      </w:pPr>
    </w:p>
    <w:p w14:paraId="0FF756E1" w14:textId="77777777" w:rsidR="00A92035" w:rsidRPr="00D13A13" w:rsidRDefault="00A92035" w:rsidP="00A92035">
      <w:pPr>
        <w:rPr>
          <w:lang w:val="ro-RO"/>
        </w:rPr>
      </w:pPr>
    </w:p>
    <w:p w14:paraId="1ECCB0B6" w14:textId="77777777" w:rsidR="00A92035" w:rsidRPr="00D13A13" w:rsidRDefault="00A92035" w:rsidP="00A92035">
      <w:pPr>
        <w:rPr>
          <w:lang w:val="ro-RO"/>
        </w:rPr>
      </w:pPr>
    </w:p>
    <w:p w14:paraId="2DA3E7B9" w14:textId="77777777" w:rsidR="00A92035" w:rsidRPr="00D13A13" w:rsidRDefault="00A92035" w:rsidP="00A92035">
      <w:pPr>
        <w:rPr>
          <w:lang w:val="ro-RO"/>
        </w:rPr>
      </w:pPr>
    </w:p>
    <w:p w14:paraId="03FD6121" w14:textId="77777777" w:rsidR="00A92035" w:rsidRPr="00D13A13" w:rsidRDefault="00A92035" w:rsidP="00A92035">
      <w:pPr>
        <w:rPr>
          <w:lang w:val="ro-RO"/>
        </w:rPr>
      </w:pPr>
    </w:p>
    <w:p w14:paraId="7BEE1FE7" w14:textId="77777777" w:rsidR="00A113C4" w:rsidRPr="00D13A13" w:rsidRDefault="00A113C4" w:rsidP="00A137D8">
      <w:pPr>
        <w:rPr>
          <w:lang w:val="ro-RO"/>
        </w:rPr>
      </w:pPr>
    </w:p>
    <w:sectPr w:rsidR="00A113C4" w:rsidRPr="00D13A13" w:rsidSect="00A92035">
      <w:footerReference w:type="default" r:id="rId10"/>
      <w:pgSz w:w="11907" w:h="16840" w:code="9"/>
      <w:pgMar w:top="426" w:right="1440" w:bottom="426" w:left="1440" w:header="5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3E9A8" w14:textId="77777777" w:rsidR="006D36E0" w:rsidRDefault="006D36E0">
      <w:r>
        <w:separator/>
      </w:r>
    </w:p>
  </w:endnote>
  <w:endnote w:type="continuationSeparator" w:id="0">
    <w:p w14:paraId="4F6560DF" w14:textId="77777777" w:rsidR="006D36E0" w:rsidRDefault="006D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D5F4" w14:textId="77777777" w:rsidR="00B173A1" w:rsidRDefault="00B173A1" w:rsidP="00D331F1">
    <w:pPr>
      <w:ind w:left="170" w:firstLine="720"/>
      <w:jc w:val="both"/>
      <w:rPr>
        <w:b/>
        <w:sz w:val="16"/>
        <w:szCs w:val="16"/>
        <w:lang w:val="ro-RO"/>
      </w:rPr>
    </w:pPr>
  </w:p>
  <w:p w14:paraId="1EB3B681" w14:textId="77777777" w:rsidR="00B173A1" w:rsidRDefault="00B173A1" w:rsidP="00D331F1">
    <w:pPr>
      <w:ind w:left="170" w:firstLine="720"/>
      <w:jc w:val="both"/>
      <w:rPr>
        <w:b/>
        <w:sz w:val="16"/>
        <w:szCs w:val="16"/>
        <w:lang w:val="ro-RO"/>
      </w:rPr>
    </w:pPr>
  </w:p>
  <w:p w14:paraId="6F6D2390" w14:textId="77777777" w:rsidR="00B173A1" w:rsidRDefault="00B173A1" w:rsidP="00D331F1">
    <w:pPr>
      <w:ind w:left="170" w:firstLine="720"/>
      <w:jc w:val="both"/>
      <w:rPr>
        <w:b/>
        <w:sz w:val="16"/>
        <w:szCs w:val="16"/>
        <w:lang w:val="ro-RO"/>
      </w:rPr>
    </w:pPr>
  </w:p>
  <w:p w14:paraId="48FA4E10" w14:textId="77777777" w:rsidR="00B173A1" w:rsidRDefault="00B173A1" w:rsidP="00D331F1">
    <w:pPr>
      <w:ind w:left="170" w:firstLine="720"/>
      <w:jc w:val="both"/>
      <w:rPr>
        <w:b/>
        <w:sz w:val="16"/>
        <w:szCs w:val="16"/>
        <w:lang w:val="ro-RO"/>
      </w:rPr>
    </w:pPr>
  </w:p>
  <w:p w14:paraId="4591944E" w14:textId="77777777" w:rsidR="00B173A1" w:rsidRPr="00BB4722" w:rsidRDefault="006D36E0" w:rsidP="00D331F1">
    <w:pPr>
      <w:ind w:left="170" w:firstLine="720"/>
      <w:jc w:val="both"/>
      <w:rPr>
        <w:b/>
        <w:sz w:val="16"/>
        <w:szCs w:val="16"/>
        <w:lang w:val="ro-RO"/>
      </w:rPr>
    </w:pPr>
    <w:r w:rsidRPr="00D331F1">
      <w:rPr>
        <w:b/>
        <w:sz w:val="16"/>
        <w:szCs w:val="16"/>
        <w:lang w:val="ro-RO"/>
      </w:rPr>
      <w:t>*</w:t>
    </w:r>
    <w:r w:rsidRPr="00BB4722">
      <w:rPr>
        <w:b/>
        <w:sz w:val="16"/>
        <w:szCs w:val="16"/>
        <w:lang w:val="ro-RO"/>
      </w:rPr>
      <w:t xml:space="preserve">Actele administrative sunt hotărârile de Consiliu local care intră în vigoare şi produc efecte juridice după îndeplinirea condiţiilor prevăzute de art. 129, art. 139 din O.U.G. nr. 57/2019 privind Codul Administrativ </w:t>
    </w:r>
  </w:p>
  <w:p w14:paraId="7CF33BAA" w14:textId="77777777" w:rsidR="00B173A1" w:rsidRPr="00BB4722" w:rsidRDefault="00B173A1" w:rsidP="00D331F1">
    <w:pPr>
      <w:ind w:firstLine="720"/>
      <w:rPr>
        <w:b/>
        <w:sz w:val="16"/>
        <w:szCs w:val="16"/>
        <w:lang w:val="ro-RO"/>
      </w:rPr>
    </w:pPr>
  </w:p>
  <w:p w14:paraId="1A44E5F7" w14:textId="77777777" w:rsidR="00B173A1" w:rsidRDefault="00B17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9ACB6" w14:textId="77777777" w:rsidR="006D36E0" w:rsidRDefault="006D36E0">
      <w:r>
        <w:separator/>
      </w:r>
    </w:p>
  </w:footnote>
  <w:footnote w:type="continuationSeparator" w:id="0">
    <w:p w14:paraId="481D7ECC" w14:textId="77777777" w:rsidR="006D36E0" w:rsidRDefault="006D3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E6952"/>
    <w:multiLevelType w:val="hybridMultilevel"/>
    <w:tmpl w:val="5A1A0390"/>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26D72D63"/>
    <w:multiLevelType w:val="hybridMultilevel"/>
    <w:tmpl w:val="A82899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BE5C7D"/>
    <w:multiLevelType w:val="hybridMultilevel"/>
    <w:tmpl w:val="FFE8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D3132E"/>
    <w:multiLevelType w:val="hybridMultilevel"/>
    <w:tmpl w:val="223A73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AF2708"/>
    <w:multiLevelType w:val="hybridMultilevel"/>
    <w:tmpl w:val="A88EF856"/>
    <w:lvl w:ilvl="0" w:tplc="E7C05F76">
      <w:start w:val="35"/>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7C9D5FDB"/>
    <w:multiLevelType w:val="hybridMultilevel"/>
    <w:tmpl w:val="4BCEA1BA"/>
    <w:lvl w:ilvl="0" w:tplc="0418000F">
      <w:start w:val="1"/>
      <w:numFmt w:val="decimal"/>
      <w:lvlText w:val="%1."/>
      <w:lvlJc w:val="left"/>
      <w:pPr>
        <w:ind w:left="1068"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095710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7037241">
    <w:abstractNumId w:val="4"/>
  </w:num>
  <w:num w:numId="3" w16cid:durableId="138622116">
    <w:abstractNumId w:val="2"/>
  </w:num>
  <w:num w:numId="4" w16cid:durableId="192109754">
    <w:abstractNumId w:val="0"/>
  </w:num>
  <w:num w:numId="5" w16cid:durableId="93132401">
    <w:abstractNumId w:val="1"/>
  </w:num>
  <w:num w:numId="6" w16cid:durableId="1757824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24"/>
    <w:rsid w:val="000D1738"/>
    <w:rsid w:val="00204510"/>
    <w:rsid w:val="00292A77"/>
    <w:rsid w:val="00342E7B"/>
    <w:rsid w:val="003C26E1"/>
    <w:rsid w:val="00407863"/>
    <w:rsid w:val="00444C18"/>
    <w:rsid w:val="00494524"/>
    <w:rsid w:val="004F53FD"/>
    <w:rsid w:val="00532C3F"/>
    <w:rsid w:val="006243F3"/>
    <w:rsid w:val="0064294D"/>
    <w:rsid w:val="006D36E0"/>
    <w:rsid w:val="00735C6D"/>
    <w:rsid w:val="00757129"/>
    <w:rsid w:val="007B0BD3"/>
    <w:rsid w:val="008509E4"/>
    <w:rsid w:val="009817BF"/>
    <w:rsid w:val="00994EB2"/>
    <w:rsid w:val="00A113C4"/>
    <w:rsid w:val="00A137D8"/>
    <w:rsid w:val="00A35BE7"/>
    <w:rsid w:val="00A92035"/>
    <w:rsid w:val="00B04DE0"/>
    <w:rsid w:val="00B10F7B"/>
    <w:rsid w:val="00B173A1"/>
    <w:rsid w:val="00C60421"/>
    <w:rsid w:val="00C83556"/>
    <w:rsid w:val="00D13A13"/>
    <w:rsid w:val="00DD4AEE"/>
    <w:rsid w:val="00E048B2"/>
    <w:rsid w:val="00FD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758CDF"/>
  <w15:chartTrackingRefBased/>
  <w15:docId w15:val="{A81FE8A7-BB56-4090-B765-3417B9E1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7BF"/>
    <w:pPr>
      <w:spacing w:after="0" w:line="240" w:lineRule="auto"/>
    </w:pPr>
    <w:rPr>
      <w:rFonts w:eastAsia="Times New Roman"/>
      <w:kern w:val="0"/>
      <w:sz w:val="20"/>
      <w:szCs w:val="20"/>
      <w:lang w:val="en-AU" w:eastAsia="ro-RO"/>
      <w14:ligatures w14:val="none"/>
    </w:rPr>
  </w:style>
  <w:style w:type="paragraph" w:styleId="Heading1">
    <w:name w:val="heading 1"/>
    <w:basedOn w:val="Normal"/>
    <w:next w:val="Normal"/>
    <w:link w:val="Heading1Char"/>
    <w:qFormat/>
    <w:rsid w:val="009817BF"/>
    <w:pPr>
      <w:keepNext/>
      <w:ind w:left="1462" w:firstLine="1418"/>
      <w:outlineLvl w:val="0"/>
    </w:pPr>
    <w:rPr>
      <w:rFonts w:ascii="Arial" w:hAnsi="Arial"/>
      <w:sz w:val="28"/>
      <w:lang w:val="ro-RO"/>
    </w:rPr>
  </w:style>
  <w:style w:type="paragraph" w:styleId="Heading5">
    <w:name w:val="heading 5"/>
    <w:basedOn w:val="Normal"/>
    <w:next w:val="Normal"/>
    <w:link w:val="Heading5Char"/>
    <w:uiPriority w:val="9"/>
    <w:semiHidden/>
    <w:unhideWhenUsed/>
    <w:qFormat/>
    <w:rsid w:val="00A92035"/>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9817BF"/>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7BF"/>
    <w:rPr>
      <w:rFonts w:ascii="Arial" w:eastAsia="Times New Roman" w:hAnsi="Arial"/>
      <w:kern w:val="0"/>
      <w:sz w:val="28"/>
      <w:szCs w:val="20"/>
      <w:lang w:val="ro-RO" w:eastAsia="ro-RO"/>
      <w14:ligatures w14:val="none"/>
    </w:rPr>
  </w:style>
  <w:style w:type="character" w:customStyle="1" w:styleId="Heading8Char">
    <w:name w:val="Heading 8 Char"/>
    <w:basedOn w:val="DefaultParagraphFont"/>
    <w:link w:val="Heading8"/>
    <w:uiPriority w:val="9"/>
    <w:rsid w:val="009817BF"/>
    <w:rPr>
      <w:rFonts w:asciiTheme="majorHAnsi" w:eastAsiaTheme="majorEastAsia" w:hAnsiTheme="majorHAnsi" w:cstheme="majorBidi"/>
      <w:color w:val="404040" w:themeColor="text1" w:themeTint="BF"/>
      <w:kern w:val="0"/>
      <w:sz w:val="20"/>
      <w:szCs w:val="20"/>
      <w:lang w:val="en-AU" w:eastAsia="ro-RO"/>
      <w14:ligatures w14:val="none"/>
    </w:rPr>
  </w:style>
  <w:style w:type="paragraph" w:styleId="NoSpacing">
    <w:name w:val="No Spacing"/>
    <w:uiPriority w:val="1"/>
    <w:qFormat/>
    <w:rsid w:val="009817BF"/>
    <w:pPr>
      <w:spacing w:after="0" w:line="240" w:lineRule="auto"/>
    </w:pPr>
    <w:rPr>
      <w:rFonts w:eastAsia="Times New Roman"/>
      <w:kern w:val="0"/>
      <w:sz w:val="20"/>
      <w:szCs w:val="20"/>
      <w:lang w:val="en-AU" w:eastAsia="ro-RO"/>
      <w14:ligatures w14:val="none"/>
    </w:rPr>
  </w:style>
  <w:style w:type="character" w:styleId="Strong">
    <w:name w:val="Strong"/>
    <w:basedOn w:val="DefaultParagraphFont"/>
    <w:qFormat/>
    <w:rsid w:val="00994EB2"/>
    <w:rPr>
      <w:b/>
      <w:bCs/>
    </w:rPr>
  </w:style>
  <w:style w:type="paragraph" w:styleId="ListParagraph">
    <w:name w:val="List Paragraph"/>
    <w:basedOn w:val="Normal"/>
    <w:uiPriority w:val="34"/>
    <w:qFormat/>
    <w:rsid w:val="00994EB2"/>
    <w:pPr>
      <w:ind w:left="720"/>
      <w:contextualSpacing/>
    </w:pPr>
    <w:rPr>
      <w:sz w:val="24"/>
      <w:szCs w:val="24"/>
      <w:lang w:val="en-US" w:eastAsia="en-US"/>
    </w:rPr>
  </w:style>
  <w:style w:type="table" w:styleId="TableGrid">
    <w:name w:val="Table Grid"/>
    <w:basedOn w:val="TableNormal"/>
    <w:uiPriority w:val="39"/>
    <w:rsid w:val="00A35BE7"/>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92035"/>
    <w:rPr>
      <w:rFonts w:asciiTheme="majorHAnsi" w:eastAsiaTheme="majorEastAsia" w:hAnsiTheme="majorHAnsi" w:cstheme="majorBidi"/>
      <w:color w:val="2F5496" w:themeColor="accent1" w:themeShade="BF"/>
      <w:kern w:val="0"/>
      <w:sz w:val="20"/>
      <w:szCs w:val="20"/>
      <w:lang w:val="en-AU" w:eastAsia="ro-RO"/>
      <w14:ligatures w14:val="none"/>
    </w:rPr>
  </w:style>
  <w:style w:type="paragraph" w:styleId="BodyTextIndent2">
    <w:name w:val="Body Text Indent 2"/>
    <w:basedOn w:val="Normal"/>
    <w:link w:val="BodyTextIndent2Char"/>
    <w:unhideWhenUsed/>
    <w:rsid w:val="00A92035"/>
    <w:pPr>
      <w:spacing w:after="120" w:line="480" w:lineRule="auto"/>
      <w:ind w:left="283"/>
    </w:pPr>
  </w:style>
  <w:style w:type="character" w:customStyle="1" w:styleId="BodyTextIndent2Char">
    <w:name w:val="Body Text Indent 2 Char"/>
    <w:basedOn w:val="DefaultParagraphFont"/>
    <w:link w:val="BodyTextIndent2"/>
    <w:rsid w:val="00A92035"/>
    <w:rPr>
      <w:rFonts w:eastAsia="Times New Roman"/>
      <w:kern w:val="0"/>
      <w:sz w:val="20"/>
      <w:szCs w:val="20"/>
      <w:lang w:val="en-AU" w:eastAsia="ro-RO"/>
      <w14:ligatures w14:val="none"/>
    </w:rPr>
  </w:style>
  <w:style w:type="paragraph" w:styleId="Footer">
    <w:name w:val="footer"/>
    <w:basedOn w:val="Normal"/>
    <w:link w:val="FooterChar"/>
    <w:uiPriority w:val="99"/>
    <w:unhideWhenUsed/>
    <w:rsid w:val="00A92035"/>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A92035"/>
    <w:rPr>
      <w:rFonts w:asciiTheme="minorHAnsi" w:hAnsiTheme="minorHAnsi" w:cstheme="minorBidi"/>
      <w:kern w:val="0"/>
      <w:sz w:val="22"/>
      <w:szCs w:val="22"/>
      <w14:ligatures w14:val="none"/>
    </w:rPr>
  </w:style>
  <w:style w:type="paragraph" w:styleId="BodyText3">
    <w:name w:val="Body Text 3"/>
    <w:basedOn w:val="Normal"/>
    <w:link w:val="BodyText3Char"/>
    <w:uiPriority w:val="99"/>
    <w:semiHidden/>
    <w:unhideWhenUsed/>
    <w:rsid w:val="00A92035"/>
    <w:pPr>
      <w:spacing w:after="120" w:line="259" w:lineRule="auto"/>
    </w:pPr>
    <w:rPr>
      <w:rFonts w:asciiTheme="minorHAnsi" w:eastAsiaTheme="minorHAnsi" w:hAnsiTheme="minorHAnsi" w:cstheme="minorBidi"/>
      <w:sz w:val="16"/>
      <w:szCs w:val="16"/>
      <w:lang w:val="en-US" w:eastAsia="en-US"/>
    </w:rPr>
  </w:style>
  <w:style w:type="character" w:customStyle="1" w:styleId="BodyText3Char">
    <w:name w:val="Body Text 3 Char"/>
    <w:basedOn w:val="DefaultParagraphFont"/>
    <w:link w:val="BodyText3"/>
    <w:uiPriority w:val="99"/>
    <w:semiHidden/>
    <w:rsid w:val="00A92035"/>
    <w:rPr>
      <w:rFonts w:asciiTheme="minorHAnsi" w:hAnsiTheme="minorHAnsi" w:cstheme="minorBidi"/>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1062</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10</cp:revision>
  <cp:lastPrinted>2024-11-13T10:03:00Z</cp:lastPrinted>
  <dcterms:created xsi:type="dcterms:W3CDTF">2024-11-05T07:54:00Z</dcterms:created>
  <dcterms:modified xsi:type="dcterms:W3CDTF">2024-11-13T10:05:00Z</dcterms:modified>
</cp:coreProperties>
</file>