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A8B37" w14:textId="3FB72AB5" w:rsidR="002A7EE9" w:rsidRPr="00E10FBF" w:rsidRDefault="00E10FBF" w:rsidP="0045299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 O M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Â N I A</w:t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</w:t>
      </w:r>
      <w:r w:rsidR="004A6C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F52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</w:t>
      </w:r>
      <w:proofErr w:type="gramStart"/>
      <w:r w:rsidR="001F52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Pr="00E10FBF">
        <w:rPr>
          <w:rFonts w:ascii="Times New Roman" w:hAnsi="Times New Roman" w:cs="Times New Roman"/>
          <w:sz w:val="20"/>
          <w:szCs w:val="20"/>
          <w:lang w:val="ro-RO"/>
        </w:rPr>
        <w:t>(</w:t>
      </w:r>
      <w:proofErr w:type="gramEnd"/>
      <w:r w:rsidRPr="00E10FBF">
        <w:rPr>
          <w:rFonts w:ascii="Times New Roman" w:hAnsi="Times New Roman" w:cs="Times New Roman"/>
          <w:sz w:val="20"/>
          <w:szCs w:val="20"/>
          <w:lang w:val="ro-RO"/>
        </w:rPr>
        <w:t>nu produce efecte juridice)</w:t>
      </w:r>
      <w:r>
        <w:rPr>
          <w:rFonts w:ascii="Times New Roman" w:hAnsi="Times New Roman" w:cs="Times New Roman"/>
          <w:sz w:val="20"/>
          <w:szCs w:val="20"/>
          <w:lang w:val="ro-RO"/>
        </w:rPr>
        <w:t>*</w:t>
      </w:r>
    </w:p>
    <w:p w14:paraId="4A24233E" w14:textId="54EF704F" w:rsidR="00E10FBF" w:rsidRDefault="00E10FBF" w:rsidP="00010CF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1296520" w14:textId="6759E56F" w:rsidR="00E10FBF" w:rsidRDefault="00E10FBF" w:rsidP="00010CF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MUREȘ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F52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23A2E9B9" w14:textId="4DFD4A35" w:rsidR="00E10FBF" w:rsidRDefault="00B04107" w:rsidP="00010CFB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F52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 w:rsidR="0004620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1FD99BE" w14:textId="144FD189" w:rsidR="0036712D" w:rsidRDefault="00E10FBF" w:rsidP="00010CF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A91C59">
        <w:rPr>
          <w:rFonts w:ascii="Times New Roman" w:hAnsi="Times New Roman" w:cs="Times New Roman"/>
          <w:b/>
          <w:bCs/>
          <w:sz w:val="24"/>
          <w:szCs w:val="24"/>
          <w:lang w:val="ro-RO"/>
        </w:rPr>
        <w:t>56519 / 12965 / 23.10.2024</w:t>
      </w:r>
    </w:p>
    <w:p w14:paraId="01E9F2BF" w14:textId="77777777" w:rsidR="008631A9" w:rsidRDefault="008631A9" w:rsidP="00010CF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DF4A977" w14:textId="336BA304" w:rsidR="008631A9" w:rsidRDefault="00E10FBF" w:rsidP="00010CF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 E F E R A T    D E    A P R O B A R E</w:t>
      </w:r>
    </w:p>
    <w:p w14:paraId="207A9347" w14:textId="77777777" w:rsidR="00371EB3" w:rsidRDefault="00371EB3" w:rsidP="00010CF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45C7C13" w14:textId="0686B93D" w:rsidR="00A12F9C" w:rsidRPr="00FD04DD" w:rsidRDefault="00A12F9C" w:rsidP="00A12F9C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1250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101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trecerea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public al Municipiului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Târgu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Mureș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fixe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</w:t>
      </w:r>
      <w:r w:rsidR="00452994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tiunea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Companiei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Aquaserv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S.A.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scoaterea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func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țiune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 vederea valorificării prin vânzare sau, după caz, casare </w:t>
      </w:r>
    </w:p>
    <w:p w14:paraId="24FC3588" w14:textId="53D96EF6" w:rsidR="00FD04DD" w:rsidRDefault="00FD04DD" w:rsidP="00010CF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2A5A3" w14:textId="0BB51009" w:rsidR="00A22F14" w:rsidRDefault="00371EB3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Prin adresa nr. </w:t>
      </w:r>
      <w:r w:rsidR="00832E39">
        <w:rPr>
          <w:rFonts w:ascii="Times New Roman" w:hAnsi="Times New Roman" w:cs="Times New Roman"/>
          <w:sz w:val="24"/>
          <w:szCs w:val="24"/>
          <w:lang w:val="ro-RO"/>
        </w:rPr>
        <w:t>55499/12715/17.10.2024, Compania Aquaserv S.A. a înaintat spre promovarea Consiliului local al Municipiului Târgu Mureș o documentație prin care se propune scoaterea din funcțiune a unor mijloace fixe aflate în gestiunea acesteia, cuprinse în domeniul public al municipalității.</w:t>
      </w:r>
    </w:p>
    <w:p w14:paraId="3CE9F0FE" w14:textId="77777777" w:rsidR="00832E39" w:rsidRDefault="00832E39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0B73D2" w14:textId="74B4E64F" w:rsidR="00832E39" w:rsidRDefault="00832E39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Conform referatului nr. 213654/08.10.2024, anexat adresei sus amintite, motivația scoaterii din funcțiune a mijloacelor fixe este uzura fizică și morală avansată a acestora, 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după cum urmează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02A2B8E" w14:textId="77777777" w:rsidR="00832E39" w:rsidRDefault="00832E39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A4C979" w14:textId="39E84A05" w:rsidR="00832E39" w:rsidRDefault="00832E39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Pompa Submersibilă Tip SARLIN SP 3-012 H5, având nr. de inventar 24460;</w:t>
      </w:r>
    </w:p>
    <w:p w14:paraId="36EF1426" w14:textId="589C63A0" w:rsidR="00832E39" w:rsidRDefault="00832E39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Echipamente transmitere presiune/date (puncte de măsurare), având nr. de inventar 30923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30924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30925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30926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30927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30928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30929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30930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30931;</w:t>
      </w:r>
    </w:p>
    <w:p w14:paraId="73D726EA" w14:textId="1DCC2995" w:rsidR="00832E39" w:rsidRDefault="00832E39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Echipamente transmitere presiune/date (puncte de măsurare), având nr. de inventar 44397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44398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44399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44400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44401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44402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44403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44404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44405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44406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44407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44408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44409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44410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44411 44412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44396;</w:t>
      </w:r>
    </w:p>
    <w:p w14:paraId="73893CF5" w14:textId="11123362" w:rsidR="00832E39" w:rsidRDefault="00832E39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Electrocompresor ECV 2201612, având nr. de inventar 3907;</w:t>
      </w:r>
    </w:p>
    <w:p w14:paraId="6BB96F80" w14:textId="669C4A33" w:rsidR="00832E39" w:rsidRDefault="00832E39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Dispecerat pentru culegerea și prelucrarea datelor uzina de apă, având nr. de inventar 44413;</w:t>
      </w:r>
    </w:p>
    <w:p w14:paraId="278CF152" w14:textId="62F66F54" w:rsidR="00832E39" w:rsidRDefault="00832E39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Generator electric SDMO, la S.P. Remetea Tip 11,5 P=11,5 LVA, având nr. de inventar 25196.</w:t>
      </w:r>
    </w:p>
    <w:p w14:paraId="2EF80544" w14:textId="77777777" w:rsidR="00832E39" w:rsidRDefault="00832E39" w:rsidP="00371EB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A8C19C" w14:textId="77777777" w:rsidR="00452994" w:rsidRDefault="00EE7EAE" w:rsidP="00452994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vederea scoaterii din funcțiune a mijloacelor fixe, </w:t>
      </w:r>
      <w:r w:rsidR="00A91C59">
        <w:rPr>
          <w:rFonts w:ascii="Times New Roman" w:hAnsi="Times New Roman" w:cs="Times New Roman"/>
          <w:sz w:val="24"/>
          <w:szCs w:val="24"/>
          <w:lang w:val="ro-RO"/>
        </w:rPr>
        <w:t xml:space="preserve">care au o valoare totală de </w:t>
      </w:r>
      <w:r w:rsidR="00A91C59">
        <w:rPr>
          <w:rFonts w:ascii="Times New Roman" w:hAnsi="Times New Roman" w:cs="Times New Roman"/>
          <w:sz w:val="24"/>
          <w:szCs w:val="24"/>
        </w:rPr>
        <w:t xml:space="preserve">814,720.18 lei,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Compania Aquaserv S.A. solicită expres trecerea acestora în domeniul privat, în </w:t>
      </w:r>
      <w:r w:rsidR="00A00B6D">
        <w:rPr>
          <w:rFonts w:ascii="Times New Roman" w:hAnsi="Times New Roman" w:cs="Times New Roman"/>
          <w:sz w:val="24"/>
          <w:szCs w:val="24"/>
          <w:lang w:val="ro-RO"/>
        </w:rPr>
        <w:t>temeiul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articol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 xml:space="preserve">elor 1 și </w:t>
      </w:r>
      <w:r>
        <w:rPr>
          <w:rFonts w:ascii="Times New Roman" w:hAnsi="Times New Roman" w:cs="Times New Roman"/>
          <w:sz w:val="24"/>
          <w:szCs w:val="24"/>
          <w:lang w:val="ro-RO"/>
        </w:rPr>
        <w:t>2 al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Ordonanței nr. 112/2000 </w:t>
      </w:r>
      <w:r w:rsidRPr="00EE7EAE">
        <w:rPr>
          <w:rFonts w:ascii="Times New Roman" w:hAnsi="Times New Roman" w:cs="Times New Roman"/>
          <w:sz w:val="24"/>
          <w:szCs w:val="24"/>
          <w:lang w:val="ro-RO"/>
        </w:rPr>
        <w:t xml:space="preserve">pentru reglementarea procesului de scoatere din </w:t>
      </w:r>
      <w:proofErr w:type="spellStart"/>
      <w:r w:rsidRPr="00EE7EAE">
        <w:rPr>
          <w:rFonts w:ascii="Times New Roman" w:hAnsi="Times New Roman" w:cs="Times New Roman"/>
          <w:sz w:val="24"/>
          <w:szCs w:val="24"/>
          <w:lang w:val="ro-RO"/>
        </w:rPr>
        <w:t>funcţiune</w:t>
      </w:r>
      <w:proofErr w:type="spellEnd"/>
      <w:r w:rsidRPr="00EE7EAE">
        <w:rPr>
          <w:rFonts w:ascii="Times New Roman" w:hAnsi="Times New Roman" w:cs="Times New Roman"/>
          <w:sz w:val="24"/>
          <w:szCs w:val="24"/>
          <w:lang w:val="ro-RO"/>
        </w:rPr>
        <w:t xml:space="preserve">, casare </w:t>
      </w:r>
      <w:proofErr w:type="spellStart"/>
      <w:r w:rsidRPr="00EE7EAE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E7EAE">
        <w:rPr>
          <w:rFonts w:ascii="Times New Roman" w:hAnsi="Times New Roman" w:cs="Times New Roman"/>
          <w:sz w:val="24"/>
          <w:szCs w:val="24"/>
          <w:lang w:val="ro-RO"/>
        </w:rPr>
        <w:t xml:space="preserve"> valorificare a activelor corporale care alcătuiesc domeniul public al statului </w:t>
      </w:r>
      <w:proofErr w:type="spellStart"/>
      <w:r w:rsidRPr="00EE7EAE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E7EAE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proofErr w:type="spellStart"/>
      <w:r w:rsidRPr="00EE7EAE">
        <w:rPr>
          <w:rFonts w:ascii="Times New Roman" w:hAnsi="Times New Roman" w:cs="Times New Roman"/>
          <w:sz w:val="24"/>
          <w:szCs w:val="24"/>
          <w:lang w:val="ro-RO"/>
        </w:rPr>
        <w:t>unităţilor</w:t>
      </w:r>
      <w:proofErr w:type="spellEnd"/>
      <w:r w:rsidRPr="00EE7EAE">
        <w:rPr>
          <w:rFonts w:ascii="Times New Roman" w:hAnsi="Times New Roman" w:cs="Times New Roman"/>
          <w:sz w:val="24"/>
          <w:szCs w:val="24"/>
          <w:lang w:val="ro-RO"/>
        </w:rPr>
        <w:t xml:space="preserve"> administrativ-teritoriale</w:t>
      </w:r>
      <w:r>
        <w:rPr>
          <w:rFonts w:ascii="Times New Roman" w:hAnsi="Times New Roman" w:cs="Times New Roman"/>
          <w:sz w:val="24"/>
          <w:szCs w:val="24"/>
          <w:lang w:val="ro-RO"/>
        </w:rPr>
        <w:t>, potrivit căr</w:t>
      </w:r>
      <w:r w:rsidR="00452994">
        <w:rPr>
          <w:rFonts w:ascii="Times New Roman" w:hAnsi="Times New Roman" w:cs="Times New Roman"/>
          <w:sz w:val="24"/>
          <w:szCs w:val="24"/>
          <w:lang w:val="ro-RO"/>
        </w:rPr>
        <w:t>ora:</w:t>
      </w:r>
    </w:p>
    <w:p w14:paraId="3518240A" w14:textId="77777777" w:rsidR="00452994" w:rsidRDefault="00452994" w:rsidP="00452994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Art. 1. Activele corporale care alcătuiesc domeniul public al statului sau al </w:t>
      </w:r>
      <w:proofErr w:type="spellStart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>unităţilor</w:t>
      </w:r>
      <w:proofErr w:type="spellEnd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administrativ-teritoriale de natura mijloacelor fixe, cu durata normală de utilizare consumată sau neconsumată, a căror </w:t>
      </w:r>
      <w:proofErr w:type="spellStart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>menţinere</w:t>
      </w:r>
      <w:proofErr w:type="spellEnd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 </w:t>
      </w:r>
      <w:proofErr w:type="spellStart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funcţiune</w:t>
      </w:r>
      <w:proofErr w:type="spellEnd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nu se mai justifică, se scot din </w:t>
      </w:r>
      <w:proofErr w:type="spellStart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funcţiune</w:t>
      </w:r>
      <w:proofErr w:type="spellEnd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se valorifică </w:t>
      </w:r>
      <w:proofErr w:type="spellStart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se casează în </w:t>
      </w:r>
      <w:proofErr w:type="spellStart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>condiţiile</w:t>
      </w:r>
      <w:proofErr w:type="spellEnd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prezentei </w:t>
      </w:r>
      <w:proofErr w:type="spellStart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>ordonanţe</w:t>
      </w:r>
      <w:proofErr w:type="spellEnd"/>
      <w:r w:rsidRPr="00452994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335CE85" w14:textId="6C909A37" w:rsidR="00832E39" w:rsidRDefault="00452994" w:rsidP="00452994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2. </w:t>
      </w:r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Pentru scoaterea din </w:t>
      </w:r>
      <w:proofErr w:type="spellStart"/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funcţiune</w:t>
      </w:r>
      <w:proofErr w:type="spellEnd"/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în vederea valorificării </w:t>
      </w:r>
      <w:proofErr w:type="spellStart"/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şi</w:t>
      </w:r>
      <w:proofErr w:type="spellEnd"/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după caz, casării, activele corporale prevăzute la </w:t>
      </w:r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art. 1</w:t>
      </w:r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vor fi trecute în </w:t>
      </w:r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domeniul privat</w:t>
      </w:r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al statului sau al </w:t>
      </w:r>
      <w:proofErr w:type="spellStart"/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>unităţilor</w:t>
      </w:r>
      <w:proofErr w:type="spellEnd"/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 xml:space="preserve"> administrativ-teritoriale</w:t>
      </w:r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potrivit reglementărilor privind proprietatea publică </w:t>
      </w:r>
      <w:proofErr w:type="spellStart"/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şi</w:t>
      </w:r>
      <w:proofErr w:type="spellEnd"/>
      <w:r w:rsidR="00EE7EAE" w:rsidRPr="00EE7E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regimul juridic al acesteia</w:t>
      </w:r>
      <w:r w:rsidR="00EE7EAE" w:rsidRPr="00EE7EAE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  <w:r w:rsidR="00EE7EAE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59709DAC" w14:textId="58319D41" w:rsidR="00842FFE" w:rsidRPr="008631A9" w:rsidRDefault="00842FFE" w:rsidP="0001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51FD9" w14:textId="5A10E36E" w:rsidR="00646056" w:rsidRPr="00646056" w:rsidRDefault="00646056" w:rsidP="00010CF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460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Având în vedere cele expuse, supunem aprobării Consiliului Local proiectul de hotărâre alăturat.</w:t>
      </w:r>
    </w:p>
    <w:p w14:paraId="26DB919D" w14:textId="77777777" w:rsidR="004D0BC4" w:rsidRPr="002E00F4" w:rsidRDefault="004D0BC4" w:rsidP="00572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6B47A8D" w14:textId="5FD5991D" w:rsidR="00984F0C" w:rsidRPr="00984F0C" w:rsidRDefault="00984F0C" w:rsidP="00010CFB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lang w:val="hu-HU"/>
        </w:rPr>
      </w:pPr>
      <w:proofErr w:type="spellStart"/>
      <w:r w:rsidRPr="00E5020A">
        <w:rPr>
          <w:rFonts w:ascii="Times New Roman" w:eastAsia="Calibri" w:hAnsi="Times New Roman" w:cs="Times New Roman"/>
          <w:b/>
          <w:lang w:val="hu-HU"/>
        </w:rPr>
        <w:t>Aviz</w:t>
      </w:r>
      <w:proofErr w:type="spellEnd"/>
      <w:r w:rsidRPr="00E5020A">
        <w:rPr>
          <w:rFonts w:ascii="Times New Roman" w:eastAsia="Calibri" w:hAnsi="Times New Roman" w:cs="Times New Roman"/>
          <w:b/>
          <w:lang w:val="hu-HU"/>
        </w:rPr>
        <w:t xml:space="preserve"> </w:t>
      </w:r>
      <w:proofErr w:type="spellStart"/>
      <w:r w:rsidRPr="00E5020A">
        <w:rPr>
          <w:rFonts w:ascii="Times New Roman" w:eastAsia="Calibri" w:hAnsi="Times New Roman" w:cs="Times New Roman"/>
          <w:b/>
          <w:lang w:val="hu-HU"/>
        </w:rPr>
        <w:t>favorabil</w:t>
      </w:r>
      <w:proofErr w:type="spellEnd"/>
      <w:r w:rsidRPr="00E5020A">
        <w:rPr>
          <w:rFonts w:ascii="Times New Roman" w:eastAsia="Calibri" w:hAnsi="Times New Roman" w:cs="Times New Roman"/>
          <w:b/>
          <w:lang w:val="hu-HU"/>
        </w:rPr>
        <w:t xml:space="preserve"> </w:t>
      </w:r>
      <w:proofErr w:type="spellStart"/>
      <w:r w:rsidRPr="00E5020A">
        <w:rPr>
          <w:rFonts w:ascii="Times New Roman" w:eastAsia="Calibri" w:hAnsi="Times New Roman" w:cs="Times New Roman"/>
          <w:b/>
          <w:lang w:val="hu-HU"/>
        </w:rPr>
        <w:t>al</w:t>
      </w:r>
      <w:proofErr w:type="spellEnd"/>
      <w:r w:rsidRPr="00E5020A">
        <w:rPr>
          <w:rFonts w:ascii="Times New Roman" w:eastAsia="Calibri" w:hAnsi="Times New Roman" w:cs="Times New Roman"/>
          <w:b/>
          <w:lang w:val="hu-HU"/>
        </w:rPr>
        <w:t xml:space="preserve"> </w:t>
      </w:r>
      <w:proofErr w:type="spellStart"/>
      <w:r w:rsidRPr="00E5020A">
        <w:rPr>
          <w:rFonts w:ascii="Times New Roman" w:eastAsia="Calibri" w:hAnsi="Times New Roman" w:cs="Times New Roman"/>
          <w:b/>
          <w:lang w:val="hu-HU"/>
        </w:rPr>
        <w:t>Administrației</w:t>
      </w:r>
      <w:proofErr w:type="spellEnd"/>
      <w:r w:rsidRPr="00984F0C">
        <w:rPr>
          <w:rFonts w:ascii="Times New Roman" w:eastAsia="Calibri" w:hAnsi="Times New Roman" w:cs="Times New Roman"/>
          <w:b/>
          <w:lang w:val="hu-HU"/>
        </w:rPr>
        <w:t xml:space="preserve"> </w:t>
      </w:r>
      <w:proofErr w:type="spellStart"/>
      <w:r w:rsidRPr="00984F0C">
        <w:rPr>
          <w:rFonts w:ascii="Times New Roman" w:eastAsia="Calibri" w:hAnsi="Times New Roman" w:cs="Times New Roman"/>
          <w:b/>
          <w:lang w:val="hu-HU"/>
        </w:rPr>
        <w:t>Domeniului</w:t>
      </w:r>
      <w:proofErr w:type="spellEnd"/>
      <w:r w:rsidRPr="00984F0C">
        <w:rPr>
          <w:rFonts w:ascii="Times New Roman" w:eastAsia="Calibri" w:hAnsi="Times New Roman" w:cs="Times New Roman"/>
          <w:b/>
          <w:lang w:val="hu-HU"/>
        </w:rPr>
        <w:t xml:space="preserve"> Public</w:t>
      </w:r>
    </w:p>
    <w:p w14:paraId="44CE4498" w14:textId="18C35945" w:rsidR="00984F0C" w:rsidRPr="00984F0C" w:rsidRDefault="00BD6E78" w:rsidP="00010CFB">
      <w:pPr>
        <w:spacing w:after="0" w:line="240" w:lineRule="auto"/>
        <w:ind w:left="170"/>
        <w:jc w:val="center"/>
        <w:rPr>
          <w:rFonts w:ascii="Calibri" w:eastAsia="Calibri" w:hAnsi="Calibri" w:cs="Times New Roman"/>
          <w:lang w:val="hu-HU"/>
        </w:rPr>
      </w:pPr>
      <w:proofErr w:type="spellStart"/>
      <w:r>
        <w:rPr>
          <w:rFonts w:ascii="Times New Roman" w:eastAsia="Calibri" w:hAnsi="Times New Roman" w:cs="Times New Roman"/>
          <w:lang w:val="hu-HU"/>
        </w:rPr>
        <w:t>Director</w:t>
      </w:r>
      <w:proofErr w:type="spellEnd"/>
      <w:r>
        <w:rPr>
          <w:rFonts w:ascii="Times New Roman" w:eastAsia="Calibri" w:hAnsi="Times New Roman" w:cs="Times New Roman"/>
          <w:lang w:val="hu-HU"/>
        </w:rPr>
        <w:t xml:space="preserve"> ADP</w:t>
      </w:r>
    </w:p>
    <w:p w14:paraId="598D9E1D" w14:textId="702BDC7E" w:rsidR="0016631F" w:rsidRDefault="00984F0C" w:rsidP="00010CFB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>ing.</w:t>
      </w:r>
      <w:r w:rsidR="003C7BE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984F0C">
        <w:rPr>
          <w:rFonts w:ascii="Times New Roman" w:eastAsia="Calibri" w:hAnsi="Times New Roman" w:cs="Times New Roman"/>
          <w:sz w:val="24"/>
          <w:szCs w:val="24"/>
          <w:lang w:val="ro-RO"/>
        </w:rPr>
        <w:t>Moldovan Florian</w:t>
      </w:r>
    </w:p>
    <w:p w14:paraId="50A73CCB" w14:textId="77777777" w:rsidR="00EE7EAE" w:rsidRDefault="00EE7EAE" w:rsidP="004529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59AAD95" w14:textId="468BD593" w:rsidR="001855D3" w:rsidRDefault="001855D3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>Șef Serviciu Juridic și Avize A.D.P.,</w:t>
      </w:r>
    </w:p>
    <w:p w14:paraId="2F44556C" w14:textId="5246E7D4" w:rsidR="001855D3" w:rsidRDefault="001855D3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C.j. Codarcea Roxana</w:t>
      </w:r>
    </w:p>
    <w:p w14:paraId="127ABE67" w14:textId="77777777" w:rsidR="00010CFB" w:rsidRDefault="00010CFB" w:rsidP="004529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6F831AB" w14:textId="43F0CFB4" w:rsidR="00593A53" w:rsidRDefault="00D43A90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lang w:val="en-ID"/>
        </w:rPr>
      </w:pPr>
      <w:proofErr w:type="spellStart"/>
      <w:r>
        <w:rPr>
          <w:rFonts w:ascii="Times New Roman" w:eastAsia="Calibri" w:hAnsi="Times New Roman" w:cs="Times New Roman"/>
          <w:lang w:val="en-ID"/>
        </w:rPr>
        <w:t>Întocmit</w:t>
      </w:r>
      <w:proofErr w:type="spellEnd"/>
      <w:r>
        <w:rPr>
          <w:rFonts w:ascii="Times New Roman" w:eastAsia="Calibri" w:hAnsi="Times New Roman" w:cs="Times New Roman"/>
          <w:lang w:val="en-ID"/>
        </w:rPr>
        <w:t>,</w:t>
      </w:r>
    </w:p>
    <w:p w14:paraId="284B7BCD" w14:textId="0E5E265F" w:rsidR="00D43A90" w:rsidRDefault="00D43A90" w:rsidP="00010CFB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lang w:val="en-ID"/>
        </w:rPr>
      </w:pPr>
      <w:proofErr w:type="spellStart"/>
      <w:r>
        <w:rPr>
          <w:rFonts w:ascii="Times New Roman" w:eastAsia="Calibri" w:hAnsi="Times New Roman" w:cs="Times New Roman"/>
          <w:lang w:val="en-ID"/>
        </w:rPr>
        <w:t>C.j.</w:t>
      </w:r>
      <w:proofErr w:type="spellEnd"/>
      <w:r>
        <w:rPr>
          <w:rFonts w:ascii="Times New Roman" w:eastAsia="Calibri" w:hAnsi="Times New Roman" w:cs="Times New Roman"/>
          <w:lang w:val="en-ID"/>
        </w:rPr>
        <w:t xml:space="preserve"> Tudor </w:t>
      </w:r>
      <w:proofErr w:type="spellStart"/>
      <w:r>
        <w:rPr>
          <w:rFonts w:ascii="Times New Roman" w:eastAsia="Calibri" w:hAnsi="Times New Roman" w:cs="Times New Roman"/>
          <w:lang w:val="en-ID"/>
        </w:rPr>
        <w:t>Făgărășan</w:t>
      </w:r>
      <w:proofErr w:type="spellEnd"/>
    </w:p>
    <w:p w14:paraId="02E8AE19" w14:textId="77777777" w:rsidR="00836F67" w:rsidRPr="00984F0C" w:rsidRDefault="00836F67" w:rsidP="00101250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18066391" w14:textId="506E0CAD" w:rsidR="00722FE0" w:rsidRPr="004D0BC4" w:rsidRDefault="00B04107" w:rsidP="004D0BC4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lang w:val="en-ID"/>
        </w:rPr>
      </w:pPr>
      <w:r w:rsidRPr="00B04107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 139 din O.U.G. nr. 57/2019 privind Codul Administrativ</w:t>
      </w:r>
    </w:p>
    <w:p w14:paraId="6B34F473" w14:textId="2657F95E" w:rsidR="00B04107" w:rsidRDefault="00B04107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ROMÂNIA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7F8EE908" w14:textId="747D216C" w:rsidR="00B04107" w:rsidRPr="00B15062" w:rsidRDefault="00B04107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3FFC3594" w14:textId="16F841C4" w:rsidR="00B04107" w:rsidRDefault="00B04107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60F0F808" w14:textId="530AAFAA" w:rsidR="00B36BCA" w:rsidRDefault="00B36BCA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10D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</w:t>
      </w:r>
    </w:p>
    <w:p w14:paraId="7B465DCE" w14:textId="66CCE5F2" w:rsidR="00B36BCA" w:rsidRDefault="00B36BCA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</w:t>
      </w:r>
      <w:r w:rsidR="00910D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</w:t>
      </w:r>
      <w:r w:rsidR="00910D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910D5B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36A4245" w14:textId="77777777" w:rsidR="00910D5B" w:rsidRPr="00910D5B" w:rsidRDefault="00910D5B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4CFFC7A8" w14:textId="2897FEC8" w:rsidR="00B15062" w:rsidRDefault="00B15062" w:rsidP="00101250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4CC24480" w14:textId="36907863" w:rsidR="00BF587C" w:rsidRPr="00A12F9C" w:rsidRDefault="00B36BCA" w:rsidP="00A12F9C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BF587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</w:p>
    <w:p w14:paraId="3AE69F9E" w14:textId="1FEA2D11" w:rsidR="001773BE" w:rsidRDefault="00B15062" w:rsidP="0010125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</w:p>
    <w:p w14:paraId="6561FB4E" w14:textId="77777777" w:rsidR="00BF587C" w:rsidRDefault="00BF587C" w:rsidP="0010125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1FAF99" w14:textId="7475F435" w:rsidR="00B15062" w:rsidRDefault="00B15062" w:rsidP="0010125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</w:t>
      </w:r>
      <w:r w:rsidR="000F7106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7806192C" w14:textId="77777777" w:rsidR="00101250" w:rsidRDefault="00101250" w:rsidP="0010125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8A273C6" w14:textId="77777777" w:rsidR="00452994" w:rsidRPr="00101250" w:rsidRDefault="00452994" w:rsidP="0010125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E8E2B" w14:textId="07575BCB" w:rsidR="00A12F9C" w:rsidRPr="00FD04DD" w:rsidRDefault="00A12F9C" w:rsidP="00A12F9C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1250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101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trecerea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public al Municipiului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Târgu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Mureș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fixe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</w:t>
      </w:r>
      <w:r w:rsidR="00452994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tiunea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Companiei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Aquaserv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S.A.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scoaterea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func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țiune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 vederea valorificării prin vânzare sau, după caz, casare </w:t>
      </w:r>
    </w:p>
    <w:p w14:paraId="02B7DAA9" w14:textId="77777777" w:rsidR="000E7F2D" w:rsidRDefault="000E7F2D" w:rsidP="00101250">
      <w:pPr>
        <w:spacing w:after="0" w:line="240" w:lineRule="auto"/>
        <w:ind w:left="170"/>
        <w:rPr>
          <w:rFonts w:ascii="Times New Roman" w:hAnsi="Times New Roman" w:cs="Times New Roman"/>
          <w:sz w:val="24"/>
          <w:szCs w:val="24"/>
          <w:lang w:val="ro-RO"/>
        </w:rPr>
      </w:pPr>
    </w:p>
    <w:p w14:paraId="4AB8268F" w14:textId="338F0363" w:rsidR="00F877B6" w:rsidRPr="00DB18F2" w:rsidRDefault="00F877B6" w:rsidP="00C239E0">
      <w:pPr>
        <w:widowControl w:val="0"/>
        <w:spacing w:after="0" w:line="240" w:lineRule="auto"/>
        <w:ind w:firstLine="170"/>
        <w:jc w:val="both"/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</w:pPr>
      <w:r w:rsidRPr="00DB18F2"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6E5FF8B2" w14:textId="3D692A40" w:rsidR="00EE7EAE" w:rsidRPr="00A12F9C" w:rsidRDefault="00DB18F2" w:rsidP="00A12F9C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25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>a) Referatul de aprobare</w:t>
      </w:r>
      <w:r w:rsidR="00371EB3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nr.</w:t>
      </w:r>
      <w:r w:rsidRPr="0010125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</w:t>
      </w:r>
      <w:r w:rsidR="00A91C59">
        <w:rPr>
          <w:rFonts w:ascii="Times New Roman" w:hAnsi="Times New Roman" w:cs="Times New Roman"/>
          <w:b/>
          <w:bCs/>
          <w:sz w:val="24"/>
          <w:szCs w:val="24"/>
          <w:lang w:val="ro-RO"/>
        </w:rPr>
        <w:t>56519 / 12965 / 23.10.2024</w:t>
      </w:r>
      <w:r w:rsidR="00371EB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10125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inițiat de Primar prin Serviciul Public Administrația Domeniului Public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trecerea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domeniul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public al Municipiului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Târgu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Mureș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domeniul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privat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unor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mijloace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fixe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aflate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ge</w:t>
      </w:r>
      <w:r w:rsidR="00452994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tiunea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Companiei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Aquaserv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S.A.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scoaterea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acestora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A12F9C" w:rsidRPr="00A12F9C">
        <w:rPr>
          <w:rFonts w:ascii="Times New Roman" w:hAnsi="Times New Roman" w:cs="Times New Roman"/>
          <w:i/>
          <w:iCs/>
          <w:sz w:val="24"/>
          <w:szCs w:val="24"/>
        </w:rPr>
        <w:t>func</w:t>
      </w:r>
      <w:r w:rsidR="00A12F9C" w:rsidRPr="00A12F9C">
        <w:rPr>
          <w:rFonts w:ascii="Times New Roman" w:hAnsi="Times New Roman" w:cs="Times New Roman"/>
          <w:i/>
          <w:iCs/>
          <w:sz w:val="24"/>
          <w:szCs w:val="24"/>
          <w:lang w:val="ro-RO"/>
        </w:rPr>
        <w:t>țiune</w:t>
      </w:r>
      <w:proofErr w:type="spellEnd"/>
      <w:r w:rsidR="00A12F9C" w:rsidRPr="00A12F9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 vederea valorificării prin vânzare sau, după caz, casare</w:t>
      </w:r>
      <w:r w:rsidR="00A12F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46945FE3" w14:textId="22DA0FE3" w:rsidR="00EE7EAE" w:rsidRPr="00FD04DD" w:rsidRDefault="00EE7EAE" w:rsidP="00EE7EAE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Raportul Direcției Economice nr. _______________________;</w:t>
      </w:r>
      <w:r w:rsidRPr="00FD0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78F073" w14:textId="38693AFD" w:rsidR="000E7F2D" w:rsidRDefault="006A2B94" w:rsidP="00A91C59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B18F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EE7E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18F2">
        <w:rPr>
          <w:rFonts w:ascii="Times New Roman" w:hAnsi="Times New Roman" w:cs="Times New Roman"/>
          <w:sz w:val="24"/>
          <w:szCs w:val="24"/>
          <w:lang w:val="ro-RO"/>
        </w:rPr>
        <w:t xml:space="preserve">Raportul Direcției Juridice, </w:t>
      </w:r>
      <w:proofErr w:type="spellStart"/>
      <w:r w:rsidR="00DB18F2">
        <w:rPr>
          <w:rFonts w:ascii="Times New Roman" w:hAnsi="Times New Roman" w:cs="Times New Roman"/>
          <w:sz w:val="24"/>
          <w:szCs w:val="24"/>
          <w:lang w:val="ro-RO"/>
        </w:rPr>
        <w:t>Contecios</w:t>
      </w:r>
      <w:proofErr w:type="spellEnd"/>
      <w:r w:rsidR="00DB18F2">
        <w:rPr>
          <w:rFonts w:ascii="Times New Roman" w:hAnsi="Times New Roman" w:cs="Times New Roman"/>
          <w:sz w:val="24"/>
          <w:szCs w:val="24"/>
          <w:lang w:val="ro-RO"/>
        </w:rPr>
        <w:t xml:space="preserve"> Administrativ și Administrație Publică Locală</w:t>
      </w:r>
      <w:r w:rsidR="000E7F2D">
        <w:rPr>
          <w:rFonts w:ascii="Times New Roman" w:hAnsi="Times New Roman" w:cs="Times New Roman"/>
          <w:sz w:val="24"/>
          <w:szCs w:val="24"/>
          <w:lang w:val="ro-RO"/>
        </w:rPr>
        <w:t xml:space="preserve"> nr.______________;</w:t>
      </w:r>
    </w:p>
    <w:p w14:paraId="23FD1A5F" w14:textId="77777777" w:rsidR="00A91C59" w:rsidRDefault="00A91C59" w:rsidP="00A91C59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AC1FC2" w14:textId="282DFEC8" w:rsidR="00F877B6" w:rsidRDefault="00DB18F2" w:rsidP="00C239E0">
      <w:pPr>
        <w:widowControl w:val="0"/>
        <w:spacing w:after="0" w:line="240" w:lineRule="auto"/>
        <w:ind w:left="170"/>
        <w:jc w:val="both"/>
        <w:rPr>
          <w:rFonts w:eastAsia="Times New Roman" w:cs="Times New Roman"/>
          <w:b/>
          <w:bCs/>
          <w:snapToGrid w:val="0"/>
          <w:sz w:val="24"/>
          <w:szCs w:val="24"/>
        </w:rPr>
      </w:pPr>
      <w:r w:rsidRPr="000E7F2D">
        <w:rPr>
          <w:rFonts w:ascii="HSPaltin" w:eastAsia="Times New Roman" w:hAnsi="HSPaltin" w:cs="Times New Roman"/>
          <w:b/>
          <w:bCs/>
          <w:snapToGrid w:val="0"/>
          <w:sz w:val="24"/>
          <w:szCs w:val="24"/>
          <w:lang w:val="ro-RO"/>
        </w:rPr>
        <w:t>În conformitate cu prevederile</w:t>
      </w:r>
      <w:r w:rsidRPr="000E7F2D">
        <w:rPr>
          <w:rFonts w:eastAsia="Times New Roman" w:cs="Times New Roman"/>
          <w:b/>
          <w:bCs/>
          <w:snapToGrid w:val="0"/>
          <w:sz w:val="24"/>
          <w:szCs w:val="24"/>
        </w:rPr>
        <w:t>:</w:t>
      </w:r>
    </w:p>
    <w:p w14:paraId="6B04D61D" w14:textId="49F9D63B" w:rsidR="00101250" w:rsidRPr="00C239E0" w:rsidRDefault="006646DB" w:rsidP="00101250">
      <w:pPr>
        <w:pStyle w:val="ListParagraph"/>
        <w:numPr>
          <w:ilvl w:val="0"/>
          <w:numId w:val="9"/>
        </w:numPr>
        <w:spacing w:after="0" w:line="240" w:lineRule="auto"/>
        <w:ind w:left="170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Art. 2 al </w:t>
      </w:r>
      <w:r w:rsidR="00101250" w:rsidRPr="00C239E0">
        <w:rPr>
          <w:rFonts w:ascii="Times New Roman" w:hAnsi="Times New Roman" w:cs="Times New Roman"/>
          <w:sz w:val="24"/>
          <w:szCs w:val="24"/>
          <w:lang w:val="it-IT"/>
        </w:rPr>
        <w:t>Ordonanţei Guvernului nr.</w:t>
      </w:r>
      <w:r w:rsidR="000F710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01250" w:rsidRPr="00C239E0">
        <w:rPr>
          <w:rFonts w:ascii="Times New Roman" w:hAnsi="Times New Roman" w:cs="Times New Roman"/>
          <w:sz w:val="24"/>
          <w:szCs w:val="24"/>
          <w:lang w:val="it-IT"/>
        </w:rPr>
        <w:t xml:space="preserve">112/2000 </w:t>
      </w:r>
      <w:r w:rsidR="00101250" w:rsidRPr="00C239E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pentru reglementarea procesului de scoatere din funcţiune, casare şi valorificare a activelor corporale care alcătuiesc domeniul public al statului şi al unităţilor administativ teritoriale, </w:t>
      </w:r>
      <w:r w:rsidR="00101250" w:rsidRPr="00C239E0">
        <w:rPr>
          <w:rFonts w:ascii="Times New Roman" w:hAnsi="Times New Roman" w:cs="Times New Roman"/>
          <w:sz w:val="24"/>
          <w:szCs w:val="24"/>
          <w:lang w:val="it-IT"/>
        </w:rPr>
        <w:t>cu modificările și completările ulterioare;</w:t>
      </w:r>
    </w:p>
    <w:p w14:paraId="23FA2D0F" w14:textId="22574CA5" w:rsidR="00333F4B" w:rsidRPr="00B1107A" w:rsidRDefault="00101250" w:rsidP="00A91C59">
      <w:pPr>
        <w:pStyle w:val="ListParagraph"/>
        <w:numPr>
          <w:ilvl w:val="0"/>
          <w:numId w:val="9"/>
        </w:numPr>
        <w:spacing w:after="0" w:line="240" w:lineRule="auto"/>
        <w:ind w:left="170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239E0">
        <w:rPr>
          <w:rFonts w:ascii="Times New Roman" w:hAnsi="Times New Roman" w:cs="Times New Roman"/>
          <w:sz w:val="24"/>
          <w:szCs w:val="24"/>
          <w:lang w:val="it-IT"/>
        </w:rPr>
        <w:t>Hotărârii Guvernului nr.</w:t>
      </w:r>
      <w:r w:rsidR="000F710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239E0">
        <w:rPr>
          <w:rFonts w:ascii="Times New Roman" w:hAnsi="Times New Roman" w:cs="Times New Roman"/>
          <w:sz w:val="24"/>
          <w:szCs w:val="24"/>
          <w:lang w:val="it-IT"/>
        </w:rPr>
        <w:t xml:space="preserve">841/1995 </w:t>
      </w:r>
      <w:r w:rsidRPr="00C239E0">
        <w:rPr>
          <w:rFonts w:ascii="Times New Roman" w:hAnsi="Times New Roman" w:cs="Times New Roman"/>
          <w:i/>
          <w:iCs/>
          <w:sz w:val="24"/>
          <w:szCs w:val="24"/>
          <w:lang w:val="it-IT"/>
        </w:rPr>
        <w:t>privind procedurile de transmitere fără plată şi de valorificare a bunurilor aparţinând instituţiilor publice</w:t>
      </w:r>
      <w:r w:rsidRPr="00C239E0">
        <w:rPr>
          <w:rFonts w:ascii="Times New Roman" w:hAnsi="Times New Roman" w:cs="Times New Roman"/>
          <w:sz w:val="24"/>
          <w:szCs w:val="24"/>
          <w:lang w:val="it-IT"/>
        </w:rPr>
        <w:t>, cu modificările şi completările ulterioare;</w:t>
      </w:r>
    </w:p>
    <w:p w14:paraId="2BD93576" w14:textId="77777777" w:rsidR="00B1107A" w:rsidRPr="00A91C59" w:rsidRDefault="00B1107A" w:rsidP="00B1107A">
      <w:pPr>
        <w:pStyle w:val="ListParagraph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8D44492" w14:textId="67E12631" w:rsidR="00F430D2" w:rsidRPr="00155539" w:rsidRDefault="00F877B6" w:rsidP="00101250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color w:val="FF0000"/>
          <w:sz w:val="24"/>
          <w:szCs w:val="24"/>
          <w:lang w:val="ro-RO"/>
        </w:rPr>
      </w:pPr>
      <w:r w:rsidRPr="00BF587C">
        <w:rPr>
          <w:rFonts w:ascii="HSPaltin" w:eastAsia="Times New Roman" w:hAnsi="HSPaltin" w:cs="Times New Roman"/>
          <w:b/>
          <w:bCs/>
          <w:sz w:val="24"/>
          <w:szCs w:val="24"/>
          <w:lang w:val="ro-RO"/>
        </w:rPr>
        <w:t>În temeiul</w:t>
      </w:r>
      <w:r w:rsidRPr="00BF587C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art. 129</w:t>
      </w:r>
      <w:r w:rsidRPr="00A96695">
        <w:rPr>
          <w:rFonts w:ascii="HSPaltin" w:eastAsia="Times New Roman" w:hAnsi="HSPaltin" w:cs="Times New Roman"/>
          <w:sz w:val="24"/>
          <w:szCs w:val="24"/>
          <w:lang w:val="ro-RO"/>
        </w:rPr>
        <w:t>, alin. (1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333F4B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și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alin. (2), lit. c</w:t>
      </w:r>
      <w:r w:rsidR="00A96695" w:rsidRPr="00A96695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,</w:t>
      </w:r>
      <w:r w:rsidR="00A96695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art. 139, alin. (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>3</w:t>
      </w:r>
      <w:r w:rsidRPr="00A96695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,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 xml:space="preserve"> lit. g),</w:t>
      </w:r>
      <w:r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art.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196</w:t>
      </w:r>
      <w:r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, alin. (1), lit.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a)</w:t>
      </w:r>
      <w:r w:rsidR="00333F4B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,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art. 243, alin. (1), lit. a) 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>precum și ale</w:t>
      </w:r>
      <w:r w:rsidR="00333F4B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art. 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 xml:space="preserve">361, alin. (2) 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>din O.U.G. nr. 57/2019 privind Codul Administrativ,</w:t>
      </w:r>
      <w:r w:rsidR="00A96695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cu modificările și completările ulterioare,</w:t>
      </w:r>
      <w:r w:rsidR="007F3541" w:rsidRPr="00A96695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</w:p>
    <w:p w14:paraId="29668319" w14:textId="77777777" w:rsidR="00A074F5" w:rsidRPr="00E135A7" w:rsidRDefault="00A074F5" w:rsidP="00101250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6F210B28" w14:textId="14242A96" w:rsidR="00665D25" w:rsidRDefault="00F430D2" w:rsidP="00A12F9C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0D2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r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99288D2" w14:textId="77777777" w:rsidR="00A12F9C" w:rsidRPr="00665D25" w:rsidRDefault="00A12F9C" w:rsidP="00A12F9C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394D9" w14:textId="4556B915" w:rsidR="00A12F9C" w:rsidRDefault="00F877B6" w:rsidP="00A12F9C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F877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EE7EA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Pr="00F877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C239E0" w:rsidRPr="00C239E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C239E0" w:rsidRPr="00C239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C239E0" w:rsidRPr="00C23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="00EE7EA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EE7EAE">
        <w:rPr>
          <w:rFonts w:ascii="Times New Roman" w:hAnsi="Times New Roman" w:cs="Times New Roman"/>
          <w:sz w:val="24"/>
          <w:szCs w:val="24"/>
        </w:rPr>
        <w:t xml:space="preserve"> public al Municipiului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EE7EAE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E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EE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EE7E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="00EE7EAE">
        <w:rPr>
          <w:rFonts w:ascii="Times New Roman" w:hAnsi="Times New Roman" w:cs="Times New Roman"/>
          <w:sz w:val="24"/>
          <w:szCs w:val="24"/>
        </w:rPr>
        <w:t xml:space="preserve"> fixe </w:t>
      </w:r>
      <w:proofErr w:type="spellStart"/>
      <w:r w:rsidR="00A91C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9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C59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A9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C59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="00A91C59">
        <w:rPr>
          <w:rFonts w:ascii="Times New Roman" w:hAnsi="Times New Roman" w:cs="Times New Roman"/>
          <w:sz w:val="24"/>
          <w:szCs w:val="24"/>
        </w:rPr>
        <w:t xml:space="preserve"> de 814,720.18 lei,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="00EE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E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EE7EAE"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 w:rsidR="00EE7E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E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EE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EAE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A12F9C">
        <w:rPr>
          <w:rFonts w:ascii="Times New Roman" w:hAnsi="Times New Roman" w:cs="Times New Roman"/>
          <w:sz w:val="24"/>
          <w:szCs w:val="24"/>
        </w:rPr>
        <w:t>.</w:t>
      </w:r>
    </w:p>
    <w:p w14:paraId="2540806A" w14:textId="77777777" w:rsidR="00B1107A" w:rsidRDefault="00B1107A" w:rsidP="00A12F9C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14E6661B" w14:textId="3C63ECFB" w:rsidR="006A2B94" w:rsidRDefault="00A12F9C" w:rsidP="00A12F9C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2.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fixe</w:t>
      </w:r>
      <w:r w:rsidR="00A9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C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9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C59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A9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C59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="00A91C59">
        <w:rPr>
          <w:rFonts w:ascii="Times New Roman" w:hAnsi="Times New Roman" w:cs="Times New Roman"/>
          <w:sz w:val="24"/>
          <w:szCs w:val="24"/>
        </w:rPr>
        <w:t xml:space="preserve"> de 814,720.18 lei</w:t>
      </w:r>
      <w:r w:rsidR="004529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casare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85E04B" w14:textId="77777777" w:rsidR="00B1107A" w:rsidRDefault="00B1107A" w:rsidP="00A12F9C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3BFCD307" w14:textId="41BE9A20" w:rsidR="00452994" w:rsidRDefault="00452994" w:rsidP="00A12F9C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Municipiului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Mureș.</w:t>
      </w:r>
    </w:p>
    <w:p w14:paraId="55548A2D" w14:textId="77777777" w:rsidR="00452994" w:rsidRPr="00452994" w:rsidRDefault="00452994" w:rsidP="00A12F9C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5ED4D36F" w14:textId="3C576ED4" w:rsidR="00B1107A" w:rsidRDefault="00B1107A" w:rsidP="00A12F9C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99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239E0">
        <w:rPr>
          <w:rFonts w:ascii="Times New Roman" w:hAnsi="Times New Roman" w:cs="Times New Roman"/>
          <w:sz w:val="24"/>
          <w:szCs w:val="24"/>
          <w:lang w:val="it-IT"/>
        </w:rPr>
        <w:t>Se mandatează Compania Aquaserv S.A.</w:t>
      </w:r>
      <w:r>
        <w:rPr>
          <w:rFonts w:ascii="Times New Roman" w:hAnsi="Times New Roman" w:cs="Times New Roman"/>
          <w:sz w:val="24"/>
          <w:szCs w:val="24"/>
          <w:lang w:val="it-IT"/>
        </w:rPr>
        <w:t>, prin reprezentanții săi legali,</w:t>
      </w:r>
      <w:r w:rsidRPr="00C239E0">
        <w:rPr>
          <w:rFonts w:ascii="Times New Roman" w:hAnsi="Times New Roman" w:cs="Times New Roman"/>
          <w:sz w:val="24"/>
          <w:szCs w:val="24"/>
          <w:lang w:val="it-IT"/>
        </w:rPr>
        <w:t xml:space="preserve"> să îndeplinească operaţiunile legale de scoatere din funcţiune, valorificare sau casare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239E0">
        <w:rPr>
          <w:rFonts w:ascii="Times New Roman" w:hAnsi="Times New Roman" w:cs="Times New Roman"/>
          <w:sz w:val="24"/>
          <w:szCs w:val="24"/>
          <w:lang w:val="it-IT"/>
        </w:rPr>
        <w:t>a bunurilor prevăzute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în Anexa I a prezentei hotărâri.</w:t>
      </w:r>
    </w:p>
    <w:p w14:paraId="5E142E13" w14:textId="77777777" w:rsidR="00B1107A" w:rsidRPr="00B1107A" w:rsidRDefault="00B1107A" w:rsidP="00A12F9C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2648DAC1" w14:textId="19CC1A8F" w:rsidR="00910D5B" w:rsidRDefault="00D8070D" w:rsidP="00A12F9C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2994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910D5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80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Cu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a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ducerea la îndeplinire a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prevederilor prezentei h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otărâri se </w:t>
      </w:r>
      <w:proofErr w:type="spellStart"/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>încredinţează</w:t>
      </w:r>
      <w:proofErr w:type="spellEnd"/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Executivul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Municipiului Tg. </w:t>
      </w:r>
      <w:proofErr w:type="spellStart"/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>Mureş</w:t>
      </w:r>
      <w:proofErr w:type="spellEnd"/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prin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 xml:space="preserve">Serviciul Public </w:t>
      </w:r>
      <w:proofErr w:type="spellStart"/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>Administraţia</w:t>
      </w:r>
      <w:proofErr w:type="spellEnd"/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Domeniului </w:t>
      </w:r>
      <w:r w:rsidR="00F96E67">
        <w:rPr>
          <w:rFonts w:ascii="HSPaltin" w:eastAsia="Times New Roman" w:hAnsi="HSPaltin" w:cs="Times New Roman"/>
          <w:sz w:val="24"/>
          <w:szCs w:val="24"/>
          <w:lang w:val="ro-RO"/>
        </w:rPr>
        <w:t>Public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 xml:space="preserve"> și Compania Aquaserv S.A</w:t>
      </w:r>
      <w:r w:rsidR="00F96E67">
        <w:rPr>
          <w:rFonts w:ascii="HSPaltin" w:eastAsia="Times New Roman" w:hAnsi="HSPaltin" w:cs="Times New Roman"/>
          <w:sz w:val="24"/>
          <w:szCs w:val="24"/>
          <w:lang w:val="ro-RO"/>
        </w:rPr>
        <w:t>.</w:t>
      </w:r>
      <w:r w:rsidR="00CB6C4F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</w:p>
    <w:p w14:paraId="6DFE899A" w14:textId="77777777" w:rsidR="00B1107A" w:rsidRDefault="00B1107A" w:rsidP="00A12F9C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71AE758" w14:textId="6081FB40" w:rsidR="00910D5B" w:rsidRDefault="00665D25" w:rsidP="00A12F9C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 xml:space="preserve">Art. </w:t>
      </w:r>
      <w:r w:rsidR="004529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="00E135A7" w:rsidRPr="00E135A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O.U.G.nr.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64E7D736" w14:textId="77777777" w:rsidR="00B1107A" w:rsidRPr="00A12F9C" w:rsidRDefault="00B1107A" w:rsidP="00A12F9C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7182B1" w14:textId="487442DD" w:rsidR="00910D5B" w:rsidRDefault="00665D25" w:rsidP="00101250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529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="00D807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7E83B" w14:textId="0448D844" w:rsidR="00910D5B" w:rsidRDefault="00E135A7" w:rsidP="004D0BC4">
      <w:pPr>
        <w:pStyle w:val="ListParagraph"/>
        <w:numPr>
          <w:ilvl w:val="0"/>
          <w:numId w:val="8"/>
        </w:numPr>
        <w:spacing w:after="0" w:line="240" w:lineRule="auto"/>
        <w:ind w:left="284" w:hanging="142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 xml:space="preserve">Serviciului Public </w:t>
      </w:r>
      <w:proofErr w:type="spellStart"/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>Administraţi</w:t>
      </w:r>
      <w:r w:rsidR="000F1E54">
        <w:rPr>
          <w:rFonts w:ascii="HSPaltin" w:eastAsia="Times New Roman" w:hAnsi="HSPaltin" w:cs="Times New Roman"/>
          <w:sz w:val="24"/>
          <w:szCs w:val="24"/>
          <w:lang w:val="ro-RO"/>
        </w:rPr>
        <w:t>a</w:t>
      </w:r>
      <w:proofErr w:type="spellEnd"/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 xml:space="preserve"> Domeniului Public</w:t>
      </w:r>
      <w:r w:rsidR="00C239E0">
        <w:rPr>
          <w:rFonts w:ascii="HSPaltin" w:eastAsia="Times New Roman" w:hAnsi="HSPaltin" w:cs="Times New Roman"/>
          <w:sz w:val="24"/>
          <w:szCs w:val="24"/>
          <w:lang w:val="ro-RO"/>
        </w:rPr>
        <w:t>;</w:t>
      </w:r>
    </w:p>
    <w:p w14:paraId="709E110D" w14:textId="411630AC" w:rsidR="00C239E0" w:rsidRDefault="00C239E0" w:rsidP="004D0BC4">
      <w:pPr>
        <w:pStyle w:val="ListParagraph"/>
        <w:numPr>
          <w:ilvl w:val="0"/>
          <w:numId w:val="8"/>
        </w:numPr>
        <w:spacing w:after="0" w:line="240" w:lineRule="auto"/>
        <w:ind w:left="284" w:hanging="142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HSPaltin" w:eastAsia="Times New Roman" w:hAnsi="HSPaltin" w:cs="Times New Roman"/>
          <w:sz w:val="24"/>
          <w:szCs w:val="24"/>
          <w:lang w:val="ro-RO"/>
        </w:rPr>
        <w:t>Companiei Aquaserv S.A.</w:t>
      </w:r>
    </w:p>
    <w:p w14:paraId="37500A5C" w14:textId="77777777" w:rsidR="004D0BC4" w:rsidRPr="00A12F9C" w:rsidRDefault="004D0BC4" w:rsidP="00A12F9C">
      <w:pPr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8F5DD98" w14:textId="77777777" w:rsidR="00FB6858" w:rsidRPr="0028634A" w:rsidRDefault="00FB6858" w:rsidP="00101250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28634A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39E551BA" w14:textId="190DD89D" w:rsidR="00FB6858" w:rsidRPr="0028634A" w:rsidRDefault="00E135A7" w:rsidP="0010125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Secretarul General al Municipiului Târgu Mureș</w:t>
      </w:r>
    </w:p>
    <w:p w14:paraId="4C440CAD" w14:textId="5F672C87" w:rsidR="001773BE" w:rsidRDefault="00BF587C" w:rsidP="00A12F9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BORDI KINGA</w:t>
      </w:r>
    </w:p>
    <w:p w14:paraId="153FB3C1" w14:textId="77777777" w:rsidR="00A12F9C" w:rsidRDefault="00A12F9C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D16103C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029897F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6C2CA65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C14A3A1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655418C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3E25CB2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FF5AADD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6BA74AC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01B53A0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E8E3CAA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2851B41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14260E9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C2B0D4A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5CA9EF5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70F0A67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868CF68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6B7BA76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0892653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FA9A6E9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48A3C4E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5A5E3B2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FB0E56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09C527D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C3DCF29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0B67B23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9FEEAED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C1664BE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2FAD671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F3C7D0D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1753F4C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299E14A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A8828FA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D8D6EB8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4377DC4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190F869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B2A9EE7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34B175D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F60605E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21713FF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D10DF65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3DDB2D8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6112E33" w14:textId="77777777" w:rsidR="00B1107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DC6A0AD" w14:textId="77777777" w:rsidR="00B1107A" w:rsidRDefault="00B1107A" w:rsidP="005725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34D67F8" w14:textId="77777777" w:rsidR="00B1107A" w:rsidRPr="0028634A" w:rsidRDefault="00B1107A" w:rsidP="00A91C59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251D8734" w:rsidR="00FB6858" w:rsidRPr="00F51067" w:rsidRDefault="00FB6858" w:rsidP="00101250">
      <w:pPr>
        <w:spacing w:after="0" w:line="240" w:lineRule="auto"/>
        <w:ind w:left="170" w:firstLine="72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sectPr w:rsidR="00FB6858" w:rsidRPr="00F51067" w:rsidSect="0057258B">
      <w:pgSz w:w="11907" w:h="16839" w:code="9"/>
      <w:pgMar w:top="426" w:right="1417" w:bottom="284" w:left="85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Paltin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A4D32"/>
    <w:multiLevelType w:val="hybridMultilevel"/>
    <w:tmpl w:val="6750DB82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386435"/>
    <w:multiLevelType w:val="hybridMultilevel"/>
    <w:tmpl w:val="472C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EC0604"/>
    <w:multiLevelType w:val="hybridMultilevel"/>
    <w:tmpl w:val="35B253BA"/>
    <w:lvl w:ilvl="0" w:tplc="67C4274A">
      <w:start w:val="1"/>
      <w:numFmt w:val="upperRoman"/>
      <w:lvlText w:val="%1."/>
      <w:lvlJc w:val="left"/>
      <w:pPr>
        <w:ind w:left="1152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6415108">
    <w:abstractNumId w:val="2"/>
  </w:num>
  <w:num w:numId="2" w16cid:durableId="1991789198">
    <w:abstractNumId w:val="3"/>
  </w:num>
  <w:num w:numId="3" w16cid:durableId="41484669">
    <w:abstractNumId w:val="7"/>
  </w:num>
  <w:num w:numId="4" w16cid:durableId="1786459049">
    <w:abstractNumId w:val="6"/>
  </w:num>
  <w:num w:numId="5" w16cid:durableId="1620141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313134">
    <w:abstractNumId w:val="9"/>
  </w:num>
  <w:num w:numId="7" w16cid:durableId="1233154116">
    <w:abstractNumId w:val="1"/>
  </w:num>
  <w:num w:numId="8" w16cid:durableId="1859076733">
    <w:abstractNumId w:val="5"/>
  </w:num>
  <w:num w:numId="9" w16cid:durableId="680545141">
    <w:abstractNumId w:val="0"/>
  </w:num>
  <w:num w:numId="10" w16cid:durableId="1797681580">
    <w:abstractNumId w:val="4"/>
  </w:num>
  <w:num w:numId="11" w16cid:durableId="885680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9"/>
    <w:rsid w:val="00000167"/>
    <w:rsid w:val="000028FC"/>
    <w:rsid w:val="000063FF"/>
    <w:rsid w:val="00010CFB"/>
    <w:rsid w:val="00046204"/>
    <w:rsid w:val="000545CA"/>
    <w:rsid w:val="00073A07"/>
    <w:rsid w:val="00092C98"/>
    <w:rsid w:val="00093D51"/>
    <w:rsid w:val="000B2E3A"/>
    <w:rsid w:val="000E7F2D"/>
    <w:rsid w:val="000F1E54"/>
    <w:rsid w:val="000F48FD"/>
    <w:rsid w:val="000F7106"/>
    <w:rsid w:val="00101250"/>
    <w:rsid w:val="00117281"/>
    <w:rsid w:val="001216DD"/>
    <w:rsid w:val="00121976"/>
    <w:rsid w:val="001327CA"/>
    <w:rsid w:val="001404BA"/>
    <w:rsid w:val="00147BE5"/>
    <w:rsid w:val="00155539"/>
    <w:rsid w:val="00163D99"/>
    <w:rsid w:val="00164DB6"/>
    <w:rsid w:val="0016631F"/>
    <w:rsid w:val="001773BE"/>
    <w:rsid w:val="00177D23"/>
    <w:rsid w:val="0018042A"/>
    <w:rsid w:val="0018391A"/>
    <w:rsid w:val="001855D3"/>
    <w:rsid w:val="001B1A32"/>
    <w:rsid w:val="001B2A2F"/>
    <w:rsid w:val="001B4293"/>
    <w:rsid w:val="001C609E"/>
    <w:rsid w:val="001F3A38"/>
    <w:rsid w:val="001F52C4"/>
    <w:rsid w:val="00206085"/>
    <w:rsid w:val="002212AC"/>
    <w:rsid w:val="002677AC"/>
    <w:rsid w:val="002748E3"/>
    <w:rsid w:val="002A7EE9"/>
    <w:rsid w:val="002D33B5"/>
    <w:rsid w:val="002E00F4"/>
    <w:rsid w:val="002F509B"/>
    <w:rsid w:val="0030078E"/>
    <w:rsid w:val="00307547"/>
    <w:rsid w:val="00311B87"/>
    <w:rsid w:val="00333F4B"/>
    <w:rsid w:val="0034448F"/>
    <w:rsid w:val="00361B62"/>
    <w:rsid w:val="00364DB4"/>
    <w:rsid w:val="0036712D"/>
    <w:rsid w:val="00371EB3"/>
    <w:rsid w:val="00385AB7"/>
    <w:rsid w:val="003A66EC"/>
    <w:rsid w:val="003B10FD"/>
    <w:rsid w:val="003B5837"/>
    <w:rsid w:val="003C0613"/>
    <w:rsid w:val="003C329D"/>
    <w:rsid w:val="003C5321"/>
    <w:rsid w:val="003C7BE6"/>
    <w:rsid w:val="003E0232"/>
    <w:rsid w:val="003E0513"/>
    <w:rsid w:val="003E531F"/>
    <w:rsid w:val="003E6AEE"/>
    <w:rsid w:val="003F1C57"/>
    <w:rsid w:val="003F4DA1"/>
    <w:rsid w:val="003F5F33"/>
    <w:rsid w:val="00401D0F"/>
    <w:rsid w:val="0041794D"/>
    <w:rsid w:val="004407DC"/>
    <w:rsid w:val="00452994"/>
    <w:rsid w:val="00482321"/>
    <w:rsid w:val="00491E35"/>
    <w:rsid w:val="004A6CC4"/>
    <w:rsid w:val="004D0BC4"/>
    <w:rsid w:val="004D260B"/>
    <w:rsid w:val="004D3D33"/>
    <w:rsid w:val="004D621C"/>
    <w:rsid w:val="004E5FBB"/>
    <w:rsid w:val="004F14FF"/>
    <w:rsid w:val="005347C7"/>
    <w:rsid w:val="00540E3C"/>
    <w:rsid w:val="00541668"/>
    <w:rsid w:val="00566335"/>
    <w:rsid w:val="0057258B"/>
    <w:rsid w:val="005728A0"/>
    <w:rsid w:val="00582F53"/>
    <w:rsid w:val="00593A53"/>
    <w:rsid w:val="005B5C43"/>
    <w:rsid w:val="005C2041"/>
    <w:rsid w:val="005C295F"/>
    <w:rsid w:val="005C6B4B"/>
    <w:rsid w:val="005D36F6"/>
    <w:rsid w:val="006137A7"/>
    <w:rsid w:val="00646056"/>
    <w:rsid w:val="006469D6"/>
    <w:rsid w:val="00664474"/>
    <w:rsid w:val="006646DB"/>
    <w:rsid w:val="00665D25"/>
    <w:rsid w:val="006760B7"/>
    <w:rsid w:val="006908C9"/>
    <w:rsid w:val="006A2B94"/>
    <w:rsid w:val="006A5BBF"/>
    <w:rsid w:val="006B585F"/>
    <w:rsid w:val="006B6601"/>
    <w:rsid w:val="006D21AB"/>
    <w:rsid w:val="006E7A2E"/>
    <w:rsid w:val="007046B5"/>
    <w:rsid w:val="00714CAA"/>
    <w:rsid w:val="00721C05"/>
    <w:rsid w:val="00722FE0"/>
    <w:rsid w:val="007739E3"/>
    <w:rsid w:val="00780695"/>
    <w:rsid w:val="00782011"/>
    <w:rsid w:val="007B255D"/>
    <w:rsid w:val="007C1449"/>
    <w:rsid w:val="007C5F46"/>
    <w:rsid w:val="007F23D2"/>
    <w:rsid w:val="007F3541"/>
    <w:rsid w:val="007F39A1"/>
    <w:rsid w:val="007F7231"/>
    <w:rsid w:val="008116D8"/>
    <w:rsid w:val="00812C57"/>
    <w:rsid w:val="00832E39"/>
    <w:rsid w:val="008351E1"/>
    <w:rsid w:val="00836F67"/>
    <w:rsid w:val="008376DC"/>
    <w:rsid w:val="00842FFE"/>
    <w:rsid w:val="00852A78"/>
    <w:rsid w:val="008631A9"/>
    <w:rsid w:val="00877C6D"/>
    <w:rsid w:val="00881A83"/>
    <w:rsid w:val="008B0254"/>
    <w:rsid w:val="008B0A59"/>
    <w:rsid w:val="008C6683"/>
    <w:rsid w:val="008E4060"/>
    <w:rsid w:val="00902296"/>
    <w:rsid w:val="009059DB"/>
    <w:rsid w:val="00910D5B"/>
    <w:rsid w:val="00984F0C"/>
    <w:rsid w:val="009D02E7"/>
    <w:rsid w:val="009E0A89"/>
    <w:rsid w:val="009F0DD1"/>
    <w:rsid w:val="009F1FDC"/>
    <w:rsid w:val="00A00B6D"/>
    <w:rsid w:val="00A074F5"/>
    <w:rsid w:val="00A12F9C"/>
    <w:rsid w:val="00A22F14"/>
    <w:rsid w:val="00A25064"/>
    <w:rsid w:val="00A66A33"/>
    <w:rsid w:val="00A705FE"/>
    <w:rsid w:val="00A75266"/>
    <w:rsid w:val="00A91C59"/>
    <w:rsid w:val="00A96695"/>
    <w:rsid w:val="00AB1FB0"/>
    <w:rsid w:val="00B04107"/>
    <w:rsid w:val="00B1107A"/>
    <w:rsid w:val="00B1388B"/>
    <w:rsid w:val="00B15062"/>
    <w:rsid w:val="00B36BCA"/>
    <w:rsid w:val="00B61FB5"/>
    <w:rsid w:val="00B91465"/>
    <w:rsid w:val="00B93D00"/>
    <w:rsid w:val="00BB613E"/>
    <w:rsid w:val="00BD3C0A"/>
    <w:rsid w:val="00BD6E78"/>
    <w:rsid w:val="00BF587C"/>
    <w:rsid w:val="00C06152"/>
    <w:rsid w:val="00C2010A"/>
    <w:rsid w:val="00C22A85"/>
    <w:rsid w:val="00C239E0"/>
    <w:rsid w:val="00C32B85"/>
    <w:rsid w:val="00C4304E"/>
    <w:rsid w:val="00C627B5"/>
    <w:rsid w:val="00CB6C4F"/>
    <w:rsid w:val="00CC6522"/>
    <w:rsid w:val="00CD29D6"/>
    <w:rsid w:val="00CE75FF"/>
    <w:rsid w:val="00CF0F59"/>
    <w:rsid w:val="00CF63FB"/>
    <w:rsid w:val="00D069DF"/>
    <w:rsid w:val="00D0705B"/>
    <w:rsid w:val="00D306C9"/>
    <w:rsid w:val="00D311C1"/>
    <w:rsid w:val="00D43A90"/>
    <w:rsid w:val="00D656B1"/>
    <w:rsid w:val="00D7635C"/>
    <w:rsid w:val="00D8070D"/>
    <w:rsid w:val="00D82CC9"/>
    <w:rsid w:val="00D94E6C"/>
    <w:rsid w:val="00DB18F2"/>
    <w:rsid w:val="00DB7BF5"/>
    <w:rsid w:val="00E06113"/>
    <w:rsid w:val="00E10FBF"/>
    <w:rsid w:val="00E135A7"/>
    <w:rsid w:val="00E37549"/>
    <w:rsid w:val="00E5020A"/>
    <w:rsid w:val="00E60C84"/>
    <w:rsid w:val="00EA12A8"/>
    <w:rsid w:val="00EA7971"/>
    <w:rsid w:val="00EB2A17"/>
    <w:rsid w:val="00ED37AB"/>
    <w:rsid w:val="00EE3426"/>
    <w:rsid w:val="00EE7EAE"/>
    <w:rsid w:val="00F128B3"/>
    <w:rsid w:val="00F26A67"/>
    <w:rsid w:val="00F3025D"/>
    <w:rsid w:val="00F430D2"/>
    <w:rsid w:val="00F51067"/>
    <w:rsid w:val="00F54804"/>
    <w:rsid w:val="00F73F2B"/>
    <w:rsid w:val="00F86935"/>
    <w:rsid w:val="00F877B6"/>
    <w:rsid w:val="00F96E67"/>
    <w:rsid w:val="00FB6858"/>
    <w:rsid w:val="00FD04DD"/>
    <w:rsid w:val="00FE1FB0"/>
    <w:rsid w:val="00FE2031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  <w15:docId w15:val="{BC237911-89C1-41C6-9C54-6A1328EF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2024-10-23T11:28:00Z</cp:lastPrinted>
  <dcterms:created xsi:type="dcterms:W3CDTF">2024-11-22T13:47:00Z</dcterms:created>
  <dcterms:modified xsi:type="dcterms:W3CDTF">2024-11-22T13:47:00Z</dcterms:modified>
</cp:coreProperties>
</file>