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E7D36" w14:textId="77777777" w:rsidR="004242F9" w:rsidRDefault="004242F9" w:rsidP="004242F9">
      <w:pPr>
        <w:spacing w:after="0" w:line="240" w:lineRule="auto"/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2D76A49C" wp14:editId="3B95B1F7">
            <wp:simplePos x="0" y="0"/>
            <wp:positionH relativeFrom="column">
              <wp:posOffset>-351790</wp:posOffset>
            </wp:positionH>
            <wp:positionV relativeFrom="paragraph">
              <wp:posOffset>-80010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t xml:space="preserve">MUNICIPIUL TÎRGU-MUREŞ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Aprobat  </w:t>
      </w:r>
    </w:p>
    <w:p w14:paraId="58165E80" w14:textId="77777777" w:rsidR="004242F9" w:rsidRDefault="004242F9" w:rsidP="004242F9">
      <w:pPr>
        <w:spacing w:after="0" w:line="240" w:lineRule="auto"/>
        <w:rPr>
          <w:szCs w:val="24"/>
        </w:rPr>
      </w:pPr>
      <w:r>
        <w:rPr>
          <w:szCs w:val="24"/>
        </w:rPr>
        <w:t>DIRECŢIA Activităţi Social-Culturale, Patrimoniale şi Comerciale</w:t>
      </w:r>
      <w:r>
        <w:rPr>
          <w:szCs w:val="24"/>
        </w:rPr>
        <w:tab/>
      </w:r>
      <w:r>
        <w:rPr>
          <w:szCs w:val="24"/>
        </w:rPr>
        <w:tab/>
        <w:t xml:space="preserve">     Primar</w:t>
      </w:r>
    </w:p>
    <w:p w14:paraId="6D344531" w14:textId="77777777" w:rsidR="004242F9" w:rsidRPr="00AA1550" w:rsidRDefault="004242F9" w:rsidP="004242F9">
      <w:pPr>
        <w:spacing w:after="0" w:line="240" w:lineRule="auto"/>
        <w:rPr>
          <w:szCs w:val="24"/>
          <w:lang w:val="hu-HU"/>
        </w:rPr>
      </w:pPr>
      <w:r>
        <w:rPr>
          <w:szCs w:val="24"/>
          <w:lang w:val="ro-RO"/>
        </w:rPr>
        <w:t>SERVICIUL Activităţi Culturale, Sportive, de Tineret și Locativ</w:t>
      </w:r>
      <w:r>
        <w:rPr>
          <w:szCs w:val="24"/>
          <w:lang w:val="ro-RO"/>
        </w:rPr>
        <w:tab/>
      </w:r>
      <w:r>
        <w:rPr>
          <w:szCs w:val="24"/>
        </w:rPr>
        <w:t xml:space="preserve">              </w:t>
      </w:r>
      <w:r>
        <w:rPr>
          <w:szCs w:val="24"/>
          <w:lang w:val="hu-HU"/>
        </w:rPr>
        <w:t>Soós Zoltán</w:t>
      </w:r>
    </w:p>
    <w:p w14:paraId="094F49D6" w14:textId="6948D328" w:rsidR="004242F9" w:rsidRDefault="004242F9" w:rsidP="004242F9">
      <w:pPr>
        <w:spacing w:after="0" w:line="240" w:lineRule="auto"/>
        <w:rPr>
          <w:szCs w:val="24"/>
        </w:rPr>
      </w:pPr>
      <w:r>
        <w:rPr>
          <w:szCs w:val="24"/>
        </w:rPr>
        <w:t>Nr.</w:t>
      </w:r>
      <w:r w:rsidR="00833F3A">
        <w:rPr>
          <w:szCs w:val="24"/>
        </w:rPr>
        <w:t>40.047</w:t>
      </w:r>
      <w:r>
        <w:rPr>
          <w:szCs w:val="24"/>
          <w:lang w:val="ro-RO"/>
        </w:rPr>
        <w:t xml:space="preserve"> </w:t>
      </w:r>
      <w:r w:rsidR="00833F3A">
        <w:rPr>
          <w:szCs w:val="24"/>
        </w:rPr>
        <w:t>D</w:t>
      </w:r>
      <w:r>
        <w:rPr>
          <w:szCs w:val="24"/>
        </w:rPr>
        <w:t>in</w:t>
      </w:r>
      <w:r w:rsidR="00833F3A">
        <w:rPr>
          <w:szCs w:val="24"/>
        </w:rPr>
        <w:t xml:space="preserve"> 22</w:t>
      </w:r>
      <w:r>
        <w:rPr>
          <w:szCs w:val="24"/>
          <w:lang w:val="ro-RO"/>
        </w:rPr>
        <w:t>.07.</w:t>
      </w:r>
      <w:r>
        <w:rPr>
          <w:szCs w:val="24"/>
        </w:rPr>
        <w:t>2024</w:t>
      </w:r>
    </w:p>
    <w:p w14:paraId="41D052E9" w14:textId="77777777" w:rsidR="004242F9" w:rsidRDefault="004242F9" w:rsidP="004242F9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70098903" w14:textId="77777777" w:rsidR="004242F9" w:rsidRDefault="004242F9" w:rsidP="004242F9"/>
    <w:p w14:paraId="38DA2629" w14:textId="77777777" w:rsidR="004242F9" w:rsidRDefault="004242F9" w:rsidP="004242F9">
      <w:pPr>
        <w:spacing w:after="0" w:line="240" w:lineRule="auto"/>
        <w:ind w:firstLine="708"/>
        <w:jc w:val="center"/>
        <w:rPr>
          <w:rFonts w:eastAsia="Times New Roman"/>
          <w:b/>
          <w:sz w:val="28"/>
          <w:szCs w:val="28"/>
        </w:rPr>
      </w:pPr>
      <w:r w:rsidRPr="00C37393">
        <w:rPr>
          <w:rFonts w:eastAsia="Times New Roman"/>
          <w:b/>
          <w:sz w:val="28"/>
          <w:szCs w:val="28"/>
        </w:rPr>
        <w:t xml:space="preserve">REFERAT DE </w:t>
      </w:r>
      <w:r>
        <w:rPr>
          <w:rFonts w:eastAsia="Times New Roman"/>
          <w:b/>
          <w:sz w:val="28"/>
          <w:szCs w:val="28"/>
        </w:rPr>
        <w:t>URGENTARE</w:t>
      </w:r>
    </w:p>
    <w:p w14:paraId="23F6C64B" w14:textId="77777777" w:rsidR="004242F9" w:rsidRPr="00C37393" w:rsidRDefault="004242F9" w:rsidP="004242F9">
      <w:pPr>
        <w:spacing w:after="0" w:line="240" w:lineRule="auto"/>
        <w:ind w:firstLine="708"/>
        <w:jc w:val="center"/>
        <w:rPr>
          <w:rFonts w:eastAsia="Times New Roman"/>
          <w:b/>
          <w:sz w:val="28"/>
          <w:szCs w:val="28"/>
        </w:rPr>
      </w:pPr>
    </w:p>
    <w:p w14:paraId="65B70D61" w14:textId="77777777" w:rsidR="004242F9" w:rsidRPr="000B3CAE" w:rsidRDefault="004242F9" w:rsidP="004242F9">
      <w:pPr>
        <w:pStyle w:val="BodyTextIndent"/>
        <w:ind w:left="851" w:firstLine="0"/>
        <w:jc w:val="center"/>
        <w:rPr>
          <w:sz w:val="24"/>
          <w:szCs w:val="24"/>
          <w:lang w:val="ro-RO"/>
        </w:rPr>
      </w:pPr>
      <w:r w:rsidRPr="004242F9">
        <w:rPr>
          <w:sz w:val="24"/>
          <w:szCs w:val="24"/>
        </w:rPr>
        <w:t>La Proiectul de Hotărâre</w:t>
      </w:r>
      <w:r>
        <w:rPr>
          <w:szCs w:val="24"/>
        </w:rPr>
        <w:t xml:space="preserve"> </w:t>
      </w:r>
      <w:r w:rsidRPr="00CC5397">
        <w:rPr>
          <w:sz w:val="24"/>
          <w:szCs w:val="24"/>
        </w:rPr>
        <w:t xml:space="preserve">privind  aprobarea </w:t>
      </w:r>
      <w:r>
        <w:rPr>
          <w:sz w:val="24"/>
          <w:szCs w:val="24"/>
          <w:lang w:val="ro-RO"/>
        </w:rPr>
        <w:t>încheierii unor acorduri de colaborare în vederea</w:t>
      </w:r>
      <w:r>
        <w:rPr>
          <w:sz w:val="24"/>
          <w:szCs w:val="24"/>
        </w:rPr>
        <w:t xml:space="preserve"> realizării în parteneriat a unor evenimente culturale, sportive și educaționale de interes public local care se desfășoară în anul 2024</w:t>
      </w:r>
    </w:p>
    <w:p w14:paraId="24A8BE73" w14:textId="3A893B53" w:rsidR="004242F9" w:rsidRDefault="004242F9" w:rsidP="004242F9">
      <w:pPr>
        <w:spacing w:after="0" w:line="240" w:lineRule="auto"/>
        <w:jc w:val="center"/>
      </w:pPr>
    </w:p>
    <w:p w14:paraId="789F1518" w14:textId="77777777" w:rsidR="004242F9" w:rsidRDefault="004242F9" w:rsidP="004242F9">
      <w:pPr>
        <w:jc w:val="center"/>
      </w:pPr>
    </w:p>
    <w:p w14:paraId="522266A0" w14:textId="77777777" w:rsidR="004242F9" w:rsidRDefault="004242F9" w:rsidP="004242F9"/>
    <w:p w14:paraId="3918E584" w14:textId="158601E2" w:rsidR="004242F9" w:rsidRPr="00784EA6" w:rsidRDefault="004242F9" w:rsidP="00784EA6">
      <w:pPr>
        <w:spacing w:after="0" w:line="240" w:lineRule="auto"/>
        <w:rPr>
          <w:b/>
          <w:bCs/>
          <w:szCs w:val="24"/>
          <w:lang w:val="ro-RO" w:eastAsia="ro-RO"/>
        </w:rPr>
      </w:pPr>
      <w:r w:rsidRPr="00511A0E">
        <w:rPr>
          <w:szCs w:val="24"/>
        </w:rPr>
        <w:tab/>
      </w:r>
      <w:r>
        <w:rPr>
          <w:szCs w:val="24"/>
        </w:rPr>
        <w:t>Ținând cont de faptul că</w:t>
      </w:r>
      <w:r w:rsidR="00784EA6">
        <w:rPr>
          <w:szCs w:val="24"/>
        </w:rPr>
        <w:t xml:space="preserve"> evenimentul ,,Teatru în fața blocului</w:t>
      </w:r>
      <w:r w:rsidR="00784EA6">
        <w:rPr>
          <w:szCs w:val="24"/>
          <w:lang w:val="en-GB"/>
        </w:rPr>
        <w:t>”</w:t>
      </w:r>
      <w:r w:rsidR="00784EA6">
        <w:rPr>
          <w:szCs w:val="24"/>
        </w:rPr>
        <w:t>propus de Asociația Culturală Awake precum și cel propus de Asociația Aven Amentza Romale – Zilele culturale ale romilor din Târgu Mureș urmează să se desfășoare pe parcursul lunii august 2024</w:t>
      </w:r>
      <w:r w:rsidR="002D0A92">
        <w:rPr>
          <w:szCs w:val="24"/>
        </w:rPr>
        <w:t xml:space="preserve">, </w:t>
      </w:r>
      <w:r w:rsidR="00784EA6">
        <w:rPr>
          <w:szCs w:val="24"/>
        </w:rPr>
        <w:t xml:space="preserve"> precum </w:t>
      </w:r>
      <w:r w:rsidR="00784EA6">
        <w:rPr>
          <w:szCs w:val="24"/>
          <w:lang w:val="ro-RO"/>
        </w:rPr>
        <w:t>și de faptul că toate  evenimente</w:t>
      </w:r>
      <w:r w:rsidR="002D0A92">
        <w:rPr>
          <w:szCs w:val="24"/>
          <w:lang w:val="ro-RO"/>
        </w:rPr>
        <w:t>le</w:t>
      </w:r>
      <w:r w:rsidR="00784EA6">
        <w:rPr>
          <w:szCs w:val="24"/>
          <w:lang w:val="ro-RO"/>
        </w:rPr>
        <w:t xml:space="preserve"> propuse pentru colaborare  de mare anvergură </w:t>
      </w:r>
      <w:r w:rsidR="002D0A92">
        <w:rPr>
          <w:szCs w:val="24"/>
          <w:lang w:val="ro-RO"/>
        </w:rPr>
        <w:t>și</w:t>
      </w:r>
      <w:r w:rsidR="00784EA6">
        <w:rPr>
          <w:szCs w:val="24"/>
          <w:lang w:val="ro-RO"/>
        </w:rPr>
        <w:t xml:space="preserve"> necesită un timp  îndelungat de pregătire este necesară</w:t>
      </w:r>
      <w:r>
        <w:rPr>
          <w:bCs/>
          <w:szCs w:val="24"/>
          <w:lang w:eastAsia="ro-RO"/>
        </w:rPr>
        <w:t xml:space="preserve"> adoptarea în regim de urgență a acestui Proiect de Hotărâre.</w:t>
      </w:r>
    </w:p>
    <w:p w14:paraId="0B29D3EB" w14:textId="77777777" w:rsidR="004242F9" w:rsidRDefault="004242F9" w:rsidP="004242F9"/>
    <w:p w14:paraId="5EB3A57A" w14:textId="77777777" w:rsidR="004242F9" w:rsidRDefault="004242F9" w:rsidP="004242F9">
      <w:r>
        <w:t>Director ex.adj.                                                                                                      Șef Serviciu</w:t>
      </w:r>
    </w:p>
    <w:p w14:paraId="2CE0219F" w14:textId="77777777" w:rsidR="004242F9" w:rsidRDefault="004242F9" w:rsidP="004242F9">
      <w:r>
        <w:t xml:space="preserve">Cosmin Blaga Zătreanu                                                                                      Marina Ciugudean </w:t>
      </w:r>
    </w:p>
    <w:p w14:paraId="27442E8C" w14:textId="77777777" w:rsidR="00FE14C5" w:rsidRDefault="00FE14C5"/>
    <w:sectPr w:rsidR="00FE14C5" w:rsidSect="004242F9">
      <w:pgSz w:w="11907" w:h="16840" w:code="9"/>
      <w:pgMar w:top="851" w:right="85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F9"/>
    <w:rsid w:val="00184BD0"/>
    <w:rsid w:val="002D0A92"/>
    <w:rsid w:val="004242F9"/>
    <w:rsid w:val="00784EA6"/>
    <w:rsid w:val="00833F3A"/>
    <w:rsid w:val="00995276"/>
    <w:rsid w:val="00D25D43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4B8D"/>
  <w15:chartTrackingRefBased/>
  <w15:docId w15:val="{3F30961C-9076-45AF-946A-18A1D059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F9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4242F9"/>
    <w:pPr>
      <w:spacing w:after="0" w:line="240" w:lineRule="auto"/>
      <w:ind w:left="2880" w:hanging="1179"/>
    </w:pPr>
    <w:rPr>
      <w:rFonts w:eastAsia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242F9"/>
    <w:rPr>
      <w:rFonts w:ascii="Times New Roman" w:eastAsia="Times New Roman" w:hAnsi="Times New Roman" w:cs="Times New Roman"/>
      <w:b/>
      <w:kern w:val="0"/>
      <w:sz w:val="32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2024-07-19T11:42:00Z</dcterms:created>
  <dcterms:modified xsi:type="dcterms:W3CDTF">2024-07-22T07:08:00Z</dcterms:modified>
</cp:coreProperties>
</file>