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5117F" w14:textId="77777777" w:rsidR="003D1774" w:rsidRPr="00B07BC0" w:rsidRDefault="003D1774" w:rsidP="003D1774">
      <w:pPr>
        <w:ind w:left="-90" w:right="471" w:hanging="570"/>
        <w:jc w:val="both"/>
        <w:rPr>
          <w:sz w:val="28"/>
          <w:szCs w:val="28"/>
        </w:rPr>
      </w:pPr>
      <w:r w:rsidRPr="00B07BC0">
        <w:rPr>
          <w:noProof/>
          <w:sz w:val="28"/>
          <w:szCs w:val="28"/>
        </w:rPr>
        <mc:AlternateContent>
          <mc:Choice Requires="wps">
            <w:drawing>
              <wp:anchor distT="0" distB="0" distL="114300" distR="114300" simplePos="0" relativeHeight="251659264" behindDoc="0" locked="0" layoutInCell="1" allowOverlap="1" wp14:anchorId="6E260BE6" wp14:editId="44A3734F">
                <wp:simplePos x="0" y="0"/>
                <wp:positionH relativeFrom="column">
                  <wp:posOffset>-253365</wp:posOffset>
                </wp:positionH>
                <wp:positionV relativeFrom="paragraph">
                  <wp:posOffset>114300</wp:posOffset>
                </wp:positionV>
                <wp:extent cx="6570980" cy="0"/>
                <wp:effectExtent l="23495" t="26670" r="25400" b="3048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0980" cy="0"/>
                        </a:xfrm>
                        <a:prstGeom prst="line">
                          <a:avLst/>
                        </a:prstGeom>
                        <a:noFill/>
                        <a:ln w="444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F3718"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9pt" to="497.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" strokeweight="3.5pt">
                <v:stroke linestyle="thinThick"/>
              </v:line>
            </w:pict>
          </mc:Fallback>
        </mc:AlternateContent>
      </w:r>
    </w:p>
    <w:p w14:paraId="1B5CFF3E" w14:textId="77777777" w:rsidR="003D1774" w:rsidRPr="00B07BC0" w:rsidRDefault="003D1774" w:rsidP="003D1774">
      <w:pPr>
        <w:tabs>
          <w:tab w:val="left" w:pos="720"/>
          <w:tab w:val="left" w:pos="1440"/>
          <w:tab w:val="left" w:pos="2160"/>
          <w:tab w:val="right" w:pos="10205"/>
        </w:tabs>
        <w:ind w:left="-360" w:right="471"/>
        <w:jc w:val="both"/>
        <w:rPr>
          <w:sz w:val="28"/>
          <w:szCs w:val="28"/>
        </w:rPr>
      </w:pPr>
      <w:r w:rsidRPr="00B07BC0">
        <w:rPr>
          <w:noProof/>
          <w:sz w:val="28"/>
          <w:szCs w:val="28"/>
        </w:rPr>
        <mc:AlternateContent>
          <mc:Choice Requires="wps">
            <w:drawing>
              <wp:anchor distT="0" distB="0" distL="114300" distR="114300" simplePos="0" relativeHeight="251660288" behindDoc="0" locked="0" layoutInCell="1" allowOverlap="1" wp14:anchorId="4D8B882C" wp14:editId="7CF3DE17">
                <wp:simplePos x="0" y="0"/>
                <wp:positionH relativeFrom="column">
                  <wp:posOffset>845820</wp:posOffset>
                </wp:positionH>
                <wp:positionV relativeFrom="paragraph">
                  <wp:posOffset>20320</wp:posOffset>
                </wp:positionV>
                <wp:extent cx="4772660" cy="1373505"/>
                <wp:effectExtent l="0" t="3175" r="635" b="444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660" cy="137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02288" w14:textId="77777777" w:rsidR="003D1774" w:rsidRPr="00810117" w:rsidRDefault="003D1774" w:rsidP="003D1774">
                            <w:pPr>
                              <w:pStyle w:val="Heading1"/>
                              <w:rPr>
                                <w:rFonts w:ascii="Times New Roman" w:hAnsi="Times New Roman" w:cs="Times New Roman"/>
                                <w:sz w:val="20"/>
                                <w:szCs w:val="20"/>
                              </w:rPr>
                            </w:pPr>
                            <w:r w:rsidRPr="00810117">
                              <w:rPr>
                                <w:rFonts w:ascii="Times New Roman" w:hAnsi="Times New Roman" w:cs="Times New Roman"/>
                                <w:sz w:val="20"/>
                                <w:szCs w:val="20"/>
                              </w:rPr>
                              <w:t>ROMÂNIA</w:t>
                            </w:r>
                          </w:p>
                          <w:p w14:paraId="4A298E80" w14:textId="77777777" w:rsidR="003D1774" w:rsidRPr="00810117" w:rsidRDefault="003D1774" w:rsidP="003D1774">
                            <w:pPr>
                              <w:jc w:val="center"/>
                              <w:rPr>
                                <w:b/>
                                <w:sz w:val="20"/>
                                <w:szCs w:val="20"/>
                              </w:rPr>
                            </w:pPr>
                            <w:r w:rsidRPr="00810117">
                              <w:rPr>
                                <w:b/>
                                <w:sz w:val="20"/>
                                <w:szCs w:val="20"/>
                              </w:rPr>
                              <w:t>JUDEŢUL MUREŞ</w:t>
                            </w:r>
                          </w:p>
                          <w:p w14:paraId="374CAF33" w14:textId="77777777" w:rsidR="003D1774" w:rsidRPr="00810117" w:rsidRDefault="003D1774" w:rsidP="003D1774">
                            <w:pPr>
                              <w:jc w:val="center"/>
                              <w:rPr>
                                <w:b/>
                                <w:sz w:val="20"/>
                                <w:szCs w:val="20"/>
                              </w:rPr>
                            </w:pPr>
                            <w:r w:rsidRPr="00810117">
                              <w:rPr>
                                <w:b/>
                                <w:sz w:val="20"/>
                                <w:szCs w:val="20"/>
                              </w:rPr>
                              <w:t xml:space="preserve"> CONSILIUL LOCAL AL MUNICIPIUL TÂRGU MUREŞ</w:t>
                            </w:r>
                          </w:p>
                          <w:p w14:paraId="13EA042F" w14:textId="7363AD99" w:rsidR="003D1774" w:rsidRPr="00810117" w:rsidRDefault="003D1774" w:rsidP="003D1774">
                            <w:pPr>
                              <w:jc w:val="center"/>
                              <w:rPr>
                                <w:b/>
                                <w:sz w:val="20"/>
                                <w:szCs w:val="20"/>
                                <w:u w:val="single"/>
                              </w:rPr>
                            </w:pPr>
                            <w:r w:rsidRPr="00810117">
                              <w:rPr>
                                <w:b/>
                                <w:sz w:val="20"/>
                                <w:szCs w:val="20"/>
                                <w:u w:val="single"/>
                              </w:rPr>
                              <w:t>DIRECŢIA POLIŢIA LOCALĂ</w:t>
                            </w:r>
                            <w:r>
                              <w:rPr>
                                <w:b/>
                                <w:sz w:val="20"/>
                                <w:szCs w:val="20"/>
                                <w:u w:val="single"/>
                              </w:rPr>
                              <w:t xml:space="preserve"> TÂRGU MUREȘ</w:t>
                            </w:r>
                          </w:p>
                          <w:p w14:paraId="4227C8EC" w14:textId="77777777" w:rsidR="003D1774" w:rsidRPr="00810117" w:rsidRDefault="003D1774" w:rsidP="003D1774">
                            <w:pPr>
                              <w:jc w:val="center"/>
                              <w:rPr>
                                <w:b/>
                                <w:sz w:val="20"/>
                                <w:szCs w:val="20"/>
                                <w:u w:val="single"/>
                              </w:rPr>
                            </w:pPr>
                            <w:r w:rsidRPr="00810117">
                              <w:rPr>
                                <w:b/>
                                <w:bCs/>
                                <w:sz w:val="20"/>
                                <w:szCs w:val="20"/>
                              </w:rPr>
                              <w:t xml:space="preserve">Operator de date înregistrat la A.N.S.P.D.C.P.sub nr. 21134/2011      </w:t>
                            </w:r>
                          </w:p>
                          <w:p w14:paraId="0B53DEC1" w14:textId="77777777" w:rsidR="003D1774" w:rsidRPr="00810117" w:rsidRDefault="003D1774" w:rsidP="003D1774">
                            <w:pPr>
                              <w:jc w:val="center"/>
                              <w:rPr>
                                <w:sz w:val="20"/>
                                <w:szCs w:val="20"/>
                              </w:rPr>
                            </w:pPr>
                            <w:r w:rsidRPr="00810117">
                              <w:rPr>
                                <w:sz w:val="20"/>
                                <w:szCs w:val="20"/>
                              </w:rPr>
                              <w:t>Târgu Mureş, 540015 – str. Gheorghe Doja nr. 9, CIF 4</w:t>
                            </w:r>
                            <w:r>
                              <w:rPr>
                                <w:sz w:val="20"/>
                                <w:szCs w:val="20"/>
                              </w:rPr>
                              <w:t>5076165</w:t>
                            </w:r>
                          </w:p>
                          <w:p w14:paraId="2B953D80" w14:textId="77777777" w:rsidR="003D1774" w:rsidRPr="00C526B1" w:rsidRDefault="003D1774" w:rsidP="003D1774">
                            <w:pPr>
                              <w:jc w:val="center"/>
                            </w:pPr>
                            <w:r w:rsidRPr="00810117">
                              <w:rPr>
                                <w:sz w:val="20"/>
                                <w:szCs w:val="20"/>
                              </w:rPr>
                              <w:t xml:space="preserve">Tel./ Fax.:  0265 – 250.760, e-mail: </w:t>
                            </w:r>
                            <w:hyperlink r:id="rId6" w:history="1">
                              <w:r w:rsidRPr="00810117">
                                <w:rPr>
                                  <w:rStyle w:val="Hyperlink"/>
                                  <w:sz w:val="20"/>
                                  <w:szCs w:val="20"/>
                                </w:rPr>
                                <w:t>politialocala@tirgumures.ro</w:t>
                              </w:r>
                            </w:hyperlink>
                            <w:r w:rsidRPr="00C526B1">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B882C" id="_x0000_t202" coordsize="21600,21600" o:spt="202" path="m,l,21600r21600,l21600,xe">
                <v:stroke joinstyle="miter"/>
                <v:path gradientshapeok="t" o:connecttype="rect"/>
              </v:shapetype>
              <v:shape id="Text Box 3" o:spid="_x0000_s1026" type="#_x0000_t202" style="position:absolute;left:0;text-align:left;margin-left:66.6pt;margin-top:1.6pt;width:375.8pt;height:10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" filled="f" stroked="f">
                <v:textbox>
                  <w:txbxContent>
                    <w:p w14:paraId="52B02288" w14:textId="77777777" w:rsidR="003D1774" w:rsidRPr="00810117" w:rsidRDefault="003D1774" w:rsidP="003D1774">
                      <w:pPr>
                        <w:pStyle w:val="Heading1"/>
                        <w:rPr>
                          <w:rFonts w:ascii="Times New Roman" w:hAnsi="Times New Roman" w:cs="Times New Roman"/>
                          <w:sz w:val="20"/>
                          <w:szCs w:val="20"/>
                        </w:rPr>
                      </w:pPr>
                      <w:r w:rsidRPr="00810117">
                        <w:rPr>
                          <w:rFonts w:ascii="Times New Roman" w:hAnsi="Times New Roman" w:cs="Times New Roman"/>
                          <w:sz w:val="20"/>
                          <w:szCs w:val="20"/>
                        </w:rPr>
                        <w:t>ROMÂNIA</w:t>
                      </w:r>
                    </w:p>
                    <w:p w14:paraId="4A298E80" w14:textId="77777777" w:rsidR="003D1774" w:rsidRPr="00810117" w:rsidRDefault="003D1774" w:rsidP="003D1774">
                      <w:pPr>
                        <w:jc w:val="center"/>
                        <w:rPr>
                          <w:b/>
                          <w:sz w:val="20"/>
                          <w:szCs w:val="20"/>
                        </w:rPr>
                      </w:pPr>
                      <w:r w:rsidRPr="00810117">
                        <w:rPr>
                          <w:b/>
                          <w:sz w:val="20"/>
                          <w:szCs w:val="20"/>
                        </w:rPr>
                        <w:t>JUDEŢUL MUREŞ</w:t>
                      </w:r>
                    </w:p>
                    <w:p w14:paraId="374CAF33" w14:textId="77777777" w:rsidR="003D1774" w:rsidRPr="00810117" w:rsidRDefault="003D1774" w:rsidP="003D1774">
                      <w:pPr>
                        <w:jc w:val="center"/>
                        <w:rPr>
                          <w:b/>
                          <w:sz w:val="20"/>
                          <w:szCs w:val="20"/>
                        </w:rPr>
                      </w:pPr>
                      <w:r w:rsidRPr="00810117">
                        <w:rPr>
                          <w:b/>
                          <w:sz w:val="20"/>
                          <w:szCs w:val="20"/>
                        </w:rPr>
                        <w:t xml:space="preserve"> CONSILIUL LOCAL AL MUNICIPIUL TÂRGU MUREŞ</w:t>
                      </w:r>
                    </w:p>
                    <w:p w14:paraId="13EA042F" w14:textId="7363AD99" w:rsidR="003D1774" w:rsidRPr="00810117" w:rsidRDefault="003D1774" w:rsidP="003D1774">
                      <w:pPr>
                        <w:jc w:val="center"/>
                        <w:rPr>
                          <w:b/>
                          <w:sz w:val="20"/>
                          <w:szCs w:val="20"/>
                          <w:u w:val="single"/>
                        </w:rPr>
                      </w:pPr>
                      <w:r w:rsidRPr="00810117">
                        <w:rPr>
                          <w:b/>
                          <w:sz w:val="20"/>
                          <w:szCs w:val="20"/>
                          <w:u w:val="single"/>
                        </w:rPr>
                        <w:t>DIRECŢIA POLIŢIA LOCALĂ</w:t>
                      </w:r>
                      <w:r>
                        <w:rPr>
                          <w:b/>
                          <w:sz w:val="20"/>
                          <w:szCs w:val="20"/>
                          <w:u w:val="single"/>
                        </w:rPr>
                        <w:t xml:space="preserve"> TÂRGU MUREȘ</w:t>
                      </w:r>
                    </w:p>
                    <w:p w14:paraId="4227C8EC" w14:textId="77777777" w:rsidR="003D1774" w:rsidRPr="00810117" w:rsidRDefault="003D1774" w:rsidP="003D1774">
                      <w:pPr>
                        <w:jc w:val="center"/>
                        <w:rPr>
                          <w:b/>
                          <w:sz w:val="20"/>
                          <w:szCs w:val="20"/>
                          <w:u w:val="single"/>
                        </w:rPr>
                      </w:pPr>
                      <w:r w:rsidRPr="00810117">
                        <w:rPr>
                          <w:b/>
                          <w:bCs/>
                          <w:sz w:val="20"/>
                          <w:szCs w:val="20"/>
                        </w:rPr>
                        <w:t xml:space="preserve">Operator de date înregistrat la A.N.S.P.D.C.P.sub nr. 21134/2011      </w:t>
                      </w:r>
                    </w:p>
                    <w:p w14:paraId="0B53DEC1" w14:textId="77777777" w:rsidR="003D1774" w:rsidRPr="00810117" w:rsidRDefault="003D1774" w:rsidP="003D1774">
                      <w:pPr>
                        <w:jc w:val="center"/>
                        <w:rPr>
                          <w:sz w:val="20"/>
                          <w:szCs w:val="20"/>
                        </w:rPr>
                      </w:pPr>
                      <w:r w:rsidRPr="00810117">
                        <w:rPr>
                          <w:sz w:val="20"/>
                          <w:szCs w:val="20"/>
                        </w:rPr>
                        <w:t>Târgu Mureş, 540015 – str. Gheorghe Doja nr. 9, CIF 4</w:t>
                      </w:r>
                      <w:r>
                        <w:rPr>
                          <w:sz w:val="20"/>
                          <w:szCs w:val="20"/>
                        </w:rPr>
                        <w:t>5076165</w:t>
                      </w:r>
                    </w:p>
                    <w:p w14:paraId="2B953D80" w14:textId="77777777" w:rsidR="003D1774" w:rsidRPr="00C526B1" w:rsidRDefault="003D1774" w:rsidP="003D1774">
                      <w:pPr>
                        <w:jc w:val="center"/>
                      </w:pPr>
                      <w:r w:rsidRPr="00810117">
                        <w:rPr>
                          <w:sz w:val="20"/>
                          <w:szCs w:val="20"/>
                        </w:rPr>
                        <w:t xml:space="preserve">Tel./ Fax.:  0265 – 250.760, e-mail: </w:t>
                      </w:r>
                      <w:hyperlink r:id="rId7" w:history="1">
                        <w:r w:rsidRPr="00810117">
                          <w:rPr>
                            <w:rStyle w:val="Hyperlink"/>
                            <w:sz w:val="20"/>
                            <w:szCs w:val="20"/>
                          </w:rPr>
                          <w:t>politialocala@tirgumures.ro</w:t>
                        </w:r>
                      </w:hyperlink>
                      <w:r w:rsidRPr="00C526B1">
                        <w:t xml:space="preserve"> </w:t>
                      </w:r>
                    </w:p>
                  </w:txbxContent>
                </v:textbox>
              </v:shape>
            </w:pict>
          </mc:Fallback>
        </mc:AlternateContent>
      </w:r>
      <w:r w:rsidRPr="00B07BC0">
        <w:rPr>
          <w:sz w:val="28"/>
          <w:szCs w:val="28"/>
        </w:rPr>
        <w:t xml:space="preserve"> </w:t>
      </w:r>
      <w:r w:rsidRPr="00B07BC0">
        <w:rPr>
          <w:noProof/>
          <w:sz w:val="28"/>
          <w:szCs w:val="28"/>
        </w:rPr>
        <w:drawing>
          <wp:inline distT="0" distB="0" distL="0" distR="0" wp14:anchorId="329C1DF4" wp14:editId="2A35EE63">
            <wp:extent cx="800100" cy="1219200"/>
            <wp:effectExtent l="19050" t="0" r="0" b="0"/>
            <wp:docPr id="2" name="Imagine 1" descr="siglaD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siglaDPL"/>
                    <pic:cNvPicPr>
                      <a:picLocks noChangeAspect="1" noChangeArrowheads="1"/>
                    </pic:cNvPicPr>
                  </pic:nvPicPr>
                  <pic:blipFill>
                    <a:blip r:embed="rId8" cstate="print"/>
                    <a:srcRect/>
                    <a:stretch>
                      <a:fillRect/>
                    </a:stretch>
                  </pic:blipFill>
                  <pic:spPr bwMode="auto">
                    <a:xfrm>
                      <a:off x="0" y="0"/>
                      <a:ext cx="800100" cy="1219200"/>
                    </a:xfrm>
                    <a:prstGeom prst="rect">
                      <a:avLst/>
                    </a:prstGeom>
                    <a:noFill/>
                    <a:ln w="9525">
                      <a:noFill/>
                      <a:miter lim="800000"/>
                      <a:headEnd/>
                      <a:tailEnd/>
                    </a:ln>
                  </pic:spPr>
                </pic:pic>
              </a:graphicData>
            </a:graphic>
          </wp:inline>
        </w:drawing>
      </w:r>
    </w:p>
    <w:p w14:paraId="59B8B9A6" w14:textId="26354B5B" w:rsidR="003D1774" w:rsidRPr="00B07BC0" w:rsidRDefault="003D1774" w:rsidP="003D1774">
      <w:pPr>
        <w:ind w:right="471"/>
        <w:jc w:val="both"/>
        <w:rPr>
          <w:sz w:val="28"/>
          <w:szCs w:val="28"/>
        </w:rPr>
      </w:pPr>
      <w:r w:rsidRPr="00B07BC0">
        <w:rPr>
          <w:noProof/>
          <w:sz w:val="28"/>
          <w:szCs w:val="28"/>
        </w:rPr>
        <mc:AlternateContent>
          <mc:Choice Requires="wps">
            <w:drawing>
              <wp:anchor distT="0" distB="0" distL="114300" distR="114300" simplePos="0" relativeHeight="251661312" behindDoc="0" locked="0" layoutInCell="1" allowOverlap="1" wp14:anchorId="72071026" wp14:editId="140366E3">
                <wp:simplePos x="0" y="0"/>
                <wp:positionH relativeFrom="column">
                  <wp:posOffset>-197485</wp:posOffset>
                </wp:positionH>
                <wp:positionV relativeFrom="paragraph">
                  <wp:posOffset>94615</wp:posOffset>
                </wp:positionV>
                <wp:extent cx="6515100" cy="0"/>
                <wp:effectExtent l="23495" t="29845" r="24130" b="2730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444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39AE8"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7.45pt" to="497.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" strokeweight="3.5pt">
                <v:stroke linestyle="thinThick"/>
              </v:line>
            </w:pict>
          </mc:Fallback>
        </mc:AlternateContent>
      </w:r>
      <w:r w:rsidRPr="00B07BC0">
        <w:rPr>
          <w:sz w:val="28"/>
          <w:szCs w:val="28"/>
        </w:rPr>
        <w:t xml:space="preserve">            </w:t>
      </w:r>
      <w:r w:rsidRPr="00B07BC0">
        <w:rPr>
          <w:b/>
          <w:sz w:val="28"/>
          <w:szCs w:val="28"/>
        </w:rPr>
        <w:t xml:space="preserve">                                                                                                                   </w:t>
      </w:r>
    </w:p>
    <w:p w14:paraId="71F65629" w14:textId="20C1C1F5" w:rsidR="00726588" w:rsidRDefault="002D3E6E" w:rsidP="00EE3421">
      <w:pPr>
        <w:ind w:firstLine="720"/>
        <w:jc w:val="both"/>
        <w:rPr>
          <w:sz w:val="16"/>
          <w:szCs w:val="16"/>
        </w:rPr>
      </w:pPr>
      <w:r w:rsidRPr="003D1774">
        <w:rPr>
          <w:b/>
          <w:bCs/>
          <w:sz w:val="22"/>
          <w:szCs w:val="22"/>
          <w:lang w:eastAsia="ar-SA"/>
        </w:rPr>
        <w:t>Nr.</w:t>
      </w:r>
      <w:r w:rsidR="00E46026">
        <w:rPr>
          <w:b/>
          <w:bCs/>
          <w:sz w:val="22"/>
          <w:szCs w:val="22"/>
          <w:lang w:eastAsia="ar-SA"/>
        </w:rPr>
        <w:t>________</w:t>
      </w:r>
      <w:r w:rsidR="007E2EF4">
        <w:rPr>
          <w:b/>
          <w:bCs/>
          <w:sz w:val="22"/>
          <w:szCs w:val="22"/>
          <w:lang w:eastAsia="ar-SA"/>
        </w:rPr>
        <w:t xml:space="preserve"> din </w:t>
      </w:r>
      <w:r w:rsidR="00E46026">
        <w:rPr>
          <w:b/>
          <w:bCs/>
          <w:sz w:val="22"/>
          <w:szCs w:val="22"/>
          <w:lang w:eastAsia="ar-SA"/>
        </w:rPr>
        <w:t>______________</w:t>
      </w:r>
      <w:r w:rsidR="003D1774">
        <w:rPr>
          <w:sz w:val="23"/>
          <w:szCs w:val="23"/>
          <w:lang w:eastAsia="ar-SA"/>
        </w:rPr>
        <w:t xml:space="preserve">                                               </w:t>
      </w:r>
      <w:r w:rsidRPr="00354AD1">
        <w:rPr>
          <w:sz w:val="23"/>
          <w:szCs w:val="23"/>
          <w:lang w:eastAsia="ar-SA"/>
        </w:rPr>
        <w:t xml:space="preserve"> </w:t>
      </w:r>
      <w:r w:rsidR="003D1774">
        <w:rPr>
          <w:sz w:val="23"/>
          <w:szCs w:val="23"/>
          <w:lang w:eastAsia="ar-SA"/>
        </w:rPr>
        <w:t xml:space="preserve">                   </w:t>
      </w:r>
      <w:r w:rsidR="00E46026">
        <w:rPr>
          <w:sz w:val="23"/>
          <w:szCs w:val="23"/>
          <w:lang w:eastAsia="ar-SA"/>
        </w:rPr>
        <w:t xml:space="preserve"> </w:t>
      </w:r>
      <w:r w:rsidR="002B7885" w:rsidRPr="00354AD1">
        <w:rPr>
          <w:sz w:val="23"/>
          <w:szCs w:val="23"/>
          <w:lang w:eastAsia="ar-SA"/>
        </w:rPr>
        <w:t xml:space="preserve"> </w:t>
      </w:r>
      <w:r w:rsidRPr="00354AD1">
        <w:rPr>
          <w:sz w:val="23"/>
          <w:szCs w:val="23"/>
          <w:lang w:eastAsia="ar-SA"/>
        </w:rPr>
        <w:t xml:space="preserve"> </w:t>
      </w:r>
      <w:bookmarkStart w:id="0" w:name="_Hlk56426759"/>
    </w:p>
    <w:p w14:paraId="4B114054" w14:textId="77777777" w:rsidR="00726588" w:rsidRDefault="00726588" w:rsidP="00EF22E0">
      <w:pPr>
        <w:ind w:left="7920" w:firstLine="720"/>
        <w:jc w:val="both"/>
        <w:rPr>
          <w:sz w:val="16"/>
          <w:szCs w:val="16"/>
        </w:rPr>
      </w:pPr>
    </w:p>
    <w:p w14:paraId="0844A582" w14:textId="77777777" w:rsidR="00726588" w:rsidRDefault="00726588" w:rsidP="00EF22E0">
      <w:pPr>
        <w:ind w:left="7920" w:firstLine="720"/>
        <w:jc w:val="both"/>
        <w:rPr>
          <w:sz w:val="16"/>
          <w:szCs w:val="16"/>
        </w:rPr>
      </w:pPr>
    </w:p>
    <w:p w14:paraId="019722C2" w14:textId="77777777" w:rsidR="00726588" w:rsidRDefault="00726588" w:rsidP="00EF22E0">
      <w:pPr>
        <w:ind w:left="7920" w:firstLine="720"/>
        <w:jc w:val="both"/>
        <w:rPr>
          <w:sz w:val="16"/>
          <w:szCs w:val="16"/>
        </w:rPr>
      </w:pPr>
    </w:p>
    <w:bookmarkEnd w:id="0"/>
    <w:p w14:paraId="56E71443" w14:textId="522F1D93" w:rsidR="00EE3421" w:rsidRPr="00EE3421" w:rsidRDefault="00EE3421" w:rsidP="00EE3421">
      <w:pPr>
        <w:keepNext/>
        <w:keepLines/>
        <w:spacing w:after="217" w:line="240" w:lineRule="exact"/>
        <w:ind w:left="4956" w:firstLine="708"/>
        <w:rPr>
          <w:rFonts w:eastAsia="Calibri"/>
          <w:lang w:val="en-US" w:eastAsia="en-US"/>
        </w:rPr>
      </w:pPr>
      <w:proofErr w:type="spellStart"/>
      <w:r w:rsidRPr="00EE3421">
        <w:rPr>
          <w:rFonts w:eastAsia="Calibri"/>
          <w:lang w:val="en-US" w:eastAsia="en-US"/>
        </w:rPr>
        <w:t>Anexa</w:t>
      </w:r>
      <w:proofErr w:type="spellEnd"/>
      <w:r w:rsidRPr="00EE3421">
        <w:rPr>
          <w:rFonts w:eastAsia="Calibri"/>
          <w:lang w:val="en-US" w:eastAsia="en-US"/>
        </w:rPr>
        <w:t xml:space="preserve"> </w:t>
      </w:r>
      <w:proofErr w:type="spellStart"/>
      <w:proofErr w:type="gramStart"/>
      <w:r w:rsidRPr="00EE3421">
        <w:rPr>
          <w:rFonts w:eastAsia="Calibri"/>
          <w:lang w:val="en-US" w:eastAsia="en-US"/>
        </w:rPr>
        <w:t>Nr.l</w:t>
      </w:r>
      <w:proofErr w:type="spellEnd"/>
      <w:proofErr w:type="gramEnd"/>
      <w:r w:rsidRPr="00EE3421">
        <w:rPr>
          <w:rFonts w:eastAsia="Calibri"/>
          <w:lang w:val="en-US" w:eastAsia="en-US"/>
        </w:rPr>
        <w:t xml:space="preserve"> la </w:t>
      </w:r>
      <w:r w:rsidR="009119A2">
        <w:rPr>
          <w:rFonts w:eastAsia="Calibri"/>
          <w:lang w:val="en-US" w:eastAsia="en-US"/>
        </w:rPr>
        <w:t>H.C.L. nr.___/____</w:t>
      </w:r>
    </w:p>
    <w:p w14:paraId="4379A396" w14:textId="5C00B3B4" w:rsidR="00EE3421" w:rsidRPr="002173A0" w:rsidRDefault="00EE3421" w:rsidP="00EE3421">
      <w:pPr>
        <w:keepNext/>
        <w:keepLines/>
        <w:tabs>
          <w:tab w:val="left" w:pos="7003"/>
        </w:tabs>
        <w:spacing w:line="274" w:lineRule="exact"/>
        <w:jc w:val="both"/>
        <w:rPr>
          <w:rFonts w:eastAsia="Calibri"/>
          <w:b/>
          <w:bCs/>
          <w:sz w:val="22"/>
          <w:szCs w:val="22"/>
          <w:lang w:eastAsia="en-US"/>
        </w:rPr>
      </w:pPr>
      <w:bookmarkStart w:id="1" w:name="bookmark5"/>
      <w:r w:rsidRPr="00EE3421">
        <w:rPr>
          <w:rFonts w:eastAsia="Calibri"/>
          <w:b/>
          <w:bCs/>
          <w:sz w:val="22"/>
          <w:szCs w:val="22"/>
          <w:lang w:eastAsia="en-US"/>
        </w:rPr>
        <w:t xml:space="preserve">DIRECȚIA </w:t>
      </w:r>
      <w:bookmarkEnd w:id="1"/>
      <w:r w:rsidRPr="002173A0">
        <w:rPr>
          <w:rFonts w:eastAsia="Calibri"/>
          <w:b/>
          <w:bCs/>
          <w:sz w:val="22"/>
          <w:szCs w:val="22"/>
          <w:lang w:eastAsia="en-US"/>
        </w:rPr>
        <w:t xml:space="preserve">POLIȚIA LOCALĂ                              </w:t>
      </w:r>
      <w:r w:rsidR="002173A0">
        <w:rPr>
          <w:rFonts w:eastAsia="Calibri"/>
          <w:b/>
          <w:bCs/>
          <w:sz w:val="22"/>
          <w:szCs w:val="22"/>
          <w:lang w:eastAsia="en-US"/>
        </w:rPr>
        <w:t xml:space="preserve">         </w:t>
      </w:r>
      <w:r w:rsidRPr="002173A0">
        <w:rPr>
          <w:rFonts w:eastAsia="Calibri"/>
          <w:b/>
          <w:bCs/>
          <w:sz w:val="22"/>
          <w:szCs w:val="22"/>
          <w:lang w:eastAsia="en-US"/>
        </w:rPr>
        <w:t xml:space="preserve">INSPECTORATUL DE POLIȚIE </w:t>
      </w:r>
    </w:p>
    <w:p w14:paraId="10349442" w14:textId="4C6B2A68" w:rsidR="00EE3421" w:rsidRPr="002173A0" w:rsidRDefault="002173A0" w:rsidP="00EE3421">
      <w:pPr>
        <w:keepNext/>
        <w:keepLines/>
        <w:tabs>
          <w:tab w:val="left" w:pos="7003"/>
        </w:tabs>
        <w:spacing w:line="274" w:lineRule="exact"/>
        <w:jc w:val="both"/>
        <w:rPr>
          <w:rFonts w:eastAsia="Calibri"/>
          <w:b/>
          <w:bCs/>
          <w:sz w:val="22"/>
          <w:szCs w:val="22"/>
          <w:lang w:eastAsia="en-US"/>
        </w:rPr>
      </w:pPr>
      <w:r>
        <w:rPr>
          <w:rFonts w:eastAsia="Calibri"/>
          <w:b/>
          <w:bCs/>
          <w:sz w:val="22"/>
          <w:szCs w:val="22"/>
          <w:lang w:eastAsia="en-US"/>
        </w:rPr>
        <w:t xml:space="preserve">         </w:t>
      </w:r>
      <w:r w:rsidRPr="002173A0">
        <w:rPr>
          <w:rFonts w:eastAsia="Calibri"/>
          <w:b/>
          <w:bCs/>
          <w:sz w:val="22"/>
          <w:szCs w:val="22"/>
          <w:lang w:eastAsia="en-US"/>
        </w:rPr>
        <w:t>T</w:t>
      </w:r>
      <w:r w:rsidRPr="00EE3421">
        <w:rPr>
          <w:rFonts w:eastAsia="Calibri"/>
          <w:b/>
          <w:bCs/>
          <w:sz w:val="22"/>
          <w:szCs w:val="22"/>
          <w:lang w:eastAsia="en-US"/>
        </w:rPr>
        <w:t>ÂRGU MUREȘ</w:t>
      </w:r>
      <w:r w:rsidR="00EE3421" w:rsidRPr="002173A0">
        <w:rPr>
          <w:rFonts w:eastAsia="Calibri"/>
          <w:b/>
          <w:bCs/>
          <w:sz w:val="22"/>
          <w:szCs w:val="22"/>
          <w:lang w:eastAsia="en-US"/>
        </w:rPr>
        <w:t xml:space="preserve">                              </w:t>
      </w:r>
      <w:r>
        <w:rPr>
          <w:rFonts w:eastAsia="Calibri"/>
          <w:b/>
          <w:bCs/>
          <w:sz w:val="22"/>
          <w:szCs w:val="22"/>
          <w:lang w:eastAsia="en-US"/>
        </w:rPr>
        <w:t xml:space="preserve">         </w:t>
      </w:r>
      <w:r w:rsidR="00EE3421" w:rsidRPr="002173A0">
        <w:rPr>
          <w:rFonts w:eastAsia="Calibri"/>
          <w:b/>
          <w:bCs/>
          <w:sz w:val="22"/>
          <w:szCs w:val="22"/>
          <w:lang w:eastAsia="en-US"/>
        </w:rPr>
        <w:t xml:space="preserve"> JUDEȚEAN MUREȘ-POLIȚIA MUNICIPIULUI MUREȘ</w:t>
      </w:r>
    </w:p>
    <w:p w14:paraId="1A8331F8" w14:textId="32DBADDC" w:rsidR="00EE3421" w:rsidRPr="00EE3421" w:rsidRDefault="00EE3421" w:rsidP="00EE3421">
      <w:pPr>
        <w:keepNext/>
        <w:keepLines/>
        <w:tabs>
          <w:tab w:val="left" w:pos="7003"/>
        </w:tabs>
        <w:spacing w:line="274" w:lineRule="exact"/>
        <w:jc w:val="both"/>
        <w:rPr>
          <w:rFonts w:eastAsia="Calibri"/>
          <w:b/>
          <w:bCs/>
          <w:lang w:eastAsia="en-US"/>
        </w:rPr>
      </w:pPr>
      <w:r>
        <w:rPr>
          <w:rFonts w:eastAsia="Calibri"/>
          <w:b/>
          <w:bCs/>
          <w:lang w:eastAsia="en-US"/>
        </w:rPr>
        <w:t xml:space="preserve">                                                     </w:t>
      </w:r>
    </w:p>
    <w:p w14:paraId="3620C4A5" w14:textId="77777777" w:rsidR="00EE3421" w:rsidRPr="00EE3421" w:rsidRDefault="00EE3421" w:rsidP="00EE3421">
      <w:pPr>
        <w:tabs>
          <w:tab w:val="left" w:pos="1286"/>
          <w:tab w:val="left" w:pos="6596"/>
          <w:tab w:val="left" w:pos="7752"/>
        </w:tabs>
        <w:spacing w:after="483" w:line="274" w:lineRule="exact"/>
        <w:ind w:left="120"/>
        <w:jc w:val="both"/>
        <w:rPr>
          <w:rFonts w:eastAsia="Calibri"/>
          <w:b/>
          <w:bCs/>
          <w:lang w:eastAsia="en-US"/>
        </w:rPr>
      </w:pPr>
      <w:r w:rsidRPr="00EE3421">
        <w:rPr>
          <w:rFonts w:eastAsia="Calibri"/>
          <w:b/>
          <w:bCs/>
          <w:lang w:eastAsia="en-US"/>
        </w:rPr>
        <w:tab/>
      </w:r>
    </w:p>
    <w:p w14:paraId="2224C7B5" w14:textId="3AFC1DD2" w:rsidR="00EE3421" w:rsidRPr="00EE3421" w:rsidRDefault="00EE3421" w:rsidP="00EE3421">
      <w:pPr>
        <w:keepNext/>
        <w:keepLines/>
        <w:spacing w:line="270" w:lineRule="exact"/>
        <w:ind w:left="20"/>
        <w:jc w:val="center"/>
        <w:rPr>
          <w:rFonts w:eastAsia="Calibri"/>
          <w:b/>
          <w:bCs/>
          <w:lang w:eastAsia="en-US"/>
        </w:rPr>
      </w:pPr>
      <w:bookmarkStart w:id="2" w:name="bookmark7"/>
      <w:bookmarkStart w:id="3" w:name="_Hlk170903871"/>
      <w:r w:rsidRPr="00EE3421">
        <w:rPr>
          <w:rFonts w:eastAsia="Calibri"/>
          <w:b/>
          <w:bCs/>
          <w:lang w:eastAsia="en-US"/>
        </w:rPr>
        <w:t>CONTRACT DE ÎMPRUMUT PENTRU FOLOSINŢĂ GRATUITĂ</w:t>
      </w:r>
      <w:r w:rsidR="009119A2">
        <w:rPr>
          <w:rFonts w:eastAsia="Calibri"/>
          <w:b/>
          <w:bCs/>
          <w:lang w:eastAsia="en-US"/>
        </w:rPr>
        <w:t xml:space="preserve"> </w:t>
      </w:r>
      <w:r w:rsidRPr="00EE3421">
        <w:rPr>
          <w:rFonts w:eastAsia="Calibri"/>
          <w:b/>
          <w:bCs/>
          <w:lang w:eastAsia="en-US"/>
        </w:rPr>
        <w:t>(COMODAT</w:t>
      </w:r>
      <w:r w:rsidRPr="00EE3421">
        <w:rPr>
          <w:rFonts w:eastAsia="Calibri"/>
          <w:lang w:eastAsia="en-US"/>
        </w:rPr>
        <w:t xml:space="preserve"> </w:t>
      </w:r>
      <w:r w:rsidRPr="00EE3421">
        <w:rPr>
          <w:rFonts w:eastAsia="Calibri"/>
          <w:b/>
          <w:bCs/>
          <w:lang w:eastAsia="en-US"/>
        </w:rPr>
        <w:t>MOBILIAR)</w:t>
      </w:r>
      <w:bookmarkEnd w:id="2"/>
    </w:p>
    <w:bookmarkEnd w:id="3"/>
    <w:p w14:paraId="780E3574" w14:textId="77777777" w:rsidR="00EE3421" w:rsidRPr="00EE3421" w:rsidRDefault="00EE3421" w:rsidP="00EE3421">
      <w:pPr>
        <w:tabs>
          <w:tab w:val="left" w:leader="dot" w:pos="6382"/>
        </w:tabs>
        <w:spacing w:after="504" w:line="270" w:lineRule="exact"/>
        <w:ind w:left="3520"/>
        <w:rPr>
          <w:rFonts w:eastAsia="Calibri"/>
          <w:b/>
          <w:bCs/>
          <w:lang w:eastAsia="en-US"/>
        </w:rPr>
      </w:pPr>
      <w:r w:rsidRPr="00EE3421">
        <w:rPr>
          <w:rFonts w:eastAsia="Calibri"/>
          <w:b/>
          <w:bCs/>
          <w:lang w:eastAsia="en-US"/>
        </w:rPr>
        <w:t>încheiat astăzi____________</w:t>
      </w:r>
    </w:p>
    <w:p w14:paraId="4385124E" w14:textId="008A1896" w:rsidR="00EE3421" w:rsidRPr="00EE3421" w:rsidRDefault="00EE3421" w:rsidP="00EE3421">
      <w:pPr>
        <w:keepNext/>
        <w:keepLines/>
        <w:spacing w:after="249" w:line="276" w:lineRule="auto"/>
        <w:ind w:left="120"/>
        <w:jc w:val="both"/>
        <w:rPr>
          <w:rFonts w:eastAsia="Calibri"/>
          <w:b/>
          <w:bCs/>
          <w:lang w:eastAsia="en-US"/>
        </w:rPr>
      </w:pPr>
      <w:bookmarkStart w:id="4" w:name="bookmark8"/>
      <w:r w:rsidRPr="00EE3421">
        <w:rPr>
          <w:rFonts w:eastAsia="Calibri"/>
          <w:b/>
          <w:bCs/>
          <w:lang w:eastAsia="en-US"/>
        </w:rPr>
        <w:t xml:space="preserve">Art.l - </w:t>
      </w:r>
      <w:bookmarkStart w:id="5" w:name="_Hlk170902559"/>
      <w:r w:rsidRPr="00EE3421">
        <w:rPr>
          <w:rFonts w:eastAsia="Calibri"/>
          <w:b/>
          <w:bCs/>
          <w:lang w:eastAsia="en-US"/>
        </w:rPr>
        <w:t>PĂRŢILE CONTRACTANTE</w:t>
      </w:r>
      <w:bookmarkEnd w:id="4"/>
    </w:p>
    <w:p w14:paraId="45A98641" w14:textId="2A207410" w:rsidR="00EE3421" w:rsidRPr="00EE3421" w:rsidRDefault="00EE3421" w:rsidP="00EE3421">
      <w:pPr>
        <w:spacing w:after="297" w:line="276" w:lineRule="auto"/>
        <w:ind w:left="120" w:right="200" w:firstLine="740"/>
        <w:jc w:val="both"/>
        <w:rPr>
          <w:rFonts w:eastAsia="Calibri"/>
          <w:b/>
          <w:bCs/>
          <w:lang w:eastAsia="en-US"/>
        </w:rPr>
      </w:pPr>
      <w:r>
        <w:rPr>
          <w:rFonts w:eastAsia="Calibri"/>
          <w:b/>
          <w:bCs/>
          <w:lang w:eastAsia="en-US"/>
        </w:rPr>
        <w:t xml:space="preserve">DIRECȚIA POLIȚIA LOCALĂ TÂRGU </w:t>
      </w:r>
      <w:r w:rsidRPr="00EE3421">
        <w:rPr>
          <w:rFonts w:eastAsia="Calibri"/>
          <w:b/>
          <w:bCs/>
          <w:lang w:eastAsia="en-US"/>
        </w:rPr>
        <w:t>MUREȘ</w:t>
      </w:r>
      <w:r w:rsidRPr="00EE3421">
        <w:t xml:space="preserve"> </w:t>
      </w:r>
      <w:r w:rsidRPr="00EE3421">
        <w:rPr>
          <w:rFonts w:eastAsia="Calibri"/>
          <w:lang w:eastAsia="en-US"/>
        </w:rPr>
        <w:t xml:space="preserve">- instituție publică de interes local cu personalitate juridică conform H.C.L. Târgu Mureș nr.310/30.09.2021 și respectiv H.C.L. Târgu Mureș nr.90/28.03.2024, cu sediul în Târgu Mureş, str. Gheorghe Doja, nr. 9, jud. Mureş, C.U.I. 45076165, cont bancar RO61TREZ 4762 1A470400XXXX  deschis la Trezoreria Tg.Mureş, reprezentată  prin director executiv  Matiș Raul Dacian, </w:t>
      </w:r>
      <w:proofErr w:type="spellStart"/>
      <w:r w:rsidRPr="00EE3421">
        <w:rPr>
          <w:rFonts w:eastAsia="Calibri"/>
          <w:bCs/>
          <w:lang w:val="en-US" w:eastAsia="en-US"/>
        </w:rPr>
        <w:t>în</w:t>
      </w:r>
      <w:proofErr w:type="spellEnd"/>
      <w:r w:rsidRPr="00EE3421">
        <w:rPr>
          <w:rFonts w:eastAsia="Calibri"/>
          <w:bCs/>
          <w:lang w:val="en-US" w:eastAsia="en-US"/>
        </w:rPr>
        <w:t xml:space="preserve"> </w:t>
      </w:r>
      <w:proofErr w:type="spellStart"/>
      <w:r w:rsidRPr="00EE3421">
        <w:rPr>
          <w:rFonts w:eastAsia="Calibri"/>
          <w:bCs/>
          <w:lang w:val="en-US" w:eastAsia="en-US"/>
        </w:rPr>
        <w:t>calitate</w:t>
      </w:r>
      <w:proofErr w:type="spellEnd"/>
      <w:r w:rsidRPr="00EE3421">
        <w:rPr>
          <w:rFonts w:eastAsia="Calibri"/>
          <w:bCs/>
          <w:lang w:val="en-US" w:eastAsia="en-US"/>
        </w:rPr>
        <w:t xml:space="preserve"> </w:t>
      </w:r>
      <w:r w:rsidRPr="00EE3421">
        <w:rPr>
          <w:rFonts w:eastAsia="Calibri"/>
          <w:lang w:eastAsia="en-US"/>
        </w:rPr>
        <w:t xml:space="preserve">de </w:t>
      </w:r>
      <w:r w:rsidRPr="00EE3421">
        <w:rPr>
          <w:rFonts w:eastAsia="Calibri"/>
          <w:b/>
          <w:bCs/>
          <w:lang w:eastAsia="en-US"/>
        </w:rPr>
        <w:t>comodant,</w:t>
      </w:r>
    </w:p>
    <w:p w14:paraId="13904AA0" w14:textId="3A645E4C" w:rsidR="00EE3421" w:rsidRPr="00EE3421" w:rsidRDefault="00EE3421" w:rsidP="00EE3421">
      <w:pPr>
        <w:spacing w:after="303" w:line="276" w:lineRule="auto"/>
        <w:ind w:left="120" w:right="200" w:firstLine="740"/>
        <w:jc w:val="both"/>
        <w:rPr>
          <w:rFonts w:eastAsia="Calibri"/>
          <w:lang w:eastAsia="en-US"/>
        </w:rPr>
      </w:pPr>
      <w:r>
        <w:rPr>
          <w:rFonts w:eastAsia="Calibri"/>
          <w:b/>
          <w:bCs/>
          <w:iCs/>
          <w:lang w:eastAsia="en-US"/>
        </w:rPr>
        <w:t>INSPECTORATUL DE POLIȚIE JUDEȚEAN MUREȘ - POLIȚIA MUNICIPIULUI TÂRGU MUREȘ</w:t>
      </w:r>
      <w:r w:rsidRPr="00EE3421">
        <w:rPr>
          <w:rFonts w:eastAsia="Calibri"/>
          <w:iCs/>
          <w:lang w:eastAsia="en-US"/>
        </w:rPr>
        <w:t xml:space="preserve">, </w:t>
      </w:r>
      <w:r w:rsidRPr="00EE3421">
        <w:rPr>
          <w:rFonts w:eastAsia="Calibri"/>
          <w:lang w:eastAsia="en-US"/>
        </w:rPr>
        <w:t>în calitate de</w:t>
      </w:r>
      <w:r w:rsidRPr="00EE3421">
        <w:rPr>
          <w:rFonts w:eastAsia="Calibri"/>
          <w:b/>
          <w:bCs/>
          <w:lang w:eastAsia="en-US"/>
        </w:rPr>
        <w:t xml:space="preserve"> comodatar,</w:t>
      </w:r>
    </w:p>
    <w:bookmarkEnd w:id="5"/>
    <w:p w14:paraId="218B9BE4" w14:textId="2BBA3EC5" w:rsidR="00EE3421" w:rsidRPr="00EE3421" w:rsidRDefault="00EE3421" w:rsidP="00EE3421">
      <w:pPr>
        <w:spacing w:line="276" w:lineRule="auto"/>
        <w:ind w:left="142" w:firstLine="578"/>
        <w:contextualSpacing/>
        <w:jc w:val="both"/>
        <w:rPr>
          <w:rFonts w:eastAsia="Calibri"/>
          <w:lang w:eastAsia="en-US"/>
        </w:rPr>
      </w:pPr>
      <w:r w:rsidRPr="00EE3421">
        <w:rPr>
          <w:rFonts w:eastAsia="Calibri"/>
          <w:lang w:eastAsia="en-US"/>
        </w:rPr>
        <w:t>în temeiul prevederil</w:t>
      </w:r>
      <w:r w:rsidR="00F00E86">
        <w:rPr>
          <w:rFonts w:eastAsia="Calibri"/>
          <w:lang w:eastAsia="en-US"/>
        </w:rPr>
        <w:t>or</w:t>
      </w:r>
      <w:r w:rsidRPr="00EE3421">
        <w:rPr>
          <w:rFonts w:eastAsia="Calibri"/>
          <w:lang w:eastAsia="en-US"/>
        </w:rPr>
        <w:t xml:space="preserve"> articolelor art. 297</w:t>
      </w:r>
      <w:r w:rsidR="00F00E86">
        <w:rPr>
          <w:rFonts w:eastAsia="Calibri"/>
          <w:lang w:eastAsia="en-US"/>
        </w:rPr>
        <w:t xml:space="preserve"> </w:t>
      </w:r>
      <w:r w:rsidRPr="00EE3421">
        <w:rPr>
          <w:rFonts w:eastAsia="Calibri"/>
          <w:lang w:eastAsia="en-US"/>
        </w:rPr>
        <w:t>și art. 349 – 352 din O.U.G. nr. 57/2019 privind Codul administrativ, cu modificările şi completările ulterioare</w:t>
      </w:r>
      <w:r w:rsidR="00570145">
        <w:rPr>
          <w:rFonts w:eastAsia="Calibri"/>
          <w:lang w:eastAsia="en-US"/>
        </w:rPr>
        <w:t>,</w:t>
      </w:r>
      <w:r w:rsidRPr="00EE3421">
        <w:rPr>
          <w:rFonts w:eastAsia="Calibri"/>
          <w:b/>
        </w:rPr>
        <w:t xml:space="preserve"> </w:t>
      </w:r>
      <w:r w:rsidRPr="00EE3421">
        <w:rPr>
          <w:rFonts w:eastAsia="Calibri"/>
          <w:lang w:eastAsia="en-US"/>
        </w:rPr>
        <w:t>art. 874 din Legea nr. 287/2009 privind Codul civil, cu modificările şi completările ulterioare și H.C.L. nr._____________,</w:t>
      </w:r>
      <w:r w:rsidR="009119A2">
        <w:rPr>
          <w:rFonts w:eastAsia="Calibri"/>
          <w:lang w:eastAsia="en-US"/>
        </w:rPr>
        <w:t xml:space="preserve"> </w:t>
      </w:r>
      <w:r w:rsidRPr="00EE3421">
        <w:rPr>
          <w:rFonts w:eastAsia="Calibri"/>
          <w:lang w:eastAsia="en-US"/>
        </w:rPr>
        <w:t>au convenit să încheie prezentul contract de împrumut pentru folosinţă gratuită (comodat mobiliar), cu respectarea următoarelor cauze:</w:t>
      </w:r>
    </w:p>
    <w:p w14:paraId="03E84369" w14:textId="77777777" w:rsidR="00EE3421" w:rsidRPr="00EE3421" w:rsidRDefault="00EE3421" w:rsidP="00EE3421">
      <w:pPr>
        <w:spacing w:line="276" w:lineRule="auto"/>
        <w:ind w:left="720"/>
        <w:contextualSpacing/>
        <w:jc w:val="both"/>
        <w:rPr>
          <w:rFonts w:eastAsia="Calibri"/>
          <w:b/>
        </w:rPr>
      </w:pPr>
    </w:p>
    <w:p w14:paraId="36E8BADD" w14:textId="77777777" w:rsidR="00EE3421" w:rsidRPr="00EE3421" w:rsidRDefault="00EE3421" w:rsidP="00EE3421">
      <w:pPr>
        <w:keepNext/>
        <w:keepLines/>
        <w:spacing w:after="220" w:line="276" w:lineRule="auto"/>
        <w:ind w:left="120"/>
        <w:jc w:val="both"/>
        <w:rPr>
          <w:rFonts w:eastAsia="Calibri"/>
          <w:b/>
          <w:bCs/>
          <w:lang w:eastAsia="en-US"/>
        </w:rPr>
      </w:pPr>
      <w:bookmarkStart w:id="6" w:name="bookmark9"/>
      <w:r w:rsidRPr="00EE3421">
        <w:rPr>
          <w:rFonts w:eastAsia="Calibri"/>
          <w:b/>
          <w:bCs/>
          <w:lang w:eastAsia="en-US"/>
        </w:rPr>
        <w:t>Art.2 - OBIECTUL CONTRACTULUI</w:t>
      </w:r>
      <w:bookmarkEnd w:id="6"/>
    </w:p>
    <w:p w14:paraId="195579F2" w14:textId="064BB094" w:rsidR="00EE3421" w:rsidRDefault="00EE3421" w:rsidP="00EE3421">
      <w:pPr>
        <w:spacing w:after="324" w:line="276" w:lineRule="auto"/>
        <w:ind w:left="120" w:right="200" w:firstLine="740"/>
        <w:jc w:val="both"/>
        <w:rPr>
          <w:rFonts w:eastAsia="Calibri"/>
          <w:bCs/>
          <w:lang w:val="hu-HU" w:eastAsia="en-US"/>
        </w:rPr>
      </w:pPr>
      <w:r w:rsidRPr="00EE3421">
        <w:rPr>
          <w:rFonts w:eastAsia="Calibri"/>
          <w:lang w:eastAsia="en-US"/>
        </w:rPr>
        <w:t>2.1 Comodantul acordă comodatarului, sub forma împrumutului de folosinţă gratuită, bunu</w:t>
      </w:r>
      <w:r w:rsidR="002173A0">
        <w:rPr>
          <w:rFonts w:eastAsia="Calibri"/>
          <w:lang w:eastAsia="en-US"/>
        </w:rPr>
        <w:t>ril</w:t>
      </w:r>
      <w:r w:rsidR="009119A2">
        <w:rPr>
          <w:rFonts w:eastAsia="Calibri"/>
          <w:lang w:eastAsia="en-US"/>
        </w:rPr>
        <w:t>e</w:t>
      </w:r>
      <w:r w:rsidRPr="00EE3421">
        <w:rPr>
          <w:rFonts w:eastAsia="Calibri"/>
          <w:lang w:eastAsia="en-US"/>
        </w:rPr>
        <w:t xml:space="preserve"> mobil</w:t>
      </w:r>
      <w:r w:rsidR="002173A0">
        <w:rPr>
          <w:rFonts w:eastAsia="Calibri"/>
          <w:lang w:eastAsia="en-US"/>
        </w:rPr>
        <w:t>e</w:t>
      </w:r>
      <w:r w:rsidR="009119A2">
        <w:rPr>
          <w:rFonts w:eastAsia="Calibri"/>
          <w:lang w:eastAsia="en-US"/>
        </w:rPr>
        <w:t xml:space="preserve">, constând în </w:t>
      </w:r>
      <w:r w:rsidR="002173A0">
        <w:rPr>
          <w:rFonts w:eastAsia="Calibri"/>
          <w:lang w:eastAsia="en-US"/>
        </w:rPr>
        <w:t>2</w:t>
      </w:r>
      <w:r w:rsidR="009119A2">
        <w:rPr>
          <w:rFonts w:eastAsia="Calibri"/>
          <w:lang w:eastAsia="en-US"/>
        </w:rPr>
        <w:t xml:space="preserve"> aparate</w:t>
      </w:r>
      <w:r w:rsidR="002173A0">
        <w:rPr>
          <w:rFonts w:eastAsia="Calibri"/>
          <w:lang w:eastAsia="en-US"/>
        </w:rPr>
        <w:t xml:space="preserve"> DRUGTEST 5000</w:t>
      </w:r>
      <w:r w:rsidR="009119A2">
        <w:rPr>
          <w:rFonts w:eastAsia="Calibri"/>
          <w:lang w:eastAsia="en-US"/>
        </w:rPr>
        <w:t>,</w:t>
      </w:r>
      <w:r w:rsidR="002173A0">
        <w:rPr>
          <w:rFonts w:eastAsia="Calibri"/>
          <w:lang w:eastAsia="en-US"/>
        </w:rPr>
        <w:t xml:space="preserve"> având</w:t>
      </w:r>
      <w:r w:rsidRPr="00EE3421">
        <w:rPr>
          <w:rFonts w:eastAsia="Calibri"/>
          <w:lang w:eastAsia="en-US"/>
        </w:rPr>
        <w:t xml:space="preserve"> </w:t>
      </w:r>
      <w:bookmarkStart w:id="7" w:name="bookmark10"/>
      <w:r w:rsidR="009119A2">
        <w:rPr>
          <w:rFonts w:eastAsia="Calibri"/>
          <w:lang w:eastAsia="en-US"/>
        </w:rPr>
        <w:t xml:space="preserve">nr. de inventar_______ și în </w:t>
      </w:r>
      <w:r w:rsidRPr="00EE3421">
        <w:rPr>
          <w:rFonts w:eastAsia="Calibri"/>
          <w:bCs/>
          <w:lang w:val="hu-HU" w:eastAsia="en-US"/>
        </w:rPr>
        <w:t>valoare</w:t>
      </w:r>
      <w:r w:rsidR="009119A2">
        <w:rPr>
          <w:rFonts w:eastAsia="Calibri"/>
          <w:bCs/>
          <w:lang w:val="hu-HU" w:eastAsia="en-US"/>
        </w:rPr>
        <w:t xml:space="preserve"> </w:t>
      </w:r>
      <w:r w:rsidRPr="00EE3421">
        <w:rPr>
          <w:rFonts w:eastAsia="Calibri"/>
          <w:bCs/>
          <w:lang w:val="hu-HU" w:eastAsia="en-US"/>
        </w:rPr>
        <w:t>de inventar</w:t>
      </w:r>
      <w:r w:rsidR="009119A2">
        <w:rPr>
          <w:rFonts w:eastAsia="Calibri"/>
          <w:bCs/>
          <w:lang w:val="hu-HU" w:eastAsia="en-US"/>
        </w:rPr>
        <w:t xml:space="preserve"> </w:t>
      </w:r>
      <w:r w:rsidR="002173A0">
        <w:rPr>
          <w:rFonts w:eastAsia="Calibri"/>
          <w:bCs/>
          <w:lang w:val="hu-HU" w:eastAsia="en-US"/>
        </w:rPr>
        <w:t>de _____________</w:t>
      </w:r>
      <w:r w:rsidRPr="00EE3421">
        <w:rPr>
          <w:rFonts w:eastAsia="Calibri"/>
          <w:bCs/>
          <w:lang w:val="hu-HU" w:eastAsia="en-US"/>
        </w:rPr>
        <w:t xml:space="preserve"> lei.</w:t>
      </w:r>
    </w:p>
    <w:p w14:paraId="7F33E6B1" w14:textId="77777777" w:rsidR="00EE3421" w:rsidRPr="00EE3421" w:rsidRDefault="00EE3421" w:rsidP="00EE3421">
      <w:pPr>
        <w:spacing w:after="324" w:line="276" w:lineRule="auto"/>
        <w:ind w:right="200"/>
        <w:jc w:val="both"/>
        <w:rPr>
          <w:rFonts w:eastAsia="Calibri"/>
          <w:b/>
          <w:bCs/>
          <w:lang w:eastAsia="en-US"/>
        </w:rPr>
      </w:pPr>
      <w:r w:rsidRPr="00EE3421">
        <w:rPr>
          <w:rFonts w:eastAsia="Calibri"/>
          <w:b/>
          <w:bCs/>
          <w:lang w:eastAsia="en-US"/>
        </w:rPr>
        <w:t>Art.3 - DURATA CONTRACTULUI</w:t>
      </w:r>
      <w:bookmarkEnd w:id="7"/>
    </w:p>
    <w:p w14:paraId="052613D5" w14:textId="18A23ADC" w:rsidR="00EE3421" w:rsidRPr="00EE3421" w:rsidRDefault="00EE3421" w:rsidP="00EE3421">
      <w:pPr>
        <w:numPr>
          <w:ilvl w:val="0"/>
          <w:numId w:val="7"/>
        </w:numPr>
        <w:tabs>
          <w:tab w:val="left" w:pos="1276"/>
        </w:tabs>
        <w:spacing w:line="276" w:lineRule="auto"/>
        <w:ind w:left="120" w:right="200" w:firstLine="740"/>
        <w:jc w:val="both"/>
        <w:rPr>
          <w:rFonts w:eastAsia="Calibri"/>
          <w:lang w:eastAsia="en-US"/>
        </w:rPr>
      </w:pPr>
      <w:r w:rsidRPr="00EE3421">
        <w:rPr>
          <w:rFonts w:eastAsia="Calibri"/>
          <w:lang w:eastAsia="en-US"/>
        </w:rPr>
        <w:t>Prezentul contract se încheie pe o perioadă de</w:t>
      </w:r>
      <w:r w:rsidRPr="00EE3421">
        <w:rPr>
          <w:rFonts w:eastAsia="Calibri"/>
          <w:i/>
          <w:iCs/>
          <w:lang w:eastAsia="en-US"/>
        </w:rPr>
        <w:t xml:space="preserve"> </w:t>
      </w:r>
      <w:r w:rsidR="009119A2" w:rsidRPr="009119A2">
        <w:rPr>
          <w:rFonts w:eastAsia="Calibri"/>
          <w:b/>
          <w:bCs/>
          <w:i/>
          <w:iCs/>
          <w:lang w:eastAsia="en-US"/>
        </w:rPr>
        <w:t>4</w:t>
      </w:r>
      <w:r w:rsidRPr="00EE3421">
        <w:rPr>
          <w:rFonts w:eastAsia="Calibri"/>
          <w:i/>
          <w:iCs/>
          <w:lang w:eastAsia="en-US"/>
        </w:rPr>
        <w:t xml:space="preserve"> </w:t>
      </w:r>
      <w:r w:rsidRPr="00EE3421">
        <w:rPr>
          <w:rFonts w:eastAsia="Calibri"/>
          <w:b/>
          <w:bCs/>
          <w:lang w:eastAsia="en-US"/>
        </w:rPr>
        <w:t>ani,</w:t>
      </w:r>
      <w:r w:rsidRPr="00EE3421">
        <w:rPr>
          <w:rFonts w:eastAsia="Calibri"/>
          <w:lang w:eastAsia="en-US"/>
        </w:rPr>
        <w:t xml:space="preserve"> începând cu data la care obiectul contractului va fi predat comodatarului pe bază de proces-verbal.</w:t>
      </w:r>
    </w:p>
    <w:p w14:paraId="20D38BDA" w14:textId="77777777" w:rsidR="00EE3421" w:rsidRPr="00EE3421" w:rsidRDefault="00EE3421" w:rsidP="00EE3421">
      <w:pPr>
        <w:numPr>
          <w:ilvl w:val="0"/>
          <w:numId w:val="7"/>
        </w:numPr>
        <w:tabs>
          <w:tab w:val="left" w:pos="1283"/>
        </w:tabs>
        <w:spacing w:line="276" w:lineRule="auto"/>
        <w:ind w:left="120" w:right="200" w:firstLine="740"/>
        <w:jc w:val="both"/>
        <w:rPr>
          <w:rFonts w:eastAsia="Calibri"/>
          <w:lang w:eastAsia="en-US"/>
        </w:rPr>
      </w:pPr>
      <w:r w:rsidRPr="00EE3421">
        <w:rPr>
          <w:rFonts w:eastAsia="Calibri"/>
          <w:lang w:eastAsia="en-US"/>
        </w:rPr>
        <w:t>Perioada contractuală poate fi prelungită cu voinţa părţilor, prin act adiţional, pentru o durată cel mult egală cu cea iniţială.</w:t>
      </w:r>
    </w:p>
    <w:p w14:paraId="6EA8E9E2" w14:textId="546F96BD" w:rsidR="00EE3421" w:rsidRPr="00EE3421" w:rsidRDefault="00EE3421" w:rsidP="00EE3421">
      <w:pPr>
        <w:numPr>
          <w:ilvl w:val="0"/>
          <w:numId w:val="7"/>
        </w:numPr>
        <w:tabs>
          <w:tab w:val="left" w:pos="1283"/>
        </w:tabs>
        <w:spacing w:after="327" w:line="276" w:lineRule="auto"/>
        <w:ind w:left="120" w:right="200" w:firstLine="740"/>
        <w:jc w:val="both"/>
        <w:rPr>
          <w:rFonts w:eastAsia="Calibri"/>
          <w:lang w:eastAsia="en-US"/>
        </w:rPr>
      </w:pPr>
      <w:r w:rsidRPr="00EE3421">
        <w:rPr>
          <w:rFonts w:eastAsia="Calibri"/>
          <w:lang w:eastAsia="en-US"/>
        </w:rPr>
        <w:t>Predarea, respectiv remiterea bunu</w:t>
      </w:r>
      <w:r w:rsidR="002173A0">
        <w:rPr>
          <w:rFonts w:eastAsia="Calibri"/>
          <w:lang w:eastAsia="en-US"/>
        </w:rPr>
        <w:t>rilor</w:t>
      </w:r>
      <w:r w:rsidRPr="00EE3421">
        <w:rPr>
          <w:rFonts w:eastAsia="Calibri"/>
          <w:lang w:eastAsia="en-US"/>
        </w:rPr>
        <w:t xml:space="preserve"> se va realiza pe bază de proces verbal întocmit în termen de 2 zile lucrătoare de la semnarea, respectiv încetarea contractului.</w:t>
      </w:r>
    </w:p>
    <w:p w14:paraId="5A3C012C" w14:textId="77777777" w:rsidR="00EE3421" w:rsidRPr="00EE3421" w:rsidRDefault="00EE3421" w:rsidP="00EE3421">
      <w:pPr>
        <w:keepNext/>
        <w:keepLines/>
        <w:spacing w:after="210" w:line="276" w:lineRule="auto"/>
        <w:ind w:left="120"/>
        <w:jc w:val="both"/>
        <w:rPr>
          <w:rFonts w:eastAsia="Calibri"/>
          <w:b/>
          <w:bCs/>
          <w:lang w:eastAsia="en-US"/>
        </w:rPr>
      </w:pPr>
      <w:bookmarkStart w:id="8" w:name="bookmark11"/>
      <w:r w:rsidRPr="00EE3421">
        <w:rPr>
          <w:rFonts w:eastAsia="Calibri"/>
          <w:b/>
          <w:bCs/>
          <w:lang w:eastAsia="en-US"/>
        </w:rPr>
        <w:lastRenderedPageBreak/>
        <w:t>Art.4 - DREPTURILE ŞI OBLIGAŢIILE PĂRŢILOR</w:t>
      </w:r>
      <w:bookmarkEnd w:id="8"/>
    </w:p>
    <w:p w14:paraId="4B05E0E1" w14:textId="77777777" w:rsidR="00EE3421" w:rsidRPr="00EE3421" w:rsidRDefault="00EE3421" w:rsidP="00EE3421">
      <w:pPr>
        <w:spacing w:line="276" w:lineRule="auto"/>
        <w:ind w:left="120" w:firstLine="740"/>
        <w:jc w:val="both"/>
        <w:rPr>
          <w:rFonts w:eastAsia="Calibri"/>
          <w:lang w:eastAsia="en-US"/>
        </w:rPr>
      </w:pPr>
      <w:r w:rsidRPr="00EE3421">
        <w:rPr>
          <w:rFonts w:eastAsia="Calibri"/>
          <w:lang w:eastAsia="en-US"/>
        </w:rPr>
        <w:t>4.1. Comodantul are următoarele drepturi şi obligaţii:</w:t>
      </w:r>
    </w:p>
    <w:p w14:paraId="3B910728" w14:textId="6F541D5E" w:rsidR="00EE3421" w:rsidRPr="00EE3421" w:rsidRDefault="00EE3421" w:rsidP="00EE3421">
      <w:pPr>
        <w:numPr>
          <w:ilvl w:val="1"/>
          <w:numId w:val="7"/>
        </w:numPr>
        <w:tabs>
          <w:tab w:val="left" w:pos="365"/>
        </w:tabs>
        <w:spacing w:line="276" w:lineRule="auto"/>
        <w:ind w:left="120"/>
        <w:jc w:val="both"/>
        <w:rPr>
          <w:rFonts w:eastAsia="Calibri"/>
          <w:lang w:eastAsia="en-US"/>
        </w:rPr>
      </w:pPr>
      <w:r w:rsidRPr="00EE3421">
        <w:rPr>
          <w:rFonts w:eastAsia="Calibri"/>
          <w:lang w:eastAsia="en-US"/>
        </w:rPr>
        <w:t>să predea bunu</w:t>
      </w:r>
      <w:r w:rsidR="002173A0">
        <w:rPr>
          <w:rFonts w:eastAsia="Calibri"/>
          <w:lang w:eastAsia="en-US"/>
        </w:rPr>
        <w:t>rile</w:t>
      </w:r>
      <w:r w:rsidRPr="00EE3421">
        <w:rPr>
          <w:rFonts w:eastAsia="Calibri"/>
          <w:lang w:eastAsia="en-US"/>
        </w:rPr>
        <w:t xml:space="preserve"> în stare funcţională, pe bază de proces verbal,</w:t>
      </w:r>
    </w:p>
    <w:p w14:paraId="45CC6731" w14:textId="7C31ABE5" w:rsidR="00EE3421" w:rsidRPr="00EE3421" w:rsidRDefault="00EE3421" w:rsidP="00EE3421">
      <w:pPr>
        <w:numPr>
          <w:ilvl w:val="1"/>
          <w:numId w:val="7"/>
        </w:numPr>
        <w:tabs>
          <w:tab w:val="left" w:pos="430"/>
        </w:tabs>
        <w:spacing w:line="276" w:lineRule="auto"/>
        <w:ind w:left="120" w:right="200"/>
        <w:jc w:val="both"/>
        <w:rPr>
          <w:rFonts w:eastAsia="Calibri"/>
          <w:lang w:eastAsia="en-US"/>
        </w:rPr>
      </w:pPr>
      <w:r w:rsidRPr="00EE3421">
        <w:rPr>
          <w:rFonts w:eastAsia="Calibri"/>
          <w:lang w:eastAsia="en-US"/>
        </w:rPr>
        <w:t>să i se restituie bunu</w:t>
      </w:r>
      <w:r w:rsidR="002173A0">
        <w:rPr>
          <w:rFonts w:eastAsia="Calibri"/>
          <w:lang w:eastAsia="en-US"/>
        </w:rPr>
        <w:t>rile</w:t>
      </w:r>
      <w:r w:rsidRPr="00EE3421">
        <w:rPr>
          <w:rFonts w:eastAsia="Calibri"/>
          <w:lang w:eastAsia="en-US"/>
        </w:rPr>
        <w:t xml:space="preserve"> în stare funcţională, în termen de 2 zile lucrătoare de la încetarea contractului pe baza de proces-verbal,</w:t>
      </w:r>
    </w:p>
    <w:p w14:paraId="4D9F9E96" w14:textId="4521B1DA" w:rsidR="00EE3421" w:rsidRPr="00EE3421" w:rsidRDefault="00EE3421" w:rsidP="00EE3421">
      <w:pPr>
        <w:numPr>
          <w:ilvl w:val="1"/>
          <w:numId w:val="7"/>
        </w:numPr>
        <w:tabs>
          <w:tab w:val="left" w:pos="368"/>
        </w:tabs>
        <w:spacing w:line="276" w:lineRule="auto"/>
        <w:ind w:left="120"/>
        <w:jc w:val="both"/>
        <w:rPr>
          <w:rFonts w:eastAsia="Calibri"/>
          <w:lang w:eastAsia="en-US"/>
        </w:rPr>
      </w:pPr>
      <w:r w:rsidRPr="00EE3421">
        <w:rPr>
          <w:rFonts w:eastAsia="Calibri"/>
          <w:lang w:eastAsia="en-US"/>
        </w:rPr>
        <w:t xml:space="preserve">să fie informat despre starea în care se </w:t>
      </w:r>
      <w:r w:rsidR="00F00E86">
        <w:rPr>
          <w:rFonts w:eastAsia="Calibri"/>
          <w:lang w:eastAsia="en-US"/>
        </w:rPr>
        <w:t>găsesc</w:t>
      </w:r>
      <w:r w:rsidRPr="00EE3421">
        <w:rPr>
          <w:rFonts w:eastAsia="Calibri"/>
          <w:lang w:eastAsia="en-US"/>
        </w:rPr>
        <w:t xml:space="preserve"> </w:t>
      </w:r>
      <w:r w:rsidR="002173A0" w:rsidRPr="00EE3421">
        <w:rPr>
          <w:rFonts w:eastAsia="Calibri"/>
          <w:lang w:eastAsia="en-US"/>
        </w:rPr>
        <w:t>bunu</w:t>
      </w:r>
      <w:r w:rsidR="002173A0">
        <w:rPr>
          <w:rFonts w:eastAsia="Calibri"/>
          <w:lang w:eastAsia="en-US"/>
        </w:rPr>
        <w:t>rile</w:t>
      </w:r>
      <w:r w:rsidRPr="00EE3421">
        <w:rPr>
          <w:rFonts w:eastAsia="Calibri"/>
          <w:lang w:eastAsia="en-US"/>
        </w:rPr>
        <w:t>, atunci când va solicita acest lucru,</w:t>
      </w:r>
    </w:p>
    <w:p w14:paraId="7F93CDE2" w14:textId="3A999604" w:rsidR="00EE3421" w:rsidRPr="00EE3421" w:rsidRDefault="00EE3421" w:rsidP="00EE3421">
      <w:pPr>
        <w:numPr>
          <w:ilvl w:val="1"/>
          <w:numId w:val="7"/>
        </w:numPr>
        <w:tabs>
          <w:tab w:val="left" w:pos="440"/>
        </w:tabs>
        <w:spacing w:line="276" w:lineRule="auto"/>
        <w:ind w:left="120" w:right="200"/>
        <w:jc w:val="both"/>
        <w:rPr>
          <w:rFonts w:eastAsia="Calibri"/>
          <w:lang w:eastAsia="en-US"/>
        </w:rPr>
      </w:pPr>
      <w:r w:rsidRPr="00EE3421">
        <w:rPr>
          <w:rFonts w:eastAsia="Calibri"/>
          <w:lang w:eastAsia="en-US"/>
        </w:rPr>
        <w:t xml:space="preserve">să nu împiedice în vreun fel pe comodatar să folosească </w:t>
      </w:r>
      <w:r w:rsidR="002173A0" w:rsidRPr="00EE3421">
        <w:rPr>
          <w:rFonts w:eastAsia="Calibri"/>
          <w:lang w:eastAsia="en-US"/>
        </w:rPr>
        <w:t>bunu</w:t>
      </w:r>
      <w:r w:rsidR="002173A0">
        <w:rPr>
          <w:rFonts w:eastAsia="Calibri"/>
          <w:lang w:eastAsia="en-US"/>
        </w:rPr>
        <w:t>rile</w:t>
      </w:r>
      <w:r w:rsidRPr="00EE3421">
        <w:rPr>
          <w:rFonts w:eastAsia="Calibri"/>
          <w:lang w:eastAsia="en-US"/>
        </w:rPr>
        <w:t xml:space="preserve"> în perioada convenită în prezentul contract,</w:t>
      </w:r>
    </w:p>
    <w:p w14:paraId="644E5ECB" w14:textId="77777777" w:rsidR="00EE3421" w:rsidRPr="00EE3421" w:rsidRDefault="00EE3421" w:rsidP="00EE3421">
      <w:pPr>
        <w:numPr>
          <w:ilvl w:val="1"/>
          <w:numId w:val="7"/>
        </w:numPr>
        <w:tabs>
          <w:tab w:val="left" w:pos="390"/>
        </w:tabs>
        <w:spacing w:line="276" w:lineRule="auto"/>
        <w:ind w:left="120" w:right="200"/>
        <w:jc w:val="both"/>
        <w:rPr>
          <w:rFonts w:eastAsia="Calibri"/>
          <w:lang w:eastAsia="en-US"/>
        </w:rPr>
      </w:pPr>
      <w:r w:rsidRPr="00EE3421">
        <w:rPr>
          <w:rFonts w:eastAsia="Calibri"/>
          <w:lang w:eastAsia="en-US"/>
        </w:rPr>
        <w:t>să dea comodatarului un preaviz de 15 zile calendaristice dacă înţelege să denunţe unilateral contractul înainte de expirarea duratei acestuia,</w:t>
      </w:r>
    </w:p>
    <w:p w14:paraId="2D979027" w14:textId="63581CBD" w:rsidR="00EE3421" w:rsidRPr="00EE3421" w:rsidRDefault="00EE3421" w:rsidP="00EE3421">
      <w:pPr>
        <w:spacing w:line="276" w:lineRule="auto"/>
        <w:ind w:left="160" w:right="400"/>
        <w:jc w:val="both"/>
        <w:rPr>
          <w:rFonts w:eastAsia="Calibri"/>
          <w:lang w:eastAsia="en-US"/>
        </w:rPr>
      </w:pPr>
      <w:r w:rsidRPr="00EE3421">
        <w:rPr>
          <w:rFonts w:eastAsia="Calibri"/>
          <w:lang w:eastAsia="en-US"/>
        </w:rPr>
        <w:t xml:space="preserve">f) sa i se restituie anticipat </w:t>
      </w:r>
      <w:r w:rsidR="002173A0" w:rsidRPr="00EE3421">
        <w:rPr>
          <w:rFonts w:eastAsia="Calibri"/>
          <w:lang w:eastAsia="en-US"/>
        </w:rPr>
        <w:t>bunu</w:t>
      </w:r>
      <w:r w:rsidR="002173A0">
        <w:rPr>
          <w:rFonts w:eastAsia="Calibri"/>
          <w:lang w:eastAsia="en-US"/>
        </w:rPr>
        <w:t>rile</w:t>
      </w:r>
      <w:r w:rsidRPr="00EE3421">
        <w:rPr>
          <w:rFonts w:eastAsia="Calibri"/>
          <w:lang w:eastAsia="en-US"/>
        </w:rPr>
        <w:t xml:space="preserve">, înainte de expirarea contractului, atunci când acesta are o nevoie urgentă şi neprevăzută de </w:t>
      </w:r>
      <w:bookmarkStart w:id="9" w:name="_Hlk170902002"/>
      <w:r w:rsidR="002173A0" w:rsidRPr="00EE3421">
        <w:rPr>
          <w:rFonts w:eastAsia="Calibri"/>
          <w:lang w:eastAsia="en-US"/>
        </w:rPr>
        <w:t>bunu</w:t>
      </w:r>
      <w:r w:rsidR="002173A0">
        <w:rPr>
          <w:rFonts w:eastAsia="Calibri"/>
          <w:lang w:eastAsia="en-US"/>
        </w:rPr>
        <w:t>rile</w:t>
      </w:r>
      <w:bookmarkEnd w:id="9"/>
      <w:r w:rsidRPr="00EE3421">
        <w:rPr>
          <w:rFonts w:eastAsia="Calibri"/>
          <w:lang w:eastAsia="en-US"/>
        </w:rPr>
        <w:t xml:space="preserve"> dat</w:t>
      </w:r>
      <w:r w:rsidR="00141B9F">
        <w:rPr>
          <w:rFonts w:eastAsia="Calibri"/>
          <w:lang w:eastAsia="en-US"/>
        </w:rPr>
        <w:t>e</w:t>
      </w:r>
      <w:r w:rsidRPr="00EE3421">
        <w:rPr>
          <w:rFonts w:eastAsia="Calibri"/>
          <w:lang w:eastAsia="en-US"/>
        </w:rPr>
        <w:t xml:space="preserve"> în comodat sau în cazul în care comodatarul nu îşi îndeplineşte în mod culpabil obligaţiile.</w:t>
      </w:r>
    </w:p>
    <w:p w14:paraId="2A81EC0E" w14:textId="77777777" w:rsidR="00EE3421" w:rsidRPr="00EE3421" w:rsidRDefault="00EE3421" w:rsidP="00EE3421">
      <w:pPr>
        <w:spacing w:line="276" w:lineRule="auto"/>
        <w:ind w:left="160" w:firstLine="680"/>
        <w:jc w:val="both"/>
        <w:rPr>
          <w:rFonts w:eastAsia="Calibri"/>
          <w:lang w:eastAsia="en-US"/>
        </w:rPr>
      </w:pPr>
      <w:r w:rsidRPr="00EE3421">
        <w:rPr>
          <w:rFonts w:eastAsia="Calibri"/>
          <w:b/>
          <w:bCs/>
          <w:lang w:eastAsia="en-US"/>
        </w:rPr>
        <w:t>4.2.</w:t>
      </w:r>
      <w:r w:rsidRPr="00EE3421">
        <w:rPr>
          <w:rFonts w:eastAsia="Calibri"/>
          <w:lang w:eastAsia="en-US"/>
        </w:rPr>
        <w:t xml:space="preserve"> Comodatarul are următoarele drepturi şi obligaţii:</w:t>
      </w:r>
    </w:p>
    <w:p w14:paraId="55499E4A" w14:textId="14FEB2B3" w:rsidR="00EE3421" w:rsidRPr="00EE3421" w:rsidRDefault="00EE3421" w:rsidP="00EE3421">
      <w:pPr>
        <w:numPr>
          <w:ilvl w:val="2"/>
          <w:numId w:val="7"/>
        </w:numPr>
        <w:tabs>
          <w:tab w:val="left" w:pos="480"/>
        </w:tabs>
        <w:spacing w:line="276" w:lineRule="auto"/>
        <w:ind w:left="160" w:right="400"/>
        <w:jc w:val="both"/>
        <w:rPr>
          <w:rFonts w:eastAsia="Calibri"/>
          <w:lang w:eastAsia="en-US"/>
        </w:rPr>
      </w:pPr>
      <w:r w:rsidRPr="00EE3421">
        <w:rPr>
          <w:rFonts w:eastAsia="Calibri"/>
          <w:lang w:eastAsia="en-US"/>
        </w:rPr>
        <w:t xml:space="preserve">să folosească </w:t>
      </w:r>
      <w:r w:rsidR="002173A0" w:rsidRPr="00EE3421">
        <w:rPr>
          <w:rFonts w:eastAsia="Calibri"/>
          <w:lang w:eastAsia="en-US"/>
        </w:rPr>
        <w:t>bunu</w:t>
      </w:r>
      <w:r w:rsidR="002173A0">
        <w:rPr>
          <w:rFonts w:eastAsia="Calibri"/>
          <w:lang w:eastAsia="en-US"/>
        </w:rPr>
        <w:t>rile</w:t>
      </w:r>
      <w:r w:rsidRPr="00EE3421">
        <w:rPr>
          <w:rFonts w:eastAsia="Calibri"/>
          <w:lang w:eastAsia="en-US"/>
        </w:rPr>
        <w:t xml:space="preserve"> conform destinaţiei sale pentru îndeplinirea atribuţiilor specifice, pe perioada contractului,</w:t>
      </w:r>
    </w:p>
    <w:p w14:paraId="35970A3B" w14:textId="46536E61" w:rsidR="00EE3421" w:rsidRPr="00EE3421" w:rsidRDefault="00EE3421" w:rsidP="00EE3421">
      <w:pPr>
        <w:numPr>
          <w:ilvl w:val="2"/>
          <w:numId w:val="7"/>
        </w:numPr>
        <w:tabs>
          <w:tab w:val="left" w:pos="412"/>
        </w:tabs>
        <w:spacing w:line="276" w:lineRule="auto"/>
        <w:ind w:left="160"/>
        <w:jc w:val="both"/>
        <w:rPr>
          <w:rFonts w:eastAsia="Calibri"/>
          <w:lang w:eastAsia="en-US"/>
        </w:rPr>
      </w:pPr>
      <w:r w:rsidRPr="00EE3421">
        <w:rPr>
          <w:rFonts w:eastAsia="Calibri"/>
          <w:lang w:eastAsia="en-US"/>
        </w:rPr>
        <w:t xml:space="preserve">să se îngrijească ca un bun proprietar de conservarea </w:t>
      </w:r>
      <w:r w:rsidR="002173A0" w:rsidRPr="00EE3421">
        <w:rPr>
          <w:rFonts w:eastAsia="Calibri"/>
          <w:lang w:eastAsia="en-US"/>
        </w:rPr>
        <w:t>bunu</w:t>
      </w:r>
      <w:r w:rsidR="002173A0">
        <w:rPr>
          <w:rFonts w:eastAsia="Calibri"/>
          <w:lang w:eastAsia="en-US"/>
        </w:rPr>
        <w:t>rilor</w:t>
      </w:r>
      <w:r w:rsidRPr="00EE3421">
        <w:rPr>
          <w:rFonts w:eastAsia="Calibri"/>
          <w:lang w:eastAsia="en-US"/>
        </w:rPr>
        <w:t xml:space="preserve"> remis</w:t>
      </w:r>
      <w:r w:rsidR="00141B9F">
        <w:rPr>
          <w:rFonts w:eastAsia="Calibri"/>
          <w:lang w:eastAsia="en-US"/>
        </w:rPr>
        <w:t>e</w:t>
      </w:r>
      <w:r w:rsidRPr="00EE3421">
        <w:rPr>
          <w:rFonts w:eastAsia="Calibri"/>
          <w:lang w:eastAsia="en-US"/>
        </w:rPr>
        <w:t xml:space="preserve"> în comodat,</w:t>
      </w:r>
    </w:p>
    <w:p w14:paraId="3870ED43" w14:textId="6927342F" w:rsidR="00EE3421" w:rsidRPr="00EE3421" w:rsidRDefault="00EE3421" w:rsidP="00EE3421">
      <w:pPr>
        <w:numPr>
          <w:ilvl w:val="2"/>
          <w:numId w:val="7"/>
        </w:numPr>
        <w:tabs>
          <w:tab w:val="left" w:pos="390"/>
        </w:tabs>
        <w:spacing w:line="276" w:lineRule="auto"/>
        <w:ind w:left="160" w:right="400"/>
        <w:jc w:val="both"/>
        <w:rPr>
          <w:rFonts w:eastAsia="Calibri"/>
          <w:lang w:eastAsia="en-US"/>
        </w:rPr>
      </w:pPr>
      <w:r w:rsidRPr="00EE3421">
        <w:rPr>
          <w:rFonts w:eastAsia="Calibri"/>
          <w:lang w:eastAsia="en-US"/>
        </w:rPr>
        <w:t>pentru cazurile în care comodatarul utilizează bunu</w:t>
      </w:r>
      <w:r w:rsidR="00141B9F">
        <w:rPr>
          <w:rFonts w:eastAsia="Calibri"/>
          <w:lang w:eastAsia="en-US"/>
        </w:rPr>
        <w:t>rile</w:t>
      </w:r>
      <w:r w:rsidRPr="00EE3421">
        <w:rPr>
          <w:rFonts w:eastAsia="Calibri"/>
          <w:lang w:eastAsia="en-US"/>
        </w:rPr>
        <w:t xml:space="preserve"> în afara graniţelor României, acesta se va îngriji de obţinerea documentelor necesare în acest sens şi va suporta cheltuielile aferente obţinerii lor,</w:t>
      </w:r>
    </w:p>
    <w:p w14:paraId="58251ECF" w14:textId="49F2F449" w:rsidR="00EE3421" w:rsidRPr="00EE3421" w:rsidRDefault="00EE3421" w:rsidP="00EE3421">
      <w:pPr>
        <w:numPr>
          <w:ilvl w:val="2"/>
          <w:numId w:val="7"/>
        </w:numPr>
        <w:tabs>
          <w:tab w:val="left" w:pos="437"/>
        </w:tabs>
        <w:spacing w:line="276" w:lineRule="auto"/>
        <w:ind w:left="160" w:right="400"/>
        <w:jc w:val="both"/>
        <w:rPr>
          <w:rFonts w:eastAsia="Calibri"/>
          <w:lang w:eastAsia="en-US"/>
        </w:rPr>
      </w:pPr>
      <w:r w:rsidRPr="00EE3421">
        <w:rPr>
          <w:rFonts w:eastAsia="Calibri"/>
          <w:lang w:eastAsia="en-US"/>
        </w:rPr>
        <w:t xml:space="preserve">să informeze în scris comodantul despre deteriorarea </w:t>
      </w:r>
      <w:r w:rsidR="002173A0" w:rsidRPr="00EE3421">
        <w:rPr>
          <w:rFonts w:eastAsia="Calibri"/>
          <w:lang w:eastAsia="en-US"/>
        </w:rPr>
        <w:t>bunu</w:t>
      </w:r>
      <w:r w:rsidR="002173A0">
        <w:rPr>
          <w:rFonts w:eastAsia="Calibri"/>
          <w:lang w:eastAsia="en-US"/>
        </w:rPr>
        <w:t>rilor</w:t>
      </w:r>
      <w:r w:rsidRPr="00EE3421">
        <w:rPr>
          <w:rFonts w:eastAsia="Calibri"/>
          <w:lang w:eastAsia="en-US"/>
        </w:rPr>
        <w:t>, în termen de cel mult 5 zile de la producerea evenimentului, precum şi modalitatea aleasă pentru reparare,</w:t>
      </w:r>
    </w:p>
    <w:p w14:paraId="231BC890" w14:textId="7660FCEA" w:rsidR="00EE3421" w:rsidRPr="00EE3421" w:rsidRDefault="00EE3421" w:rsidP="00EE3421">
      <w:pPr>
        <w:numPr>
          <w:ilvl w:val="2"/>
          <w:numId w:val="7"/>
        </w:numPr>
        <w:tabs>
          <w:tab w:val="left" w:pos="437"/>
        </w:tabs>
        <w:spacing w:line="276" w:lineRule="auto"/>
        <w:ind w:left="160" w:right="400"/>
        <w:jc w:val="both"/>
        <w:rPr>
          <w:rFonts w:eastAsia="Calibri"/>
          <w:lang w:eastAsia="en-US"/>
        </w:rPr>
      </w:pPr>
      <w:r w:rsidRPr="00EE3421">
        <w:rPr>
          <w:rFonts w:eastAsia="Calibri"/>
          <w:lang w:eastAsia="en-US"/>
        </w:rPr>
        <w:t xml:space="preserve">să predea </w:t>
      </w:r>
      <w:r w:rsidR="002173A0" w:rsidRPr="00EE3421">
        <w:rPr>
          <w:rFonts w:eastAsia="Calibri"/>
          <w:lang w:eastAsia="en-US"/>
        </w:rPr>
        <w:t>bunu</w:t>
      </w:r>
      <w:r w:rsidR="002173A0">
        <w:rPr>
          <w:rFonts w:eastAsia="Calibri"/>
          <w:lang w:eastAsia="en-US"/>
        </w:rPr>
        <w:t>rile</w:t>
      </w:r>
      <w:r w:rsidRPr="00EE3421">
        <w:rPr>
          <w:rFonts w:eastAsia="Calibri"/>
          <w:lang w:eastAsia="en-US"/>
        </w:rPr>
        <w:t xml:space="preserve"> în stare de funcționare la data încetării contractului,</w:t>
      </w:r>
    </w:p>
    <w:p w14:paraId="7BE9FC39" w14:textId="2AA0D2C3" w:rsidR="00EE3421" w:rsidRPr="00EE3421" w:rsidRDefault="00EE3421" w:rsidP="00EE3421">
      <w:pPr>
        <w:tabs>
          <w:tab w:val="left" w:pos="401"/>
        </w:tabs>
        <w:spacing w:after="267" w:line="276" w:lineRule="auto"/>
        <w:ind w:left="160" w:right="3000"/>
        <w:rPr>
          <w:rFonts w:eastAsia="Calibri"/>
          <w:lang w:eastAsia="en-US"/>
        </w:rPr>
      </w:pPr>
      <w:r w:rsidRPr="00EE3421">
        <w:rPr>
          <w:rFonts w:eastAsia="Calibri"/>
          <w:lang w:eastAsia="en-US"/>
        </w:rPr>
        <w:t>j) să respecte legislaţia în vigoare privind folosinţa</w:t>
      </w:r>
      <w:r w:rsidR="002173A0" w:rsidRPr="002173A0">
        <w:rPr>
          <w:rFonts w:eastAsia="Calibri"/>
          <w:lang w:eastAsia="en-US"/>
        </w:rPr>
        <w:t xml:space="preserve"> </w:t>
      </w:r>
      <w:r w:rsidR="002173A0" w:rsidRPr="00EE3421">
        <w:rPr>
          <w:rFonts w:eastAsia="Calibri"/>
          <w:lang w:eastAsia="en-US"/>
        </w:rPr>
        <w:t>bunu</w:t>
      </w:r>
      <w:r w:rsidR="002173A0">
        <w:rPr>
          <w:rFonts w:eastAsia="Calibri"/>
          <w:lang w:eastAsia="en-US"/>
        </w:rPr>
        <w:t>rilor</w:t>
      </w:r>
      <w:r w:rsidRPr="00EE3421">
        <w:rPr>
          <w:rFonts w:eastAsia="Calibri"/>
          <w:lang w:eastAsia="en-US"/>
        </w:rPr>
        <w:t>.</w:t>
      </w:r>
    </w:p>
    <w:p w14:paraId="31E89E54" w14:textId="77777777" w:rsidR="00EE3421" w:rsidRPr="00EE3421" w:rsidRDefault="00EE3421" w:rsidP="00EE3421">
      <w:pPr>
        <w:keepNext/>
        <w:keepLines/>
        <w:spacing w:after="217" w:line="276" w:lineRule="auto"/>
        <w:ind w:left="160"/>
        <w:jc w:val="both"/>
        <w:rPr>
          <w:rFonts w:eastAsia="Calibri"/>
          <w:b/>
          <w:bCs/>
          <w:lang w:eastAsia="en-US"/>
        </w:rPr>
      </w:pPr>
      <w:bookmarkStart w:id="10" w:name="bookmark12"/>
      <w:r w:rsidRPr="00EE3421">
        <w:rPr>
          <w:rFonts w:eastAsia="Calibri"/>
          <w:b/>
          <w:bCs/>
          <w:lang w:eastAsia="en-US"/>
        </w:rPr>
        <w:t>Art.5 - ÎNCETAREA CONTRACTULUI</w:t>
      </w:r>
      <w:bookmarkEnd w:id="10"/>
    </w:p>
    <w:p w14:paraId="440EBC34" w14:textId="77777777" w:rsidR="00EE3421" w:rsidRPr="00EE3421" w:rsidRDefault="00EE3421" w:rsidP="00EE3421">
      <w:pPr>
        <w:spacing w:line="276" w:lineRule="auto"/>
        <w:ind w:left="160" w:firstLine="680"/>
        <w:jc w:val="both"/>
        <w:rPr>
          <w:rFonts w:eastAsia="Calibri"/>
          <w:lang w:eastAsia="en-US"/>
        </w:rPr>
      </w:pPr>
      <w:r w:rsidRPr="00EE3421">
        <w:rPr>
          <w:rFonts w:eastAsia="Calibri"/>
          <w:lang w:eastAsia="en-US"/>
        </w:rPr>
        <w:t>Prezentul contract încetează:</w:t>
      </w:r>
    </w:p>
    <w:p w14:paraId="0456FFDE" w14:textId="77777777" w:rsidR="00EE3421" w:rsidRPr="00EE3421" w:rsidRDefault="00EE3421" w:rsidP="00EE3421">
      <w:pPr>
        <w:numPr>
          <w:ilvl w:val="3"/>
          <w:numId w:val="7"/>
        </w:numPr>
        <w:tabs>
          <w:tab w:val="left" w:pos="408"/>
        </w:tabs>
        <w:spacing w:line="276" w:lineRule="auto"/>
        <w:ind w:left="160"/>
        <w:jc w:val="both"/>
        <w:rPr>
          <w:rFonts w:eastAsia="Calibri"/>
          <w:lang w:eastAsia="en-US"/>
        </w:rPr>
      </w:pPr>
      <w:r w:rsidRPr="00EE3421">
        <w:rPr>
          <w:rFonts w:eastAsia="Calibri"/>
          <w:lang w:eastAsia="en-US"/>
        </w:rPr>
        <w:t>de drept, la expirarea duratei contractului,</w:t>
      </w:r>
    </w:p>
    <w:p w14:paraId="18A2AD7C" w14:textId="77777777" w:rsidR="00EE3421" w:rsidRPr="00EE3421" w:rsidRDefault="00EE3421" w:rsidP="00EE3421">
      <w:pPr>
        <w:numPr>
          <w:ilvl w:val="3"/>
          <w:numId w:val="7"/>
        </w:numPr>
        <w:tabs>
          <w:tab w:val="left" w:pos="416"/>
        </w:tabs>
        <w:spacing w:line="276" w:lineRule="auto"/>
        <w:ind w:left="160"/>
        <w:jc w:val="both"/>
        <w:rPr>
          <w:rFonts w:eastAsia="Calibri"/>
          <w:lang w:eastAsia="en-US"/>
        </w:rPr>
      </w:pPr>
      <w:r w:rsidRPr="00EE3421">
        <w:rPr>
          <w:rFonts w:eastAsia="Calibri"/>
          <w:lang w:eastAsia="en-US"/>
        </w:rPr>
        <w:t>prin acordul de voinţă al părţilor,</w:t>
      </w:r>
    </w:p>
    <w:p w14:paraId="33E62C9D" w14:textId="77777777" w:rsidR="00EE3421" w:rsidRPr="00EE3421" w:rsidRDefault="00EE3421" w:rsidP="00EE3421">
      <w:pPr>
        <w:numPr>
          <w:ilvl w:val="3"/>
          <w:numId w:val="7"/>
        </w:numPr>
        <w:tabs>
          <w:tab w:val="left" w:pos="405"/>
        </w:tabs>
        <w:spacing w:line="276" w:lineRule="auto"/>
        <w:ind w:left="160"/>
        <w:jc w:val="both"/>
        <w:rPr>
          <w:rFonts w:eastAsia="Calibri"/>
          <w:lang w:eastAsia="en-US"/>
        </w:rPr>
      </w:pPr>
      <w:r w:rsidRPr="00EE3421">
        <w:rPr>
          <w:rFonts w:eastAsia="Calibri"/>
          <w:lang w:eastAsia="en-US"/>
        </w:rPr>
        <w:t>prin denunţarea unilaterală a contractului, cu preaviz de 15 zile calendaristice,</w:t>
      </w:r>
    </w:p>
    <w:p w14:paraId="204A5037" w14:textId="631EF505" w:rsidR="00EE3421" w:rsidRPr="00EE3421" w:rsidRDefault="00EE3421" w:rsidP="00EE3421">
      <w:pPr>
        <w:numPr>
          <w:ilvl w:val="3"/>
          <w:numId w:val="7"/>
        </w:numPr>
        <w:tabs>
          <w:tab w:val="left" w:pos="430"/>
        </w:tabs>
        <w:spacing w:line="276" w:lineRule="auto"/>
        <w:ind w:left="160" w:right="400"/>
        <w:jc w:val="both"/>
        <w:rPr>
          <w:rFonts w:eastAsia="Calibri"/>
          <w:lang w:eastAsia="en-US"/>
        </w:rPr>
      </w:pPr>
      <w:r w:rsidRPr="00EE3421">
        <w:rPr>
          <w:rFonts w:eastAsia="Calibri"/>
          <w:lang w:eastAsia="en-US"/>
        </w:rPr>
        <w:t xml:space="preserve">prin dispariţia </w:t>
      </w:r>
      <w:r w:rsidR="002173A0" w:rsidRPr="00EE3421">
        <w:rPr>
          <w:rFonts w:eastAsia="Calibri"/>
          <w:lang w:eastAsia="en-US"/>
        </w:rPr>
        <w:t>bunu</w:t>
      </w:r>
      <w:r w:rsidR="002173A0">
        <w:rPr>
          <w:rFonts w:eastAsia="Calibri"/>
          <w:lang w:eastAsia="en-US"/>
        </w:rPr>
        <w:t>rilor</w:t>
      </w:r>
      <w:r w:rsidRPr="00EE3421">
        <w:rPr>
          <w:rFonts w:eastAsia="Calibri"/>
          <w:lang w:eastAsia="en-US"/>
        </w:rPr>
        <w:t>, cu posibilitatea recuperării prejudiciului de la comodatar în situaţia în care prejudiciul este cauzat de culpa sa,</w:t>
      </w:r>
    </w:p>
    <w:p w14:paraId="5DF404E7" w14:textId="4DB77F18" w:rsidR="00EE3421" w:rsidRPr="00EE3421" w:rsidRDefault="00EE3421" w:rsidP="00EE3421">
      <w:pPr>
        <w:numPr>
          <w:ilvl w:val="3"/>
          <w:numId w:val="7"/>
        </w:numPr>
        <w:tabs>
          <w:tab w:val="left" w:pos="488"/>
        </w:tabs>
        <w:spacing w:line="276" w:lineRule="auto"/>
        <w:ind w:left="160" w:right="400"/>
        <w:jc w:val="both"/>
        <w:rPr>
          <w:rFonts w:eastAsia="Calibri"/>
          <w:lang w:eastAsia="en-US"/>
        </w:rPr>
      </w:pPr>
      <w:r w:rsidRPr="00EE3421">
        <w:rPr>
          <w:rFonts w:eastAsia="Calibri"/>
          <w:lang w:eastAsia="en-US"/>
        </w:rPr>
        <w:t>dacă o parte cesionează drepturile şi obligaţiile sale prevăzute în prezentul contract fără acordul celeilalte părţi sau îşi încalcă vreuna dintre obligaţiile sale, după ce a fost avertizată, printr-o notificare scrisă de către cealaltă parte, că o nouă nerespectare a acestora va duce la rezilierea prezentului contract, prin restituirea bunu</w:t>
      </w:r>
      <w:r w:rsidR="0058019D">
        <w:rPr>
          <w:rFonts w:eastAsia="Calibri"/>
          <w:lang w:eastAsia="en-US"/>
        </w:rPr>
        <w:t>rilor</w:t>
      </w:r>
      <w:r w:rsidRPr="00EE3421">
        <w:rPr>
          <w:rFonts w:eastAsia="Calibri"/>
          <w:lang w:eastAsia="en-US"/>
        </w:rPr>
        <w:t xml:space="preserve"> de către comodatar înaintea termenului prevăzut în contract.</w:t>
      </w:r>
    </w:p>
    <w:p w14:paraId="756CF139" w14:textId="77777777" w:rsidR="00EE3421" w:rsidRPr="00EE3421" w:rsidRDefault="00EE3421" w:rsidP="00EE3421">
      <w:pPr>
        <w:tabs>
          <w:tab w:val="left" w:pos="488"/>
        </w:tabs>
        <w:spacing w:line="276" w:lineRule="auto"/>
        <w:ind w:right="400"/>
        <w:jc w:val="both"/>
        <w:rPr>
          <w:rFonts w:eastAsia="Calibri"/>
          <w:lang w:eastAsia="en-US"/>
        </w:rPr>
      </w:pPr>
    </w:p>
    <w:p w14:paraId="6F6F19B4" w14:textId="77777777" w:rsidR="00EE3421" w:rsidRPr="00EE3421" w:rsidRDefault="00EE3421" w:rsidP="00EE3421">
      <w:pPr>
        <w:tabs>
          <w:tab w:val="left" w:pos="390"/>
        </w:tabs>
        <w:spacing w:line="276" w:lineRule="auto"/>
        <w:ind w:right="1680"/>
        <w:rPr>
          <w:rFonts w:eastAsia="Calibri"/>
          <w:b/>
          <w:bCs/>
          <w:lang w:eastAsia="en-US"/>
        </w:rPr>
      </w:pPr>
      <w:r w:rsidRPr="00EE3421">
        <w:rPr>
          <w:rFonts w:eastAsia="Calibri"/>
          <w:b/>
          <w:bCs/>
          <w:lang w:eastAsia="en-US"/>
        </w:rPr>
        <w:t xml:space="preserve">   Art.6- RISCURI </w:t>
      </w:r>
    </w:p>
    <w:p w14:paraId="143A144A" w14:textId="77777777" w:rsidR="00EE3421" w:rsidRPr="00EE3421" w:rsidRDefault="00EE3421" w:rsidP="00EE3421">
      <w:pPr>
        <w:spacing w:line="276" w:lineRule="auto"/>
        <w:ind w:left="160" w:right="400" w:firstLine="680"/>
        <w:jc w:val="both"/>
        <w:rPr>
          <w:rFonts w:eastAsia="Calibri"/>
          <w:lang w:eastAsia="en-US"/>
        </w:rPr>
      </w:pPr>
      <w:r w:rsidRPr="00EE3421">
        <w:rPr>
          <w:rFonts w:eastAsia="Calibri"/>
          <w:lang w:eastAsia="en-US"/>
        </w:rPr>
        <w:t>Comodatarul va suporta riscul deteriorării sau pieirii bunului, chiar dacă se datorează unei forţe majore, în următoarele cazuri:</w:t>
      </w:r>
    </w:p>
    <w:p w14:paraId="13292524" w14:textId="77777777" w:rsidR="00EE3421" w:rsidRPr="00EE3421" w:rsidRDefault="00EE3421" w:rsidP="00EE3421">
      <w:pPr>
        <w:numPr>
          <w:ilvl w:val="4"/>
          <w:numId w:val="7"/>
        </w:numPr>
        <w:tabs>
          <w:tab w:val="left" w:pos="408"/>
        </w:tabs>
        <w:spacing w:line="276" w:lineRule="auto"/>
        <w:ind w:left="160"/>
        <w:jc w:val="both"/>
        <w:rPr>
          <w:rFonts w:eastAsia="Calibri"/>
          <w:lang w:eastAsia="en-US"/>
        </w:rPr>
      </w:pPr>
      <w:r w:rsidRPr="00EE3421">
        <w:rPr>
          <w:rFonts w:eastAsia="Calibri"/>
          <w:lang w:eastAsia="en-US"/>
        </w:rPr>
        <w:t>întrebuinţarea bunului contrar destinaţiei sale,</w:t>
      </w:r>
    </w:p>
    <w:p w14:paraId="2C8289C8" w14:textId="1DE65741" w:rsidR="00EE3421" w:rsidRPr="00EE3421" w:rsidRDefault="00EE3421" w:rsidP="00EE3421">
      <w:pPr>
        <w:numPr>
          <w:ilvl w:val="4"/>
          <w:numId w:val="7"/>
        </w:numPr>
        <w:tabs>
          <w:tab w:val="left" w:pos="423"/>
        </w:tabs>
        <w:spacing w:line="276" w:lineRule="auto"/>
        <w:ind w:left="160"/>
        <w:jc w:val="both"/>
        <w:rPr>
          <w:rFonts w:eastAsia="Calibri"/>
          <w:lang w:eastAsia="en-US"/>
        </w:rPr>
      </w:pPr>
      <w:r w:rsidRPr="00EE3421">
        <w:rPr>
          <w:rFonts w:eastAsia="Calibri"/>
          <w:lang w:eastAsia="en-US"/>
        </w:rPr>
        <w:t>folosirea bunului după încetarea prezentului contract</w:t>
      </w:r>
      <w:r w:rsidR="0058019D">
        <w:rPr>
          <w:rFonts w:eastAsia="Calibri"/>
          <w:lang w:eastAsia="en-US"/>
        </w:rPr>
        <w:t>.</w:t>
      </w:r>
    </w:p>
    <w:p w14:paraId="7467BE91" w14:textId="77777777" w:rsidR="00F00E86" w:rsidRDefault="00F00E86" w:rsidP="00EE3421">
      <w:pPr>
        <w:keepNext/>
        <w:keepLines/>
        <w:spacing w:after="224" w:line="276" w:lineRule="auto"/>
        <w:ind w:left="160"/>
        <w:jc w:val="both"/>
        <w:rPr>
          <w:rFonts w:eastAsia="Calibri"/>
          <w:b/>
          <w:bCs/>
          <w:lang w:eastAsia="en-US"/>
        </w:rPr>
      </w:pPr>
      <w:bookmarkStart w:id="11" w:name="bookmark13"/>
    </w:p>
    <w:p w14:paraId="59A5A109" w14:textId="38B0DEFF" w:rsidR="00EE3421" w:rsidRPr="00EE3421" w:rsidRDefault="00EE3421" w:rsidP="00EE3421">
      <w:pPr>
        <w:keepNext/>
        <w:keepLines/>
        <w:spacing w:after="224" w:line="276" w:lineRule="auto"/>
        <w:ind w:left="160"/>
        <w:jc w:val="both"/>
        <w:rPr>
          <w:rFonts w:eastAsia="Calibri"/>
          <w:b/>
          <w:bCs/>
          <w:lang w:eastAsia="en-US"/>
        </w:rPr>
      </w:pPr>
      <w:r w:rsidRPr="00EE3421">
        <w:rPr>
          <w:rFonts w:eastAsia="Calibri"/>
          <w:b/>
          <w:bCs/>
          <w:lang w:eastAsia="en-US"/>
        </w:rPr>
        <w:t>Art.7 CAZUL FORTUIT ŞI FORŢA MAJORĂ</w:t>
      </w:r>
      <w:bookmarkEnd w:id="11"/>
    </w:p>
    <w:p w14:paraId="421FCBFB" w14:textId="5BB82D33" w:rsidR="00EE3421" w:rsidRPr="00EE3421" w:rsidRDefault="00F00E86" w:rsidP="00EE3421">
      <w:pPr>
        <w:numPr>
          <w:ilvl w:val="0"/>
          <w:numId w:val="8"/>
        </w:numPr>
        <w:tabs>
          <w:tab w:val="left" w:pos="1377"/>
        </w:tabs>
        <w:spacing w:line="276" w:lineRule="auto"/>
        <w:ind w:left="160" w:right="400" w:firstLine="680"/>
        <w:jc w:val="both"/>
        <w:rPr>
          <w:rFonts w:eastAsia="Calibri"/>
          <w:lang w:eastAsia="en-US"/>
        </w:rPr>
      </w:pPr>
      <w:r>
        <w:rPr>
          <w:rFonts w:eastAsia="Calibri"/>
          <w:lang w:eastAsia="en-US"/>
        </w:rPr>
        <w:t xml:space="preserve">Cazul fortuit și forța majoră, astfel cum sunt definite de dispozițiile legale în vigoare exonerează părțile contractante de executarea la termen sau neexecutarea în mod corespunzător, total sau parțial a obligațiilor care le revin în baza prezentului contract. </w:t>
      </w:r>
    </w:p>
    <w:p w14:paraId="58E143BC" w14:textId="77777777" w:rsidR="00EE3421" w:rsidRPr="00EE3421" w:rsidRDefault="00EE3421" w:rsidP="00EE3421">
      <w:pPr>
        <w:numPr>
          <w:ilvl w:val="0"/>
          <w:numId w:val="8"/>
        </w:numPr>
        <w:tabs>
          <w:tab w:val="left" w:pos="1330"/>
        </w:tabs>
        <w:spacing w:line="276" w:lineRule="auto"/>
        <w:ind w:left="160" w:right="400" w:firstLine="680"/>
        <w:jc w:val="both"/>
        <w:rPr>
          <w:rFonts w:eastAsia="Calibri"/>
          <w:lang w:eastAsia="en-US"/>
        </w:rPr>
      </w:pPr>
      <w:r w:rsidRPr="00EE3421">
        <w:rPr>
          <w:rFonts w:eastAsia="Calibri"/>
          <w:lang w:eastAsia="en-US"/>
        </w:rPr>
        <w:lastRenderedPageBreak/>
        <w:t>Partea care invocă forţa majoră este obligată să notifice celeilalte părţi, în termen de 48 ore de la producerea evenimentului şi să ia toate măsurile posibile în vederea limitării consecinţelor lui. Ulterior acestui moment, părţile sau un reprezentant al acestora vor confirma printr-un înscris realitatea şi exactitatea cauzei de forţă majoră.</w:t>
      </w:r>
    </w:p>
    <w:p w14:paraId="54F05E2F" w14:textId="77777777" w:rsidR="00EE3421" w:rsidRPr="00EE3421" w:rsidRDefault="00EE3421" w:rsidP="00EE3421">
      <w:pPr>
        <w:numPr>
          <w:ilvl w:val="0"/>
          <w:numId w:val="8"/>
        </w:numPr>
        <w:tabs>
          <w:tab w:val="left" w:pos="1266"/>
        </w:tabs>
        <w:spacing w:line="276" w:lineRule="auto"/>
        <w:ind w:left="60" w:right="60" w:firstLine="740"/>
        <w:jc w:val="both"/>
        <w:rPr>
          <w:rFonts w:eastAsia="Calibri"/>
          <w:lang w:eastAsia="en-US"/>
        </w:rPr>
      </w:pPr>
      <w:r w:rsidRPr="00EE3421">
        <w:rPr>
          <w:rFonts w:eastAsia="Calibri"/>
          <w:lang w:eastAsia="en-US"/>
        </w:rPr>
        <w:t>Daca în termen de 10 zile de la producere, evenimentul respectiv nu încetează, părţile au dreptul să-şi notifice încetarea de plin drept a prezentului contract fară ca vreuna dintre ele să pretindă daune-interese.</w:t>
      </w:r>
    </w:p>
    <w:p w14:paraId="245A1794" w14:textId="77777777" w:rsidR="00EE3421" w:rsidRPr="00EE3421" w:rsidRDefault="00EE3421" w:rsidP="00EE3421">
      <w:pPr>
        <w:numPr>
          <w:ilvl w:val="0"/>
          <w:numId w:val="8"/>
        </w:numPr>
        <w:tabs>
          <w:tab w:val="left" w:pos="1219"/>
        </w:tabs>
        <w:spacing w:after="267" w:line="276" w:lineRule="auto"/>
        <w:ind w:left="60" w:right="60" w:firstLine="740"/>
        <w:jc w:val="both"/>
        <w:rPr>
          <w:rFonts w:eastAsia="Calibri"/>
          <w:lang w:eastAsia="en-US"/>
        </w:rPr>
      </w:pPr>
      <w:r w:rsidRPr="00EE3421">
        <w:rPr>
          <w:rFonts w:eastAsia="Calibri"/>
          <w:lang w:eastAsia="en-US"/>
        </w:rPr>
        <w:t>Cazul fortuit exclude răspunderea comodatarului dacă acesta nu a putut prevedea sau împiedica pericolul, în ipoteza în care nu a folosit bunul contrar destinaţiei sale, precum şi dacă 1-a restituit comodantului la termenul prevăzut în contract.</w:t>
      </w:r>
    </w:p>
    <w:p w14:paraId="2F474ED3" w14:textId="77777777" w:rsidR="00EE3421" w:rsidRPr="00EE3421" w:rsidRDefault="00EE3421" w:rsidP="00EE3421">
      <w:pPr>
        <w:keepNext/>
        <w:keepLines/>
        <w:spacing w:after="160" w:line="276" w:lineRule="auto"/>
        <w:ind w:left="60"/>
        <w:rPr>
          <w:rFonts w:eastAsia="Calibri"/>
          <w:b/>
          <w:bCs/>
          <w:lang w:eastAsia="en-US"/>
        </w:rPr>
      </w:pPr>
      <w:bookmarkStart w:id="12" w:name="bookmark14"/>
      <w:r w:rsidRPr="00EE3421">
        <w:rPr>
          <w:rFonts w:eastAsia="Calibri"/>
          <w:b/>
          <w:bCs/>
          <w:lang w:eastAsia="en-US"/>
        </w:rPr>
        <w:t>Art.8 – LITIGII</w:t>
      </w:r>
      <w:bookmarkEnd w:id="12"/>
    </w:p>
    <w:p w14:paraId="08B53471" w14:textId="77777777" w:rsidR="00EE3421" w:rsidRPr="00EE3421" w:rsidRDefault="00EE3421" w:rsidP="00EE3421">
      <w:pPr>
        <w:spacing w:line="276" w:lineRule="auto"/>
        <w:ind w:left="60" w:right="60" w:firstLine="740"/>
        <w:jc w:val="both"/>
        <w:rPr>
          <w:rFonts w:eastAsia="Calibri"/>
          <w:lang w:eastAsia="en-US"/>
        </w:rPr>
      </w:pPr>
      <w:r w:rsidRPr="00EE3421">
        <w:rPr>
          <w:rFonts w:eastAsia="Calibri"/>
          <w:lang w:eastAsia="en-US"/>
        </w:rPr>
        <w:t>8.1 Părţile au convenit ca toate neînţelegerile privind validitatea prezentului contract sau rezultate din interpretarea, executarea ori încetarea acestuia să fie rezolvate pe cale amiabilă de către reprezentanţii lor.</w:t>
      </w:r>
    </w:p>
    <w:p w14:paraId="2AA98B19" w14:textId="77777777" w:rsidR="00EE3421" w:rsidRPr="00EE3421" w:rsidRDefault="00EE3421" w:rsidP="00EE3421">
      <w:pPr>
        <w:spacing w:after="267" w:line="276" w:lineRule="auto"/>
        <w:ind w:left="60" w:right="60" w:firstLine="740"/>
        <w:jc w:val="both"/>
        <w:rPr>
          <w:rFonts w:eastAsia="Calibri"/>
          <w:lang w:eastAsia="en-US"/>
        </w:rPr>
      </w:pPr>
      <w:r w:rsidRPr="00EE3421">
        <w:rPr>
          <w:rFonts w:eastAsia="Calibri"/>
          <w:lang w:eastAsia="en-US"/>
        </w:rPr>
        <w:t>8.2. în cazul în care nu este posibilă rezolvarea litigiilor pe cale amiabilă, părţile contractante se vor adresa instantelor de judecata competente.</w:t>
      </w:r>
    </w:p>
    <w:p w14:paraId="454A12D3" w14:textId="77777777" w:rsidR="00EE3421" w:rsidRPr="00EE3421" w:rsidRDefault="00EE3421" w:rsidP="00EE3421">
      <w:pPr>
        <w:keepNext/>
        <w:keepLines/>
        <w:spacing w:after="160" w:line="276" w:lineRule="auto"/>
        <w:ind w:left="60"/>
        <w:rPr>
          <w:rFonts w:eastAsia="Calibri"/>
          <w:b/>
          <w:bCs/>
          <w:lang w:eastAsia="en-US"/>
        </w:rPr>
      </w:pPr>
      <w:bookmarkStart w:id="13" w:name="bookmark15"/>
      <w:r w:rsidRPr="00EE3421">
        <w:rPr>
          <w:rFonts w:eastAsia="Calibri"/>
          <w:b/>
          <w:bCs/>
          <w:lang w:eastAsia="en-US"/>
        </w:rPr>
        <w:t>Art. 9 - CLAUZE FINALE</w:t>
      </w:r>
      <w:bookmarkEnd w:id="13"/>
    </w:p>
    <w:p w14:paraId="45C11333" w14:textId="77777777" w:rsidR="00EE3421" w:rsidRPr="00EE3421" w:rsidRDefault="00EE3421" w:rsidP="00EE3421">
      <w:pPr>
        <w:spacing w:line="276" w:lineRule="auto"/>
        <w:ind w:left="60" w:firstLine="740"/>
        <w:jc w:val="both"/>
        <w:rPr>
          <w:rFonts w:eastAsia="Calibri"/>
          <w:lang w:eastAsia="en-US"/>
        </w:rPr>
      </w:pPr>
      <w:r w:rsidRPr="00EE3421">
        <w:rPr>
          <w:rFonts w:eastAsia="Calibri"/>
          <w:lang w:eastAsia="en-US"/>
        </w:rPr>
        <w:t>9. 1. Prevederile contractuale se completează cu dispoziţiile legale în vigoare.</w:t>
      </w:r>
    </w:p>
    <w:p w14:paraId="1B0A709C" w14:textId="77777777" w:rsidR="00EE3421" w:rsidRPr="00EE3421" w:rsidRDefault="00EE3421" w:rsidP="00EE3421">
      <w:pPr>
        <w:numPr>
          <w:ilvl w:val="0"/>
          <w:numId w:val="9"/>
        </w:numPr>
        <w:tabs>
          <w:tab w:val="left" w:pos="1284"/>
        </w:tabs>
        <w:spacing w:line="276" w:lineRule="auto"/>
        <w:ind w:left="60" w:right="60" w:firstLine="740"/>
        <w:jc w:val="both"/>
        <w:rPr>
          <w:rFonts w:eastAsia="Calibri"/>
          <w:lang w:eastAsia="en-US"/>
        </w:rPr>
      </w:pPr>
      <w:r w:rsidRPr="00EE3421">
        <w:rPr>
          <w:rFonts w:eastAsia="Calibri"/>
          <w:lang w:eastAsia="en-US"/>
        </w:rPr>
        <w:t>Modificarea prezentului contract se poate realiza cu acordul părţilor, prin act adiţional, ce va face parte integrantă din contract.</w:t>
      </w:r>
    </w:p>
    <w:p w14:paraId="7A8EC56B" w14:textId="77777777" w:rsidR="00EE3421" w:rsidRPr="00EE3421" w:rsidRDefault="00EE3421" w:rsidP="00EE3421">
      <w:pPr>
        <w:numPr>
          <w:ilvl w:val="0"/>
          <w:numId w:val="9"/>
        </w:numPr>
        <w:tabs>
          <w:tab w:val="left" w:pos="1234"/>
        </w:tabs>
        <w:spacing w:line="276" w:lineRule="auto"/>
        <w:ind w:left="60" w:right="60" w:firstLine="740"/>
        <w:jc w:val="both"/>
        <w:rPr>
          <w:rFonts w:eastAsia="Calibri"/>
          <w:lang w:eastAsia="en-US"/>
        </w:rPr>
      </w:pPr>
      <w:r w:rsidRPr="00EE3421">
        <w:rPr>
          <w:rFonts w:eastAsia="Calibri"/>
          <w:lang w:eastAsia="en-US"/>
        </w:rPr>
        <w:t>Prezentul contract a fost încheiat în 2 exemplare originale, câte unul pentru fiecare parte contractantă.</w:t>
      </w:r>
    </w:p>
    <w:p w14:paraId="5FC3A4ED" w14:textId="77777777" w:rsidR="00EE3421" w:rsidRPr="00EE3421" w:rsidRDefault="00EE3421" w:rsidP="00EE3421">
      <w:pPr>
        <w:numPr>
          <w:ilvl w:val="0"/>
          <w:numId w:val="9"/>
        </w:numPr>
        <w:tabs>
          <w:tab w:val="left" w:pos="1219"/>
        </w:tabs>
        <w:spacing w:after="480" w:line="276" w:lineRule="auto"/>
        <w:ind w:left="60" w:right="60" w:firstLine="740"/>
        <w:jc w:val="both"/>
        <w:rPr>
          <w:rFonts w:eastAsia="Calibri"/>
          <w:lang w:eastAsia="en-US"/>
        </w:rPr>
      </w:pPr>
      <w:r w:rsidRPr="00EE3421">
        <w:rPr>
          <w:rFonts w:eastAsia="Calibri"/>
          <w:lang w:eastAsia="en-US"/>
        </w:rPr>
        <w:t>Procesul verbal de predare-primire a obiectului contractului face parte integrantă din prezentul contract.</w:t>
      </w:r>
    </w:p>
    <w:p w14:paraId="6F9AF3A8" w14:textId="77777777" w:rsidR="00EE3421" w:rsidRPr="00EE3421" w:rsidRDefault="00EE3421" w:rsidP="00EE3421">
      <w:pPr>
        <w:widowControl w:val="0"/>
        <w:spacing w:after="200" w:line="276" w:lineRule="auto"/>
        <w:ind w:left="720"/>
        <w:contextualSpacing/>
        <w:rPr>
          <w:rFonts w:eastAsia="Calibri"/>
          <w:b/>
          <w:bCs/>
          <w:lang w:eastAsia="en-US"/>
        </w:rPr>
      </w:pPr>
      <w:r w:rsidRPr="00EE3421">
        <w:rPr>
          <w:rFonts w:eastAsia="Calibri"/>
          <w:b/>
          <w:bCs/>
          <w:lang w:eastAsia="en-US"/>
        </w:rPr>
        <w:t xml:space="preserve">        COMODANT,</w:t>
      </w:r>
      <w:r w:rsidRPr="00EE3421">
        <w:rPr>
          <w:rFonts w:eastAsia="Calibri"/>
          <w:b/>
          <w:bCs/>
          <w:lang w:eastAsia="en-US"/>
        </w:rPr>
        <w:tab/>
      </w:r>
      <w:r w:rsidRPr="00EE3421">
        <w:rPr>
          <w:rFonts w:eastAsia="Calibri"/>
          <w:b/>
          <w:bCs/>
          <w:lang w:eastAsia="en-US"/>
        </w:rPr>
        <w:tab/>
      </w:r>
      <w:r w:rsidRPr="00EE3421">
        <w:rPr>
          <w:rFonts w:eastAsia="Calibri"/>
          <w:b/>
          <w:bCs/>
          <w:lang w:eastAsia="en-US"/>
        </w:rPr>
        <w:tab/>
      </w:r>
      <w:r w:rsidRPr="00EE3421">
        <w:rPr>
          <w:rFonts w:eastAsia="Calibri"/>
          <w:b/>
          <w:bCs/>
          <w:lang w:eastAsia="en-US"/>
        </w:rPr>
        <w:tab/>
      </w:r>
      <w:r w:rsidRPr="00EE3421">
        <w:rPr>
          <w:rFonts w:eastAsia="Calibri"/>
          <w:b/>
          <w:bCs/>
          <w:lang w:eastAsia="en-US"/>
        </w:rPr>
        <w:tab/>
        <w:t xml:space="preserve">                  COMODATAR,</w:t>
      </w:r>
    </w:p>
    <w:p w14:paraId="411DE23B" w14:textId="7615C273" w:rsidR="00EE3421" w:rsidRPr="00EE3421" w:rsidRDefault="00EE3421" w:rsidP="00EE3421">
      <w:pPr>
        <w:widowControl w:val="0"/>
        <w:spacing w:after="200" w:line="276" w:lineRule="auto"/>
        <w:ind w:left="720"/>
        <w:contextualSpacing/>
        <w:rPr>
          <w:rFonts w:eastAsia="Calibri"/>
          <w:bCs/>
          <w:lang w:val="en-US" w:eastAsia="en-US"/>
        </w:rPr>
      </w:pPr>
      <w:r w:rsidRPr="00EE3421">
        <w:rPr>
          <w:rFonts w:eastAsia="Calibri"/>
          <w:bCs/>
          <w:lang w:val="en-US" w:eastAsia="en-US"/>
        </w:rPr>
        <w:t>DIRECTOR EXECUTIV,</w:t>
      </w:r>
      <w:r w:rsidRPr="00EE3421">
        <w:rPr>
          <w:rFonts w:eastAsia="Calibri"/>
          <w:bCs/>
          <w:lang w:val="en-US" w:eastAsia="en-US"/>
        </w:rPr>
        <w:tab/>
      </w:r>
      <w:r w:rsidRPr="00EE3421">
        <w:rPr>
          <w:rFonts w:eastAsia="Calibri"/>
          <w:bCs/>
          <w:lang w:val="en-US" w:eastAsia="en-US"/>
        </w:rPr>
        <w:tab/>
      </w:r>
      <w:r w:rsidRPr="00EE3421">
        <w:rPr>
          <w:rFonts w:eastAsia="Calibri"/>
          <w:bCs/>
          <w:lang w:val="en-US" w:eastAsia="en-US"/>
        </w:rPr>
        <w:tab/>
        <w:t xml:space="preserve">          </w:t>
      </w:r>
    </w:p>
    <w:p w14:paraId="03BFCA49" w14:textId="14C93019" w:rsidR="00EE3421" w:rsidRPr="00EE3421" w:rsidRDefault="00EE3421" w:rsidP="00EE3421">
      <w:pPr>
        <w:widowControl w:val="0"/>
        <w:spacing w:after="200" w:line="276" w:lineRule="auto"/>
        <w:ind w:left="720"/>
        <w:contextualSpacing/>
        <w:rPr>
          <w:rFonts w:eastAsia="Calibri"/>
          <w:bCs/>
          <w:lang w:val="en-US" w:eastAsia="en-US"/>
        </w:rPr>
      </w:pPr>
      <w:r w:rsidRPr="00EE3421">
        <w:rPr>
          <w:rFonts w:eastAsia="Calibri"/>
          <w:bCs/>
          <w:lang w:val="en-US" w:eastAsia="en-US"/>
        </w:rPr>
        <w:t xml:space="preserve"> </w:t>
      </w:r>
      <w:r w:rsidR="0058019D">
        <w:rPr>
          <w:rFonts w:eastAsia="Calibri"/>
          <w:bCs/>
          <w:lang w:val="en-US" w:eastAsia="en-US"/>
        </w:rPr>
        <w:t xml:space="preserve">     </w:t>
      </w:r>
      <w:proofErr w:type="spellStart"/>
      <w:r w:rsidR="00C1368F">
        <w:rPr>
          <w:rFonts w:eastAsia="Calibri"/>
          <w:bCs/>
          <w:lang w:val="en-US" w:eastAsia="en-US"/>
        </w:rPr>
        <w:t>Matiș</w:t>
      </w:r>
      <w:proofErr w:type="spellEnd"/>
      <w:r w:rsidR="00C1368F">
        <w:rPr>
          <w:rFonts w:eastAsia="Calibri"/>
          <w:bCs/>
          <w:lang w:val="en-US" w:eastAsia="en-US"/>
        </w:rPr>
        <w:t xml:space="preserve"> Raul Dacian</w:t>
      </w:r>
    </w:p>
    <w:p w14:paraId="6FC0041F" w14:textId="77777777" w:rsidR="00EE3421" w:rsidRPr="00EE3421" w:rsidRDefault="00EE3421" w:rsidP="00EE3421">
      <w:pPr>
        <w:widowControl w:val="0"/>
        <w:spacing w:after="200" w:line="276" w:lineRule="auto"/>
        <w:ind w:left="720"/>
        <w:contextualSpacing/>
        <w:rPr>
          <w:rFonts w:eastAsia="Calibri"/>
          <w:bCs/>
          <w:lang w:val="en-US" w:eastAsia="en-US"/>
        </w:rPr>
      </w:pPr>
    </w:p>
    <w:p w14:paraId="10C3D7CF" w14:textId="77777777" w:rsidR="0058019D" w:rsidRDefault="0058019D" w:rsidP="00570145">
      <w:pPr>
        <w:widowControl w:val="0"/>
        <w:spacing w:after="200" w:line="276" w:lineRule="auto"/>
        <w:ind w:left="720"/>
        <w:contextualSpacing/>
        <w:rPr>
          <w:rFonts w:eastAsia="Calibri"/>
          <w:bCs/>
          <w:lang w:val="en-US" w:eastAsia="en-US"/>
        </w:rPr>
      </w:pPr>
    </w:p>
    <w:p w14:paraId="217832C5" w14:textId="77777777" w:rsidR="0058019D" w:rsidRDefault="0058019D" w:rsidP="00570145">
      <w:pPr>
        <w:widowControl w:val="0"/>
        <w:spacing w:after="200" w:line="276" w:lineRule="auto"/>
        <w:ind w:left="720"/>
        <w:contextualSpacing/>
        <w:rPr>
          <w:rFonts w:eastAsia="Calibri"/>
          <w:bCs/>
          <w:lang w:val="en-US" w:eastAsia="en-US"/>
        </w:rPr>
      </w:pPr>
    </w:p>
    <w:p w14:paraId="09C6DD9A" w14:textId="77777777" w:rsidR="0058019D" w:rsidRDefault="0058019D" w:rsidP="00570145">
      <w:pPr>
        <w:widowControl w:val="0"/>
        <w:spacing w:after="200" w:line="276" w:lineRule="auto"/>
        <w:ind w:left="720"/>
        <w:contextualSpacing/>
        <w:rPr>
          <w:rFonts w:eastAsia="Calibri"/>
          <w:bCs/>
          <w:lang w:val="en-US" w:eastAsia="en-US"/>
        </w:rPr>
      </w:pPr>
    </w:p>
    <w:p w14:paraId="2976DF73" w14:textId="77777777" w:rsidR="0058019D" w:rsidRDefault="0058019D" w:rsidP="00570145">
      <w:pPr>
        <w:widowControl w:val="0"/>
        <w:spacing w:after="200" w:line="276" w:lineRule="auto"/>
        <w:ind w:left="720"/>
        <w:contextualSpacing/>
        <w:rPr>
          <w:rFonts w:eastAsia="Calibri"/>
          <w:bCs/>
          <w:lang w:val="en-US" w:eastAsia="en-US"/>
        </w:rPr>
      </w:pPr>
    </w:p>
    <w:p w14:paraId="1B343916" w14:textId="77777777" w:rsidR="0058019D" w:rsidRDefault="0058019D" w:rsidP="00570145">
      <w:pPr>
        <w:widowControl w:val="0"/>
        <w:spacing w:after="200" w:line="276" w:lineRule="auto"/>
        <w:ind w:left="720"/>
        <w:contextualSpacing/>
        <w:rPr>
          <w:rFonts w:eastAsia="Calibri"/>
          <w:bCs/>
          <w:lang w:val="en-US" w:eastAsia="en-US"/>
        </w:rPr>
      </w:pPr>
    </w:p>
    <w:p w14:paraId="153E5F3A" w14:textId="506704E9" w:rsidR="00EE3421" w:rsidRPr="00C1368F" w:rsidRDefault="00EE3421" w:rsidP="00570145">
      <w:pPr>
        <w:widowControl w:val="0"/>
        <w:spacing w:after="200" w:line="276" w:lineRule="auto"/>
        <w:ind w:left="720"/>
        <w:contextualSpacing/>
        <w:rPr>
          <w:rFonts w:eastAsia="Calibri"/>
          <w:b/>
          <w:lang w:eastAsia="en-US"/>
        </w:rPr>
      </w:pPr>
      <w:r w:rsidRPr="00C1368F">
        <w:rPr>
          <w:rFonts w:eastAsia="Calibri"/>
          <w:b/>
          <w:lang w:val="en-US" w:eastAsia="en-US"/>
        </w:rPr>
        <w:t>VIZA JURIDICĂ,</w:t>
      </w:r>
    </w:p>
    <w:p w14:paraId="23628B99" w14:textId="77777777" w:rsidR="0058019D" w:rsidRDefault="0058019D" w:rsidP="00EE3421">
      <w:pPr>
        <w:keepNext/>
        <w:keepLines/>
        <w:spacing w:after="217" w:line="240" w:lineRule="exact"/>
        <w:ind w:left="4956"/>
        <w:rPr>
          <w:rFonts w:eastAsia="Calibri"/>
          <w:lang w:val="en-US" w:eastAsia="en-US"/>
        </w:rPr>
      </w:pPr>
    </w:p>
    <w:p w14:paraId="7EE4B11E" w14:textId="77777777" w:rsidR="0058019D" w:rsidRDefault="0058019D" w:rsidP="00570145">
      <w:pPr>
        <w:spacing w:after="297" w:line="276" w:lineRule="auto"/>
        <w:ind w:left="120" w:right="200" w:firstLine="740"/>
        <w:jc w:val="both"/>
        <w:rPr>
          <w:rFonts w:eastAsia="Calibri"/>
          <w:b/>
          <w:bCs/>
          <w:lang w:eastAsia="en-US"/>
        </w:rPr>
      </w:pPr>
    </w:p>
    <w:p w14:paraId="107093F9" w14:textId="77777777" w:rsidR="0058019D" w:rsidRDefault="0058019D" w:rsidP="00570145">
      <w:pPr>
        <w:spacing w:after="297" w:line="276" w:lineRule="auto"/>
        <w:ind w:left="120" w:right="200" w:firstLine="740"/>
        <w:jc w:val="both"/>
        <w:rPr>
          <w:rFonts w:eastAsia="Calibri"/>
          <w:b/>
          <w:bCs/>
          <w:lang w:eastAsia="en-US"/>
        </w:rPr>
      </w:pPr>
    </w:p>
    <w:p w14:paraId="08BAFC5C" w14:textId="78434945" w:rsidR="0058019D" w:rsidRDefault="0058019D" w:rsidP="0058019D">
      <w:pPr>
        <w:keepNext/>
        <w:keepLines/>
        <w:spacing w:after="217" w:line="240" w:lineRule="exact"/>
        <w:ind w:left="4956"/>
        <w:rPr>
          <w:rFonts w:eastAsia="Calibri"/>
          <w:lang w:val="en-US" w:eastAsia="en-US"/>
        </w:rPr>
      </w:pPr>
      <w:proofErr w:type="spellStart"/>
      <w:r w:rsidRPr="00EE3421">
        <w:rPr>
          <w:rFonts w:eastAsia="Calibri"/>
          <w:lang w:val="en-US" w:eastAsia="en-US"/>
        </w:rPr>
        <w:t>Anexa</w:t>
      </w:r>
      <w:proofErr w:type="spellEnd"/>
      <w:r w:rsidRPr="00EE3421">
        <w:rPr>
          <w:rFonts w:eastAsia="Calibri"/>
          <w:lang w:val="en-US" w:eastAsia="en-US"/>
        </w:rPr>
        <w:t xml:space="preserve"> Nr.2 la </w:t>
      </w:r>
      <w:r>
        <w:rPr>
          <w:rFonts w:eastAsia="Calibri"/>
          <w:lang w:val="en-US" w:eastAsia="en-US"/>
        </w:rPr>
        <w:t>H.C.L. nr. _____/______</w:t>
      </w:r>
    </w:p>
    <w:p w14:paraId="6432A62A" w14:textId="77777777" w:rsidR="00034198" w:rsidRDefault="00034198" w:rsidP="0058019D">
      <w:pPr>
        <w:keepNext/>
        <w:keepLines/>
        <w:spacing w:after="217" w:line="240" w:lineRule="exact"/>
        <w:ind w:left="4956"/>
        <w:rPr>
          <w:rFonts w:eastAsia="Calibri"/>
          <w:lang w:val="en-US" w:eastAsia="en-US"/>
        </w:rPr>
      </w:pPr>
    </w:p>
    <w:p w14:paraId="3758E3C4" w14:textId="77777777" w:rsidR="00034198" w:rsidRPr="0058019D" w:rsidRDefault="00034198" w:rsidP="0058019D">
      <w:pPr>
        <w:keepNext/>
        <w:keepLines/>
        <w:spacing w:after="217" w:line="240" w:lineRule="exact"/>
        <w:ind w:left="4956"/>
        <w:rPr>
          <w:rFonts w:eastAsia="Calibri"/>
          <w:lang w:val="en-US" w:eastAsia="en-US"/>
        </w:rPr>
      </w:pPr>
    </w:p>
    <w:p w14:paraId="1EFE1838" w14:textId="10899237" w:rsidR="00570145" w:rsidRPr="00EE3421" w:rsidRDefault="00570145" w:rsidP="00570145">
      <w:pPr>
        <w:spacing w:after="297" w:line="276" w:lineRule="auto"/>
        <w:ind w:left="120" w:right="200" w:firstLine="740"/>
        <w:jc w:val="both"/>
        <w:rPr>
          <w:rFonts w:eastAsia="Calibri"/>
          <w:b/>
          <w:bCs/>
          <w:lang w:eastAsia="en-US"/>
        </w:rPr>
      </w:pPr>
      <w:r>
        <w:rPr>
          <w:rFonts w:eastAsia="Calibri"/>
          <w:b/>
          <w:bCs/>
          <w:lang w:eastAsia="en-US"/>
        </w:rPr>
        <w:t xml:space="preserve">DIRECȚIA POLIȚIA LOCALĂ TÂRGU </w:t>
      </w:r>
      <w:r w:rsidRPr="00EE3421">
        <w:rPr>
          <w:rFonts w:eastAsia="Calibri"/>
          <w:b/>
          <w:bCs/>
          <w:lang w:eastAsia="en-US"/>
        </w:rPr>
        <w:t>MUREȘ</w:t>
      </w:r>
      <w:r w:rsidRPr="00EE3421">
        <w:t xml:space="preserve"> </w:t>
      </w:r>
      <w:r w:rsidRPr="00EE3421">
        <w:rPr>
          <w:rFonts w:eastAsia="Calibri"/>
          <w:lang w:eastAsia="en-US"/>
        </w:rPr>
        <w:t xml:space="preserve">- instituție publică  de interes local cu personalitate juridică conform H.C.L. Târgu Mureș nr.310/30.09.2021 și respectiv H.C.L. Târgu Mureș nr.90/28.03.2024, cu sediul în Târgu Mureş, str. Gheorghe Doja, nr. 9, jud. Mureş, </w:t>
      </w:r>
      <w:r w:rsidRPr="00EE3421">
        <w:rPr>
          <w:rFonts w:eastAsia="Calibri"/>
          <w:lang w:eastAsia="en-US"/>
        </w:rPr>
        <w:lastRenderedPageBreak/>
        <w:t xml:space="preserve">C.U.I. 45076165, cont bancar RO61TREZ 4762 1A470400XXXX  deschis la Trezoreria Tg.Mureş, reprezentată  prin director executiv  Matiș Raul Dacian, </w:t>
      </w:r>
      <w:proofErr w:type="spellStart"/>
      <w:r w:rsidRPr="00EE3421">
        <w:rPr>
          <w:rFonts w:eastAsia="Calibri"/>
          <w:bCs/>
          <w:lang w:val="en-US" w:eastAsia="en-US"/>
        </w:rPr>
        <w:t>în</w:t>
      </w:r>
      <w:proofErr w:type="spellEnd"/>
      <w:r w:rsidRPr="00EE3421">
        <w:rPr>
          <w:rFonts w:eastAsia="Calibri"/>
          <w:bCs/>
          <w:lang w:val="en-US" w:eastAsia="en-US"/>
        </w:rPr>
        <w:t xml:space="preserve"> </w:t>
      </w:r>
      <w:proofErr w:type="spellStart"/>
      <w:r w:rsidRPr="00EE3421">
        <w:rPr>
          <w:rFonts w:eastAsia="Calibri"/>
          <w:bCs/>
          <w:lang w:val="en-US" w:eastAsia="en-US"/>
        </w:rPr>
        <w:t>calitate</w:t>
      </w:r>
      <w:proofErr w:type="spellEnd"/>
      <w:r w:rsidRPr="00EE3421">
        <w:rPr>
          <w:rFonts w:eastAsia="Calibri"/>
          <w:bCs/>
          <w:lang w:val="en-US" w:eastAsia="en-US"/>
        </w:rPr>
        <w:t xml:space="preserve"> </w:t>
      </w:r>
      <w:r w:rsidRPr="00EE3421">
        <w:rPr>
          <w:rFonts w:eastAsia="Calibri"/>
          <w:lang w:eastAsia="en-US"/>
        </w:rPr>
        <w:t xml:space="preserve">de </w:t>
      </w:r>
      <w:r w:rsidRPr="00EE3421">
        <w:rPr>
          <w:rFonts w:eastAsia="Calibri"/>
          <w:b/>
          <w:bCs/>
          <w:lang w:eastAsia="en-US"/>
        </w:rPr>
        <w:t>comodant,</w:t>
      </w:r>
    </w:p>
    <w:p w14:paraId="14F3E4F4" w14:textId="77777777" w:rsidR="00570145" w:rsidRDefault="00570145" w:rsidP="00570145">
      <w:pPr>
        <w:spacing w:after="303" w:line="276" w:lineRule="auto"/>
        <w:ind w:left="120" w:right="200" w:firstLine="740"/>
        <w:jc w:val="both"/>
        <w:rPr>
          <w:rFonts w:eastAsia="Calibri"/>
          <w:b/>
          <w:bCs/>
          <w:lang w:eastAsia="en-US"/>
        </w:rPr>
      </w:pPr>
      <w:r>
        <w:rPr>
          <w:rFonts w:eastAsia="Calibri"/>
          <w:b/>
          <w:bCs/>
          <w:iCs/>
          <w:lang w:eastAsia="en-US"/>
        </w:rPr>
        <w:t>INSPECTORATUL DE POLIȚIE JUDEȚEAN MUREȘ - POLIȚIA MUNICIPIULUI TÂRGU MUREȘ</w:t>
      </w:r>
      <w:r w:rsidRPr="00EE3421">
        <w:rPr>
          <w:rFonts w:eastAsia="Calibri"/>
          <w:iCs/>
          <w:lang w:eastAsia="en-US"/>
        </w:rPr>
        <w:t xml:space="preserve">, </w:t>
      </w:r>
      <w:r w:rsidRPr="00EE3421">
        <w:rPr>
          <w:rFonts w:eastAsia="Calibri"/>
          <w:lang w:eastAsia="en-US"/>
        </w:rPr>
        <w:t>în calitate de</w:t>
      </w:r>
      <w:r w:rsidRPr="00EE3421">
        <w:rPr>
          <w:rFonts w:eastAsia="Calibri"/>
          <w:b/>
          <w:bCs/>
          <w:lang w:eastAsia="en-US"/>
        </w:rPr>
        <w:t xml:space="preserve"> comodatar,</w:t>
      </w:r>
    </w:p>
    <w:p w14:paraId="5B4E2949" w14:textId="77777777" w:rsidR="00034198" w:rsidRPr="00EE3421" w:rsidRDefault="00034198" w:rsidP="00570145">
      <w:pPr>
        <w:spacing w:after="303" w:line="276" w:lineRule="auto"/>
        <w:ind w:left="120" w:right="200" w:firstLine="740"/>
        <w:jc w:val="both"/>
        <w:rPr>
          <w:rFonts w:eastAsia="Calibri"/>
          <w:lang w:eastAsia="en-US"/>
        </w:rPr>
      </w:pPr>
    </w:p>
    <w:p w14:paraId="6335091D" w14:textId="77777777" w:rsidR="00EE3421" w:rsidRPr="00EE3421" w:rsidRDefault="00EE3421" w:rsidP="00EE3421">
      <w:pPr>
        <w:spacing w:line="240" w:lineRule="exact"/>
        <w:ind w:left="2320"/>
        <w:rPr>
          <w:rFonts w:eastAsia="Calibri"/>
          <w:b/>
          <w:bCs/>
          <w:lang w:eastAsia="en-US"/>
        </w:rPr>
      </w:pPr>
      <w:r w:rsidRPr="00EE3421">
        <w:rPr>
          <w:rFonts w:eastAsia="Calibri"/>
          <w:b/>
          <w:bCs/>
          <w:lang w:eastAsia="en-US"/>
        </w:rPr>
        <w:t>PROCES VERBAL DE PREDARE - PRIMIRE</w:t>
      </w:r>
    </w:p>
    <w:p w14:paraId="04AB7CA0" w14:textId="77777777" w:rsidR="00EE3421" w:rsidRPr="00EE3421" w:rsidRDefault="00EE3421" w:rsidP="00EE3421">
      <w:pPr>
        <w:tabs>
          <w:tab w:val="left" w:pos="7164"/>
        </w:tabs>
        <w:spacing w:after="203" w:line="240" w:lineRule="exact"/>
        <w:ind w:left="3280"/>
        <w:rPr>
          <w:rFonts w:eastAsia="Calibri"/>
          <w:lang w:eastAsia="en-US"/>
        </w:rPr>
      </w:pPr>
      <w:r w:rsidRPr="00EE3421">
        <w:rPr>
          <w:rFonts w:eastAsia="Calibri"/>
          <w:b/>
          <w:bCs/>
          <w:lang w:eastAsia="en-US"/>
        </w:rPr>
        <w:t>încheiat astăzi................................</w:t>
      </w:r>
      <w:r w:rsidRPr="00EE3421">
        <w:rPr>
          <w:rFonts w:eastAsia="Calibri"/>
          <w:lang w:eastAsia="en-US"/>
        </w:rPr>
        <w:tab/>
      </w:r>
      <w:r w:rsidRPr="00EE3421">
        <w:rPr>
          <w:rFonts w:eastAsia="Calibri"/>
          <w:vertAlign w:val="superscript"/>
          <w:lang w:eastAsia="en-US"/>
        </w:rPr>
        <w:t>:</w:t>
      </w:r>
    </w:p>
    <w:p w14:paraId="6AEF67EC" w14:textId="77777777" w:rsidR="00570145" w:rsidRDefault="00570145" w:rsidP="00EE3421">
      <w:pPr>
        <w:spacing w:line="274" w:lineRule="exact"/>
        <w:ind w:left="80" w:right="300" w:firstLine="660"/>
        <w:rPr>
          <w:rFonts w:eastAsia="Calibri"/>
          <w:lang w:eastAsia="en-US"/>
        </w:rPr>
      </w:pPr>
    </w:p>
    <w:p w14:paraId="7A8B7DFB" w14:textId="77777777" w:rsidR="00034198" w:rsidRDefault="00034198" w:rsidP="00EE3421">
      <w:pPr>
        <w:spacing w:line="274" w:lineRule="exact"/>
        <w:ind w:left="80" w:right="300" w:firstLine="660"/>
        <w:rPr>
          <w:rFonts w:eastAsia="Calibri"/>
          <w:lang w:eastAsia="en-US"/>
        </w:rPr>
      </w:pPr>
    </w:p>
    <w:p w14:paraId="595347E7" w14:textId="6BA3187D" w:rsidR="00EE3421" w:rsidRPr="00EE3421" w:rsidRDefault="00EE3421" w:rsidP="00EE3421">
      <w:pPr>
        <w:spacing w:line="274" w:lineRule="exact"/>
        <w:ind w:left="80" w:right="300" w:firstLine="660"/>
        <w:rPr>
          <w:rFonts w:eastAsia="Calibri"/>
          <w:lang w:eastAsia="en-US"/>
        </w:rPr>
      </w:pPr>
      <w:r w:rsidRPr="00EE3421">
        <w:rPr>
          <w:rFonts w:eastAsia="Calibri"/>
          <w:lang w:eastAsia="en-US"/>
        </w:rPr>
        <w:t>Având în vedere:</w:t>
      </w:r>
    </w:p>
    <w:p w14:paraId="6AFA4454" w14:textId="41EE92B4" w:rsidR="00EE3421" w:rsidRDefault="00EE3421" w:rsidP="00EE3421">
      <w:pPr>
        <w:tabs>
          <w:tab w:val="left" w:leader="underscore" w:pos="7406"/>
        </w:tabs>
        <w:jc w:val="both"/>
        <w:rPr>
          <w:rFonts w:eastAsia="Calibri"/>
          <w:lang w:eastAsia="en-US"/>
        </w:rPr>
      </w:pPr>
      <w:r w:rsidRPr="00EE3421">
        <w:rPr>
          <w:rFonts w:eastAsia="Calibri"/>
          <w:lang w:eastAsia="en-US"/>
        </w:rPr>
        <w:t xml:space="preserve">           Hotărârea Consiliului Local al Municipiului Târgu Mureș nr._____</w:t>
      </w:r>
      <w:r w:rsidR="00034198">
        <w:rPr>
          <w:rFonts w:eastAsia="Calibri"/>
          <w:lang w:eastAsia="en-US"/>
        </w:rPr>
        <w:t>/_______</w:t>
      </w:r>
      <w:r w:rsidRPr="00EE3421">
        <w:rPr>
          <w:rFonts w:eastAsia="Calibri"/>
          <w:b/>
          <w:bCs/>
          <w:lang w:eastAsia="en-US"/>
        </w:rPr>
        <w:t xml:space="preserve"> prin care s-a</w:t>
      </w:r>
      <w:r w:rsidRPr="00EE3421">
        <w:rPr>
          <w:rFonts w:eastAsia="Calibri"/>
          <w:lang w:eastAsia="en-US"/>
        </w:rPr>
        <w:t xml:space="preserve"> </w:t>
      </w:r>
      <w:r w:rsidRPr="00F00E86">
        <w:rPr>
          <w:rFonts w:eastAsia="Calibri"/>
          <w:b/>
          <w:bCs/>
          <w:lang w:eastAsia="en-US"/>
        </w:rPr>
        <w:t>aprobat</w:t>
      </w:r>
      <w:r w:rsidRPr="00EE3421">
        <w:rPr>
          <w:rFonts w:eastAsia="Calibri"/>
          <w:lang w:eastAsia="en-US"/>
        </w:rPr>
        <w:t xml:space="preserve"> încheierea unui contract de împrumut pentru folosinţă gratuită a</w:t>
      </w:r>
      <w:r w:rsidR="00034198">
        <w:rPr>
          <w:rFonts w:eastAsia="Calibri"/>
          <w:lang w:eastAsia="en-US"/>
        </w:rPr>
        <w:t>, bunuri mobile, constând în 2 aparate DRUGTEST 5000</w:t>
      </w:r>
      <w:r w:rsidRPr="00EE3421">
        <w:rPr>
          <w:rFonts w:eastAsia="Calibri"/>
          <w:lang w:eastAsia="en-US"/>
        </w:rPr>
        <w:t xml:space="preserve"> </w:t>
      </w:r>
      <w:r w:rsidR="00034198">
        <w:rPr>
          <w:rFonts w:eastAsia="Calibri"/>
          <w:lang w:eastAsia="en-US"/>
        </w:rPr>
        <w:t xml:space="preserve">noi și </w:t>
      </w:r>
      <w:r w:rsidRPr="00EE3421">
        <w:rPr>
          <w:rFonts w:eastAsia="Calibri"/>
          <w:lang w:eastAsia="en-US"/>
        </w:rPr>
        <w:t>în stare perfectă de funcţionare având următoarele caracteristici:</w:t>
      </w:r>
    </w:p>
    <w:p w14:paraId="3D2F259E" w14:textId="77777777" w:rsidR="00034198" w:rsidRDefault="00034198" w:rsidP="00EE3421">
      <w:pPr>
        <w:tabs>
          <w:tab w:val="left" w:leader="underscore" w:pos="7406"/>
        </w:tabs>
        <w:jc w:val="both"/>
        <w:rPr>
          <w:rFonts w:eastAsia="Calibri"/>
          <w:lang w:eastAsia="en-US"/>
        </w:rPr>
      </w:pPr>
    </w:p>
    <w:p w14:paraId="552A7FCF" w14:textId="77777777" w:rsidR="00034198" w:rsidRPr="00EE3421" w:rsidRDefault="00034198" w:rsidP="00EE3421">
      <w:pPr>
        <w:tabs>
          <w:tab w:val="left" w:leader="underscore" w:pos="7406"/>
        </w:tabs>
        <w:jc w:val="both"/>
        <w:rPr>
          <w:rFonts w:eastAsia="Calibri"/>
          <w:lang w:eastAsia="en-US"/>
        </w:rPr>
      </w:pPr>
    </w:p>
    <w:p w14:paraId="1E1C3B6F" w14:textId="0FC2D283" w:rsidR="00EE3421" w:rsidRPr="00EE3421" w:rsidRDefault="00EE3421" w:rsidP="00EE3421">
      <w:pPr>
        <w:numPr>
          <w:ilvl w:val="0"/>
          <w:numId w:val="10"/>
        </w:numPr>
        <w:tabs>
          <w:tab w:val="left" w:pos="890"/>
        </w:tabs>
        <w:spacing w:line="274" w:lineRule="exact"/>
        <w:ind w:left="1060" w:hanging="300"/>
        <w:rPr>
          <w:rFonts w:eastAsia="Calibri"/>
          <w:lang w:eastAsia="en-US"/>
        </w:rPr>
      </w:pPr>
      <w:r w:rsidRPr="00EE3421">
        <w:rPr>
          <w:rFonts w:eastAsia="Calibri"/>
          <w:b/>
          <w:bCs/>
          <w:lang w:eastAsia="en-US"/>
        </w:rPr>
        <w:t>Marca:</w:t>
      </w:r>
      <w:r w:rsidRPr="00EE3421">
        <w:rPr>
          <w:rFonts w:eastAsia="Calibri"/>
          <w:lang w:eastAsia="en-US"/>
        </w:rPr>
        <w:t xml:space="preserve"> </w:t>
      </w:r>
    </w:p>
    <w:p w14:paraId="3C20E0F9" w14:textId="4BD5A515" w:rsidR="00EE3421" w:rsidRPr="00EE3421" w:rsidRDefault="00EE3421" w:rsidP="00EE3421">
      <w:pPr>
        <w:numPr>
          <w:ilvl w:val="0"/>
          <w:numId w:val="10"/>
        </w:numPr>
        <w:tabs>
          <w:tab w:val="left" w:pos="897"/>
        </w:tabs>
        <w:spacing w:line="274" w:lineRule="exact"/>
        <w:ind w:left="1060" w:hanging="300"/>
        <w:rPr>
          <w:rFonts w:eastAsia="Calibri"/>
          <w:lang w:eastAsia="en-US"/>
        </w:rPr>
      </w:pPr>
      <w:r w:rsidRPr="00EE3421">
        <w:rPr>
          <w:rFonts w:eastAsia="Calibri"/>
          <w:lang w:eastAsia="en-US"/>
        </w:rPr>
        <w:t xml:space="preserve">Valoare de inventar: </w:t>
      </w:r>
      <w:r w:rsidR="00034198">
        <w:rPr>
          <w:rFonts w:eastAsia="Calibri"/>
          <w:lang w:eastAsia="en-US"/>
        </w:rPr>
        <w:t xml:space="preserve">19.635x2= 39.270 </w:t>
      </w:r>
      <w:r w:rsidRPr="00EE3421">
        <w:rPr>
          <w:rFonts w:eastAsia="Calibri"/>
          <w:lang w:eastAsia="en-US"/>
        </w:rPr>
        <w:t>lei,</w:t>
      </w:r>
    </w:p>
    <w:p w14:paraId="54638D84" w14:textId="5E2B0539" w:rsidR="00EE3421" w:rsidRPr="00EE3421" w:rsidRDefault="00EE3421" w:rsidP="00EE3421">
      <w:pPr>
        <w:numPr>
          <w:ilvl w:val="0"/>
          <w:numId w:val="10"/>
        </w:numPr>
        <w:tabs>
          <w:tab w:val="left" w:pos="897"/>
        </w:tabs>
        <w:spacing w:line="274" w:lineRule="exact"/>
        <w:ind w:left="1060" w:hanging="300"/>
        <w:rPr>
          <w:rFonts w:eastAsia="Calibri"/>
          <w:lang w:eastAsia="en-US"/>
        </w:rPr>
      </w:pPr>
      <w:r w:rsidRPr="00EE3421">
        <w:rPr>
          <w:rFonts w:eastAsia="Calibri"/>
          <w:lang w:eastAsia="en-US"/>
        </w:rPr>
        <w:t xml:space="preserve">Număr de inventar </w:t>
      </w:r>
      <w:r w:rsidR="00034198">
        <w:rPr>
          <w:rFonts w:eastAsia="Calibri"/>
          <w:lang w:eastAsia="en-US"/>
        </w:rPr>
        <w:t>: 4069 și 4070.</w:t>
      </w:r>
    </w:p>
    <w:p w14:paraId="27898889" w14:textId="77777777" w:rsidR="00034198" w:rsidRDefault="00034198" w:rsidP="00EE3421">
      <w:pPr>
        <w:spacing w:after="237" w:line="274" w:lineRule="exact"/>
        <w:ind w:left="80" w:right="300" w:firstLine="660"/>
        <w:rPr>
          <w:rFonts w:eastAsia="Calibri"/>
          <w:lang w:eastAsia="en-US"/>
        </w:rPr>
      </w:pPr>
    </w:p>
    <w:p w14:paraId="22650BD5" w14:textId="77777777" w:rsidR="00034198" w:rsidRDefault="00034198" w:rsidP="00EE3421">
      <w:pPr>
        <w:spacing w:after="480" w:line="277" w:lineRule="exact"/>
        <w:ind w:left="20" w:right="120" w:firstLine="740"/>
        <w:jc w:val="both"/>
        <w:rPr>
          <w:rFonts w:eastAsia="Calibri"/>
          <w:lang w:eastAsia="en-US"/>
        </w:rPr>
      </w:pPr>
    </w:p>
    <w:p w14:paraId="7263C851" w14:textId="26298877" w:rsidR="00EE3421" w:rsidRDefault="00EE3421" w:rsidP="00EE3421">
      <w:pPr>
        <w:spacing w:after="480" w:line="277" w:lineRule="exact"/>
        <w:ind w:left="20" w:right="120" w:firstLine="740"/>
        <w:jc w:val="both"/>
        <w:rPr>
          <w:rFonts w:eastAsia="Calibri"/>
          <w:lang w:eastAsia="en-US"/>
        </w:rPr>
      </w:pPr>
      <w:r w:rsidRPr="00EE3421">
        <w:rPr>
          <w:rFonts w:eastAsia="Calibri"/>
          <w:lang w:eastAsia="en-US"/>
        </w:rPr>
        <w:t xml:space="preserve">Prezentul </w:t>
      </w:r>
      <w:r w:rsidR="00034198">
        <w:rPr>
          <w:rFonts w:eastAsia="Calibri"/>
          <w:lang w:eastAsia="en-US"/>
        </w:rPr>
        <w:t>proces-verbal</w:t>
      </w:r>
      <w:r w:rsidRPr="00EE3421">
        <w:rPr>
          <w:rFonts w:eastAsia="Calibri"/>
          <w:lang w:eastAsia="en-US"/>
        </w:rPr>
        <w:t xml:space="preserve"> de predare-primire s-a semnat în 2 (două) exemplare originale, câte unul pentru fiecare parte semnatară.</w:t>
      </w:r>
    </w:p>
    <w:p w14:paraId="6C67E868" w14:textId="77777777" w:rsidR="00034198" w:rsidRDefault="00034198" w:rsidP="00EE3421">
      <w:pPr>
        <w:spacing w:after="480" w:line="277" w:lineRule="exact"/>
        <w:ind w:left="20" w:right="120" w:firstLine="740"/>
        <w:jc w:val="both"/>
        <w:rPr>
          <w:rFonts w:eastAsia="Calibri"/>
          <w:lang w:eastAsia="en-US"/>
        </w:rPr>
      </w:pPr>
    </w:p>
    <w:p w14:paraId="1A263132" w14:textId="77777777" w:rsidR="00034198" w:rsidRPr="00EE3421" w:rsidRDefault="00034198" w:rsidP="00EE3421">
      <w:pPr>
        <w:spacing w:after="480" w:line="277" w:lineRule="exact"/>
        <w:ind w:left="20" w:right="120" w:firstLine="740"/>
        <w:jc w:val="both"/>
        <w:rPr>
          <w:rFonts w:eastAsia="Calibri"/>
          <w:lang w:eastAsia="en-US"/>
        </w:rPr>
      </w:pPr>
    </w:p>
    <w:p w14:paraId="67ECD8FC" w14:textId="115C8FE0" w:rsidR="003C645C" w:rsidRPr="00C476F1" w:rsidRDefault="00EE3421" w:rsidP="00570145">
      <w:pPr>
        <w:spacing w:after="1838" w:line="277" w:lineRule="exact"/>
        <w:ind w:left="20" w:right="1980" w:firstLine="688"/>
        <w:rPr>
          <w:sz w:val="16"/>
          <w:szCs w:val="16"/>
        </w:rPr>
      </w:pPr>
      <w:r w:rsidRPr="00EE3421">
        <w:rPr>
          <w:rFonts w:eastAsia="Calibri"/>
          <w:lang w:eastAsia="en-US"/>
        </w:rPr>
        <w:t xml:space="preserve">Am predat,                                                                </w:t>
      </w:r>
      <w:r w:rsidRPr="00EE3421">
        <w:rPr>
          <w:rFonts w:eastAsia="Calibri"/>
          <w:lang w:eastAsia="en-US"/>
        </w:rPr>
        <w:tab/>
        <w:t xml:space="preserve">  Am primit,</w:t>
      </w:r>
    </w:p>
    <w:sectPr w:rsidR="003C645C" w:rsidRPr="00C476F1" w:rsidSect="00C73B5B">
      <w:pgSz w:w="11907" w:h="16840" w:code="9"/>
      <w:pgMar w:top="284" w:right="851" w:bottom="142"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43A38"/>
    <w:multiLevelType w:val="multilevel"/>
    <w:tmpl w:val="464C5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1">
      <w:start w:val="1"/>
      <w:numFmt w:val="upperLetter"/>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641682"/>
    <w:multiLevelType w:val="hybridMultilevel"/>
    <w:tmpl w:val="FDFE9886"/>
    <w:lvl w:ilvl="0" w:tplc="B70AA8C4">
      <w:start w:val="3"/>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12F4430C"/>
    <w:multiLevelType w:val="hybridMultilevel"/>
    <w:tmpl w:val="C1AC7374"/>
    <w:lvl w:ilvl="0" w:tplc="DDA0F5C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4A70D2E"/>
    <w:multiLevelType w:val="hybridMultilevel"/>
    <w:tmpl w:val="A9B64A42"/>
    <w:lvl w:ilvl="0" w:tplc="5732B476">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24713E4F"/>
    <w:multiLevelType w:val="multilevel"/>
    <w:tmpl w:val="5686B5F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C032A3"/>
    <w:multiLevelType w:val="multilevel"/>
    <w:tmpl w:val="CD8CF2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1">
      <w:start w:val="2"/>
      <w:numFmt w:val="upperLetter"/>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7" w15:restartNumberingAfterBreak="0">
    <w:nsid w:val="544A6729"/>
    <w:multiLevelType w:val="hybridMultilevel"/>
    <w:tmpl w:val="23B67D32"/>
    <w:lvl w:ilvl="0" w:tplc="844A843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5235E8D"/>
    <w:multiLevelType w:val="multilevel"/>
    <w:tmpl w:val="38A45DC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FD76B60"/>
    <w:multiLevelType w:val="multilevel"/>
    <w:tmpl w:val="3BE89D38"/>
    <w:lvl w:ilvl="0">
      <w:start w:val="2"/>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8ED78B3"/>
    <w:multiLevelType w:val="hybridMultilevel"/>
    <w:tmpl w:val="300A65CE"/>
    <w:lvl w:ilvl="0" w:tplc="6D42ECD4">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249772595">
    <w:abstractNumId w:val="6"/>
  </w:num>
  <w:num w:numId="2" w16cid:durableId="1640068832">
    <w:abstractNumId w:val="10"/>
  </w:num>
  <w:num w:numId="3" w16cid:durableId="2067607474">
    <w:abstractNumId w:val="2"/>
  </w:num>
  <w:num w:numId="4" w16cid:durableId="1839078262">
    <w:abstractNumId w:val="7"/>
  </w:num>
  <w:num w:numId="5" w16cid:durableId="915170528">
    <w:abstractNumId w:val="3"/>
  </w:num>
  <w:num w:numId="6" w16cid:durableId="1593466863">
    <w:abstractNumId w:val="1"/>
  </w:num>
  <w:num w:numId="7" w16cid:durableId="1421486761">
    <w:abstractNumId w:val="8"/>
  </w:num>
  <w:num w:numId="8" w16cid:durableId="1366249119">
    <w:abstractNumId w:val="4"/>
  </w:num>
  <w:num w:numId="9" w16cid:durableId="1340431353">
    <w:abstractNumId w:val="9"/>
  </w:num>
  <w:num w:numId="10" w16cid:durableId="759830910">
    <w:abstractNumId w:val="0"/>
  </w:num>
  <w:num w:numId="11" w16cid:durableId="18181806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FC"/>
    <w:rsid w:val="00022E89"/>
    <w:rsid w:val="00034198"/>
    <w:rsid w:val="00037189"/>
    <w:rsid w:val="00071872"/>
    <w:rsid w:val="00084B47"/>
    <w:rsid w:val="000C383F"/>
    <w:rsid w:val="00135F0B"/>
    <w:rsid w:val="00141B9F"/>
    <w:rsid w:val="00173E49"/>
    <w:rsid w:val="001A30E4"/>
    <w:rsid w:val="001C2BF8"/>
    <w:rsid w:val="00215366"/>
    <w:rsid w:val="002173A0"/>
    <w:rsid w:val="002233F5"/>
    <w:rsid w:val="00246257"/>
    <w:rsid w:val="00253250"/>
    <w:rsid w:val="00297CAE"/>
    <w:rsid w:val="002B6CFA"/>
    <w:rsid w:val="002B7885"/>
    <w:rsid w:val="002D3E6E"/>
    <w:rsid w:val="002E35E0"/>
    <w:rsid w:val="0030185A"/>
    <w:rsid w:val="00354AD1"/>
    <w:rsid w:val="003762CF"/>
    <w:rsid w:val="003823FE"/>
    <w:rsid w:val="00390A12"/>
    <w:rsid w:val="003A1DA1"/>
    <w:rsid w:val="003B4C60"/>
    <w:rsid w:val="003B563A"/>
    <w:rsid w:val="003C645C"/>
    <w:rsid w:val="003D1774"/>
    <w:rsid w:val="003E29F1"/>
    <w:rsid w:val="003E3170"/>
    <w:rsid w:val="003E47AE"/>
    <w:rsid w:val="003F4408"/>
    <w:rsid w:val="00400708"/>
    <w:rsid w:val="00400C1A"/>
    <w:rsid w:val="00444E9D"/>
    <w:rsid w:val="00472621"/>
    <w:rsid w:val="00481987"/>
    <w:rsid w:val="00492370"/>
    <w:rsid w:val="004C7710"/>
    <w:rsid w:val="004D16D7"/>
    <w:rsid w:val="004F34B1"/>
    <w:rsid w:val="00514C80"/>
    <w:rsid w:val="0053572B"/>
    <w:rsid w:val="00570145"/>
    <w:rsid w:val="0058019D"/>
    <w:rsid w:val="005D583B"/>
    <w:rsid w:val="00606E83"/>
    <w:rsid w:val="00644590"/>
    <w:rsid w:val="0065312C"/>
    <w:rsid w:val="00655815"/>
    <w:rsid w:val="00682EA5"/>
    <w:rsid w:val="006B0A39"/>
    <w:rsid w:val="006E659E"/>
    <w:rsid w:val="00713DA0"/>
    <w:rsid w:val="00724303"/>
    <w:rsid w:val="00726588"/>
    <w:rsid w:val="00757FBF"/>
    <w:rsid w:val="0077629D"/>
    <w:rsid w:val="00776C9D"/>
    <w:rsid w:val="007870C6"/>
    <w:rsid w:val="00787D0C"/>
    <w:rsid w:val="00790901"/>
    <w:rsid w:val="00793A84"/>
    <w:rsid w:val="007A16F0"/>
    <w:rsid w:val="007D6663"/>
    <w:rsid w:val="007E2EF4"/>
    <w:rsid w:val="007E576F"/>
    <w:rsid w:val="007F14BC"/>
    <w:rsid w:val="00805548"/>
    <w:rsid w:val="00810707"/>
    <w:rsid w:val="008D73E9"/>
    <w:rsid w:val="008E134E"/>
    <w:rsid w:val="008F3110"/>
    <w:rsid w:val="008F664F"/>
    <w:rsid w:val="00900E8C"/>
    <w:rsid w:val="009119A2"/>
    <w:rsid w:val="009202A4"/>
    <w:rsid w:val="009374AE"/>
    <w:rsid w:val="009A5146"/>
    <w:rsid w:val="009D326A"/>
    <w:rsid w:val="009D6B1A"/>
    <w:rsid w:val="009F08D0"/>
    <w:rsid w:val="00A11DDF"/>
    <w:rsid w:val="00A33D41"/>
    <w:rsid w:val="00A7336F"/>
    <w:rsid w:val="00AA6BE6"/>
    <w:rsid w:val="00AD3FD2"/>
    <w:rsid w:val="00B40D40"/>
    <w:rsid w:val="00B54557"/>
    <w:rsid w:val="00B54F96"/>
    <w:rsid w:val="00B61597"/>
    <w:rsid w:val="00B74A0F"/>
    <w:rsid w:val="00B7544E"/>
    <w:rsid w:val="00B81498"/>
    <w:rsid w:val="00B830E1"/>
    <w:rsid w:val="00BB0578"/>
    <w:rsid w:val="00BB06BD"/>
    <w:rsid w:val="00BB7679"/>
    <w:rsid w:val="00BB7C06"/>
    <w:rsid w:val="00BC3E31"/>
    <w:rsid w:val="00C1368F"/>
    <w:rsid w:val="00C307F7"/>
    <w:rsid w:val="00C341B1"/>
    <w:rsid w:val="00C476F1"/>
    <w:rsid w:val="00C66C9F"/>
    <w:rsid w:val="00C73B5B"/>
    <w:rsid w:val="00C9048B"/>
    <w:rsid w:val="00D45E32"/>
    <w:rsid w:val="00D65747"/>
    <w:rsid w:val="00D87FEA"/>
    <w:rsid w:val="00D9266D"/>
    <w:rsid w:val="00DA734F"/>
    <w:rsid w:val="00DD4695"/>
    <w:rsid w:val="00DD7E6E"/>
    <w:rsid w:val="00DE3527"/>
    <w:rsid w:val="00E20513"/>
    <w:rsid w:val="00E31F67"/>
    <w:rsid w:val="00E46026"/>
    <w:rsid w:val="00E52BB5"/>
    <w:rsid w:val="00E60523"/>
    <w:rsid w:val="00EA7825"/>
    <w:rsid w:val="00EE3421"/>
    <w:rsid w:val="00EF22E0"/>
    <w:rsid w:val="00F00E86"/>
    <w:rsid w:val="00F206F5"/>
    <w:rsid w:val="00F3506C"/>
    <w:rsid w:val="00F416B2"/>
    <w:rsid w:val="00F45450"/>
    <w:rsid w:val="00F8181B"/>
    <w:rsid w:val="00F910FC"/>
    <w:rsid w:val="00FB187A"/>
    <w:rsid w:val="00FB409E"/>
    <w:rsid w:val="00FC7EA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17DE9"/>
  <w15:docId w15:val="{E7F1D81F-4238-4268-B156-3F17086C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0FC"/>
    <w:pPr>
      <w:spacing w:after="0" w:line="240" w:lineRule="auto"/>
    </w:pPr>
    <w:rPr>
      <w:rFonts w:ascii="Times New Roman" w:eastAsia="Times New Roman" w:hAnsi="Times New Roman" w:cs="Times New Roman"/>
      <w:sz w:val="24"/>
      <w:szCs w:val="24"/>
      <w:lang w:val="ro-RO" w:eastAsia="ro-RO"/>
    </w:rPr>
  </w:style>
  <w:style w:type="paragraph" w:styleId="Heading1">
    <w:name w:val="heading 1"/>
    <w:aliases w:val=" Caracter"/>
    <w:basedOn w:val="Normal"/>
    <w:next w:val="Normal"/>
    <w:link w:val="Heading1Char"/>
    <w:qFormat/>
    <w:rsid w:val="003D1774"/>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0FC"/>
    <w:pPr>
      <w:ind w:left="720"/>
      <w:contextualSpacing/>
    </w:pPr>
    <w:rPr>
      <w:rFonts w:ascii="Arial" w:hAnsi="Arial"/>
      <w:szCs w:val="20"/>
      <w:lang w:val="en-AU" w:eastAsia="hu-HU"/>
    </w:rPr>
  </w:style>
  <w:style w:type="table" w:styleId="TableGrid">
    <w:name w:val="Table Grid"/>
    <w:basedOn w:val="TableNormal"/>
    <w:uiPriority w:val="39"/>
    <w:rsid w:val="00F91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3E6E"/>
    <w:rPr>
      <w:rFonts w:ascii="Tahoma" w:hAnsi="Tahoma" w:cs="Tahoma"/>
      <w:sz w:val="16"/>
      <w:szCs w:val="16"/>
    </w:rPr>
  </w:style>
  <w:style w:type="character" w:customStyle="1" w:styleId="BalloonTextChar">
    <w:name w:val="Balloon Text Char"/>
    <w:basedOn w:val="DefaultParagraphFont"/>
    <w:link w:val="BalloonText"/>
    <w:uiPriority w:val="99"/>
    <w:semiHidden/>
    <w:rsid w:val="002D3E6E"/>
    <w:rPr>
      <w:rFonts w:ascii="Tahoma" w:eastAsia="Times New Roman" w:hAnsi="Tahoma" w:cs="Tahoma"/>
      <w:sz w:val="16"/>
      <w:szCs w:val="16"/>
      <w:lang w:val="ro-RO" w:eastAsia="ro-RO"/>
    </w:rPr>
  </w:style>
  <w:style w:type="character" w:styleId="Hyperlink">
    <w:name w:val="Hyperlink"/>
    <w:unhideWhenUsed/>
    <w:rsid w:val="002D3E6E"/>
    <w:rPr>
      <w:color w:val="0000FF"/>
      <w:u w:val="single"/>
    </w:rPr>
  </w:style>
  <w:style w:type="paragraph" w:styleId="NoSpacing">
    <w:name w:val="No Spacing"/>
    <w:uiPriority w:val="1"/>
    <w:qFormat/>
    <w:rsid w:val="002D3E6E"/>
    <w:pPr>
      <w:spacing w:after="0" w:line="240" w:lineRule="auto"/>
    </w:pPr>
    <w:rPr>
      <w:rFonts w:ascii="Calibri" w:eastAsia="Calibri" w:hAnsi="Calibri" w:cs="Times New Roman"/>
      <w:noProof/>
      <w:lang w:val="ro-RO"/>
    </w:rPr>
  </w:style>
  <w:style w:type="character" w:customStyle="1" w:styleId="Heading1Char">
    <w:name w:val="Heading 1 Char"/>
    <w:aliases w:val=" Caracter Char"/>
    <w:basedOn w:val="DefaultParagraphFont"/>
    <w:link w:val="Heading1"/>
    <w:rsid w:val="003D1774"/>
    <w:rPr>
      <w:rFonts w:ascii="Arial" w:eastAsia="Times New Roman" w:hAnsi="Arial" w:cs="Arial"/>
      <w:b/>
      <w:bCs/>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politialocala@tirgumures.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olitialocala@tirgumures.r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FBC3A-323E-4313-9728-4D93107E8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1249</Words>
  <Characters>7121</Characters>
  <Application>Microsoft Office Word</Application>
  <DocSecurity>0</DocSecurity>
  <Lines>59</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AM</cp:lastModifiedBy>
  <cp:revision>7</cp:revision>
  <cp:lastPrinted>2024-07-08T08:53:00Z</cp:lastPrinted>
  <dcterms:created xsi:type="dcterms:W3CDTF">2024-07-03T09:12:00Z</dcterms:created>
  <dcterms:modified xsi:type="dcterms:W3CDTF">2024-07-08T09:05:00Z</dcterms:modified>
</cp:coreProperties>
</file>