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5A05" w14:textId="77777777" w:rsidR="002274C0" w:rsidRDefault="002274C0" w:rsidP="00DB4BB7">
      <w:pPr>
        <w:spacing w:after="0" w:line="240" w:lineRule="auto"/>
        <w:jc w:val="both"/>
        <w:rPr>
          <w:rFonts w:ascii="Times New Roman" w:eastAsia="Umbra BT" w:hAnsi="Times New Roman"/>
          <w:b/>
          <w:lang w:val="ro-RO" w:eastAsia="ro-RO"/>
        </w:rPr>
      </w:pPr>
    </w:p>
    <w:p w14:paraId="165244D7" w14:textId="77777777" w:rsidR="002274C0" w:rsidRPr="00330FD6" w:rsidRDefault="0056564A" w:rsidP="002274C0">
      <w:pPr>
        <w:spacing w:after="0" w:line="240" w:lineRule="auto"/>
        <w:ind w:left="1440"/>
        <w:jc w:val="both"/>
        <w:rPr>
          <w:rFonts w:ascii="Times New Roman" w:eastAsia="Umbra BT" w:hAnsi="Times New Roman"/>
          <w:b/>
          <w:lang w:val="ro-RO" w:eastAsia="ro-RO"/>
        </w:rPr>
      </w:pPr>
      <w:r>
        <w:rPr>
          <w:lang w:val="ro-RO"/>
        </w:rPr>
        <w:object w:dxaOrig="1440" w:dyaOrig="1440" w14:anchorId="31407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754723631" r:id="rId6">
            <o:FieldCodes>\* MERGEFORMAT</o:FieldCodes>
          </o:OLEObject>
        </w:object>
      </w:r>
    </w:p>
    <w:p w14:paraId="6D27A978" w14:textId="77777777" w:rsidR="002274C0" w:rsidRPr="00330FD6" w:rsidRDefault="002274C0" w:rsidP="002274C0">
      <w:pPr>
        <w:spacing w:after="0" w:line="240" w:lineRule="auto"/>
        <w:jc w:val="both"/>
        <w:rPr>
          <w:rFonts w:ascii="Times New Roman" w:eastAsia="Times New Roman" w:hAnsi="Times New Roman"/>
          <w:b/>
          <w:lang w:val="ro-RO" w:eastAsia="ro-RO"/>
        </w:rPr>
      </w:pPr>
      <w:r w:rsidRPr="00330FD6">
        <w:rPr>
          <w:rFonts w:ascii="Times New Roman" w:eastAsia="Times New Roman" w:hAnsi="Times New Roman"/>
          <w:b/>
          <w:lang w:val="ro-RO" w:eastAsia="ro-RO"/>
        </w:rPr>
        <w:t xml:space="preserve">R O M Â N I A </w:t>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p>
    <w:p w14:paraId="259D57BB" w14:textId="77777777" w:rsidR="002274C0" w:rsidRPr="00330FD6" w:rsidRDefault="002274C0" w:rsidP="002274C0">
      <w:pPr>
        <w:spacing w:after="0" w:line="240" w:lineRule="auto"/>
        <w:jc w:val="both"/>
        <w:rPr>
          <w:rFonts w:ascii="Times New Roman" w:eastAsia="Times New Roman" w:hAnsi="Times New Roman"/>
          <w:b/>
          <w:lang w:val="ro-RO" w:eastAsia="ro-RO"/>
        </w:rPr>
      </w:pPr>
      <w:r w:rsidRPr="00330FD6">
        <w:rPr>
          <w:rFonts w:ascii="Times New Roman" w:eastAsia="Times New Roman" w:hAnsi="Times New Roman"/>
          <w:b/>
          <w:lang w:val="ro-RO" w:eastAsia="ro-RO"/>
        </w:rPr>
        <w:t>JUDEŢUL MUREŞ</w:t>
      </w:r>
    </w:p>
    <w:p w14:paraId="203B7395" w14:textId="77777777" w:rsidR="002274C0" w:rsidRPr="00330FD6" w:rsidRDefault="002274C0" w:rsidP="002274C0">
      <w:pPr>
        <w:spacing w:after="0" w:line="240" w:lineRule="auto"/>
        <w:jc w:val="both"/>
        <w:rPr>
          <w:rFonts w:ascii="Times New Roman" w:eastAsia="Times New Roman" w:hAnsi="Times New Roman"/>
          <w:b/>
          <w:lang w:val="ro-RO" w:eastAsia="ro-RO"/>
        </w:rPr>
      </w:pPr>
      <w:r w:rsidRPr="00330FD6">
        <w:rPr>
          <w:rFonts w:ascii="Times New Roman" w:eastAsia="Times New Roman" w:hAnsi="Times New Roman"/>
          <w:b/>
          <w:lang w:val="ro-RO" w:eastAsia="ro-RO"/>
        </w:rPr>
        <w:t>CONSILIUL LOCAL AL MUNICIPIULUI TÂRGU MUREŞ</w:t>
      </w:r>
    </w:p>
    <w:p w14:paraId="23CDDC05" w14:textId="77777777" w:rsidR="002274C0" w:rsidRPr="00330FD6" w:rsidRDefault="002274C0" w:rsidP="002274C0">
      <w:pPr>
        <w:spacing w:after="0" w:line="240" w:lineRule="auto"/>
        <w:jc w:val="both"/>
        <w:rPr>
          <w:rFonts w:ascii="Times New Roman" w:eastAsia="Times New Roman" w:hAnsi="Times New Roman"/>
          <w:b/>
          <w:lang w:val="ro-RO"/>
        </w:rPr>
      </w:pPr>
    </w:p>
    <w:p w14:paraId="2B7E6AD5" w14:textId="77777777" w:rsidR="002274C0" w:rsidRPr="00330FD6" w:rsidRDefault="002274C0" w:rsidP="002274C0">
      <w:pPr>
        <w:spacing w:after="0" w:line="240" w:lineRule="auto"/>
        <w:jc w:val="both"/>
        <w:rPr>
          <w:rFonts w:ascii="Times New Roman" w:eastAsia="Times New Roman" w:hAnsi="Times New Roman"/>
          <w:b/>
          <w:sz w:val="24"/>
          <w:szCs w:val="24"/>
          <w:lang w:val="ro-RO" w:eastAsia="ro-RO"/>
        </w:rPr>
      </w:pPr>
    </w:p>
    <w:p w14:paraId="2BD53E01" w14:textId="77777777" w:rsidR="002274C0" w:rsidRPr="00330FD6" w:rsidRDefault="002274C0" w:rsidP="002274C0">
      <w:pPr>
        <w:spacing w:after="0" w:line="240" w:lineRule="auto"/>
        <w:jc w:val="both"/>
        <w:rPr>
          <w:rFonts w:ascii="Times New Roman" w:eastAsia="Times New Roman" w:hAnsi="Times New Roman"/>
          <w:b/>
          <w:sz w:val="24"/>
          <w:szCs w:val="24"/>
          <w:lang w:val="ro-RO" w:eastAsia="ro-RO"/>
        </w:rPr>
      </w:pPr>
      <w:r w:rsidRPr="00330FD6">
        <w:rPr>
          <w:rFonts w:ascii="Times New Roman" w:eastAsia="Times New Roman" w:hAnsi="Times New Roman"/>
          <w:b/>
          <w:sz w:val="24"/>
          <w:szCs w:val="24"/>
          <w:lang w:val="ro-RO" w:eastAsia="ro-RO"/>
        </w:rPr>
        <w:t xml:space="preserve">                                                                                                                      Iniţiator</w:t>
      </w:r>
    </w:p>
    <w:p w14:paraId="2EB870ED" w14:textId="77777777" w:rsidR="002274C0" w:rsidRPr="00330FD6" w:rsidRDefault="002274C0" w:rsidP="002274C0">
      <w:pPr>
        <w:spacing w:after="0" w:line="240" w:lineRule="auto"/>
        <w:jc w:val="both"/>
        <w:rPr>
          <w:rFonts w:ascii="Times New Roman" w:eastAsia="Times New Roman" w:hAnsi="Times New Roman"/>
          <w:b/>
          <w:sz w:val="24"/>
          <w:szCs w:val="24"/>
          <w:lang w:val="ro-RO" w:eastAsia="ro-RO"/>
        </w:rPr>
      </w:pPr>
      <w:r w:rsidRPr="00330FD6">
        <w:rPr>
          <w:rFonts w:ascii="Times New Roman" w:eastAsia="Times New Roman" w:hAnsi="Times New Roman"/>
          <w:b/>
          <w:sz w:val="24"/>
          <w:szCs w:val="24"/>
          <w:lang w:val="ro-RO" w:eastAsia="ro-RO"/>
        </w:rPr>
        <w:t xml:space="preserve">                                                                                                                     PRIMAR</w:t>
      </w:r>
    </w:p>
    <w:p w14:paraId="61A1C163" w14:textId="1584EA1B" w:rsidR="003117A2" w:rsidRPr="003117A2" w:rsidRDefault="002274C0" w:rsidP="003117A2">
      <w:pPr>
        <w:spacing w:after="0"/>
        <w:jc w:val="both"/>
        <w:rPr>
          <w:b/>
          <w:sz w:val="24"/>
          <w:szCs w:val="24"/>
          <w:lang w:val="ro-RO"/>
        </w:rPr>
      </w:pPr>
      <w:r w:rsidRPr="00330FD6">
        <w:rPr>
          <w:rFonts w:ascii="Times New Roman" w:eastAsia="Times New Roman" w:hAnsi="Times New Roman"/>
          <w:b/>
          <w:lang w:val="ro-RO"/>
        </w:rPr>
        <w:t xml:space="preserve">                                                                                                                               </w:t>
      </w:r>
      <w:r w:rsidRPr="00330FD6">
        <w:rPr>
          <w:rFonts w:ascii="Times New Roman" w:eastAsia="Times New Roman" w:hAnsi="Times New Roman"/>
          <w:b/>
          <w:sz w:val="24"/>
          <w:szCs w:val="24"/>
          <w:lang w:val="ro-RO"/>
        </w:rPr>
        <w:t>SOÓS ZOLTÁN</w:t>
      </w:r>
    </w:p>
    <w:p w14:paraId="690CBE3A" w14:textId="77777777" w:rsidR="002274C0" w:rsidRPr="00330FD6" w:rsidRDefault="002274C0" w:rsidP="002274C0">
      <w:pPr>
        <w:spacing w:after="0" w:line="240" w:lineRule="auto"/>
        <w:jc w:val="center"/>
        <w:rPr>
          <w:rFonts w:ascii="Times New Roman" w:eastAsia="Times New Roman" w:hAnsi="Times New Roman"/>
          <w:b/>
          <w:lang w:val="ro-RO"/>
        </w:rPr>
      </w:pPr>
    </w:p>
    <w:p w14:paraId="28EA939C" w14:textId="77777777" w:rsidR="002274C0" w:rsidRPr="00330FD6" w:rsidRDefault="002274C0" w:rsidP="002274C0">
      <w:pPr>
        <w:spacing w:after="0" w:line="240" w:lineRule="auto"/>
        <w:jc w:val="center"/>
        <w:rPr>
          <w:rFonts w:ascii="Times New Roman" w:eastAsia="Times New Roman" w:hAnsi="Times New Roman"/>
          <w:b/>
          <w:lang w:val="ro-RO"/>
        </w:rPr>
      </w:pPr>
      <w:r w:rsidRPr="00330FD6">
        <w:rPr>
          <w:rFonts w:ascii="Times New Roman" w:eastAsia="Times New Roman" w:hAnsi="Times New Roman"/>
          <w:b/>
          <w:lang w:val="ro-RO"/>
        </w:rPr>
        <w:t>H O T Ă R Â R E A     nr. ______</w:t>
      </w:r>
    </w:p>
    <w:p w14:paraId="4A2D87A9" w14:textId="77777777" w:rsidR="002274C0" w:rsidRPr="00330FD6" w:rsidRDefault="002274C0" w:rsidP="002274C0">
      <w:pPr>
        <w:spacing w:after="0" w:line="240" w:lineRule="auto"/>
        <w:jc w:val="center"/>
        <w:rPr>
          <w:rFonts w:ascii="Times New Roman" w:eastAsia="Times New Roman" w:hAnsi="Times New Roman"/>
          <w:b/>
          <w:lang w:val="ro-RO"/>
        </w:rPr>
      </w:pPr>
    </w:p>
    <w:p w14:paraId="4FBA3CE1" w14:textId="77777777" w:rsidR="002274C0" w:rsidRPr="00330FD6" w:rsidRDefault="002274C0" w:rsidP="002274C0">
      <w:pPr>
        <w:spacing w:after="0" w:line="240" w:lineRule="auto"/>
        <w:jc w:val="center"/>
        <w:rPr>
          <w:rFonts w:ascii="Times New Roman" w:eastAsia="Times New Roman" w:hAnsi="Times New Roman"/>
          <w:b/>
          <w:sz w:val="24"/>
          <w:szCs w:val="24"/>
          <w:lang w:val="ro-RO"/>
        </w:rPr>
      </w:pPr>
      <w:r w:rsidRPr="00330FD6">
        <w:rPr>
          <w:rFonts w:ascii="Times New Roman" w:eastAsia="Times New Roman" w:hAnsi="Times New Roman"/>
          <w:b/>
          <w:sz w:val="24"/>
          <w:szCs w:val="24"/>
          <w:lang w:val="ro-RO"/>
        </w:rPr>
        <w:t>din _____________________ 202</w:t>
      </w:r>
      <w:r>
        <w:rPr>
          <w:rFonts w:ascii="Times New Roman" w:eastAsia="Times New Roman" w:hAnsi="Times New Roman"/>
          <w:b/>
          <w:sz w:val="24"/>
          <w:szCs w:val="24"/>
          <w:lang w:val="ro-RO"/>
        </w:rPr>
        <w:t>3</w:t>
      </w:r>
    </w:p>
    <w:p w14:paraId="36BE5F74" w14:textId="77777777" w:rsidR="002274C0" w:rsidRPr="00330FD6" w:rsidRDefault="002274C0" w:rsidP="002274C0">
      <w:pPr>
        <w:spacing w:after="0" w:line="240" w:lineRule="auto"/>
        <w:jc w:val="center"/>
        <w:rPr>
          <w:rFonts w:ascii="Times New Roman" w:eastAsia="Times New Roman" w:hAnsi="Times New Roman"/>
          <w:b/>
          <w:sz w:val="24"/>
          <w:szCs w:val="24"/>
          <w:lang w:val="ro-RO"/>
        </w:rPr>
      </w:pPr>
    </w:p>
    <w:p w14:paraId="4060A534" w14:textId="4480EAB1" w:rsidR="002274C0" w:rsidRPr="00330FD6" w:rsidRDefault="002274C0" w:rsidP="002274C0">
      <w:pPr>
        <w:spacing w:after="0" w:line="240" w:lineRule="auto"/>
        <w:jc w:val="center"/>
        <w:rPr>
          <w:rFonts w:ascii="Times New Roman" w:hAnsi="Times New Roman"/>
          <w:b/>
          <w:sz w:val="24"/>
          <w:szCs w:val="24"/>
          <w:lang w:val="ro-RO"/>
        </w:rPr>
      </w:pPr>
      <w:bookmarkStart w:id="0" w:name="_Hlk143780299"/>
      <w:r w:rsidRPr="00330FD6">
        <w:rPr>
          <w:rFonts w:ascii="Times New Roman" w:hAnsi="Times New Roman"/>
          <w:b/>
          <w:sz w:val="24"/>
          <w:szCs w:val="24"/>
          <w:lang w:val="ro-RO"/>
        </w:rPr>
        <w:t xml:space="preserve">privind aprobarea </w:t>
      </w:r>
      <w:r>
        <w:rPr>
          <w:rFonts w:ascii="Times New Roman" w:hAnsi="Times New Roman"/>
          <w:b/>
          <w:sz w:val="24"/>
          <w:szCs w:val="24"/>
          <w:lang w:val="ro-RO"/>
        </w:rPr>
        <w:t xml:space="preserve">încheierii unui acord de parteneriat între Municipiul Târgu Mureș, </w:t>
      </w:r>
      <w:r w:rsidR="002B7622">
        <w:rPr>
          <w:rFonts w:ascii="Times New Roman" w:hAnsi="Times New Roman"/>
          <w:b/>
          <w:sz w:val="24"/>
          <w:szCs w:val="24"/>
          <w:lang w:val="ro-RO"/>
        </w:rPr>
        <w:t>Centru de Cultură și Artă</w:t>
      </w:r>
      <w:r w:rsidR="00C07C0B">
        <w:rPr>
          <w:rFonts w:ascii="Times New Roman" w:hAnsi="Times New Roman"/>
          <w:b/>
          <w:sz w:val="24"/>
          <w:szCs w:val="24"/>
          <w:lang w:val="ro-RO"/>
        </w:rPr>
        <w:t xml:space="preserve"> Târgu Mureș</w:t>
      </w:r>
      <w:r w:rsidR="002B7622">
        <w:rPr>
          <w:rFonts w:ascii="Times New Roman" w:hAnsi="Times New Roman"/>
          <w:b/>
          <w:sz w:val="24"/>
          <w:szCs w:val="24"/>
          <w:lang w:val="ro-RO"/>
        </w:rPr>
        <w:t xml:space="preserve">, SC Administrator Imobile </w:t>
      </w:r>
      <w:r w:rsidR="00C07C0B">
        <w:rPr>
          <w:rFonts w:ascii="Times New Roman" w:hAnsi="Times New Roman"/>
          <w:b/>
          <w:sz w:val="24"/>
          <w:szCs w:val="24"/>
          <w:lang w:val="ro-RO"/>
        </w:rPr>
        <w:t xml:space="preserve">și Piețe SRL </w:t>
      </w:r>
      <w:r w:rsidR="002B7622">
        <w:rPr>
          <w:rFonts w:ascii="Times New Roman" w:hAnsi="Times New Roman"/>
          <w:b/>
          <w:sz w:val="24"/>
          <w:szCs w:val="24"/>
          <w:lang w:val="ro-RO"/>
        </w:rPr>
        <w:t xml:space="preserve">și </w:t>
      </w:r>
      <w:r w:rsidR="007A4519">
        <w:rPr>
          <w:rFonts w:ascii="Times New Roman" w:hAnsi="Times New Roman"/>
          <w:b/>
          <w:sz w:val="24"/>
          <w:szCs w:val="24"/>
          <w:lang w:val="ro-RO"/>
        </w:rPr>
        <w:t xml:space="preserve">Fundația Casa Tradițiilor Ardelenești </w:t>
      </w:r>
      <w:r>
        <w:rPr>
          <w:rFonts w:ascii="Times New Roman" w:hAnsi="Times New Roman"/>
          <w:b/>
          <w:sz w:val="24"/>
          <w:szCs w:val="24"/>
          <w:lang w:val="ro-RO"/>
        </w:rPr>
        <w:t>în vederea realizării evenimentului ”</w:t>
      </w:r>
      <w:r w:rsidR="007A4519">
        <w:rPr>
          <w:rFonts w:ascii="Times New Roman" w:hAnsi="Times New Roman"/>
          <w:b/>
          <w:sz w:val="24"/>
          <w:szCs w:val="24"/>
          <w:lang w:val="ro-RO"/>
        </w:rPr>
        <w:t>Târgul Meșteșug</w:t>
      </w:r>
      <w:r w:rsidR="00C23CAD">
        <w:rPr>
          <w:rFonts w:ascii="Times New Roman" w:hAnsi="Times New Roman"/>
          <w:b/>
          <w:sz w:val="24"/>
          <w:szCs w:val="24"/>
          <w:lang w:val="ro-RO"/>
        </w:rPr>
        <w:t>u</w:t>
      </w:r>
      <w:r w:rsidR="007A4519">
        <w:rPr>
          <w:rFonts w:ascii="Times New Roman" w:hAnsi="Times New Roman"/>
          <w:b/>
          <w:sz w:val="24"/>
          <w:szCs w:val="24"/>
          <w:lang w:val="ro-RO"/>
        </w:rPr>
        <w:t>rilor Ardelenești</w:t>
      </w:r>
      <w:r>
        <w:rPr>
          <w:rFonts w:ascii="Times New Roman" w:hAnsi="Times New Roman"/>
          <w:b/>
          <w:sz w:val="24"/>
          <w:szCs w:val="24"/>
          <w:lang w:val="ro-RO"/>
        </w:rPr>
        <w:t xml:space="preserve">” </w:t>
      </w:r>
      <w:r w:rsidR="00756738">
        <w:rPr>
          <w:rFonts w:ascii="Times New Roman" w:hAnsi="Times New Roman"/>
          <w:b/>
          <w:sz w:val="24"/>
          <w:szCs w:val="24"/>
          <w:lang w:val="ro-RO"/>
        </w:rPr>
        <w:t>pentru perioada 22-24 septembrie 2023</w:t>
      </w:r>
      <w:r>
        <w:rPr>
          <w:rFonts w:ascii="Times New Roman" w:hAnsi="Times New Roman"/>
          <w:b/>
          <w:sz w:val="24"/>
          <w:szCs w:val="24"/>
          <w:lang w:val="ro-RO"/>
        </w:rPr>
        <w:t xml:space="preserve"> </w:t>
      </w:r>
    </w:p>
    <w:bookmarkEnd w:id="0"/>
    <w:p w14:paraId="04708490" w14:textId="77777777" w:rsidR="002274C0" w:rsidRPr="00330FD6" w:rsidRDefault="002274C0" w:rsidP="003117A2">
      <w:pPr>
        <w:spacing w:after="0" w:line="240" w:lineRule="auto"/>
        <w:rPr>
          <w:rFonts w:ascii="Times New Roman" w:eastAsia="Times New Roman" w:hAnsi="Times New Roman"/>
          <w:b/>
          <w:sz w:val="24"/>
          <w:szCs w:val="24"/>
          <w:lang w:val="ro-RO"/>
        </w:rPr>
      </w:pPr>
    </w:p>
    <w:p w14:paraId="6B9A48C0" w14:textId="77777777" w:rsidR="002274C0" w:rsidRPr="00330FD6" w:rsidRDefault="002274C0" w:rsidP="002274C0">
      <w:pPr>
        <w:adjustRightInd w:val="0"/>
        <w:spacing w:after="0" w:line="240" w:lineRule="auto"/>
        <w:jc w:val="both"/>
        <w:rPr>
          <w:rFonts w:ascii="Times New Roman" w:eastAsia="Times New Roman" w:hAnsi="Times New Roman"/>
          <w:b/>
          <w:bCs/>
          <w:i/>
          <w:sz w:val="24"/>
          <w:szCs w:val="24"/>
          <w:lang w:val="ro-RO" w:eastAsia="ro-RO"/>
        </w:rPr>
      </w:pPr>
      <w:r w:rsidRPr="00330FD6">
        <w:rPr>
          <w:rFonts w:ascii="Times New Roman" w:eastAsia="Times New Roman" w:hAnsi="Times New Roman"/>
          <w:b/>
          <w:bCs/>
          <w:i/>
          <w:sz w:val="24"/>
          <w:szCs w:val="24"/>
          <w:lang w:val="ro-RO" w:eastAsia="ro-RO"/>
        </w:rPr>
        <w:t>Consiliul local al municipiului Târgu Mureş, întrunit în şedinţă ordinară de lucru,</w:t>
      </w:r>
    </w:p>
    <w:p w14:paraId="68F9497E" w14:textId="77777777" w:rsidR="002274C0" w:rsidRPr="00330FD6" w:rsidRDefault="002274C0" w:rsidP="002274C0">
      <w:pPr>
        <w:adjustRightInd w:val="0"/>
        <w:spacing w:after="0" w:line="240" w:lineRule="auto"/>
        <w:jc w:val="both"/>
        <w:rPr>
          <w:rFonts w:ascii="Times New Roman" w:eastAsia="Times New Roman" w:hAnsi="Times New Roman"/>
          <w:b/>
          <w:bCs/>
          <w:i/>
          <w:lang w:val="ro-RO" w:eastAsia="ro-RO"/>
        </w:rPr>
      </w:pPr>
    </w:p>
    <w:p w14:paraId="3E855957" w14:textId="77777777" w:rsidR="002274C0" w:rsidRPr="002D31CF" w:rsidRDefault="002274C0" w:rsidP="003117A2">
      <w:pPr>
        <w:spacing w:after="0"/>
        <w:ind w:firstLine="851"/>
        <w:jc w:val="both"/>
        <w:rPr>
          <w:rFonts w:ascii="Times New Roman" w:hAnsi="Times New Roman"/>
          <w:b/>
          <w:u w:val="single"/>
          <w:lang w:val="ro-RO"/>
        </w:rPr>
      </w:pPr>
      <w:r w:rsidRPr="002D31CF">
        <w:rPr>
          <w:rFonts w:ascii="Times New Roman" w:hAnsi="Times New Roman"/>
          <w:b/>
          <w:u w:val="single"/>
          <w:lang w:val="ro-RO"/>
        </w:rPr>
        <w:t xml:space="preserve">Având în vedere: </w:t>
      </w:r>
    </w:p>
    <w:p w14:paraId="1CC12E08" w14:textId="41FFBEBD" w:rsidR="002274C0" w:rsidRPr="00F552A1" w:rsidRDefault="002274C0" w:rsidP="003117A2">
      <w:pPr>
        <w:pStyle w:val="ListParagraph"/>
        <w:numPr>
          <w:ilvl w:val="0"/>
          <w:numId w:val="1"/>
        </w:numPr>
        <w:ind w:left="0" w:firstLine="851"/>
        <w:jc w:val="both"/>
        <w:rPr>
          <w:rFonts w:ascii="Times New Roman" w:hAnsi="Times New Roman"/>
          <w:b/>
          <w:sz w:val="24"/>
          <w:szCs w:val="24"/>
          <w:lang w:val="ro-RO"/>
        </w:rPr>
      </w:pPr>
      <w:r w:rsidRPr="00710028">
        <w:rPr>
          <w:rFonts w:ascii="Times New Roman" w:hAnsi="Times New Roman"/>
          <w:sz w:val="24"/>
          <w:szCs w:val="24"/>
          <w:lang w:val="ro-RO"/>
        </w:rPr>
        <w:t>Referat</w:t>
      </w:r>
      <w:r>
        <w:rPr>
          <w:rFonts w:ascii="Times New Roman" w:hAnsi="Times New Roman"/>
          <w:sz w:val="24"/>
          <w:szCs w:val="24"/>
          <w:lang w:val="ro-RO"/>
        </w:rPr>
        <w:t>ul de aprobare</w:t>
      </w:r>
      <w:r w:rsidRPr="00710028">
        <w:rPr>
          <w:rFonts w:ascii="Times New Roman" w:hAnsi="Times New Roman"/>
          <w:sz w:val="24"/>
          <w:szCs w:val="24"/>
          <w:lang w:val="ro-RO"/>
        </w:rPr>
        <w:t xml:space="preserve"> nr.</w:t>
      </w:r>
      <w:r w:rsidR="002276E5">
        <w:rPr>
          <w:rFonts w:ascii="Times New Roman" w:hAnsi="Times New Roman"/>
          <w:sz w:val="24"/>
          <w:szCs w:val="24"/>
          <w:lang w:val="ro-RO"/>
        </w:rPr>
        <w:t>56010/24.08.</w:t>
      </w:r>
      <w:r w:rsidRPr="00710028">
        <w:rPr>
          <w:rFonts w:ascii="Times New Roman" w:hAnsi="Times New Roman"/>
          <w:sz w:val="24"/>
          <w:szCs w:val="24"/>
          <w:lang w:val="ro-RO"/>
        </w:rPr>
        <w:t xml:space="preserve">2023  </w:t>
      </w:r>
      <w:proofErr w:type="spellStart"/>
      <w:r w:rsidRPr="00710028">
        <w:rPr>
          <w:rFonts w:ascii="Times New Roman" w:hAnsi="Times New Roman"/>
          <w:sz w:val="24"/>
          <w:szCs w:val="24"/>
          <w:lang w:val="ro-RO"/>
        </w:rPr>
        <w:t>iniţiat</w:t>
      </w:r>
      <w:proofErr w:type="spellEnd"/>
      <w:r w:rsidRPr="00710028">
        <w:rPr>
          <w:rFonts w:ascii="Times New Roman" w:hAnsi="Times New Roman"/>
          <w:sz w:val="24"/>
          <w:szCs w:val="24"/>
          <w:lang w:val="ro-RO"/>
        </w:rPr>
        <w:t xml:space="preserve"> de Primar prin Direcția de Activități Social-Culturale, Patrimoniale și Comerciale/Serviciul Relații Interne și Internaționale </w:t>
      </w:r>
      <w:r w:rsidR="00F552A1" w:rsidRPr="00F552A1">
        <w:rPr>
          <w:rFonts w:ascii="Times New Roman" w:hAnsi="Times New Roman"/>
          <w:b/>
          <w:sz w:val="24"/>
          <w:szCs w:val="24"/>
          <w:lang w:val="ro-RO"/>
        </w:rPr>
        <w:t xml:space="preserve">privind aprobarea încheierii unui acord de parteneriat între Municipiul Târgu Mureș, Centru de Cultură și Artă Târgu Mureș, SC Administrator Imobile și Piețe SRL și Fundația Casa Tradițiilor Ardelenești în vederea realizării evenimentului ”Târgul Meșteșugarilor Ardelenești” pentru perioada 22-24 septembrie 2023 </w:t>
      </w:r>
    </w:p>
    <w:p w14:paraId="62493D35" w14:textId="77777777" w:rsidR="00F552A1" w:rsidRDefault="00F552A1" w:rsidP="003117A2">
      <w:pPr>
        <w:pStyle w:val="ListParagraph"/>
        <w:spacing w:after="0" w:line="240" w:lineRule="auto"/>
        <w:ind w:left="0" w:firstLine="851"/>
        <w:jc w:val="both"/>
        <w:rPr>
          <w:rFonts w:ascii="Times New Roman" w:hAnsi="Times New Roman"/>
          <w:bCs/>
          <w:sz w:val="24"/>
          <w:szCs w:val="24"/>
          <w:lang w:val="ro-RO"/>
        </w:rPr>
      </w:pPr>
    </w:p>
    <w:p w14:paraId="24858F1A" w14:textId="75EEE9DB" w:rsidR="00F552A1" w:rsidRPr="00F552A1" w:rsidRDefault="00F552A1" w:rsidP="003117A2">
      <w:pPr>
        <w:pStyle w:val="ListParagraph"/>
        <w:numPr>
          <w:ilvl w:val="0"/>
          <w:numId w:val="1"/>
        </w:numPr>
        <w:spacing w:after="0" w:line="240" w:lineRule="auto"/>
        <w:ind w:left="0" w:firstLine="851"/>
        <w:jc w:val="both"/>
        <w:rPr>
          <w:rFonts w:ascii="Times New Roman" w:hAnsi="Times New Roman"/>
          <w:sz w:val="24"/>
          <w:szCs w:val="24"/>
          <w:lang w:val="ro-RO"/>
        </w:rPr>
      </w:pPr>
      <w:r w:rsidRPr="00F552A1">
        <w:rPr>
          <w:rFonts w:ascii="Times New Roman" w:hAnsi="Times New Roman"/>
          <w:sz w:val="24"/>
          <w:szCs w:val="24"/>
          <w:lang w:val="ro-RO"/>
        </w:rPr>
        <w:t>C</w:t>
      </w:r>
      <w:r w:rsidR="002274C0" w:rsidRPr="00F552A1">
        <w:rPr>
          <w:rFonts w:ascii="Times New Roman" w:hAnsi="Times New Roman"/>
          <w:sz w:val="24"/>
          <w:szCs w:val="24"/>
          <w:lang w:val="ro-RO"/>
        </w:rPr>
        <w:t>er</w:t>
      </w:r>
      <w:r w:rsidR="002276E5">
        <w:rPr>
          <w:rFonts w:ascii="Times New Roman" w:hAnsi="Times New Roman"/>
          <w:sz w:val="24"/>
          <w:szCs w:val="24"/>
          <w:lang w:val="ro-RO"/>
        </w:rPr>
        <w:t>e</w:t>
      </w:r>
      <w:r w:rsidR="002274C0" w:rsidRPr="00F552A1">
        <w:rPr>
          <w:rFonts w:ascii="Times New Roman" w:hAnsi="Times New Roman"/>
          <w:sz w:val="24"/>
          <w:szCs w:val="24"/>
          <w:lang w:val="ro-RO"/>
        </w:rPr>
        <w:t>r</w:t>
      </w:r>
      <w:r w:rsidRPr="00F552A1">
        <w:rPr>
          <w:rFonts w:ascii="Times New Roman" w:hAnsi="Times New Roman"/>
          <w:sz w:val="24"/>
          <w:szCs w:val="24"/>
          <w:lang w:val="ro-RO"/>
        </w:rPr>
        <w:t>ile</w:t>
      </w:r>
      <w:r w:rsidR="002274C0" w:rsidRPr="00F552A1">
        <w:rPr>
          <w:rFonts w:ascii="Times New Roman" w:hAnsi="Times New Roman"/>
          <w:sz w:val="24"/>
          <w:szCs w:val="24"/>
          <w:lang w:val="ro-RO"/>
        </w:rPr>
        <w:t xml:space="preserve"> de parteneriat cu nr. </w:t>
      </w:r>
      <w:r w:rsidR="00D16209" w:rsidRPr="003007C1">
        <w:rPr>
          <w:rFonts w:ascii="Times New Roman" w:eastAsia="Times New Roman" w:hAnsi="Times New Roman"/>
          <w:sz w:val="24"/>
          <w:szCs w:val="24"/>
          <w:lang w:val="ro-RO" w:eastAsia="x-none"/>
        </w:rPr>
        <w:t>47598/13.07. 2023, 55270/ 21.08.2023, 55968/24.08.2023</w:t>
      </w:r>
      <w:r w:rsidR="00D16209">
        <w:rPr>
          <w:rFonts w:ascii="Times New Roman" w:hAnsi="Times New Roman"/>
          <w:sz w:val="24"/>
          <w:szCs w:val="24"/>
          <w:lang w:val="ro-RO"/>
        </w:rPr>
        <w:t xml:space="preserve"> </w:t>
      </w:r>
      <w:r w:rsidR="002274C0" w:rsidRPr="00F552A1">
        <w:rPr>
          <w:rFonts w:ascii="Times New Roman" w:hAnsi="Times New Roman"/>
          <w:sz w:val="24"/>
          <w:szCs w:val="24"/>
          <w:lang w:val="ro-RO"/>
        </w:rPr>
        <w:t>depus</w:t>
      </w:r>
      <w:r w:rsidRPr="00F552A1">
        <w:rPr>
          <w:rFonts w:ascii="Times New Roman" w:hAnsi="Times New Roman"/>
          <w:sz w:val="24"/>
          <w:szCs w:val="24"/>
          <w:lang w:val="ro-RO"/>
        </w:rPr>
        <w:t xml:space="preserve">e </w:t>
      </w:r>
      <w:r w:rsidR="002274C0" w:rsidRPr="00F552A1">
        <w:rPr>
          <w:rFonts w:ascii="Times New Roman" w:hAnsi="Times New Roman"/>
          <w:sz w:val="24"/>
          <w:szCs w:val="24"/>
          <w:lang w:val="ro-RO"/>
        </w:rPr>
        <w:t xml:space="preserve">de către </w:t>
      </w:r>
      <w:r>
        <w:rPr>
          <w:rFonts w:ascii="Times New Roman" w:hAnsi="Times New Roman"/>
          <w:b/>
          <w:sz w:val="24"/>
          <w:szCs w:val="24"/>
          <w:lang w:val="ro-RO"/>
        </w:rPr>
        <w:t xml:space="preserve">Fundația Casa Tradițiilor Ardelenești </w:t>
      </w:r>
    </w:p>
    <w:p w14:paraId="1493B5F0" w14:textId="77777777" w:rsidR="00F552A1" w:rsidRDefault="002274C0" w:rsidP="003117A2">
      <w:pPr>
        <w:pStyle w:val="ListParagraph"/>
        <w:numPr>
          <w:ilvl w:val="0"/>
          <w:numId w:val="1"/>
        </w:numPr>
        <w:spacing w:after="0" w:line="240" w:lineRule="auto"/>
        <w:ind w:left="0" w:firstLine="851"/>
        <w:jc w:val="both"/>
        <w:rPr>
          <w:rFonts w:ascii="Times New Roman" w:hAnsi="Times New Roman"/>
          <w:sz w:val="24"/>
          <w:szCs w:val="24"/>
          <w:lang w:val="ro-RO"/>
        </w:rPr>
      </w:pPr>
      <w:r w:rsidRPr="00F552A1">
        <w:rPr>
          <w:rFonts w:ascii="Times New Roman" w:hAnsi="Times New Roman"/>
          <w:sz w:val="24"/>
          <w:szCs w:val="24"/>
          <w:lang w:val="ro-RO"/>
        </w:rPr>
        <w:t>Modelul Acordului de Parteneriat.</w:t>
      </w:r>
    </w:p>
    <w:p w14:paraId="1DF5ABBC" w14:textId="77777777" w:rsidR="00F552A1" w:rsidRPr="002276E5" w:rsidRDefault="00F552A1" w:rsidP="003117A2">
      <w:pPr>
        <w:pStyle w:val="ListParagraph"/>
        <w:numPr>
          <w:ilvl w:val="0"/>
          <w:numId w:val="1"/>
        </w:numPr>
        <w:spacing w:after="0" w:line="240" w:lineRule="auto"/>
        <w:ind w:left="0" w:firstLine="851"/>
        <w:jc w:val="both"/>
        <w:rPr>
          <w:rFonts w:ascii="Times New Roman" w:hAnsi="Times New Roman"/>
          <w:sz w:val="24"/>
          <w:szCs w:val="24"/>
          <w:lang w:val="ro-RO"/>
        </w:rPr>
      </w:pPr>
      <w:r w:rsidRPr="00F552A1">
        <w:rPr>
          <w:rFonts w:ascii="Times New Roman" w:eastAsia="Times New Roman" w:hAnsi="Times New Roman"/>
          <w:sz w:val="24"/>
          <w:szCs w:val="24"/>
          <w:lang w:val="ro-RO"/>
        </w:rPr>
        <w:t xml:space="preserve">Raportul </w:t>
      </w:r>
      <w:proofErr w:type="spellStart"/>
      <w:r w:rsidRPr="00F552A1">
        <w:rPr>
          <w:rFonts w:ascii="Times New Roman" w:eastAsia="Times New Roman" w:hAnsi="Times New Roman"/>
          <w:sz w:val="24"/>
          <w:szCs w:val="24"/>
          <w:lang w:val="ro-RO"/>
        </w:rPr>
        <w:t>Direcţiei</w:t>
      </w:r>
      <w:proofErr w:type="spellEnd"/>
      <w:r w:rsidRPr="00F552A1">
        <w:rPr>
          <w:rFonts w:ascii="Times New Roman" w:eastAsia="Times New Roman" w:hAnsi="Times New Roman"/>
          <w:sz w:val="24"/>
          <w:szCs w:val="24"/>
          <w:lang w:val="ro-RO"/>
        </w:rPr>
        <w:t xml:space="preserve"> Juridice, Contencios Administrativ </w:t>
      </w:r>
      <w:proofErr w:type="spellStart"/>
      <w:r w:rsidRPr="00F552A1">
        <w:rPr>
          <w:rFonts w:ascii="Times New Roman" w:eastAsia="Times New Roman" w:hAnsi="Times New Roman"/>
          <w:sz w:val="24"/>
          <w:szCs w:val="24"/>
          <w:lang w:val="ro-RO"/>
        </w:rPr>
        <w:t>şi</w:t>
      </w:r>
      <w:proofErr w:type="spellEnd"/>
      <w:r w:rsidRPr="00F552A1">
        <w:rPr>
          <w:rFonts w:ascii="Times New Roman" w:eastAsia="Times New Roman" w:hAnsi="Times New Roman"/>
          <w:sz w:val="24"/>
          <w:szCs w:val="24"/>
          <w:lang w:val="ro-RO"/>
        </w:rPr>
        <w:t xml:space="preserve"> </w:t>
      </w:r>
      <w:proofErr w:type="spellStart"/>
      <w:r w:rsidRPr="00F552A1">
        <w:rPr>
          <w:rFonts w:ascii="Times New Roman" w:eastAsia="Times New Roman" w:hAnsi="Times New Roman"/>
          <w:sz w:val="24"/>
          <w:szCs w:val="24"/>
          <w:lang w:val="ro-RO"/>
        </w:rPr>
        <w:t>Administraţie</w:t>
      </w:r>
      <w:proofErr w:type="spellEnd"/>
      <w:r w:rsidRPr="00F552A1">
        <w:rPr>
          <w:rFonts w:ascii="Times New Roman" w:eastAsia="Times New Roman" w:hAnsi="Times New Roman"/>
          <w:sz w:val="24"/>
          <w:szCs w:val="24"/>
          <w:lang w:val="ro-RO"/>
        </w:rPr>
        <w:t xml:space="preserve"> Publică Locală,  </w:t>
      </w:r>
    </w:p>
    <w:p w14:paraId="182C5E88" w14:textId="4777F986" w:rsidR="002276E5" w:rsidRPr="002276E5" w:rsidRDefault="002276E5" w:rsidP="003117A2">
      <w:pPr>
        <w:pStyle w:val="ListParagraph"/>
        <w:numPr>
          <w:ilvl w:val="0"/>
          <w:numId w:val="1"/>
        </w:numPr>
        <w:spacing w:after="0" w:line="240" w:lineRule="auto"/>
        <w:ind w:left="0" w:firstLine="851"/>
        <w:jc w:val="both"/>
        <w:rPr>
          <w:rFonts w:ascii="Times New Roman" w:hAnsi="Times New Roman"/>
          <w:sz w:val="24"/>
          <w:szCs w:val="24"/>
          <w:lang w:val="ro-RO"/>
        </w:rPr>
      </w:pPr>
      <w:r>
        <w:rPr>
          <w:rFonts w:ascii="Times New Roman" w:eastAsia="Times New Roman" w:hAnsi="Times New Roman"/>
          <w:sz w:val="24"/>
          <w:szCs w:val="24"/>
          <w:lang w:val="ro-RO"/>
        </w:rPr>
        <w:t>Raportul Direcției economice</w:t>
      </w:r>
    </w:p>
    <w:p w14:paraId="1572766D" w14:textId="6C857657" w:rsidR="002276E5" w:rsidRPr="00F552A1" w:rsidRDefault="002276E5" w:rsidP="003117A2">
      <w:pPr>
        <w:pStyle w:val="ListParagraph"/>
        <w:numPr>
          <w:ilvl w:val="0"/>
          <w:numId w:val="1"/>
        </w:numPr>
        <w:spacing w:after="0" w:line="240" w:lineRule="auto"/>
        <w:ind w:left="0" w:firstLine="851"/>
        <w:jc w:val="both"/>
        <w:rPr>
          <w:rFonts w:ascii="Times New Roman" w:hAnsi="Times New Roman"/>
          <w:sz w:val="24"/>
          <w:szCs w:val="24"/>
          <w:lang w:val="ro-RO"/>
        </w:rPr>
      </w:pPr>
      <w:r>
        <w:rPr>
          <w:rFonts w:ascii="Times New Roman" w:eastAsia="Times New Roman" w:hAnsi="Times New Roman"/>
          <w:sz w:val="24"/>
          <w:szCs w:val="24"/>
          <w:lang w:val="ro-RO"/>
        </w:rPr>
        <w:t xml:space="preserve">Avizele favorabile ale </w:t>
      </w:r>
      <w:r w:rsidRPr="00AA6B5C">
        <w:rPr>
          <w:rFonts w:ascii="Times New Roman" w:eastAsia="Times New Roman" w:hAnsi="Times New Roman"/>
          <w:lang w:val="it-IT" w:bidi="en-US"/>
        </w:rPr>
        <w:t>ale dir</w:t>
      </w:r>
      <w:r>
        <w:rPr>
          <w:rFonts w:ascii="Times New Roman" w:eastAsia="Times New Roman" w:hAnsi="Times New Roman"/>
          <w:lang w:val="it-IT" w:bidi="en-US"/>
        </w:rPr>
        <w:t>e</w:t>
      </w:r>
      <w:r w:rsidRPr="00AA6B5C">
        <w:rPr>
          <w:rFonts w:ascii="Times New Roman" w:eastAsia="Times New Roman" w:hAnsi="Times New Roman"/>
          <w:lang w:val="it-IT" w:bidi="en-US"/>
        </w:rPr>
        <w:t xml:space="preserve">cţiilor de specialitate din cadrul Municipiului Târgu Mureş </w:t>
      </w:r>
      <w:r w:rsidRPr="00AA6B5C">
        <w:rPr>
          <w:rFonts w:ascii="Times New Roman" w:eastAsia="Times New Roman" w:hAnsi="Times New Roman"/>
          <w:i/>
          <w:lang w:val="it-IT" w:bidi="en-US"/>
        </w:rPr>
        <w:t xml:space="preserve"> </w:t>
      </w:r>
    </w:p>
    <w:p w14:paraId="099C5743" w14:textId="680A9062" w:rsidR="00F552A1" w:rsidRPr="003117A2" w:rsidRDefault="00F552A1" w:rsidP="003117A2">
      <w:pPr>
        <w:pStyle w:val="ListParagraph"/>
        <w:numPr>
          <w:ilvl w:val="0"/>
          <w:numId w:val="1"/>
        </w:numPr>
        <w:spacing w:after="0" w:line="240" w:lineRule="auto"/>
        <w:ind w:left="0" w:firstLine="851"/>
        <w:jc w:val="both"/>
        <w:rPr>
          <w:rFonts w:ascii="Times New Roman" w:hAnsi="Times New Roman"/>
          <w:sz w:val="24"/>
          <w:szCs w:val="24"/>
          <w:lang w:val="ro-RO"/>
        </w:rPr>
      </w:pPr>
      <w:r w:rsidRPr="00F552A1">
        <w:rPr>
          <w:rFonts w:ascii="Times New Roman" w:eastAsia="Times New Roman" w:hAnsi="Times New Roman"/>
          <w:sz w:val="24"/>
          <w:szCs w:val="24"/>
          <w:lang w:val="ro-RO"/>
        </w:rPr>
        <w:t>Raportul Comisiilor de specialitate din cadrul Consiliului local municipal Târgu Mureş,</w:t>
      </w:r>
    </w:p>
    <w:p w14:paraId="326FA77F" w14:textId="77777777" w:rsidR="00F552A1" w:rsidRPr="00330FD6" w:rsidRDefault="00F552A1" w:rsidP="003117A2">
      <w:pPr>
        <w:adjustRightInd w:val="0"/>
        <w:spacing w:after="0" w:line="240" w:lineRule="auto"/>
        <w:jc w:val="both"/>
        <w:rPr>
          <w:rFonts w:ascii="Times New Roman" w:eastAsia="Times New Roman" w:hAnsi="Times New Roman"/>
          <w:sz w:val="24"/>
          <w:szCs w:val="24"/>
          <w:lang w:val="ro-RO"/>
        </w:rPr>
      </w:pPr>
    </w:p>
    <w:p w14:paraId="0FB21873" w14:textId="77777777" w:rsidR="002274C0" w:rsidRPr="002D31CF" w:rsidRDefault="002274C0" w:rsidP="003117A2">
      <w:pPr>
        <w:adjustRightInd w:val="0"/>
        <w:spacing w:after="0" w:line="240" w:lineRule="auto"/>
        <w:ind w:firstLine="851"/>
        <w:jc w:val="both"/>
        <w:rPr>
          <w:rFonts w:ascii="Times New Roman" w:hAnsi="Times New Roman"/>
          <w:b/>
          <w:sz w:val="24"/>
          <w:szCs w:val="24"/>
          <w:u w:val="single"/>
          <w:lang w:val="ro-RO"/>
        </w:rPr>
      </w:pPr>
      <w:r w:rsidRPr="00330FD6">
        <w:rPr>
          <w:rFonts w:ascii="Times New Roman" w:hAnsi="Times New Roman"/>
          <w:b/>
          <w:sz w:val="24"/>
          <w:szCs w:val="24"/>
          <w:lang w:val="ro-RO"/>
        </w:rPr>
        <w:t xml:space="preserve"> </w:t>
      </w:r>
      <w:r w:rsidRPr="002D31CF">
        <w:rPr>
          <w:rFonts w:ascii="Times New Roman" w:hAnsi="Times New Roman"/>
          <w:b/>
          <w:sz w:val="24"/>
          <w:szCs w:val="24"/>
          <w:u w:val="single"/>
          <w:lang w:val="ro-RO"/>
        </w:rPr>
        <w:t>În conformitate cu prevederile :</w:t>
      </w:r>
    </w:p>
    <w:p w14:paraId="3E60AE39" w14:textId="77777777" w:rsidR="002274C0" w:rsidRPr="00F552A1" w:rsidRDefault="002274C0" w:rsidP="003117A2">
      <w:pPr>
        <w:pStyle w:val="ListParagraph"/>
        <w:numPr>
          <w:ilvl w:val="0"/>
          <w:numId w:val="5"/>
        </w:numPr>
        <w:autoSpaceDE w:val="0"/>
        <w:autoSpaceDN w:val="0"/>
        <w:adjustRightInd w:val="0"/>
        <w:spacing w:after="0" w:line="240" w:lineRule="auto"/>
        <w:ind w:left="0" w:firstLine="851"/>
        <w:jc w:val="both"/>
        <w:rPr>
          <w:rFonts w:ascii="Times New Roman" w:hAnsi="Times New Roman"/>
          <w:sz w:val="24"/>
          <w:szCs w:val="24"/>
          <w:lang w:val="ro-RO"/>
        </w:rPr>
      </w:pPr>
      <w:r w:rsidRPr="00330FD6">
        <w:rPr>
          <w:rFonts w:ascii="Times New Roman" w:hAnsi="Times New Roman"/>
          <w:sz w:val="24"/>
          <w:szCs w:val="24"/>
          <w:lang w:val="ro-RO"/>
        </w:rPr>
        <w:t xml:space="preserve">Ordonanței </w:t>
      </w:r>
      <w:r w:rsidRPr="00F552A1">
        <w:rPr>
          <w:rFonts w:ascii="Times New Roman" w:hAnsi="Times New Roman"/>
          <w:sz w:val="24"/>
          <w:szCs w:val="24"/>
          <w:lang w:val="ro-RO"/>
        </w:rPr>
        <w:t xml:space="preserve">Guvernului nr. 51/1998 privind </w:t>
      </w:r>
      <w:proofErr w:type="spellStart"/>
      <w:r w:rsidRPr="00F552A1">
        <w:rPr>
          <w:rFonts w:ascii="Times New Roman" w:hAnsi="Times New Roman"/>
          <w:sz w:val="24"/>
          <w:szCs w:val="24"/>
          <w:lang w:val="ro-RO"/>
        </w:rPr>
        <w:t>îmbunătăţirea</w:t>
      </w:r>
      <w:proofErr w:type="spellEnd"/>
      <w:r w:rsidRPr="00F552A1">
        <w:rPr>
          <w:rFonts w:ascii="Times New Roman" w:hAnsi="Times New Roman"/>
          <w:sz w:val="24"/>
          <w:szCs w:val="24"/>
          <w:lang w:val="ro-RO"/>
        </w:rPr>
        <w:t xml:space="preserve"> sistemului de </w:t>
      </w:r>
      <w:proofErr w:type="spellStart"/>
      <w:r w:rsidRPr="00F552A1">
        <w:rPr>
          <w:rFonts w:ascii="Times New Roman" w:hAnsi="Times New Roman"/>
          <w:sz w:val="24"/>
          <w:szCs w:val="24"/>
          <w:lang w:val="ro-RO"/>
        </w:rPr>
        <w:t>finanţare</w:t>
      </w:r>
      <w:proofErr w:type="spellEnd"/>
      <w:r w:rsidRPr="00F552A1">
        <w:rPr>
          <w:rFonts w:ascii="Times New Roman" w:hAnsi="Times New Roman"/>
          <w:sz w:val="24"/>
          <w:szCs w:val="24"/>
          <w:lang w:val="ro-RO"/>
        </w:rPr>
        <w:t xml:space="preserve"> a programelor, proiectelor </w:t>
      </w:r>
      <w:proofErr w:type="spellStart"/>
      <w:r w:rsidRPr="00F552A1">
        <w:rPr>
          <w:rFonts w:ascii="Times New Roman" w:hAnsi="Times New Roman"/>
          <w:sz w:val="24"/>
          <w:szCs w:val="24"/>
          <w:lang w:val="ro-RO"/>
        </w:rPr>
        <w:t>şi</w:t>
      </w:r>
      <w:proofErr w:type="spellEnd"/>
      <w:r w:rsidRPr="00F552A1">
        <w:rPr>
          <w:rFonts w:ascii="Times New Roman" w:hAnsi="Times New Roman"/>
          <w:sz w:val="24"/>
          <w:szCs w:val="24"/>
          <w:lang w:val="ro-RO"/>
        </w:rPr>
        <w:t xml:space="preserve"> </w:t>
      </w:r>
      <w:proofErr w:type="spellStart"/>
      <w:r w:rsidRPr="00F552A1">
        <w:rPr>
          <w:rFonts w:ascii="Times New Roman" w:hAnsi="Times New Roman"/>
          <w:sz w:val="24"/>
          <w:szCs w:val="24"/>
          <w:lang w:val="ro-RO"/>
        </w:rPr>
        <w:t>acţiunilor</w:t>
      </w:r>
      <w:proofErr w:type="spellEnd"/>
      <w:r w:rsidRPr="00F552A1">
        <w:rPr>
          <w:rFonts w:ascii="Times New Roman" w:hAnsi="Times New Roman"/>
          <w:sz w:val="24"/>
          <w:szCs w:val="24"/>
          <w:lang w:val="ro-RO"/>
        </w:rPr>
        <w:t xml:space="preserve"> culturale, cu modificările și completările ulterioare. </w:t>
      </w:r>
    </w:p>
    <w:p w14:paraId="1E088E43" w14:textId="53D4E1D7" w:rsidR="002274C0" w:rsidRPr="00F552A1" w:rsidRDefault="002274C0" w:rsidP="003117A2">
      <w:pPr>
        <w:numPr>
          <w:ilvl w:val="0"/>
          <w:numId w:val="5"/>
        </w:numPr>
        <w:adjustRightInd w:val="0"/>
        <w:spacing w:after="0" w:line="240" w:lineRule="auto"/>
        <w:ind w:left="0" w:firstLine="851"/>
        <w:jc w:val="both"/>
        <w:rPr>
          <w:rFonts w:ascii="Times New Roman" w:hAnsi="Times New Roman"/>
          <w:sz w:val="24"/>
          <w:szCs w:val="24"/>
          <w:lang w:val="ro-RO"/>
        </w:rPr>
      </w:pPr>
      <w:r w:rsidRPr="00F552A1">
        <w:rPr>
          <w:rFonts w:ascii="Times New Roman" w:hAnsi="Times New Roman"/>
          <w:sz w:val="24"/>
          <w:szCs w:val="24"/>
          <w:lang w:val="ro-RO"/>
        </w:rPr>
        <w:t xml:space="preserve">Legii nr. 24/2000  </w:t>
      </w:r>
      <w:r w:rsidRPr="00F552A1">
        <w:rPr>
          <w:rFonts w:ascii="Times New Roman" w:hAnsi="Times New Roman"/>
          <w:sz w:val="24"/>
          <w:szCs w:val="24"/>
          <w:lang w:val="ro-RO" w:eastAsia="ro-RO"/>
        </w:rPr>
        <w:t xml:space="preserve">privind normele de tehnică legislativă pentru elaborarea actelor normative, republicată, </w:t>
      </w:r>
    </w:p>
    <w:p w14:paraId="6858858F" w14:textId="7F555E9B" w:rsidR="00C07C0B" w:rsidRPr="00F552A1" w:rsidRDefault="00C07C0B" w:rsidP="003117A2">
      <w:pPr>
        <w:numPr>
          <w:ilvl w:val="0"/>
          <w:numId w:val="5"/>
        </w:numPr>
        <w:adjustRightInd w:val="0"/>
        <w:spacing w:after="0" w:line="240" w:lineRule="auto"/>
        <w:ind w:left="0" w:firstLine="851"/>
        <w:jc w:val="both"/>
        <w:rPr>
          <w:rFonts w:ascii="Times New Roman" w:hAnsi="Times New Roman"/>
          <w:color w:val="000000" w:themeColor="text1"/>
          <w:sz w:val="24"/>
          <w:szCs w:val="24"/>
          <w:lang w:val="ro-RO"/>
        </w:rPr>
      </w:pPr>
      <w:r w:rsidRPr="00931B67">
        <w:rPr>
          <w:rFonts w:ascii="Times New Roman" w:hAnsi="Times New Roman"/>
          <w:bCs/>
          <w:color w:val="000000" w:themeColor="text1"/>
          <w:sz w:val="24"/>
          <w:szCs w:val="24"/>
          <w:lang w:val="ro-RO"/>
        </w:rPr>
        <w:t>HCL nr. 136/27.04.2023</w:t>
      </w:r>
      <w:r w:rsidR="00F552A1" w:rsidRPr="00931B67">
        <w:rPr>
          <w:rFonts w:ascii="Times New Roman" w:hAnsi="Times New Roman"/>
          <w:bCs/>
          <w:color w:val="000000" w:themeColor="text1"/>
          <w:sz w:val="24"/>
          <w:szCs w:val="24"/>
          <w:lang w:val="ro-RO"/>
        </w:rPr>
        <w:t xml:space="preserve"> </w:t>
      </w:r>
      <w:r w:rsidR="00F552A1" w:rsidRPr="00F552A1">
        <w:rPr>
          <w:rFonts w:ascii="Times New Roman" w:hAnsi="Times New Roman"/>
          <w:color w:val="000000" w:themeColor="text1"/>
          <w:sz w:val="24"/>
          <w:szCs w:val="24"/>
          <w:lang w:val="it-IT"/>
        </w:rPr>
        <w:t>privind completarea anexei 1 la H.C.L.M. nr. 460 din 20.12.2022 prin introducerea unor noi taxe în cadrul Centrului de Cultură și Artă Târgu Mureș pentru anul 2023</w:t>
      </w:r>
    </w:p>
    <w:p w14:paraId="6F084C17" w14:textId="77777777" w:rsidR="003117A2" w:rsidRDefault="003117A2" w:rsidP="003117A2">
      <w:pPr>
        <w:spacing w:after="0" w:line="240" w:lineRule="auto"/>
        <w:jc w:val="both"/>
        <w:rPr>
          <w:rFonts w:ascii="Times New Roman" w:eastAsia="Times New Roman" w:hAnsi="Times New Roman"/>
          <w:b/>
          <w:bCs/>
          <w:sz w:val="24"/>
          <w:szCs w:val="24"/>
          <w:lang w:val="ro-RO" w:eastAsia="ro-RO"/>
        </w:rPr>
      </w:pPr>
    </w:p>
    <w:p w14:paraId="7CE2471D" w14:textId="77777777" w:rsidR="00BB0BC6" w:rsidRDefault="00BB0BC6" w:rsidP="003117A2">
      <w:pPr>
        <w:spacing w:after="0" w:line="240" w:lineRule="auto"/>
        <w:ind w:firstLine="851"/>
        <w:jc w:val="both"/>
        <w:rPr>
          <w:rFonts w:ascii="Times New Roman" w:eastAsia="Times New Roman" w:hAnsi="Times New Roman"/>
          <w:b/>
          <w:bCs/>
          <w:sz w:val="24"/>
          <w:szCs w:val="24"/>
          <w:lang w:val="ro-RO" w:eastAsia="ro-RO"/>
        </w:rPr>
      </w:pPr>
    </w:p>
    <w:p w14:paraId="18363FDC" w14:textId="77777777" w:rsidR="00BB0BC6" w:rsidRDefault="00BB0BC6" w:rsidP="003117A2">
      <w:pPr>
        <w:spacing w:after="0" w:line="240" w:lineRule="auto"/>
        <w:ind w:firstLine="851"/>
        <w:jc w:val="both"/>
        <w:rPr>
          <w:rFonts w:ascii="Times New Roman" w:eastAsia="Times New Roman" w:hAnsi="Times New Roman"/>
          <w:b/>
          <w:bCs/>
          <w:sz w:val="24"/>
          <w:szCs w:val="24"/>
          <w:lang w:val="ro-RO" w:eastAsia="ro-RO"/>
        </w:rPr>
      </w:pPr>
    </w:p>
    <w:p w14:paraId="23001291" w14:textId="77777777" w:rsidR="00DB4BB7" w:rsidRDefault="00DB4BB7" w:rsidP="003117A2">
      <w:pPr>
        <w:spacing w:after="0" w:line="240" w:lineRule="auto"/>
        <w:ind w:firstLine="851"/>
        <w:jc w:val="both"/>
        <w:rPr>
          <w:rFonts w:ascii="Times New Roman" w:eastAsia="Times New Roman" w:hAnsi="Times New Roman"/>
          <w:b/>
          <w:bCs/>
          <w:sz w:val="24"/>
          <w:szCs w:val="24"/>
          <w:lang w:val="ro-RO" w:eastAsia="ro-RO"/>
        </w:rPr>
      </w:pPr>
    </w:p>
    <w:p w14:paraId="0D1215DF" w14:textId="77777777" w:rsidR="00DB4BB7" w:rsidRDefault="00DB4BB7" w:rsidP="003117A2">
      <w:pPr>
        <w:spacing w:after="0" w:line="240" w:lineRule="auto"/>
        <w:ind w:firstLine="851"/>
        <w:jc w:val="both"/>
        <w:rPr>
          <w:rFonts w:ascii="Times New Roman" w:eastAsia="Times New Roman" w:hAnsi="Times New Roman"/>
          <w:b/>
          <w:bCs/>
          <w:sz w:val="24"/>
          <w:szCs w:val="24"/>
          <w:lang w:val="ro-RO" w:eastAsia="ro-RO"/>
        </w:rPr>
      </w:pPr>
    </w:p>
    <w:p w14:paraId="21DB22ED" w14:textId="77777777" w:rsidR="0056564A" w:rsidRDefault="0056564A" w:rsidP="003117A2">
      <w:pPr>
        <w:spacing w:after="0" w:line="240" w:lineRule="auto"/>
        <w:ind w:firstLine="851"/>
        <w:jc w:val="both"/>
        <w:rPr>
          <w:rFonts w:ascii="Times New Roman" w:eastAsia="Times New Roman" w:hAnsi="Times New Roman"/>
          <w:b/>
          <w:bCs/>
          <w:sz w:val="24"/>
          <w:szCs w:val="24"/>
          <w:lang w:val="ro-RO" w:eastAsia="ro-RO"/>
        </w:rPr>
      </w:pPr>
    </w:p>
    <w:p w14:paraId="618228D8" w14:textId="77777777" w:rsidR="0056564A" w:rsidRDefault="0056564A" w:rsidP="003117A2">
      <w:pPr>
        <w:spacing w:after="0" w:line="240" w:lineRule="auto"/>
        <w:ind w:firstLine="851"/>
        <w:jc w:val="both"/>
        <w:rPr>
          <w:rFonts w:ascii="Times New Roman" w:eastAsia="Times New Roman" w:hAnsi="Times New Roman"/>
          <w:b/>
          <w:bCs/>
          <w:sz w:val="24"/>
          <w:szCs w:val="24"/>
          <w:lang w:val="ro-RO" w:eastAsia="ro-RO"/>
        </w:rPr>
      </w:pPr>
    </w:p>
    <w:p w14:paraId="33A5B94C" w14:textId="77777777" w:rsidR="0056564A" w:rsidRDefault="0056564A" w:rsidP="003117A2">
      <w:pPr>
        <w:spacing w:after="0" w:line="240" w:lineRule="auto"/>
        <w:ind w:firstLine="851"/>
        <w:jc w:val="both"/>
        <w:rPr>
          <w:rFonts w:ascii="Times New Roman" w:eastAsia="Times New Roman" w:hAnsi="Times New Roman"/>
          <w:b/>
          <w:bCs/>
          <w:sz w:val="24"/>
          <w:szCs w:val="24"/>
          <w:lang w:val="ro-RO" w:eastAsia="ro-RO"/>
        </w:rPr>
      </w:pPr>
    </w:p>
    <w:p w14:paraId="7906BEF2" w14:textId="77777777" w:rsidR="0056564A" w:rsidRDefault="0056564A" w:rsidP="003117A2">
      <w:pPr>
        <w:spacing w:after="0" w:line="240" w:lineRule="auto"/>
        <w:ind w:firstLine="851"/>
        <w:jc w:val="both"/>
        <w:rPr>
          <w:rFonts w:ascii="Times New Roman" w:eastAsia="Times New Roman" w:hAnsi="Times New Roman"/>
          <w:b/>
          <w:bCs/>
          <w:sz w:val="24"/>
          <w:szCs w:val="24"/>
          <w:lang w:val="ro-RO" w:eastAsia="ro-RO"/>
        </w:rPr>
      </w:pPr>
    </w:p>
    <w:p w14:paraId="2A076ABB" w14:textId="77C26E19" w:rsidR="002274C0" w:rsidRPr="003117A2" w:rsidRDefault="003117A2" w:rsidP="003117A2">
      <w:pPr>
        <w:spacing w:after="0" w:line="240" w:lineRule="auto"/>
        <w:ind w:firstLine="851"/>
        <w:jc w:val="both"/>
        <w:rPr>
          <w:rFonts w:ascii="Times New Roman" w:eastAsia="Times New Roman" w:hAnsi="Times New Roman"/>
          <w:sz w:val="24"/>
          <w:szCs w:val="24"/>
          <w:lang w:val="ro-RO" w:eastAsia="ro-RO"/>
        </w:rPr>
      </w:pPr>
      <w:r w:rsidRPr="003117A2">
        <w:rPr>
          <w:rFonts w:ascii="Times New Roman" w:eastAsia="Times New Roman" w:hAnsi="Times New Roman"/>
          <w:b/>
          <w:bCs/>
          <w:sz w:val="24"/>
          <w:szCs w:val="24"/>
          <w:lang w:val="ro-RO" w:eastAsia="ro-RO"/>
        </w:rPr>
        <w:t>În temeiul</w:t>
      </w:r>
      <w:r w:rsidR="002274C0" w:rsidRPr="00F552A1">
        <w:rPr>
          <w:rFonts w:ascii="Times New Roman" w:eastAsia="Times New Roman" w:hAnsi="Times New Roman"/>
          <w:sz w:val="24"/>
          <w:szCs w:val="24"/>
          <w:lang w:val="ro-RO" w:eastAsia="ro-RO"/>
        </w:rPr>
        <w:t xml:space="preserve">  art. 129 alin.(1), alin.(14), art.196, alin.(1), lit. „a” </w:t>
      </w:r>
      <w:proofErr w:type="spellStart"/>
      <w:r w:rsidR="002274C0" w:rsidRPr="00F552A1">
        <w:rPr>
          <w:rFonts w:ascii="Times New Roman" w:eastAsia="Times New Roman" w:hAnsi="Times New Roman"/>
          <w:sz w:val="24"/>
          <w:szCs w:val="24"/>
          <w:lang w:val="ro-RO" w:eastAsia="ro-RO"/>
        </w:rPr>
        <w:t>şi</w:t>
      </w:r>
      <w:proofErr w:type="spellEnd"/>
      <w:r w:rsidR="002274C0" w:rsidRPr="00F552A1">
        <w:rPr>
          <w:rFonts w:ascii="Times New Roman" w:eastAsia="Times New Roman" w:hAnsi="Times New Roman"/>
          <w:sz w:val="24"/>
          <w:szCs w:val="24"/>
          <w:lang w:val="ro-RO" w:eastAsia="ro-RO"/>
        </w:rPr>
        <w:t xml:space="preserve"> ale art. 243, alin. (1), lit. „a”  din OUG nr. 57/2019 privind Codul administrativ, cu modificările</w:t>
      </w:r>
      <w:r w:rsidR="002274C0" w:rsidRPr="00330FD6">
        <w:rPr>
          <w:rFonts w:ascii="Times New Roman" w:eastAsia="Times New Roman" w:hAnsi="Times New Roman"/>
          <w:sz w:val="24"/>
          <w:szCs w:val="24"/>
          <w:lang w:val="ro-RO" w:eastAsia="ro-RO"/>
        </w:rPr>
        <w:t xml:space="preserve"> </w:t>
      </w:r>
      <w:proofErr w:type="spellStart"/>
      <w:r w:rsidR="002274C0" w:rsidRPr="00330FD6">
        <w:rPr>
          <w:rFonts w:ascii="Times New Roman" w:eastAsia="Times New Roman" w:hAnsi="Times New Roman"/>
          <w:sz w:val="24"/>
          <w:szCs w:val="24"/>
          <w:lang w:val="ro-RO" w:eastAsia="ro-RO"/>
        </w:rPr>
        <w:t>şi</w:t>
      </w:r>
      <w:proofErr w:type="spellEnd"/>
      <w:r w:rsidR="002274C0" w:rsidRPr="00330FD6">
        <w:rPr>
          <w:rFonts w:ascii="Times New Roman" w:eastAsia="Times New Roman" w:hAnsi="Times New Roman"/>
          <w:sz w:val="24"/>
          <w:szCs w:val="24"/>
          <w:lang w:val="ro-RO" w:eastAsia="ro-RO"/>
        </w:rPr>
        <w:t xml:space="preserve"> completările ulterioare</w:t>
      </w:r>
      <w:r w:rsidR="002274C0">
        <w:rPr>
          <w:rFonts w:ascii="Times New Roman" w:eastAsia="Times New Roman" w:hAnsi="Times New Roman"/>
          <w:sz w:val="24"/>
          <w:szCs w:val="24"/>
          <w:lang w:val="ro-RO" w:eastAsia="ro-RO"/>
        </w:rPr>
        <w:t>.</w:t>
      </w:r>
    </w:p>
    <w:p w14:paraId="37E9F042" w14:textId="77777777" w:rsidR="003117A2" w:rsidRDefault="003117A2" w:rsidP="0056564A">
      <w:pPr>
        <w:adjustRightInd w:val="0"/>
        <w:spacing w:after="0" w:line="240" w:lineRule="auto"/>
        <w:rPr>
          <w:rFonts w:ascii="Times New Roman" w:eastAsia="Times New Roman" w:hAnsi="Times New Roman"/>
          <w:b/>
          <w:bCs/>
          <w:sz w:val="24"/>
          <w:szCs w:val="24"/>
          <w:lang w:val="ro-RO" w:eastAsia="ro-RO"/>
        </w:rPr>
      </w:pPr>
    </w:p>
    <w:p w14:paraId="13FED67C" w14:textId="696913A0" w:rsidR="002274C0" w:rsidRPr="00330FD6" w:rsidRDefault="00C23CAD" w:rsidP="00C23CAD">
      <w:pPr>
        <w:adjustRightInd w:val="0"/>
        <w:spacing w:after="0" w:line="240" w:lineRule="auto"/>
        <w:ind w:firstLine="851"/>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                                 </w:t>
      </w:r>
      <w:r w:rsidR="002274C0" w:rsidRPr="00330FD6">
        <w:rPr>
          <w:rFonts w:ascii="Times New Roman" w:eastAsia="Times New Roman" w:hAnsi="Times New Roman"/>
          <w:b/>
          <w:bCs/>
          <w:sz w:val="24"/>
          <w:szCs w:val="24"/>
          <w:lang w:val="ro-RO" w:eastAsia="ro-RO"/>
        </w:rPr>
        <w:t xml:space="preserve">H o t ă r ă </w:t>
      </w:r>
      <w:proofErr w:type="spellStart"/>
      <w:r w:rsidR="002274C0" w:rsidRPr="00330FD6">
        <w:rPr>
          <w:rFonts w:ascii="Times New Roman" w:eastAsia="Times New Roman" w:hAnsi="Times New Roman"/>
          <w:b/>
          <w:bCs/>
          <w:sz w:val="24"/>
          <w:szCs w:val="24"/>
          <w:lang w:val="ro-RO" w:eastAsia="ro-RO"/>
        </w:rPr>
        <w:t>ş</w:t>
      </w:r>
      <w:proofErr w:type="spellEnd"/>
      <w:r w:rsidR="002274C0" w:rsidRPr="00330FD6">
        <w:rPr>
          <w:rFonts w:ascii="Times New Roman" w:eastAsia="Times New Roman" w:hAnsi="Times New Roman"/>
          <w:b/>
          <w:bCs/>
          <w:sz w:val="24"/>
          <w:szCs w:val="24"/>
          <w:lang w:val="ro-RO" w:eastAsia="ro-RO"/>
        </w:rPr>
        <w:t xml:space="preserve"> t e </w:t>
      </w:r>
      <w:r w:rsidR="002274C0" w:rsidRPr="00330FD6">
        <w:rPr>
          <w:rFonts w:ascii="Times New Roman" w:eastAsia="Times New Roman" w:hAnsi="Times New Roman"/>
          <w:sz w:val="24"/>
          <w:szCs w:val="24"/>
          <w:lang w:val="ro-RO" w:eastAsia="ro-RO"/>
        </w:rPr>
        <w:t>:</w:t>
      </w:r>
    </w:p>
    <w:p w14:paraId="3276FC09" w14:textId="77777777" w:rsidR="002274C0" w:rsidRPr="00330FD6" w:rsidRDefault="002274C0" w:rsidP="003117A2">
      <w:pPr>
        <w:spacing w:after="0" w:line="240" w:lineRule="auto"/>
        <w:ind w:firstLine="851"/>
        <w:jc w:val="both"/>
        <w:rPr>
          <w:rFonts w:ascii="Times New Roman" w:eastAsia="Times New Roman" w:hAnsi="Times New Roman"/>
          <w:sz w:val="24"/>
          <w:szCs w:val="24"/>
          <w:lang w:val="ro-RO"/>
        </w:rPr>
      </w:pPr>
    </w:p>
    <w:p w14:paraId="0291B165" w14:textId="03108447" w:rsidR="002274C0" w:rsidRDefault="002274C0" w:rsidP="003117A2">
      <w:pPr>
        <w:spacing w:after="0" w:line="240" w:lineRule="auto"/>
        <w:ind w:firstLine="851"/>
        <w:jc w:val="both"/>
        <w:rPr>
          <w:rFonts w:ascii="Times New Roman" w:hAnsi="Times New Roman"/>
          <w:bCs/>
          <w:sz w:val="24"/>
          <w:szCs w:val="24"/>
          <w:lang w:val="ro-RO"/>
        </w:rPr>
      </w:pPr>
      <w:r w:rsidRPr="00330FD6">
        <w:rPr>
          <w:rFonts w:ascii="Times New Roman" w:eastAsia="Times New Roman" w:hAnsi="Times New Roman"/>
          <w:b/>
          <w:sz w:val="24"/>
          <w:szCs w:val="24"/>
          <w:lang w:val="ro-RO"/>
        </w:rPr>
        <w:t>Art. 1.</w:t>
      </w:r>
      <w:r w:rsidRPr="00330FD6">
        <w:rPr>
          <w:rFonts w:ascii="Times New Roman" w:eastAsia="Times New Roman" w:hAnsi="Times New Roman"/>
          <w:sz w:val="24"/>
          <w:szCs w:val="24"/>
          <w:lang w:val="ro-RO"/>
        </w:rPr>
        <w:t xml:space="preserve"> Se </w:t>
      </w:r>
      <w:r w:rsidRPr="00177513">
        <w:rPr>
          <w:rFonts w:ascii="Times New Roman" w:eastAsia="Times New Roman" w:hAnsi="Times New Roman"/>
          <w:sz w:val="24"/>
          <w:szCs w:val="24"/>
          <w:lang w:val="ro-RO"/>
        </w:rPr>
        <w:t xml:space="preserve">aprobă </w:t>
      </w:r>
      <w:r w:rsidRPr="00177513">
        <w:rPr>
          <w:rFonts w:ascii="Times New Roman" w:hAnsi="Times New Roman"/>
          <w:sz w:val="24"/>
          <w:szCs w:val="24"/>
          <w:lang w:val="ro-RO"/>
        </w:rPr>
        <w:t>încheier</w:t>
      </w:r>
      <w:r>
        <w:rPr>
          <w:rFonts w:ascii="Times New Roman" w:hAnsi="Times New Roman"/>
          <w:sz w:val="24"/>
          <w:szCs w:val="24"/>
          <w:lang w:val="ro-RO"/>
        </w:rPr>
        <w:t>ea</w:t>
      </w:r>
      <w:r w:rsidRPr="00177513">
        <w:rPr>
          <w:rFonts w:ascii="Times New Roman" w:hAnsi="Times New Roman"/>
          <w:sz w:val="24"/>
          <w:szCs w:val="24"/>
          <w:lang w:val="ro-RO"/>
        </w:rPr>
        <w:t xml:space="preserve"> unui </w:t>
      </w:r>
      <w:r w:rsidR="00756738">
        <w:rPr>
          <w:rFonts w:ascii="Times New Roman" w:hAnsi="Times New Roman"/>
          <w:sz w:val="24"/>
          <w:szCs w:val="24"/>
          <w:lang w:val="ro-RO"/>
        </w:rPr>
        <w:t xml:space="preserve">acord de parteneriat </w:t>
      </w:r>
      <w:r w:rsidR="00756738" w:rsidRPr="003117A2">
        <w:rPr>
          <w:rFonts w:ascii="Times New Roman" w:hAnsi="Times New Roman"/>
          <w:bCs/>
          <w:sz w:val="24"/>
          <w:szCs w:val="24"/>
          <w:lang w:val="ro-RO"/>
        </w:rPr>
        <w:t>între Municipiul Târgu Mureș, Centru de Cultură și Artă, SC Administrator Imobile și Fundația Casa Tradițiilor Ardelenești în vederea realizării evenimentului ”Târgul Meșteșugarilor Ardelenești” pentru perioada 22 - 24 septembrie 2023,</w:t>
      </w:r>
      <w:r w:rsidR="00756738">
        <w:rPr>
          <w:rFonts w:ascii="Times New Roman" w:hAnsi="Times New Roman"/>
          <w:b/>
          <w:sz w:val="24"/>
          <w:szCs w:val="24"/>
          <w:lang w:val="ro-RO"/>
        </w:rPr>
        <w:t xml:space="preserve"> </w:t>
      </w:r>
      <w:r w:rsidRPr="00330FD6">
        <w:rPr>
          <w:rFonts w:ascii="Times New Roman" w:hAnsi="Times New Roman"/>
          <w:bCs/>
          <w:sz w:val="24"/>
          <w:szCs w:val="24"/>
          <w:lang w:val="ro-RO"/>
        </w:rPr>
        <w:t>conform anexei care face parte integrantă din prezenta hotărâre.</w:t>
      </w:r>
    </w:p>
    <w:p w14:paraId="18AD9AF7" w14:textId="77777777" w:rsidR="003117A2" w:rsidRPr="003117A2" w:rsidRDefault="003117A2" w:rsidP="003117A2">
      <w:pPr>
        <w:spacing w:after="0" w:line="240" w:lineRule="auto"/>
        <w:ind w:firstLine="851"/>
        <w:jc w:val="both"/>
        <w:rPr>
          <w:rFonts w:ascii="Times New Roman" w:hAnsi="Times New Roman"/>
          <w:b/>
          <w:sz w:val="24"/>
          <w:szCs w:val="24"/>
          <w:lang w:val="ro-RO"/>
        </w:rPr>
      </w:pPr>
    </w:p>
    <w:p w14:paraId="20056184" w14:textId="5A8328CE" w:rsidR="00C07C0B" w:rsidRDefault="002274C0" w:rsidP="003117A2">
      <w:pPr>
        <w:spacing w:after="0" w:line="240" w:lineRule="auto"/>
        <w:ind w:firstLine="851"/>
        <w:jc w:val="both"/>
        <w:rPr>
          <w:rFonts w:ascii="Times New Roman" w:hAnsi="Times New Roman"/>
          <w:bCs/>
          <w:sz w:val="24"/>
          <w:szCs w:val="24"/>
          <w:lang w:val="ro-RO"/>
        </w:rPr>
      </w:pPr>
      <w:r w:rsidRPr="00877097">
        <w:rPr>
          <w:rFonts w:ascii="Times New Roman" w:hAnsi="Times New Roman"/>
          <w:b/>
          <w:sz w:val="24"/>
          <w:szCs w:val="24"/>
          <w:lang w:val="ro-RO"/>
        </w:rPr>
        <w:t>Art. 2</w:t>
      </w:r>
      <w:r>
        <w:rPr>
          <w:rFonts w:ascii="Times New Roman" w:hAnsi="Times New Roman"/>
          <w:b/>
          <w:sz w:val="24"/>
          <w:szCs w:val="24"/>
          <w:lang w:val="ro-RO"/>
        </w:rPr>
        <w:t xml:space="preserve">. </w:t>
      </w:r>
      <w:r>
        <w:rPr>
          <w:rFonts w:ascii="Times New Roman" w:hAnsi="Times New Roman"/>
          <w:bCs/>
          <w:sz w:val="24"/>
          <w:szCs w:val="24"/>
          <w:lang w:val="ro-RO"/>
        </w:rPr>
        <w:t xml:space="preserve">Se asigură folosința gratuită a </w:t>
      </w:r>
      <w:r w:rsidR="00C41ABA">
        <w:rPr>
          <w:rFonts w:ascii="Times New Roman" w:hAnsi="Times New Roman"/>
          <w:bCs/>
          <w:sz w:val="24"/>
          <w:szCs w:val="24"/>
          <w:lang w:val="ro-RO"/>
        </w:rPr>
        <w:t xml:space="preserve">terenului </w:t>
      </w:r>
      <w:r w:rsidR="00756738">
        <w:rPr>
          <w:rFonts w:ascii="Times New Roman" w:hAnsi="Times New Roman"/>
          <w:bCs/>
          <w:sz w:val="24"/>
          <w:szCs w:val="24"/>
          <w:lang w:val="ro-RO"/>
        </w:rPr>
        <w:t>din Cetatea Medievală</w:t>
      </w:r>
      <w:r w:rsidR="00C07C0B">
        <w:rPr>
          <w:rFonts w:ascii="Times New Roman" w:hAnsi="Times New Roman"/>
          <w:bCs/>
          <w:sz w:val="24"/>
          <w:szCs w:val="24"/>
          <w:lang w:val="ro-RO"/>
        </w:rPr>
        <w:t xml:space="preserve"> și Piațeta Cetății </w:t>
      </w:r>
      <w:r>
        <w:rPr>
          <w:rFonts w:ascii="Times New Roman" w:hAnsi="Times New Roman"/>
          <w:bCs/>
          <w:sz w:val="24"/>
          <w:szCs w:val="24"/>
          <w:lang w:val="ro-RO"/>
        </w:rPr>
        <w:t xml:space="preserve"> </w:t>
      </w:r>
      <w:r w:rsidR="00C07C0B">
        <w:rPr>
          <w:rFonts w:ascii="Times New Roman" w:hAnsi="Times New Roman"/>
          <w:bCs/>
          <w:sz w:val="24"/>
          <w:szCs w:val="24"/>
          <w:lang w:val="ro-RO"/>
        </w:rPr>
        <w:t>prin Centrul de Cultură și Artă Târgu Mureș, pe perioada de desfășurare a evenimentului ”</w:t>
      </w:r>
      <w:r w:rsidR="00C07C0B" w:rsidRPr="00C07C0B">
        <w:rPr>
          <w:rFonts w:ascii="Times New Roman" w:hAnsi="Times New Roman"/>
          <w:bCs/>
          <w:sz w:val="24"/>
          <w:szCs w:val="24"/>
          <w:lang w:val="ro-RO"/>
        </w:rPr>
        <w:t>Târgul Meșteșug</w:t>
      </w:r>
      <w:r w:rsidR="00C23CAD">
        <w:rPr>
          <w:rFonts w:ascii="Times New Roman" w:hAnsi="Times New Roman"/>
          <w:bCs/>
          <w:sz w:val="24"/>
          <w:szCs w:val="24"/>
          <w:lang w:val="ro-RO"/>
        </w:rPr>
        <w:t>u</w:t>
      </w:r>
      <w:r w:rsidR="00C07C0B" w:rsidRPr="00C07C0B">
        <w:rPr>
          <w:rFonts w:ascii="Times New Roman" w:hAnsi="Times New Roman"/>
          <w:bCs/>
          <w:sz w:val="24"/>
          <w:szCs w:val="24"/>
          <w:lang w:val="ro-RO"/>
        </w:rPr>
        <w:t>rilor Ardelenești</w:t>
      </w:r>
      <w:r w:rsidR="00C07C0B">
        <w:rPr>
          <w:rFonts w:ascii="Times New Roman" w:hAnsi="Times New Roman"/>
          <w:bCs/>
          <w:sz w:val="24"/>
          <w:szCs w:val="24"/>
          <w:lang w:val="ro-RO"/>
        </w:rPr>
        <w:t>”</w:t>
      </w:r>
      <w:r w:rsidR="007A1811">
        <w:rPr>
          <w:rFonts w:ascii="Times New Roman" w:hAnsi="Times New Roman"/>
          <w:bCs/>
          <w:sz w:val="24"/>
          <w:szCs w:val="24"/>
          <w:lang w:val="ro-RO"/>
        </w:rPr>
        <w:t>.</w:t>
      </w:r>
    </w:p>
    <w:p w14:paraId="4D963034" w14:textId="77777777" w:rsidR="003117A2" w:rsidRDefault="003117A2" w:rsidP="003117A2">
      <w:pPr>
        <w:spacing w:after="0" w:line="240" w:lineRule="auto"/>
        <w:ind w:firstLine="851"/>
        <w:jc w:val="both"/>
        <w:rPr>
          <w:rFonts w:ascii="Times New Roman" w:hAnsi="Times New Roman"/>
          <w:bCs/>
          <w:sz w:val="24"/>
          <w:szCs w:val="24"/>
          <w:lang w:val="ro-RO"/>
        </w:rPr>
      </w:pPr>
    </w:p>
    <w:p w14:paraId="18CDB6F4" w14:textId="34AD0097" w:rsidR="007A1811" w:rsidRDefault="007A1811" w:rsidP="003117A2">
      <w:pPr>
        <w:spacing w:after="0" w:line="240" w:lineRule="auto"/>
        <w:ind w:firstLine="851"/>
        <w:jc w:val="both"/>
        <w:rPr>
          <w:rFonts w:ascii="Times New Roman" w:hAnsi="Times New Roman"/>
          <w:bCs/>
          <w:sz w:val="24"/>
          <w:szCs w:val="24"/>
          <w:lang w:val="ro-RO"/>
        </w:rPr>
      </w:pPr>
      <w:r w:rsidRPr="00877097">
        <w:rPr>
          <w:rFonts w:ascii="Times New Roman" w:hAnsi="Times New Roman"/>
          <w:b/>
          <w:sz w:val="24"/>
          <w:szCs w:val="24"/>
          <w:lang w:val="ro-RO"/>
        </w:rPr>
        <w:t xml:space="preserve">Art. </w:t>
      </w:r>
      <w:r>
        <w:rPr>
          <w:rFonts w:ascii="Times New Roman" w:hAnsi="Times New Roman"/>
          <w:b/>
          <w:sz w:val="24"/>
          <w:szCs w:val="24"/>
          <w:lang w:val="ro-RO"/>
        </w:rPr>
        <w:t xml:space="preserve">3. </w:t>
      </w:r>
      <w:r>
        <w:rPr>
          <w:rFonts w:ascii="Times New Roman" w:hAnsi="Times New Roman"/>
          <w:bCs/>
          <w:sz w:val="24"/>
          <w:szCs w:val="24"/>
          <w:lang w:val="ro-RO"/>
        </w:rPr>
        <w:t>Se asigură folosința gratuită a căsuțelor din lemn  prin Serviciul Public Administrația Domeniului Public, pe perioada de desfășurare a evenimentului ”</w:t>
      </w:r>
      <w:r w:rsidRPr="00C07C0B">
        <w:rPr>
          <w:rFonts w:ascii="Times New Roman" w:hAnsi="Times New Roman"/>
          <w:b/>
          <w:sz w:val="24"/>
          <w:szCs w:val="24"/>
          <w:lang w:val="ro-RO"/>
        </w:rPr>
        <w:t xml:space="preserve"> </w:t>
      </w:r>
      <w:r w:rsidRPr="00C07C0B">
        <w:rPr>
          <w:rFonts w:ascii="Times New Roman" w:hAnsi="Times New Roman"/>
          <w:bCs/>
          <w:sz w:val="24"/>
          <w:szCs w:val="24"/>
          <w:lang w:val="ro-RO"/>
        </w:rPr>
        <w:t>Târgul Meșteșug</w:t>
      </w:r>
      <w:r w:rsidR="00C23CAD">
        <w:rPr>
          <w:rFonts w:ascii="Times New Roman" w:hAnsi="Times New Roman"/>
          <w:bCs/>
          <w:sz w:val="24"/>
          <w:szCs w:val="24"/>
          <w:lang w:val="ro-RO"/>
        </w:rPr>
        <w:t>u</w:t>
      </w:r>
      <w:r w:rsidRPr="00C07C0B">
        <w:rPr>
          <w:rFonts w:ascii="Times New Roman" w:hAnsi="Times New Roman"/>
          <w:bCs/>
          <w:sz w:val="24"/>
          <w:szCs w:val="24"/>
          <w:lang w:val="ro-RO"/>
        </w:rPr>
        <w:t>rilor Ardelenești</w:t>
      </w:r>
      <w:r>
        <w:rPr>
          <w:rFonts w:ascii="Times New Roman" w:hAnsi="Times New Roman"/>
          <w:bCs/>
          <w:sz w:val="24"/>
          <w:szCs w:val="24"/>
          <w:lang w:val="ro-RO"/>
        </w:rPr>
        <w:t>”</w:t>
      </w:r>
    </w:p>
    <w:p w14:paraId="1D92E4A9" w14:textId="77777777" w:rsidR="003117A2" w:rsidRDefault="003117A2" w:rsidP="003117A2">
      <w:pPr>
        <w:spacing w:after="0" w:line="240" w:lineRule="auto"/>
        <w:ind w:firstLine="851"/>
        <w:jc w:val="both"/>
        <w:rPr>
          <w:rFonts w:ascii="Times New Roman" w:hAnsi="Times New Roman"/>
          <w:bCs/>
          <w:sz w:val="24"/>
          <w:szCs w:val="24"/>
          <w:lang w:val="ro-RO"/>
        </w:rPr>
      </w:pPr>
    </w:p>
    <w:p w14:paraId="5B7EE729" w14:textId="42ADC299" w:rsidR="002274C0" w:rsidRDefault="002274C0" w:rsidP="003117A2">
      <w:pPr>
        <w:spacing w:after="0" w:line="240" w:lineRule="auto"/>
        <w:ind w:firstLine="851"/>
        <w:jc w:val="both"/>
        <w:rPr>
          <w:rFonts w:ascii="Times New Roman" w:hAnsi="Times New Roman"/>
          <w:bCs/>
          <w:sz w:val="24"/>
          <w:szCs w:val="24"/>
          <w:lang w:val="ro-RO"/>
        </w:rPr>
      </w:pPr>
      <w:r>
        <w:rPr>
          <w:rFonts w:ascii="Times New Roman" w:hAnsi="Times New Roman"/>
          <w:bCs/>
          <w:sz w:val="24"/>
          <w:szCs w:val="24"/>
          <w:lang w:val="ro-RO"/>
        </w:rPr>
        <w:t xml:space="preserve"> </w:t>
      </w:r>
      <w:r w:rsidRPr="00BC487C">
        <w:rPr>
          <w:rFonts w:ascii="Times New Roman" w:hAnsi="Times New Roman"/>
          <w:b/>
          <w:sz w:val="24"/>
          <w:szCs w:val="24"/>
          <w:lang w:val="ro-RO"/>
        </w:rPr>
        <w:t xml:space="preserve">Art. </w:t>
      </w:r>
      <w:r w:rsidR="007A1811">
        <w:rPr>
          <w:rFonts w:ascii="Times New Roman" w:hAnsi="Times New Roman"/>
          <w:b/>
          <w:sz w:val="24"/>
          <w:szCs w:val="24"/>
          <w:lang w:val="ro-RO"/>
        </w:rPr>
        <w:t>4</w:t>
      </w:r>
      <w:r>
        <w:rPr>
          <w:rFonts w:ascii="Times New Roman" w:hAnsi="Times New Roman"/>
          <w:bCs/>
          <w:sz w:val="24"/>
          <w:szCs w:val="24"/>
          <w:lang w:val="ro-RO"/>
        </w:rPr>
        <w:t xml:space="preserve">. Se </w:t>
      </w:r>
      <w:r w:rsidR="00C07C0B">
        <w:rPr>
          <w:rFonts w:ascii="Times New Roman" w:hAnsi="Times New Roman"/>
          <w:bCs/>
          <w:sz w:val="24"/>
          <w:szCs w:val="24"/>
          <w:lang w:val="ro-RO"/>
        </w:rPr>
        <w:t xml:space="preserve">aprobă </w:t>
      </w:r>
      <w:r w:rsidR="00F552A1">
        <w:rPr>
          <w:rFonts w:ascii="Times New Roman" w:hAnsi="Times New Roman"/>
          <w:bCs/>
          <w:sz w:val="24"/>
          <w:szCs w:val="24"/>
          <w:lang w:val="ro-RO"/>
        </w:rPr>
        <w:t xml:space="preserve">rezervarea și folosința gratuită a locurilor de parcare </w:t>
      </w:r>
      <w:r w:rsidR="006D5D61">
        <w:rPr>
          <w:rFonts w:ascii="Times New Roman" w:hAnsi="Times New Roman"/>
          <w:bCs/>
          <w:sz w:val="24"/>
          <w:szCs w:val="24"/>
          <w:lang w:val="ro-RO"/>
        </w:rPr>
        <w:t xml:space="preserve">dintre clădirea Universității UMFST, str. Nicolae Iorga nr. 1 și Cetatea Medievală,  </w:t>
      </w:r>
      <w:r w:rsidR="00F552A1" w:rsidRPr="006D5D61">
        <w:rPr>
          <w:rFonts w:ascii="Times New Roman" w:hAnsi="Times New Roman"/>
          <w:bCs/>
          <w:sz w:val="24"/>
          <w:szCs w:val="24"/>
          <w:lang w:val="ro-RO"/>
        </w:rPr>
        <w:t xml:space="preserve">prin </w:t>
      </w:r>
      <w:r w:rsidR="006D5D61" w:rsidRPr="007A1811">
        <w:rPr>
          <w:rFonts w:ascii="Times New Roman" w:hAnsi="Times New Roman"/>
          <w:bCs/>
          <w:sz w:val="24"/>
          <w:szCs w:val="24"/>
          <w:lang w:val="ro-RO"/>
        </w:rPr>
        <w:t>SC Administrator Imobile și Piețe SRL,</w:t>
      </w:r>
      <w:r w:rsidR="006D5D61">
        <w:rPr>
          <w:rFonts w:ascii="Times New Roman" w:hAnsi="Times New Roman"/>
          <w:b/>
          <w:sz w:val="24"/>
          <w:szCs w:val="24"/>
          <w:lang w:val="ro-RO"/>
        </w:rPr>
        <w:t xml:space="preserve"> </w:t>
      </w:r>
      <w:r w:rsidR="006D5D61">
        <w:rPr>
          <w:rFonts w:ascii="Times New Roman" w:hAnsi="Times New Roman"/>
          <w:bCs/>
          <w:sz w:val="24"/>
          <w:szCs w:val="24"/>
          <w:lang w:val="ro-RO"/>
        </w:rPr>
        <w:t>pe perioada de desfășurare a evenimentului ”</w:t>
      </w:r>
      <w:r w:rsidR="006D5D61" w:rsidRPr="00C07C0B">
        <w:rPr>
          <w:rFonts w:ascii="Times New Roman" w:hAnsi="Times New Roman"/>
          <w:b/>
          <w:sz w:val="24"/>
          <w:szCs w:val="24"/>
          <w:lang w:val="ro-RO"/>
        </w:rPr>
        <w:t xml:space="preserve"> </w:t>
      </w:r>
      <w:r w:rsidR="006D5D61" w:rsidRPr="00C07C0B">
        <w:rPr>
          <w:rFonts w:ascii="Times New Roman" w:hAnsi="Times New Roman"/>
          <w:bCs/>
          <w:sz w:val="24"/>
          <w:szCs w:val="24"/>
          <w:lang w:val="ro-RO"/>
        </w:rPr>
        <w:t>Târgul Meșteșugarilor Ardelenești</w:t>
      </w:r>
      <w:r w:rsidR="006D5D61">
        <w:rPr>
          <w:rFonts w:ascii="Times New Roman" w:hAnsi="Times New Roman"/>
          <w:bCs/>
          <w:sz w:val="24"/>
          <w:szCs w:val="24"/>
          <w:lang w:val="ro-RO"/>
        </w:rPr>
        <w:t>”</w:t>
      </w:r>
      <w:r w:rsidR="007A1811">
        <w:rPr>
          <w:rFonts w:ascii="Times New Roman" w:hAnsi="Times New Roman"/>
          <w:bCs/>
          <w:sz w:val="24"/>
          <w:szCs w:val="24"/>
          <w:lang w:val="ro-RO"/>
        </w:rPr>
        <w:t>.</w:t>
      </w:r>
    </w:p>
    <w:p w14:paraId="251CEA27" w14:textId="77777777" w:rsidR="00C41ABA" w:rsidRDefault="00C41ABA" w:rsidP="003117A2">
      <w:pPr>
        <w:spacing w:after="0" w:line="240" w:lineRule="auto"/>
        <w:ind w:firstLine="851"/>
        <w:jc w:val="both"/>
        <w:rPr>
          <w:rFonts w:ascii="Times New Roman" w:hAnsi="Times New Roman"/>
          <w:bCs/>
          <w:sz w:val="24"/>
          <w:szCs w:val="24"/>
          <w:lang w:val="ro-RO"/>
        </w:rPr>
      </w:pPr>
    </w:p>
    <w:p w14:paraId="38B37140" w14:textId="22DE6B4F" w:rsidR="002274C0" w:rsidRDefault="00C41ABA" w:rsidP="00C23CAD">
      <w:pPr>
        <w:spacing w:after="0" w:line="240" w:lineRule="auto"/>
        <w:ind w:firstLine="851"/>
        <w:jc w:val="both"/>
        <w:rPr>
          <w:rFonts w:ascii="Times New Roman" w:hAnsi="Times New Roman"/>
          <w:bCs/>
          <w:sz w:val="24"/>
          <w:szCs w:val="24"/>
          <w:lang w:val="ro-RO"/>
        </w:rPr>
      </w:pPr>
      <w:r w:rsidRPr="00D16209">
        <w:rPr>
          <w:rFonts w:ascii="Times New Roman" w:hAnsi="Times New Roman"/>
          <w:b/>
          <w:sz w:val="24"/>
          <w:szCs w:val="24"/>
          <w:lang w:val="ro-RO"/>
        </w:rPr>
        <w:t>Art</w:t>
      </w:r>
      <w:r w:rsidR="00D16209">
        <w:rPr>
          <w:rFonts w:ascii="Times New Roman" w:hAnsi="Times New Roman"/>
          <w:b/>
          <w:sz w:val="24"/>
          <w:szCs w:val="24"/>
          <w:lang w:val="ro-RO"/>
        </w:rPr>
        <w:t>.</w:t>
      </w:r>
      <w:r w:rsidRPr="00D16209">
        <w:rPr>
          <w:rFonts w:ascii="Times New Roman" w:hAnsi="Times New Roman"/>
          <w:b/>
          <w:sz w:val="24"/>
          <w:szCs w:val="24"/>
          <w:lang w:val="ro-RO"/>
        </w:rPr>
        <w:t xml:space="preserve"> </w:t>
      </w:r>
      <w:r w:rsidR="007A1811" w:rsidRPr="00D16209">
        <w:rPr>
          <w:rFonts w:ascii="Times New Roman" w:hAnsi="Times New Roman"/>
          <w:b/>
          <w:sz w:val="24"/>
          <w:szCs w:val="24"/>
          <w:lang w:val="ro-RO"/>
        </w:rPr>
        <w:t>5</w:t>
      </w:r>
      <w:r w:rsidRPr="00D16209">
        <w:rPr>
          <w:rFonts w:ascii="Times New Roman" w:hAnsi="Times New Roman"/>
          <w:bCs/>
          <w:sz w:val="24"/>
          <w:szCs w:val="24"/>
          <w:lang w:val="ro-RO"/>
        </w:rPr>
        <w:t xml:space="preserve">. Se aprobă </w:t>
      </w:r>
      <w:r w:rsidR="00D16209">
        <w:rPr>
          <w:rFonts w:ascii="Times New Roman" w:hAnsi="Times New Roman"/>
          <w:bCs/>
          <w:sz w:val="24"/>
          <w:szCs w:val="24"/>
          <w:lang w:val="ro-RO"/>
        </w:rPr>
        <w:t xml:space="preserve">punerea la dispoziție a unor containere pentru depozitarea deșeurilor menajere prin </w:t>
      </w:r>
      <w:r w:rsidR="002276E5">
        <w:rPr>
          <w:rFonts w:ascii="Times New Roman" w:hAnsi="Times New Roman"/>
          <w:bCs/>
          <w:sz w:val="24"/>
          <w:szCs w:val="24"/>
          <w:lang w:val="ro-RO"/>
        </w:rPr>
        <w:t xml:space="preserve"> Serviciul Public </w:t>
      </w:r>
      <w:r w:rsidR="00D16209">
        <w:rPr>
          <w:rFonts w:ascii="Times New Roman" w:hAnsi="Times New Roman"/>
          <w:bCs/>
          <w:sz w:val="24"/>
          <w:szCs w:val="24"/>
          <w:lang w:val="ro-RO"/>
        </w:rPr>
        <w:t>Administrația Domeniului Public</w:t>
      </w:r>
      <w:r w:rsidR="002276E5">
        <w:rPr>
          <w:rFonts w:ascii="Times New Roman" w:hAnsi="Times New Roman"/>
          <w:bCs/>
          <w:sz w:val="24"/>
          <w:szCs w:val="24"/>
          <w:lang w:val="ro-RO"/>
        </w:rPr>
        <w:t>.</w:t>
      </w:r>
    </w:p>
    <w:p w14:paraId="6FA24D20" w14:textId="77777777" w:rsidR="003117A2" w:rsidRPr="003117A2" w:rsidRDefault="003117A2" w:rsidP="002276E5">
      <w:pPr>
        <w:spacing w:after="0" w:line="240" w:lineRule="auto"/>
        <w:jc w:val="both"/>
        <w:rPr>
          <w:rFonts w:ascii="Times New Roman" w:hAnsi="Times New Roman"/>
          <w:bCs/>
          <w:color w:val="FF0000"/>
          <w:sz w:val="24"/>
          <w:szCs w:val="24"/>
          <w:lang w:val="ro-RO"/>
        </w:rPr>
      </w:pPr>
    </w:p>
    <w:p w14:paraId="670E296C" w14:textId="5E4E7B95" w:rsidR="002276E5" w:rsidRDefault="002274C0" w:rsidP="003117A2">
      <w:pPr>
        <w:spacing w:after="0" w:line="240" w:lineRule="auto"/>
        <w:ind w:firstLine="851"/>
        <w:jc w:val="both"/>
        <w:rPr>
          <w:rFonts w:ascii="Times New Roman" w:eastAsia="Times New Roman" w:hAnsi="Times New Roman"/>
          <w:b/>
          <w:sz w:val="24"/>
          <w:szCs w:val="24"/>
          <w:lang w:val="ro-RO"/>
        </w:rPr>
      </w:pPr>
      <w:r w:rsidRPr="003117A2">
        <w:rPr>
          <w:rFonts w:ascii="Times New Roman" w:eastAsia="Times New Roman" w:hAnsi="Times New Roman"/>
          <w:b/>
          <w:sz w:val="24"/>
          <w:szCs w:val="24"/>
          <w:lang w:val="ro-RO"/>
        </w:rPr>
        <w:t xml:space="preserve">Art. </w:t>
      </w:r>
      <w:r w:rsidR="00C23CAD">
        <w:rPr>
          <w:rFonts w:ascii="Times New Roman" w:eastAsia="Times New Roman" w:hAnsi="Times New Roman"/>
          <w:b/>
          <w:sz w:val="24"/>
          <w:szCs w:val="24"/>
          <w:lang w:val="ro-RO"/>
        </w:rPr>
        <w:t>6</w:t>
      </w:r>
      <w:r w:rsidRPr="002276E5">
        <w:rPr>
          <w:rFonts w:ascii="Times New Roman" w:eastAsia="Times New Roman" w:hAnsi="Times New Roman"/>
          <w:bCs/>
          <w:sz w:val="24"/>
          <w:szCs w:val="24"/>
          <w:lang w:val="ro-RO"/>
        </w:rPr>
        <w:t xml:space="preserve">. </w:t>
      </w:r>
      <w:r w:rsidR="002276E5" w:rsidRPr="002276E5">
        <w:rPr>
          <w:rFonts w:ascii="Times New Roman" w:eastAsia="Times New Roman" w:hAnsi="Times New Roman"/>
          <w:bCs/>
          <w:sz w:val="24"/>
          <w:szCs w:val="24"/>
          <w:lang w:val="ro-RO"/>
        </w:rPr>
        <w:t xml:space="preserve"> Scutirea taxei de salubrizare aferentă deșeurilor generate pe perioada desfășurării evenimentului, cheltuielile privind colectarea și transportul deșeurilor vor fi suportate de către Municipiul Târgu Mureș.</w:t>
      </w:r>
      <w:r w:rsidR="002276E5">
        <w:rPr>
          <w:rFonts w:ascii="Times New Roman" w:eastAsia="Times New Roman" w:hAnsi="Times New Roman"/>
          <w:b/>
          <w:sz w:val="24"/>
          <w:szCs w:val="24"/>
          <w:lang w:val="ro-RO"/>
        </w:rPr>
        <w:t xml:space="preserve"> </w:t>
      </w:r>
    </w:p>
    <w:p w14:paraId="7508BA3D" w14:textId="77777777" w:rsidR="002276E5" w:rsidRDefault="002276E5" w:rsidP="003117A2">
      <w:pPr>
        <w:spacing w:after="0" w:line="240" w:lineRule="auto"/>
        <w:ind w:firstLine="851"/>
        <w:jc w:val="both"/>
        <w:rPr>
          <w:rFonts w:ascii="Times New Roman" w:eastAsia="Times New Roman" w:hAnsi="Times New Roman"/>
          <w:b/>
          <w:sz w:val="24"/>
          <w:szCs w:val="24"/>
          <w:lang w:val="ro-RO"/>
        </w:rPr>
      </w:pPr>
    </w:p>
    <w:p w14:paraId="16C3B938" w14:textId="3207BAF1" w:rsidR="002274C0" w:rsidRDefault="00C02A9A" w:rsidP="003117A2">
      <w:pPr>
        <w:spacing w:after="0" w:line="240" w:lineRule="auto"/>
        <w:ind w:firstLine="851"/>
        <w:jc w:val="both"/>
        <w:rPr>
          <w:rFonts w:ascii="Times New Roman" w:hAnsi="Times New Roman"/>
          <w:bCs/>
          <w:sz w:val="24"/>
          <w:szCs w:val="24"/>
          <w:lang w:val="ro-RO"/>
        </w:rPr>
      </w:pPr>
      <w:r w:rsidRPr="003117A2">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7</w:t>
      </w:r>
      <w:r w:rsidRPr="002276E5">
        <w:rPr>
          <w:rFonts w:ascii="Times New Roman" w:eastAsia="Times New Roman" w:hAnsi="Times New Roman"/>
          <w:bCs/>
          <w:sz w:val="24"/>
          <w:szCs w:val="24"/>
          <w:lang w:val="ro-RO"/>
        </w:rPr>
        <w:t xml:space="preserve">.  </w:t>
      </w:r>
      <w:r w:rsidR="002274C0" w:rsidRPr="003117A2">
        <w:rPr>
          <w:rFonts w:ascii="Times New Roman" w:hAnsi="Times New Roman"/>
          <w:sz w:val="24"/>
          <w:szCs w:val="24"/>
          <w:lang w:val="ro-RO"/>
        </w:rPr>
        <w:t xml:space="preserve">Cu aducerea la îndeplinire a prevederilor prezentei hotărâri se încredinţează Executivul Municipiului Târgu </w:t>
      </w:r>
      <w:proofErr w:type="spellStart"/>
      <w:r w:rsidR="002274C0" w:rsidRPr="003117A2">
        <w:rPr>
          <w:rFonts w:ascii="Times New Roman" w:hAnsi="Times New Roman"/>
          <w:sz w:val="24"/>
          <w:szCs w:val="24"/>
          <w:lang w:val="ro-RO"/>
        </w:rPr>
        <w:t>Mureş</w:t>
      </w:r>
      <w:proofErr w:type="spellEnd"/>
      <w:r w:rsidR="002274C0" w:rsidRPr="003117A2">
        <w:rPr>
          <w:rFonts w:ascii="Times New Roman" w:hAnsi="Times New Roman"/>
          <w:sz w:val="24"/>
          <w:szCs w:val="24"/>
          <w:lang w:val="ro-RO"/>
        </w:rPr>
        <w:t xml:space="preserve"> prin </w:t>
      </w:r>
      <w:proofErr w:type="spellStart"/>
      <w:r w:rsidR="003117A2" w:rsidRPr="003117A2">
        <w:rPr>
          <w:rFonts w:ascii="Times New Roman" w:hAnsi="Times New Roman"/>
          <w:sz w:val="24"/>
          <w:lang w:val="ro-RO"/>
        </w:rPr>
        <w:t>Direcţiei</w:t>
      </w:r>
      <w:proofErr w:type="spellEnd"/>
      <w:r w:rsidR="003117A2" w:rsidRPr="003117A2">
        <w:rPr>
          <w:rFonts w:ascii="Times New Roman" w:hAnsi="Times New Roman"/>
          <w:sz w:val="24"/>
          <w:lang w:val="ro-RO"/>
        </w:rPr>
        <w:t xml:space="preserve"> </w:t>
      </w:r>
      <w:proofErr w:type="spellStart"/>
      <w:r w:rsidR="003117A2" w:rsidRPr="003117A2">
        <w:rPr>
          <w:rFonts w:ascii="Times New Roman" w:hAnsi="Times New Roman"/>
          <w:sz w:val="24"/>
          <w:lang w:val="ro-RO"/>
        </w:rPr>
        <w:t>Activităţi</w:t>
      </w:r>
      <w:proofErr w:type="spellEnd"/>
      <w:r w:rsidR="003117A2" w:rsidRPr="003117A2">
        <w:rPr>
          <w:rFonts w:ascii="Times New Roman" w:hAnsi="Times New Roman"/>
          <w:sz w:val="24"/>
          <w:lang w:val="ro-RO"/>
        </w:rPr>
        <w:t xml:space="preserve"> Social-Culturale, Patrimoniale </w:t>
      </w:r>
      <w:proofErr w:type="spellStart"/>
      <w:r w:rsidR="003117A2" w:rsidRPr="003117A2">
        <w:rPr>
          <w:rFonts w:ascii="Times New Roman" w:hAnsi="Times New Roman"/>
          <w:sz w:val="24"/>
          <w:lang w:val="ro-RO"/>
        </w:rPr>
        <w:t>şi</w:t>
      </w:r>
      <w:proofErr w:type="spellEnd"/>
      <w:r w:rsidR="003117A2" w:rsidRPr="003117A2">
        <w:rPr>
          <w:rFonts w:ascii="Times New Roman" w:hAnsi="Times New Roman"/>
          <w:sz w:val="24"/>
          <w:lang w:val="ro-RO"/>
        </w:rPr>
        <w:t xml:space="preserve"> Comerciale</w:t>
      </w:r>
      <w:r w:rsidR="002274C0" w:rsidRPr="003117A2">
        <w:rPr>
          <w:rFonts w:ascii="Times New Roman" w:hAnsi="Times New Roman"/>
          <w:sz w:val="24"/>
          <w:szCs w:val="24"/>
          <w:lang w:val="ro-RO"/>
        </w:rPr>
        <w:t>, Centrul de Cultură și Arte Târgu Mureș</w:t>
      </w:r>
      <w:r w:rsidR="007A1811" w:rsidRPr="003117A2">
        <w:rPr>
          <w:rFonts w:ascii="Times New Roman" w:hAnsi="Times New Roman"/>
          <w:sz w:val="24"/>
          <w:szCs w:val="24"/>
          <w:lang w:val="ro-RO"/>
        </w:rPr>
        <w:t xml:space="preserve">, </w:t>
      </w:r>
      <w:r w:rsidR="007A1811" w:rsidRPr="003117A2">
        <w:rPr>
          <w:rFonts w:ascii="Times New Roman" w:hAnsi="Times New Roman"/>
          <w:bCs/>
          <w:sz w:val="24"/>
          <w:szCs w:val="24"/>
          <w:lang w:val="ro-RO"/>
        </w:rPr>
        <w:t>Serviciul Public Administrația Domeniului Public și SC Administrator Imobile și Piețe SRL</w:t>
      </w:r>
    </w:p>
    <w:p w14:paraId="6676CD0F" w14:textId="77777777" w:rsidR="003117A2" w:rsidRPr="00330FD6" w:rsidRDefault="003117A2" w:rsidP="003117A2">
      <w:pPr>
        <w:spacing w:after="0" w:line="240" w:lineRule="auto"/>
        <w:ind w:firstLine="851"/>
        <w:jc w:val="both"/>
        <w:rPr>
          <w:rFonts w:ascii="Times New Roman" w:eastAsia="Times New Roman" w:hAnsi="Times New Roman"/>
          <w:sz w:val="24"/>
          <w:szCs w:val="24"/>
          <w:lang w:val="ro-RO"/>
        </w:rPr>
      </w:pPr>
    </w:p>
    <w:p w14:paraId="644CFC96" w14:textId="07D1E801" w:rsidR="003117A2" w:rsidRDefault="002274C0" w:rsidP="003117A2">
      <w:pPr>
        <w:spacing w:after="0" w:line="240" w:lineRule="auto"/>
        <w:ind w:firstLine="851"/>
        <w:jc w:val="both"/>
        <w:rPr>
          <w:rFonts w:ascii="Times New Roman" w:eastAsia="Times New Roman" w:hAnsi="Times New Roman"/>
          <w:b/>
          <w:sz w:val="24"/>
          <w:szCs w:val="24"/>
          <w:lang w:val="ro-RO"/>
        </w:rPr>
      </w:pPr>
      <w:r w:rsidRPr="00330FD6">
        <w:rPr>
          <w:rFonts w:ascii="Times New Roman" w:eastAsia="Times New Roman" w:hAnsi="Times New Roman"/>
          <w:b/>
          <w:sz w:val="24"/>
          <w:szCs w:val="24"/>
          <w:lang w:val="ro-RO"/>
        </w:rPr>
        <w:t xml:space="preserve">Art. </w:t>
      </w:r>
      <w:r w:rsidR="00C02A9A">
        <w:rPr>
          <w:rFonts w:ascii="Times New Roman" w:eastAsia="Times New Roman" w:hAnsi="Times New Roman"/>
          <w:b/>
          <w:sz w:val="24"/>
          <w:szCs w:val="24"/>
          <w:lang w:val="ro-RO"/>
        </w:rPr>
        <w:t>8</w:t>
      </w:r>
      <w:r w:rsidRPr="00330FD6">
        <w:rPr>
          <w:rFonts w:ascii="Times New Roman" w:eastAsia="Times New Roman" w:hAnsi="Times New Roman"/>
          <w:b/>
          <w:sz w:val="24"/>
          <w:szCs w:val="24"/>
          <w:lang w:val="ro-RO"/>
        </w:rPr>
        <w:t xml:space="preserve">.  </w:t>
      </w:r>
      <w:r w:rsidRPr="00330FD6">
        <w:rPr>
          <w:rFonts w:ascii="Times New Roman" w:eastAsia="Times New Roman" w:hAnsi="Times New Roman"/>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330FD6">
        <w:rPr>
          <w:rFonts w:ascii="Times New Roman" w:eastAsia="Times New Roman" w:hAnsi="Times New Roman"/>
          <w:sz w:val="24"/>
          <w:szCs w:val="24"/>
          <w:lang w:val="ro-RO"/>
        </w:rPr>
        <w:t>Judeţului</w:t>
      </w:r>
      <w:proofErr w:type="spellEnd"/>
      <w:r w:rsidRPr="00330FD6">
        <w:rPr>
          <w:rFonts w:ascii="Times New Roman" w:eastAsia="Times New Roman" w:hAnsi="Times New Roman"/>
          <w:sz w:val="24"/>
          <w:szCs w:val="24"/>
          <w:lang w:val="ro-RO"/>
        </w:rPr>
        <w:t xml:space="preserve"> </w:t>
      </w:r>
      <w:proofErr w:type="spellStart"/>
      <w:r w:rsidRPr="00330FD6">
        <w:rPr>
          <w:rFonts w:ascii="Times New Roman" w:eastAsia="Times New Roman" w:hAnsi="Times New Roman"/>
          <w:sz w:val="24"/>
          <w:szCs w:val="24"/>
          <w:lang w:val="ro-RO"/>
        </w:rPr>
        <w:t>Mureş</w:t>
      </w:r>
      <w:proofErr w:type="spellEnd"/>
      <w:r w:rsidRPr="00330FD6">
        <w:rPr>
          <w:rFonts w:ascii="Times New Roman" w:eastAsia="Times New Roman" w:hAnsi="Times New Roman"/>
          <w:sz w:val="24"/>
          <w:szCs w:val="24"/>
          <w:lang w:val="ro-RO"/>
        </w:rPr>
        <w:t xml:space="preserve"> pentru exercitarea controlului de legalitate.</w:t>
      </w:r>
      <w:r w:rsidRPr="00330FD6">
        <w:rPr>
          <w:rFonts w:ascii="Times New Roman" w:eastAsia="Times New Roman" w:hAnsi="Times New Roman"/>
          <w:b/>
          <w:sz w:val="24"/>
          <w:szCs w:val="24"/>
          <w:lang w:val="ro-RO"/>
        </w:rPr>
        <w:tab/>
      </w:r>
    </w:p>
    <w:p w14:paraId="49402EAD" w14:textId="77777777" w:rsidR="003117A2" w:rsidRPr="00DB4BB7" w:rsidRDefault="003117A2" w:rsidP="003117A2">
      <w:pPr>
        <w:spacing w:after="0" w:line="240" w:lineRule="auto"/>
        <w:ind w:firstLine="851"/>
        <w:jc w:val="both"/>
        <w:rPr>
          <w:rFonts w:ascii="Times New Roman" w:eastAsia="Times New Roman" w:hAnsi="Times New Roman"/>
          <w:b/>
          <w:sz w:val="12"/>
          <w:szCs w:val="12"/>
          <w:lang w:val="ro-RO"/>
        </w:rPr>
      </w:pPr>
    </w:p>
    <w:p w14:paraId="0C4FDE99" w14:textId="7E9A250C" w:rsidR="002274C0" w:rsidRPr="00330FD6" w:rsidRDefault="002274C0" w:rsidP="003117A2">
      <w:pPr>
        <w:spacing w:after="0" w:line="240" w:lineRule="auto"/>
        <w:ind w:firstLine="851"/>
        <w:jc w:val="both"/>
        <w:rPr>
          <w:rFonts w:ascii="Times New Roman" w:eastAsia="Times New Roman" w:hAnsi="Times New Roman"/>
          <w:sz w:val="24"/>
          <w:szCs w:val="24"/>
          <w:lang w:val="ro-RO"/>
        </w:rPr>
      </w:pPr>
      <w:r w:rsidRPr="00330FD6">
        <w:rPr>
          <w:rFonts w:ascii="Times New Roman" w:eastAsia="Times New Roman" w:hAnsi="Times New Roman"/>
          <w:b/>
          <w:sz w:val="24"/>
          <w:szCs w:val="24"/>
          <w:lang w:val="ro-RO"/>
        </w:rPr>
        <w:t xml:space="preserve">Art. </w:t>
      </w:r>
      <w:r w:rsidR="00C02A9A">
        <w:rPr>
          <w:rFonts w:ascii="Times New Roman" w:eastAsia="Times New Roman" w:hAnsi="Times New Roman"/>
          <w:b/>
          <w:sz w:val="24"/>
          <w:szCs w:val="24"/>
          <w:lang w:val="ro-RO"/>
        </w:rPr>
        <w:t>9</w:t>
      </w:r>
      <w:r w:rsidRPr="00330FD6">
        <w:rPr>
          <w:rFonts w:ascii="Times New Roman" w:eastAsia="Times New Roman" w:hAnsi="Times New Roman"/>
          <w:b/>
          <w:sz w:val="24"/>
          <w:szCs w:val="24"/>
          <w:lang w:val="ro-RO"/>
        </w:rPr>
        <w:t xml:space="preserve">.  </w:t>
      </w:r>
      <w:r w:rsidRPr="00330FD6">
        <w:rPr>
          <w:rFonts w:ascii="Times New Roman" w:eastAsia="Times New Roman" w:hAnsi="Times New Roman"/>
          <w:sz w:val="24"/>
          <w:szCs w:val="24"/>
          <w:lang w:val="ro-RO"/>
        </w:rPr>
        <w:t xml:space="preserve">Prezenta hotărâre se comunică: </w:t>
      </w:r>
    </w:p>
    <w:p w14:paraId="6F1B4DF3" w14:textId="7AEF5700" w:rsidR="002274C0" w:rsidRPr="003117A2" w:rsidRDefault="003117A2" w:rsidP="003117A2">
      <w:pPr>
        <w:pStyle w:val="ListParagraph"/>
        <w:numPr>
          <w:ilvl w:val="0"/>
          <w:numId w:val="4"/>
        </w:numPr>
        <w:spacing w:after="0" w:line="240" w:lineRule="auto"/>
        <w:ind w:left="0" w:firstLine="851"/>
        <w:jc w:val="both"/>
        <w:rPr>
          <w:rFonts w:ascii="Times New Roman" w:eastAsia="Times New Roman" w:hAnsi="Times New Roman"/>
          <w:sz w:val="24"/>
          <w:szCs w:val="24"/>
          <w:lang w:val="ro-RO"/>
        </w:rPr>
      </w:pPr>
      <w:proofErr w:type="spellStart"/>
      <w:r w:rsidRPr="003117A2">
        <w:rPr>
          <w:rFonts w:ascii="Times New Roman" w:hAnsi="Times New Roman"/>
          <w:sz w:val="24"/>
          <w:lang w:val="ro-RO"/>
        </w:rPr>
        <w:t>Direcţiei</w:t>
      </w:r>
      <w:proofErr w:type="spellEnd"/>
      <w:r w:rsidRPr="003117A2">
        <w:rPr>
          <w:rFonts w:ascii="Times New Roman" w:hAnsi="Times New Roman"/>
          <w:sz w:val="24"/>
          <w:lang w:val="ro-RO"/>
        </w:rPr>
        <w:t xml:space="preserve"> </w:t>
      </w:r>
      <w:proofErr w:type="spellStart"/>
      <w:r w:rsidRPr="003117A2">
        <w:rPr>
          <w:rFonts w:ascii="Times New Roman" w:hAnsi="Times New Roman"/>
          <w:sz w:val="24"/>
          <w:lang w:val="ro-RO"/>
        </w:rPr>
        <w:t>Activităţi</w:t>
      </w:r>
      <w:proofErr w:type="spellEnd"/>
      <w:r w:rsidRPr="003117A2">
        <w:rPr>
          <w:rFonts w:ascii="Times New Roman" w:hAnsi="Times New Roman"/>
          <w:sz w:val="24"/>
          <w:lang w:val="ro-RO"/>
        </w:rPr>
        <w:t xml:space="preserve"> Social-Culturale, Patrimoniale </w:t>
      </w:r>
      <w:proofErr w:type="spellStart"/>
      <w:r w:rsidRPr="003117A2">
        <w:rPr>
          <w:rFonts w:ascii="Times New Roman" w:hAnsi="Times New Roman"/>
          <w:sz w:val="24"/>
          <w:lang w:val="ro-RO"/>
        </w:rPr>
        <w:t>şi</w:t>
      </w:r>
      <w:proofErr w:type="spellEnd"/>
      <w:r w:rsidRPr="003117A2">
        <w:rPr>
          <w:rFonts w:ascii="Times New Roman" w:hAnsi="Times New Roman"/>
          <w:sz w:val="24"/>
          <w:lang w:val="ro-RO"/>
        </w:rPr>
        <w:t xml:space="preserve"> Comerciale</w:t>
      </w:r>
      <w:r w:rsidR="002274C0" w:rsidRPr="003117A2">
        <w:rPr>
          <w:rFonts w:ascii="Times New Roman" w:hAnsi="Times New Roman"/>
          <w:sz w:val="24"/>
          <w:szCs w:val="24"/>
          <w:lang w:val="ro-RO"/>
        </w:rPr>
        <w:t xml:space="preserve">; </w:t>
      </w:r>
    </w:p>
    <w:p w14:paraId="263478BE" w14:textId="754B3AE3" w:rsidR="002274C0" w:rsidRDefault="002274C0" w:rsidP="003117A2">
      <w:pPr>
        <w:pStyle w:val="ListParagraph"/>
        <w:numPr>
          <w:ilvl w:val="0"/>
          <w:numId w:val="4"/>
        </w:numPr>
        <w:spacing w:after="0" w:line="240" w:lineRule="auto"/>
        <w:ind w:left="0" w:firstLine="851"/>
        <w:jc w:val="both"/>
        <w:rPr>
          <w:rFonts w:ascii="Times New Roman" w:eastAsia="Times New Roman" w:hAnsi="Times New Roman"/>
          <w:sz w:val="24"/>
          <w:szCs w:val="24"/>
          <w:lang w:val="ro-RO"/>
        </w:rPr>
      </w:pPr>
      <w:r>
        <w:rPr>
          <w:rFonts w:ascii="Times New Roman" w:eastAsia="Times New Roman" w:hAnsi="Times New Roman"/>
          <w:sz w:val="24"/>
          <w:szCs w:val="24"/>
          <w:lang w:val="ro-RO"/>
        </w:rPr>
        <w:t>Centrul de Cultură și Arte Târgu Mureș</w:t>
      </w:r>
      <w:r w:rsidR="007A1811">
        <w:rPr>
          <w:rFonts w:ascii="Times New Roman" w:eastAsia="Times New Roman" w:hAnsi="Times New Roman"/>
          <w:sz w:val="24"/>
          <w:szCs w:val="24"/>
          <w:lang w:val="ro-RO"/>
        </w:rPr>
        <w:t>;</w:t>
      </w:r>
    </w:p>
    <w:p w14:paraId="5A3D37E7" w14:textId="1B71E9BB" w:rsidR="007A1811" w:rsidRPr="007A1811" w:rsidRDefault="007A1811" w:rsidP="003117A2">
      <w:pPr>
        <w:pStyle w:val="ListParagraph"/>
        <w:numPr>
          <w:ilvl w:val="0"/>
          <w:numId w:val="4"/>
        </w:numPr>
        <w:spacing w:after="0" w:line="240" w:lineRule="auto"/>
        <w:ind w:left="0" w:firstLine="851"/>
        <w:jc w:val="both"/>
        <w:rPr>
          <w:rFonts w:ascii="Times New Roman" w:eastAsia="Times New Roman" w:hAnsi="Times New Roman"/>
          <w:sz w:val="24"/>
          <w:szCs w:val="24"/>
          <w:lang w:val="ro-RO"/>
        </w:rPr>
      </w:pPr>
      <w:r w:rsidRPr="007A1811">
        <w:rPr>
          <w:rFonts w:ascii="Times New Roman" w:hAnsi="Times New Roman"/>
          <w:bCs/>
          <w:sz w:val="24"/>
          <w:szCs w:val="24"/>
          <w:lang w:val="ro-RO"/>
        </w:rPr>
        <w:t>SC Administrator Imobile și Piețe SRL</w:t>
      </w:r>
      <w:r w:rsidR="003117A2">
        <w:rPr>
          <w:rFonts w:ascii="Times New Roman" w:hAnsi="Times New Roman"/>
          <w:bCs/>
          <w:sz w:val="24"/>
          <w:szCs w:val="24"/>
          <w:lang w:val="ro-RO"/>
        </w:rPr>
        <w:t>;</w:t>
      </w:r>
    </w:p>
    <w:p w14:paraId="05D951D6" w14:textId="5D609263" w:rsidR="007A1811" w:rsidRPr="003117A2" w:rsidRDefault="007A1811" w:rsidP="003117A2">
      <w:pPr>
        <w:pStyle w:val="ListParagraph"/>
        <w:numPr>
          <w:ilvl w:val="0"/>
          <w:numId w:val="4"/>
        </w:numPr>
        <w:spacing w:after="0" w:line="240" w:lineRule="auto"/>
        <w:ind w:left="0" w:firstLine="851"/>
        <w:jc w:val="both"/>
        <w:rPr>
          <w:rFonts w:ascii="Times New Roman" w:eastAsia="Times New Roman" w:hAnsi="Times New Roman"/>
          <w:sz w:val="24"/>
          <w:szCs w:val="24"/>
          <w:lang w:val="ro-RO"/>
        </w:rPr>
      </w:pPr>
      <w:r>
        <w:rPr>
          <w:rFonts w:ascii="Times New Roman" w:hAnsi="Times New Roman"/>
          <w:bCs/>
          <w:sz w:val="24"/>
          <w:szCs w:val="24"/>
          <w:lang w:val="ro-RO"/>
        </w:rPr>
        <w:t>Serviciul Public Administrația Domeniului Public</w:t>
      </w:r>
      <w:r w:rsidR="003117A2">
        <w:rPr>
          <w:rFonts w:ascii="Times New Roman" w:hAnsi="Times New Roman"/>
          <w:bCs/>
          <w:sz w:val="24"/>
          <w:szCs w:val="24"/>
          <w:lang w:val="ro-RO"/>
        </w:rPr>
        <w:t>;</w:t>
      </w:r>
    </w:p>
    <w:p w14:paraId="4608E94A" w14:textId="2CA0C241" w:rsidR="002274C0" w:rsidRPr="002276E5" w:rsidRDefault="003117A2" w:rsidP="002276E5">
      <w:pPr>
        <w:pStyle w:val="ListParagraph"/>
        <w:numPr>
          <w:ilvl w:val="0"/>
          <w:numId w:val="4"/>
        </w:numPr>
        <w:spacing w:after="0" w:line="240" w:lineRule="auto"/>
        <w:ind w:left="0" w:firstLine="851"/>
        <w:jc w:val="both"/>
        <w:rPr>
          <w:rFonts w:ascii="Times New Roman" w:eastAsia="Times New Roman" w:hAnsi="Times New Roman"/>
          <w:bCs/>
          <w:sz w:val="24"/>
          <w:szCs w:val="24"/>
          <w:lang w:val="ro-RO"/>
        </w:rPr>
      </w:pPr>
      <w:r w:rsidRPr="003117A2">
        <w:rPr>
          <w:rFonts w:ascii="Times New Roman" w:hAnsi="Times New Roman"/>
          <w:bCs/>
          <w:sz w:val="24"/>
          <w:szCs w:val="24"/>
          <w:lang w:val="ro-RO"/>
        </w:rPr>
        <w:t>Fundația Casa Tradițiilor Ardelenești</w:t>
      </w:r>
    </w:p>
    <w:p w14:paraId="6A0717A8" w14:textId="12D85283" w:rsidR="002274C0" w:rsidRPr="00330FD6" w:rsidRDefault="002274C0" w:rsidP="0056564A">
      <w:pPr>
        <w:spacing w:after="0" w:line="240" w:lineRule="auto"/>
        <w:ind w:firstLine="851"/>
        <w:jc w:val="both"/>
        <w:rPr>
          <w:rFonts w:ascii="Times New Roman" w:eastAsia="Times New Roman" w:hAnsi="Times New Roman"/>
          <w:lang w:val="ro-RO"/>
        </w:rPr>
      </w:pPr>
      <w:r w:rsidRPr="00330FD6">
        <w:rPr>
          <w:rFonts w:ascii="Times New Roman" w:eastAsia="Times New Roman" w:hAnsi="Times New Roman"/>
          <w:lang w:val="ro-RO"/>
        </w:rPr>
        <w:t xml:space="preserve">         </w:t>
      </w:r>
    </w:p>
    <w:p w14:paraId="2D23749B" w14:textId="77777777" w:rsidR="002274C0" w:rsidRPr="00330FD6" w:rsidRDefault="002274C0" w:rsidP="002274C0">
      <w:pPr>
        <w:spacing w:after="0" w:line="240" w:lineRule="auto"/>
        <w:jc w:val="center"/>
        <w:rPr>
          <w:rFonts w:ascii="Times New Roman" w:eastAsia="Times New Roman" w:hAnsi="Times New Roman"/>
          <w:b/>
          <w:sz w:val="25"/>
          <w:szCs w:val="25"/>
          <w:lang w:val="ro-RO" w:eastAsia="ro-RO"/>
        </w:rPr>
      </w:pPr>
      <w:r w:rsidRPr="00330FD6">
        <w:rPr>
          <w:rFonts w:ascii="Times New Roman" w:eastAsia="Times New Roman" w:hAnsi="Times New Roman"/>
          <w:b/>
          <w:sz w:val="25"/>
          <w:szCs w:val="25"/>
          <w:lang w:val="ro-RO" w:eastAsia="ro-RO"/>
        </w:rPr>
        <w:t>Viză de legalitate,</w:t>
      </w:r>
    </w:p>
    <w:p w14:paraId="443D195A" w14:textId="77777777" w:rsidR="002274C0" w:rsidRPr="00330FD6" w:rsidRDefault="002274C0" w:rsidP="002274C0">
      <w:pPr>
        <w:spacing w:after="0"/>
        <w:jc w:val="center"/>
        <w:rPr>
          <w:rFonts w:ascii="Times New Roman" w:eastAsia="Times New Roman" w:hAnsi="Times New Roman"/>
          <w:b/>
          <w:sz w:val="25"/>
          <w:szCs w:val="25"/>
          <w:lang w:val="ro-RO" w:eastAsia="ro-RO"/>
        </w:rPr>
      </w:pPr>
      <w:r w:rsidRPr="00330FD6">
        <w:rPr>
          <w:rFonts w:ascii="Times New Roman" w:eastAsia="Times New Roman" w:hAnsi="Times New Roman"/>
          <w:b/>
          <w:sz w:val="25"/>
          <w:szCs w:val="25"/>
          <w:lang w:val="ro-RO" w:eastAsia="ro-RO"/>
        </w:rPr>
        <w:t>Secretar  general al  Municipiului  Târgu Mureș,</w:t>
      </w:r>
    </w:p>
    <w:p w14:paraId="1FB1296C" w14:textId="50190D98" w:rsidR="00C20898" w:rsidRPr="002276E5" w:rsidRDefault="002274C0" w:rsidP="002276E5">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Bordi Kinga</w:t>
      </w:r>
    </w:p>
    <w:sectPr w:rsidR="00C20898" w:rsidRPr="002276E5" w:rsidSect="00DB4BB7">
      <w:pgSz w:w="11906" w:h="16838"/>
      <w:pgMar w:top="142" w:right="1417"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7B3E"/>
    <w:multiLevelType w:val="hybridMultilevel"/>
    <w:tmpl w:val="9A60C338"/>
    <w:lvl w:ilvl="0" w:tplc="0409000B">
      <w:start w:val="1"/>
      <w:numFmt w:val="bullet"/>
      <w:lvlText w:val=""/>
      <w:lvlJc w:val="left"/>
      <w:pPr>
        <w:ind w:left="1571" w:hanging="360"/>
      </w:pPr>
      <w:rPr>
        <w:rFonts w:ascii="Wingdings" w:hAnsi="Wingdings" w:hint="default"/>
        <w:b/>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 w15:restartNumberingAfterBreak="0">
    <w:nsid w:val="34B30764"/>
    <w:multiLevelType w:val="hybridMultilevel"/>
    <w:tmpl w:val="62D64C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15:restartNumberingAfterBreak="0">
    <w:nsid w:val="3FAC6243"/>
    <w:multiLevelType w:val="hybridMultilevel"/>
    <w:tmpl w:val="9AE2610A"/>
    <w:lvl w:ilvl="0" w:tplc="0409000B">
      <w:start w:val="1"/>
      <w:numFmt w:val="bullet"/>
      <w:lvlText w:val=""/>
      <w:lvlJc w:val="left"/>
      <w:pPr>
        <w:ind w:left="720" w:hanging="360"/>
      </w:pPr>
      <w:rPr>
        <w:rFonts w:ascii="Wingdings" w:hAnsi="Wingdings"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56CD439A"/>
    <w:multiLevelType w:val="hybridMultilevel"/>
    <w:tmpl w:val="4F8AEA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17967960">
    <w:abstractNumId w:val="3"/>
  </w:num>
  <w:num w:numId="2" w16cid:durableId="360590780">
    <w:abstractNumId w:val="2"/>
  </w:num>
  <w:num w:numId="3" w16cid:durableId="1405030842">
    <w:abstractNumId w:val="4"/>
  </w:num>
  <w:num w:numId="4" w16cid:durableId="1054965537">
    <w:abstractNumId w:val="1"/>
  </w:num>
  <w:num w:numId="5" w16cid:durableId="44049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5B"/>
    <w:rsid w:val="002274C0"/>
    <w:rsid w:val="002276E5"/>
    <w:rsid w:val="002B7622"/>
    <w:rsid w:val="003117A2"/>
    <w:rsid w:val="0056564A"/>
    <w:rsid w:val="006D5D61"/>
    <w:rsid w:val="00740485"/>
    <w:rsid w:val="00756738"/>
    <w:rsid w:val="007A1811"/>
    <w:rsid w:val="007A4519"/>
    <w:rsid w:val="00827012"/>
    <w:rsid w:val="008760C8"/>
    <w:rsid w:val="008E065B"/>
    <w:rsid w:val="00931B67"/>
    <w:rsid w:val="00BB0BC6"/>
    <w:rsid w:val="00C02A9A"/>
    <w:rsid w:val="00C07C0B"/>
    <w:rsid w:val="00C20898"/>
    <w:rsid w:val="00C23CAD"/>
    <w:rsid w:val="00C41ABA"/>
    <w:rsid w:val="00CE0210"/>
    <w:rsid w:val="00D16209"/>
    <w:rsid w:val="00DB4BB7"/>
    <w:rsid w:val="00F552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00EAF4"/>
  <w15:chartTrackingRefBased/>
  <w15:docId w15:val="{005C91E2-384A-4A9F-AEFE-858C61D2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C0"/>
    <w:pPr>
      <w:spacing w:after="200" w:line="276" w:lineRule="auto"/>
    </w:pPr>
    <w:rPr>
      <w:rFonts w:ascii="Calibri" w:eastAsia="Calibri" w:hAnsi="Calibri" w:cs="Times New Roman"/>
      <w:kern w:val="0"/>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6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757</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2023-08-28T07:26:00Z</cp:lastPrinted>
  <dcterms:created xsi:type="dcterms:W3CDTF">2023-08-25T09:52:00Z</dcterms:created>
  <dcterms:modified xsi:type="dcterms:W3CDTF">2023-08-28T07:27:00Z</dcterms:modified>
</cp:coreProperties>
</file>