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62CF" w14:textId="77777777" w:rsidR="00662F70" w:rsidRPr="009B462D" w:rsidRDefault="00C76E4C" w:rsidP="00662F70">
      <w:pPr>
        <w:ind w:right="-398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object w:dxaOrig="1440" w:dyaOrig="1440" w14:anchorId="3CE79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5.25pt;margin-top:-18.3pt;width:47.2pt;height:70.8pt;z-index:-25165977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54476171" r:id="rId6"/>
        </w:object>
      </w:r>
      <w:r>
        <w:rPr>
          <w:rFonts w:ascii="Times New Roman" w:hAnsi="Times New Roman" w:cs="Times New Roman"/>
          <w:sz w:val="24"/>
          <w:szCs w:val="24"/>
          <w:lang w:val="ro-RO"/>
        </w:rPr>
        <w:object w:dxaOrig="1440" w:dyaOrig="1440" w14:anchorId="1B2E883B">
          <v:shape id="_x0000_s1027" type="#_x0000_t75" style="position:absolute;margin-left:-65.25pt;margin-top:-18.3pt;width:47.2pt;height:70.8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754476172" r:id="rId7"/>
        </w:object>
      </w:r>
      <w:r w:rsidR="00662F70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62F70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62F70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62F70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62F70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62F70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62F70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62F70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62F70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62F70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62F70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6AA18792" w14:textId="77777777" w:rsidR="00662F70" w:rsidRPr="009B462D" w:rsidRDefault="00662F70" w:rsidP="00662F70">
      <w:pPr>
        <w:ind w:right="-39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1DAED4A" w14:textId="77777777" w:rsidR="00662F70" w:rsidRPr="009B462D" w:rsidRDefault="00662F70" w:rsidP="00442F16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9B462D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R O M Â N I A                                                                            </w:t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>(nu produce efecte juridice)</w:t>
      </w:r>
    </w:p>
    <w:p w14:paraId="56CE1662" w14:textId="77777777" w:rsidR="00662F70" w:rsidRPr="009B462D" w:rsidRDefault="00662F70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>JUDEŢUL MUREŞ</w:t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</w:t>
      </w:r>
      <w:proofErr w:type="spellStart"/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>Iniţiator</w:t>
      </w:r>
      <w:proofErr w:type="spellEnd"/>
    </w:p>
    <w:p w14:paraId="62C45774" w14:textId="77777777" w:rsidR="00442F16" w:rsidRPr="009B462D" w:rsidRDefault="00662F70" w:rsidP="00442F16">
      <w:pPr>
        <w:ind w:left="-567" w:right="289"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sz w:val="24"/>
          <w:szCs w:val="24"/>
          <w:lang w:val="ro-RO"/>
        </w:rPr>
        <w:t>MUNICIPIULTÂRGU MURE</w:t>
      </w:r>
      <w:r w:rsidR="00442F16" w:rsidRPr="009B462D">
        <w:rPr>
          <w:rFonts w:ascii="Times New Roman" w:hAnsi="Times New Roman" w:cs="Times New Roman"/>
          <w:sz w:val="24"/>
          <w:szCs w:val="24"/>
          <w:lang w:val="ro-RO"/>
        </w:rPr>
        <w:t>Ș</w:t>
      </w:r>
    </w:p>
    <w:p w14:paraId="3B3D9A06" w14:textId="7D73E926" w:rsidR="00662F70" w:rsidRPr="009B462D" w:rsidRDefault="00662F70" w:rsidP="00442F16">
      <w:pPr>
        <w:ind w:left="-567" w:right="289"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DIRECŢIA </w:t>
      </w:r>
      <w:proofErr w:type="spellStart"/>
      <w:r w:rsidRPr="009B462D">
        <w:rPr>
          <w:rFonts w:ascii="Times New Roman" w:hAnsi="Times New Roman" w:cs="Times New Roman"/>
          <w:sz w:val="24"/>
          <w:szCs w:val="24"/>
          <w:lang w:val="ro-RO"/>
        </w:rPr>
        <w:t>Activităţi</w:t>
      </w:r>
      <w:proofErr w:type="spellEnd"/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9B462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 Comerciale       </w:t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PRIMAR,</w:t>
      </w:r>
    </w:p>
    <w:p w14:paraId="454AABA6" w14:textId="7C9E5B20" w:rsidR="00662F70" w:rsidRPr="009B462D" w:rsidRDefault="00662F70" w:rsidP="00442F16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SERVICIUL </w:t>
      </w:r>
      <w:r w:rsidR="003007C1"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Relații Interne și Internaționale                                    </w:t>
      </w:r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Pr="009B462D">
        <w:rPr>
          <w:rFonts w:ascii="Times New Roman" w:hAnsi="Times New Roman" w:cs="Times New Roman"/>
          <w:sz w:val="24"/>
          <w:szCs w:val="24"/>
          <w:lang w:val="ro-RO" w:eastAsia="ro-RO"/>
        </w:rPr>
        <w:t>Soós Zoltán</w:t>
      </w:r>
    </w:p>
    <w:p w14:paraId="5CA7E67B" w14:textId="6F19407C" w:rsidR="00662F70" w:rsidRPr="009B462D" w:rsidRDefault="00662F70" w:rsidP="00442F16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DD6548"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 56010/24.08.2023</w:t>
      </w:r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  din  2023 </w:t>
      </w:r>
    </w:p>
    <w:p w14:paraId="3041DB18" w14:textId="77777777" w:rsidR="00662F70" w:rsidRDefault="00662F70" w:rsidP="00442F16">
      <w:pPr>
        <w:ind w:left="-567"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907AF69" w14:textId="77777777" w:rsidR="009B462D" w:rsidRDefault="009B462D" w:rsidP="00442F16">
      <w:pPr>
        <w:ind w:left="-567"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14:paraId="57165B68" w14:textId="77777777" w:rsidR="009B462D" w:rsidRPr="009B462D" w:rsidRDefault="009B462D" w:rsidP="00442F16">
      <w:pPr>
        <w:ind w:left="-567"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14:paraId="697EFC76" w14:textId="77777777" w:rsidR="00662F70" w:rsidRPr="009B462D" w:rsidRDefault="00662F70" w:rsidP="00442F16">
      <w:pPr>
        <w:ind w:left="-567" w:firstLine="567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7A8256A" w14:textId="77777777" w:rsidR="00662F70" w:rsidRPr="009B462D" w:rsidRDefault="00662F70" w:rsidP="009B462D">
      <w:pPr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B462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REFERAT DE APROBARE</w:t>
      </w:r>
    </w:p>
    <w:p w14:paraId="18B03897" w14:textId="5BF1727A" w:rsidR="00662F70" w:rsidRPr="009B462D" w:rsidRDefault="00662F70" w:rsidP="009B462D">
      <w:pPr>
        <w:pStyle w:val="BodyTextIndent"/>
        <w:ind w:left="-567" w:firstLine="567"/>
        <w:jc w:val="center"/>
        <w:rPr>
          <w:rFonts w:cs="Times New Roman"/>
          <w:sz w:val="24"/>
          <w:szCs w:val="24"/>
          <w:lang w:val="ro-RO"/>
        </w:rPr>
      </w:pPr>
      <w:bookmarkStart w:id="0" w:name="_Hlk143782228"/>
      <w:r w:rsidRPr="009B462D">
        <w:rPr>
          <w:rFonts w:cs="Times New Roman"/>
          <w:sz w:val="24"/>
          <w:szCs w:val="24"/>
          <w:lang w:val="ro-RO"/>
        </w:rPr>
        <w:t>privind  aprobarea încheierii un</w:t>
      </w:r>
      <w:r w:rsidR="003007C1" w:rsidRPr="009B462D">
        <w:rPr>
          <w:rFonts w:cs="Times New Roman"/>
          <w:sz w:val="24"/>
          <w:szCs w:val="24"/>
          <w:lang w:val="ro-RO"/>
        </w:rPr>
        <w:t xml:space="preserve">ui </w:t>
      </w:r>
      <w:r w:rsidRPr="009B462D">
        <w:rPr>
          <w:rFonts w:cs="Times New Roman"/>
          <w:sz w:val="24"/>
          <w:szCs w:val="24"/>
          <w:lang w:val="ro-RO"/>
        </w:rPr>
        <w:t xml:space="preserve">acord de </w:t>
      </w:r>
      <w:r w:rsidR="00B2764D" w:rsidRPr="009B462D">
        <w:rPr>
          <w:rFonts w:cs="Times New Roman"/>
          <w:sz w:val="24"/>
          <w:szCs w:val="24"/>
          <w:lang w:val="ro-RO"/>
        </w:rPr>
        <w:t>parteneriat</w:t>
      </w:r>
      <w:r w:rsidRPr="009B462D">
        <w:rPr>
          <w:rFonts w:cs="Times New Roman"/>
          <w:sz w:val="24"/>
          <w:szCs w:val="24"/>
          <w:lang w:val="ro-RO"/>
        </w:rPr>
        <w:t xml:space="preserve"> în</w:t>
      </w:r>
      <w:r w:rsidR="00B2764D" w:rsidRPr="009B462D">
        <w:rPr>
          <w:rFonts w:cs="Times New Roman"/>
          <w:sz w:val="24"/>
          <w:szCs w:val="24"/>
          <w:lang w:val="ro-RO"/>
        </w:rPr>
        <w:t xml:space="preserve">tre Municipiul Târgu Mureș, Centrul de Cultură și Artă Târgu Mureș, SC Administrator Imobile și Piețe SRL și Fundația Casa Tradițiilor Ardelenești în </w:t>
      </w:r>
      <w:r w:rsidRPr="009B462D">
        <w:rPr>
          <w:rFonts w:cs="Times New Roman"/>
          <w:sz w:val="24"/>
          <w:szCs w:val="24"/>
          <w:lang w:val="ro-RO"/>
        </w:rPr>
        <w:t xml:space="preserve"> vederea realizării eveniment</w:t>
      </w:r>
      <w:r w:rsidR="003007C1" w:rsidRPr="009B462D">
        <w:rPr>
          <w:rFonts w:cs="Times New Roman"/>
          <w:sz w:val="24"/>
          <w:szCs w:val="24"/>
          <w:lang w:val="ro-RO"/>
        </w:rPr>
        <w:t>ului</w:t>
      </w:r>
      <w:r w:rsidR="00B2764D" w:rsidRPr="009B462D">
        <w:rPr>
          <w:rFonts w:cs="Times New Roman"/>
          <w:sz w:val="24"/>
          <w:szCs w:val="24"/>
          <w:lang w:val="ro-RO"/>
        </w:rPr>
        <w:t xml:space="preserve"> </w:t>
      </w:r>
      <w:r w:rsidR="00B20330" w:rsidRPr="009B462D">
        <w:rPr>
          <w:rFonts w:cs="Times New Roman"/>
          <w:sz w:val="24"/>
          <w:szCs w:val="24"/>
          <w:lang w:val="ro-RO"/>
        </w:rPr>
        <w:t>“</w:t>
      </w:r>
      <w:r w:rsidR="003007C1" w:rsidRPr="009B462D">
        <w:rPr>
          <w:rFonts w:cs="Times New Roman"/>
          <w:sz w:val="24"/>
          <w:szCs w:val="24"/>
          <w:lang w:val="ro-RO"/>
        </w:rPr>
        <w:t>Târgul Meș</w:t>
      </w:r>
      <w:r w:rsidR="0028536C" w:rsidRPr="009B462D">
        <w:rPr>
          <w:rFonts w:cs="Times New Roman"/>
          <w:sz w:val="24"/>
          <w:szCs w:val="24"/>
          <w:lang w:val="ro-RO"/>
        </w:rPr>
        <w:t>t</w:t>
      </w:r>
      <w:r w:rsidR="003007C1" w:rsidRPr="009B462D">
        <w:rPr>
          <w:rFonts w:cs="Times New Roman"/>
          <w:sz w:val="24"/>
          <w:szCs w:val="24"/>
          <w:lang w:val="ro-RO"/>
        </w:rPr>
        <w:t>eșug</w:t>
      </w:r>
      <w:r w:rsidR="009B462D" w:rsidRPr="009B462D">
        <w:rPr>
          <w:rFonts w:cs="Times New Roman"/>
          <w:sz w:val="24"/>
          <w:szCs w:val="24"/>
          <w:lang w:val="ro-RO"/>
        </w:rPr>
        <w:t>a</w:t>
      </w:r>
      <w:r w:rsidR="003007C1" w:rsidRPr="009B462D">
        <w:rPr>
          <w:rFonts w:cs="Times New Roman"/>
          <w:sz w:val="24"/>
          <w:szCs w:val="24"/>
          <w:lang w:val="ro-RO"/>
        </w:rPr>
        <w:t>rilor Ardelene</w:t>
      </w:r>
      <w:r w:rsidR="00F2718F" w:rsidRPr="009B462D">
        <w:rPr>
          <w:rFonts w:cs="Times New Roman"/>
          <w:sz w:val="24"/>
          <w:szCs w:val="24"/>
          <w:lang w:val="ro-RO"/>
        </w:rPr>
        <w:t>ș</w:t>
      </w:r>
      <w:r w:rsidR="003007C1" w:rsidRPr="009B462D">
        <w:rPr>
          <w:rFonts w:cs="Times New Roman"/>
          <w:sz w:val="24"/>
          <w:szCs w:val="24"/>
          <w:lang w:val="ro-RO"/>
        </w:rPr>
        <w:t>ti</w:t>
      </w:r>
      <w:r w:rsidR="00B20330" w:rsidRPr="009B462D">
        <w:rPr>
          <w:rFonts w:cs="Times New Roman"/>
          <w:sz w:val="24"/>
          <w:szCs w:val="24"/>
          <w:lang w:val="ro-RO"/>
        </w:rPr>
        <w:t>”</w:t>
      </w:r>
      <w:r w:rsidRPr="009B462D">
        <w:rPr>
          <w:rFonts w:cs="Times New Roman"/>
          <w:sz w:val="24"/>
          <w:szCs w:val="24"/>
          <w:lang w:val="ro-RO"/>
        </w:rPr>
        <w:t xml:space="preserve"> în </w:t>
      </w:r>
      <w:r w:rsidR="003007C1" w:rsidRPr="009B462D">
        <w:rPr>
          <w:rFonts w:cs="Times New Roman"/>
          <w:sz w:val="24"/>
          <w:szCs w:val="24"/>
          <w:lang w:val="ro-RO"/>
        </w:rPr>
        <w:t>perioada 22-24 septembrie</w:t>
      </w:r>
      <w:r w:rsidRPr="009B462D">
        <w:rPr>
          <w:rFonts w:cs="Times New Roman"/>
          <w:sz w:val="24"/>
          <w:szCs w:val="24"/>
          <w:lang w:val="ro-RO"/>
        </w:rPr>
        <w:t xml:space="preserve"> 2023</w:t>
      </w:r>
    </w:p>
    <w:p w14:paraId="3B77AD9B" w14:textId="77777777" w:rsidR="00662F70" w:rsidRDefault="00662F70" w:rsidP="009B462D">
      <w:pPr>
        <w:pStyle w:val="BodyTextIndent"/>
        <w:ind w:left="-567" w:right="709" w:firstLine="567"/>
        <w:jc w:val="both"/>
        <w:rPr>
          <w:rFonts w:cs="Times New Roman"/>
          <w:sz w:val="24"/>
          <w:szCs w:val="24"/>
          <w:lang w:val="ro-RO"/>
        </w:rPr>
      </w:pPr>
    </w:p>
    <w:p w14:paraId="76784B5C" w14:textId="77777777" w:rsidR="009B462D" w:rsidRDefault="009B462D" w:rsidP="009B462D">
      <w:pPr>
        <w:pStyle w:val="BodyTextIndent"/>
        <w:ind w:left="-567" w:right="709" w:firstLine="567"/>
        <w:jc w:val="both"/>
        <w:rPr>
          <w:rFonts w:cs="Times New Roman"/>
          <w:sz w:val="24"/>
          <w:szCs w:val="24"/>
          <w:lang w:val="ro-RO"/>
        </w:rPr>
      </w:pPr>
    </w:p>
    <w:p w14:paraId="567D762C" w14:textId="77777777" w:rsidR="009B462D" w:rsidRDefault="009B462D" w:rsidP="009B462D">
      <w:pPr>
        <w:pStyle w:val="BodyTextIndent"/>
        <w:ind w:left="-567" w:right="709" w:firstLine="567"/>
        <w:jc w:val="both"/>
        <w:rPr>
          <w:rFonts w:cs="Times New Roman"/>
          <w:sz w:val="24"/>
          <w:szCs w:val="24"/>
          <w:lang w:val="ro-RO"/>
        </w:rPr>
      </w:pPr>
    </w:p>
    <w:p w14:paraId="3CF956BC" w14:textId="77777777" w:rsidR="009B462D" w:rsidRPr="009B462D" w:rsidRDefault="009B462D" w:rsidP="009B462D">
      <w:pPr>
        <w:pStyle w:val="BodyTextIndent"/>
        <w:ind w:left="-567" w:right="709" w:firstLine="567"/>
        <w:jc w:val="both"/>
        <w:rPr>
          <w:rFonts w:cs="Times New Roman"/>
          <w:sz w:val="24"/>
          <w:szCs w:val="24"/>
          <w:lang w:val="ro-RO"/>
        </w:rPr>
      </w:pPr>
    </w:p>
    <w:bookmarkEnd w:id="0"/>
    <w:p w14:paraId="701DA4C0" w14:textId="3C172340" w:rsidR="00662F70" w:rsidRDefault="00662F70" w:rsidP="009B462D">
      <w:pPr>
        <w:ind w:right="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bCs/>
          <w:sz w:val="24"/>
          <w:szCs w:val="24"/>
          <w:lang w:val="ro-RO"/>
        </w:rPr>
        <w:tab/>
        <w:t>În vederea realizării în parteneriat a eveniment</w:t>
      </w:r>
      <w:r w:rsidR="003007C1" w:rsidRPr="009B462D">
        <w:rPr>
          <w:rFonts w:ascii="Times New Roman" w:hAnsi="Times New Roman" w:cs="Times New Roman"/>
          <w:bCs/>
          <w:sz w:val="24"/>
          <w:szCs w:val="24"/>
          <w:lang w:val="ro-RO"/>
        </w:rPr>
        <w:t>ului</w:t>
      </w:r>
      <w:r w:rsidRPr="009B462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007C1" w:rsidRPr="009B462D">
        <w:rPr>
          <w:rFonts w:ascii="Times New Roman" w:hAnsi="Times New Roman" w:cs="Times New Roman"/>
          <w:bCs/>
          <w:sz w:val="24"/>
          <w:szCs w:val="24"/>
          <w:lang w:val="ro-RO"/>
        </w:rPr>
        <w:t>de</w:t>
      </w:r>
      <w:r w:rsidRPr="009B462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interes public local </w:t>
      </w:r>
      <w:r w:rsidR="003007C1" w:rsidRPr="009B462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Târgul Meșteșugurilor Ardelenești, </w:t>
      </w:r>
      <w:bookmarkStart w:id="1" w:name="_Hlk143781621"/>
      <w:r w:rsidR="003007C1" w:rsidRPr="009B462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Fundația Casa Tradițiilor Ardelenești </w:t>
      </w:r>
      <w:bookmarkEnd w:id="1"/>
      <w:r w:rsidR="003007C1" w:rsidRPr="009B462D">
        <w:rPr>
          <w:rFonts w:ascii="Times New Roman" w:hAnsi="Times New Roman" w:cs="Times New Roman"/>
          <w:sz w:val="24"/>
          <w:szCs w:val="24"/>
          <w:lang w:val="ro-RO"/>
        </w:rPr>
        <w:t>s-a adresat Municipiului Târgu Mureș,</w:t>
      </w:r>
      <w:r w:rsidR="003007C1" w:rsidRPr="009B462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007C1" w:rsidRPr="009B462D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3007C1" w:rsidRPr="009B462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007C1" w:rsidRPr="009B462D">
        <w:rPr>
          <w:rFonts w:ascii="Times New Roman" w:eastAsia="Times New Roman" w:hAnsi="Times New Roman" w:cs="Times New Roman"/>
          <w:sz w:val="24"/>
          <w:szCs w:val="24"/>
          <w:lang w:val="ro-RO" w:eastAsia="x-none"/>
        </w:rPr>
        <w:t xml:space="preserve">solicitările înregistrate cu numerele:47598/13.07. 2023, 55270/ 21.08.2023, 55968/24.08.2023, reprezentată legal prin doamna </w:t>
      </w:r>
      <w:proofErr w:type="spellStart"/>
      <w:r w:rsidR="003007C1" w:rsidRPr="009B462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Szentgyörgy</w:t>
      </w:r>
      <w:proofErr w:type="spellEnd"/>
      <w:r w:rsidR="003007C1" w:rsidRPr="009B462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Andrea, în calitate de organizator eveniment</w:t>
      </w:r>
      <w:r w:rsidR="00B20330" w:rsidRPr="009B462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e.</w:t>
      </w:r>
    </w:p>
    <w:p w14:paraId="102B6756" w14:textId="77777777" w:rsidR="009B462D" w:rsidRPr="009B462D" w:rsidRDefault="009B462D" w:rsidP="009B462D">
      <w:pPr>
        <w:ind w:right="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3C4654DC" w14:textId="661EF7A6" w:rsidR="00662F70" w:rsidRDefault="00662F70" w:rsidP="009B462D">
      <w:pPr>
        <w:pStyle w:val="NoSpacing"/>
        <w:ind w:right="709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r w:rsidRPr="009B462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Târgu </w:t>
      </w:r>
      <w:proofErr w:type="spellStart"/>
      <w:r w:rsidRPr="009B462D">
        <w:rPr>
          <w:rFonts w:ascii="Times New Roman" w:eastAsia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9B462D">
        <w:rPr>
          <w:rFonts w:ascii="Times New Roman" w:hAnsi="Times New Roman" w:cs="Times New Roman"/>
          <w:sz w:val="24"/>
          <w:szCs w:val="24"/>
          <w:lang w:val="ro-RO"/>
        </w:rPr>
        <w:t>, prin Primarul Municipiului Târgu Mure</w:t>
      </w:r>
      <w:r w:rsidR="009B462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B462D">
        <w:rPr>
          <w:rFonts w:ascii="Times New Roman" w:hAnsi="Times New Roman" w:cs="Times New Roman"/>
          <w:sz w:val="24"/>
          <w:szCs w:val="24"/>
          <w:lang w:val="ro-RO"/>
        </w:rPr>
        <w:t>, va încheia un acord de colaborare cu  solicitantul,   în vederea realizării în parteneriat a  eveniment</w:t>
      </w:r>
      <w:r w:rsidR="003007C1"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ului </w:t>
      </w:r>
      <w:r w:rsidRPr="009B462D">
        <w:rPr>
          <w:rFonts w:ascii="Times New Roman" w:hAnsi="Times New Roman" w:cs="Times New Roman"/>
          <w:sz w:val="24"/>
          <w:szCs w:val="24"/>
          <w:lang w:val="ro-RO"/>
        </w:rPr>
        <w:t>de interes public municipal</w:t>
      </w:r>
      <w:r w:rsidR="00B20330" w:rsidRPr="009B462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6A2D855" w14:textId="77777777" w:rsidR="009B462D" w:rsidRPr="009B462D" w:rsidRDefault="009B462D" w:rsidP="009B462D">
      <w:pPr>
        <w:pStyle w:val="NoSpacing"/>
        <w:ind w:right="709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4EB436D" w14:textId="215BF8B3" w:rsidR="003007C1" w:rsidRDefault="00662F70" w:rsidP="009B462D">
      <w:pPr>
        <w:pStyle w:val="NoSpacing"/>
        <w:ind w:right="709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sz w:val="24"/>
          <w:szCs w:val="24"/>
          <w:lang w:val="ro-RO"/>
        </w:rPr>
        <w:t>Acordu</w:t>
      </w:r>
      <w:r w:rsidR="003007C1" w:rsidRPr="009B462D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 de colaborare v</w:t>
      </w:r>
      <w:r w:rsidR="003007C1" w:rsidRPr="009B462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 cuprinde drepturile </w:t>
      </w:r>
      <w:proofErr w:type="spellStart"/>
      <w:r w:rsidRPr="009B462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62D"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62D">
        <w:rPr>
          <w:rFonts w:ascii="Times New Roman" w:hAnsi="Times New Roman" w:cs="Times New Roman"/>
          <w:sz w:val="24"/>
          <w:szCs w:val="24"/>
          <w:lang w:val="ro-RO"/>
        </w:rPr>
        <w:t>părţilor</w:t>
      </w:r>
      <w:proofErr w:type="spellEnd"/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9B462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007C1"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următoarele </w:t>
      </w:r>
      <w:proofErr w:type="spellStart"/>
      <w:r w:rsidRPr="009B462D">
        <w:rPr>
          <w:rFonts w:ascii="Times New Roman" w:hAnsi="Times New Roman" w:cs="Times New Roman"/>
          <w:sz w:val="24"/>
          <w:szCs w:val="24"/>
          <w:lang w:val="ro-RO"/>
        </w:rPr>
        <w:t>obligaţi</w:t>
      </w:r>
      <w:r w:rsidR="003007C1" w:rsidRPr="009B462D">
        <w:rPr>
          <w:rFonts w:ascii="Times New Roman" w:hAnsi="Times New Roman" w:cs="Times New Roman"/>
          <w:sz w:val="24"/>
          <w:szCs w:val="24"/>
          <w:lang w:val="ro-RO"/>
        </w:rPr>
        <w:t>i</w:t>
      </w:r>
      <w:proofErr w:type="spellEnd"/>
      <w:r w:rsidR="003007C1"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462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007C1"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le </w:t>
      </w:r>
      <w:proofErr w:type="spellStart"/>
      <w:r w:rsidRPr="009B462D">
        <w:rPr>
          <w:rFonts w:ascii="Times New Roman" w:hAnsi="Times New Roman" w:cs="Times New Roman"/>
          <w:sz w:val="24"/>
          <w:szCs w:val="24"/>
          <w:lang w:val="ro-RO"/>
        </w:rPr>
        <w:t>municipalităţii</w:t>
      </w:r>
      <w:proofErr w:type="spellEnd"/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007C1"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Pr="009B462D">
        <w:rPr>
          <w:rFonts w:ascii="Times New Roman" w:hAnsi="Times New Roman" w:cs="Times New Roman"/>
          <w:sz w:val="24"/>
          <w:szCs w:val="24"/>
          <w:lang w:val="ro-RO"/>
        </w:rPr>
        <w:t>realizarea acest</w:t>
      </w:r>
      <w:r w:rsidR="003007C1" w:rsidRPr="009B462D">
        <w:rPr>
          <w:rFonts w:ascii="Times New Roman" w:hAnsi="Times New Roman" w:cs="Times New Roman"/>
          <w:sz w:val="24"/>
          <w:szCs w:val="24"/>
          <w:lang w:val="ro-RO"/>
        </w:rPr>
        <w:t>ui eveniment:</w:t>
      </w:r>
    </w:p>
    <w:p w14:paraId="6B1AD58C" w14:textId="77777777" w:rsidR="009B462D" w:rsidRPr="009B462D" w:rsidRDefault="009B462D" w:rsidP="009B462D">
      <w:pPr>
        <w:pStyle w:val="NoSpacing"/>
        <w:ind w:right="709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D18085" w14:textId="1D90E302" w:rsidR="003007C1" w:rsidRDefault="003007C1" w:rsidP="009B462D">
      <w:pPr>
        <w:ind w:right="709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9B4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1.</w:t>
      </w:r>
      <w:r w:rsidR="00366D66" w:rsidRPr="009B4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P</w:t>
      </w:r>
      <w:r w:rsidRPr="003007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une la dispoziția organizatorilor, în perioada 22-24 septembrie 2023, </w:t>
      </w:r>
      <w:r w:rsidRPr="009B4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cu titlu gratuit </w:t>
      </w:r>
      <w:r w:rsidRPr="003007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căsuțele de lemn pe care le deține </w:t>
      </w:r>
      <w:r w:rsidR="00F2718F" w:rsidRPr="009B4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Municipiul</w:t>
      </w:r>
      <w:r w:rsidRPr="003007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Târgu Mureș</w:t>
      </w:r>
      <w:r w:rsidRPr="009B4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, </w:t>
      </w:r>
      <w:r w:rsidR="0036362C" w:rsidRPr="009B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în limita numărului de căsuțe dis</w:t>
      </w:r>
      <w:r w:rsidR="00F2718F" w:rsidRPr="009B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p</w:t>
      </w:r>
      <w:r w:rsidR="0036362C" w:rsidRPr="009B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onibile</w:t>
      </w:r>
      <w:r w:rsidR="0036362C" w:rsidRPr="009B4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, </w:t>
      </w:r>
      <w:r w:rsidRPr="009B4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prin Administrația Domeniului Public</w:t>
      </w:r>
      <w:r w:rsidR="0028536C" w:rsidRPr="009B4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;</w:t>
      </w:r>
    </w:p>
    <w:p w14:paraId="527794F1" w14:textId="77777777" w:rsidR="009B462D" w:rsidRPr="003007C1" w:rsidRDefault="009B462D" w:rsidP="009B462D">
      <w:pPr>
        <w:ind w:right="709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</w:p>
    <w:p w14:paraId="4D3C3AE5" w14:textId="4029E7C7" w:rsidR="003007C1" w:rsidRDefault="003007C1" w:rsidP="009B462D">
      <w:pPr>
        <w:ind w:right="70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9B462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2.</w:t>
      </w:r>
      <w:r w:rsidRPr="003007C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366D66" w:rsidRPr="009B462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</w:t>
      </w:r>
      <w:r w:rsidRPr="003007C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une la dispoziția </w:t>
      </w:r>
      <w:r w:rsidRPr="009B462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organizatorilor</w:t>
      </w:r>
      <w:r w:rsidRPr="003007C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="0028536C" w:rsidRPr="009B462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în perioada 22-24 septembrie 2023</w:t>
      </w:r>
      <w:r w:rsidRPr="003007C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titlu gratuit, prin Centrul de Cultură și Artă Târgu Mureș</w:t>
      </w:r>
      <w:r w:rsidR="00B20330" w:rsidRPr="009B462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Pr="003007C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spațiu</w:t>
      </w:r>
      <w:r w:rsidR="00B20330" w:rsidRPr="009B462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</w:t>
      </w:r>
      <w:r w:rsidRPr="003007C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în Cetate și Piațeta Cetății pentru organizarea evenimentului și amplasarea meșteșugarilor, în baza HCL nr. 136/27.04.2023.</w:t>
      </w:r>
    </w:p>
    <w:p w14:paraId="378B1C69" w14:textId="77777777" w:rsidR="009B462D" w:rsidRPr="003007C1" w:rsidRDefault="009B462D" w:rsidP="009B462D">
      <w:pPr>
        <w:ind w:right="70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79AB422" w14:textId="0BAC61C7" w:rsidR="0028536C" w:rsidRDefault="00366D66" w:rsidP="009B462D">
      <w:pPr>
        <w:ind w:right="70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9B462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3.P</w:t>
      </w:r>
      <w:r w:rsidR="003007C1" w:rsidRPr="003007C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ermite folosirea exclusivă a parcării dintre clădirea UMFST și Cetate (</w:t>
      </w:r>
      <w:proofErr w:type="spellStart"/>
      <w:r w:rsidR="003007C1" w:rsidRPr="003007C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str.Nicolae</w:t>
      </w:r>
      <w:proofErr w:type="spellEnd"/>
      <w:r w:rsidR="003007C1" w:rsidRPr="003007C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Iorga nr.1)</w:t>
      </w:r>
      <w:r w:rsidR="0028536C" w:rsidRPr="009B462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prin SC Administrator Imobil și Piețe SRL</w:t>
      </w:r>
    </w:p>
    <w:p w14:paraId="67EDBD01" w14:textId="77777777" w:rsidR="009B462D" w:rsidRPr="009B462D" w:rsidRDefault="009B462D" w:rsidP="009B462D">
      <w:pPr>
        <w:ind w:right="70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774D570" w14:textId="16F9699C" w:rsidR="0028536C" w:rsidRDefault="00F2718F" w:rsidP="009B462D">
      <w:pPr>
        <w:ind w:right="70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9B462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4</w:t>
      </w:r>
      <w:r w:rsidR="0028536C" w:rsidRPr="009B462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. </w:t>
      </w:r>
      <w:r w:rsidR="00366D66" w:rsidRPr="009B462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</w:t>
      </w:r>
      <w:r w:rsidR="0028536C" w:rsidRPr="009B462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cutirea de la taxa de salubrizare, punerea la dispoziția a containerelor pentru deșeurile acumulate, precum și transportul acestora prin Administrația Domeniului Public.</w:t>
      </w:r>
    </w:p>
    <w:p w14:paraId="00CEA13C" w14:textId="77777777" w:rsidR="009B462D" w:rsidRDefault="009B462D" w:rsidP="009B462D">
      <w:pPr>
        <w:ind w:right="70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2415D05" w14:textId="77777777" w:rsidR="009B462D" w:rsidRPr="003007C1" w:rsidRDefault="009B462D" w:rsidP="009B462D">
      <w:pPr>
        <w:ind w:right="70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FD510C2" w14:textId="77777777" w:rsidR="00662F70" w:rsidRPr="009B462D" w:rsidRDefault="00662F70" w:rsidP="009B462D">
      <w:pPr>
        <w:autoSpaceDE w:val="0"/>
        <w:autoSpaceDN w:val="0"/>
        <w:adjustRightInd w:val="0"/>
        <w:ind w:right="709" w:firstLine="567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9B462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În conformitate cu prevederile OUG nr. 57/2019 </w:t>
      </w:r>
      <w:r w:rsidRPr="009B462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privind Codul administrativ cu modificările și completările ulterioare, </w:t>
      </w:r>
      <w:r w:rsidRPr="009B462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art. 129 : </w:t>
      </w:r>
    </w:p>
    <w:p w14:paraId="1BF0B99F" w14:textId="33D46547" w:rsidR="00662F70" w:rsidRPr="009B462D" w:rsidRDefault="00442F16" w:rsidP="009B462D">
      <w:pPr>
        <w:autoSpaceDE w:val="0"/>
        <w:autoSpaceDN w:val="0"/>
        <w:adjustRightInd w:val="0"/>
        <w:ind w:right="709" w:firstLine="567"/>
        <w:jc w:val="both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="00662F70" w:rsidRPr="009B462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alin. (2) lit. „d” și ,, e”- ,, </w:t>
      </w:r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Consiliul local exercită următoarele categorii de </w:t>
      </w:r>
      <w:proofErr w:type="spellStart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>atribuţii</w:t>
      </w:r>
      <w:proofErr w:type="spellEnd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:….. d) </w:t>
      </w:r>
      <w:proofErr w:type="spellStart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>atribuţii</w:t>
      </w:r>
      <w:proofErr w:type="spellEnd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privind gestionarea serviciilor de interes local;</w:t>
      </w:r>
      <w:r w:rsidR="00662F70" w:rsidRPr="009B462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e) </w:t>
      </w:r>
      <w:proofErr w:type="spellStart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>atribuţii</w:t>
      </w:r>
      <w:proofErr w:type="spellEnd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privind cooperarea </w:t>
      </w:r>
      <w:proofErr w:type="spellStart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>interinstituţională</w:t>
      </w:r>
      <w:proofErr w:type="spellEnd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pe plan intern </w:t>
      </w:r>
      <w:proofErr w:type="spellStart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>şi</w:t>
      </w:r>
      <w:proofErr w:type="spellEnd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extern,,.</w:t>
      </w:r>
    </w:p>
    <w:p w14:paraId="7D0DC5C0" w14:textId="7D644E0A" w:rsidR="00662F70" w:rsidRPr="009B462D" w:rsidRDefault="00442F16" w:rsidP="009B462D">
      <w:pPr>
        <w:autoSpaceDE w:val="0"/>
        <w:autoSpaceDN w:val="0"/>
        <w:adjustRightInd w:val="0"/>
        <w:ind w:right="709" w:firstLine="567"/>
        <w:jc w:val="both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sz w:val="24"/>
          <w:szCs w:val="24"/>
          <w:lang w:val="ro-RO" w:eastAsia="ro-RO"/>
        </w:rPr>
        <w:lastRenderedPageBreak/>
        <w:t xml:space="preserve">- </w:t>
      </w:r>
      <w:r w:rsidR="00662F70" w:rsidRPr="009B462D">
        <w:rPr>
          <w:rFonts w:ascii="Times New Roman" w:hAnsi="Times New Roman" w:cs="Times New Roman"/>
          <w:sz w:val="24"/>
          <w:szCs w:val="24"/>
          <w:lang w:val="ro-RO" w:eastAsia="ro-RO"/>
        </w:rPr>
        <w:t>alin. (7) : ,,</w:t>
      </w:r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În exercitarea </w:t>
      </w:r>
      <w:proofErr w:type="spellStart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>atribuţiilor</w:t>
      </w:r>
      <w:proofErr w:type="spellEnd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prevăzute la alin. (2) lit. d), consiliul local asigură, potrivit </w:t>
      </w:r>
      <w:proofErr w:type="spellStart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>competenţei</w:t>
      </w:r>
      <w:proofErr w:type="spellEnd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sale </w:t>
      </w:r>
      <w:proofErr w:type="spellStart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>şi</w:t>
      </w:r>
      <w:proofErr w:type="spellEnd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>condiţiile</w:t>
      </w:r>
      <w:proofErr w:type="spellEnd"/>
      <w:r w:rsidR="00662F70" w:rsidRPr="009B462D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legii, cadrul necesar pentru furnizarea serviciilor publice de interes local privind:… a) educația….d) cultura, e) tineretul,  f) sportul ….; </w:t>
      </w:r>
    </w:p>
    <w:p w14:paraId="14685169" w14:textId="78A70930" w:rsidR="00662F70" w:rsidRPr="009B462D" w:rsidRDefault="00662F70" w:rsidP="009B462D">
      <w:pPr>
        <w:pStyle w:val="BodyTextIndent"/>
        <w:ind w:left="0" w:right="709" w:firstLine="567"/>
        <w:jc w:val="both"/>
        <w:rPr>
          <w:rFonts w:cs="Times New Roman"/>
          <w:b w:val="0"/>
          <w:bCs/>
          <w:sz w:val="24"/>
          <w:szCs w:val="24"/>
          <w:lang w:val="ro-RO"/>
        </w:rPr>
      </w:pPr>
      <w:r w:rsidRPr="009B462D">
        <w:rPr>
          <w:rFonts w:cs="Times New Roman"/>
          <w:b w:val="0"/>
          <w:bCs/>
          <w:sz w:val="24"/>
          <w:szCs w:val="24"/>
          <w:lang w:val="ro-RO" w:eastAsia="ro-RO"/>
        </w:rPr>
        <w:t xml:space="preserve">Având în vedere cele menționate mai sus, propunem spre aprobare Consiliului local  proiectul de hotărâre privind </w:t>
      </w:r>
      <w:r w:rsidRPr="009B462D">
        <w:rPr>
          <w:rFonts w:cs="Times New Roman"/>
          <w:b w:val="0"/>
          <w:bCs/>
          <w:sz w:val="24"/>
          <w:szCs w:val="24"/>
          <w:lang w:val="ro-RO"/>
        </w:rPr>
        <w:t>încheierea un</w:t>
      </w:r>
      <w:r w:rsidR="00366D66" w:rsidRPr="009B462D">
        <w:rPr>
          <w:rFonts w:cs="Times New Roman"/>
          <w:b w:val="0"/>
          <w:bCs/>
          <w:sz w:val="24"/>
          <w:szCs w:val="24"/>
          <w:lang w:val="ro-RO"/>
        </w:rPr>
        <w:t>ui</w:t>
      </w:r>
      <w:r w:rsidRPr="009B462D">
        <w:rPr>
          <w:rFonts w:cs="Times New Roman"/>
          <w:b w:val="0"/>
          <w:bCs/>
          <w:sz w:val="24"/>
          <w:szCs w:val="24"/>
          <w:lang w:val="ro-RO"/>
        </w:rPr>
        <w:t xml:space="preserve"> acord de colaborare între Municipiul  Târgu Mureș </w:t>
      </w:r>
      <w:r w:rsidR="00B20330" w:rsidRPr="009B462D">
        <w:rPr>
          <w:rFonts w:cs="Times New Roman"/>
          <w:sz w:val="24"/>
          <w:szCs w:val="24"/>
          <w:lang w:val="ro-RO"/>
        </w:rPr>
        <w:t xml:space="preserve">și </w:t>
      </w:r>
      <w:r w:rsidR="0028536C" w:rsidRPr="009B462D">
        <w:rPr>
          <w:rFonts w:cs="Times New Roman"/>
          <w:b w:val="0"/>
          <w:bCs/>
          <w:sz w:val="24"/>
          <w:szCs w:val="24"/>
          <w:lang w:val="ro-RO"/>
        </w:rPr>
        <w:t>Fundația Casa Tradițiilor Ardelenești</w:t>
      </w:r>
      <w:r w:rsidRPr="009B462D">
        <w:rPr>
          <w:rFonts w:cs="Times New Roman"/>
          <w:b w:val="0"/>
          <w:bCs/>
          <w:sz w:val="24"/>
          <w:szCs w:val="24"/>
          <w:lang w:val="ro-RO"/>
        </w:rPr>
        <w:t>,  în vederea organizării în parteneriat a acest</w:t>
      </w:r>
      <w:r w:rsidR="0028536C" w:rsidRPr="009B462D">
        <w:rPr>
          <w:rFonts w:cs="Times New Roman"/>
          <w:b w:val="0"/>
          <w:bCs/>
          <w:sz w:val="24"/>
          <w:szCs w:val="24"/>
          <w:lang w:val="ro-RO"/>
        </w:rPr>
        <w:t xml:space="preserve">ui </w:t>
      </w:r>
      <w:r w:rsidRPr="009B462D">
        <w:rPr>
          <w:rFonts w:cs="Times New Roman"/>
          <w:b w:val="0"/>
          <w:bCs/>
          <w:sz w:val="24"/>
          <w:szCs w:val="24"/>
          <w:lang w:val="ro-RO"/>
        </w:rPr>
        <w:t xml:space="preserve">eveniment de interes public municipal,  aprobarea </w:t>
      </w:r>
      <w:r w:rsidR="00442F16" w:rsidRPr="009B462D">
        <w:rPr>
          <w:rFonts w:cs="Times New Roman"/>
          <w:b w:val="0"/>
          <w:bCs/>
          <w:sz w:val="24"/>
          <w:szCs w:val="24"/>
          <w:lang w:val="ro-RO"/>
        </w:rPr>
        <w:t xml:space="preserve">unui </w:t>
      </w:r>
      <w:r w:rsidRPr="009B462D">
        <w:rPr>
          <w:rFonts w:cs="Times New Roman"/>
          <w:b w:val="0"/>
          <w:bCs/>
          <w:sz w:val="24"/>
          <w:szCs w:val="24"/>
          <w:lang w:val="ro-RO"/>
        </w:rPr>
        <w:t xml:space="preserve">acord de colaborare tip prezentat în anexa </w:t>
      </w:r>
      <w:r w:rsidR="0028536C" w:rsidRPr="009B462D">
        <w:rPr>
          <w:rFonts w:cs="Times New Roman"/>
          <w:b w:val="0"/>
          <w:bCs/>
          <w:sz w:val="24"/>
          <w:szCs w:val="24"/>
          <w:lang w:val="ro-RO"/>
        </w:rPr>
        <w:t>1.</w:t>
      </w:r>
    </w:p>
    <w:p w14:paraId="0107E9F6" w14:textId="77777777" w:rsidR="00662F70" w:rsidRPr="009B462D" w:rsidRDefault="00662F70" w:rsidP="009B462D">
      <w:pPr>
        <w:ind w:right="709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7A73A6A" w14:textId="54E262C5" w:rsidR="00662F70" w:rsidRPr="009B462D" w:rsidRDefault="00662F70" w:rsidP="009B462D">
      <w:pPr>
        <w:ind w:left="-567" w:right="709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Director ex. adj</w:t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Aviz favorabil           </w:t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</w:t>
      </w:r>
    </w:p>
    <w:p w14:paraId="5578C940" w14:textId="0128FDB1" w:rsidR="00662F70" w:rsidRPr="009B462D" w:rsidRDefault="00662F70" w:rsidP="009B462D">
      <w:pPr>
        <w:ind w:left="-567" w:right="709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Blaga </w:t>
      </w:r>
      <w:proofErr w:type="spellStart"/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>Zătreanu</w:t>
      </w:r>
      <w:proofErr w:type="spellEnd"/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Cosmin</w:t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</w:t>
      </w:r>
      <w:r w:rsidR="0028536C"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Centrul de Cultură și Artă </w:t>
      </w:r>
    </w:p>
    <w:p w14:paraId="3B92B58C" w14:textId="2D09426A" w:rsidR="009B462D" w:rsidRPr="009B462D" w:rsidRDefault="009B462D" w:rsidP="009B462D">
      <w:pPr>
        <w:ind w:left="-567" w:right="709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>Director</w:t>
      </w:r>
    </w:p>
    <w:p w14:paraId="08B78272" w14:textId="4D307A1F" w:rsidR="009B462D" w:rsidRPr="009B462D" w:rsidRDefault="009B462D" w:rsidP="009B462D">
      <w:pPr>
        <w:ind w:left="-567" w:right="709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proofErr w:type="spellStart"/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>Vary</w:t>
      </w:r>
      <w:proofErr w:type="spellEnd"/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Florentina</w:t>
      </w:r>
    </w:p>
    <w:p w14:paraId="15CD924D" w14:textId="77777777" w:rsidR="00662F70" w:rsidRDefault="00662F70" w:rsidP="009B462D">
      <w:pPr>
        <w:ind w:left="-567" w:right="709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48A2290" w14:textId="77777777" w:rsidR="009B462D" w:rsidRDefault="009B462D" w:rsidP="009B462D">
      <w:pPr>
        <w:ind w:left="-567" w:right="709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07C639D" w14:textId="77777777" w:rsidR="009B462D" w:rsidRPr="009B462D" w:rsidRDefault="009B462D" w:rsidP="009B462D">
      <w:pPr>
        <w:ind w:left="-567" w:right="709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09C4A3D" w14:textId="77777777" w:rsidR="009B462D" w:rsidRDefault="00662F70" w:rsidP="009B462D">
      <w:pPr>
        <w:ind w:left="-567" w:right="709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Aviz favorabil </w:t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proofErr w:type="spellStart"/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>AvizFavorabil</w:t>
      </w:r>
      <w:proofErr w:type="spellEnd"/>
      <w:r w:rsid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57BDA86A" w14:textId="303B5E45" w:rsidR="009B462D" w:rsidRPr="009B462D" w:rsidRDefault="009B462D" w:rsidP="009B462D">
      <w:pPr>
        <w:ind w:right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>Administrația Domeniului Public</w:t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SC </w:t>
      </w:r>
      <w:proofErr w:type="spellStart"/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>Adinistrator</w:t>
      </w:r>
      <w:proofErr w:type="spellEnd"/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Imobile și Piețe SRL</w:t>
      </w:r>
    </w:p>
    <w:p w14:paraId="2E6FC9A7" w14:textId="2FE5477C" w:rsidR="009B462D" w:rsidRPr="009B462D" w:rsidRDefault="00662F70" w:rsidP="009B462D">
      <w:pPr>
        <w:ind w:left="-567" w:right="709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B20330"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Director </w:t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>Valeriiu</w:t>
      </w:r>
      <w:proofErr w:type="spellEnd"/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>Ujică</w:t>
      </w:r>
      <w:proofErr w:type="spellEnd"/>
    </w:p>
    <w:p w14:paraId="03D2B851" w14:textId="7023F4B5" w:rsidR="00442F16" w:rsidRPr="009B462D" w:rsidRDefault="00662F70" w:rsidP="009B462D">
      <w:pPr>
        <w:ind w:left="-567" w:right="709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9B462D"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Florian Moldovan </w:t>
      </w:r>
    </w:p>
    <w:p w14:paraId="219293C1" w14:textId="77777777" w:rsidR="009B462D" w:rsidRP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F839ED1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</w:p>
    <w:p w14:paraId="06BFA4EB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E55AB90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F53DD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80E45E9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FE3C0AA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75006F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1F13EB6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3713871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61455F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163FFFA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3C241A7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7AC868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A045DDA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1DC49F0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E67980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9ACF600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4073A86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A5D945E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4A4414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9754307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86DB175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95F106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734A2C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4EFC2E4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6336C1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DCCEA3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0D4E74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753952F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AE1DA21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21E8C4" w14:textId="77777777" w:rsidR="009B462D" w:rsidRDefault="009B462D" w:rsidP="009B462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C9A41FD" w14:textId="77777777" w:rsid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63C433E" w14:textId="08EB7954" w:rsidR="009B462D" w:rsidRPr="009B462D" w:rsidRDefault="009B462D" w:rsidP="00442F1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4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</w:t>
      </w:r>
    </w:p>
    <w:p w14:paraId="45F5C0CF" w14:textId="77777777" w:rsidR="00442F16" w:rsidRPr="009B462D" w:rsidRDefault="00442F16" w:rsidP="00442F16">
      <w:pPr>
        <w:ind w:left="-567"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14:paraId="1AF1471E" w14:textId="1606D6A3" w:rsidR="00442F16" w:rsidRPr="009B462D" w:rsidRDefault="00442F16" w:rsidP="00442F16">
      <w:pPr>
        <w:ind w:left="-567" w:firstLine="567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9B462D">
        <w:rPr>
          <w:rFonts w:ascii="Times New Roman" w:hAnsi="Times New Roman" w:cs="Times New Roman"/>
          <w:sz w:val="24"/>
          <w:szCs w:val="24"/>
          <w:lang w:val="ro-RO"/>
        </w:rPr>
        <w:t>Actele administrative sunt hotăr</w:t>
      </w:r>
      <w:r w:rsidR="009B462D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9B462D">
        <w:rPr>
          <w:rFonts w:ascii="Times New Roman" w:hAnsi="Times New Roman" w:cs="Times New Roman"/>
          <w:sz w:val="24"/>
          <w:szCs w:val="24"/>
          <w:lang w:val="ro-RO"/>
        </w:rPr>
        <w:t>rile de consiliu local care intra in vigoare si produc efecte juridice dup</w:t>
      </w:r>
      <w:r w:rsidR="009B46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B462D">
        <w:rPr>
          <w:rFonts w:ascii="Times New Roman" w:hAnsi="Times New Roman" w:cs="Times New Roman"/>
          <w:sz w:val="24"/>
          <w:szCs w:val="24"/>
          <w:lang w:val="ro-RO"/>
        </w:rPr>
        <w:t xml:space="preserve"> îndeplinirea condițiilor prevăzute de art.129 si 139 din OUG 57/2019 privind Codul administrativ.</w:t>
      </w:r>
    </w:p>
    <w:p w14:paraId="461BB18D" w14:textId="77777777" w:rsidR="00FE14C5" w:rsidRPr="009B462D" w:rsidRDefault="00FE14C5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E14C5" w:rsidRPr="009B462D" w:rsidSect="00442F16">
      <w:pgSz w:w="11906" w:h="16838"/>
      <w:pgMar w:top="567" w:right="42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801"/>
    <w:multiLevelType w:val="hybridMultilevel"/>
    <w:tmpl w:val="090EE360"/>
    <w:lvl w:ilvl="0" w:tplc="360E012A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001664438">
    <w:abstractNumId w:val="3"/>
  </w:num>
  <w:num w:numId="2" w16cid:durableId="295378313">
    <w:abstractNumId w:val="1"/>
  </w:num>
  <w:num w:numId="3" w16cid:durableId="1082334109">
    <w:abstractNumId w:val="2"/>
  </w:num>
  <w:num w:numId="4" w16cid:durableId="15014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70"/>
    <w:rsid w:val="0028536C"/>
    <w:rsid w:val="003007C1"/>
    <w:rsid w:val="0036362C"/>
    <w:rsid w:val="00366D66"/>
    <w:rsid w:val="00442F16"/>
    <w:rsid w:val="00465B7D"/>
    <w:rsid w:val="00662F70"/>
    <w:rsid w:val="009B462D"/>
    <w:rsid w:val="00A15326"/>
    <w:rsid w:val="00A8596A"/>
    <w:rsid w:val="00B20330"/>
    <w:rsid w:val="00B2764D"/>
    <w:rsid w:val="00C56AC1"/>
    <w:rsid w:val="00C76E4C"/>
    <w:rsid w:val="00DD6548"/>
    <w:rsid w:val="00F2718F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B80C9B"/>
  <w15:chartTrackingRefBased/>
  <w15:docId w15:val="{869A2788-EDB9-4E2B-B91D-065F58A4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F7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F7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662F70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62F70"/>
    <w:rPr>
      <w:rFonts w:ascii="Times New Roman" w:eastAsia="Times New Roman" w:hAnsi="Times New Roman"/>
      <w:b/>
      <w:kern w:val="0"/>
      <w:sz w:val="32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662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596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2023-08-25T07:08:00Z</cp:lastPrinted>
  <dcterms:created xsi:type="dcterms:W3CDTF">2023-08-25T06:04:00Z</dcterms:created>
  <dcterms:modified xsi:type="dcterms:W3CDTF">2023-08-25T10:43:00Z</dcterms:modified>
</cp:coreProperties>
</file>