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930E" w14:textId="0E29990A" w:rsidR="00C00560" w:rsidRDefault="00C00560" w:rsidP="00C00560">
      <w:r>
        <w:object w:dxaOrig="0" w:dyaOrig="0" w14:anchorId="423EF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7pt;margin-top:10.05pt;width:43.2pt;height:64.8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ShapeID="_x0000_s1026" DrawAspect="Content" ObjectID="_1740468748" r:id="rId6"/>
        </w:object>
      </w:r>
      <w:r>
        <w:t>ROMÂNIA</w:t>
      </w:r>
    </w:p>
    <w:p w14:paraId="26AA235E" w14:textId="717844D3" w:rsidR="00C00560" w:rsidRDefault="00C00560" w:rsidP="00C00560">
      <w:r>
        <w:t>JUDEȚUL MUREȘ</w:t>
      </w:r>
    </w:p>
    <w:p w14:paraId="5F9A4730" w14:textId="13BE7F62" w:rsidR="00C00560" w:rsidRDefault="00C00560" w:rsidP="00C00560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CA9D753" w14:textId="3707A7A3" w:rsidR="00C00560" w:rsidRDefault="00C00560" w:rsidP="00C00560">
      <w:r>
        <w:t>DIRECŢIA Activităţi Social-Culturale</w:t>
      </w:r>
      <w:r>
        <w:t>,</w:t>
      </w:r>
      <w:r>
        <w:t xml:space="preserve"> Patrimoniale</w:t>
      </w:r>
      <w:r w:rsidRPr="00C00560">
        <w:t xml:space="preserve"> </w:t>
      </w:r>
      <w:r>
        <w:t>şi</w:t>
      </w:r>
      <w:r>
        <w:t xml:space="preserve"> Comerciale</w:t>
      </w:r>
      <w:r>
        <w:tab/>
      </w:r>
      <w:r>
        <w:tab/>
        <w:t xml:space="preserve">               </w:t>
      </w:r>
    </w:p>
    <w:p w14:paraId="5AB671A7" w14:textId="5A8B74AF" w:rsidR="00C00560" w:rsidRDefault="00C00560" w:rsidP="00C00560">
      <w:r>
        <w:rPr>
          <w:lang w:val="ro-RO"/>
        </w:rPr>
        <w:t>SERVICIUL Activităţi Culturale, Sportive</w:t>
      </w:r>
      <w:r>
        <w:rPr>
          <w:lang w:val="ro-RO"/>
        </w:rPr>
        <w:t>, de</w:t>
      </w:r>
      <w:r>
        <w:rPr>
          <w:lang w:val="ro-RO"/>
        </w:rPr>
        <w:t xml:space="preserve"> Tineret</w:t>
      </w:r>
      <w:r>
        <w:rPr>
          <w:lang w:val="ro-RO"/>
        </w:rPr>
        <w:t xml:space="preserve"> </w:t>
      </w:r>
      <w:r>
        <w:rPr>
          <w:lang w:val="ro-RO"/>
        </w:rPr>
        <w:t>şi</w:t>
      </w:r>
      <w:r>
        <w:t xml:space="preserve"> Locativ</w:t>
      </w:r>
      <w:r>
        <w:t xml:space="preserve">        </w:t>
      </w:r>
    </w:p>
    <w:p w14:paraId="24330017" w14:textId="42C8107D" w:rsidR="00C00560" w:rsidRDefault="00C00560" w:rsidP="00C00560">
      <w:r>
        <w:t>Nr.</w:t>
      </w:r>
      <w:r>
        <w:t xml:space="preserve"> </w:t>
      </w:r>
      <w:r w:rsidR="00CC4B4A">
        <w:t xml:space="preserve">19198 </w:t>
      </w:r>
      <w:r>
        <w:t xml:space="preserve">din </w:t>
      </w:r>
      <w:r w:rsidR="00CC4B4A">
        <w:t>16.03.</w:t>
      </w:r>
      <w:r>
        <w:t>2023</w:t>
      </w:r>
      <w:r>
        <w:tab/>
      </w:r>
    </w:p>
    <w:p w14:paraId="7F112514" w14:textId="77777777" w:rsidR="00B934E5" w:rsidRDefault="00B934E5"/>
    <w:p w14:paraId="4C8DE852" w14:textId="77777777" w:rsidR="00C00560" w:rsidRDefault="00C00560"/>
    <w:p w14:paraId="1DE1E12B" w14:textId="77777777" w:rsidR="00CC4B4A" w:rsidRDefault="00CC4B4A"/>
    <w:p w14:paraId="655D982F" w14:textId="77777777" w:rsidR="00CC4B4A" w:rsidRDefault="00CC4B4A"/>
    <w:p w14:paraId="02A48D3F" w14:textId="77777777" w:rsidR="00CC4B4A" w:rsidRDefault="00CC4B4A"/>
    <w:p w14:paraId="245A261D" w14:textId="5C9DD700" w:rsidR="00C00560" w:rsidRPr="00C00560" w:rsidRDefault="00C00560" w:rsidP="00C00560">
      <w:pPr>
        <w:jc w:val="center"/>
        <w:rPr>
          <w:b/>
          <w:bCs/>
          <w:sz w:val="32"/>
          <w:szCs w:val="32"/>
        </w:rPr>
      </w:pPr>
      <w:r w:rsidRPr="00C00560">
        <w:rPr>
          <w:b/>
          <w:bCs/>
          <w:sz w:val="32"/>
          <w:szCs w:val="32"/>
        </w:rPr>
        <w:t>REFERAT</w:t>
      </w:r>
    </w:p>
    <w:p w14:paraId="02854D73" w14:textId="653F2507" w:rsidR="00C00560" w:rsidRDefault="00C00560" w:rsidP="00C00560">
      <w:pPr>
        <w:jc w:val="center"/>
      </w:pPr>
      <w:r>
        <w:t xml:space="preserve">privind aprobarea în regim de urgență a </w:t>
      </w:r>
      <w:r w:rsidR="00CC4B4A">
        <w:t xml:space="preserve">sumelor  pentru finanțarea nerambursabilă din fondurile bugetului local al Municipiului Târgu Mureș pentru </w:t>
      </w:r>
      <w:r>
        <w:t xml:space="preserve">proiecte </w:t>
      </w:r>
      <w:r w:rsidR="00CC4B4A">
        <w:t>pe</w:t>
      </w:r>
      <w:r>
        <w:t xml:space="preserve"> semestrul I al anului 2023</w:t>
      </w:r>
    </w:p>
    <w:p w14:paraId="7E1E8315" w14:textId="77777777" w:rsidR="00C00560" w:rsidRDefault="00C00560" w:rsidP="00C00560">
      <w:pPr>
        <w:jc w:val="center"/>
      </w:pPr>
    </w:p>
    <w:p w14:paraId="1D5C9E56" w14:textId="58243993" w:rsidR="00C00560" w:rsidRDefault="00C00560" w:rsidP="00C00560">
      <w:pPr>
        <w:ind w:firstLine="720"/>
        <w:jc w:val="both"/>
      </w:pPr>
      <w:r>
        <w:t xml:space="preserve">Urmare jurizării proiectelor sportive pentru acordarea de finanțare nerambursabilă Comisia de jurizare a constatat </w:t>
      </w:r>
      <w:r w:rsidR="00206092">
        <w:t>că un număr de 3 structuri sportive au depus proiecte care nu respect criteriile de eligibilitate:</w:t>
      </w:r>
    </w:p>
    <w:p w14:paraId="1C910700" w14:textId="23296489" w:rsidR="00206092" w:rsidRDefault="00206092" w:rsidP="00206092">
      <w:pPr>
        <w:pStyle w:val="ListParagraph"/>
        <w:numPr>
          <w:ilvl w:val="0"/>
          <w:numId w:val="1"/>
        </w:numPr>
        <w:jc w:val="both"/>
      </w:pPr>
      <w:r>
        <w:t>A.C.S. Arcașii României;</w:t>
      </w:r>
    </w:p>
    <w:p w14:paraId="2E7D1B0E" w14:textId="06029DEF" w:rsidR="00206092" w:rsidRDefault="00206092" w:rsidP="00206092">
      <w:pPr>
        <w:pStyle w:val="ListParagraph"/>
        <w:numPr>
          <w:ilvl w:val="0"/>
          <w:numId w:val="1"/>
        </w:numPr>
        <w:jc w:val="both"/>
      </w:pPr>
      <w:r>
        <w:t>A.C.S. Juvenes  (motocross, karate WUKF, Olimpiada Juvenes și șah);</w:t>
      </w:r>
    </w:p>
    <w:p w14:paraId="66A4F701" w14:textId="716AA42E" w:rsidR="00206092" w:rsidRDefault="00206092" w:rsidP="00206092">
      <w:pPr>
        <w:pStyle w:val="ListParagraph"/>
        <w:numPr>
          <w:ilvl w:val="0"/>
          <w:numId w:val="1"/>
        </w:numPr>
        <w:jc w:val="both"/>
      </w:pPr>
      <w:r>
        <w:t>A.C.S. Jaguar.</w:t>
      </w:r>
    </w:p>
    <w:p w14:paraId="1F93A665" w14:textId="3472DB3A" w:rsidR="00D759B7" w:rsidRDefault="00206092" w:rsidP="00206092">
      <w:pPr>
        <w:ind w:firstLine="720"/>
        <w:jc w:val="both"/>
      </w:pPr>
      <w:r>
        <w:t>Având în vedere faptul că pentru a se c</w:t>
      </w:r>
      <w:r w:rsidR="00D759B7">
        <w:t>la</w:t>
      </w:r>
      <w:r>
        <w:t>rifica situația proiectelor respinse Comisia de jurizare</w:t>
      </w:r>
      <w:r w:rsidR="00D759B7">
        <w:t xml:space="preserve"> s-a întrunit de mai multe ori, proiectul de hotărâre</w:t>
      </w:r>
      <w:r w:rsidR="00CC4B4A">
        <w:t xml:space="preserve"> pentru aprobarea proiectelor</w:t>
      </w:r>
      <w:r w:rsidR="00D759B7">
        <w:t xml:space="preserve"> nu a fost depu</w:t>
      </w:r>
      <w:r w:rsidR="00CC4B4A">
        <w:t>s</w:t>
      </w:r>
      <w:r w:rsidR="00D759B7">
        <w:t xml:space="preserve"> în timp util.</w:t>
      </w:r>
    </w:p>
    <w:p w14:paraId="330468AC" w14:textId="71D8C526" w:rsidR="00D759B7" w:rsidRDefault="00D759B7" w:rsidP="00D759B7">
      <w:pPr>
        <w:ind w:firstLine="720"/>
        <w:jc w:val="both"/>
      </w:pPr>
      <w:r>
        <w:t xml:space="preserve">Pentru a se putea finaliza concursul de proiecte sportive, se impune </w:t>
      </w:r>
      <w:r w:rsidRPr="00D759B7">
        <w:rPr>
          <w:b/>
          <w:bCs/>
        </w:rPr>
        <w:t>dezbaterea în regim de urgență</w:t>
      </w:r>
      <w:r>
        <w:t xml:space="preserve"> a  </w:t>
      </w:r>
      <w:r>
        <w:t xml:space="preserve">proiectului de hotărâre referitor </w:t>
      </w:r>
      <w:r w:rsidR="00CC4B4A">
        <w:t>aprobarea sumelor  pentru finanțarea nerambursabilă din fondurile bugetului local al Municipiului Târgu Mureș pentru proiecte pe semestrul I al anului 2023</w:t>
      </w:r>
      <w:r>
        <w:t>.</w:t>
      </w:r>
    </w:p>
    <w:p w14:paraId="1174BD70" w14:textId="77777777" w:rsidR="00D759B7" w:rsidRDefault="00D759B7" w:rsidP="00D759B7">
      <w:pPr>
        <w:ind w:firstLine="720"/>
        <w:jc w:val="both"/>
      </w:pPr>
    </w:p>
    <w:p w14:paraId="40172341" w14:textId="3482AA72" w:rsidR="00D759B7" w:rsidRDefault="00D759B7" w:rsidP="00D759B7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Șef serviciu</w:t>
      </w:r>
    </w:p>
    <w:p w14:paraId="6AFD0ABF" w14:textId="61F2428D" w:rsidR="00D759B7" w:rsidRDefault="00D759B7" w:rsidP="00D759B7">
      <w:pPr>
        <w:jc w:val="both"/>
      </w:pPr>
      <w:r>
        <w:t xml:space="preserve">      Blaga Zătreanu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Marina Ciugudean</w:t>
      </w:r>
    </w:p>
    <w:sectPr w:rsidR="00D759B7" w:rsidSect="00F40BFF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0F30"/>
    <w:multiLevelType w:val="hybridMultilevel"/>
    <w:tmpl w:val="421A588E"/>
    <w:lvl w:ilvl="0" w:tplc="28965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048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60"/>
    <w:rsid w:val="00067358"/>
    <w:rsid w:val="00114467"/>
    <w:rsid w:val="00206092"/>
    <w:rsid w:val="00773629"/>
    <w:rsid w:val="009D55CD"/>
    <w:rsid w:val="00B934E5"/>
    <w:rsid w:val="00C00560"/>
    <w:rsid w:val="00CC4B4A"/>
    <w:rsid w:val="00D759B7"/>
    <w:rsid w:val="00DB5FE2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10AC02"/>
  <w15:chartTrackingRefBased/>
  <w15:docId w15:val="{EB48F2CB-091A-4341-8F9C-7D5DE517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60"/>
    <w:rPr>
      <w:rFonts w:eastAsia="Times New Roman"/>
      <w:kern w:val="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005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2023-03-16T07:38:00Z</dcterms:created>
  <dcterms:modified xsi:type="dcterms:W3CDTF">2023-03-16T08:46:00Z</dcterms:modified>
</cp:coreProperties>
</file>