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2999" w14:textId="77777777" w:rsidR="00C4352D" w:rsidRDefault="00C4352D" w:rsidP="00AD190A">
      <w:pPr>
        <w:keepNext/>
        <w:ind w:left="-284" w:right="-659" w:firstLine="284"/>
        <w:outlineLvl w:val="0"/>
        <w:rPr>
          <w:rFonts w:eastAsia="Times New Roman"/>
          <w:b/>
          <w:bCs/>
          <w:szCs w:val="20"/>
          <w:lang w:eastAsia="x-none"/>
        </w:rPr>
      </w:pPr>
      <w:bookmarkStart w:id="0" w:name="_Hlk105664407"/>
    </w:p>
    <w:p w14:paraId="6144AE11" w14:textId="77777777" w:rsidR="00C4352D" w:rsidRDefault="00C4352D" w:rsidP="00AD190A">
      <w:pPr>
        <w:ind w:left="-284" w:right="-659" w:firstLine="284"/>
        <w:contextualSpacing/>
        <w:rPr>
          <w:lang w:eastAsia="x-none"/>
        </w:rPr>
      </w:pPr>
    </w:p>
    <w:p w14:paraId="22D6BA10" w14:textId="77777777" w:rsidR="00C4352D" w:rsidRDefault="00C4352D" w:rsidP="00AD190A">
      <w:pPr>
        <w:keepNext/>
        <w:spacing w:after="0"/>
        <w:ind w:left="-284" w:right="-659" w:firstLine="284"/>
        <w:contextualSpacing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>ROMÂNIA</w:t>
      </w: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  <w:t xml:space="preserve">            </w:t>
      </w:r>
      <w:r>
        <w:rPr>
          <w:rFonts w:ascii="Times New Roman" w:eastAsia="Times New Roman" w:hAnsi="Times New Roman"/>
          <w:bCs/>
          <w:sz w:val="20"/>
          <w:szCs w:val="20"/>
          <w:lang w:eastAsia="x-none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x-none"/>
        </w:rPr>
        <w:tab/>
        <w:t>(Nu produce efecte juridice)*</w:t>
      </w:r>
    </w:p>
    <w:p w14:paraId="22ACC344" w14:textId="6EADBC55" w:rsidR="00C4352D" w:rsidRDefault="00C4352D" w:rsidP="00AD190A">
      <w:pPr>
        <w:keepNext/>
        <w:spacing w:after="0"/>
        <w:ind w:left="-284" w:right="-659" w:firstLine="284"/>
        <w:contextualSpacing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>JUDEŢUL MUREŞ</w:t>
      </w: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  <w:t xml:space="preserve">                                                                                                                      </w:t>
      </w:r>
      <w:r w:rsidR="009014A1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>INIŢIATOR</w:t>
      </w: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  </w:t>
      </w:r>
    </w:p>
    <w:p w14:paraId="58CBDE2B" w14:textId="461F8B98" w:rsidR="00C4352D" w:rsidRDefault="00C4352D" w:rsidP="00AD190A">
      <w:pPr>
        <w:spacing w:after="0"/>
        <w:ind w:left="-284" w:right="-659" w:firstLine="284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MUNICIPIUL TÎRGU MUREŞ          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  <w:t xml:space="preserve">   </w:t>
      </w:r>
      <w:r w:rsidR="009014A1">
        <w:rPr>
          <w:rFonts w:ascii="Times New Roman" w:hAnsi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</w:rPr>
        <w:t>Primar</w:t>
      </w:r>
    </w:p>
    <w:p w14:paraId="201708FD" w14:textId="52F4F33D" w:rsidR="00C4352D" w:rsidRDefault="00C4352D" w:rsidP="00AD190A">
      <w:pPr>
        <w:keepNext/>
        <w:spacing w:after="0"/>
        <w:ind w:left="-284" w:right="-659" w:firstLine="284"/>
        <w:contextualSpacing/>
        <w:outlineLvl w:val="1"/>
        <w:rPr>
          <w:rFonts w:ascii="Times New Roman" w:eastAsia="Times New Roman" w:hAnsi="Times New Roman"/>
          <w:b/>
          <w:bCs/>
          <w:lang w:eastAsia="x-none"/>
        </w:rPr>
      </w:pPr>
      <w:bookmarkStart w:id="1" w:name="_Hlk138928076"/>
      <w:r>
        <w:rPr>
          <w:rFonts w:ascii="Times New Roman" w:eastAsia="Times New Roman" w:hAnsi="Times New Roman"/>
          <w:b/>
          <w:szCs w:val="20"/>
          <w:lang w:eastAsia="x-none"/>
        </w:rPr>
        <w:t>D.A.S.C.P.C.</w:t>
      </w: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ab/>
      </w:r>
      <w:r w:rsidR="009014A1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  </w:t>
      </w:r>
      <w:r>
        <w:rPr>
          <w:rFonts w:ascii="Times New Roman" w:hAnsi="Times New Roman"/>
          <w:b/>
          <w:bCs/>
          <w:lang w:val="x-none" w:eastAsia="x-none"/>
        </w:rPr>
        <w:t>Soós</w:t>
      </w:r>
      <w:r>
        <w:rPr>
          <w:rFonts w:ascii="Times New Roman" w:eastAsia="Times New Roman" w:hAnsi="Times New Roman"/>
          <w:b/>
          <w:bCs/>
          <w:lang w:val="x-none" w:eastAsia="x-none"/>
        </w:rPr>
        <w:t xml:space="preserve"> </w:t>
      </w:r>
      <w:r>
        <w:rPr>
          <w:rFonts w:ascii="Times New Roman" w:eastAsia="Times New Roman" w:hAnsi="Times New Roman"/>
          <w:b/>
          <w:lang w:val="x-none" w:eastAsia="x-none"/>
        </w:rPr>
        <w:t>Zoltán</w:t>
      </w: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                                                                                        </w:t>
      </w:r>
    </w:p>
    <w:p w14:paraId="2EC0A4EF" w14:textId="77777777" w:rsidR="00C4352D" w:rsidRDefault="00C4352D" w:rsidP="00AD190A">
      <w:pPr>
        <w:keepNext/>
        <w:spacing w:after="0"/>
        <w:ind w:left="-284" w:right="-659" w:firstLine="284"/>
        <w:contextualSpacing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Serviciul Relaţii Interne şi Internaţionale </w:t>
      </w:r>
    </w:p>
    <w:bookmarkEnd w:id="1"/>
    <w:p w14:paraId="2F842231" w14:textId="3AFEDEDB" w:rsidR="00C4352D" w:rsidRDefault="00C4352D" w:rsidP="00AD190A">
      <w:pPr>
        <w:keepNext/>
        <w:spacing w:after="0"/>
        <w:ind w:left="-284" w:right="-659" w:firstLine="284"/>
        <w:contextualSpacing/>
        <w:outlineLvl w:val="1"/>
        <w:rPr>
          <w:rFonts w:ascii="Times New Roman" w:eastAsia="Times New Roman" w:hAnsi="Times New Roman"/>
          <w:b/>
          <w:bCs/>
          <w:szCs w:val="20"/>
          <w:lang w:eastAsia="x-none"/>
        </w:rPr>
      </w:pPr>
      <w:r>
        <w:rPr>
          <w:rFonts w:ascii="Times New Roman" w:eastAsia="Times New Roman" w:hAnsi="Times New Roman"/>
          <w:b/>
          <w:bCs/>
          <w:szCs w:val="20"/>
          <w:lang w:eastAsia="x-none"/>
        </w:rPr>
        <w:t xml:space="preserve">Nr. </w:t>
      </w:r>
      <w:r w:rsidR="00A97DE2">
        <w:rPr>
          <w:rFonts w:ascii="Times New Roman" w:eastAsia="Times New Roman" w:hAnsi="Times New Roman"/>
          <w:b/>
          <w:bCs/>
          <w:szCs w:val="20"/>
          <w:lang w:eastAsia="x-none"/>
        </w:rPr>
        <w:t>43985</w:t>
      </w:r>
      <w:r>
        <w:rPr>
          <w:rFonts w:ascii="Times New Roman" w:eastAsia="Times New Roman" w:hAnsi="Times New Roman"/>
          <w:b/>
          <w:bCs/>
          <w:szCs w:val="20"/>
          <w:lang w:eastAsia="x-none"/>
        </w:rPr>
        <w:t xml:space="preserve"> din</w:t>
      </w:r>
      <w:r w:rsidR="00A97DE2">
        <w:rPr>
          <w:rFonts w:ascii="Times New Roman" w:eastAsia="Times New Roman" w:hAnsi="Times New Roman"/>
          <w:b/>
          <w:bCs/>
          <w:szCs w:val="20"/>
          <w:lang w:eastAsia="x-none"/>
        </w:rPr>
        <w:t xml:space="preserve"> 29.06.</w:t>
      </w:r>
      <w:r>
        <w:rPr>
          <w:rFonts w:ascii="Times New Roman" w:eastAsia="Times New Roman" w:hAnsi="Times New Roman"/>
          <w:b/>
          <w:bCs/>
          <w:szCs w:val="20"/>
          <w:lang w:eastAsia="x-none"/>
        </w:rPr>
        <w:t xml:space="preserve"> 2023</w:t>
      </w:r>
      <w:r>
        <w:rPr>
          <w:rFonts w:ascii="Times New Roman" w:eastAsia="Times New Roman" w:hAnsi="Times New Roman"/>
          <w:b/>
          <w:bCs/>
          <w:szCs w:val="20"/>
          <w:lang w:eastAsia="x-none"/>
        </w:rPr>
        <w:tab/>
        <w:t xml:space="preserve">             </w:t>
      </w:r>
    </w:p>
    <w:p w14:paraId="7B208292" w14:textId="77777777" w:rsidR="00C4352D" w:rsidRDefault="00C4352D" w:rsidP="00AD190A">
      <w:pPr>
        <w:keepNext/>
        <w:spacing w:after="0"/>
        <w:ind w:left="-284" w:right="-659" w:firstLine="284"/>
        <w:contextualSpacing/>
        <w:outlineLvl w:val="1"/>
        <w:rPr>
          <w:rFonts w:ascii="Times New Roman" w:eastAsia="Times New Roman" w:hAnsi="Times New Roman"/>
          <w:b/>
          <w:bCs/>
          <w:szCs w:val="20"/>
          <w:lang w:eastAsia="x-none"/>
        </w:rPr>
      </w:pPr>
    </w:p>
    <w:p w14:paraId="4D8E37F2" w14:textId="5EE219B7" w:rsidR="00C4352D" w:rsidRDefault="00C4352D" w:rsidP="00AD190A">
      <w:pPr>
        <w:keepNext/>
        <w:spacing w:after="0"/>
        <w:ind w:left="-284" w:right="-659" w:firstLine="284"/>
        <w:contextualSpacing/>
        <w:outlineLvl w:val="1"/>
        <w:rPr>
          <w:rFonts w:ascii="Times New Roman" w:eastAsia="Times New Roman" w:hAnsi="Times New Roman"/>
          <w:b/>
          <w:bCs/>
          <w:szCs w:val="20"/>
          <w:lang w:eastAsia="x-none"/>
        </w:rPr>
      </w:pPr>
      <w:r>
        <w:rPr>
          <w:rFonts w:ascii="Times New Roman" w:eastAsia="Times New Roman" w:hAnsi="Times New Roman"/>
          <w:b/>
          <w:bCs/>
          <w:szCs w:val="20"/>
          <w:lang w:eastAsia="x-none"/>
        </w:rPr>
        <w:t xml:space="preserve">                                                             </w:t>
      </w:r>
    </w:p>
    <w:p w14:paraId="64050D23" w14:textId="77777777" w:rsidR="00C4352D" w:rsidRDefault="00C4352D" w:rsidP="00AD190A">
      <w:pPr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Referat de aprobare</w:t>
      </w:r>
    </w:p>
    <w:p w14:paraId="30D5E9D5" w14:textId="77777777" w:rsidR="00C4352D" w:rsidRDefault="00C4352D" w:rsidP="00AD190A">
      <w:pPr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2" w:name="_Hlk138928041"/>
      <w:r>
        <w:rPr>
          <w:rFonts w:ascii="Times New Roman" w:hAnsi="Times New Roman"/>
          <w:b/>
          <w:sz w:val="24"/>
          <w:szCs w:val="24"/>
        </w:rPr>
        <w:t xml:space="preserve">privind finanţarea din bugetul local a indemnizației în valută </w:t>
      </w:r>
    </w:p>
    <w:p w14:paraId="19785C5C" w14:textId="018C1CDF" w:rsidR="00C4352D" w:rsidRDefault="00C4352D" w:rsidP="00AD190A">
      <w:pPr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pentru o delegaţie din partea Municipiului Târgu Mureș în vederea deplasării la Baja / Ungaria, în perioada 7-9 iulie 2023</w:t>
      </w:r>
    </w:p>
    <w:bookmarkEnd w:id="2"/>
    <w:p w14:paraId="397BEFF1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3285192F" w14:textId="77D49491" w:rsidR="00C4352D" w:rsidRPr="00C77F48" w:rsidRDefault="00C4352D" w:rsidP="00AD190A">
      <w:pPr>
        <w:ind w:left="-284" w:right="-659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hu-HU"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Primăria Municipiului Târgu Mureș a fost invitată de către </w:t>
      </w:r>
      <w:r>
        <w:rPr>
          <w:rFonts w:ascii="Times New Roman" w:eastAsia="Times New Roman" w:hAnsi="Times New Roman"/>
          <w:sz w:val="24"/>
          <w:szCs w:val="24"/>
          <w:lang w:val="hu-HU" w:eastAsia="x-none"/>
        </w:rPr>
        <w:t xml:space="preserve">din Baja, Ungaria, să participe la Festivalul pescăresc cu tradiție în Baja, la care participă și orașele înfrățite. </w:t>
      </w:r>
    </w:p>
    <w:p w14:paraId="3723EB27" w14:textId="35344750" w:rsidR="00C4352D" w:rsidRDefault="00C4352D" w:rsidP="00AD190A">
      <w:pPr>
        <w:ind w:left="-284" w:right="-659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Drepturile şi obligaţiile personalului trimis în străinătate pentru îndeplinirea unor misiuni cu caracter temporar sunt reglementate de H.G. 518/1995, modificată și completată. </w:t>
      </w:r>
      <w:r>
        <w:rPr>
          <w:rFonts w:ascii="Times New Roman" w:eastAsia="Times New Roman" w:hAnsi="Times New Roman"/>
          <w:sz w:val="24"/>
          <w:szCs w:val="24"/>
        </w:rPr>
        <w:t xml:space="preserve">Categoriile de diurne sunt stabilite în anexa la hotărâre, natura deplasării în cazul de faţă înscriindu-se la categoria I de deplasare, în cazul deplasării în Ungaria, diurna fiind de  </w:t>
      </w:r>
      <w:r w:rsidR="00AD190A">
        <w:rPr>
          <w:rFonts w:ascii="Times New Roman" w:eastAsia="Times New Roman" w:hAnsi="Times New Roman"/>
          <w:sz w:val="24"/>
          <w:szCs w:val="24"/>
        </w:rPr>
        <w:t>17,5</w:t>
      </w:r>
      <w:r>
        <w:rPr>
          <w:rFonts w:ascii="Times New Roman" w:eastAsia="Times New Roman" w:hAnsi="Times New Roman"/>
          <w:sz w:val="24"/>
          <w:szCs w:val="24"/>
        </w:rPr>
        <w:t xml:space="preserve"> EUR/zi/persoană.</w:t>
      </w:r>
    </w:p>
    <w:p w14:paraId="78011127" w14:textId="665467EB" w:rsidR="00C4352D" w:rsidRDefault="00C4352D" w:rsidP="00AD190A">
      <w:pPr>
        <w:ind w:left="-284" w:right="-659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-  diurnă: </w:t>
      </w:r>
      <w:r w:rsidR="00AD190A">
        <w:rPr>
          <w:rFonts w:ascii="Times New Roman" w:eastAsia="Times New Roman" w:hAnsi="Times New Roman"/>
          <w:sz w:val="24"/>
          <w:szCs w:val="24"/>
          <w:lang w:eastAsia="x-none"/>
        </w:rPr>
        <w:t>3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zile / 2 persoane/ Ungaria – </w:t>
      </w:r>
      <w:r w:rsidR="00AD190A">
        <w:rPr>
          <w:rFonts w:ascii="Times New Roman" w:eastAsia="Times New Roman" w:hAnsi="Times New Roman"/>
          <w:sz w:val="24"/>
          <w:szCs w:val="24"/>
          <w:lang w:eastAsia="x-none"/>
        </w:rPr>
        <w:t>3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x 2 x </w:t>
      </w:r>
      <w:r w:rsidR="00AD190A">
        <w:rPr>
          <w:rFonts w:ascii="Times New Roman" w:eastAsia="Times New Roman" w:hAnsi="Times New Roman"/>
          <w:sz w:val="24"/>
          <w:szCs w:val="24"/>
          <w:lang w:eastAsia="x-none"/>
        </w:rPr>
        <w:t>17,5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= </w:t>
      </w:r>
      <w:r w:rsidR="00AD190A">
        <w:rPr>
          <w:rFonts w:ascii="Times New Roman" w:eastAsia="Times New Roman" w:hAnsi="Times New Roman"/>
          <w:sz w:val="24"/>
          <w:szCs w:val="24"/>
          <w:lang w:eastAsia="x-none"/>
        </w:rPr>
        <w:t>105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EUR (respectiv, </w:t>
      </w:r>
      <w:r w:rsidR="00AD190A">
        <w:rPr>
          <w:rFonts w:ascii="Times New Roman" w:eastAsia="Times New Roman" w:hAnsi="Times New Roman"/>
          <w:sz w:val="24"/>
          <w:szCs w:val="24"/>
          <w:lang w:eastAsia="x-none"/>
        </w:rPr>
        <w:t>521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lei, calculat la curs BNR comunicat în data de </w:t>
      </w:r>
      <w:r w:rsidR="00AD190A">
        <w:rPr>
          <w:rFonts w:ascii="Times New Roman" w:eastAsia="Times New Roman" w:hAnsi="Times New Roman"/>
          <w:sz w:val="24"/>
          <w:szCs w:val="24"/>
          <w:lang w:eastAsia="x-none"/>
        </w:rPr>
        <w:t>27.06.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2023, 1 euro =</w:t>
      </w:r>
      <w:r w:rsidR="00AD190A">
        <w:rPr>
          <w:rFonts w:ascii="Times New Roman" w:eastAsia="Times New Roman" w:hAnsi="Times New Roman"/>
          <w:sz w:val="24"/>
          <w:szCs w:val="24"/>
          <w:lang w:eastAsia="x-none"/>
        </w:rPr>
        <w:t xml:space="preserve"> 4,9630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lei)</w:t>
      </w:r>
    </w:p>
    <w:p w14:paraId="6F443539" w14:textId="611FFBD4" w:rsidR="00C4352D" w:rsidRDefault="00C4352D" w:rsidP="00AD190A">
      <w:pPr>
        <w:ind w:left="-284" w:right="-659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- transport:  carburant: </w:t>
      </w:r>
      <w:r w:rsidR="00A97DE2">
        <w:rPr>
          <w:rFonts w:ascii="Times New Roman" w:eastAsia="Times New Roman" w:hAnsi="Times New Roman"/>
          <w:sz w:val="24"/>
          <w:szCs w:val="24"/>
          <w:lang w:eastAsia="x-none"/>
        </w:rPr>
        <w:t>661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,0</w:t>
      </w:r>
      <w:r w:rsidR="00A97DE2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lei</w:t>
      </w:r>
    </w:p>
    <w:p w14:paraId="26BAC10C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- taxe de drum: 150,00 lei</w:t>
      </w:r>
    </w:p>
    <w:p w14:paraId="61047169" w14:textId="060EE545" w:rsidR="00C4352D" w:rsidRDefault="00C4352D" w:rsidP="00AD190A">
      <w:pPr>
        <w:ind w:left="-284" w:right="-659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- asigurare de călătorie: 100 lei </w:t>
      </w:r>
    </w:p>
    <w:p w14:paraId="75FE2AD2" w14:textId="2B985D0D" w:rsidR="00C4352D" w:rsidRPr="00C77F48" w:rsidRDefault="00C4352D" w:rsidP="00AD190A">
      <w:pPr>
        <w:ind w:left="-284" w:right="-659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Total cheltuieli membrii delegaţiei: 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diurnă 1</w:t>
      </w:r>
      <w:r w:rsidR="00AD190A">
        <w:rPr>
          <w:rFonts w:ascii="Times New Roman" w:eastAsia="Times New Roman" w:hAnsi="Times New Roman"/>
          <w:b/>
          <w:sz w:val="24"/>
          <w:szCs w:val="24"/>
          <w:lang w:eastAsia="x-none"/>
        </w:rPr>
        <w:t>05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euro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(respectiv, </w:t>
      </w:r>
      <w:r w:rsidR="00AD190A">
        <w:rPr>
          <w:rFonts w:ascii="Times New Roman" w:eastAsia="Times New Roman" w:hAnsi="Times New Roman"/>
          <w:sz w:val="24"/>
          <w:szCs w:val="24"/>
          <w:lang w:eastAsia="x-none"/>
        </w:rPr>
        <w:t>521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lei, conform curs valutar BNR comunicat în</w:t>
      </w:r>
      <w:r w:rsidR="00AD190A">
        <w:rPr>
          <w:rFonts w:ascii="Times New Roman" w:eastAsia="Times New Roman" w:hAnsi="Times New Roman"/>
          <w:sz w:val="24"/>
          <w:szCs w:val="24"/>
          <w:lang w:eastAsia="x-none"/>
        </w:rPr>
        <w:t xml:space="preserve"> 27.06.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AD190A">
        <w:rPr>
          <w:rFonts w:ascii="Times New Roman" w:eastAsia="Times New Roman" w:hAnsi="Times New Roman"/>
          <w:sz w:val="24"/>
          <w:szCs w:val="24"/>
          <w:lang w:eastAsia="x-none"/>
        </w:rPr>
        <w:t>2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022, 1 euro = 4,9253 lei), 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cheltuieli de transport</w:t>
      </w:r>
      <w:r w:rsidR="0059619D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59619D">
        <w:rPr>
          <w:rFonts w:ascii="Times New Roman" w:eastAsia="Times New Roman" w:hAnsi="Times New Roman"/>
          <w:sz w:val="24"/>
          <w:szCs w:val="24"/>
          <w:lang w:eastAsia="x-none"/>
        </w:rPr>
        <w:t xml:space="preserve">661,05 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lei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(carburant și taxe de drum) și 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asigurare de călătorie 100,00 lei.</w:t>
      </w:r>
    </w:p>
    <w:p w14:paraId="676AD546" w14:textId="7A089079" w:rsidR="00C4352D" w:rsidRPr="00C77F48" w:rsidRDefault="00C4352D" w:rsidP="00AD190A">
      <w:pPr>
        <w:ind w:left="-284" w:right="-659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Total cheltuieli deplasare:</w:t>
      </w:r>
      <w:r w:rsidR="005B4485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1432,05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lei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0884C78F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Având în vedere cele prezentate mai sus, supunem pentru analiza şi aprobarea dumneavoastră proiectul de hotărâre privind finanţarea din bugetul local a sumei necesare cheltuielilor de deplasare.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14:paraId="6E69A64F" w14:textId="32B969C5" w:rsidR="00C4352D" w:rsidRDefault="00C4352D" w:rsidP="00AD190A">
      <w:pPr>
        <w:spacing w:after="0"/>
        <w:ind w:left="-284" w:right="-659" w:firstLine="284"/>
        <w:contextualSpacing/>
        <w:rPr>
          <w:rFonts w:ascii="Times New Roman" w:hAnsi="Times New Roman"/>
          <w:b/>
          <w:sz w:val="24"/>
          <w:szCs w:val="24"/>
        </w:rPr>
      </w:pPr>
    </w:p>
    <w:p w14:paraId="661E214E" w14:textId="77777777" w:rsidR="00C4352D" w:rsidRDefault="00C4352D" w:rsidP="00AD190A">
      <w:pPr>
        <w:spacing w:after="0"/>
        <w:ind w:left="-284" w:right="-659" w:firstLine="28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bookmarkStart w:id="3" w:name="_Hlk138928092"/>
      <w:r>
        <w:rPr>
          <w:rFonts w:ascii="Times New Roman" w:hAnsi="Times New Roman"/>
          <w:b/>
          <w:sz w:val="24"/>
          <w:szCs w:val="24"/>
        </w:rPr>
        <w:t>Director executiv adj. D.A.S.C.P.C.</w:t>
      </w:r>
    </w:p>
    <w:p w14:paraId="6FF4CC44" w14:textId="0E1B7905" w:rsidR="00C4352D" w:rsidRPr="00C77F48" w:rsidRDefault="00C4352D" w:rsidP="00AD190A">
      <w:pPr>
        <w:spacing w:after="0"/>
        <w:ind w:left="-284" w:right="-659" w:firstLine="28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        Cosmin Blaga</w:t>
      </w:r>
    </w:p>
    <w:bookmarkEnd w:id="3"/>
    <w:p w14:paraId="47AEB208" w14:textId="77777777" w:rsidR="00AD190A" w:rsidRDefault="00AD190A" w:rsidP="00AD190A">
      <w:pPr>
        <w:spacing w:after="0"/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D4D4EC8" w14:textId="3B305160" w:rsidR="00C4352D" w:rsidRDefault="00C4352D" w:rsidP="00AD190A">
      <w:pPr>
        <w:spacing w:after="0"/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Aviz favorabil al                  </w:t>
      </w:r>
    </w:p>
    <w:p w14:paraId="39D40EB8" w14:textId="77777777" w:rsidR="00C4352D" w:rsidRDefault="00C4352D" w:rsidP="00AD190A">
      <w:pPr>
        <w:spacing w:after="0"/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Direcției Economice              </w:t>
      </w:r>
    </w:p>
    <w:p w14:paraId="17458E4D" w14:textId="77777777" w:rsidR="00C4352D" w:rsidRDefault="00C4352D" w:rsidP="00AD190A">
      <w:pPr>
        <w:spacing w:after="0"/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Dir. economic                        </w:t>
      </w:r>
    </w:p>
    <w:p w14:paraId="683FC8AA" w14:textId="48915F84" w:rsidR="00C4352D" w:rsidRDefault="00C4352D" w:rsidP="00AD190A">
      <w:pPr>
        <w:spacing w:after="0"/>
        <w:ind w:left="-284" w:right="-659" w:firstLine="284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Crăciun Ioan Florin</w:t>
      </w:r>
    </w:p>
    <w:p w14:paraId="642F0F78" w14:textId="77777777" w:rsidR="00C4352D" w:rsidRDefault="00C4352D" w:rsidP="00AD190A">
      <w:pPr>
        <w:ind w:left="-284" w:right="-659" w:firstLine="284"/>
        <w:contextualSpacing/>
        <w:rPr>
          <w:rFonts w:ascii="Times New Roman" w:hAnsi="Times New Roman"/>
          <w:sz w:val="24"/>
          <w:szCs w:val="24"/>
        </w:rPr>
      </w:pPr>
    </w:p>
    <w:p w14:paraId="7C7147FB" w14:textId="77777777" w:rsidR="00C4352D" w:rsidRDefault="00C4352D" w:rsidP="00AD190A">
      <w:pPr>
        <w:ind w:left="-284" w:right="-659" w:firstLine="284"/>
        <w:contextualSpacing/>
        <w:rPr>
          <w:rFonts w:ascii="Times New Roman" w:hAnsi="Times New Roman"/>
          <w:sz w:val="24"/>
          <w:szCs w:val="24"/>
        </w:rPr>
      </w:pPr>
    </w:p>
    <w:p w14:paraId="20E3683D" w14:textId="77777777" w:rsidR="00C4352D" w:rsidRDefault="00C4352D" w:rsidP="00AD190A">
      <w:pPr>
        <w:spacing w:after="0" w:line="240" w:lineRule="auto"/>
        <w:ind w:left="-284" w:right="-65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</w:t>
      </w:r>
      <w:r>
        <w:rPr>
          <w:rFonts w:ascii="Times New Roman" w:eastAsia="Times New Roman" w:hAnsi="Times New Roman"/>
          <w:sz w:val="24"/>
          <w:szCs w:val="24"/>
        </w:rPr>
        <w:t xml:space="preserve"> Actele administrative sunt hotărârile de Consiliu local care intră în vigoare și produc efecte juridice după îndeplinirea condițiilor prevăzute de art. 129, art.139 din OUG nr. 57/2019 privind Codul Administrativ</w:t>
      </w:r>
    </w:p>
    <w:p w14:paraId="4F22AFF8" w14:textId="77777777" w:rsidR="00C4352D" w:rsidRDefault="00C4352D" w:rsidP="00AD190A">
      <w:pPr>
        <w:ind w:left="-284" w:right="-659" w:firstLine="284"/>
        <w:contextualSpacing/>
        <w:rPr>
          <w:rFonts w:ascii="Times New Roman" w:hAnsi="Times New Roman"/>
          <w:b/>
          <w:sz w:val="24"/>
          <w:szCs w:val="24"/>
        </w:rPr>
      </w:pPr>
    </w:p>
    <w:p w14:paraId="69248760" w14:textId="77777777" w:rsidR="00C77F48" w:rsidRDefault="00C77F48" w:rsidP="00AD190A">
      <w:pPr>
        <w:ind w:right="-659"/>
        <w:contextualSpacing/>
        <w:jc w:val="both"/>
        <w:rPr>
          <w:rFonts w:ascii="Times New Roman" w:hAnsi="Times New Roman"/>
          <w:b/>
        </w:rPr>
      </w:pPr>
    </w:p>
    <w:p w14:paraId="3ED7D76F" w14:textId="77777777" w:rsidR="00C77F48" w:rsidRDefault="00C77F48" w:rsidP="00AD190A">
      <w:pPr>
        <w:ind w:left="-284" w:right="-659" w:firstLine="284"/>
        <w:contextualSpacing/>
        <w:jc w:val="both"/>
        <w:rPr>
          <w:rFonts w:ascii="Times New Roman" w:hAnsi="Times New Roman"/>
          <w:b/>
        </w:rPr>
      </w:pPr>
    </w:p>
    <w:p w14:paraId="39726705" w14:textId="396A51FB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ROMÂNIA</w:t>
      </w:r>
      <w:r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          PROIECT                               </w:t>
      </w:r>
    </w:p>
    <w:p w14:paraId="74E6FDFC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JUDEŢUL MUREȘ                                                                  (Nu produce efecte juridice)*</w:t>
      </w:r>
    </w:p>
    <w:p w14:paraId="5CAAA9AD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CONSILIUL LOCAL AL </w:t>
      </w:r>
    </w:p>
    <w:p w14:paraId="1A3C38E0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MUNICIPIULUI TÂRGU MUREŞ                                                            </w:t>
      </w:r>
    </w:p>
    <w:p w14:paraId="135EB9DA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Inițiator,</w:t>
      </w:r>
    </w:p>
    <w:p w14:paraId="340C96D2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PRIMAR</w:t>
      </w:r>
    </w:p>
    <w:p w14:paraId="6202B9B9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SOÓS ZOLTÁN</w:t>
      </w:r>
    </w:p>
    <w:p w14:paraId="1D9BDA55" w14:textId="77777777" w:rsidR="00C4352D" w:rsidRDefault="00C4352D" w:rsidP="00AD190A">
      <w:pPr>
        <w:ind w:left="-284" w:right="-659" w:firstLine="284"/>
        <w:contextualSpacing/>
        <w:jc w:val="center"/>
        <w:rPr>
          <w:rFonts w:ascii="Times New Roman" w:hAnsi="Times New Roman"/>
          <w:b/>
        </w:rPr>
      </w:pPr>
    </w:p>
    <w:p w14:paraId="7F13A679" w14:textId="77777777" w:rsidR="00C4352D" w:rsidRDefault="00C4352D" w:rsidP="00AD190A">
      <w:pPr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Hotărârea nr._______</w:t>
      </w:r>
    </w:p>
    <w:p w14:paraId="2FE6679E" w14:textId="70F385F3" w:rsidR="00C4352D" w:rsidRDefault="00C4352D" w:rsidP="00AD190A">
      <w:pPr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din___________________202</w:t>
      </w:r>
      <w:r w:rsidR="00C77F48">
        <w:rPr>
          <w:rFonts w:ascii="Times New Roman" w:hAnsi="Times New Roman"/>
          <w:b/>
          <w:sz w:val="24"/>
          <w:szCs w:val="24"/>
        </w:rPr>
        <w:t>3</w:t>
      </w:r>
    </w:p>
    <w:p w14:paraId="3521F563" w14:textId="77777777" w:rsidR="00C4352D" w:rsidRDefault="00C4352D" w:rsidP="00AD190A">
      <w:pPr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privind finanţarea din bugetul local a indemnizației în valută</w:t>
      </w:r>
    </w:p>
    <w:p w14:paraId="72CF9A66" w14:textId="035BF071" w:rsidR="00C4352D" w:rsidRDefault="00C4352D" w:rsidP="00AD190A">
      <w:pPr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pentru o delegaţie din partea Municipiului Târgu Mureș în vederea deplasării la Baja / Ungaria, în perioada </w:t>
      </w:r>
      <w:r w:rsidR="00C77F4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-</w:t>
      </w:r>
      <w:r w:rsidR="00C77F48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77F48">
        <w:rPr>
          <w:rFonts w:ascii="Times New Roman" w:hAnsi="Times New Roman"/>
          <w:b/>
          <w:sz w:val="24"/>
          <w:szCs w:val="24"/>
        </w:rPr>
        <w:t>iulie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C77F48">
        <w:rPr>
          <w:rFonts w:ascii="Times New Roman" w:hAnsi="Times New Roman"/>
          <w:b/>
          <w:sz w:val="24"/>
          <w:szCs w:val="24"/>
        </w:rPr>
        <w:t>3</w:t>
      </w:r>
    </w:p>
    <w:p w14:paraId="2163272E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3E2C761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b/>
        </w:rPr>
      </w:pPr>
    </w:p>
    <w:p w14:paraId="5E07D2DE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Consiliul local al Municipiului Târgu Mureş, întrunit în şedinţă ordinară de lucru,</w:t>
      </w:r>
    </w:p>
    <w:p w14:paraId="6D316796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Având în vedere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1B5FD6A3" w14:textId="4C33B379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Referatul de aprobare nr. </w:t>
      </w:r>
      <w:r w:rsidR="00A97DE2" w:rsidRPr="00A97DE2">
        <w:rPr>
          <w:rFonts w:ascii="Times New Roman" w:eastAsia="Times New Roman" w:hAnsi="Times New Roman"/>
          <w:szCs w:val="20"/>
          <w:lang w:eastAsia="x-none"/>
        </w:rPr>
        <w:t>43985 din 29.06.</w:t>
      </w:r>
      <w:r w:rsidR="00C77F4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</w:t>
      </w:r>
      <w:r w:rsidR="00C77F4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, inițiat de Primarul Municipiului Târgu Mureș prin Serviciul Relații Interne și Internaționale, privind finanţarea din bugetul local a cheltuielilor de deplasare pentru o delegaţie din partea Municipiului Târgu Mureş la Baja / Ungaria, în perioada </w:t>
      </w:r>
      <w:r w:rsidR="00C77F4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</w:t>
      </w:r>
      <w:r w:rsidR="00C77F4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C77F48">
        <w:rPr>
          <w:rFonts w:ascii="Times New Roman" w:hAnsi="Times New Roman"/>
          <w:sz w:val="24"/>
          <w:szCs w:val="24"/>
        </w:rPr>
        <w:t>iulie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77F4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</w:t>
      </w:r>
    </w:p>
    <w:p w14:paraId="46B9E97B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Avizul favorabil al Direcției Economice,</w:t>
      </w:r>
    </w:p>
    <w:p w14:paraId="653EEB59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Raportul de specialitate nr. _____________ al Direcției juridice, contencios administrativ și administrație publică locală,</w:t>
      </w:r>
    </w:p>
    <w:p w14:paraId="39D7A31A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Raportul Comisiilor de specialitate din cadrul Consiliului local municipal Târgu Mureș,</w:t>
      </w:r>
    </w:p>
    <w:p w14:paraId="2098FA42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În conformitate cu prevederile H.G. nr. 518/1995, cu completările şi modificările ulterioare, privind unele drepturi şi obligaţii ale personalului trimis în străinătate pentru îndeplinirea unor misiuni cu caracter temporar, modificată și completată,</w:t>
      </w:r>
    </w:p>
    <w:p w14:paraId="27C57957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temeiul prevederilor art. 129, alin. (2) lit. „e”, art. 139 alin. (1) și art. 196 alin. (1) lit. „a” și art. 243, alin 1, lit. „a”, din O.U.G. nr. 57/2019 privind Codul administrativ, cu modificările ți completările ulterioare.</w:t>
      </w:r>
    </w:p>
    <w:p w14:paraId="5DCCBD65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128AADC7" w14:textId="77777777" w:rsidR="00C4352D" w:rsidRDefault="00C4352D" w:rsidP="00AD190A">
      <w:pPr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Hotărăşte:</w:t>
      </w:r>
    </w:p>
    <w:p w14:paraId="6D3955DA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172DA3" w14:textId="047E28BD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Art.1</w:t>
      </w:r>
      <w:r>
        <w:rPr>
          <w:rFonts w:ascii="Times New Roman" w:hAnsi="Times New Roman"/>
          <w:sz w:val="24"/>
          <w:szCs w:val="24"/>
        </w:rPr>
        <w:t xml:space="preserve"> Se aprobă finanţarea din bugetul local a indemnizaţiei în valută pentru o delegaţie din partea Municipiului Târgu Mureş în vederea deplasării la Baja/Ungaria, în perioada  </w:t>
      </w:r>
      <w:r w:rsidR="00C77F48">
        <w:rPr>
          <w:rFonts w:ascii="Times New Roman" w:hAnsi="Times New Roman"/>
          <w:sz w:val="24"/>
          <w:szCs w:val="24"/>
        </w:rPr>
        <w:t>7-9 iulie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77F4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6DEE3D82" w14:textId="4C2850F4" w:rsidR="00C4352D" w:rsidRPr="00A97DE2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Art.2</w:t>
      </w:r>
      <w:r>
        <w:rPr>
          <w:rFonts w:ascii="Times New Roman" w:hAnsi="Times New Roman"/>
          <w:sz w:val="24"/>
          <w:szCs w:val="24"/>
        </w:rPr>
        <w:t>.  Componența delegației va fi următoarea:</w:t>
      </w:r>
      <w:r w:rsidR="00A97DE2">
        <w:rPr>
          <w:rFonts w:ascii="Times New Roman" w:hAnsi="Times New Roman"/>
          <w:sz w:val="24"/>
          <w:szCs w:val="24"/>
        </w:rPr>
        <w:t xml:space="preserve"> Nagy </w:t>
      </w:r>
      <w:r w:rsidR="00A97DE2">
        <w:rPr>
          <w:rFonts w:ascii="Times New Roman" w:hAnsi="Times New Roman"/>
          <w:sz w:val="24"/>
          <w:szCs w:val="24"/>
          <w:lang w:val="en-US"/>
        </w:rPr>
        <w:t xml:space="preserve">Sandor, inspector </w:t>
      </w:r>
      <w:proofErr w:type="spellStart"/>
      <w:r w:rsidR="00A97DE2">
        <w:rPr>
          <w:rFonts w:ascii="Times New Roman" w:hAnsi="Times New Roman"/>
          <w:sz w:val="24"/>
          <w:szCs w:val="24"/>
          <w:lang w:val="en-US"/>
        </w:rPr>
        <w:t>asistent</w:t>
      </w:r>
      <w:proofErr w:type="spellEnd"/>
      <w:r w:rsidR="00A97DE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014A1">
        <w:rPr>
          <w:rFonts w:ascii="Times New Roman" w:hAnsi="Times New Roman"/>
          <w:sz w:val="24"/>
          <w:szCs w:val="24"/>
          <w:lang w:val="en-US"/>
        </w:rPr>
        <w:t xml:space="preserve">la </w:t>
      </w:r>
      <w:proofErr w:type="spellStart"/>
      <w:r w:rsidR="009014A1">
        <w:rPr>
          <w:rFonts w:ascii="Times New Roman" w:hAnsi="Times New Roman"/>
          <w:sz w:val="24"/>
          <w:szCs w:val="24"/>
          <w:lang w:val="en-US"/>
        </w:rPr>
        <w:t>Direcţia</w:t>
      </w:r>
      <w:proofErr w:type="spellEnd"/>
      <w:r w:rsidR="009014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014A1">
        <w:rPr>
          <w:rFonts w:ascii="Times New Roman" w:hAnsi="Times New Roman"/>
          <w:sz w:val="24"/>
          <w:szCs w:val="24"/>
          <w:lang w:val="en-US"/>
        </w:rPr>
        <w:t>Tehnică</w:t>
      </w:r>
      <w:proofErr w:type="spellEnd"/>
      <w:r w:rsidR="009014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97DE2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A97DE2">
        <w:rPr>
          <w:rFonts w:ascii="Times New Roman" w:hAnsi="Times New Roman"/>
          <w:sz w:val="24"/>
          <w:szCs w:val="24"/>
          <w:lang w:val="en-US"/>
        </w:rPr>
        <w:t xml:space="preserve"> Szoverfi Istvan, </w:t>
      </w:r>
      <w:proofErr w:type="spellStart"/>
      <w:r w:rsidR="00A97DE2">
        <w:rPr>
          <w:rFonts w:ascii="Times New Roman" w:hAnsi="Times New Roman"/>
          <w:sz w:val="24"/>
          <w:szCs w:val="24"/>
          <w:lang w:val="en-US"/>
        </w:rPr>
        <w:t>şef</w:t>
      </w:r>
      <w:proofErr w:type="spellEnd"/>
      <w:r w:rsidR="00A97D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97DE2">
        <w:rPr>
          <w:rFonts w:ascii="Times New Roman" w:hAnsi="Times New Roman"/>
          <w:sz w:val="24"/>
          <w:szCs w:val="24"/>
          <w:lang w:val="en-US"/>
        </w:rPr>
        <w:t>serviciu</w:t>
      </w:r>
      <w:proofErr w:type="spellEnd"/>
      <w:r w:rsidR="009014A1">
        <w:rPr>
          <w:rFonts w:ascii="Times New Roman" w:hAnsi="Times New Roman"/>
          <w:sz w:val="24"/>
          <w:szCs w:val="24"/>
          <w:lang w:val="en-US"/>
        </w:rPr>
        <w:t xml:space="preserve"> Serviciul de </w:t>
      </w:r>
      <w:proofErr w:type="spellStart"/>
      <w:r w:rsidR="009014A1">
        <w:rPr>
          <w:rFonts w:ascii="Times New Roman" w:hAnsi="Times New Roman"/>
          <w:sz w:val="24"/>
          <w:szCs w:val="24"/>
          <w:lang w:val="en-US"/>
        </w:rPr>
        <w:t>Executări</w:t>
      </w:r>
      <w:proofErr w:type="spellEnd"/>
      <w:r w:rsidR="009014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014A1">
        <w:rPr>
          <w:rFonts w:ascii="Times New Roman" w:hAnsi="Times New Roman"/>
          <w:sz w:val="24"/>
          <w:szCs w:val="24"/>
          <w:lang w:val="en-US"/>
        </w:rPr>
        <w:t>Silite</w:t>
      </w:r>
      <w:proofErr w:type="spellEnd"/>
      <w:r w:rsidR="009014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014A1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9014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014A1">
        <w:rPr>
          <w:rFonts w:ascii="Times New Roman" w:hAnsi="Times New Roman"/>
          <w:sz w:val="24"/>
          <w:szCs w:val="24"/>
          <w:lang w:val="en-US"/>
        </w:rPr>
        <w:t>Evidenţă</w:t>
      </w:r>
      <w:proofErr w:type="spellEnd"/>
      <w:r w:rsidR="009014A1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9014A1">
        <w:rPr>
          <w:rFonts w:ascii="Times New Roman" w:hAnsi="Times New Roman"/>
          <w:sz w:val="24"/>
          <w:szCs w:val="24"/>
          <w:lang w:val="en-US"/>
        </w:rPr>
        <w:t>Amenzilor</w:t>
      </w:r>
      <w:proofErr w:type="spellEnd"/>
      <w:r w:rsidR="009014A1">
        <w:rPr>
          <w:rFonts w:ascii="Times New Roman" w:hAnsi="Times New Roman"/>
          <w:sz w:val="24"/>
          <w:szCs w:val="24"/>
          <w:lang w:val="en-US"/>
        </w:rPr>
        <w:t>.</w:t>
      </w:r>
      <w:r w:rsidR="00A97DE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C7884AE" w14:textId="13A19DA9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Art.3.</w:t>
      </w:r>
      <w:r>
        <w:rPr>
          <w:rFonts w:ascii="Times New Roman" w:hAnsi="Times New Roman"/>
          <w:sz w:val="24"/>
          <w:szCs w:val="24"/>
        </w:rPr>
        <w:t xml:space="preserve">  Indemnizația în valută pentru delegația din partea Municipiului Târgu Mureș este în valoare de: diurnă 1</w:t>
      </w:r>
      <w:r w:rsidR="00AD190A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euro (respectiv, </w:t>
      </w:r>
      <w:r w:rsidR="00AD190A">
        <w:rPr>
          <w:rFonts w:ascii="Times New Roman" w:hAnsi="Times New Roman"/>
          <w:sz w:val="24"/>
          <w:szCs w:val="24"/>
        </w:rPr>
        <w:t>521</w:t>
      </w:r>
      <w:r>
        <w:rPr>
          <w:rFonts w:ascii="Times New Roman" w:hAnsi="Times New Roman"/>
          <w:sz w:val="24"/>
          <w:szCs w:val="24"/>
        </w:rPr>
        <w:t xml:space="preserve"> lei, conform curs valutar BNR comunicat în </w:t>
      </w:r>
      <w:r w:rsidR="00AD190A">
        <w:rPr>
          <w:rFonts w:ascii="Times New Roman" w:eastAsia="Times New Roman" w:hAnsi="Times New Roman"/>
          <w:sz w:val="24"/>
          <w:szCs w:val="24"/>
          <w:lang w:eastAsia="x-none"/>
        </w:rPr>
        <w:t xml:space="preserve">27.06.2023, 1 euro = 4,9630 </w:t>
      </w:r>
      <w:r>
        <w:rPr>
          <w:rFonts w:ascii="Times New Roman" w:hAnsi="Times New Roman"/>
          <w:sz w:val="24"/>
          <w:szCs w:val="24"/>
        </w:rPr>
        <w:t xml:space="preserve"> lei), cheltuieli de transport</w:t>
      </w:r>
      <w:r w:rsidR="00A97DE2">
        <w:rPr>
          <w:rFonts w:ascii="Times New Roman" w:hAnsi="Times New Roman"/>
          <w:sz w:val="24"/>
          <w:szCs w:val="24"/>
        </w:rPr>
        <w:t xml:space="preserve"> </w:t>
      </w:r>
      <w:r w:rsidR="005B4485">
        <w:rPr>
          <w:rFonts w:ascii="Times New Roman" w:hAnsi="Times New Roman"/>
          <w:sz w:val="24"/>
          <w:szCs w:val="24"/>
        </w:rPr>
        <w:t>811</w:t>
      </w:r>
      <w:r w:rsidR="00A97DE2">
        <w:rPr>
          <w:rFonts w:ascii="Times New Roman" w:hAnsi="Times New Roman"/>
          <w:sz w:val="24"/>
          <w:szCs w:val="24"/>
        </w:rPr>
        <w:t>,05</w:t>
      </w:r>
      <w:r>
        <w:rPr>
          <w:rFonts w:ascii="Times New Roman" w:hAnsi="Times New Roman"/>
          <w:sz w:val="24"/>
          <w:szCs w:val="24"/>
        </w:rPr>
        <w:t xml:space="preserve"> lei (carburant și taxe de drum) și asigurare de călătorie 100,00 lei.</w:t>
      </w:r>
    </w:p>
    <w:p w14:paraId="722382A2" w14:textId="398CF809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Art.4.</w:t>
      </w:r>
      <w:r>
        <w:rPr>
          <w:rFonts w:ascii="Times New Roman" w:hAnsi="Times New Roman"/>
          <w:sz w:val="24"/>
          <w:szCs w:val="24"/>
        </w:rPr>
        <w:t xml:space="preserve"> În şedinţa imediat următoare delegaţia va prezenta o informare cu privire la desfăşurarea vizitei şi rezultatele acesteia.</w:t>
      </w:r>
    </w:p>
    <w:p w14:paraId="575774B1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Art.5</w:t>
      </w:r>
      <w:r>
        <w:rPr>
          <w:rFonts w:ascii="Times New Roman" w:hAnsi="Times New Roman"/>
          <w:sz w:val="24"/>
          <w:szCs w:val="24"/>
        </w:rPr>
        <w:t xml:space="preserve">. Cu aducerea la îndeplinire a prevederilor prezentei hotărâri se încredinţează Executivul Municipiului Târgu Mureş prin Serviciul Relaţii Interne şi Internaţionale şi Direcţia Economică. </w:t>
      </w:r>
    </w:p>
    <w:p w14:paraId="51247D3F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9CD333" w14:textId="701435D4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Art.6.</w:t>
      </w:r>
      <w:r>
        <w:rPr>
          <w:rFonts w:ascii="Times New Roman" w:hAnsi="Times New Roman"/>
          <w:sz w:val="24"/>
          <w:szCs w:val="24"/>
        </w:rPr>
        <w:t xml:space="preserve"> În conformitate cu prevederile art. 252,  alin.1, lit. „c” și art. 255 din O.U.G. nr. 57/2019 privind Codul Administrativ, precum și ale art. 3, alin. 1 din Legea nr. 554/2004 privind contenciosul administrativ, prezenta Hotărâre se înaintează Prefectului Județului Mureș pentru exercitarea controlului de legalitate.</w:t>
      </w:r>
    </w:p>
    <w:p w14:paraId="25042603" w14:textId="5261F309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Art.7</w:t>
      </w:r>
      <w:r>
        <w:rPr>
          <w:rFonts w:ascii="Times New Roman" w:hAnsi="Times New Roman"/>
          <w:sz w:val="24"/>
          <w:szCs w:val="24"/>
        </w:rPr>
        <w:t>. Prezenta hotărâre se comunică:</w:t>
      </w:r>
    </w:p>
    <w:p w14:paraId="2B3318D5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Serviciului Relații Interne și Internaționale</w:t>
      </w:r>
    </w:p>
    <w:p w14:paraId="624C71C1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Direcției economice</w:t>
      </w:r>
    </w:p>
    <w:p w14:paraId="29B4D2CE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07EC93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600B7EAB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0759F6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13052A" w14:textId="77777777" w:rsidR="00C4352D" w:rsidRDefault="00C4352D" w:rsidP="00AD190A">
      <w:pPr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Viză de legalitate</w:t>
      </w:r>
    </w:p>
    <w:p w14:paraId="09B9EB16" w14:textId="77777777" w:rsidR="00C4352D" w:rsidRDefault="00C4352D" w:rsidP="00AD190A">
      <w:pPr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Secretarul general al Municipiului Târgu Mureş</w:t>
      </w:r>
    </w:p>
    <w:p w14:paraId="0ABF6D94" w14:textId="765A16C3" w:rsidR="00C4352D" w:rsidRDefault="00C77F48" w:rsidP="00AD190A">
      <w:pPr>
        <w:ind w:left="-284" w:right="-659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Bordi Kinga</w:t>
      </w:r>
    </w:p>
    <w:p w14:paraId="6CDB8448" w14:textId="77777777" w:rsidR="00C4352D" w:rsidRDefault="00C4352D" w:rsidP="00AD190A">
      <w:pPr>
        <w:ind w:left="-284" w:right="-659" w:firstLine="28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C6E9CDE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84BAE6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0309FB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A2C8E8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0C026D9C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33C0EE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607D3A55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33C0D8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7A02DF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CD0E23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43A4287C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B1F9BD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6B313F14" w14:textId="77777777" w:rsidR="00105850" w:rsidRDefault="00105850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5291CE65" w14:textId="77777777" w:rsidR="00105850" w:rsidRDefault="00105850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C83499" w14:textId="77777777" w:rsidR="00105850" w:rsidRDefault="00105850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5251040B" w14:textId="77777777" w:rsidR="00105850" w:rsidRDefault="00105850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8D261B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60FBAD80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323C0395" w14:textId="77777777" w:rsidR="00C4352D" w:rsidRDefault="00C4352D" w:rsidP="00AD190A">
      <w:pPr>
        <w:ind w:left="-284" w:right="-659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A90F35" w14:textId="7928268E" w:rsidR="00C4352D" w:rsidRDefault="00C4352D" w:rsidP="00AD190A">
      <w:pPr>
        <w:ind w:left="-284" w:right="-659" w:firstLine="284"/>
        <w:contextualSpacing/>
        <w:jc w:val="both"/>
      </w:pPr>
      <w:r>
        <w:rPr>
          <w:rFonts w:ascii="Times New Roman" w:hAnsi="Times New Roman"/>
          <w:sz w:val="24"/>
          <w:szCs w:val="24"/>
        </w:rPr>
        <w:t>*Actele administrative sunt hotărârile de Consiliu local care intră în vigoare și produc efecte juridice după îndeplinirea condițiilor prevăzute de art. 129, art. 139 din O.U.G. nr. 54/2019 privind  Codul Administrativ, cu modificările și completările ulterioare</w:t>
      </w:r>
      <w:bookmarkEnd w:id="0"/>
    </w:p>
    <w:p w14:paraId="6A9BB72F" w14:textId="77777777" w:rsidR="00A136FC" w:rsidRDefault="00A136FC" w:rsidP="00AD190A">
      <w:pPr>
        <w:ind w:left="-284" w:right="-659" w:firstLine="284"/>
      </w:pPr>
    </w:p>
    <w:p w14:paraId="346A7A0A" w14:textId="77777777" w:rsidR="00AD190A" w:rsidRDefault="00AD190A">
      <w:pPr>
        <w:ind w:left="-284" w:right="-659" w:firstLine="284"/>
      </w:pPr>
    </w:p>
    <w:sectPr w:rsidR="00AD190A" w:rsidSect="00C4352D">
      <w:pgSz w:w="12240" w:h="15840"/>
      <w:pgMar w:top="142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2D"/>
    <w:rsid w:val="0006102C"/>
    <w:rsid w:val="00105850"/>
    <w:rsid w:val="00220A93"/>
    <w:rsid w:val="004C5AB7"/>
    <w:rsid w:val="0059619D"/>
    <w:rsid w:val="005B4485"/>
    <w:rsid w:val="009014A1"/>
    <w:rsid w:val="009D085E"/>
    <w:rsid w:val="00A136FC"/>
    <w:rsid w:val="00A84BA0"/>
    <w:rsid w:val="00A97DE2"/>
    <w:rsid w:val="00AD190A"/>
    <w:rsid w:val="00C12B9E"/>
    <w:rsid w:val="00C4352D"/>
    <w:rsid w:val="00C77F48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3B43"/>
  <w15:chartTrackingRefBased/>
  <w15:docId w15:val="{7B6B5AF6-EABE-4525-A50E-B8B1C6E6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52D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LenovoPC</dc:creator>
  <cp:keywords/>
  <dc:description/>
  <cp:lastModifiedBy>HP</cp:lastModifiedBy>
  <cp:revision>2</cp:revision>
  <cp:lastPrinted>2023-06-29T07:51:00Z</cp:lastPrinted>
  <dcterms:created xsi:type="dcterms:W3CDTF">2023-06-29T10:03:00Z</dcterms:created>
  <dcterms:modified xsi:type="dcterms:W3CDTF">2023-06-29T10:03:00Z</dcterms:modified>
</cp:coreProperties>
</file>