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613" w:rsidRPr="00B16424" w:rsidRDefault="00B16424">
      <w:pPr>
        <w:spacing w:after="0"/>
        <w:jc w:val="right"/>
        <w:rPr>
          <w:rFonts w:ascii="Times New Roman" w:hAnsi="Times New Roman" w:cs="Times New Roman"/>
          <w:b/>
          <w:bCs/>
          <w:sz w:val="20"/>
          <w:szCs w:val="20"/>
        </w:rPr>
      </w:pPr>
      <w:r w:rsidRPr="00B16424">
        <w:rPr>
          <w:rFonts w:ascii="Times New Roman" w:hAnsi="Times New Roman" w:cs="Times New Roman"/>
          <w:b/>
          <w:bCs/>
          <w:sz w:val="20"/>
          <w:szCs w:val="20"/>
        </w:rPr>
        <w:t>Anexa la H.C.L. al Municipiului Târgu Mureş</w:t>
      </w:r>
      <w:r w:rsidRPr="00B16424">
        <w:rPr>
          <w:rFonts w:ascii="Times New Roman" w:hAnsi="Times New Roman" w:cs="Times New Roman"/>
          <w:b/>
          <w:bCs/>
          <w:sz w:val="20"/>
          <w:szCs w:val="20"/>
        </w:rPr>
        <w:t xml:space="preserve"> nr._________/___.___.2023</w:t>
      </w:r>
    </w:p>
    <w:p w:rsidR="00FE2613" w:rsidRPr="00B16424" w:rsidRDefault="00FE2613">
      <w:pPr>
        <w:spacing w:after="0"/>
        <w:jc w:val="right"/>
        <w:rPr>
          <w:rFonts w:ascii="Times New Roman" w:hAnsi="Times New Roman" w:cs="Times New Roman"/>
          <w:b/>
          <w:sz w:val="24"/>
          <w:szCs w:val="24"/>
        </w:rPr>
      </w:pPr>
    </w:p>
    <w:p w:rsidR="00FE2613" w:rsidRPr="00B16424" w:rsidRDefault="00FE2613">
      <w:pPr>
        <w:spacing w:after="0"/>
        <w:jc w:val="right"/>
        <w:rPr>
          <w:rFonts w:ascii="Times New Roman" w:hAnsi="Times New Roman" w:cs="Times New Roman"/>
          <w:b/>
          <w:sz w:val="24"/>
          <w:szCs w:val="24"/>
        </w:rPr>
      </w:pPr>
    </w:p>
    <w:p w:rsidR="00FE2613" w:rsidRPr="00B16424" w:rsidRDefault="00B16424">
      <w:pPr>
        <w:spacing w:after="0"/>
        <w:jc w:val="both"/>
        <w:rPr>
          <w:rFonts w:ascii="Times New Roman" w:hAnsi="Times New Roman" w:cs="Times New Roman"/>
          <w:sz w:val="24"/>
          <w:szCs w:val="24"/>
        </w:rPr>
      </w:pPr>
      <w:r w:rsidRPr="00B16424">
        <w:rPr>
          <w:rFonts w:ascii="Times New Roman" w:hAnsi="Times New Roman" w:cs="Times New Roman"/>
          <w:sz w:val="24"/>
          <w:szCs w:val="24"/>
        </w:rPr>
        <w:t>Statutul Asociației ”Zona Metropolitană Târgu Mureș” se modifică și va avea următorul cuprins:</w:t>
      </w:r>
    </w:p>
    <w:p w:rsidR="00FE2613" w:rsidRPr="00B16424" w:rsidRDefault="00FE2613">
      <w:pPr>
        <w:spacing w:after="0"/>
        <w:jc w:val="both"/>
        <w:rPr>
          <w:rFonts w:ascii="Times New Roman" w:hAnsi="Times New Roman" w:cs="Times New Roman"/>
          <w:sz w:val="24"/>
          <w:szCs w:val="24"/>
        </w:rPr>
      </w:pPr>
    </w:p>
    <w:p w:rsidR="00FE2613" w:rsidRPr="00B16424" w:rsidRDefault="00FE2613">
      <w:pPr>
        <w:spacing w:after="0"/>
        <w:ind w:firstLine="720"/>
        <w:jc w:val="both"/>
        <w:rPr>
          <w:rFonts w:ascii="Times New Roman" w:eastAsia="Times New Roman" w:hAnsi="Times New Roman" w:cs="Times New Roman"/>
        </w:rPr>
      </w:pPr>
    </w:p>
    <w:p w:rsidR="00FE2613" w:rsidRPr="00B16424" w:rsidRDefault="00B16424">
      <w:pPr>
        <w:spacing w:after="0"/>
        <w:jc w:val="center"/>
        <w:rPr>
          <w:rFonts w:ascii="Times New Roman" w:eastAsia="Times New Roman" w:hAnsi="Times New Roman" w:cs="Times New Roman"/>
          <w:b/>
          <w:bCs/>
          <w:sz w:val="28"/>
          <w:szCs w:val="28"/>
        </w:rPr>
      </w:pPr>
      <w:r w:rsidRPr="00B16424">
        <w:rPr>
          <w:rFonts w:ascii="Times New Roman" w:eastAsia="Times New Roman" w:hAnsi="Times New Roman" w:cs="Times New Roman"/>
          <w:b/>
          <w:bCs/>
          <w:sz w:val="28"/>
          <w:szCs w:val="28"/>
        </w:rPr>
        <w:t>«Statutul Asociaţiei  „Zona Metropolitană Târgu Mureş”</w:t>
      </w:r>
    </w:p>
    <w:p w:rsidR="00FE2613" w:rsidRPr="00B16424" w:rsidRDefault="00FE2613">
      <w:pPr>
        <w:spacing w:after="0"/>
        <w:ind w:firstLine="720"/>
        <w:jc w:val="both"/>
        <w:rPr>
          <w:rFonts w:ascii="Times New Roman" w:eastAsia="Times New Roman" w:hAnsi="Times New Roman" w:cs="Times New Roman"/>
        </w:rPr>
      </w:pPr>
    </w:p>
    <w:p w:rsidR="00FE2613" w:rsidRPr="00B16424" w:rsidRDefault="00B16424">
      <w:pPr>
        <w:spacing w:after="0"/>
        <w:jc w:val="center"/>
        <w:rPr>
          <w:rFonts w:ascii="Times New Roman" w:eastAsia="Times New Roman" w:hAnsi="Times New Roman" w:cs="Times New Roman"/>
          <w:b/>
        </w:rPr>
      </w:pPr>
      <w:r w:rsidRPr="00B16424">
        <w:rPr>
          <w:rFonts w:ascii="Times New Roman" w:eastAsia="Times New Roman" w:hAnsi="Times New Roman" w:cs="Times New Roman"/>
          <w:b/>
        </w:rPr>
        <w:t>Cap. I. Datele de identificare ale asociaţilor</w:t>
      </w:r>
    </w:p>
    <w:p w:rsidR="00FE2613" w:rsidRPr="00B16424" w:rsidRDefault="00FE2613">
      <w:pPr>
        <w:spacing w:after="0"/>
        <w:jc w:val="center"/>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1. Consiliul Local Municipal Târgu Mureş</w:t>
      </w:r>
      <w:r w:rsidRPr="00B16424">
        <w:rPr>
          <w:rFonts w:ascii="Times New Roman" w:eastAsia="Times New Roman" w:hAnsi="Times New Roman" w:cs="Times New Roman"/>
        </w:rPr>
        <w:t>, în numele şi pe seama Municipiului Târgu Mureş, cu sediul în Târgu Mureş, Piaţa Victoriei, nr.3, cod 540026, , reprezentat prin………….., domiciliat în …………….., str…………., nr………….., posesor al CI seria MS nr…………, avân</w:t>
      </w:r>
      <w:r w:rsidRPr="00B16424">
        <w:rPr>
          <w:rFonts w:ascii="Times New Roman" w:eastAsia="Times New Roman" w:hAnsi="Times New Roman" w:cs="Times New Roman"/>
        </w:rPr>
        <w:t xml:space="preserve">d CNP……………….., </w:t>
      </w:r>
    </w:p>
    <w:p w:rsidR="00FE2613" w:rsidRDefault="00FE2613">
      <w:pPr>
        <w:spacing w:after="0"/>
        <w:jc w:val="both"/>
        <w:rPr>
          <w:rFonts w:ascii="Trebuchet MS" w:eastAsia="Times New Roman" w:hAnsi="Trebuchet MS" w:cs="Trebuchet MS"/>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 xml:space="preserve">2. Consiliul Local Ungheni, </w:t>
      </w:r>
      <w:r w:rsidRPr="00B16424">
        <w:rPr>
          <w:rFonts w:ascii="Times New Roman" w:eastAsia="Times New Roman" w:hAnsi="Times New Roman" w:cs="Times New Roman"/>
        </w:rPr>
        <w:t>în numele şi pe seama Oraşului Ungheni, cu sediul în Ungheni, str. Principală, nr.357, cod 547605, reprezentat prin………….., domiciliat în …………….., str…………., nr………….., posesor al CI seria MS nr…………, având CNP……………</w:t>
      </w:r>
      <w:r w:rsidRPr="00B16424">
        <w:rPr>
          <w:rFonts w:ascii="Times New Roman" w:eastAsia="Times New Roman" w:hAnsi="Times New Roman" w:cs="Times New Roman"/>
        </w:rPr>
        <w:t xml:space="preserve">….., </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 xml:space="preserve">3. Consiliul Local Acăţari, </w:t>
      </w:r>
      <w:r w:rsidRPr="00B16424">
        <w:rPr>
          <w:rFonts w:ascii="Times New Roman" w:eastAsia="Times New Roman" w:hAnsi="Times New Roman" w:cs="Times New Roman"/>
        </w:rPr>
        <w:t xml:space="preserve">în numele şi pe seama Comunei Acăţari, cu sediul în Acăţari, str. Principală, nr.214, cod 547005, reprezentat prin………….., domiciliat în …………….., str…………., nr………….., posesor al CI seria MS nr…………, având CNP……………….., </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4. C</w:t>
      </w:r>
      <w:r w:rsidRPr="00B16424">
        <w:rPr>
          <w:rFonts w:ascii="Times New Roman" w:eastAsia="Times New Roman" w:hAnsi="Times New Roman" w:cs="Times New Roman"/>
          <w:b/>
          <w:bCs/>
        </w:rPr>
        <w:t>onsiliul Local Bălăușeri</w:t>
      </w:r>
      <w:r w:rsidRPr="00B16424">
        <w:rPr>
          <w:rFonts w:ascii="Times New Roman" w:eastAsia="Times New Roman" w:hAnsi="Times New Roman" w:cs="Times New Roman"/>
        </w:rPr>
        <w:t>, în numele şi pe seama Comunei Bălăușeri, cu sediul în Bălăușeri, str. Principală, nr. 42, cod 547100, reprezentat prin………….., domiciliat în …………….., str…………., nr………….., posesor al CI seria MS nr…………, având CNP………………..,</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5. Consili</w:t>
      </w:r>
      <w:r w:rsidRPr="00B16424">
        <w:rPr>
          <w:rFonts w:ascii="Times New Roman" w:eastAsia="Times New Roman" w:hAnsi="Times New Roman" w:cs="Times New Roman"/>
          <w:b/>
          <w:bCs/>
        </w:rPr>
        <w:t xml:space="preserve">ul Local Ceuaşu de Câmpie, </w:t>
      </w:r>
      <w:r w:rsidRPr="00B16424">
        <w:rPr>
          <w:rFonts w:ascii="Times New Roman" w:eastAsia="Times New Roman" w:hAnsi="Times New Roman" w:cs="Times New Roman"/>
        </w:rPr>
        <w:t>în numele şi pe seama Comunei Ceuaşu de Câmpie, cu sediul în Ceuaşu de Câmpie, str. Principală, nr.364 cod 547140, reprezentat prin………….., domiciliat în …………….., str…………., nr………….., posesor al CI seria MS nr…………, având CNP……………….</w:t>
      </w:r>
      <w:r w:rsidRPr="00B16424">
        <w:rPr>
          <w:rFonts w:ascii="Times New Roman" w:eastAsia="Times New Roman" w:hAnsi="Times New Roman" w:cs="Times New Roman"/>
        </w:rPr>
        <w:t xml:space="preserve">., </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 xml:space="preserve">6. Consiliul Local Corunca, </w:t>
      </w:r>
      <w:r w:rsidRPr="00B16424">
        <w:rPr>
          <w:rFonts w:ascii="Times New Roman" w:eastAsia="Times New Roman" w:hAnsi="Times New Roman" w:cs="Times New Roman"/>
        </w:rPr>
        <w:t xml:space="preserve">în numele şi pe seama Comunei Corunca, cu sediul în Corunca, str. Principală, nr.108, cod 547367, reprezentat prin…………..,domiciliat în …………….., str…………., nr………….., posesor al CI seria MS nr…………, având CNP……………….., </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7. Cons</w:t>
      </w:r>
      <w:r w:rsidRPr="00B16424">
        <w:rPr>
          <w:rFonts w:ascii="Times New Roman" w:eastAsia="Times New Roman" w:hAnsi="Times New Roman" w:cs="Times New Roman"/>
          <w:b/>
          <w:bCs/>
        </w:rPr>
        <w:t xml:space="preserve">iliul Local Crăciuneşti, </w:t>
      </w:r>
      <w:r w:rsidRPr="00B16424">
        <w:rPr>
          <w:rFonts w:ascii="Times New Roman" w:eastAsia="Times New Roman" w:hAnsi="Times New Roman" w:cs="Times New Roman"/>
        </w:rPr>
        <w:t xml:space="preserve">în numele şi pe seama Comunei Crăciuneşti, cu sediul în Crăciuneşti, str. Principală, nr.166, cod 547175, reprezentat prin………….., domiciliat în …………….., str…………., nr………….., posesor al CI seria MS nr…………, având CNP……………….., </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8. Con</w:t>
      </w:r>
      <w:r w:rsidRPr="00B16424">
        <w:rPr>
          <w:rFonts w:ascii="Times New Roman" w:eastAsia="Times New Roman" w:hAnsi="Times New Roman" w:cs="Times New Roman"/>
          <w:b/>
          <w:bCs/>
        </w:rPr>
        <w:t xml:space="preserve">siliul Local Cristeşti, </w:t>
      </w:r>
      <w:r w:rsidRPr="00B16424">
        <w:rPr>
          <w:rFonts w:ascii="Times New Roman" w:eastAsia="Times New Roman" w:hAnsi="Times New Roman" w:cs="Times New Roman"/>
        </w:rPr>
        <w:t xml:space="preserve">în numele şi pe seama Comunei Cristeşti, cu sediul în Cristeşti, str. Principală, nr.678, cod 547185, reprezentat prin………….., domiciliat în …………….., str…………., nr………….., posesor al CI seria MS nr…………, având CNP……………….., </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lastRenderedPageBreak/>
        <w:t xml:space="preserve">9. Consiliul Local Ernei, </w:t>
      </w:r>
      <w:r w:rsidRPr="00B16424">
        <w:rPr>
          <w:rFonts w:ascii="Times New Roman" w:eastAsia="Times New Roman" w:hAnsi="Times New Roman" w:cs="Times New Roman"/>
        </w:rPr>
        <w:t xml:space="preserve">în numele şi pe seama Comunei Ernei, cu sediul în Ernei, str. Principală, nr.439, cod 547215, reprezentat prin………….., domiciliat în …………….., str…………., nr………….., posesor al CI seria MS nr…………, având CNP……………….., </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10. Consiliul Loc</w:t>
      </w:r>
      <w:r w:rsidRPr="00B16424">
        <w:rPr>
          <w:rFonts w:ascii="Times New Roman" w:eastAsia="Times New Roman" w:hAnsi="Times New Roman" w:cs="Times New Roman"/>
          <w:b/>
          <w:bCs/>
        </w:rPr>
        <w:t xml:space="preserve">al Gheorghe Doja, </w:t>
      </w:r>
      <w:r w:rsidRPr="00B16424">
        <w:rPr>
          <w:rFonts w:ascii="Times New Roman" w:eastAsia="Times New Roman" w:hAnsi="Times New Roman" w:cs="Times New Roman"/>
        </w:rPr>
        <w:t>în numele şi pe seama Comunei Gheorghe Doja, cu sediul în Gheorghe Doja, str. Principală, nr.6, cod 547260, reprezentat prin………….., domiciliat în …………….., str…………., nr………….., posesor al CI seria MS nr…………, având CNP………………..,</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11. Consiliu</w:t>
      </w:r>
      <w:r w:rsidRPr="00B16424">
        <w:rPr>
          <w:rFonts w:ascii="Times New Roman" w:eastAsia="Times New Roman" w:hAnsi="Times New Roman" w:cs="Times New Roman"/>
          <w:b/>
          <w:bCs/>
        </w:rPr>
        <w:t>l Local Glodeni</w:t>
      </w:r>
      <w:r w:rsidRPr="00B16424">
        <w:rPr>
          <w:rFonts w:ascii="Times New Roman" w:eastAsia="Times New Roman" w:hAnsi="Times New Roman" w:cs="Times New Roman"/>
        </w:rPr>
        <w:t>, în numele şi pe seama Comunei Glodeni, cu sediul în Glodeni, str. Principală, nr. 133, cod 547275, reprezentat prin………….., domiciliat în …………….., str…………., nr………….., posesor al CI seria MS nr…………, având CNP………………..,</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12. Consiliul Local Go</w:t>
      </w:r>
      <w:r w:rsidRPr="00B16424">
        <w:rPr>
          <w:rFonts w:ascii="Times New Roman" w:eastAsia="Times New Roman" w:hAnsi="Times New Roman" w:cs="Times New Roman"/>
          <w:b/>
          <w:bCs/>
        </w:rPr>
        <w:t>rnești</w:t>
      </w:r>
      <w:r w:rsidRPr="00B16424">
        <w:rPr>
          <w:rFonts w:ascii="Times New Roman" w:eastAsia="Times New Roman" w:hAnsi="Times New Roman" w:cs="Times New Roman"/>
        </w:rPr>
        <w:t>, în numele şi pe seama Comunei Gornești, cu sediul în Gornești, str. Principală, nr.429, cod 547280, reprezentat prin………….., domiciliat în …………….., str…………., nr………….., posesor al CI seria MS nr…………, având CNP………………..,</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 xml:space="preserve">13. Consiliul Local Livezeni, </w:t>
      </w:r>
      <w:r w:rsidRPr="00B16424">
        <w:rPr>
          <w:rFonts w:ascii="Times New Roman" w:eastAsia="Times New Roman" w:hAnsi="Times New Roman" w:cs="Times New Roman"/>
        </w:rPr>
        <w:t>în numele şi pe seama Comunei Livezeni, cu sediul în Livezeni, str. Principală, nr.76, cod 547365, reprezentat prin………….., domiciliat în …………….., str…………., nr………….., posesor al CI seria MS nr…………, având CNP………………..</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14. Consiliul Local Mădăraș</w:t>
      </w:r>
      <w:r w:rsidRPr="00B16424">
        <w:rPr>
          <w:rFonts w:ascii="Times New Roman" w:eastAsia="Times New Roman" w:hAnsi="Times New Roman" w:cs="Times New Roman"/>
        </w:rPr>
        <w:t>, în numele ş</w:t>
      </w:r>
      <w:r w:rsidRPr="00B16424">
        <w:rPr>
          <w:rFonts w:ascii="Times New Roman" w:eastAsia="Times New Roman" w:hAnsi="Times New Roman" w:cs="Times New Roman"/>
        </w:rPr>
        <w:t>i pe seama Comunei Mădăraș, cu sediul în Mădăraș, str. Principală, nr.357, cod 547071, reprezentat prin………….., domiciliat în …………….., str…………., nr………….., posesor al CI seria MS nr…………, având CNP………………..,</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 xml:space="preserve">15. Consiliul Local Pănet, </w:t>
      </w:r>
      <w:r w:rsidRPr="00B16424">
        <w:rPr>
          <w:rFonts w:ascii="Times New Roman" w:eastAsia="Times New Roman" w:hAnsi="Times New Roman" w:cs="Times New Roman"/>
        </w:rPr>
        <w:t>în numele şi pe seama Co</w:t>
      </w:r>
      <w:r w:rsidRPr="00B16424">
        <w:rPr>
          <w:rFonts w:ascii="Times New Roman" w:eastAsia="Times New Roman" w:hAnsi="Times New Roman" w:cs="Times New Roman"/>
        </w:rPr>
        <w:t xml:space="preserve">munei Pănet, cu sediul în Pănet, str. Principală, nr.191, cod 547450, reprezentat prin………….., domiciliat în …………….., str…………., nr………….., posesor al CI seria MS nr…………, având CNP……………….., </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 xml:space="preserve">16. Consiliul Local Sâncraiu de Mureş, </w:t>
      </w:r>
      <w:r w:rsidRPr="00B16424">
        <w:rPr>
          <w:rFonts w:ascii="Times New Roman" w:eastAsia="Times New Roman" w:hAnsi="Times New Roman" w:cs="Times New Roman"/>
        </w:rPr>
        <w:t>în numele şi pe seama Comune</w:t>
      </w:r>
      <w:r w:rsidRPr="00B16424">
        <w:rPr>
          <w:rFonts w:ascii="Times New Roman" w:eastAsia="Times New Roman" w:hAnsi="Times New Roman" w:cs="Times New Roman"/>
        </w:rPr>
        <w:t xml:space="preserve">i Sâncraiu de Mureş, cu sediul în Sâncraiu de Mureş, str. Principală, nr.197/A, cod 547525, reprezentat prin………….., domiciliat în …………….., str…………., nr………….., posesor al CI seria MS nr…………, având CNP……………….., </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 xml:space="preserve">17. Consiliul Local Sângeorgiu de Mureş, </w:t>
      </w:r>
      <w:r w:rsidRPr="00B16424">
        <w:rPr>
          <w:rFonts w:ascii="Times New Roman" w:eastAsia="Times New Roman" w:hAnsi="Times New Roman" w:cs="Times New Roman"/>
        </w:rPr>
        <w:t>în n</w:t>
      </w:r>
      <w:r w:rsidRPr="00B16424">
        <w:rPr>
          <w:rFonts w:ascii="Times New Roman" w:eastAsia="Times New Roman" w:hAnsi="Times New Roman" w:cs="Times New Roman"/>
        </w:rPr>
        <w:t>umele şi pe seama Comunei Sângeorgiu de Mureş, cu sediul în Sângeorgiu de Mureş, str. Petki D</w:t>
      </w:r>
      <w:r w:rsidRPr="00B16424">
        <w:rPr>
          <w:rFonts w:ascii="Times New Roman" w:eastAsia="Times New Roman" w:hAnsi="Times New Roman" w:cs="Times New Roman"/>
          <w:lang w:val="hu-HU"/>
        </w:rPr>
        <w:t>ávid</w:t>
      </w:r>
      <w:r w:rsidRPr="00B16424">
        <w:rPr>
          <w:rFonts w:ascii="Times New Roman" w:eastAsia="Times New Roman" w:hAnsi="Times New Roman" w:cs="Times New Roman"/>
        </w:rPr>
        <w:t xml:space="preserve">, nr.130, cod 547530, reprezentat prin………….., domiciliat în …………….., str…………., nr………….., posesor al CI seria MS nr…………, având CNP……………….., </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18. Consiliul Loca</w:t>
      </w:r>
      <w:r w:rsidRPr="00B16424">
        <w:rPr>
          <w:rFonts w:ascii="Times New Roman" w:eastAsia="Times New Roman" w:hAnsi="Times New Roman" w:cs="Times New Roman"/>
          <w:b/>
          <w:bCs/>
        </w:rPr>
        <w:t xml:space="preserve">l Sânpaul, </w:t>
      </w:r>
      <w:r w:rsidRPr="00B16424">
        <w:rPr>
          <w:rFonts w:ascii="Times New Roman" w:eastAsia="Times New Roman" w:hAnsi="Times New Roman" w:cs="Times New Roman"/>
        </w:rPr>
        <w:t xml:space="preserve">în numele şi pe seama Comunei Sânpaul, cu sediul în Sânpaul, str. Principală, nr.261, cod 547550, reprezentat prin………….., domiciliat în …………….., str…………., nr………….., posesor al CI seria MS nr…………, având CNP……………….., </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bCs/>
        </w:rPr>
        <w:t xml:space="preserve">19. Consiliul Local Sântana </w:t>
      </w:r>
      <w:r w:rsidRPr="00B16424">
        <w:rPr>
          <w:rFonts w:ascii="Times New Roman" w:eastAsia="Times New Roman" w:hAnsi="Times New Roman" w:cs="Times New Roman"/>
          <w:b/>
          <w:bCs/>
        </w:rPr>
        <w:t xml:space="preserve">de Mureș, </w:t>
      </w:r>
      <w:r w:rsidRPr="00B16424">
        <w:rPr>
          <w:rFonts w:ascii="Times New Roman" w:eastAsia="Times New Roman" w:hAnsi="Times New Roman" w:cs="Times New Roman"/>
        </w:rPr>
        <w:t>în numele şi pe seama Comunei Sântana de Mureș, cu sediul în Sântana de Mureș, Str. Morii, nr.26, cod 547565, reprezentat prin………….., domiciliat în …………….., str…………., nr………….., posesor al CI seria MS nr…………, având CNP………………..,</w:t>
      </w:r>
    </w:p>
    <w:p w:rsidR="00FE2613" w:rsidRPr="00B16424" w:rsidRDefault="00FE2613">
      <w:pPr>
        <w:spacing w:after="0"/>
        <w:jc w:val="both"/>
        <w:rPr>
          <w:rFonts w:ascii="Times New Roman" w:eastAsia="Times New Roman" w:hAnsi="Times New Roman" w:cs="Times New Roman"/>
        </w:rPr>
      </w:pPr>
      <w:bookmarkStart w:id="0" w:name="_Hlk105584237"/>
      <w:bookmarkEnd w:id="0"/>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lastRenderedPageBreak/>
        <w:t>În momentul modifi</w:t>
      </w:r>
      <w:r w:rsidRPr="00B16424">
        <w:rPr>
          <w:rFonts w:ascii="Times New Roman" w:eastAsia="Times New Roman" w:hAnsi="Times New Roman" w:cs="Times New Roman"/>
        </w:rPr>
        <w:t>cării oricăreia din datele înscrise în prezentul Statut, asociatul are obligaţia înştiinţării de îndată a Consiliului Director pentru a fi operate modificările în baza de date a Asociaţiei.</w:t>
      </w:r>
    </w:p>
    <w:p w:rsidR="00FE2613" w:rsidRDefault="00FE2613">
      <w:pPr>
        <w:spacing w:after="0"/>
        <w:jc w:val="both"/>
        <w:rPr>
          <w:rFonts w:ascii="Trebuchet MS" w:eastAsia="Times New Roman" w:hAnsi="Trebuchet MS"/>
        </w:rPr>
      </w:pPr>
    </w:p>
    <w:p w:rsidR="00FE2613" w:rsidRPr="00B16424" w:rsidRDefault="00B16424">
      <w:pPr>
        <w:spacing w:after="0"/>
        <w:jc w:val="center"/>
        <w:rPr>
          <w:rFonts w:ascii="Times New Roman" w:eastAsia="Times New Roman" w:hAnsi="Times New Roman" w:cs="Times New Roman"/>
          <w:b/>
        </w:rPr>
      </w:pPr>
      <w:r w:rsidRPr="00B16424">
        <w:rPr>
          <w:rFonts w:ascii="Times New Roman" w:eastAsia="Times New Roman" w:hAnsi="Times New Roman" w:cs="Times New Roman"/>
          <w:b/>
        </w:rPr>
        <w:t>Cap. II. Denumirea, sediul şi emblema Asociaţiei</w:t>
      </w:r>
    </w:p>
    <w:p w:rsidR="00FE2613" w:rsidRPr="00B16424" w:rsidRDefault="00FE2613">
      <w:pPr>
        <w:spacing w:after="0"/>
        <w:jc w:val="center"/>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b/>
        </w:rPr>
      </w:pPr>
      <w:r w:rsidRPr="00B16424">
        <w:rPr>
          <w:rFonts w:ascii="Times New Roman" w:eastAsia="Times New Roman" w:hAnsi="Times New Roman" w:cs="Times New Roman"/>
          <w:b/>
        </w:rPr>
        <w:t>Art.1. Denumire</w:t>
      </w:r>
      <w:r w:rsidRPr="00B16424">
        <w:rPr>
          <w:rFonts w:ascii="Times New Roman" w:eastAsia="Times New Roman" w:hAnsi="Times New Roman" w:cs="Times New Roman"/>
          <w:b/>
        </w:rPr>
        <w:t>a Asociației</w:t>
      </w:r>
    </w:p>
    <w:p w:rsidR="00FE2613" w:rsidRPr="00B16424" w:rsidRDefault="00B16424">
      <w:pPr>
        <w:numPr>
          <w:ilvl w:val="0"/>
          <w:numId w:val="1"/>
        </w:numPr>
        <w:tabs>
          <w:tab w:val="left" w:pos="426"/>
        </w:tabs>
        <w:spacing w:after="0"/>
        <w:ind w:left="0" w:firstLine="0"/>
        <w:jc w:val="both"/>
        <w:rPr>
          <w:rFonts w:ascii="Times New Roman" w:eastAsia="Times New Roman" w:hAnsi="Times New Roman" w:cs="Times New Roman"/>
        </w:rPr>
      </w:pPr>
      <w:r w:rsidRPr="00B16424">
        <w:rPr>
          <w:rFonts w:ascii="Times New Roman" w:eastAsia="Times New Roman" w:hAnsi="Times New Roman" w:cs="Times New Roman"/>
        </w:rPr>
        <w:t xml:space="preserve">Denumirea Asociaţiei este </w:t>
      </w:r>
      <w:r w:rsidRPr="00B16424">
        <w:rPr>
          <w:rFonts w:ascii="Times New Roman" w:eastAsia="Times New Roman" w:hAnsi="Times New Roman" w:cs="Times New Roman"/>
          <w:b/>
        </w:rPr>
        <w:t>Asociația ”Zona Metropolitană Târgu Mureș”</w:t>
      </w:r>
      <w:r w:rsidRPr="00B16424">
        <w:rPr>
          <w:rFonts w:ascii="Times New Roman" w:eastAsia="Times New Roman" w:hAnsi="Times New Roman" w:cs="Times New Roman"/>
        </w:rPr>
        <w:t>. Această denumire va fi menţionată în toate înscrisurile emanate de la Asociaţie.</w:t>
      </w:r>
    </w:p>
    <w:p w:rsidR="00FE2613" w:rsidRPr="00B16424" w:rsidRDefault="00B16424">
      <w:pPr>
        <w:numPr>
          <w:ilvl w:val="0"/>
          <w:numId w:val="1"/>
        </w:numPr>
        <w:tabs>
          <w:tab w:val="left" w:pos="426"/>
        </w:tabs>
        <w:spacing w:after="0"/>
        <w:ind w:left="0" w:firstLine="0"/>
        <w:jc w:val="both"/>
        <w:rPr>
          <w:rFonts w:ascii="Times New Roman" w:eastAsia="Times New Roman" w:hAnsi="Times New Roman" w:cs="Times New Roman"/>
        </w:rPr>
      </w:pPr>
      <w:r w:rsidRPr="00B16424">
        <w:rPr>
          <w:rFonts w:ascii="Times New Roman" w:eastAsia="Times New Roman" w:hAnsi="Times New Roman" w:cs="Times New Roman"/>
        </w:rPr>
        <w:t xml:space="preserve">Asociația ”Zona Metropolitană Târgu Mureș” este o asociație de dezvoltare intercomunitară </w:t>
      </w:r>
      <w:r w:rsidRPr="00B16424">
        <w:rPr>
          <w:rFonts w:ascii="Times New Roman" w:eastAsia="Times New Roman" w:hAnsi="Times New Roman" w:cs="Times New Roman"/>
        </w:rPr>
        <w:t>înființată prin voința liberă a membrilor fondatori, constituită şi organizată în temeiul prevederilor O.G. nr.26/2000 cu privire la asociații și fundații, cu modificările și completările ulterioare.</w:t>
      </w:r>
    </w:p>
    <w:p w:rsidR="00FE2613" w:rsidRPr="00B16424" w:rsidRDefault="00B16424">
      <w:pPr>
        <w:numPr>
          <w:ilvl w:val="0"/>
          <w:numId w:val="1"/>
        </w:numPr>
        <w:tabs>
          <w:tab w:val="left" w:pos="426"/>
        </w:tabs>
        <w:spacing w:after="0"/>
        <w:ind w:left="0" w:firstLine="0"/>
        <w:jc w:val="both"/>
        <w:rPr>
          <w:rFonts w:ascii="Times New Roman" w:eastAsia="Times New Roman" w:hAnsi="Times New Roman" w:cs="Times New Roman"/>
        </w:rPr>
      </w:pPr>
      <w:r w:rsidRPr="00B16424">
        <w:rPr>
          <w:rFonts w:ascii="Times New Roman" w:eastAsia="Times New Roman" w:hAnsi="Times New Roman" w:cs="Times New Roman"/>
        </w:rPr>
        <w:t xml:space="preserve">Asociația își desfășoară activitatea în conformitate cu </w:t>
      </w:r>
      <w:r w:rsidRPr="00B16424">
        <w:rPr>
          <w:rFonts w:ascii="Times New Roman" w:eastAsia="Times New Roman" w:hAnsi="Times New Roman" w:cs="Times New Roman"/>
        </w:rPr>
        <w:t>legile române și cu prezentul Statut. Asociația este persoană juridică română de drept privat și are statut de utilitate publică recunoscut prin efectul legii, fără scop patrimonial, cu caracter neguvernamental și apolitic, constituită în vederea atingerii</w:t>
      </w:r>
      <w:r w:rsidRPr="00B16424">
        <w:rPr>
          <w:rFonts w:ascii="Times New Roman" w:eastAsia="Times New Roman" w:hAnsi="Times New Roman" w:cs="Times New Roman"/>
        </w:rPr>
        <w:t xml:space="preserve"> scopului și obiectivelor, are un patrimoniu propriu, autonomie funcțională și financiară, gestiune economică proprie, ștampilă, putând avea și însemne proprii. Asociația întocmește, în condițiile legii, buget de venituri și cheltuieli și situații financia</w:t>
      </w:r>
      <w:r w:rsidRPr="00B16424">
        <w:rPr>
          <w:rFonts w:ascii="Times New Roman" w:eastAsia="Times New Roman" w:hAnsi="Times New Roman" w:cs="Times New Roman"/>
        </w:rPr>
        <w:t>re anuale.</w:t>
      </w:r>
    </w:p>
    <w:p w:rsidR="00FE2613" w:rsidRPr="00B16424" w:rsidRDefault="00B16424">
      <w:pPr>
        <w:numPr>
          <w:ilvl w:val="0"/>
          <w:numId w:val="1"/>
        </w:numPr>
        <w:tabs>
          <w:tab w:val="left" w:pos="426"/>
        </w:tabs>
        <w:spacing w:after="0"/>
        <w:ind w:left="0" w:firstLine="0"/>
        <w:jc w:val="both"/>
        <w:rPr>
          <w:rFonts w:ascii="Times New Roman" w:eastAsia="Times New Roman" w:hAnsi="Times New Roman" w:cs="Times New Roman"/>
        </w:rPr>
      </w:pPr>
      <w:r w:rsidRPr="00B16424">
        <w:rPr>
          <w:rFonts w:ascii="Times New Roman" w:eastAsia="Times New Roman" w:hAnsi="Times New Roman" w:cs="Times New Roman"/>
        </w:rPr>
        <w:t>Misiunea Asociației este bazată pe constituirea unui pol de dezvoltare urbană și rurală de stimulare și creștere a prosperității zonei și a bunăstării locuitorilor acesteia prin dezvoltarea durabilă a unităților administrativ-teritoriale și a zo</w:t>
      </w:r>
      <w:r w:rsidRPr="00B16424">
        <w:rPr>
          <w:rFonts w:ascii="Times New Roman" w:eastAsia="Times New Roman" w:hAnsi="Times New Roman" w:cs="Times New Roman"/>
        </w:rPr>
        <w:t>nei în domeniul de interes comun favorizând astfel progresul economic și social al localităților și coeziunea socio-economică a populației acestora.</w:t>
      </w:r>
    </w:p>
    <w:p w:rsidR="00FE2613" w:rsidRPr="00B16424" w:rsidRDefault="00B16424">
      <w:pPr>
        <w:numPr>
          <w:ilvl w:val="0"/>
          <w:numId w:val="1"/>
        </w:numPr>
        <w:tabs>
          <w:tab w:val="left" w:pos="426"/>
        </w:tabs>
        <w:spacing w:after="0"/>
        <w:ind w:left="0" w:firstLine="0"/>
        <w:jc w:val="both"/>
        <w:rPr>
          <w:rFonts w:ascii="Times New Roman" w:eastAsia="Times New Roman" w:hAnsi="Times New Roman" w:cs="Times New Roman"/>
        </w:rPr>
      </w:pPr>
      <w:r w:rsidRPr="00B16424">
        <w:rPr>
          <w:rFonts w:ascii="Times New Roman" w:eastAsia="Times New Roman" w:hAnsi="Times New Roman" w:cs="Times New Roman"/>
        </w:rPr>
        <w:t>Asociația are calitatea de autoritate contractantă în sensul art.4 din Legea nr.98/2016 privind achizițiile</w:t>
      </w:r>
      <w:r w:rsidRPr="00B16424">
        <w:rPr>
          <w:rFonts w:ascii="Times New Roman" w:eastAsia="Times New Roman" w:hAnsi="Times New Roman" w:cs="Times New Roman"/>
        </w:rPr>
        <w:t xml:space="preserve"> publice, cu modificările și completările ulterioare.</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Art.2.</w:t>
      </w:r>
      <w:r w:rsidRPr="00B16424">
        <w:rPr>
          <w:rFonts w:ascii="Times New Roman" w:eastAsia="Times New Roman" w:hAnsi="Times New Roman" w:cs="Times New Roman"/>
        </w:rPr>
        <w:t xml:space="preserve"> În cuprinsul prezentului Statut persoana juridică la care ne referim va fi intitulată “Asociaţia”.</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Art.3. Sediul Asociaţiei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w:t>
      </w:r>
      <w:r w:rsidRPr="00B16424">
        <w:rPr>
          <w:rFonts w:ascii="Times New Roman" w:eastAsia="Times New Roman" w:hAnsi="Times New Roman" w:cs="Times New Roman"/>
        </w:rPr>
        <w:t xml:space="preserve"> Sediul Asociaţiei se află în municipiul Târgu Mureş, str. Primări</w:t>
      </w:r>
      <w:r w:rsidRPr="00B16424">
        <w:rPr>
          <w:rFonts w:ascii="Times New Roman" w:eastAsia="Times New Roman" w:hAnsi="Times New Roman" w:cs="Times New Roman"/>
        </w:rPr>
        <w:t>ei nr.2 judeţul Mureş, cod 540026.</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w:t>
      </w:r>
      <w:r w:rsidRPr="00B16424">
        <w:rPr>
          <w:rFonts w:ascii="Times New Roman" w:hAnsi="Times New Roman" w:cs="Times New Roman"/>
        </w:rPr>
        <w:t xml:space="preserve">Schimbarea sediului în același localitate sau în alte localități din țară, va putea fi hotărâtă de Adunarea Generală a Asociaților, în temeiul dispozițiilor legale și ale prezentului Statut, cu respectarea declarării </w:t>
      </w:r>
      <w:r w:rsidRPr="00B16424">
        <w:rPr>
          <w:rFonts w:ascii="Times New Roman" w:hAnsi="Times New Roman" w:cs="Times New Roman"/>
        </w:rPr>
        <w:t>la grefa Judecătoriei a noului sediu, pentru a se putea opera mențiunile în Registrul Asociațiilor și Fundațiilor</w:t>
      </w:r>
      <w:r w:rsidRPr="00B16424">
        <w:rPr>
          <w:rFonts w:ascii="Times New Roman" w:hAnsi="Times New Roman" w:cs="Times New Roman"/>
          <w:i/>
          <w:iCs/>
        </w:rPr>
        <w:t>.</w:t>
      </w:r>
    </w:p>
    <w:p w:rsidR="00FE2613" w:rsidRPr="00B16424" w:rsidRDefault="00B16424">
      <w:pPr>
        <w:spacing w:after="0"/>
        <w:jc w:val="both"/>
        <w:rPr>
          <w:rFonts w:ascii="Times New Roman" w:eastAsia="Times New Roman" w:hAnsi="Times New Roman" w:cs="Times New Roman"/>
          <w:b/>
        </w:rPr>
      </w:pPr>
      <w:r w:rsidRPr="00B16424">
        <w:rPr>
          <w:rFonts w:ascii="Times New Roman" w:eastAsia="Times New Roman" w:hAnsi="Times New Roman" w:cs="Times New Roman"/>
          <w:b/>
        </w:rPr>
        <w:t>Art.4. Emblema Asociaţiei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Asociația are ștampilă, siglă și însemne proprii.</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center"/>
        <w:rPr>
          <w:rFonts w:ascii="Times New Roman" w:eastAsia="Times New Roman" w:hAnsi="Times New Roman" w:cs="Times New Roman"/>
          <w:b/>
        </w:rPr>
      </w:pPr>
      <w:r w:rsidRPr="00B16424">
        <w:rPr>
          <w:rFonts w:ascii="Times New Roman" w:eastAsia="Times New Roman" w:hAnsi="Times New Roman" w:cs="Times New Roman"/>
          <w:b/>
        </w:rPr>
        <w:t xml:space="preserve">Cap. III. Durata de funcţionare, patrimoniu, scopul și </w:t>
      </w:r>
      <w:r w:rsidRPr="00B16424">
        <w:rPr>
          <w:rFonts w:ascii="Times New Roman" w:eastAsia="Times New Roman" w:hAnsi="Times New Roman" w:cs="Times New Roman"/>
          <w:b/>
        </w:rPr>
        <w:t>obiectivele Asociaţiei</w:t>
      </w:r>
    </w:p>
    <w:p w:rsidR="00FE2613" w:rsidRPr="00B16424" w:rsidRDefault="00FE2613">
      <w:pPr>
        <w:spacing w:after="0"/>
        <w:jc w:val="center"/>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b/>
        </w:rPr>
      </w:pPr>
      <w:r w:rsidRPr="00B16424">
        <w:rPr>
          <w:rFonts w:ascii="Times New Roman" w:eastAsia="Times New Roman" w:hAnsi="Times New Roman" w:cs="Times New Roman"/>
          <w:b/>
        </w:rPr>
        <w:t>Art.5. Durata de funcţionare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Asociaţia se constituie şi îşi desfăşoară activitatea pe o perioadă nedeterminată de timp.</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b/>
        </w:rPr>
      </w:pPr>
      <w:r w:rsidRPr="00B16424">
        <w:rPr>
          <w:rFonts w:ascii="Times New Roman" w:eastAsia="Times New Roman" w:hAnsi="Times New Roman" w:cs="Times New Roman"/>
          <w:b/>
        </w:rPr>
        <w:t>Art.6. Patrimoniul Asociaţiei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w:t>
      </w:r>
      <w:r w:rsidRPr="00B16424">
        <w:rPr>
          <w:rFonts w:ascii="Times New Roman" w:eastAsia="Times New Roman" w:hAnsi="Times New Roman" w:cs="Times New Roman"/>
        </w:rPr>
        <w:t xml:space="preserve"> Asociaţii fondatori contribuie prin aport în numerar, individual la activul p</w:t>
      </w:r>
      <w:r w:rsidRPr="00B16424">
        <w:rPr>
          <w:rFonts w:ascii="Times New Roman" w:eastAsia="Times New Roman" w:hAnsi="Times New Roman" w:cs="Times New Roman"/>
        </w:rPr>
        <w:t>atrimoniului Asociației în valoare de 3.300 RON, sumă ce va fi depusă la bancă. Contul se va deschide la Raiffeisen Bank, cu sediul în Târgu Mureş, în numele Asociaţiei.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Patrimoniul Asociaţiei va fi dezvoltat prin donaţii, subvenţii, contribuţii, legat</w:t>
      </w:r>
      <w:r w:rsidRPr="00B16424">
        <w:rPr>
          <w:rFonts w:ascii="Times New Roman" w:eastAsia="Times New Roman" w:hAnsi="Times New Roman" w:cs="Times New Roman"/>
        </w:rPr>
        <w:t xml:space="preserve">e, bunuri mobile și imobile, fonduri obţinute din ţară și din străinătate (în moneda naţională și în valută) de la persoane fizice sau juridice, organizaţii, din activităţi proprii şi prin orice alte mijloace legale. </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lastRenderedPageBreak/>
        <w:t>(3)</w:t>
      </w:r>
      <w:r w:rsidRPr="00B16424">
        <w:rPr>
          <w:rFonts w:ascii="Times New Roman" w:eastAsia="Times New Roman" w:hAnsi="Times New Roman" w:cs="Times New Roman"/>
        </w:rPr>
        <w:t xml:space="preserve"> Fondurile obţinute vor fi utilizat</w:t>
      </w:r>
      <w:r w:rsidRPr="00B16424">
        <w:rPr>
          <w:rFonts w:ascii="Times New Roman" w:eastAsia="Times New Roman" w:hAnsi="Times New Roman" w:cs="Times New Roman"/>
        </w:rPr>
        <w:t>e pentru organizarea și susţinerea activităţilor desfăşurate de Asociaţie în concordanţă cu scopul și obiectivele acesteia. O parte din fonduri vor primi o alta destinaţie, precum: achiziţionarea de dotări pentru Asociaţie, plata salariilor personalului an</w:t>
      </w:r>
      <w:r w:rsidRPr="00B16424">
        <w:rPr>
          <w:rFonts w:ascii="Times New Roman" w:eastAsia="Times New Roman" w:hAnsi="Times New Roman" w:cs="Times New Roman"/>
        </w:rPr>
        <w:t>gajat, etc.</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b/>
        </w:rPr>
      </w:pPr>
      <w:r w:rsidRPr="00B16424">
        <w:rPr>
          <w:rFonts w:ascii="Times New Roman" w:eastAsia="Times New Roman" w:hAnsi="Times New Roman" w:cs="Times New Roman"/>
          <w:b/>
        </w:rPr>
        <w:t>Art.7. Scopul Asociaţiei</w:t>
      </w:r>
    </w:p>
    <w:p w:rsidR="00FE2613" w:rsidRPr="00B16424" w:rsidRDefault="00B16424">
      <w:pPr>
        <w:spacing w:after="0"/>
        <w:jc w:val="both"/>
        <w:rPr>
          <w:rFonts w:ascii="Times New Roman" w:eastAsia="Times New Roman" w:hAnsi="Times New Roman" w:cs="Times New Roman"/>
          <w:b/>
        </w:rPr>
      </w:pPr>
      <w:r w:rsidRPr="00B16424">
        <w:rPr>
          <w:rFonts w:ascii="Times New Roman" w:eastAsia="Times New Roman" w:hAnsi="Times New Roman" w:cs="Times New Roman"/>
        </w:rPr>
        <w:t xml:space="preserve">Asociaţia  are ca scop dezvoltarea durabilă a unităţilor administrativ-teritoriale care alcătuiesc Asociaţia, din perspectiva relaţiilor economice, administrative, educaționale, de sănătate, sociale, culturale, </w:t>
      </w:r>
      <w:r w:rsidRPr="00B16424">
        <w:rPr>
          <w:rFonts w:ascii="Times New Roman" w:eastAsia="Times New Roman" w:hAnsi="Times New Roman" w:cs="Times New Roman"/>
        </w:rPr>
        <w:t>turistice şi sportive, existente între autorităţile administraţiei publice locale componente ale zonei, prin realizarea în comun a unor proiecte de dezvoltare de interes zonal sau regional şi prin furnizarea în comun a unor servicii publice.</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b/>
        </w:rPr>
      </w:pPr>
      <w:r w:rsidRPr="00B16424">
        <w:rPr>
          <w:rFonts w:ascii="Times New Roman" w:eastAsia="Times New Roman" w:hAnsi="Times New Roman" w:cs="Times New Roman"/>
          <w:b/>
        </w:rPr>
        <w:t>Art.8. Obiect</w:t>
      </w:r>
      <w:r w:rsidRPr="00B16424">
        <w:rPr>
          <w:rFonts w:ascii="Times New Roman" w:eastAsia="Times New Roman" w:hAnsi="Times New Roman" w:cs="Times New Roman"/>
          <w:b/>
        </w:rPr>
        <w:t>ivele Asociației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w:t>
      </w:r>
      <w:r w:rsidRPr="00B16424">
        <w:rPr>
          <w:rFonts w:ascii="Times New Roman" w:eastAsia="Times New Roman" w:hAnsi="Times New Roman" w:cs="Times New Roman"/>
        </w:rPr>
        <w:t xml:space="preserve"> Asociația își propune următoarele </w:t>
      </w:r>
      <w:r w:rsidRPr="00B16424">
        <w:rPr>
          <w:rFonts w:ascii="Times New Roman" w:eastAsia="Times New Roman" w:hAnsi="Times New Roman" w:cs="Times New Roman"/>
          <w:b/>
        </w:rPr>
        <w:t>obiective generale</w:t>
      </w:r>
      <w:r w:rsidRPr="00B16424">
        <w:rPr>
          <w:rFonts w:ascii="Times New Roman" w:eastAsia="Times New Roman" w:hAnsi="Times New Roman" w:cs="Times New Roman"/>
        </w:rPr>
        <w:t>:</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asigurarea dezvoltării patrimoniului Asociației;</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color w:val="FF0000"/>
        </w:rPr>
        <w:t>asigurarea unei planificări teritoriale integrate și durabile;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color w:val="FF0000"/>
        </w:rPr>
        <w:t>dezvoltarea infrastructurii educaționale și de sănătate;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color w:val="FF0000"/>
        </w:rPr>
        <w:t xml:space="preserve">dezvoltarea </w:t>
      </w:r>
      <w:r w:rsidRPr="00B16424">
        <w:rPr>
          <w:rFonts w:ascii="Times New Roman" w:eastAsia="Times New Roman" w:hAnsi="Times New Roman" w:cs="Times New Roman"/>
          <w:color w:val="FF0000"/>
        </w:rPr>
        <w:t>infrastructurilor și a obiectivelor de dezvoltare de interes comun care să asigure mobilitatea în cadrul zonei metropolitane;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color w:val="FF0000"/>
        </w:rPr>
        <w:t>îmbunătățirea, modernizarea și dezvoltarea infrastructurii tehnico-edilitare;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sprijinirea dezvoltării economico-sociale a zonei me</w:t>
      </w:r>
      <w:r w:rsidRPr="00B16424">
        <w:rPr>
          <w:rFonts w:ascii="Times New Roman" w:eastAsia="Times New Roman" w:hAnsi="Times New Roman" w:cs="Times New Roman"/>
        </w:rPr>
        <w:t>tropolitane;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identificarea căilor și mijloacelor de îmbunătățire a infrastructurii administrației publice locale;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valorificarea potențialului economic local și identificarea unor surse de finanțare interne și externe;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sprijinirea dezvoltării întreprinderil</w:t>
      </w:r>
      <w:r w:rsidRPr="00B16424">
        <w:rPr>
          <w:rFonts w:ascii="Times New Roman" w:eastAsia="Times New Roman" w:hAnsi="Times New Roman" w:cs="Times New Roman"/>
        </w:rPr>
        <w:t>or mici și mijlocii;</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stimularea și atragerea capitalului străin; </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promovarea imaginii și potențialelor de dezvoltare a zonei metropolitane;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promovarea intereselor zonei metropolitane, precum și apărarea intereselor membrilor Asociației;</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inițierea și derula</w:t>
      </w:r>
      <w:r w:rsidRPr="00B16424">
        <w:rPr>
          <w:rFonts w:ascii="Times New Roman" w:eastAsia="Times New Roman" w:hAnsi="Times New Roman" w:cs="Times New Roman"/>
        </w:rPr>
        <w:t>rea unor programe și proiecte proprii şi în regim de parteneriat menite să conducă la dezvoltarea zonei metropolitane;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constituirea și atragerea de fonduri necesare activității Asociației;</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schimburi informaționale cu alte zone metropolitane;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elaborarea și </w:t>
      </w:r>
      <w:r w:rsidRPr="00B16424">
        <w:rPr>
          <w:rFonts w:ascii="Times New Roman" w:eastAsia="Times New Roman" w:hAnsi="Times New Roman" w:cs="Times New Roman"/>
        </w:rPr>
        <w:t>promovarea de planuri și strategii de dezvoltare și implementarea acestora;</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susţinerea şi sprijinirea implementării proiectelor în zona metropolitană;</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atragerea de noi investiţii şi creşterea accesului la resurse;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accesarea de finanțări din fonduri nerambu</w:t>
      </w:r>
      <w:r w:rsidRPr="00B16424">
        <w:rPr>
          <w:rFonts w:ascii="Times New Roman" w:eastAsia="Times New Roman" w:hAnsi="Times New Roman" w:cs="Times New Roman"/>
        </w:rPr>
        <w:t>rsabile în domeniile de interes ale Asociaţiei;</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dezvoltarea, modernizarea și îmbunătățirea serviciilor publice;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dezvoltarea turismului și a sectorului terțiar;</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promovarea conceptului de zonă metropolitană inteligentă (Smart Metropolis) și implementarea </w:t>
      </w:r>
      <w:r w:rsidRPr="00B16424">
        <w:rPr>
          <w:rFonts w:ascii="Times New Roman" w:eastAsia="Times New Roman" w:hAnsi="Times New Roman" w:cs="Times New Roman"/>
        </w:rPr>
        <w:t>soluțiilor în acest sens;</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promovarea protecției mediului și a dezvoltării durabile;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stimularea inovării și a folosirii tehnologiei informaționale și a comunicațiilor în dezvoltarea durabilă a zonei metropolitane;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îmbunătățirea și dezvoltarea </w:t>
      </w:r>
      <w:r w:rsidRPr="00B16424">
        <w:rPr>
          <w:rFonts w:ascii="Times New Roman" w:eastAsia="Times New Roman" w:hAnsi="Times New Roman" w:cs="Times New Roman"/>
        </w:rPr>
        <w:t>infrastructurii de transport, telecomunicații și energie și a coordonării dezvoltării serviciilor publice;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color w:val="FF0000"/>
        </w:rPr>
        <w:t>dezvoltarea resurselor umane și a capitalului uman, creșterea ratei de ocupare și combaterea excluziunii și a dezechilibrelor sociale pentru toate ca</w:t>
      </w:r>
      <w:r w:rsidRPr="00B16424">
        <w:rPr>
          <w:rFonts w:ascii="Times New Roman" w:eastAsia="Times New Roman" w:hAnsi="Times New Roman" w:cs="Times New Roman"/>
          <w:color w:val="FF0000"/>
        </w:rPr>
        <w:t>tegoriile sociale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color w:val="FF0000"/>
        </w:rPr>
        <w:lastRenderedPageBreak/>
        <w:t>gestionarea domeniului locuirii și abordarea integrată a problematicii specifice grupurilor vulnerabile și comunităților marginalizate, inclusiv a așezărilor informale;</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protejarea și dezvoltarea patrimoniului cultural;</w:t>
      </w:r>
    </w:p>
    <w:p w:rsidR="00FE2613" w:rsidRPr="00B16424" w:rsidRDefault="00B16424">
      <w:pPr>
        <w:numPr>
          <w:ilvl w:val="0"/>
          <w:numId w:val="5"/>
        </w:numPr>
        <w:spacing w:after="0"/>
        <w:jc w:val="both"/>
        <w:rPr>
          <w:rFonts w:ascii="Times New Roman" w:eastAsia="Times New Roman" w:hAnsi="Times New Roman" w:cs="Times New Roman"/>
        </w:rPr>
      </w:pPr>
      <w:r w:rsidRPr="00B16424">
        <w:rPr>
          <w:rFonts w:ascii="Times New Roman" w:eastAsia="Times New Roman" w:hAnsi="Times New Roman" w:cs="Times New Roman"/>
        </w:rPr>
        <w:t>realizarea de parte</w:t>
      </w:r>
      <w:r w:rsidRPr="00B16424">
        <w:rPr>
          <w:rFonts w:ascii="Times New Roman" w:eastAsia="Times New Roman" w:hAnsi="Times New Roman" w:cs="Times New Roman"/>
        </w:rPr>
        <w:t>neriate cu alte entități juridice publice și private în scopul atingerii obiectivelor Asociație</w:t>
      </w:r>
      <w:r w:rsidRPr="00B16424">
        <w:rPr>
          <w:rFonts w:ascii="Times New Roman" w:eastAsia="Times New Roman" w:hAnsi="Times New Roman" w:cs="Times New Roman"/>
        </w:rPr>
        <w:t>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w:t>
      </w:r>
      <w:bookmarkStart w:id="1" w:name="_Hlk105583230"/>
      <w:r w:rsidRPr="00B16424">
        <w:rPr>
          <w:rFonts w:ascii="Times New Roman" w:eastAsia="Times New Roman" w:hAnsi="Times New Roman" w:cs="Times New Roman"/>
        </w:rPr>
        <w:t>Pentru atingerea obiectivelor Asociaţiei, domeniile de colaborare avute în vedere, fără a se limita însă la acestea, sunt:</w:t>
      </w:r>
    </w:p>
    <w:p w:rsidR="00FE2613" w:rsidRPr="00B16424" w:rsidRDefault="00B16424">
      <w:pPr>
        <w:numPr>
          <w:ilvl w:val="0"/>
          <w:numId w:val="6"/>
        </w:numPr>
        <w:spacing w:after="0"/>
        <w:jc w:val="both"/>
        <w:rPr>
          <w:rFonts w:ascii="Times New Roman" w:eastAsia="Times New Roman" w:hAnsi="Times New Roman" w:cs="Times New Roman"/>
        </w:rPr>
      </w:pPr>
      <w:r w:rsidRPr="00B16424">
        <w:rPr>
          <w:rFonts w:ascii="Times New Roman" w:eastAsia="Times New Roman" w:hAnsi="Times New Roman" w:cs="Times New Roman"/>
        </w:rPr>
        <w:t>amenajarea teritoriului zonal p</w:t>
      </w:r>
      <w:r w:rsidRPr="00B16424">
        <w:rPr>
          <w:rFonts w:ascii="Times New Roman" w:eastAsia="Times New Roman" w:hAnsi="Times New Roman" w:cs="Times New Roman"/>
        </w:rPr>
        <w:t>e baza documentațiilor de urbanism şi a strategiilor aprobate (PATJ, PUG-uri, Strategia de dezvoltare a zonei metropolitane, etc.);</w:t>
      </w:r>
    </w:p>
    <w:p w:rsidR="00FE2613" w:rsidRPr="00B16424" w:rsidRDefault="00B16424">
      <w:pPr>
        <w:numPr>
          <w:ilvl w:val="0"/>
          <w:numId w:val="6"/>
        </w:numPr>
        <w:spacing w:after="0"/>
        <w:jc w:val="both"/>
        <w:rPr>
          <w:rFonts w:ascii="Times New Roman" w:eastAsia="Times New Roman" w:hAnsi="Times New Roman" w:cs="Times New Roman"/>
        </w:rPr>
      </w:pPr>
      <w:r w:rsidRPr="00B16424">
        <w:rPr>
          <w:rFonts w:ascii="Times New Roman" w:eastAsia="Times New Roman" w:hAnsi="Times New Roman" w:cs="Times New Roman"/>
        </w:rPr>
        <w:t>politici şi programe sectoriale privind dezvoltarea economică, locuinţele, utilităţile şi serviciile publice;</w:t>
      </w:r>
    </w:p>
    <w:p w:rsidR="00FE2613" w:rsidRPr="00B16424" w:rsidRDefault="00B16424">
      <w:pPr>
        <w:numPr>
          <w:ilvl w:val="0"/>
          <w:numId w:val="6"/>
        </w:numPr>
        <w:spacing w:after="0"/>
        <w:jc w:val="both"/>
        <w:rPr>
          <w:rFonts w:ascii="Times New Roman" w:eastAsia="Times New Roman" w:hAnsi="Times New Roman" w:cs="Times New Roman"/>
        </w:rPr>
      </w:pPr>
      <w:r w:rsidRPr="00B16424">
        <w:rPr>
          <w:rFonts w:ascii="Times New Roman" w:eastAsia="Times New Roman" w:hAnsi="Times New Roman" w:cs="Times New Roman"/>
        </w:rPr>
        <w:t>finanțarea şi/</w:t>
      </w:r>
      <w:r w:rsidRPr="00B16424">
        <w:rPr>
          <w:rFonts w:ascii="Times New Roman" w:eastAsia="Times New Roman" w:hAnsi="Times New Roman" w:cs="Times New Roman"/>
        </w:rPr>
        <w:t>sau co-finanţarea programelor şi proiectelor prioritare de interes comun;</w:t>
      </w:r>
    </w:p>
    <w:p w:rsidR="00FE2613" w:rsidRPr="00B16424" w:rsidRDefault="00B16424">
      <w:pPr>
        <w:numPr>
          <w:ilvl w:val="0"/>
          <w:numId w:val="6"/>
        </w:numPr>
        <w:spacing w:after="0"/>
        <w:jc w:val="both"/>
        <w:rPr>
          <w:rFonts w:ascii="Times New Roman" w:eastAsia="Times New Roman" w:hAnsi="Times New Roman" w:cs="Times New Roman"/>
        </w:rPr>
      </w:pPr>
      <w:r w:rsidRPr="00B16424">
        <w:rPr>
          <w:rFonts w:ascii="Times New Roman" w:eastAsia="Times New Roman" w:hAnsi="Times New Roman" w:cs="Times New Roman"/>
        </w:rPr>
        <w:t>fiscalitatea proprietăţilor şi managementul patrimoniului imobiliar;</w:t>
      </w:r>
    </w:p>
    <w:p w:rsidR="00FE2613" w:rsidRPr="00B16424" w:rsidRDefault="00B16424">
      <w:pPr>
        <w:numPr>
          <w:ilvl w:val="0"/>
          <w:numId w:val="6"/>
        </w:numPr>
        <w:spacing w:after="0"/>
        <w:jc w:val="both"/>
        <w:rPr>
          <w:rFonts w:ascii="Times New Roman" w:eastAsia="Times New Roman" w:hAnsi="Times New Roman" w:cs="Times New Roman"/>
        </w:rPr>
      </w:pPr>
      <w:r w:rsidRPr="00B16424">
        <w:rPr>
          <w:rFonts w:ascii="Times New Roman" w:eastAsia="Times New Roman" w:hAnsi="Times New Roman" w:cs="Times New Roman"/>
        </w:rPr>
        <w:t>promovarea protecției mediului înconjurător;</w:t>
      </w:r>
    </w:p>
    <w:p w:rsidR="00FE2613" w:rsidRPr="00B16424" w:rsidRDefault="00B16424">
      <w:pPr>
        <w:numPr>
          <w:ilvl w:val="0"/>
          <w:numId w:val="6"/>
        </w:numPr>
        <w:spacing w:after="0"/>
        <w:jc w:val="both"/>
        <w:rPr>
          <w:rFonts w:ascii="Times New Roman" w:eastAsia="Times New Roman" w:hAnsi="Times New Roman" w:cs="Times New Roman"/>
        </w:rPr>
      </w:pPr>
      <w:r w:rsidRPr="00B16424">
        <w:rPr>
          <w:rFonts w:ascii="Times New Roman" w:eastAsia="Times New Roman" w:hAnsi="Times New Roman" w:cs="Times New Roman"/>
        </w:rPr>
        <w:t>organizarea instituţională şi dezvoltarea resurselor umane;</w:t>
      </w:r>
    </w:p>
    <w:p w:rsidR="00FE2613" w:rsidRPr="00B16424" w:rsidRDefault="00B16424">
      <w:pPr>
        <w:numPr>
          <w:ilvl w:val="0"/>
          <w:numId w:val="6"/>
        </w:numPr>
        <w:spacing w:after="0"/>
        <w:jc w:val="both"/>
        <w:rPr>
          <w:rFonts w:ascii="Times New Roman" w:eastAsia="Times New Roman" w:hAnsi="Times New Roman" w:cs="Times New Roman"/>
        </w:rPr>
      </w:pPr>
      <w:r w:rsidRPr="00B16424">
        <w:rPr>
          <w:rFonts w:ascii="Times New Roman" w:eastAsia="Times New Roman" w:hAnsi="Times New Roman" w:cs="Times New Roman"/>
        </w:rPr>
        <w:t>susținer</w:t>
      </w:r>
      <w:r w:rsidRPr="00B16424">
        <w:rPr>
          <w:rFonts w:ascii="Times New Roman" w:eastAsia="Times New Roman" w:hAnsi="Times New Roman" w:cs="Times New Roman"/>
        </w:rPr>
        <w:t>ea sistemului de sănătate;</w:t>
      </w:r>
    </w:p>
    <w:p w:rsidR="00FE2613" w:rsidRPr="00B16424" w:rsidRDefault="00B16424">
      <w:pPr>
        <w:numPr>
          <w:ilvl w:val="0"/>
          <w:numId w:val="6"/>
        </w:numPr>
        <w:spacing w:after="0"/>
        <w:jc w:val="both"/>
        <w:rPr>
          <w:rFonts w:ascii="Times New Roman" w:eastAsia="Times New Roman" w:hAnsi="Times New Roman" w:cs="Times New Roman"/>
        </w:rPr>
      </w:pPr>
      <w:r w:rsidRPr="00B16424">
        <w:rPr>
          <w:rFonts w:ascii="Times New Roman" w:eastAsia="Times New Roman" w:hAnsi="Times New Roman" w:cs="Times New Roman"/>
        </w:rPr>
        <w:t>susținerea inovării și folosirea tehnicilor informaționale și a comunicațiilor;</w:t>
      </w:r>
    </w:p>
    <w:p w:rsidR="00FE2613" w:rsidRPr="00B16424" w:rsidRDefault="00B16424">
      <w:pPr>
        <w:numPr>
          <w:ilvl w:val="0"/>
          <w:numId w:val="6"/>
        </w:numPr>
        <w:spacing w:after="0"/>
        <w:jc w:val="both"/>
        <w:rPr>
          <w:rFonts w:ascii="Times New Roman" w:eastAsia="Times New Roman" w:hAnsi="Times New Roman" w:cs="Times New Roman"/>
        </w:rPr>
      </w:pPr>
      <w:r w:rsidRPr="00B16424">
        <w:rPr>
          <w:rFonts w:ascii="Times New Roman" w:eastAsia="Times New Roman" w:hAnsi="Times New Roman" w:cs="Times New Roman"/>
        </w:rPr>
        <w:t>îmbunătățirea indicatorilor de mobilitate a zonei.</w:t>
      </w:r>
      <w:bookmarkEnd w:id="1"/>
    </w:p>
    <w:p w:rsidR="00FE2613" w:rsidRDefault="00FE2613">
      <w:pPr>
        <w:spacing w:after="0"/>
        <w:jc w:val="both"/>
        <w:rPr>
          <w:rFonts w:ascii="Trebuchet MS" w:eastAsia="Times New Roman" w:hAnsi="Trebuchet MS"/>
          <w:b/>
        </w:rPr>
      </w:pPr>
    </w:p>
    <w:p w:rsidR="00FE2613" w:rsidRPr="00B16424" w:rsidRDefault="00B16424">
      <w:pPr>
        <w:spacing w:after="0"/>
        <w:jc w:val="both"/>
        <w:rPr>
          <w:rFonts w:ascii="Times New Roman" w:eastAsia="Times New Roman" w:hAnsi="Times New Roman" w:cs="Times New Roman"/>
          <w:b/>
        </w:rPr>
      </w:pPr>
      <w:r w:rsidRPr="00B16424">
        <w:rPr>
          <w:rFonts w:ascii="Times New Roman" w:eastAsia="Times New Roman" w:hAnsi="Times New Roman" w:cs="Times New Roman"/>
          <w:b/>
        </w:rPr>
        <w:t>Art.9. Atribuțiile Asociației</w:t>
      </w:r>
    </w:p>
    <w:p w:rsidR="00FE2613" w:rsidRPr="00B16424" w:rsidRDefault="00B16424">
      <w:pPr>
        <w:spacing w:after="0"/>
        <w:jc w:val="both"/>
        <w:rPr>
          <w:rFonts w:ascii="Times New Roman" w:eastAsia="Times New Roman" w:hAnsi="Times New Roman" w:cs="Times New Roman"/>
          <w:b/>
        </w:rPr>
      </w:pPr>
      <w:r w:rsidRPr="00B16424">
        <w:rPr>
          <w:rFonts w:ascii="Times New Roman" w:eastAsia="Times New Roman" w:hAnsi="Times New Roman" w:cs="Times New Roman"/>
          <w:b/>
        </w:rPr>
        <w:t>(1) Atribuții generale:</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elaborează strategii de dezvoltare durabilă</w:t>
      </w:r>
      <w:r w:rsidRPr="00B16424">
        <w:rPr>
          <w:rFonts w:ascii="Times New Roman" w:eastAsia="Times New Roman" w:hAnsi="Times New Roman" w:cs="Times New Roman"/>
        </w:rPr>
        <w:t>, studii, proiecte, metode şi procedee concrete pentru realizarea programelor şi prognozelor de dezvoltare economico-socială a zonei;</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asigură cadrul specific necesar stabilirii de contacte între partenerii români şi partenerii străini;</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stimulează şi spriji</w:t>
      </w:r>
      <w:r w:rsidRPr="00B16424">
        <w:rPr>
          <w:rFonts w:ascii="Times New Roman" w:eastAsia="Times New Roman" w:hAnsi="Times New Roman" w:cs="Times New Roman"/>
        </w:rPr>
        <w:t>nă desfăşurarea activităţilor promoţionale la nivel regional;</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organizează activităţi de informare, consulting, publicitate, seminarii şi simpozioane în domeniul dezvoltării economico – sociale;</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acordă consultanţă şi organizează seminarii vizând promovarea </w:t>
      </w:r>
      <w:r w:rsidRPr="00B16424">
        <w:rPr>
          <w:rFonts w:ascii="Times New Roman" w:eastAsia="Times New Roman" w:hAnsi="Times New Roman" w:cs="Times New Roman"/>
        </w:rPr>
        <w:t>iniţiativei private şi sprijinirea în afaceri a întreprinzătorilor;</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contribuie la înfiinţarea centrelor de consultanţă în afaceri în localităţile judeţului;</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accesează programele de finanţare naţionale şi internaţionale din domeniile economic şi social;</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organizează programe de perfecţionare profesională (iniţiere, perfecţionare, specializare, calificare, recalificare) pentru personalul administraţiei publice locale;</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prestează servicii specifice domeniului de activitate în scopul realizării obiectivelor As</w:t>
      </w:r>
      <w:r w:rsidRPr="00B16424">
        <w:rPr>
          <w:rFonts w:ascii="Times New Roman" w:eastAsia="Times New Roman" w:hAnsi="Times New Roman" w:cs="Times New Roman"/>
        </w:rPr>
        <w:t>ociației;</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realizează şi alte categorii de lucrări şi servicii specifice activităţii de promovare a dezvoltării economico – sociale a judeţului;</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hAnsi="Times New Roman" w:cs="Times New Roman"/>
        </w:rPr>
        <w:t>realizează activități de cercetare, dezvoltare și inovare, prin elaborarea de strategii, programe, studii și cer</w:t>
      </w:r>
      <w:r w:rsidRPr="00B16424">
        <w:rPr>
          <w:rFonts w:ascii="Times New Roman" w:hAnsi="Times New Roman" w:cs="Times New Roman"/>
        </w:rPr>
        <w:t>cetări în domenii relevante pentru membrii Asociației și terți;</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acordă consultanţă (cu excepţia celei juridice), îndrumare sau asistenţă operaţională pentru agenţii economici, servicii publice, organizaţii fără scop patrimonial;</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organizează activități de s</w:t>
      </w:r>
      <w:r w:rsidRPr="00B16424">
        <w:rPr>
          <w:rFonts w:ascii="Times New Roman" w:eastAsia="Times New Roman" w:hAnsi="Times New Roman" w:cs="Times New Roman"/>
        </w:rPr>
        <w:t>trângere de fonduri;</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promovează strategia de dezvoltare a zonei și realizarea marketingului comun;</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atrage investiții directe autohtone și străine;</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elaborează, pe baza Planurilor Urbanistice Generale ale fiecărei unități administrati</w:t>
      </w:r>
      <w:r w:rsidRPr="00B16424">
        <w:rPr>
          <w:rFonts w:ascii="Times New Roman" w:eastAsia="Times New Roman" w:hAnsi="Times New Roman" w:cs="Times New Roman"/>
        </w:rPr>
        <w:t>v-teritoriale ale zonei,</w:t>
      </w:r>
      <w:r w:rsidRPr="00B16424">
        <w:rPr>
          <w:rFonts w:ascii="Times New Roman" w:eastAsia="Times New Roman" w:hAnsi="Times New Roman" w:cs="Times New Roman"/>
        </w:rPr>
        <w:t xml:space="preserve"> Planul de Amenajare a Teritoriului Zonei Metropolitane Târgu Mureș;</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e</w:t>
      </w:r>
      <w:r w:rsidRPr="00B16424">
        <w:rPr>
          <w:rFonts w:ascii="Times New Roman" w:eastAsia="Times New Roman" w:hAnsi="Times New Roman" w:cs="Times New Roman"/>
        </w:rPr>
        <w:t>laborează documentații tehnico-economice pentru atragerea de finanțări nerambursabile și/sau implementarea de proiecte din finanțări nerambursabile;</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lastRenderedPageBreak/>
        <w:t xml:space="preserve">implementează soluțiile de zonă </w:t>
      </w:r>
      <w:r w:rsidRPr="00B16424">
        <w:rPr>
          <w:rFonts w:ascii="Times New Roman" w:eastAsia="Times New Roman" w:hAnsi="Times New Roman" w:cs="Times New Roman"/>
        </w:rPr>
        <w:t>metropolitană inteligentă;</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contribuie la </w:t>
      </w:r>
      <w:r w:rsidRPr="00B16424">
        <w:rPr>
          <w:rFonts w:ascii="Times New Roman" w:eastAsia="Times New Roman" w:hAnsi="Times New Roman" w:cs="Times New Roman"/>
        </w:rPr>
        <w:t>dezvoltarea resurselor umane, creșterea ratei de ocupare și asigurarea forței de muncă necesară la nivelul zonei metropolitane;</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organizează activități educative și culturale, prin încheierea unor acorduri de partene</w:t>
      </w:r>
      <w:r w:rsidRPr="00B16424">
        <w:rPr>
          <w:rFonts w:ascii="Times New Roman" w:eastAsia="Times New Roman" w:hAnsi="Times New Roman" w:cs="Times New Roman"/>
        </w:rPr>
        <w:t>riat în acest sens;</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editează publicații proprii și de specialitate;</w:t>
      </w:r>
    </w:p>
    <w:p w:rsidR="00FE2613" w:rsidRPr="00B16424" w:rsidRDefault="00B16424">
      <w:pPr>
        <w:numPr>
          <w:ilvl w:val="0"/>
          <w:numId w:val="7"/>
        </w:numPr>
        <w:spacing w:after="0"/>
        <w:jc w:val="both"/>
        <w:rPr>
          <w:rFonts w:ascii="Times New Roman" w:eastAsia="Times New Roman" w:hAnsi="Times New Roman" w:cs="Times New Roman"/>
        </w:rPr>
      </w:pPr>
      <w:r w:rsidRPr="00B16424">
        <w:rPr>
          <w:rFonts w:ascii="Times New Roman" w:eastAsia="Times New Roman" w:hAnsi="Times New Roman" w:cs="Times New Roman"/>
        </w:rPr>
        <w:t>acordă granturi, burse, sprijină activitățile de voluntariat la n</w:t>
      </w:r>
      <w:r w:rsidRPr="00B16424">
        <w:rPr>
          <w:rFonts w:ascii="Times New Roman" w:eastAsia="Times New Roman" w:hAnsi="Times New Roman" w:cs="Times New Roman"/>
        </w:rPr>
        <w:t>ivelul zonei metropolitane.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 </w:t>
      </w:r>
    </w:p>
    <w:p w:rsidR="00FE2613" w:rsidRPr="00B16424" w:rsidRDefault="00B16424">
      <w:pPr>
        <w:spacing w:after="0"/>
        <w:jc w:val="center"/>
        <w:rPr>
          <w:rFonts w:ascii="Times New Roman" w:eastAsia="Times New Roman" w:hAnsi="Times New Roman" w:cs="Times New Roman"/>
          <w:b/>
        </w:rPr>
      </w:pPr>
      <w:r w:rsidRPr="00B16424">
        <w:rPr>
          <w:rFonts w:ascii="Times New Roman" w:eastAsia="Times New Roman" w:hAnsi="Times New Roman" w:cs="Times New Roman"/>
          <w:b/>
        </w:rPr>
        <w:t>Cap. IV. Componenţa Asociației</w:t>
      </w:r>
    </w:p>
    <w:p w:rsidR="00FE2613" w:rsidRPr="00B16424" w:rsidRDefault="00FE2613">
      <w:pPr>
        <w:spacing w:after="0"/>
        <w:jc w:val="center"/>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Art.10</w:t>
      </w:r>
      <w:r w:rsidRPr="00B16424">
        <w:rPr>
          <w:rFonts w:ascii="Times New Roman" w:eastAsia="Times New Roman" w:hAnsi="Times New Roman" w:cs="Times New Roman"/>
        </w:rPr>
        <w:t>. Asociaţia este compusă din membrii fondatori şi membr</w:t>
      </w:r>
      <w:r w:rsidRPr="00B16424">
        <w:rPr>
          <w:rFonts w:ascii="Times New Roman" w:eastAsia="Times New Roman" w:hAnsi="Times New Roman" w:cs="Times New Roman"/>
        </w:rPr>
        <w:t>ii activi.</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Art.11.</w:t>
      </w:r>
      <w:r w:rsidRPr="00B16424">
        <w:rPr>
          <w:rFonts w:ascii="Times New Roman" w:eastAsia="Times New Roman" w:hAnsi="Times New Roman" w:cs="Times New Roman"/>
        </w:rPr>
        <w:t xml:space="preserve"> Membrii fondatori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w:t>
      </w:r>
      <w:r w:rsidRPr="00B16424">
        <w:rPr>
          <w:rFonts w:ascii="Times New Roman" w:eastAsia="Times New Roman" w:hAnsi="Times New Roman" w:cs="Times New Roman"/>
        </w:rPr>
        <w:t xml:space="preserve"> Unitățile administrativ-teritoriale care se înscriu în Asociaţie înainte ca aceasta să fie înregistrată în Registrul special al asociaţiilor şi fundaţiilor de la grefa Judecătoriei Târgu Mureş sunt consideraţi memb</w:t>
      </w:r>
      <w:r w:rsidRPr="00B16424">
        <w:rPr>
          <w:rFonts w:ascii="Times New Roman" w:eastAsia="Times New Roman" w:hAnsi="Times New Roman" w:cs="Times New Roman"/>
        </w:rPr>
        <w:t>rii fondatori.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Membrii fondatori semnează, în nume propriu, Actul constitutiv şi Statutul Asociaţiei.</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b/>
          <w:u w:val="single"/>
        </w:rPr>
      </w:pPr>
      <w:r w:rsidRPr="00B16424">
        <w:rPr>
          <w:rFonts w:ascii="Times New Roman" w:eastAsia="Times New Roman" w:hAnsi="Times New Roman" w:cs="Times New Roman"/>
          <w:b/>
        </w:rPr>
        <w:t>Art.12.</w:t>
      </w:r>
      <w:r w:rsidRPr="00B16424">
        <w:rPr>
          <w:rFonts w:ascii="Times New Roman" w:eastAsia="Times New Roman" w:hAnsi="Times New Roman" w:cs="Times New Roman"/>
        </w:rPr>
        <w:t xml:space="preserve"> Membrii activi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w:t>
      </w:r>
      <w:r w:rsidRPr="00B16424">
        <w:rPr>
          <w:rFonts w:ascii="Times New Roman" w:eastAsia="Times New Roman" w:hAnsi="Times New Roman" w:cs="Times New Roman"/>
        </w:rPr>
        <w:t xml:space="preserve"> Poate deveni membru al Asociaţiei orice unitate administrativ-teritorială din judeţul Mureş, aflate</w:t>
      </w:r>
      <w:r w:rsidRPr="00B16424">
        <w:rPr>
          <w:rFonts w:ascii="Times New Roman" w:eastAsia="Times New Roman" w:hAnsi="Times New Roman" w:cs="Times New Roman"/>
        </w:rPr>
        <w:t xml:space="preserve"> la o distanţă de până la 30 km de municipiul Târgu Mureş, care:</w:t>
      </w:r>
    </w:p>
    <w:p w:rsidR="00FE2613" w:rsidRPr="00B16424" w:rsidRDefault="00B16424">
      <w:pPr>
        <w:numPr>
          <w:ilvl w:val="0"/>
          <w:numId w:val="8"/>
        </w:numPr>
        <w:spacing w:after="0"/>
        <w:jc w:val="both"/>
        <w:rPr>
          <w:rFonts w:ascii="Times New Roman" w:eastAsia="Times New Roman" w:hAnsi="Times New Roman" w:cs="Times New Roman"/>
        </w:rPr>
      </w:pPr>
      <w:r w:rsidRPr="00B16424">
        <w:rPr>
          <w:rFonts w:ascii="Times New Roman" w:eastAsia="Times New Roman" w:hAnsi="Times New Roman" w:cs="Times New Roman"/>
        </w:rPr>
        <w:t>recunoaşte şi îşi asumă Statutul, înţelegând să acţioneze dezinteresat pentru realizarea scopului şi obiectului de activitate al Asociaţiei;</w:t>
      </w:r>
    </w:p>
    <w:p w:rsidR="00FE2613" w:rsidRPr="00B16424" w:rsidRDefault="00B16424">
      <w:pPr>
        <w:numPr>
          <w:ilvl w:val="0"/>
          <w:numId w:val="8"/>
        </w:numPr>
        <w:spacing w:after="0"/>
        <w:jc w:val="both"/>
        <w:rPr>
          <w:rFonts w:ascii="Times New Roman" w:eastAsia="Times New Roman" w:hAnsi="Times New Roman" w:cs="Times New Roman"/>
        </w:rPr>
      </w:pPr>
      <w:r w:rsidRPr="00B16424">
        <w:rPr>
          <w:rFonts w:ascii="Times New Roman" w:eastAsia="Times New Roman" w:hAnsi="Times New Roman" w:cs="Times New Roman"/>
        </w:rPr>
        <w:t>aderă la ideile şi mijloacele de acţiune promovate</w:t>
      </w:r>
      <w:r w:rsidRPr="00B16424">
        <w:rPr>
          <w:rFonts w:ascii="Times New Roman" w:eastAsia="Times New Roman" w:hAnsi="Times New Roman" w:cs="Times New Roman"/>
        </w:rPr>
        <w:t xml:space="preserve"> de Asociaţie;</w:t>
      </w:r>
    </w:p>
    <w:p w:rsidR="00FE2613" w:rsidRPr="00B16424" w:rsidRDefault="00B16424">
      <w:pPr>
        <w:numPr>
          <w:ilvl w:val="0"/>
          <w:numId w:val="8"/>
        </w:numPr>
        <w:spacing w:after="0"/>
        <w:jc w:val="both"/>
        <w:rPr>
          <w:rFonts w:ascii="Times New Roman" w:eastAsia="Times New Roman" w:hAnsi="Times New Roman" w:cs="Times New Roman"/>
        </w:rPr>
      </w:pPr>
      <w:r w:rsidRPr="00B16424">
        <w:rPr>
          <w:rFonts w:ascii="Times New Roman" w:eastAsia="Times New Roman" w:hAnsi="Times New Roman" w:cs="Times New Roman"/>
        </w:rPr>
        <w:t>are scopuri comune cu cele ale membrilor Asociaţiei.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Primirea de noi membri se face prin:</w:t>
      </w:r>
    </w:p>
    <w:p w:rsidR="00FE2613" w:rsidRPr="00B16424" w:rsidRDefault="00B16424">
      <w:pPr>
        <w:numPr>
          <w:ilvl w:val="0"/>
          <w:numId w:val="9"/>
        </w:numPr>
        <w:spacing w:after="0"/>
        <w:jc w:val="both"/>
        <w:rPr>
          <w:rFonts w:ascii="Times New Roman" w:eastAsia="Times New Roman" w:hAnsi="Times New Roman" w:cs="Times New Roman"/>
        </w:rPr>
      </w:pPr>
      <w:r w:rsidRPr="00B16424">
        <w:rPr>
          <w:rFonts w:ascii="Times New Roman" w:eastAsia="Times New Roman" w:hAnsi="Times New Roman" w:cs="Times New Roman"/>
        </w:rPr>
        <w:t>invitații de adeziune către potențiali membrii, prin identificarea unităților administrativ-teritoriale care pot contribui la atingerea scopului și</w:t>
      </w:r>
      <w:r w:rsidRPr="00B16424">
        <w:rPr>
          <w:rFonts w:ascii="Times New Roman" w:eastAsia="Times New Roman" w:hAnsi="Times New Roman" w:cs="Times New Roman"/>
        </w:rPr>
        <w:t xml:space="preserve"> a obiectivelor pentru care Asociația s-a înființat;</w:t>
      </w:r>
    </w:p>
    <w:p w:rsidR="00FE2613" w:rsidRPr="00B16424" w:rsidRDefault="00B16424">
      <w:pPr>
        <w:numPr>
          <w:ilvl w:val="0"/>
          <w:numId w:val="9"/>
        </w:numPr>
        <w:spacing w:after="0"/>
        <w:jc w:val="both"/>
        <w:rPr>
          <w:rFonts w:ascii="Times New Roman" w:eastAsia="Times New Roman" w:hAnsi="Times New Roman" w:cs="Times New Roman"/>
        </w:rPr>
      </w:pPr>
      <w:r w:rsidRPr="00B16424">
        <w:rPr>
          <w:rFonts w:ascii="Times New Roman" w:eastAsia="Times New Roman" w:hAnsi="Times New Roman" w:cs="Times New Roman"/>
        </w:rPr>
        <w:t>propuneri de adeziune din partea potențialilor membrii, care consideră că pot contribui la atingerea scopului și a obiectivelor pentru care Asociația s-a înființat;</w:t>
      </w:r>
    </w:p>
    <w:p w:rsidR="00FE2613" w:rsidRPr="00B16424" w:rsidRDefault="00B16424">
      <w:pPr>
        <w:numPr>
          <w:ilvl w:val="0"/>
          <w:numId w:val="9"/>
        </w:numPr>
        <w:spacing w:after="0"/>
        <w:jc w:val="both"/>
        <w:rPr>
          <w:rFonts w:ascii="Times New Roman" w:eastAsia="Times New Roman" w:hAnsi="Times New Roman" w:cs="Times New Roman"/>
        </w:rPr>
      </w:pPr>
      <w:r w:rsidRPr="00B16424">
        <w:rPr>
          <w:rFonts w:ascii="Times New Roman" w:eastAsia="Times New Roman" w:hAnsi="Times New Roman" w:cs="Times New Roman"/>
        </w:rPr>
        <w:t>depunerea unei cereri prin care se anu</w:t>
      </w:r>
      <w:r w:rsidRPr="00B16424">
        <w:rPr>
          <w:rFonts w:ascii="Times New Roman" w:eastAsia="Times New Roman" w:hAnsi="Times New Roman" w:cs="Times New Roman"/>
        </w:rPr>
        <w:t>nță intenția, precum și un memoriu prin care se expun motivele prin care urmărește să contribuie la atingerea scopului și a obiectivelor pentru care Asociația s-a înființat.</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(3)</w:t>
      </w:r>
      <w:r w:rsidRPr="00B16424">
        <w:rPr>
          <w:rFonts w:ascii="Times New Roman" w:eastAsia="Times New Roman" w:hAnsi="Times New Roman" w:cs="Times New Roman"/>
        </w:rPr>
        <w:t xml:space="preserve"> Consiliul Director al Asociaţiei este obligat ca, în momentul în care la secre</w:t>
      </w:r>
      <w:r w:rsidRPr="00B16424">
        <w:rPr>
          <w:rFonts w:ascii="Times New Roman" w:eastAsia="Times New Roman" w:hAnsi="Times New Roman" w:cs="Times New Roman"/>
        </w:rPr>
        <w:t>tariatul Asociaţiei sunt depuse cereri de admitere de noi membri, să convoace Adunarea Generală a Asociaţilor, care se va pronunţa prin vot asupra admiterii.</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Art.13.</w:t>
      </w:r>
      <w:r w:rsidRPr="00B16424">
        <w:rPr>
          <w:rFonts w:ascii="Times New Roman" w:eastAsia="Times New Roman" w:hAnsi="Times New Roman" w:cs="Times New Roman"/>
        </w:rPr>
        <w:t xml:space="preserve"> Orice membru al Asociaţiei se poate retrage oricând, pe baza hotărârii consiliului local,</w:t>
      </w:r>
      <w:r w:rsidRPr="00B16424">
        <w:rPr>
          <w:rFonts w:ascii="Times New Roman" w:eastAsia="Times New Roman" w:hAnsi="Times New Roman" w:cs="Times New Roman"/>
        </w:rPr>
        <w:t xml:space="preserve"> cu condiţia să comunice decizia sa în scris Consiliului Director, fără a solicita să i se returneze contribuţiile sau alte pretenţii materiale sau băneşti.</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Art.14.(1)</w:t>
      </w:r>
      <w:r w:rsidRPr="00B16424">
        <w:rPr>
          <w:rFonts w:ascii="Times New Roman" w:eastAsia="Times New Roman" w:hAnsi="Times New Roman" w:cs="Times New Roman"/>
        </w:rPr>
        <w:t xml:space="preserve"> Adunarea Generală a Asociaţilor poate hotărî cu majoritate de voturi </w:t>
      </w:r>
      <w:r w:rsidRPr="00B16424">
        <w:rPr>
          <w:rFonts w:ascii="Times New Roman" w:eastAsia="Times New Roman" w:hAnsi="Times New Roman" w:cs="Times New Roman"/>
          <w:bCs/>
          <w:iCs/>
        </w:rPr>
        <w:t>excluderea</w:t>
      </w:r>
      <w:r w:rsidRPr="00B16424">
        <w:rPr>
          <w:rFonts w:ascii="Times New Roman" w:eastAsia="Times New Roman" w:hAnsi="Times New Roman" w:cs="Times New Roman"/>
        </w:rPr>
        <w:t xml:space="preserve"> unui me</w:t>
      </w:r>
      <w:r w:rsidRPr="00B16424">
        <w:rPr>
          <w:rFonts w:ascii="Times New Roman" w:eastAsia="Times New Roman" w:hAnsi="Times New Roman" w:cs="Times New Roman"/>
        </w:rPr>
        <w:t>mbru din asociaţie în următoarele situaţii:</w:t>
      </w:r>
    </w:p>
    <w:p w:rsidR="00FE2613" w:rsidRPr="00B16424" w:rsidRDefault="00B16424">
      <w:pPr>
        <w:numPr>
          <w:ilvl w:val="0"/>
          <w:numId w:val="10"/>
        </w:numPr>
        <w:spacing w:after="0"/>
        <w:jc w:val="both"/>
        <w:rPr>
          <w:rFonts w:ascii="Times New Roman" w:eastAsia="Times New Roman" w:hAnsi="Times New Roman" w:cs="Times New Roman"/>
        </w:rPr>
      </w:pPr>
      <w:r w:rsidRPr="00B16424">
        <w:rPr>
          <w:rFonts w:ascii="Times New Roman" w:eastAsia="Times New Roman" w:hAnsi="Times New Roman" w:cs="Times New Roman"/>
        </w:rPr>
        <w:t>prin comportament sau atitudine ce aduce atingere morală zonei metropolitane;</w:t>
      </w:r>
    </w:p>
    <w:p w:rsidR="00FE2613" w:rsidRPr="00B16424" w:rsidRDefault="00B16424">
      <w:pPr>
        <w:numPr>
          <w:ilvl w:val="0"/>
          <w:numId w:val="10"/>
        </w:numPr>
        <w:spacing w:after="0"/>
        <w:jc w:val="both"/>
        <w:rPr>
          <w:rFonts w:ascii="Times New Roman" w:eastAsia="Times New Roman" w:hAnsi="Times New Roman" w:cs="Times New Roman"/>
        </w:rPr>
      </w:pPr>
      <w:r w:rsidRPr="00B16424">
        <w:rPr>
          <w:rFonts w:ascii="Times New Roman" w:eastAsia="Times New Roman" w:hAnsi="Times New Roman" w:cs="Times New Roman"/>
        </w:rPr>
        <w:t>foloseşte prerogativele statutare în interes personal;</w:t>
      </w:r>
    </w:p>
    <w:p w:rsidR="00FE2613" w:rsidRPr="00B16424" w:rsidRDefault="00B16424">
      <w:pPr>
        <w:numPr>
          <w:ilvl w:val="0"/>
          <w:numId w:val="10"/>
        </w:numPr>
        <w:spacing w:after="0"/>
        <w:jc w:val="both"/>
        <w:rPr>
          <w:rFonts w:ascii="Times New Roman" w:eastAsia="Times New Roman" w:hAnsi="Times New Roman" w:cs="Times New Roman"/>
        </w:rPr>
      </w:pPr>
      <w:r w:rsidRPr="00B16424">
        <w:rPr>
          <w:rFonts w:ascii="Times New Roman" w:eastAsia="Times New Roman" w:hAnsi="Times New Roman" w:cs="Times New Roman"/>
        </w:rPr>
        <w:t>acţionează în scopul defăimării de orice fel a Asociaţiei, a membrilor săi şi a</w:t>
      </w:r>
      <w:r w:rsidRPr="00B16424">
        <w:rPr>
          <w:rFonts w:ascii="Times New Roman" w:eastAsia="Times New Roman" w:hAnsi="Times New Roman" w:cs="Times New Roman"/>
        </w:rPr>
        <w:t xml:space="preserve"> activităţii acestei Asociaţii;</w:t>
      </w:r>
    </w:p>
    <w:p w:rsidR="00FE2613" w:rsidRPr="00B16424" w:rsidRDefault="00B16424">
      <w:pPr>
        <w:numPr>
          <w:ilvl w:val="0"/>
          <w:numId w:val="10"/>
        </w:numPr>
        <w:spacing w:after="0"/>
        <w:jc w:val="both"/>
        <w:rPr>
          <w:rFonts w:ascii="Times New Roman" w:eastAsia="Times New Roman" w:hAnsi="Times New Roman" w:cs="Times New Roman"/>
        </w:rPr>
      </w:pPr>
      <w:r w:rsidRPr="00B16424">
        <w:rPr>
          <w:rFonts w:ascii="Times New Roman" w:eastAsia="Times New Roman" w:hAnsi="Times New Roman" w:cs="Times New Roman"/>
        </w:rPr>
        <w:lastRenderedPageBreak/>
        <w:t>încalcă disciplina financiară impusă de legislaţia în vigoare;</w:t>
      </w:r>
    </w:p>
    <w:p w:rsidR="00FE2613" w:rsidRPr="00B16424" w:rsidRDefault="00B16424">
      <w:pPr>
        <w:numPr>
          <w:ilvl w:val="0"/>
          <w:numId w:val="10"/>
        </w:numPr>
        <w:spacing w:after="0"/>
        <w:jc w:val="both"/>
        <w:rPr>
          <w:rFonts w:ascii="Times New Roman" w:eastAsia="Times New Roman" w:hAnsi="Times New Roman" w:cs="Times New Roman"/>
        </w:rPr>
      </w:pPr>
      <w:r w:rsidRPr="00B16424">
        <w:rPr>
          <w:rFonts w:ascii="Times New Roman" w:eastAsia="Times New Roman" w:hAnsi="Times New Roman" w:cs="Times New Roman"/>
        </w:rPr>
        <w:t>aduce prejudicii materiale și financiare Asociaţiei;</w:t>
      </w:r>
    </w:p>
    <w:p w:rsidR="00FE2613" w:rsidRPr="00B16424" w:rsidRDefault="00B16424">
      <w:pPr>
        <w:numPr>
          <w:ilvl w:val="0"/>
          <w:numId w:val="10"/>
        </w:numPr>
        <w:spacing w:after="0"/>
        <w:jc w:val="both"/>
        <w:rPr>
          <w:rFonts w:ascii="Times New Roman" w:eastAsia="Times New Roman" w:hAnsi="Times New Roman" w:cs="Times New Roman"/>
        </w:rPr>
      </w:pPr>
      <w:r w:rsidRPr="00B16424">
        <w:rPr>
          <w:rFonts w:ascii="Times New Roman" w:eastAsia="Times New Roman" w:hAnsi="Times New Roman" w:cs="Times New Roman"/>
        </w:rPr>
        <w:t>angajează acţiuni ce contravin legii şi ordinii de drept;</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Asociatul exclus nu va putea pretinde restitui</w:t>
      </w:r>
      <w:r w:rsidRPr="00B16424">
        <w:rPr>
          <w:rFonts w:ascii="Times New Roman" w:eastAsia="Times New Roman" w:hAnsi="Times New Roman" w:cs="Times New Roman"/>
        </w:rPr>
        <w:t>rea taxei de înscriere, a cotizaţiilor plătite sau donaţiilor făcute anterior Asociaţiei.</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center"/>
        <w:rPr>
          <w:rFonts w:ascii="Times New Roman" w:eastAsia="Times New Roman" w:hAnsi="Times New Roman" w:cs="Times New Roman"/>
          <w:b/>
        </w:rPr>
      </w:pPr>
      <w:r w:rsidRPr="00B16424">
        <w:rPr>
          <w:rFonts w:ascii="Times New Roman" w:eastAsia="Times New Roman" w:hAnsi="Times New Roman" w:cs="Times New Roman"/>
          <w:b/>
        </w:rPr>
        <w:t>Cap. V. Drepturile și obligaţiile asociaţilor</w:t>
      </w:r>
    </w:p>
    <w:p w:rsidR="00FE2613" w:rsidRPr="00B16424" w:rsidRDefault="00FE2613">
      <w:pPr>
        <w:spacing w:after="0"/>
        <w:jc w:val="center"/>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b/>
        </w:rPr>
      </w:pPr>
      <w:r w:rsidRPr="00B16424">
        <w:rPr>
          <w:rFonts w:ascii="Times New Roman" w:eastAsia="Times New Roman" w:hAnsi="Times New Roman" w:cs="Times New Roman"/>
          <w:b/>
        </w:rPr>
        <w:t>Art.15.(1)</w:t>
      </w:r>
      <w:r w:rsidRPr="00B16424">
        <w:rPr>
          <w:rFonts w:ascii="Times New Roman" w:eastAsia="Times New Roman" w:hAnsi="Times New Roman" w:cs="Times New Roman"/>
        </w:rPr>
        <w:t xml:space="preserve"> În condiţiile prezentului Statut, asociații au următoarele drepturi:</w:t>
      </w:r>
    </w:p>
    <w:p w:rsidR="00FE2613" w:rsidRPr="00B16424" w:rsidRDefault="00B16424">
      <w:pPr>
        <w:numPr>
          <w:ilvl w:val="0"/>
          <w:numId w:val="11"/>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aleagă și să fie aleși în funcțiile</w:t>
      </w:r>
      <w:r w:rsidRPr="00B16424">
        <w:rPr>
          <w:rFonts w:ascii="Times New Roman" w:eastAsia="Times New Roman" w:hAnsi="Times New Roman" w:cs="Times New Roman"/>
        </w:rPr>
        <w:t xml:space="preserve"> de conducere ale Asociației;</w:t>
      </w:r>
    </w:p>
    <w:p w:rsidR="00FE2613" w:rsidRPr="00B16424" w:rsidRDefault="00B16424">
      <w:pPr>
        <w:numPr>
          <w:ilvl w:val="0"/>
          <w:numId w:val="11"/>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să-și exprime prin vot opțiunea față de proiectele de hotărâri ale Adunării Generale a Asociaților;</w:t>
      </w:r>
    </w:p>
    <w:p w:rsidR="00FE2613" w:rsidRPr="00B16424" w:rsidRDefault="00B16424">
      <w:pPr>
        <w:numPr>
          <w:ilvl w:val="0"/>
          <w:numId w:val="11"/>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folosească și să participe la acțiunile organizate de Asociație și să propună organizarea diverselor manifestări;</w:t>
      </w:r>
    </w:p>
    <w:p w:rsidR="00FE2613" w:rsidRPr="00B16424" w:rsidRDefault="00B16424">
      <w:pPr>
        <w:numPr>
          <w:ilvl w:val="0"/>
          <w:numId w:val="11"/>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partic</w:t>
      </w:r>
      <w:r w:rsidRPr="00B16424">
        <w:rPr>
          <w:rFonts w:ascii="Times New Roman" w:eastAsia="Times New Roman" w:hAnsi="Times New Roman" w:cs="Times New Roman"/>
        </w:rPr>
        <w:t>ipe la activităţile, proiectele şi programele Asociaţiei;</w:t>
      </w:r>
    </w:p>
    <w:p w:rsidR="00FE2613" w:rsidRPr="00B16424" w:rsidRDefault="00B16424">
      <w:pPr>
        <w:numPr>
          <w:ilvl w:val="0"/>
          <w:numId w:val="11"/>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folosească dotările materiale ale Asociaţiei conform misiunii acesteia;</w:t>
      </w:r>
    </w:p>
    <w:p w:rsidR="00FE2613" w:rsidRPr="00B16424" w:rsidRDefault="00B16424">
      <w:pPr>
        <w:numPr>
          <w:ilvl w:val="0"/>
          <w:numId w:val="11"/>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poarte însemnele şi emblema Asociaţiei;</w:t>
      </w:r>
    </w:p>
    <w:p w:rsidR="00FE2613" w:rsidRPr="00B16424" w:rsidRDefault="00B16424">
      <w:pPr>
        <w:numPr>
          <w:ilvl w:val="0"/>
          <w:numId w:val="11"/>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beneficieze de toate formele de apărare şi sprijin de care dispune Asociaţia;</w:t>
      </w:r>
    </w:p>
    <w:p w:rsidR="00FE2613" w:rsidRPr="00B16424" w:rsidRDefault="00B16424">
      <w:pPr>
        <w:numPr>
          <w:ilvl w:val="0"/>
          <w:numId w:val="11"/>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să–şi exprime liberul punct de vedere cu privire la orice problemă;</w:t>
      </w:r>
    </w:p>
    <w:p w:rsidR="00FE2613" w:rsidRPr="00B16424" w:rsidRDefault="00B16424">
      <w:pPr>
        <w:numPr>
          <w:ilvl w:val="0"/>
          <w:numId w:val="11"/>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solicite motivat includerea pe ordinea de zi și a altor probleme decât cele anunțate;</w:t>
      </w:r>
    </w:p>
    <w:p w:rsidR="00FE2613" w:rsidRPr="00B16424" w:rsidRDefault="00B16424">
      <w:pPr>
        <w:numPr>
          <w:ilvl w:val="0"/>
          <w:numId w:val="11"/>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conteste deciziile Consiliului Director şi să ceară convocarea Adunării Generale a Asociației d</w:t>
      </w:r>
      <w:r w:rsidRPr="00B16424">
        <w:rPr>
          <w:rFonts w:ascii="Times New Roman" w:eastAsia="Times New Roman" w:hAnsi="Times New Roman" w:cs="Times New Roman"/>
        </w:rPr>
        <w:t>acă sunt susţinuţi prin semnături de 1/3 din membri;</w:t>
      </w:r>
    </w:p>
    <w:p w:rsidR="00FE2613" w:rsidRPr="00B16424" w:rsidRDefault="00B16424">
      <w:pPr>
        <w:numPr>
          <w:ilvl w:val="0"/>
          <w:numId w:val="11"/>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fie consultat în toate problemele de interes ale zonei metropolitane;</w:t>
      </w:r>
    </w:p>
    <w:p w:rsidR="00FE2613" w:rsidRPr="00B16424" w:rsidRDefault="00B16424">
      <w:pPr>
        <w:numPr>
          <w:ilvl w:val="0"/>
          <w:numId w:val="11"/>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solicite şi să primească sprijin pentru problemele ce ţin de activitatea zonei metropolitane;</w:t>
      </w:r>
    </w:p>
    <w:p w:rsidR="00FE2613" w:rsidRPr="00B16424" w:rsidRDefault="00B16424">
      <w:pPr>
        <w:numPr>
          <w:ilvl w:val="0"/>
          <w:numId w:val="11"/>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fie informat asupra programelo</w:t>
      </w:r>
      <w:r w:rsidRPr="00B16424">
        <w:rPr>
          <w:rFonts w:ascii="Times New Roman" w:eastAsia="Times New Roman" w:hAnsi="Times New Roman" w:cs="Times New Roman"/>
        </w:rPr>
        <w:t>r şi proiectelor de dezvoltarea ale zonei metropolitane.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Fiecare dintre asociaţi are drepturi egale în exercitarea competenţelor în următoarele domenii: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(a) Politica localităţilor</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 dezvoltarea locală şi zonală, precum și proiecte sociale şi culturale </w:t>
      </w:r>
      <w:r w:rsidRPr="00B16424">
        <w:rPr>
          <w:rFonts w:ascii="Times New Roman" w:eastAsia="Times New Roman" w:hAnsi="Times New Roman" w:cs="Times New Roman"/>
        </w:rPr>
        <w:t>de interes comun;</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ordinea publică din zona metropolitană;</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dezvoltarea resurselor umane şi educaţia.</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(b) Amenajarea teritoriului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realizarea şi actualizarea coordonată a planului urbanistic general şi a planurilor de amenajare sectorială;</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iniţierea ş</w:t>
      </w:r>
      <w:r w:rsidRPr="00B16424">
        <w:rPr>
          <w:rFonts w:ascii="Times New Roman" w:eastAsia="Times New Roman" w:hAnsi="Times New Roman" w:cs="Times New Roman"/>
        </w:rPr>
        <w:t>i realizarea de planuri şi proiecte urbanistice de interes comun;</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crearea identităţii urbanistice a zonei metropolitane.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(c) Dezvoltarea economică</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promovarea zonei metropolitane ca și destinație pentru investitori, în special în vederea atragerii de in</w:t>
      </w:r>
      <w:r w:rsidRPr="00B16424">
        <w:rPr>
          <w:rFonts w:ascii="Times New Roman" w:eastAsia="Times New Roman" w:hAnsi="Times New Roman" w:cs="Times New Roman"/>
        </w:rPr>
        <w:t>vestiții străine directe.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acţiuni specifice de dezvoltare economică care urmăresc interesul comun.</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(d) Serviciile şi utilităţile publice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realizarea şi gestionarea elementelor de patrimoniu imobiliar.</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(e) Locuinţele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 elaborarea de programe comune de </w:t>
      </w:r>
      <w:r w:rsidRPr="00B16424">
        <w:rPr>
          <w:rFonts w:ascii="Times New Roman" w:eastAsia="Times New Roman" w:hAnsi="Times New Roman" w:cs="Times New Roman"/>
        </w:rPr>
        <w:t>locuinţe;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elaborarea de politici şi programe pentru realizarea de locuinţe sociale;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activităţi de ameliorare a fondului existent de locuinţe.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(f) Mediul</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elaborarea de programe comune de protejare şi conservare a mediului natural;</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elaborarea şi real</w:t>
      </w:r>
      <w:r w:rsidRPr="00B16424">
        <w:rPr>
          <w:rFonts w:ascii="Times New Roman" w:eastAsia="Times New Roman" w:hAnsi="Times New Roman" w:cs="Times New Roman"/>
        </w:rPr>
        <w:t>izarea de programe de combatere a poluării apei, aerului şi a solului;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lastRenderedPageBreak/>
        <w:t>- acţiuni de depozitare/valorificare a deşeurilor.</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(g) Altele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crearea şi extinderea de cimitire;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 realizarea de unităţi agroindustriale, turistice, etc., de interes comun pentru </w:t>
      </w:r>
      <w:r w:rsidRPr="00B16424">
        <w:rPr>
          <w:rFonts w:ascii="Times New Roman" w:eastAsia="Times New Roman" w:hAnsi="Times New Roman" w:cs="Times New Roman"/>
        </w:rPr>
        <w:t>localităţile zonei.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(3)</w:t>
      </w:r>
      <w:r w:rsidRPr="00B16424">
        <w:rPr>
          <w:rFonts w:ascii="Times New Roman" w:eastAsia="Times New Roman" w:hAnsi="Times New Roman" w:cs="Times New Roman"/>
        </w:rPr>
        <w:t xml:space="preserve"> Membrii Asociației au următoarele obligații:</w:t>
      </w:r>
    </w:p>
    <w:p w:rsidR="00FE2613" w:rsidRPr="00B16424" w:rsidRDefault="00B16424">
      <w:pPr>
        <w:numPr>
          <w:ilvl w:val="0"/>
          <w:numId w:val="12"/>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răspundă solicitărilor Asociației și să participe la orice acțiuni întreprinse de Asociație;</w:t>
      </w:r>
    </w:p>
    <w:p w:rsidR="00FE2613" w:rsidRPr="00B16424" w:rsidRDefault="00B16424">
      <w:pPr>
        <w:numPr>
          <w:ilvl w:val="0"/>
          <w:numId w:val="12"/>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să-și achite obligațiile materiale și financiare potrivit angajamentelor pe care și-le-au a</w:t>
      </w:r>
      <w:r w:rsidRPr="00B16424">
        <w:rPr>
          <w:rFonts w:ascii="Times New Roman" w:eastAsia="Times New Roman" w:hAnsi="Times New Roman" w:cs="Times New Roman"/>
        </w:rPr>
        <w:t>sumat;</w:t>
      </w:r>
    </w:p>
    <w:p w:rsidR="00FE2613" w:rsidRPr="00B16424" w:rsidRDefault="00B16424">
      <w:pPr>
        <w:numPr>
          <w:ilvl w:val="0"/>
          <w:numId w:val="12"/>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susțină activitatea Asociației și interesele ei;</w:t>
      </w:r>
    </w:p>
    <w:p w:rsidR="00FE2613" w:rsidRPr="00B16424" w:rsidRDefault="00B16424">
      <w:pPr>
        <w:numPr>
          <w:ilvl w:val="0"/>
          <w:numId w:val="12"/>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să-și folosească priceperea și să acorde tot sprijinul în realizarea obiectivelor Asociației.</w:t>
      </w:r>
    </w:p>
    <w:p w:rsidR="00FE2613" w:rsidRPr="00B16424" w:rsidRDefault="00B16424">
      <w:pPr>
        <w:numPr>
          <w:ilvl w:val="0"/>
          <w:numId w:val="12"/>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cunoască, să recunoască şi să respecte prezentul Statut, regulamentele și deciziile Adunării General</w:t>
      </w:r>
      <w:r w:rsidRPr="00B16424">
        <w:rPr>
          <w:rFonts w:ascii="Times New Roman" w:eastAsia="Times New Roman" w:hAnsi="Times New Roman" w:cs="Times New Roman"/>
        </w:rPr>
        <w:t>e a Asociaților și ale Consiliului Director;</w:t>
      </w:r>
    </w:p>
    <w:p w:rsidR="00FE2613" w:rsidRPr="00B16424" w:rsidRDefault="00B16424">
      <w:pPr>
        <w:numPr>
          <w:ilvl w:val="0"/>
          <w:numId w:val="12"/>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participe activ la acţiunile promovate de Asociaţie în interesul atingerii scopului propus;</w:t>
      </w:r>
    </w:p>
    <w:p w:rsidR="00FE2613" w:rsidRPr="00B16424" w:rsidRDefault="00B16424">
      <w:pPr>
        <w:numPr>
          <w:ilvl w:val="0"/>
          <w:numId w:val="12"/>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apere fără rezerve interesele Asociaţiei, să susțină activitatea Asociaţiei în diversele sale aspecte şi să acţio</w:t>
      </w:r>
      <w:r w:rsidRPr="00B16424">
        <w:rPr>
          <w:rFonts w:ascii="Times New Roman" w:eastAsia="Times New Roman" w:hAnsi="Times New Roman" w:cs="Times New Roman"/>
        </w:rPr>
        <w:t>neze constant pentru creşterea prestigiului Asociaţiei;</w:t>
      </w:r>
    </w:p>
    <w:p w:rsidR="00FE2613" w:rsidRPr="00B16424" w:rsidRDefault="00B16424">
      <w:pPr>
        <w:numPr>
          <w:ilvl w:val="0"/>
          <w:numId w:val="12"/>
        </w:numPr>
        <w:spacing w:after="0"/>
        <w:jc w:val="both"/>
        <w:rPr>
          <w:rFonts w:ascii="Times New Roman" w:eastAsia="Times New Roman" w:hAnsi="Times New Roman" w:cs="Times New Roman"/>
        </w:rPr>
      </w:pPr>
      <w:r w:rsidRPr="00B16424">
        <w:rPr>
          <w:rFonts w:ascii="Times New Roman" w:eastAsia="Times New Roman" w:hAnsi="Times New Roman" w:cs="Times New Roman"/>
        </w:rPr>
        <w:t>să nu întreprindă măsuri sau acțiuni care ar putea să prejudicieze interesele Asociaţiei și ale membrilor săi.</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center"/>
        <w:rPr>
          <w:rFonts w:ascii="Times New Roman" w:eastAsia="Times New Roman" w:hAnsi="Times New Roman" w:cs="Times New Roman"/>
          <w:b/>
        </w:rPr>
      </w:pPr>
      <w:r w:rsidRPr="00B16424">
        <w:rPr>
          <w:rFonts w:ascii="Times New Roman" w:eastAsia="Times New Roman" w:hAnsi="Times New Roman" w:cs="Times New Roman"/>
          <w:b/>
        </w:rPr>
        <w:t>Cap. VI. Organele de conducere, administrare şi control ale Asociaţiei</w:t>
      </w:r>
    </w:p>
    <w:p w:rsidR="00FE2613" w:rsidRPr="00B16424" w:rsidRDefault="00FE2613">
      <w:pPr>
        <w:spacing w:after="0"/>
        <w:jc w:val="center"/>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 xml:space="preserve">Art.16. (1) </w:t>
      </w:r>
      <w:r w:rsidRPr="00B16424">
        <w:rPr>
          <w:rFonts w:ascii="Times New Roman" w:eastAsia="Times New Roman" w:hAnsi="Times New Roman" w:cs="Times New Roman"/>
        </w:rPr>
        <w:t>Orga</w:t>
      </w:r>
      <w:r w:rsidRPr="00B16424">
        <w:rPr>
          <w:rFonts w:ascii="Times New Roman" w:eastAsia="Times New Roman" w:hAnsi="Times New Roman" w:cs="Times New Roman"/>
        </w:rPr>
        <w:t xml:space="preserve">nul suprem de conducere al Asociaţiei este </w:t>
      </w:r>
      <w:r w:rsidRPr="00B16424">
        <w:rPr>
          <w:rFonts w:ascii="Times New Roman" w:eastAsia="Times New Roman" w:hAnsi="Times New Roman" w:cs="Times New Roman"/>
          <w:b/>
          <w:i/>
        </w:rPr>
        <w:t>Adunarea Generală a Asociaţilor</w:t>
      </w:r>
      <w:r w:rsidRPr="00B16424">
        <w:rPr>
          <w:rFonts w:ascii="Times New Roman" w:eastAsia="Times New Roman" w:hAnsi="Times New Roman" w:cs="Times New Roman"/>
        </w:rPr>
        <w:t xml:space="preserve">, constituită din primarii unităților administrativ-teritoriale membre ale Asociaţiei sau reprezentanții delegați ai acestora, desemnați în condițiile legii, întruniţi corespunzător </w:t>
      </w:r>
      <w:r w:rsidRPr="00B16424">
        <w:rPr>
          <w:rFonts w:ascii="Times New Roman" w:eastAsia="Times New Roman" w:hAnsi="Times New Roman" w:cs="Times New Roman"/>
        </w:rPr>
        <w:t>cvorumului statutar în şedinţe ordinare şi extraordinare.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Fiecare asociat va depune toate diligenţele pentru a-şi asigura reprezentarea permanentă în cadrul Adunării Generale a Asociaţilor.  </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(3)</w:t>
      </w:r>
      <w:r w:rsidRPr="00B16424">
        <w:rPr>
          <w:rFonts w:ascii="Times New Roman" w:eastAsia="Times New Roman" w:hAnsi="Times New Roman" w:cs="Times New Roman"/>
        </w:rPr>
        <w:t xml:space="preserve"> Fiecare membru asociat are dreptul la un singur vot.</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(4)</w:t>
      </w:r>
      <w:r w:rsidRPr="00B16424">
        <w:rPr>
          <w:rFonts w:ascii="Times New Roman" w:eastAsia="Times New Roman" w:hAnsi="Times New Roman" w:cs="Times New Roman"/>
        </w:rPr>
        <w:t xml:space="preserve"> Reprezentanţii asociaţilor în Adunarea Generală a Asociaţilor sunt responsabili pentru activitatea lor, în conformitate cu prevederile legale în vigoare.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(5)</w:t>
      </w:r>
      <w:r w:rsidRPr="00B16424">
        <w:rPr>
          <w:rFonts w:ascii="Times New Roman" w:eastAsia="Times New Roman" w:hAnsi="Times New Roman" w:cs="Times New Roman"/>
        </w:rPr>
        <w:t xml:space="preserve"> Mandatul reprezentanților unităților administrativ-teritoriale în Adunarea Generală este valabil </w:t>
      </w:r>
      <w:r w:rsidRPr="00B16424">
        <w:rPr>
          <w:rFonts w:ascii="Times New Roman" w:eastAsia="Times New Roman" w:hAnsi="Times New Roman" w:cs="Times New Roman"/>
        </w:rPr>
        <w:t>pe durata în care aceștia îndeplinesc mandatul de primar al unității administrativ-teritoriale membre. Mandatul reprezentantului delegat al unităților administrativ-teritoriale membre încetează în mod corespunzător, precum și prin revocare.</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 xml:space="preserve">Art.17. </w:t>
      </w:r>
      <w:r w:rsidRPr="00B16424">
        <w:rPr>
          <w:rFonts w:ascii="Times New Roman" w:eastAsia="Times New Roman" w:hAnsi="Times New Roman" w:cs="Times New Roman"/>
        </w:rPr>
        <w:t>Membri</w:t>
      </w:r>
      <w:r w:rsidRPr="00B16424">
        <w:rPr>
          <w:rFonts w:ascii="Times New Roman" w:eastAsia="Times New Roman" w:hAnsi="Times New Roman" w:cs="Times New Roman"/>
        </w:rPr>
        <w:t>i Adunării Generale a Asociaţilor nu sunt remunerați pentru activitatea depusă în cadrul Asociației.</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b/>
        </w:rPr>
      </w:pPr>
      <w:r w:rsidRPr="00B16424">
        <w:rPr>
          <w:rFonts w:ascii="Times New Roman" w:eastAsia="Times New Roman" w:hAnsi="Times New Roman" w:cs="Times New Roman"/>
          <w:b/>
        </w:rPr>
        <w:t>Art.18.</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w:t>
      </w:r>
      <w:r w:rsidRPr="00B16424">
        <w:rPr>
          <w:rFonts w:ascii="Times New Roman" w:eastAsia="Times New Roman" w:hAnsi="Times New Roman" w:cs="Times New Roman"/>
        </w:rPr>
        <w:t xml:space="preserve"> Adunarea Generală a Asociaţilor îndeplineşte atribuţiile care îi revin conform art. 21 alin. (2) din Ordonanţa Guvernului nr. 26/2000, modific</w:t>
      </w:r>
      <w:r w:rsidRPr="00B16424">
        <w:rPr>
          <w:rFonts w:ascii="Times New Roman" w:eastAsia="Times New Roman" w:hAnsi="Times New Roman" w:cs="Times New Roman"/>
        </w:rPr>
        <w:t>ările şi completările ulterioare, precum şi atribuţiile speciale prevăzute de prezentul Statut în exercitarea competenţelor privind Serviciul, conform mandatului încredinţat de către asociaţi prin prezentul Statut.</w:t>
      </w:r>
    </w:p>
    <w:p w:rsidR="00FE2613" w:rsidRPr="00B16424" w:rsidRDefault="00B16424">
      <w:pPr>
        <w:numPr>
          <w:ilvl w:val="0"/>
          <w:numId w:val="2"/>
        </w:numPr>
        <w:spacing w:after="0"/>
        <w:jc w:val="both"/>
        <w:rPr>
          <w:rFonts w:ascii="Times New Roman" w:eastAsia="Times New Roman" w:hAnsi="Times New Roman" w:cs="Times New Roman"/>
          <w:b/>
        </w:rPr>
      </w:pPr>
      <w:r w:rsidRPr="00B16424">
        <w:rPr>
          <w:rFonts w:ascii="Times New Roman" w:eastAsia="Times New Roman" w:hAnsi="Times New Roman" w:cs="Times New Roman"/>
          <w:b/>
        </w:rPr>
        <w:t>Atribuţiile Adunării Generale a Asociaţil</w:t>
      </w:r>
      <w:r w:rsidRPr="00B16424">
        <w:rPr>
          <w:rFonts w:ascii="Times New Roman" w:eastAsia="Times New Roman" w:hAnsi="Times New Roman" w:cs="Times New Roman"/>
          <w:b/>
        </w:rPr>
        <w:t>or cu privire la activitatea proprie sunt:</w:t>
      </w:r>
    </w:p>
    <w:p w:rsidR="00FE2613" w:rsidRPr="00B16424" w:rsidRDefault="00B16424">
      <w:pPr>
        <w:numPr>
          <w:ilvl w:val="0"/>
          <w:numId w:val="13"/>
        </w:numPr>
        <w:spacing w:after="0"/>
        <w:jc w:val="both"/>
        <w:rPr>
          <w:rFonts w:ascii="Times New Roman" w:eastAsia="Times New Roman" w:hAnsi="Times New Roman" w:cs="Times New Roman"/>
        </w:rPr>
      </w:pPr>
      <w:r w:rsidRPr="00B16424">
        <w:rPr>
          <w:rFonts w:ascii="Times New Roman" w:eastAsia="Times New Roman" w:hAnsi="Times New Roman" w:cs="Times New Roman"/>
        </w:rPr>
        <w:t>aprobarea situațiilor financiare ale Asociației pentru exercițiul financiar încheiat și a proiectului bugetului de venituri și cheltuieli al Asociației pentru următorul exercițiu financiar;</w:t>
      </w:r>
    </w:p>
    <w:p w:rsidR="00FE2613" w:rsidRPr="00B16424" w:rsidRDefault="00B16424">
      <w:pPr>
        <w:numPr>
          <w:ilvl w:val="0"/>
          <w:numId w:val="13"/>
        </w:numPr>
        <w:spacing w:after="0"/>
        <w:jc w:val="both"/>
        <w:rPr>
          <w:rFonts w:ascii="Times New Roman" w:eastAsia="Times New Roman" w:hAnsi="Times New Roman" w:cs="Times New Roman"/>
        </w:rPr>
      </w:pPr>
      <w:r w:rsidRPr="00B16424">
        <w:rPr>
          <w:rFonts w:ascii="Times New Roman" w:hAnsi="Times New Roman" w:cs="Times New Roman"/>
        </w:rPr>
        <w:t>alegerea dintre membrii</w:t>
      </w:r>
      <w:r w:rsidRPr="00B16424">
        <w:rPr>
          <w:rFonts w:ascii="Times New Roman" w:hAnsi="Times New Roman" w:cs="Times New Roman"/>
        </w:rPr>
        <w:t xml:space="preserve"> săi a Președintelui Asociației, care este și Președintele Consiliului Director și reprezintă Asociația în raporturile cu terții;</w:t>
      </w:r>
    </w:p>
    <w:p w:rsidR="00FE2613" w:rsidRPr="00B16424" w:rsidRDefault="00B16424">
      <w:pPr>
        <w:numPr>
          <w:ilvl w:val="0"/>
          <w:numId w:val="13"/>
        </w:numPr>
        <w:spacing w:after="0"/>
        <w:jc w:val="both"/>
        <w:rPr>
          <w:rFonts w:ascii="Times New Roman" w:eastAsia="Times New Roman" w:hAnsi="Times New Roman" w:cs="Times New Roman"/>
        </w:rPr>
      </w:pPr>
      <w:r w:rsidRPr="00B16424">
        <w:rPr>
          <w:rFonts w:ascii="Times New Roman" w:eastAsia="Times New Roman" w:hAnsi="Times New Roman" w:cs="Times New Roman"/>
        </w:rPr>
        <w:lastRenderedPageBreak/>
        <w:t>alegerea și revocarea membrilor Consiliului Director. Consiliul Director va fi alcătuit din 5 (cinci) membri – un preşedinte (</w:t>
      </w:r>
      <w:r w:rsidRPr="00B16424">
        <w:rPr>
          <w:rFonts w:ascii="Times New Roman" w:eastAsia="Times New Roman" w:hAnsi="Times New Roman" w:cs="Times New Roman"/>
        </w:rPr>
        <w:t>Președintele Asociației), un vicepreşedinte, un secretar și încă 2 membri, aleși din rândul membrilor Adunării Generale a Asociaţilor;</w:t>
      </w:r>
    </w:p>
    <w:p w:rsidR="00FE2613" w:rsidRPr="00B16424" w:rsidRDefault="00B16424">
      <w:pPr>
        <w:numPr>
          <w:ilvl w:val="0"/>
          <w:numId w:val="13"/>
        </w:numPr>
        <w:spacing w:after="0"/>
        <w:jc w:val="both"/>
        <w:rPr>
          <w:rFonts w:ascii="Times New Roman" w:eastAsia="Times New Roman" w:hAnsi="Times New Roman" w:cs="Times New Roman"/>
        </w:rPr>
      </w:pPr>
      <w:r w:rsidRPr="00B16424">
        <w:rPr>
          <w:rFonts w:ascii="Times New Roman" w:eastAsia="Times New Roman" w:hAnsi="Times New Roman" w:cs="Times New Roman"/>
        </w:rPr>
        <w:t>alegerea și revocarea membrilor Comisiei de cenzori, precum şi dacă este cazul, stabilirea cuantumului indemnizaţiei cuve</w:t>
      </w:r>
      <w:r w:rsidRPr="00B16424">
        <w:rPr>
          <w:rFonts w:ascii="Times New Roman" w:eastAsia="Times New Roman" w:hAnsi="Times New Roman" w:cs="Times New Roman"/>
        </w:rPr>
        <w:t>nite acestora;</w:t>
      </w:r>
    </w:p>
    <w:p w:rsidR="00FE2613" w:rsidRPr="00B16424" w:rsidRDefault="00B16424">
      <w:pPr>
        <w:numPr>
          <w:ilvl w:val="0"/>
          <w:numId w:val="13"/>
        </w:numPr>
        <w:spacing w:after="0"/>
        <w:jc w:val="both"/>
        <w:rPr>
          <w:rFonts w:ascii="Times New Roman" w:eastAsia="Times New Roman" w:hAnsi="Times New Roman" w:cs="Times New Roman"/>
        </w:rPr>
      </w:pPr>
      <w:r w:rsidRPr="00B16424">
        <w:rPr>
          <w:rFonts w:ascii="Times New Roman" w:eastAsia="Times New Roman" w:hAnsi="Times New Roman" w:cs="Times New Roman"/>
        </w:rPr>
        <w:t>aprobarea raportului de activitate anuală al Consiliului Director pentru perioada anterioară, raportul Comisiei de cenzori, situațiile financiare ale Asociației pentru exercițiul încheiat și proiectul bugetului de venituri și cheltuieli şi a</w:t>
      </w:r>
      <w:r w:rsidRPr="00B16424">
        <w:rPr>
          <w:rFonts w:ascii="Times New Roman" w:eastAsia="Times New Roman" w:hAnsi="Times New Roman" w:cs="Times New Roman"/>
        </w:rPr>
        <w:t xml:space="preserve"> programului de activitate al Asociației pentru următorul exercițiu financiar, acordând anual descărcare de gestiune Consiliului Director;</w:t>
      </w:r>
    </w:p>
    <w:p w:rsidR="00FE2613" w:rsidRPr="00B16424" w:rsidRDefault="00B16424">
      <w:pPr>
        <w:numPr>
          <w:ilvl w:val="0"/>
          <w:numId w:val="13"/>
        </w:numPr>
        <w:spacing w:after="0"/>
        <w:jc w:val="both"/>
        <w:rPr>
          <w:rFonts w:ascii="Times New Roman" w:eastAsia="Times New Roman" w:hAnsi="Times New Roman" w:cs="Times New Roman"/>
        </w:rPr>
      </w:pPr>
      <w:r w:rsidRPr="00B16424">
        <w:rPr>
          <w:rFonts w:ascii="Times New Roman" w:eastAsia="Times New Roman" w:hAnsi="Times New Roman" w:cs="Times New Roman"/>
        </w:rPr>
        <w:t>înființarea unui aparat tehnic, potrivit art. 27 din Statut, pentru realizarea obiectivelor, finanțat din resursele A</w:t>
      </w:r>
      <w:r w:rsidRPr="00B16424">
        <w:rPr>
          <w:rFonts w:ascii="Times New Roman" w:eastAsia="Times New Roman" w:hAnsi="Times New Roman" w:cs="Times New Roman"/>
        </w:rPr>
        <w:t xml:space="preserve">sociației; </w:t>
      </w:r>
    </w:p>
    <w:p w:rsidR="00FE2613" w:rsidRPr="00B16424" w:rsidRDefault="00B16424">
      <w:pPr>
        <w:numPr>
          <w:ilvl w:val="0"/>
          <w:numId w:val="13"/>
        </w:numPr>
        <w:spacing w:after="0"/>
        <w:jc w:val="both"/>
        <w:rPr>
          <w:rFonts w:ascii="Times New Roman" w:eastAsia="Times New Roman" w:hAnsi="Times New Roman" w:cs="Times New Roman"/>
        </w:rPr>
      </w:pPr>
      <w:r w:rsidRPr="00B16424">
        <w:rPr>
          <w:rFonts w:ascii="Times New Roman" w:eastAsia="Times New Roman" w:hAnsi="Times New Roman" w:cs="Times New Roman"/>
        </w:rPr>
        <w:t>aprobarea organigramei, statului de funcţii şi politica de personal al Asociației, cuantumul remuneraţiilor ce se cuvin personalului angajat al Asociaţiei;</w:t>
      </w:r>
    </w:p>
    <w:p w:rsidR="00FE2613" w:rsidRPr="00B16424" w:rsidRDefault="00B16424">
      <w:pPr>
        <w:numPr>
          <w:ilvl w:val="0"/>
          <w:numId w:val="13"/>
        </w:num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aprobarea primirii de noi membrii și a retragerii unor membrii din Asociație, precum și </w:t>
      </w:r>
      <w:r w:rsidRPr="00B16424">
        <w:rPr>
          <w:rFonts w:ascii="Times New Roman" w:eastAsia="Times New Roman" w:hAnsi="Times New Roman" w:cs="Times New Roman"/>
        </w:rPr>
        <w:t>a excluderii din Asociaţie a unui membru;</w:t>
      </w:r>
    </w:p>
    <w:p w:rsidR="00FE2613" w:rsidRPr="00B16424" w:rsidRDefault="00B16424">
      <w:pPr>
        <w:numPr>
          <w:ilvl w:val="0"/>
          <w:numId w:val="13"/>
        </w:numPr>
        <w:spacing w:after="0"/>
        <w:jc w:val="both"/>
        <w:rPr>
          <w:rFonts w:ascii="Times New Roman" w:eastAsia="Times New Roman" w:hAnsi="Times New Roman" w:cs="Times New Roman"/>
        </w:rPr>
      </w:pPr>
      <w:r w:rsidRPr="00B16424">
        <w:rPr>
          <w:rFonts w:ascii="Times New Roman" w:eastAsia="Times New Roman" w:hAnsi="Times New Roman" w:cs="Times New Roman"/>
        </w:rPr>
        <w:t>aprobarea contractelor ce vor fi încheiate de Asociaţie în nume propriu, a căror valoare depăşeşte echivalentul în lei al sumei de 50.000 lei;</w:t>
      </w:r>
    </w:p>
    <w:p w:rsidR="00FE2613" w:rsidRPr="00B16424" w:rsidRDefault="00B16424">
      <w:pPr>
        <w:numPr>
          <w:ilvl w:val="0"/>
          <w:numId w:val="13"/>
        </w:numPr>
        <w:spacing w:after="0"/>
        <w:jc w:val="both"/>
        <w:rPr>
          <w:rFonts w:ascii="Times New Roman" w:eastAsia="Times New Roman" w:hAnsi="Times New Roman" w:cs="Times New Roman"/>
        </w:rPr>
      </w:pPr>
      <w:r w:rsidRPr="00B16424">
        <w:rPr>
          <w:rFonts w:ascii="Times New Roman" w:eastAsia="Times New Roman" w:hAnsi="Times New Roman" w:cs="Times New Roman"/>
        </w:rPr>
        <w:t>aprobarea cotizaţiei anuale;</w:t>
      </w:r>
    </w:p>
    <w:p w:rsidR="00FE2613" w:rsidRPr="00B16424" w:rsidRDefault="00B16424">
      <w:pPr>
        <w:numPr>
          <w:ilvl w:val="0"/>
          <w:numId w:val="13"/>
        </w:numPr>
        <w:spacing w:after="0"/>
        <w:jc w:val="both"/>
        <w:rPr>
          <w:rFonts w:ascii="Times New Roman" w:eastAsia="Times New Roman" w:hAnsi="Times New Roman" w:cs="Times New Roman"/>
        </w:rPr>
      </w:pPr>
      <w:r w:rsidRPr="00B16424">
        <w:rPr>
          <w:rFonts w:ascii="Times New Roman" w:eastAsia="Times New Roman" w:hAnsi="Times New Roman" w:cs="Times New Roman"/>
        </w:rPr>
        <w:t>stabilirea strategiei şi a obiectivelor ge</w:t>
      </w:r>
      <w:r w:rsidRPr="00B16424">
        <w:rPr>
          <w:rFonts w:ascii="Times New Roman" w:eastAsia="Times New Roman" w:hAnsi="Times New Roman" w:cs="Times New Roman"/>
        </w:rPr>
        <w:t>nerale ale Asociaţiei;</w:t>
      </w:r>
    </w:p>
    <w:p w:rsidR="00FE2613" w:rsidRPr="00B16424" w:rsidRDefault="00B16424">
      <w:pPr>
        <w:numPr>
          <w:ilvl w:val="0"/>
          <w:numId w:val="13"/>
        </w:numPr>
        <w:spacing w:after="0"/>
        <w:jc w:val="both"/>
        <w:rPr>
          <w:rFonts w:ascii="Times New Roman" w:eastAsia="Times New Roman" w:hAnsi="Times New Roman" w:cs="Times New Roman"/>
        </w:rPr>
      </w:pPr>
      <w:r w:rsidRPr="00B16424">
        <w:rPr>
          <w:rFonts w:ascii="Times New Roman" w:eastAsia="Times New Roman" w:hAnsi="Times New Roman" w:cs="Times New Roman"/>
        </w:rPr>
        <w:t>modificarea Statutului Asociației sau a sediului;</w:t>
      </w:r>
    </w:p>
    <w:p w:rsidR="00FE2613" w:rsidRPr="00B16424" w:rsidRDefault="00B16424">
      <w:pPr>
        <w:numPr>
          <w:ilvl w:val="0"/>
          <w:numId w:val="13"/>
        </w:numPr>
        <w:spacing w:after="0"/>
        <w:jc w:val="both"/>
        <w:rPr>
          <w:rFonts w:ascii="Times New Roman" w:eastAsia="Times New Roman" w:hAnsi="Times New Roman" w:cs="Times New Roman"/>
        </w:rPr>
      </w:pPr>
      <w:r w:rsidRPr="00B16424">
        <w:rPr>
          <w:rFonts w:ascii="Times New Roman" w:eastAsia="Times New Roman" w:hAnsi="Times New Roman" w:cs="Times New Roman"/>
        </w:rPr>
        <w:t>dizolvarea și lichidarea Asociaţiei, precum şi stabilirea destinaţiei bunurilor rămase după lichidare;</w:t>
      </w:r>
    </w:p>
    <w:p w:rsidR="00FE2613" w:rsidRPr="00B16424" w:rsidRDefault="00B16424">
      <w:pPr>
        <w:numPr>
          <w:ilvl w:val="0"/>
          <w:numId w:val="13"/>
        </w:numPr>
        <w:spacing w:after="0"/>
        <w:jc w:val="both"/>
        <w:rPr>
          <w:rFonts w:ascii="Times New Roman" w:eastAsia="Times New Roman" w:hAnsi="Times New Roman" w:cs="Times New Roman"/>
        </w:rPr>
      </w:pPr>
      <w:r w:rsidRPr="00B16424">
        <w:rPr>
          <w:rFonts w:ascii="Times New Roman" w:eastAsia="Times New Roman" w:hAnsi="Times New Roman" w:cs="Times New Roman"/>
        </w:rPr>
        <w:t>orice alte atribuții prevăzute de lege sau în Statut.</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Art.19.</w:t>
      </w:r>
      <w:r w:rsidRPr="00B16424">
        <w:rPr>
          <w:rFonts w:ascii="Times New Roman" w:eastAsia="Times New Roman" w:hAnsi="Times New Roman" w:cs="Times New Roman"/>
        </w:rPr>
        <w:t xml:space="preserve"> </w:t>
      </w:r>
      <w:r w:rsidRPr="00B16424">
        <w:rPr>
          <w:rFonts w:ascii="Times New Roman" w:eastAsia="Times New Roman" w:hAnsi="Times New Roman" w:cs="Times New Roman"/>
          <w:color w:val="FF0000"/>
        </w:rPr>
        <w:t>Adunarea generală</w:t>
      </w:r>
      <w:r w:rsidRPr="00B16424">
        <w:rPr>
          <w:rFonts w:ascii="Times New Roman" w:eastAsia="Times New Roman" w:hAnsi="Times New Roman" w:cs="Times New Roman"/>
          <w:color w:val="FF0000"/>
        </w:rPr>
        <w:t xml:space="preserve"> se întrunește de regulă trimestrial, dar cel puțin o dată pe an, la convocarea Consiliului Director. De asemenea</w:t>
      </w:r>
      <w:r w:rsidRPr="00B16424">
        <w:rPr>
          <w:rFonts w:ascii="Times New Roman" w:eastAsia="Times New Roman" w:hAnsi="Times New Roman" w:cs="Times New Roman"/>
        </w:rPr>
        <w:t>, Membrii Asociaţiei se pot întruni în următoarele cazuri:</w:t>
      </w:r>
    </w:p>
    <w:p w:rsidR="00FE2613" w:rsidRPr="00B16424" w:rsidRDefault="00B16424">
      <w:pPr>
        <w:numPr>
          <w:ilvl w:val="0"/>
          <w:numId w:val="14"/>
        </w:numPr>
        <w:spacing w:after="0"/>
        <w:jc w:val="both"/>
        <w:rPr>
          <w:rFonts w:ascii="Times New Roman" w:eastAsia="Times New Roman" w:hAnsi="Times New Roman" w:cs="Times New Roman"/>
        </w:rPr>
      </w:pPr>
      <w:r w:rsidRPr="00B16424">
        <w:rPr>
          <w:rFonts w:ascii="Times New Roman" w:eastAsia="Times New Roman" w:hAnsi="Times New Roman" w:cs="Times New Roman"/>
        </w:rPr>
        <w:t>ori de câte ori este nevoie la iniţiativa Consiliului Director;</w:t>
      </w:r>
    </w:p>
    <w:p w:rsidR="00FE2613" w:rsidRPr="00B16424" w:rsidRDefault="00B16424">
      <w:pPr>
        <w:numPr>
          <w:ilvl w:val="0"/>
          <w:numId w:val="14"/>
        </w:numPr>
        <w:spacing w:after="0"/>
        <w:jc w:val="both"/>
        <w:rPr>
          <w:rFonts w:ascii="Times New Roman" w:eastAsia="Times New Roman" w:hAnsi="Times New Roman" w:cs="Times New Roman"/>
        </w:rPr>
      </w:pPr>
      <w:r w:rsidRPr="00B16424">
        <w:rPr>
          <w:rFonts w:ascii="Times New Roman" w:eastAsia="Times New Roman" w:hAnsi="Times New Roman" w:cs="Times New Roman"/>
        </w:rPr>
        <w:t>la cererea scrisă şi</w:t>
      </w:r>
      <w:r w:rsidRPr="00B16424">
        <w:rPr>
          <w:rFonts w:ascii="Times New Roman" w:eastAsia="Times New Roman" w:hAnsi="Times New Roman" w:cs="Times New Roman"/>
        </w:rPr>
        <w:t xml:space="preserve"> motivată a cel puțin 10% din membrii Asociaţiei.</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Art.20. (1)</w:t>
      </w:r>
      <w:r w:rsidRPr="00B16424">
        <w:rPr>
          <w:rFonts w:ascii="Times New Roman" w:eastAsia="Times New Roman" w:hAnsi="Times New Roman" w:cs="Times New Roman"/>
        </w:rPr>
        <w:t xml:space="preserve"> Convocarea membrilor la şedinţele Adunării Generale a Asociaţilor se face de către Președintele Asociației  prin poştă şi/sau poşta electronică cu cel puţin 5 zile anterior datei fixate pentru </w:t>
      </w:r>
      <w:r w:rsidRPr="00B16424">
        <w:rPr>
          <w:rFonts w:ascii="Times New Roman" w:eastAsia="Times New Roman" w:hAnsi="Times New Roman" w:cs="Times New Roman"/>
        </w:rPr>
        <w:t>şedinţă. În cazul adunărilor extraordinare, termenul fixat anterior va fi de numai 3 zile.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În situaţia încetării mandatului membrilor Consiliului Director, în vederea constituirii organelor de conducere şi administrare ale Asociaţiei, convocarea va fi </w:t>
      </w:r>
      <w:r w:rsidRPr="00B16424">
        <w:rPr>
          <w:rFonts w:ascii="Times New Roman" w:eastAsia="Times New Roman" w:hAnsi="Times New Roman" w:cs="Times New Roman"/>
        </w:rPr>
        <w:t xml:space="preserve">făcută de </w:t>
      </w:r>
      <w:r w:rsidRPr="00B16424">
        <w:rPr>
          <w:rFonts w:ascii="Times New Roman" w:eastAsia="Times New Roman" w:hAnsi="Times New Roman" w:cs="Times New Roman"/>
          <w:color w:val="FF0000"/>
        </w:rPr>
        <w:t>către primarul municipiului în jurul căruia se formează zona metropolitană</w:t>
      </w:r>
      <w:r w:rsidRPr="00B16424">
        <w:rPr>
          <w:rFonts w:ascii="Times New Roman" w:eastAsia="Times New Roman" w:hAnsi="Times New Roman" w:cs="Times New Roman"/>
        </w:rPr>
        <w:t>.</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(3)</w:t>
      </w:r>
      <w:r w:rsidRPr="00B16424">
        <w:rPr>
          <w:rFonts w:ascii="Times New Roman" w:eastAsia="Times New Roman" w:hAnsi="Times New Roman" w:cs="Times New Roman"/>
        </w:rPr>
        <w:t xml:space="preserve"> Convocarea va trebui să cuprindă data, ora, locul ședinței, precum şi ordinea de zi, cu menţionarea explicită a tuturor problemelor care vor face obiectul dezbaterilo</w:t>
      </w:r>
      <w:r w:rsidRPr="00B16424">
        <w:rPr>
          <w:rFonts w:ascii="Times New Roman" w:eastAsia="Times New Roman" w:hAnsi="Times New Roman" w:cs="Times New Roman"/>
        </w:rPr>
        <w:t>r.</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(4)</w:t>
      </w:r>
      <w:r w:rsidRPr="00B16424">
        <w:rPr>
          <w:rFonts w:ascii="Times New Roman" w:eastAsia="Times New Roman" w:hAnsi="Times New Roman" w:cs="Times New Roman"/>
        </w:rPr>
        <w:t xml:space="preserve"> Prin convocarea pentru prima Adunare Generală a Asociaţilor se va putea fixa şi data, ora şi locul pentru cea de-a doua, în cazul în care cea dintâi nu s-ar putea ţine.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(5)</w:t>
      </w:r>
      <w:r w:rsidRPr="00B16424">
        <w:rPr>
          <w:rFonts w:ascii="Times New Roman" w:eastAsia="Times New Roman" w:hAnsi="Times New Roman" w:cs="Times New Roman"/>
        </w:rPr>
        <w:t xml:space="preserve"> Şedinţele Adunării Generale a Asociaţilor se vor ţine la sediul Asociaţiei.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(6)</w:t>
      </w:r>
      <w:r w:rsidRPr="00B16424">
        <w:rPr>
          <w:rFonts w:ascii="Times New Roman" w:eastAsia="Times New Roman" w:hAnsi="Times New Roman" w:cs="Times New Roman"/>
        </w:rPr>
        <w:t xml:space="preserve"> Şedinţele Adunării Generale a Asociaţilor vor fi conduse de Preşedintele Asociaţiei sau, în absența acestuia, de Vicepreședintele Consiliului Director sau un alt membru al Consiliului Director, desemnat de Președintele Asociației.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(7)</w:t>
      </w:r>
      <w:r w:rsidRPr="00B16424">
        <w:rPr>
          <w:rFonts w:ascii="Times New Roman" w:eastAsia="Times New Roman" w:hAnsi="Times New Roman" w:cs="Times New Roman"/>
        </w:rPr>
        <w:t xml:space="preserve"> În cazul în care,</w:t>
      </w:r>
      <w:r w:rsidRPr="00B16424">
        <w:rPr>
          <w:rFonts w:ascii="Times New Roman" w:eastAsia="Times New Roman" w:hAnsi="Times New Roman" w:cs="Times New Roman"/>
        </w:rPr>
        <w:t xml:space="preserve"> din diferite motive, şedinţele nu se pot ţine la sediul Asociaţiei, locul unde se va întruni Adunarea Generală a Asociaţilor va fi menţionat în convocatorul adunării.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(8)</w:t>
      </w:r>
      <w:r w:rsidRPr="00B16424">
        <w:rPr>
          <w:rFonts w:ascii="Times New Roman" w:eastAsia="Times New Roman" w:hAnsi="Times New Roman" w:cs="Times New Roman"/>
        </w:rPr>
        <w:t xml:space="preserve"> În situații excepționale, ședințele Adunării Generale a Asociaţilor se desfășoară în</w:t>
      </w:r>
      <w:r w:rsidRPr="00B16424">
        <w:rPr>
          <w:rFonts w:ascii="Times New Roman" w:eastAsia="Times New Roman" w:hAnsi="Times New Roman" w:cs="Times New Roman"/>
        </w:rPr>
        <w:t xml:space="preserve"> sistem de videoconferință, on-line.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lastRenderedPageBreak/>
        <w:t>(9)</w:t>
      </w:r>
      <w:r w:rsidRPr="00B16424">
        <w:rPr>
          <w:rFonts w:ascii="Times New Roman" w:eastAsia="Times New Roman" w:hAnsi="Times New Roman" w:cs="Times New Roman"/>
        </w:rPr>
        <w:t xml:space="preserve"> Situațiile prevăzute la alin. (7) se cuprind în actul de convocare a Adunării Generale a Asociaţilor cu justificarea corespunzătoare.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(10)</w:t>
      </w:r>
      <w:r w:rsidRPr="00B16424">
        <w:rPr>
          <w:rFonts w:ascii="Times New Roman" w:eastAsia="Times New Roman" w:hAnsi="Times New Roman" w:cs="Times New Roman"/>
        </w:rPr>
        <w:t xml:space="preserve"> Se stabilesc regulile de desfășurare a ședințelor Adunării Generale a Asocia</w:t>
      </w:r>
      <w:r w:rsidRPr="00B16424">
        <w:rPr>
          <w:rFonts w:ascii="Times New Roman" w:eastAsia="Times New Roman" w:hAnsi="Times New Roman" w:cs="Times New Roman"/>
        </w:rPr>
        <w:t>ţilor în situații excepționale prevăzute la alin. (8) din prezentul articol, după cum urmează:</w:t>
      </w:r>
    </w:p>
    <w:p w:rsidR="00FE2613" w:rsidRPr="00B16424" w:rsidRDefault="00B16424">
      <w:pPr>
        <w:numPr>
          <w:ilvl w:val="0"/>
          <w:numId w:val="15"/>
        </w:numPr>
        <w:spacing w:after="0"/>
        <w:jc w:val="both"/>
        <w:rPr>
          <w:rFonts w:ascii="Times New Roman" w:eastAsia="Times New Roman" w:hAnsi="Times New Roman" w:cs="Times New Roman"/>
        </w:rPr>
      </w:pPr>
      <w:r w:rsidRPr="00B16424">
        <w:rPr>
          <w:rFonts w:ascii="Times New Roman" w:eastAsia="Times New Roman" w:hAnsi="Times New Roman" w:cs="Times New Roman"/>
        </w:rPr>
        <w:t>prezența reprezentanților membrilor Asociației se asigură prin înscrierea acestora în cadrul platformei/aplicației/site-ului la ora indicată în actul de convocar</w:t>
      </w:r>
      <w:r w:rsidRPr="00B16424">
        <w:rPr>
          <w:rFonts w:ascii="Times New Roman" w:eastAsia="Times New Roman" w:hAnsi="Times New Roman" w:cs="Times New Roman"/>
        </w:rPr>
        <w:t>e; Secretarul va efectua apelul nominal și va consemna aspectele privind prezența și cvorum în proces-verbal al ședinței.</w:t>
      </w:r>
    </w:p>
    <w:p w:rsidR="00FE2613" w:rsidRPr="00B16424" w:rsidRDefault="00B16424">
      <w:pPr>
        <w:numPr>
          <w:ilvl w:val="0"/>
          <w:numId w:val="15"/>
        </w:num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votul deschis se exprimă prin apel nominal, iar rezultatul votului se consemnează în proces-verbal al ședinței întocmit de Secretarul </w:t>
      </w:r>
      <w:r w:rsidRPr="00B16424">
        <w:rPr>
          <w:rFonts w:ascii="Times New Roman" w:eastAsia="Times New Roman" w:hAnsi="Times New Roman" w:cs="Times New Roman"/>
        </w:rPr>
        <w:t>Asociației;</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Art.21</w:t>
      </w:r>
      <w:r w:rsidRPr="00B16424">
        <w:rPr>
          <w:rFonts w:ascii="Times New Roman" w:eastAsia="Times New Roman" w:hAnsi="Times New Roman" w:cs="Times New Roman"/>
        </w:rPr>
        <w:t xml:space="preserve">. </w:t>
      </w:r>
      <w:r w:rsidRPr="00B16424">
        <w:rPr>
          <w:rFonts w:ascii="Times New Roman" w:eastAsia="Times New Roman" w:hAnsi="Times New Roman" w:cs="Times New Roman"/>
          <w:b/>
        </w:rPr>
        <w:t>(1)</w:t>
      </w:r>
      <w:r w:rsidRPr="00B16424">
        <w:rPr>
          <w:rFonts w:ascii="Times New Roman" w:eastAsia="Times New Roman" w:hAnsi="Times New Roman" w:cs="Times New Roman"/>
        </w:rPr>
        <w:t xml:space="preserve"> În ziua şi la ora arătate prin convocare, şedinţa adunării se va deschide de către Preşedintele Consiliului Director sau, în absența acestuia, de Vicepreședintele Consiliului Director sau un alt membru al Consiliului Director, dese</w:t>
      </w:r>
      <w:r w:rsidRPr="00B16424">
        <w:rPr>
          <w:rFonts w:ascii="Times New Roman" w:eastAsia="Times New Roman" w:hAnsi="Times New Roman" w:cs="Times New Roman"/>
        </w:rPr>
        <w:t>mnat de Președintele Asociației, care va îndeplini rolul de preşedinte de şedinţă.</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Mersul dezbaterilor va fi consemnat într-un proces-verbal, semnat de Preşedintele şi Secretarul Consiliului Director, care va constata îndeplinirea formalităţilor de con</w:t>
      </w:r>
      <w:r w:rsidRPr="00B16424">
        <w:rPr>
          <w:rFonts w:ascii="Times New Roman" w:eastAsia="Times New Roman" w:hAnsi="Times New Roman" w:cs="Times New Roman"/>
        </w:rPr>
        <w:t>vocare, data, ora şi locul adunării, membrii asociaţi prezenţi, dezbaterile în rezumat, hotărârile luate, iar la cererea membrilor, declaraţiile făcute de ei în şedinţă.</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(3)</w:t>
      </w:r>
      <w:r w:rsidRPr="00B16424">
        <w:rPr>
          <w:rFonts w:ascii="Times New Roman" w:eastAsia="Times New Roman" w:hAnsi="Times New Roman" w:cs="Times New Roman"/>
        </w:rPr>
        <w:t xml:space="preserve"> La procesul-verbal se vor anexa actele referitoare la convocare, precum şi listele</w:t>
      </w:r>
      <w:r w:rsidRPr="00B16424">
        <w:rPr>
          <w:rFonts w:ascii="Times New Roman" w:eastAsia="Times New Roman" w:hAnsi="Times New Roman" w:cs="Times New Roman"/>
        </w:rPr>
        <w:t xml:space="preserve"> de prezenţă a membrilor.</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(4)</w:t>
      </w:r>
      <w:r w:rsidRPr="00B16424">
        <w:rPr>
          <w:rFonts w:ascii="Times New Roman" w:eastAsia="Times New Roman" w:hAnsi="Times New Roman" w:cs="Times New Roman"/>
        </w:rPr>
        <w:t xml:space="preserve"> Procesul-verbal va fi trecut în registrul adunărilor generale. O copie a procesului-verbal va fi transmisă, în termen de maximum 5 (cinci) zile calendaristice de la data şedinţei, fiecărui asociat convocat conform prevederilor</w:t>
      </w:r>
      <w:r w:rsidRPr="00B16424">
        <w:rPr>
          <w:rFonts w:ascii="Times New Roman" w:eastAsia="Times New Roman" w:hAnsi="Times New Roman" w:cs="Times New Roman"/>
        </w:rPr>
        <w:t xml:space="preserve"> art. 20 alin.(1), indiferent dacă reprezentantul acesteia a fost sau nu prezent la şedinţă.</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(5)</w:t>
      </w:r>
      <w:r w:rsidRPr="00B16424">
        <w:rPr>
          <w:rFonts w:ascii="Times New Roman" w:eastAsia="Times New Roman" w:hAnsi="Times New Roman" w:cs="Times New Roman"/>
        </w:rPr>
        <w:t xml:space="preserve"> Hotărârile Adunării Generale a Asociaţilor se consemnează într-un registru de procese-verbale, care se păstrează la sediul Asociaţiei.</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Art.22.</w:t>
      </w:r>
      <w:r w:rsidRPr="00B16424">
        <w:rPr>
          <w:rFonts w:ascii="Times New Roman" w:eastAsia="Times New Roman" w:hAnsi="Times New Roman" w:cs="Times New Roman"/>
        </w:rPr>
        <w:t xml:space="preserve"> </w:t>
      </w:r>
      <w:r w:rsidRPr="00B16424">
        <w:rPr>
          <w:rFonts w:ascii="Times New Roman" w:eastAsia="Times New Roman" w:hAnsi="Times New Roman" w:cs="Times New Roman"/>
          <w:b/>
        </w:rPr>
        <w:t>(1)</w:t>
      </w:r>
      <w:r w:rsidRPr="00B16424">
        <w:rPr>
          <w:rFonts w:ascii="Times New Roman" w:eastAsia="Times New Roman" w:hAnsi="Times New Roman" w:cs="Times New Roman"/>
        </w:rPr>
        <w:t xml:space="preserve"> Hotărârile </w:t>
      </w:r>
      <w:r w:rsidRPr="00B16424">
        <w:rPr>
          <w:rFonts w:ascii="Times New Roman" w:eastAsia="Times New Roman" w:hAnsi="Times New Roman" w:cs="Times New Roman"/>
        </w:rPr>
        <w:t xml:space="preserve">Adunării Generale a Asociaţilor se iau prin vot deschis, toţi membrii Asociaţiei având drept de vot egal. </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Pentru luarea hotărârilor care privesc numai anumiţi asociaţi, au dreptul de a participa şi de a vota în cadrul şedinţei adunării generale doar r</w:t>
      </w:r>
      <w:r w:rsidRPr="00B16424">
        <w:rPr>
          <w:rFonts w:ascii="Times New Roman" w:eastAsia="Times New Roman" w:hAnsi="Times New Roman" w:cs="Times New Roman"/>
        </w:rPr>
        <w:t>eprezentanţii acestora.</w:t>
      </w:r>
    </w:p>
    <w:p w:rsidR="00FE2613" w:rsidRPr="00B16424" w:rsidRDefault="00B16424">
      <w:pPr>
        <w:spacing w:after="0"/>
        <w:jc w:val="both"/>
        <w:rPr>
          <w:rFonts w:ascii="Times New Roman" w:eastAsia="Times New Roman" w:hAnsi="Times New Roman" w:cs="Times New Roman"/>
        </w:rPr>
      </w:pPr>
      <w:bookmarkStart w:id="2" w:name="_Hlk105583713"/>
      <w:r w:rsidRPr="00B16424">
        <w:rPr>
          <w:rFonts w:ascii="Times New Roman" w:eastAsia="Times New Roman" w:hAnsi="Times New Roman" w:cs="Times New Roman"/>
          <w:b/>
        </w:rPr>
        <w:t>(3)</w:t>
      </w:r>
      <w:r w:rsidRPr="00B16424">
        <w:rPr>
          <w:rFonts w:ascii="Times New Roman" w:eastAsia="Times New Roman" w:hAnsi="Times New Roman" w:cs="Times New Roman"/>
        </w:rPr>
        <w:t xml:space="preserve"> Pentru a fi valabile, hotărârile Adunării Generale a Asociaţilor adoptate în exercitarea atribuţiilor prevăzute la art.18 alin.(2) lit.„a”-„l” și lit.„n” </w:t>
      </w:r>
      <w:r w:rsidRPr="00B16424">
        <w:rPr>
          <w:rFonts w:ascii="Times New Roman" w:eastAsia="Times New Roman" w:hAnsi="Times New Roman" w:cs="Times New Roman"/>
          <w:color w:val="FF0000"/>
        </w:rPr>
        <w:t xml:space="preserve">se adoptă cu votul a cel puțin 72% din membrii adunării generale și care </w:t>
      </w:r>
      <w:r w:rsidRPr="00B16424">
        <w:rPr>
          <w:rFonts w:ascii="Times New Roman" w:eastAsia="Times New Roman" w:hAnsi="Times New Roman" w:cs="Times New Roman"/>
          <w:color w:val="FF0000"/>
        </w:rPr>
        <w:t>reprezintă cel puțin 65% din populația zonei metropolitane.</w:t>
      </w:r>
      <w:r w:rsidRPr="00B16424">
        <w:rPr>
          <w:rFonts w:ascii="Times New Roman" w:eastAsia="Times New Roman" w:hAnsi="Times New Roman" w:cs="Times New Roman"/>
        </w:rPr>
        <w:t xml:space="preserve"> Dacă la prima convocare cvorumul nu este îndeplinit, Adunarea Generală a Asociaţilor se convoacă pentru o dată ulterioară, care nu poate fi mai târziu de 15 zile calendaristice de la data stabilit</w:t>
      </w:r>
      <w:r w:rsidRPr="00B16424">
        <w:rPr>
          <w:rFonts w:ascii="Times New Roman" w:eastAsia="Times New Roman" w:hAnsi="Times New Roman" w:cs="Times New Roman"/>
        </w:rPr>
        <w:t xml:space="preserve">ă pentru prima convocare, iar la a doua convocare Adunarea Generală a Asociaţilor este valabil întrunită indiferent de numărul de membri prezenţi, iar hotărârile se iau cu majoritatea voturilor asociaţilor prezenţi.  </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(4)</w:t>
      </w:r>
      <w:r w:rsidRPr="00B16424">
        <w:rPr>
          <w:rFonts w:ascii="Times New Roman" w:eastAsia="Times New Roman" w:hAnsi="Times New Roman" w:cs="Times New Roman"/>
        </w:rPr>
        <w:t xml:space="preserve"> Pentru a fi valabile, hotărârile A</w:t>
      </w:r>
      <w:r w:rsidRPr="00B16424">
        <w:rPr>
          <w:rFonts w:ascii="Times New Roman" w:eastAsia="Times New Roman" w:hAnsi="Times New Roman" w:cs="Times New Roman"/>
        </w:rPr>
        <w:t>dunării Generale a Asociaţilor adoptate în exercitarea atribuţiilor prevăzute la art.18 alin.(2) lit.„h” și „m” nu pot fi votate de reprezentanţii asociaţilor în Adunarea Generală a Asociaţilor decât în baza unui mandat special, acordat expres, în prealabi</w:t>
      </w:r>
      <w:r w:rsidRPr="00B16424">
        <w:rPr>
          <w:rFonts w:ascii="Times New Roman" w:eastAsia="Times New Roman" w:hAnsi="Times New Roman" w:cs="Times New Roman"/>
        </w:rPr>
        <w:t>l, prin hotărâre a autorităţii deliberative a asociatului al cărui reprezentant este, și se iau în prezenţa şi cu votul favorabil al tuturor asociaţilor.</w:t>
      </w:r>
      <w:bookmarkEnd w:id="2"/>
      <w:r w:rsidRPr="00B16424">
        <w:rPr>
          <w:rFonts w:ascii="Times New Roman" w:eastAsia="Times New Roman" w:hAnsi="Times New Roman" w:cs="Times New Roman"/>
        </w:rPr>
        <w:t xml:space="preserve">  </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(5)</w:t>
      </w:r>
      <w:r w:rsidRPr="00B16424">
        <w:rPr>
          <w:rFonts w:ascii="Times New Roman" w:eastAsia="Times New Roman" w:hAnsi="Times New Roman" w:cs="Times New Roman"/>
        </w:rPr>
        <w:t xml:space="preserve"> În oricare dintre situaţiile prevăzute la alin. (2)-(3), dacă o hotărâre a Adunării Generale a A</w:t>
      </w:r>
      <w:r w:rsidRPr="00B16424">
        <w:rPr>
          <w:rFonts w:ascii="Times New Roman" w:eastAsia="Times New Roman" w:hAnsi="Times New Roman" w:cs="Times New Roman"/>
        </w:rPr>
        <w:t>sociaţilor priveşte bunurile care aparţin unui anumit asociat, nicio hotărâre nu poate fi luată fără votul favorabil al reprezentantului acestuia.</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(6)</w:t>
      </w:r>
      <w:r w:rsidRPr="00B16424">
        <w:rPr>
          <w:rFonts w:ascii="Times New Roman" w:eastAsia="Times New Roman" w:hAnsi="Times New Roman" w:cs="Times New Roman"/>
        </w:rPr>
        <w:t xml:space="preserve"> În cazul în care reprezentantul unuia dintre asociaţi nu poate participa la şedinţa unei Adunări Generale a Asociaţilor la care a fost convocat, va delega atribuţiile de reprezentare, în condiţiile legii. </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lastRenderedPageBreak/>
        <w:t>(7)</w:t>
      </w:r>
      <w:r w:rsidRPr="00B16424">
        <w:rPr>
          <w:rFonts w:ascii="Times New Roman" w:eastAsia="Times New Roman" w:hAnsi="Times New Roman" w:cs="Times New Roman"/>
        </w:rPr>
        <w:t xml:space="preserve"> Hotărârile luate de Adunarea Generală a Asoci</w:t>
      </w:r>
      <w:r w:rsidRPr="00B16424">
        <w:rPr>
          <w:rFonts w:ascii="Times New Roman" w:eastAsia="Times New Roman" w:hAnsi="Times New Roman" w:cs="Times New Roman"/>
        </w:rPr>
        <w:t>aţilor trebuie aduse la cunoştinţa autorităţilor deliberative ale asociaţilor sau asociaţilor implicaţi, după caz, în termen de cel mult 5 (cinci) zile calendaristice de la data şedinţei. De asemenea, Asociaţia este obligată să publice toate hotărârile Adu</w:t>
      </w:r>
      <w:r w:rsidRPr="00B16424">
        <w:rPr>
          <w:rFonts w:ascii="Times New Roman" w:eastAsia="Times New Roman" w:hAnsi="Times New Roman" w:cs="Times New Roman"/>
        </w:rPr>
        <w:t xml:space="preserve">nării Generale a Asociaţilor pe propria pagină de internet.  </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(8)</w:t>
      </w:r>
      <w:r w:rsidRPr="00B16424">
        <w:rPr>
          <w:rFonts w:ascii="Times New Roman" w:eastAsia="Times New Roman" w:hAnsi="Times New Roman" w:cs="Times New Roman"/>
        </w:rPr>
        <w:t xml:space="preserve"> Hotărârile Adunării Generale se semnează de Preşedintele Asociației, în lipsa acestuia, de Vicepreşedintele Consiliului Director. </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(9)</w:t>
      </w:r>
      <w:r w:rsidRPr="00B16424">
        <w:rPr>
          <w:rFonts w:ascii="Times New Roman" w:eastAsia="Times New Roman" w:hAnsi="Times New Roman" w:cs="Times New Roman"/>
        </w:rPr>
        <w:t xml:space="preserve"> Adunarea Generală a Asociaţilor poate delega Consiliulu</w:t>
      </w:r>
      <w:r w:rsidRPr="00B16424">
        <w:rPr>
          <w:rFonts w:ascii="Times New Roman" w:eastAsia="Times New Roman" w:hAnsi="Times New Roman" w:cs="Times New Roman"/>
        </w:rPr>
        <w:t xml:space="preserve">i Director, prin hotărâre adoptată în aceleaşi condiţii ca cele prevăzute la art. 22 alin. (3), atribuţia privind aprobarea schimbării sediului Asociaţiei.  </w:t>
      </w:r>
    </w:p>
    <w:p w:rsidR="00FE2613" w:rsidRPr="00B16424" w:rsidRDefault="00B16424">
      <w:pPr>
        <w:spacing w:after="0"/>
        <w:jc w:val="both"/>
        <w:rPr>
          <w:rFonts w:ascii="Times New Roman" w:eastAsia="Times New Roman" w:hAnsi="Times New Roman" w:cs="Times New Roman"/>
          <w:color w:val="FF0000"/>
        </w:rPr>
      </w:pPr>
      <w:r w:rsidRPr="00B16424">
        <w:rPr>
          <w:rFonts w:ascii="Times New Roman" w:eastAsia="Times New Roman" w:hAnsi="Times New Roman" w:cs="Times New Roman"/>
          <w:color w:val="FF0000"/>
        </w:rPr>
        <w:t xml:space="preserve">(10) Pentru participarea la ședințele adunării generale ale zonei metropolitane, membrii adunării </w:t>
      </w:r>
      <w:r w:rsidRPr="00B16424">
        <w:rPr>
          <w:rFonts w:ascii="Times New Roman" w:eastAsia="Times New Roman" w:hAnsi="Times New Roman" w:cs="Times New Roman"/>
          <w:color w:val="FF0000"/>
        </w:rPr>
        <w:t>generale au dreptul la o indemnizație de maximum 10% din indemnizația președintelui consiliului director, suportată din bugetul zonei metropolitane. Nivelul indemnizației se stabilește prin hotărârea adunării generale a zonei metropolitane.</w:t>
      </w:r>
    </w:p>
    <w:p w:rsidR="00FE2613" w:rsidRDefault="00FE2613">
      <w:pPr>
        <w:spacing w:after="0"/>
        <w:jc w:val="both"/>
        <w:rPr>
          <w:rFonts w:ascii="Trebuchet MS" w:eastAsia="Times New Roman" w:hAnsi="Trebuchet MS"/>
          <w:b/>
        </w:rPr>
      </w:pPr>
    </w:p>
    <w:p w:rsidR="00FE2613" w:rsidRPr="00B16424" w:rsidRDefault="00B16424">
      <w:pPr>
        <w:spacing w:after="0"/>
        <w:jc w:val="both"/>
        <w:rPr>
          <w:rFonts w:ascii="Times New Roman" w:eastAsia="Times New Roman" w:hAnsi="Times New Roman" w:cs="Times New Roman"/>
          <w:b/>
        </w:rPr>
      </w:pPr>
      <w:r w:rsidRPr="00B16424">
        <w:rPr>
          <w:rFonts w:ascii="Times New Roman" w:eastAsia="Times New Roman" w:hAnsi="Times New Roman" w:cs="Times New Roman"/>
          <w:b/>
        </w:rPr>
        <w:t xml:space="preserve">Art.23. </w:t>
      </w:r>
      <w:r w:rsidRPr="00B16424">
        <w:rPr>
          <w:rFonts w:ascii="Times New Roman" w:eastAsia="Times New Roman" w:hAnsi="Times New Roman" w:cs="Times New Roman"/>
          <w:b/>
          <w:i/>
        </w:rPr>
        <w:t>Consil</w:t>
      </w:r>
      <w:r w:rsidRPr="00B16424">
        <w:rPr>
          <w:rFonts w:ascii="Times New Roman" w:eastAsia="Times New Roman" w:hAnsi="Times New Roman" w:cs="Times New Roman"/>
          <w:b/>
          <w:i/>
        </w:rPr>
        <w:t>iul Director</w:t>
      </w:r>
      <w:r w:rsidRPr="00B16424">
        <w:rPr>
          <w:rFonts w:ascii="Times New Roman" w:eastAsia="Times New Roman" w:hAnsi="Times New Roman" w:cs="Times New Roman"/>
          <w:b/>
        </w:rPr>
        <w:t xml:space="preserve"> – Componenţă şi organizare </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w:t>
      </w:r>
      <w:r w:rsidRPr="00B16424">
        <w:rPr>
          <w:rFonts w:ascii="Times New Roman" w:eastAsia="Times New Roman" w:hAnsi="Times New Roman" w:cs="Times New Roman"/>
        </w:rPr>
        <w:t xml:space="preserve"> Consiliul Director, este organul de administrare şi de punere în executare a hotărârilor Adunării Generale a Asociaţilor, fiind alcătuit din 3 (trei) membri – un preşedinte (Președintele Asociației), un vicepreş</w:t>
      </w:r>
      <w:r w:rsidRPr="00B16424">
        <w:rPr>
          <w:rFonts w:ascii="Times New Roman" w:eastAsia="Times New Roman" w:hAnsi="Times New Roman" w:cs="Times New Roman"/>
        </w:rPr>
        <w:t xml:space="preserve">edinte, și un secretar, aleși din rândul membrilor Adunării Generale a Asociaţilor. </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Calitatea de membru al Consiliului Director încetează prin demisie, revocare, pierderea calității de reprezentant al unității administrativ-teritoriale prin deces și p</w:t>
      </w:r>
      <w:r w:rsidRPr="00B16424">
        <w:rPr>
          <w:rFonts w:ascii="Times New Roman" w:eastAsia="Times New Roman" w:hAnsi="Times New Roman" w:cs="Times New Roman"/>
        </w:rPr>
        <w:t>rin pierderea calității de membru al Asociației de către unitatea administrativ-teritorială.</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(3) </w:t>
      </w:r>
      <w:r w:rsidRPr="00B16424">
        <w:rPr>
          <w:rFonts w:ascii="Times New Roman" w:eastAsia="Times New Roman" w:hAnsi="Times New Roman" w:cs="Times New Roman"/>
          <w:color w:val="FF0000"/>
        </w:rPr>
        <w:t>Reprezentantul municipiului în jurul căruia se formează zona metropolitană este membru de drept în consiliul director.</w:t>
      </w:r>
    </w:p>
    <w:p w:rsidR="00FE2613" w:rsidRPr="00B16424" w:rsidRDefault="00B16424">
      <w:pPr>
        <w:spacing w:after="0"/>
        <w:jc w:val="both"/>
        <w:rPr>
          <w:rFonts w:ascii="Times New Roman" w:eastAsia="Times New Roman" w:hAnsi="Times New Roman" w:cs="Times New Roman"/>
          <w:color w:val="FF0000"/>
        </w:rPr>
      </w:pPr>
      <w:r w:rsidRPr="00B16424">
        <w:rPr>
          <w:rFonts w:ascii="Times New Roman" w:eastAsia="Times New Roman" w:hAnsi="Times New Roman" w:cs="Times New Roman"/>
          <w:b/>
        </w:rPr>
        <w:t>(</w:t>
      </w:r>
      <w:r w:rsidRPr="00B16424">
        <w:rPr>
          <w:rFonts w:ascii="Times New Roman" w:eastAsia="Times New Roman" w:hAnsi="Times New Roman" w:cs="Times New Roman"/>
          <w:b/>
          <w:color w:val="FF0000"/>
        </w:rPr>
        <w:t>4)</w:t>
      </w:r>
      <w:r w:rsidRPr="00B16424">
        <w:rPr>
          <w:rFonts w:ascii="Times New Roman" w:eastAsia="Times New Roman" w:hAnsi="Times New Roman" w:cs="Times New Roman"/>
          <w:color w:val="FF0000"/>
        </w:rPr>
        <w:t xml:space="preserve"> Desemnarea membrilor în consiliul di</w:t>
      </w:r>
      <w:r w:rsidRPr="00B16424">
        <w:rPr>
          <w:rFonts w:ascii="Times New Roman" w:eastAsia="Times New Roman" w:hAnsi="Times New Roman" w:cs="Times New Roman"/>
          <w:color w:val="FF0000"/>
        </w:rPr>
        <w:t>rector, cu excepția celui prevăzut la alin. (3), se realizează după cum urmează: câte un membru din adunarea generală, care reprezintă o unitate administrativ-teritorială din zona geografică de vest, nord-vest, nord sau nord-est a zonei metropolitane, și u</w:t>
      </w:r>
      <w:r w:rsidRPr="00B16424">
        <w:rPr>
          <w:rFonts w:ascii="Times New Roman" w:eastAsia="Times New Roman" w:hAnsi="Times New Roman" w:cs="Times New Roman"/>
          <w:color w:val="FF0000"/>
        </w:rPr>
        <w:t xml:space="preserve">n membru din adunarea generală, care reprezintă o unitate administrativ-teritorială din zona geografică est, sud-est, sud și sud-vest a zonei metropolitane. </w:t>
      </w:r>
    </w:p>
    <w:p w:rsidR="00FE2613" w:rsidRPr="00B16424" w:rsidRDefault="00B16424">
      <w:pPr>
        <w:spacing w:after="0"/>
        <w:jc w:val="both"/>
        <w:rPr>
          <w:rFonts w:ascii="Times New Roman" w:eastAsia="Times New Roman" w:hAnsi="Times New Roman" w:cs="Times New Roman"/>
          <w:color w:val="FF0000"/>
        </w:rPr>
      </w:pPr>
      <w:r w:rsidRPr="00B16424">
        <w:rPr>
          <w:rFonts w:ascii="Times New Roman" w:eastAsia="Times New Roman" w:hAnsi="Times New Roman" w:cs="Times New Roman"/>
          <w:color w:val="FF0000"/>
        </w:rPr>
        <w:t>(5) Desemnarea membrilor în consiliul director din fiecare dintre zonele geografice prevăzute la a</w:t>
      </w:r>
      <w:r w:rsidRPr="00B16424">
        <w:rPr>
          <w:rFonts w:ascii="Times New Roman" w:eastAsia="Times New Roman" w:hAnsi="Times New Roman" w:cs="Times New Roman"/>
          <w:color w:val="FF0000"/>
        </w:rPr>
        <w:t>lin. (4) se realizează prin votul majorității absolute a membrilor adunării generale, care reprezintă unitățile administrativ-teritoriale situate în zonele geografice respective. În cazul în care nu se întrunește majoritatea absolută, se procedează după cu</w:t>
      </w:r>
      <w:r w:rsidRPr="00B16424">
        <w:rPr>
          <w:rFonts w:ascii="Times New Roman" w:eastAsia="Times New Roman" w:hAnsi="Times New Roman" w:cs="Times New Roman"/>
          <w:color w:val="FF0000"/>
        </w:rPr>
        <w:t>m urmează:</w:t>
      </w:r>
    </w:p>
    <w:p w:rsidR="00FE2613" w:rsidRPr="00B16424" w:rsidRDefault="00B16424">
      <w:pPr>
        <w:spacing w:after="0"/>
        <w:jc w:val="both"/>
        <w:rPr>
          <w:rFonts w:ascii="Times New Roman" w:eastAsia="Times New Roman" w:hAnsi="Times New Roman" w:cs="Times New Roman"/>
          <w:color w:val="FF0000"/>
        </w:rPr>
      </w:pPr>
      <w:r w:rsidRPr="00B16424">
        <w:rPr>
          <w:rFonts w:ascii="Times New Roman" w:eastAsia="Times New Roman" w:hAnsi="Times New Roman" w:cs="Times New Roman"/>
          <w:color w:val="FF0000"/>
        </w:rPr>
        <w:tab/>
        <w:t>a) se trage la sorți ordinea exercitării mandatelor în consiliul director, astfel încât fiecare membru din zona respectivă să exercite prin rotație câte un mandat de un an;</w:t>
      </w:r>
    </w:p>
    <w:p w:rsidR="00FE2613" w:rsidRPr="00B16424" w:rsidRDefault="00B16424">
      <w:pPr>
        <w:spacing w:after="0"/>
        <w:jc w:val="both"/>
        <w:rPr>
          <w:rFonts w:ascii="Times New Roman" w:eastAsia="Times New Roman" w:hAnsi="Times New Roman" w:cs="Times New Roman"/>
          <w:color w:val="FF0000"/>
        </w:rPr>
      </w:pPr>
      <w:r w:rsidRPr="00B16424">
        <w:rPr>
          <w:rFonts w:ascii="Times New Roman" w:eastAsia="Times New Roman" w:hAnsi="Times New Roman" w:cs="Times New Roman"/>
          <w:color w:val="FF0000"/>
        </w:rPr>
        <w:tab/>
        <w:t xml:space="preserve">b) după ce au fost exercitate mandatele de către fiecare reprezentant </w:t>
      </w:r>
      <w:r w:rsidRPr="00B16424">
        <w:rPr>
          <w:rFonts w:ascii="Times New Roman" w:eastAsia="Times New Roman" w:hAnsi="Times New Roman" w:cs="Times New Roman"/>
          <w:color w:val="FF0000"/>
        </w:rPr>
        <w:t>al unităților administrativ-teritoriale se reia votul pentru desemnarea reprezentantului în consiliul director.</w:t>
      </w:r>
    </w:p>
    <w:p w:rsidR="00FE2613" w:rsidRPr="00B16424" w:rsidRDefault="00B16424">
      <w:pPr>
        <w:spacing w:after="0"/>
        <w:jc w:val="both"/>
        <w:rPr>
          <w:rFonts w:ascii="Times New Roman" w:eastAsia="Times New Roman" w:hAnsi="Times New Roman" w:cs="Times New Roman"/>
          <w:color w:val="FF0000"/>
        </w:rPr>
      </w:pPr>
      <w:r w:rsidRPr="00B16424">
        <w:rPr>
          <w:rFonts w:ascii="Times New Roman" w:eastAsia="Times New Roman" w:hAnsi="Times New Roman" w:cs="Times New Roman"/>
          <w:color w:val="FF0000"/>
        </w:rPr>
        <w:t>(6) Calitatea de președinte al consiliului director este exercitată, prin rotație, de către membrii acestuia și se stabilește prin votul majorit</w:t>
      </w:r>
      <w:r w:rsidRPr="00B16424">
        <w:rPr>
          <w:rFonts w:ascii="Times New Roman" w:eastAsia="Times New Roman" w:hAnsi="Times New Roman" w:cs="Times New Roman"/>
          <w:color w:val="FF0000"/>
        </w:rPr>
        <w:t>ății absolute a membrilor consiliului director. Mandatul președintelui consiliului director este de un an. Prin votul majorității absolute a membrilor consiliului director se poate stabili prelungirea mandatului președintelui consiliului director. Președin</w:t>
      </w:r>
      <w:r w:rsidRPr="00B16424">
        <w:rPr>
          <w:rFonts w:ascii="Times New Roman" w:eastAsia="Times New Roman" w:hAnsi="Times New Roman" w:cs="Times New Roman"/>
          <w:color w:val="FF0000"/>
        </w:rPr>
        <w:t>tele consiliului director poate îndeplini maximum două mandate consecutive.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(6)</w:t>
      </w:r>
      <w:r w:rsidRPr="00B16424">
        <w:rPr>
          <w:rFonts w:ascii="Times New Roman" w:eastAsia="Times New Roman" w:hAnsi="Times New Roman" w:cs="Times New Roman"/>
        </w:rPr>
        <w:t xml:space="preserve"> </w:t>
      </w:r>
      <w:bookmarkStart w:id="3" w:name="_Hlk105583851"/>
      <w:r w:rsidRPr="00B16424">
        <w:rPr>
          <w:rFonts w:ascii="Times New Roman" w:eastAsia="Times New Roman" w:hAnsi="Times New Roman" w:cs="Times New Roman"/>
        </w:rPr>
        <w:t>Preşedintele Consiliului Director este şi Preşedintele Asociaţiei, sens în care reprezintă Asociaţia în raporturile cu terții și în justiție. Preşedintele are drept de semnătur</w:t>
      </w:r>
      <w:r w:rsidRPr="00B16424">
        <w:rPr>
          <w:rFonts w:ascii="Times New Roman" w:eastAsia="Times New Roman" w:hAnsi="Times New Roman" w:cs="Times New Roman"/>
        </w:rPr>
        <w:t>ă faţă de organismele bancare şi financiare sau poate delega Vicepreședintele Consiliului Director în acest scop.</w:t>
      </w:r>
      <w:bookmarkEnd w:id="3"/>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(7)</w:t>
      </w:r>
      <w:r w:rsidRPr="00B16424">
        <w:rPr>
          <w:rFonts w:ascii="Times New Roman" w:eastAsia="Times New Roman" w:hAnsi="Times New Roman" w:cs="Times New Roman"/>
        </w:rPr>
        <w:t xml:space="preserve"> Vicepreședintele este ales de către Adunarea Generală a Asociaţilor pe perioada mandatului de ales local. Pentru perioade limitate, Vicepr</w:t>
      </w:r>
      <w:r w:rsidRPr="00B16424">
        <w:rPr>
          <w:rFonts w:ascii="Times New Roman" w:eastAsia="Times New Roman" w:hAnsi="Times New Roman" w:cs="Times New Roman"/>
        </w:rPr>
        <w:t>eşedintele îl poate înlocui pe Președinte în exercitarea atribuțiilor sale. Dacă postul de Vicepreşedinte rămâne vacant, Preşedintele va desemna un înlocuitor dintre membrii Consiliului Director până la proxima ședinţă a Adunării Generale a Asociaţilor.</w:t>
      </w:r>
    </w:p>
    <w:p w:rsidR="00FE2613" w:rsidRPr="00B16424" w:rsidRDefault="00B16424">
      <w:pPr>
        <w:spacing w:after="0"/>
        <w:jc w:val="both"/>
        <w:rPr>
          <w:rFonts w:ascii="Times New Roman" w:eastAsia="Times New Roman" w:hAnsi="Times New Roman" w:cs="Times New Roman"/>
          <w:color w:val="FF0000"/>
        </w:rPr>
      </w:pPr>
      <w:r w:rsidRPr="00B16424">
        <w:rPr>
          <w:rFonts w:ascii="Times New Roman" w:eastAsia="Times New Roman" w:hAnsi="Times New Roman" w:cs="Times New Roman"/>
          <w:color w:val="FF0000"/>
        </w:rPr>
        <w:lastRenderedPageBreak/>
        <w:t>(8</w:t>
      </w:r>
      <w:r w:rsidRPr="00B16424">
        <w:rPr>
          <w:rFonts w:ascii="Times New Roman" w:eastAsia="Times New Roman" w:hAnsi="Times New Roman" w:cs="Times New Roman"/>
          <w:color w:val="FF0000"/>
        </w:rPr>
        <w:t>) Membrii consiliului director au dreptul la o indemnizație lunară de maximum 30% din indemnizația de ales local al președintelui consiliului director aflat în plată. Nivelul indemnizației se stabilește prin hotărârea adunării generale a zonei metropolitan</w:t>
      </w:r>
      <w:r w:rsidRPr="00B16424">
        <w:rPr>
          <w:rFonts w:ascii="Times New Roman" w:eastAsia="Times New Roman" w:hAnsi="Times New Roman" w:cs="Times New Roman"/>
          <w:color w:val="FF0000"/>
        </w:rPr>
        <w:t>e. Membrilor consiliului director nu li se acordă indemnizația prevăzută la art. 22 alin. (10) pentru participarea la ședințele adunării generale.</w:t>
      </w:r>
    </w:p>
    <w:p w:rsidR="00FE2613" w:rsidRPr="00B16424" w:rsidRDefault="00FE2613">
      <w:pPr>
        <w:spacing w:after="0"/>
        <w:jc w:val="both"/>
        <w:rPr>
          <w:rFonts w:ascii="Times New Roman" w:eastAsia="Times New Roman" w:hAnsi="Times New Roman" w:cs="Times New Roman"/>
          <w:color w:val="FF0000"/>
        </w:rPr>
      </w:pPr>
    </w:p>
    <w:p w:rsidR="00FE2613" w:rsidRPr="00B16424" w:rsidRDefault="00B16424">
      <w:pPr>
        <w:spacing w:after="0"/>
        <w:jc w:val="both"/>
        <w:rPr>
          <w:rFonts w:ascii="Times New Roman" w:eastAsia="Times New Roman" w:hAnsi="Times New Roman" w:cs="Times New Roman"/>
          <w:b/>
        </w:rPr>
      </w:pPr>
      <w:r w:rsidRPr="00B16424">
        <w:rPr>
          <w:rFonts w:ascii="Times New Roman" w:eastAsia="Times New Roman" w:hAnsi="Times New Roman" w:cs="Times New Roman"/>
          <w:b/>
        </w:rPr>
        <w:t xml:space="preserve">Art.24. </w:t>
      </w:r>
      <w:r w:rsidRPr="00B16424">
        <w:rPr>
          <w:rFonts w:ascii="Times New Roman" w:eastAsia="Times New Roman" w:hAnsi="Times New Roman" w:cs="Times New Roman"/>
          <w:b/>
          <w:i/>
        </w:rPr>
        <w:t>Consiliul Director</w:t>
      </w:r>
      <w:r w:rsidRPr="00B16424">
        <w:rPr>
          <w:rFonts w:ascii="Times New Roman" w:eastAsia="Times New Roman" w:hAnsi="Times New Roman" w:cs="Times New Roman"/>
          <w:b/>
        </w:rPr>
        <w:t xml:space="preserve"> -  Funcţionare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w:t>
      </w:r>
      <w:r w:rsidRPr="00B16424">
        <w:rPr>
          <w:rFonts w:ascii="Times New Roman" w:eastAsia="Times New Roman" w:hAnsi="Times New Roman" w:cs="Times New Roman"/>
        </w:rPr>
        <w:t xml:space="preserve"> Consiliul Director se întruneşte în şedinţe trimestriale sau o</w:t>
      </w:r>
      <w:r w:rsidRPr="00B16424">
        <w:rPr>
          <w:rFonts w:ascii="Times New Roman" w:eastAsia="Times New Roman" w:hAnsi="Times New Roman" w:cs="Times New Roman"/>
        </w:rPr>
        <w:t>ri de câte ori este necesar pentru rezolvarea problemelor curente ale Asociaţiei şi în vederea atingerii scopului propus de membrii.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În fiecare şedinţă a Consiliului Director se va stabili data, ora şi locul unde se va ţine următoarea şedinţă.</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(3)</w:t>
      </w:r>
      <w:r w:rsidRPr="00B16424">
        <w:rPr>
          <w:rFonts w:ascii="Times New Roman" w:eastAsia="Times New Roman" w:hAnsi="Times New Roman" w:cs="Times New Roman"/>
        </w:rPr>
        <w:t xml:space="preserve"> Pentru valabilitatea deciziilor Consiliului Director este necesară prezenţa a cel puțin 3  dintre membrii acestuia.</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(4)</w:t>
      </w:r>
      <w:r w:rsidRPr="00B16424">
        <w:rPr>
          <w:rFonts w:ascii="Times New Roman" w:eastAsia="Times New Roman" w:hAnsi="Times New Roman" w:cs="Times New Roman"/>
        </w:rPr>
        <w:t xml:space="preserve"> Deciziile se iau cu votul a cel puțin 3 membrii ai Consiliului Director.</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(5)</w:t>
      </w:r>
      <w:r w:rsidRPr="00B16424">
        <w:rPr>
          <w:rFonts w:ascii="Times New Roman" w:eastAsia="Times New Roman" w:hAnsi="Times New Roman" w:cs="Times New Roman"/>
        </w:rPr>
        <w:t xml:space="preserve"> Dreptul de vot nu poate fi cedat. Orice convenţie privind </w:t>
      </w:r>
      <w:r w:rsidRPr="00B16424">
        <w:rPr>
          <w:rFonts w:ascii="Times New Roman" w:eastAsia="Times New Roman" w:hAnsi="Times New Roman" w:cs="Times New Roman"/>
        </w:rPr>
        <w:t>exercitarea într-un anumit fel a dreptului de vot este nulă.</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(6)</w:t>
      </w:r>
      <w:r w:rsidRPr="00B16424">
        <w:rPr>
          <w:rFonts w:ascii="Times New Roman" w:eastAsia="Times New Roman" w:hAnsi="Times New Roman" w:cs="Times New Roman"/>
        </w:rPr>
        <w:t xml:space="preserve"> La fiecare şedinţă se va întocmi un proces verbal, care va cuprinde ordinea deliberărilor, deciziile luate, numărul de voturi întrunite şi opiniile separate.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(7)</w:t>
      </w:r>
      <w:r w:rsidRPr="00B16424">
        <w:rPr>
          <w:rFonts w:ascii="Times New Roman" w:eastAsia="Times New Roman" w:hAnsi="Times New Roman" w:cs="Times New Roman"/>
        </w:rPr>
        <w:t xml:space="preserve"> În caz de vacanţă temporară a</w:t>
      </w:r>
      <w:r w:rsidRPr="00B16424">
        <w:rPr>
          <w:rFonts w:ascii="Times New Roman" w:eastAsia="Times New Roman" w:hAnsi="Times New Roman" w:cs="Times New Roman"/>
        </w:rPr>
        <w:t xml:space="preserve"> unuia sau mai multor membri ai Consiliului Director, ceilalţi membri procedează la convocarea Adunării Generale a Asociaţilor, care va numi cu titlu provizoriu alţi membri, stabilind totodată şi puterile care se acordă acestora.</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(8)</w:t>
      </w:r>
      <w:r w:rsidRPr="00B16424">
        <w:rPr>
          <w:rFonts w:ascii="Times New Roman" w:eastAsia="Times New Roman" w:hAnsi="Times New Roman" w:cs="Times New Roman"/>
        </w:rPr>
        <w:t xml:space="preserve"> Membrul Consiliului Di</w:t>
      </w:r>
      <w:r w:rsidRPr="00B16424">
        <w:rPr>
          <w:rFonts w:ascii="Times New Roman" w:eastAsia="Times New Roman" w:hAnsi="Times New Roman" w:cs="Times New Roman"/>
        </w:rPr>
        <w:t>rector care are într-o anumită operaţiune, direct sau indirect, interese contrare intereselor Asociaţiei, trebuie să înştiinţeze despre aceasta pe ceilalţi membri şi pe cenzori şi să nu ia parte la nici o deliberare privitoare la această operaţie.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(9)</w:t>
      </w:r>
      <w:r w:rsidRPr="00B16424">
        <w:rPr>
          <w:rFonts w:ascii="Times New Roman" w:eastAsia="Times New Roman" w:hAnsi="Times New Roman" w:cs="Times New Roman"/>
        </w:rPr>
        <w:t xml:space="preserve"> Aceeaşi obligaţie o are oricare membru al Consiliului Director în cazul în care, într-o anumită operaţiune, are interese soţul/soția, rudele sau afinii săi până la gradul al patrulea inclusiv.</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(10)</w:t>
      </w:r>
      <w:r w:rsidRPr="00B16424">
        <w:rPr>
          <w:rFonts w:ascii="Times New Roman" w:eastAsia="Times New Roman" w:hAnsi="Times New Roman" w:cs="Times New Roman"/>
        </w:rPr>
        <w:t xml:space="preserve"> Membrul Consiliului Director care nu a respectat preveder</w:t>
      </w:r>
      <w:r w:rsidRPr="00B16424">
        <w:rPr>
          <w:rFonts w:ascii="Times New Roman" w:eastAsia="Times New Roman" w:hAnsi="Times New Roman" w:cs="Times New Roman"/>
        </w:rPr>
        <w:t>ile alin. (8) şi (9) va răspunde de daunele ce au rezultat pentru Asociaţie.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(11)</w:t>
      </w:r>
      <w:r w:rsidRPr="00B16424">
        <w:rPr>
          <w:rFonts w:ascii="Times New Roman" w:eastAsia="Times New Roman" w:hAnsi="Times New Roman" w:cs="Times New Roman"/>
        </w:rPr>
        <w:t xml:space="preserve"> Consiliul Director îşi poate elabora un regulament intern de funcţionare.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(12)</w:t>
      </w:r>
      <w:r w:rsidRPr="00B16424">
        <w:rPr>
          <w:rFonts w:ascii="Times New Roman" w:eastAsia="Times New Roman" w:hAnsi="Times New Roman" w:cs="Times New Roman"/>
        </w:rPr>
        <w:t xml:space="preserve"> Consiliul Director îşi exercită atribuţiile cu sprijinul Aparatului tehnic al Asociaţiei, stabi</w:t>
      </w:r>
      <w:r w:rsidRPr="00B16424">
        <w:rPr>
          <w:rFonts w:ascii="Times New Roman" w:eastAsia="Times New Roman" w:hAnsi="Times New Roman" w:cs="Times New Roman"/>
        </w:rPr>
        <w:t>lit în condiţiile prevăzute de Statut şi numeşte Directorul Executiv al Asociaţiei.</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Art.25.</w:t>
      </w:r>
      <w:r w:rsidRPr="00B16424">
        <w:rPr>
          <w:rFonts w:ascii="Times New Roman" w:eastAsia="Times New Roman" w:hAnsi="Times New Roman" w:cs="Times New Roman"/>
        </w:rPr>
        <w:t xml:space="preserve"> Exercitarea operaţională a atribuţiilor ce-i revin Consiliului Director va fi stabilită printr-un regulament intern de funcţionare.</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b/>
        </w:rPr>
      </w:pPr>
      <w:r w:rsidRPr="00B16424">
        <w:rPr>
          <w:rFonts w:ascii="Times New Roman" w:eastAsia="Times New Roman" w:hAnsi="Times New Roman" w:cs="Times New Roman"/>
          <w:b/>
        </w:rPr>
        <w:t>Art.26. (1) Consiliul Director</w:t>
      </w:r>
      <w:r w:rsidRPr="00B16424">
        <w:rPr>
          <w:rFonts w:ascii="Times New Roman" w:eastAsia="Times New Roman" w:hAnsi="Times New Roman" w:cs="Times New Roman"/>
          <w:b/>
        </w:rPr>
        <w:t xml:space="preserve"> are următoarele atribuţii: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a) asigură punerea în executare a hotărârilor Adunării Generale a Asociaţilor, în vederea îndeplinirii scopului şi obiectivelor prevăzute în Statutul Asociaţiei;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b) conduce activitatea curentă a Asociaţiei şi organizează acţiuni</w:t>
      </w:r>
      <w:r w:rsidRPr="00B16424">
        <w:rPr>
          <w:rFonts w:ascii="Times New Roman" w:eastAsia="Times New Roman" w:hAnsi="Times New Roman" w:cs="Times New Roman"/>
        </w:rPr>
        <w:t xml:space="preserve">le prevăzute în Statut, în vederea atingerii obiectivelor; </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c) elaborează bugetul de venituri şi cheltuieli şi răspunde de realizarea acestuia în faţa Adunării Generale a Asociaţilor;</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d) prezintă Adunării Generale a Asociaţilor raportul anual de activitate</w:t>
      </w:r>
      <w:r w:rsidRPr="00B16424">
        <w:rPr>
          <w:rFonts w:ascii="Times New Roman" w:eastAsia="Times New Roman" w:hAnsi="Times New Roman" w:cs="Times New Roman"/>
        </w:rPr>
        <w:t xml:space="preserve"> pe perioada anterioară, executarea bugetului de venituri şi cheltuieli, bilanţul contabil, proiectul bugetului de venituri şi cheltuieli şi proiectele programelor Asociaţiei;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e) prezintă Adunării Generale a Asociaţilor rapoarte periodice privind activitat</w:t>
      </w:r>
      <w:r w:rsidRPr="00B16424">
        <w:rPr>
          <w:rFonts w:ascii="Times New Roman" w:eastAsia="Times New Roman" w:hAnsi="Times New Roman" w:cs="Times New Roman"/>
        </w:rPr>
        <w:t>ea desfăşurată şi orice alte rapoarte considerate necesare;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f) propune Adunării Generale a Asociaţilor cuantumul prestaţiilor şi cotizaţiilor la care vor fi supuşi membrii asociaţi;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lastRenderedPageBreak/>
        <w:t>g) angajează personalul Asociației, inclusiv membrii Aparatului tehnic, cu</w:t>
      </w:r>
      <w:r w:rsidRPr="00B16424">
        <w:rPr>
          <w:rFonts w:ascii="Times New Roman" w:eastAsia="Times New Roman" w:hAnsi="Times New Roman" w:cs="Times New Roman"/>
        </w:rPr>
        <w:t xml:space="preserve"> respectarea politicii de personal aprobate de Adunarea Generală a Asociaţilor și ținând cont de bugetul aprobat de aceasta;</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h) primeşte solicitările de aderare din partea unor potenţiali membri şi le supune aprobării Adunării Generale a Asociaţilor;</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i) st</w:t>
      </w:r>
      <w:r w:rsidRPr="00B16424">
        <w:rPr>
          <w:rFonts w:ascii="Times New Roman" w:eastAsia="Times New Roman" w:hAnsi="Times New Roman" w:cs="Times New Roman"/>
        </w:rPr>
        <w:t>abileşte sarcini şi domenii concrete de activitate pentru personalul Asociaţiei;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j) creează comisii speciale permanente sau cu caracter temporar;</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k) răspunde de buna gestionare a patrimoniului şi a investiţiilor Asociaţiei;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l) în relaţia cu asociaţii, moni</w:t>
      </w:r>
      <w:r w:rsidRPr="00B16424">
        <w:rPr>
          <w:rFonts w:ascii="Times New Roman" w:eastAsia="Times New Roman" w:hAnsi="Times New Roman" w:cs="Times New Roman"/>
        </w:rPr>
        <w:t>torizează plata cotizaţiei anuale de către aceştia la bugetul Asociaţiei şi decide măsurile care urmează să fie luate împotriva asociaţilor care nu şi-au achitat cotizaţia datorată în termenul prevăzut de prezentul Statut;</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m) îndeplineşte orice alte atribu</w:t>
      </w:r>
      <w:r w:rsidRPr="00B16424">
        <w:rPr>
          <w:rFonts w:ascii="Times New Roman" w:eastAsia="Times New Roman" w:hAnsi="Times New Roman" w:cs="Times New Roman"/>
        </w:rPr>
        <w:t xml:space="preserve">ţii stabilite de </w:t>
      </w:r>
      <w:r w:rsidRPr="00B16424">
        <w:rPr>
          <w:rFonts w:ascii="Times New Roman" w:eastAsia="Times New Roman" w:hAnsi="Times New Roman" w:cs="Times New Roman"/>
          <w:iCs/>
        </w:rPr>
        <w:t>Adunarea Generală a Asociaţilor</w:t>
      </w:r>
      <w:r w:rsidRPr="00B16424">
        <w:rPr>
          <w:rFonts w:ascii="Times New Roman" w:eastAsia="Times New Roman" w:hAnsi="Times New Roman" w:cs="Times New Roman"/>
        </w:rPr>
        <w:t>.</w:t>
      </w:r>
    </w:p>
    <w:p w:rsidR="00FE2613" w:rsidRDefault="00FE2613">
      <w:pPr>
        <w:widowControl w:val="0"/>
        <w:spacing w:after="0"/>
        <w:ind w:left="357" w:hanging="357"/>
        <w:jc w:val="both"/>
        <w:rPr>
          <w:rFonts w:ascii="Trebuchet MS" w:eastAsia="Times New Roman" w:hAnsi="Trebuchet MS"/>
          <w:b/>
        </w:rPr>
      </w:pPr>
    </w:p>
    <w:p w:rsidR="00FE2613" w:rsidRPr="00B16424" w:rsidRDefault="00B16424">
      <w:pPr>
        <w:widowControl w:val="0"/>
        <w:spacing w:after="0"/>
        <w:ind w:left="357" w:hanging="357"/>
        <w:jc w:val="both"/>
        <w:rPr>
          <w:rFonts w:ascii="Times New Roman" w:eastAsia="Times New Roman" w:hAnsi="Times New Roman" w:cs="Times New Roman"/>
          <w:b/>
          <w:i/>
        </w:rPr>
      </w:pPr>
      <w:r w:rsidRPr="00B16424">
        <w:rPr>
          <w:rFonts w:ascii="Times New Roman" w:eastAsia="Times New Roman" w:hAnsi="Times New Roman" w:cs="Times New Roman"/>
          <w:b/>
        </w:rPr>
        <w:t>Art.27</w:t>
      </w:r>
      <w:r w:rsidRPr="00B16424">
        <w:rPr>
          <w:rFonts w:ascii="Times New Roman" w:eastAsia="Times New Roman" w:hAnsi="Times New Roman" w:cs="Times New Roman"/>
          <w:b/>
          <w:i/>
        </w:rPr>
        <w:t>. Aparatul tehnic al Asociaţiei</w:t>
      </w:r>
    </w:p>
    <w:p w:rsidR="00FE2613" w:rsidRPr="00B16424" w:rsidRDefault="00B16424">
      <w:pPr>
        <w:widowControl w:val="0"/>
        <w:numPr>
          <w:ilvl w:val="0"/>
          <w:numId w:val="3"/>
        </w:numPr>
        <w:tabs>
          <w:tab w:val="left" w:pos="426"/>
        </w:tabs>
        <w:spacing w:after="0"/>
        <w:ind w:left="0" w:firstLine="0"/>
        <w:jc w:val="both"/>
        <w:rPr>
          <w:rFonts w:ascii="Times New Roman" w:eastAsia="Times New Roman" w:hAnsi="Times New Roman" w:cs="Times New Roman"/>
        </w:rPr>
      </w:pPr>
      <w:r w:rsidRPr="00B16424">
        <w:rPr>
          <w:rFonts w:ascii="Times New Roman" w:eastAsia="Times New Roman" w:hAnsi="Times New Roman" w:cs="Times New Roman"/>
        </w:rPr>
        <w:t>Pentru realizarea scopului şi obiectivelor sale, Asociaţia va constitui un aparat tehnic.</w:t>
      </w:r>
    </w:p>
    <w:p w:rsidR="00FE2613" w:rsidRPr="00B16424" w:rsidRDefault="00B16424">
      <w:pPr>
        <w:widowControl w:val="0"/>
        <w:numPr>
          <w:ilvl w:val="0"/>
          <w:numId w:val="3"/>
        </w:numPr>
        <w:tabs>
          <w:tab w:val="left" w:pos="426"/>
        </w:tabs>
        <w:spacing w:after="0"/>
        <w:ind w:left="0" w:firstLine="0"/>
        <w:jc w:val="both"/>
        <w:rPr>
          <w:rFonts w:ascii="Times New Roman" w:eastAsia="Times New Roman" w:hAnsi="Times New Roman" w:cs="Times New Roman"/>
        </w:rPr>
      </w:pPr>
      <w:r w:rsidRPr="00B16424">
        <w:rPr>
          <w:rFonts w:ascii="Times New Roman" w:eastAsia="Times New Roman" w:hAnsi="Times New Roman" w:cs="Times New Roman"/>
        </w:rPr>
        <w:t xml:space="preserve">Aparatul tehnic reprezintă, prin personalul angajat în acesta, structura de </w:t>
      </w:r>
      <w:r w:rsidRPr="00B16424">
        <w:rPr>
          <w:rFonts w:ascii="Times New Roman" w:eastAsia="Times New Roman" w:hAnsi="Times New Roman" w:cs="Times New Roman"/>
        </w:rPr>
        <w:t>activitate curentă a Asociaţiei, care lucrează în baza organigramei şi fişelor de post cuprinse în cadrul unui Regulament de Organizare şi Funcţionare propriu.</w:t>
      </w:r>
    </w:p>
    <w:p w:rsidR="00FE2613" w:rsidRPr="00B16424" w:rsidRDefault="00B16424">
      <w:pPr>
        <w:widowControl w:val="0"/>
        <w:numPr>
          <w:ilvl w:val="0"/>
          <w:numId w:val="3"/>
        </w:numPr>
        <w:shd w:val="clear" w:color="auto" w:fill="FFFFFF"/>
        <w:tabs>
          <w:tab w:val="left" w:pos="426"/>
        </w:tabs>
        <w:spacing w:after="0"/>
        <w:ind w:left="0" w:firstLine="0"/>
        <w:jc w:val="both"/>
        <w:rPr>
          <w:rFonts w:ascii="Times New Roman" w:eastAsia="Times New Roman" w:hAnsi="Times New Roman" w:cs="Times New Roman"/>
        </w:rPr>
      </w:pPr>
      <w:r w:rsidRPr="00B16424">
        <w:rPr>
          <w:rFonts w:ascii="Times New Roman" w:eastAsia="Times New Roman" w:hAnsi="Times New Roman" w:cs="Times New Roman"/>
        </w:rPr>
        <w:t>Aparatul tehnic va fi condus de un Director executiv numit de Consiliul Director. Membrii Aparat</w:t>
      </w:r>
      <w:r w:rsidRPr="00B16424">
        <w:rPr>
          <w:rFonts w:ascii="Times New Roman" w:eastAsia="Times New Roman" w:hAnsi="Times New Roman" w:cs="Times New Roman"/>
        </w:rPr>
        <w:t>ului tehnic vor avea statutul de salariaţi ai Asociaţiei.</w:t>
      </w:r>
    </w:p>
    <w:p w:rsidR="00FE2613" w:rsidRPr="00B16424" w:rsidRDefault="00B16424">
      <w:pPr>
        <w:widowControl w:val="0"/>
        <w:numPr>
          <w:ilvl w:val="0"/>
          <w:numId w:val="3"/>
        </w:numPr>
        <w:shd w:val="clear" w:color="auto" w:fill="FFFFFF"/>
        <w:tabs>
          <w:tab w:val="left" w:pos="426"/>
        </w:tabs>
        <w:spacing w:after="0"/>
        <w:ind w:left="0" w:firstLine="0"/>
        <w:jc w:val="both"/>
        <w:rPr>
          <w:rFonts w:ascii="Times New Roman" w:eastAsia="Times New Roman" w:hAnsi="Times New Roman" w:cs="Times New Roman"/>
        </w:rPr>
      </w:pPr>
      <w:r w:rsidRPr="00B16424">
        <w:rPr>
          <w:rFonts w:ascii="Times New Roman" w:eastAsia="Times New Roman" w:hAnsi="Times New Roman" w:cs="Times New Roman"/>
        </w:rPr>
        <w:t>Din Aparatul tehnic vor face parte cel puţin următoarele persoane:</w:t>
      </w:r>
    </w:p>
    <w:p w:rsidR="00FE2613" w:rsidRPr="00B16424" w:rsidRDefault="00B16424">
      <w:pPr>
        <w:widowControl w:val="0"/>
        <w:shd w:val="clear" w:color="auto" w:fill="FFFFFF"/>
        <w:tabs>
          <w:tab w:val="left" w:pos="284"/>
        </w:tabs>
        <w:spacing w:after="0"/>
        <w:jc w:val="both"/>
        <w:rPr>
          <w:rFonts w:ascii="Times New Roman" w:eastAsia="Times New Roman" w:hAnsi="Times New Roman" w:cs="Times New Roman"/>
        </w:rPr>
      </w:pPr>
      <w:r w:rsidRPr="00B16424">
        <w:rPr>
          <w:rFonts w:ascii="Times New Roman" w:eastAsia="Times New Roman" w:hAnsi="Times New Roman" w:cs="Times New Roman"/>
        </w:rPr>
        <w:t>a) un secretar;</w:t>
      </w:r>
    </w:p>
    <w:p w:rsidR="00FE2613" w:rsidRPr="00B16424" w:rsidRDefault="00B16424">
      <w:pPr>
        <w:widowControl w:val="0"/>
        <w:shd w:val="clear" w:color="auto" w:fill="FFFFFF"/>
        <w:tabs>
          <w:tab w:val="left" w:pos="284"/>
        </w:tabs>
        <w:spacing w:after="0"/>
        <w:jc w:val="both"/>
        <w:rPr>
          <w:rFonts w:ascii="Times New Roman" w:eastAsia="Times New Roman" w:hAnsi="Times New Roman" w:cs="Times New Roman"/>
        </w:rPr>
      </w:pPr>
      <w:r w:rsidRPr="00B16424">
        <w:rPr>
          <w:rFonts w:ascii="Times New Roman" w:eastAsia="Times New Roman" w:hAnsi="Times New Roman" w:cs="Times New Roman"/>
        </w:rPr>
        <w:t>b) un contabil;</w:t>
      </w:r>
    </w:p>
    <w:p w:rsidR="00FE2613" w:rsidRPr="00B16424" w:rsidRDefault="00B16424">
      <w:pPr>
        <w:widowControl w:val="0"/>
        <w:shd w:val="clear" w:color="auto" w:fill="FFFFFF"/>
        <w:tabs>
          <w:tab w:val="left" w:pos="284"/>
        </w:tabs>
        <w:spacing w:after="0"/>
        <w:jc w:val="both"/>
        <w:rPr>
          <w:rFonts w:ascii="Times New Roman" w:eastAsia="Times New Roman" w:hAnsi="Times New Roman" w:cs="Times New Roman"/>
        </w:rPr>
      </w:pPr>
      <w:r w:rsidRPr="00B16424">
        <w:rPr>
          <w:rFonts w:ascii="Times New Roman" w:eastAsia="Times New Roman" w:hAnsi="Times New Roman" w:cs="Times New Roman"/>
        </w:rPr>
        <w:t>c) un consilier juridic;</w:t>
      </w:r>
    </w:p>
    <w:p w:rsidR="00FE2613" w:rsidRPr="00B16424" w:rsidRDefault="00B16424">
      <w:pPr>
        <w:widowControl w:val="0"/>
        <w:shd w:val="clear" w:color="auto" w:fill="FFFFFF"/>
        <w:tabs>
          <w:tab w:val="left" w:pos="284"/>
        </w:tabs>
        <w:spacing w:after="0"/>
        <w:jc w:val="both"/>
        <w:rPr>
          <w:rFonts w:ascii="Times New Roman" w:eastAsia="Times New Roman" w:hAnsi="Times New Roman" w:cs="Times New Roman"/>
        </w:rPr>
      </w:pPr>
      <w:r w:rsidRPr="00B16424">
        <w:rPr>
          <w:rFonts w:ascii="Times New Roman" w:eastAsia="Times New Roman" w:hAnsi="Times New Roman" w:cs="Times New Roman"/>
          <w:b/>
        </w:rPr>
        <w:t>(5)</w:t>
      </w:r>
      <w:r w:rsidRPr="00B16424">
        <w:rPr>
          <w:rFonts w:ascii="Times New Roman" w:eastAsia="Times New Roman" w:hAnsi="Times New Roman" w:cs="Times New Roman"/>
        </w:rPr>
        <w:t xml:space="preserve"> La calculul cuantumului propus al cotizaţiei anuale, Consiliul Director va lua în considerare sumele necesare pentru acoperirea cheltuielilor de funcţionare a Aparatului tehnic al Asociaţiei.</w:t>
      </w:r>
    </w:p>
    <w:p w:rsidR="00FE2613" w:rsidRPr="00B16424" w:rsidRDefault="00B16424">
      <w:pPr>
        <w:widowControl w:val="0"/>
        <w:tabs>
          <w:tab w:val="left" w:pos="284"/>
        </w:tabs>
        <w:spacing w:after="0"/>
        <w:jc w:val="both"/>
        <w:rPr>
          <w:rFonts w:ascii="Times New Roman" w:eastAsia="Times New Roman" w:hAnsi="Times New Roman" w:cs="Times New Roman"/>
        </w:rPr>
      </w:pPr>
      <w:r w:rsidRPr="00B16424">
        <w:rPr>
          <w:rFonts w:ascii="Times New Roman" w:eastAsia="Times New Roman" w:hAnsi="Times New Roman" w:cs="Times New Roman"/>
          <w:b/>
        </w:rPr>
        <w:t>(6)</w:t>
      </w:r>
      <w:r w:rsidRPr="00B16424">
        <w:rPr>
          <w:rFonts w:ascii="Times New Roman" w:eastAsia="Times New Roman" w:hAnsi="Times New Roman" w:cs="Times New Roman"/>
        </w:rPr>
        <w:t xml:space="preserve"> Aparatul tehnic şi operaţional are în atribuţiunile sale:</w:t>
      </w:r>
    </w:p>
    <w:p w:rsidR="00FE2613" w:rsidRPr="00B16424" w:rsidRDefault="00B16424">
      <w:pPr>
        <w:widowControl w:val="0"/>
        <w:spacing w:after="0"/>
        <w:jc w:val="both"/>
        <w:rPr>
          <w:rFonts w:ascii="Times New Roman" w:eastAsia="Times New Roman" w:hAnsi="Times New Roman" w:cs="Times New Roman"/>
        </w:rPr>
      </w:pPr>
      <w:r w:rsidRPr="00B16424">
        <w:rPr>
          <w:rFonts w:ascii="Times New Roman" w:eastAsia="Times New Roman" w:hAnsi="Times New Roman" w:cs="Times New Roman"/>
        </w:rPr>
        <w:t>a</w:t>
      </w:r>
      <w:r w:rsidRPr="00B16424">
        <w:rPr>
          <w:rFonts w:ascii="Times New Roman" w:eastAsia="Times New Roman" w:hAnsi="Times New Roman" w:cs="Times New Roman"/>
        </w:rPr>
        <w:t>) reprezentarea interfeţei permanente dintre Adunarea Generală a Asociaţilor şi Consiliul Director pe de o parte, respectiv terţii pe de altă parte;</w:t>
      </w:r>
    </w:p>
    <w:p w:rsidR="00FE2613" w:rsidRPr="00B16424" w:rsidRDefault="00B16424">
      <w:pPr>
        <w:widowControl w:val="0"/>
        <w:tabs>
          <w:tab w:val="left" w:pos="284"/>
          <w:tab w:val="left" w:pos="382"/>
        </w:tabs>
        <w:spacing w:after="0"/>
        <w:jc w:val="both"/>
        <w:rPr>
          <w:rFonts w:ascii="Times New Roman" w:eastAsia="Times New Roman" w:hAnsi="Times New Roman" w:cs="Times New Roman"/>
        </w:rPr>
      </w:pPr>
      <w:r w:rsidRPr="00B16424">
        <w:rPr>
          <w:rFonts w:ascii="Times New Roman" w:eastAsia="Times New Roman" w:hAnsi="Times New Roman" w:cs="Times New Roman"/>
        </w:rPr>
        <w:t>b) îndeplinirea sarcinilor specifice încredinţate de către Consiliul Director;</w:t>
      </w:r>
    </w:p>
    <w:p w:rsidR="00FE2613" w:rsidRPr="00B16424" w:rsidRDefault="00B16424">
      <w:pPr>
        <w:widowControl w:val="0"/>
        <w:tabs>
          <w:tab w:val="left" w:pos="284"/>
          <w:tab w:val="left" w:pos="382"/>
        </w:tabs>
        <w:spacing w:after="0"/>
        <w:jc w:val="both"/>
        <w:rPr>
          <w:rFonts w:ascii="Times New Roman" w:eastAsia="Times New Roman" w:hAnsi="Times New Roman" w:cs="Times New Roman"/>
        </w:rPr>
      </w:pPr>
      <w:r w:rsidRPr="00B16424">
        <w:rPr>
          <w:rFonts w:ascii="Times New Roman" w:eastAsia="Times New Roman" w:hAnsi="Times New Roman" w:cs="Times New Roman"/>
        </w:rPr>
        <w:t>c) redactarea şi arhivarea d</w:t>
      </w:r>
      <w:r w:rsidRPr="00B16424">
        <w:rPr>
          <w:rFonts w:ascii="Times New Roman" w:eastAsia="Times New Roman" w:hAnsi="Times New Roman" w:cs="Times New Roman"/>
        </w:rPr>
        <w:t>ocumentelor Asociaţiei;</w:t>
      </w:r>
    </w:p>
    <w:p w:rsidR="00FE2613" w:rsidRPr="00B16424" w:rsidRDefault="00B16424">
      <w:pPr>
        <w:widowControl w:val="0"/>
        <w:tabs>
          <w:tab w:val="left" w:pos="284"/>
          <w:tab w:val="left" w:pos="382"/>
        </w:tabs>
        <w:spacing w:after="0"/>
        <w:jc w:val="both"/>
        <w:rPr>
          <w:rFonts w:ascii="Times New Roman" w:eastAsia="Times New Roman" w:hAnsi="Times New Roman" w:cs="Times New Roman"/>
        </w:rPr>
      </w:pPr>
      <w:r w:rsidRPr="00B16424">
        <w:rPr>
          <w:rFonts w:ascii="Times New Roman" w:eastAsia="Times New Roman" w:hAnsi="Times New Roman" w:cs="Times New Roman"/>
        </w:rPr>
        <w:t>d) întocmirea şi supunerea spre aprobarea Consiliului Director a Regulamentelor de Organizare şi Funcţionare pentru toate structurile componente ale Asociaţiei, respectiv a fişelor de post aferente personalului angajat.</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lang w:val="en-GB"/>
        </w:rPr>
      </w:pPr>
      <w:r w:rsidRPr="00B16424">
        <w:rPr>
          <w:rFonts w:ascii="Times New Roman" w:eastAsia="Times New Roman" w:hAnsi="Times New Roman" w:cs="Times New Roman"/>
          <w:b/>
        </w:rPr>
        <w:t>Art.28.</w:t>
      </w:r>
      <w:r w:rsidRPr="00B16424">
        <w:rPr>
          <w:rFonts w:ascii="Times New Roman" w:eastAsia="Times New Roman" w:hAnsi="Times New Roman" w:cs="Times New Roman"/>
        </w:rPr>
        <w:t xml:space="preserve"> </w:t>
      </w:r>
      <w:bookmarkStart w:id="4" w:name="_Hlk105580538"/>
      <w:r w:rsidRPr="00B16424">
        <w:rPr>
          <w:rFonts w:ascii="Times New Roman" w:eastAsia="Times New Roman" w:hAnsi="Times New Roman" w:cs="Times New Roman"/>
          <w:b/>
        </w:rPr>
        <w:t>(1)</w:t>
      </w:r>
      <w:r w:rsidRPr="00B16424">
        <w:rPr>
          <w:rFonts w:ascii="Times New Roman" w:eastAsia="Times New Roman" w:hAnsi="Times New Roman" w:cs="Times New Roman"/>
        </w:rPr>
        <w:t xml:space="preserve"> Controlul financiar al Asociaţiei este exercitat de către o </w:t>
      </w:r>
      <w:r w:rsidRPr="00B16424">
        <w:rPr>
          <w:rFonts w:ascii="Times New Roman" w:eastAsia="Times New Roman" w:hAnsi="Times New Roman" w:cs="Times New Roman"/>
          <w:b/>
          <w:i/>
        </w:rPr>
        <w:t>Comisie de cenzori</w:t>
      </w:r>
      <w:r w:rsidRPr="00B16424">
        <w:rPr>
          <w:rFonts w:ascii="Times New Roman" w:eastAsia="Times New Roman" w:hAnsi="Times New Roman" w:cs="Times New Roman"/>
        </w:rPr>
        <w:t xml:space="preserve"> formată din 3 membri, care are sarcina de a verifica rapoartele de activitate, situațiile financiar-contabile anuale și de a consilia Asociația în problemele financiare și stat</w:t>
      </w:r>
      <w:r w:rsidRPr="00B16424">
        <w:rPr>
          <w:rFonts w:ascii="Times New Roman" w:eastAsia="Times New Roman" w:hAnsi="Times New Roman" w:cs="Times New Roman"/>
        </w:rPr>
        <w:t>utare.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Durata mandatului membrilor Comisiei de cenzori este de 4 ani, aceasta prelungindu-se până la constituirea unei noi  comisii de cenzori de către Adunarea Generală.</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(3)</w:t>
      </w:r>
      <w:r w:rsidRPr="00B16424">
        <w:rPr>
          <w:rFonts w:ascii="Times New Roman" w:eastAsia="Times New Roman" w:hAnsi="Times New Roman" w:cs="Times New Roman"/>
        </w:rPr>
        <w:t xml:space="preserve"> Membrii Comisie de cenzorii trebuie să-şi exercite personal mandatul și trebuie să fie specialiști în domeniile financiar-contabil, economic și/sau juridic.</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(4)</w:t>
      </w:r>
      <w:r w:rsidRPr="00B16424">
        <w:rPr>
          <w:rFonts w:ascii="Times New Roman" w:eastAsia="Times New Roman" w:hAnsi="Times New Roman" w:cs="Times New Roman"/>
        </w:rPr>
        <w:t xml:space="preserve"> În caz de moarte, împiedicare fizică sau legală, încetarea sau renunţarea la mandat a cenzoril</w:t>
      </w:r>
      <w:r w:rsidRPr="00B16424">
        <w:rPr>
          <w:rFonts w:ascii="Times New Roman" w:eastAsia="Times New Roman" w:hAnsi="Times New Roman" w:cs="Times New Roman"/>
        </w:rPr>
        <w:t>or, Consiliul Director va convoca Adunarea Generală a Asociaţilor, care va numi alt cenzor/alți cenzori.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(5)</w:t>
      </w:r>
      <w:r w:rsidRPr="00B16424">
        <w:rPr>
          <w:rFonts w:ascii="Times New Roman" w:eastAsia="Times New Roman" w:hAnsi="Times New Roman" w:cs="Times New Roman"/>
        </w:rPr>
        <w:t xml:space="preserve"> Despre modul de îndeplinire a atribuţiilor, precum şi asupra propunerilor pe care le vor crede necesare, Comisia de cenzori va prezenta Adunării Ge</w:t>
      </w:r>
      <w:r w:rsidRPr="00B16424">
        <w:rPr>
          <w:rFonts w:ascii="Times New Roman" w:eastAsia="Times New Roman" w:hAnsi="Times New Roman" w:cs="Times New Roman"/>
        </w:rPr>
        <w:t>nerale a Asociaţilor un raport amănunţit.</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(6)</w:t>
      </w:r>
      <w:r w:rsidRPr="00B16424">
        <w:rPr>
          <w:rFonts w:ascii="Times New Roman" w:eastAsia="Times New Roman" w:hAnsi="Times New Roman" w:cs="Times New Roman"/>
        </w:rPr>
        <w:t xml:space="preserve"> Adunarea Generală a Asociaţilor nu va putea aproba bilanţul contabil şi bugetul de venituri şi cheltuieli dacă acestea nu sunt însoţite de raportul Comisiei de cenzori.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(7)</w:t>
      </w:r>
      <w:r w:rsidRPr="00B16424">
        <w:rPr>
          <w:rFonts w:ascii="Times New Roman" w:eastAsia="Times New Roman" w:hAnsi="Times New Roman" w:cs="Times New Roman"/>
        </w:rPr>
        <w:t xml:space="preserve"> Membrii Comisiei de Cenzori sunt obli</w:t>
      </w:r>
      <w:r w:rsidRPr="00B16424">
        <w:rPr>
          <w:rFonts w:ascii="Times New Roman" w:eastAsia="Times New Roman" w:hAnsi="Times New Roman" w:cs="Times New Roman"/>
        </w:rPr>
        <w:t>gați, de asemenea:</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lastRenderedPageBreak/>
        <w:t>a) să facă, în fiecare lună şi pe neaşteptate, inspecţii casei şi să verifice existenţa titlurilor sau valorilor ce sunt proprietatea Asociaţiei sau au fost primite în gaj, cauţiune ori depozit;</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b) să convoace Adunarea Generală a Asociaţ</w:t>
      </w:r>
      <w:r w:rsidRPr="00B16424">
        <w:rPr>
          <w:rFonts w:ascii="Times New Roman" w:eastAsia="Times New Roman" w:hAnsi="Times New Roman" w:cs="Times New Roman"/>
        </w:rPr>
        <w:t>ilor, când n-a fost convocată de Consiliul Director;</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c) să ia parte la ședințele Adunării Generale a Asociaţilor, putând face să se insereze în ordinea de zi propunerile pe care le va crede necesare;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d) să vegheze ca dispoziţiile legii, Actului constitutiv</w:t>
      </w:r>
      <w:r w:rsidRPr="00B16424">
        <w:rPr>
          <w:rFonts w:ascii="Times New Roman" w:eastAsia="Times New Roman" w:hAnsi="Times New Roman" w:cs="Times New Roman"/>
        </w:rPr>
        <w:t xml:space="preserve"> sau a Statutului Asociaţiei să fie îndeplinite de membrii Consiliului Director, Aparatul tehnic sau lichidator, după caz.</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(8)</w:t>
      </w:r>
      <w:r w:rsidRPr="00B16424">
        <w:rPr>
          <w:rFonts w:ascii="Times New Roman" w:eastAsia="Times New Roman" w:hAnsi="Times New Roman" w:cs="Times New Roman"/>
        </w:rPr>
        <w:t xml:space="preserve"> Comisia de cenzori va aduce la cunoştinţa membrilor Consiliului Director şi ai Adunării Generale a Asociaţilor orice neregularită</w:t>
      </w:r>
      <w:r w:rsidRPr="00B16424">
        <w:rPr>
          <w:rFonts w:ascii="Times New Roman" w:eastAsia="Times New Roman" w:hAnsi="Times New Roman" w:cs="Times New Roman"/>
        </w:rPr>
        <w:t>ţi în administrare şi încălcări ale dispoziţiilor legale şi statutare pe care le constată.</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(9)</w:t>
      </w:r>
      <w:r w:rsidRPr="00B16424">
        <w:rPr>
          <w:rFonts w:ascii="Times New Roman" w:eastAsia="Times New Roman" w:hAnsi="Times New Roman" w:cs="Times New Roman"/>
        </w:rPr>
        <w:t xml:space="preserve"> Comisia de cenzori are dreptul să obţină în fiecare lună de la Consiliul Director o situaţie despre mersul operaţiilor.</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(10)</w:t>
      </w:r>
      <w:r w:rsidRPr="00B16424">
        <w:rPr>
          <w:rFonts w:ascii="Times New Roman" w:eastAsia="Times New Roman" w:hAnsi="Times New Roman" w:cs="Times New Roman"/>
        </w:rPr>
        <w:t xml:space="preserve"> Este interzis membrilor Comisiei de </w:t>
      </w:r>
      <w:r w:rsidRPr="00B16424">
        <w:rPr>
          <w:rFonts w:ascii="Times New Roman" w:eastAsia="Times New Roman" w:hAnsi="Times New Roman" w:cs="Times New Roman"/>
        </w:rPr>
        <w:t>cenzori să comunice membrilor asociaţi în particular sau terţilor datele referitoare la operaţiile Asociaţiei constatate cu ocazia exercitării mandatului lor.</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(11)</w:t>
      </w:r>
      <w:r w:rsidRPr="00B16424">
        <w:rPr>
          <w:rFonts w:ascii="Times New Roman" w:eastAsia="Times New Roman" w:hAnsi="Times New Roman" w:cs="Times New Roman"/>
        </w:rPr>
        <w:t xml:space="preserve"> Comisia de cenzori va trece într-un registru special constatările făcute în exerciţiul manda</w:t>
      </w:r>
      <w:r w:rsidRPr="00B16424">
        <w:rPr>
          <w:rFonts w:ascii="Times New Roman" w:eastAsia="Times New Roman" w:hAnsi="Times New Roman" w:cs="Times New Roman"/>
        </w:rPr>
        <w:t>tului.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(12)</w:t>
      </w:r>
      <w:r w:rsidRPr="00B16424">
        <w:rPr>
          <w:rFonts w:ascii="Times New Roman" w:eastAsia="Times New Roman" w:hAnsi="Times New Roman" w:cs="Times New Roman"/>
        </w:rPr>
        <w:t xml:space="preserve"> Întinderea şi efectele răspunderii membrilor Comisiei de cenzori sunt determinate de regulile mandatului.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(13)</w:t>
      </w:r>
      <w:r w:rsidRPr="00B16424">
        <w:rPr>
          <w:rFonts w:ascii="Times New Roman" w:eastAsia="Times New Roman" w:hAnsi="Times New Roman" w:cs="Times New Roman"/>
        </w:rPr>
        <w:t xml:space="preserve"> Revocarea membrilor Comisiei de cenzori se va putea face numai de Adunarea Generală a Asociaţilor, cu votul cerut la art. 22 alin.(3)</w:t>
      </w:r>
      <w:r w:rsidRPr="00B16424">
        <w:rPr>
          <w:rFonts w:ascii="Times New Roman" w:eastAsia="Times New Roman" w:hAnsi="Times New Roman" w:cs="Times New Roman"/>
        </w:rPr>
        <w:t>.</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(14)</w:t>
      </w:r>
      <w:r w:rsidRPr="00B16424">
        <w:rPr>
          <w:rFonts w:ascii="Times New Roman" w:eastAsia="Times New Roman" w:hAnsi="Times New Roman" w:cs="Times New Roman"/>
        </w:rPr>
        <w:t xml:space="preserve"> Pentru activitatea desfăşurată, membrii Comisiei de cenzori pot beneficia de o indemnizaţie al cărei cuantum este stabilit de către Adunarea Generală a Asociaţilor.</w:t>
      </w:r>
      <w:bookmarkEnd w:id="4"/>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Art.29.</w:t>
      </w:r>
      <w:r w:rsidRPr="00B16424">
        <w:rPr>
          <w:rFonts w:ascii="Times New Roman" w:eastAsia="Times New Roman" w:hAnsi="Times New Roman" w:cs="Times New Roman"/>
        </w:rPr>
        <w:t xml:space="preserve"> </w:t>
      </w:r>
      <w:bookmarkStart w:id="5" w:name="_Hlk105580567"/>
      <w:r w:rsidRPr="00B16424">
        <w:rPr>
          <w:rFonts w:ascii="Times New Roman" w:eastAsia="Times New Roman" w:hAnsi="Times New Roman" w:cs="Times New Roman"/>
        </w:rPr>
        <w:t>În realizarea competenţei sale, Comisia de cenzori: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a) verifică modul în </w:t>
      </w:r>
      <w:r w:rsidRPr="00B16424">
        <w:rPr>
          <w:rFonts w:ascii="Times New Roman" w:eastAsia="Times New Roman" w:hAnsi="Times New Roman" w:cs="Times New Roman"/>
        </w:rPr>
        <w:t>care este administrat patrimoniul Asociaţiei;</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b) verifică gestiunea Asociaţiei, modul în care se execută bugetul de venituri și cheltuieli, respectarea dispozițiilor legale privind organizarea evidenței contabile, plata impozitelor, taxelor, drepturilor sa</w:t>
      </w:r>
      <w:r w:rsidRPr="00B16424">
        <w:rPr>
          <w:rFonts w:ascii="Times New Roman" w:eastAsia="Times New Roman" w:hAnsi="Times New Roman" w:cs="Times New Roman"/>
        </w:rPr>
        <w:t>lariale, etc.;</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c) întocmește periodic procese verbale de control în care se inserează constatările, concluziile și recomandările necesare, iar anual prezintă Adunării Generale a Asociaţilor un raport privind activitatea Consiliului Director și a Aparatului</w:t>
      </w:r>
      <w:r w:rsidRPr="00B16424">
        <w:rPr>
          <w:rFonts w:ascii="Times New Roman" w:eastAsia="Times New Roman" w:hAnsi="Times New Roman" w:cs="Times New Roman"/>
        </w:rPr>
        <w:t xml:space="preserve"> tehnic în domeniul financiar contabil;</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d) membri Comisiei de cenzori pot participa la şedinţele Consiliul Director fără drept de vot;</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e) îndeplinește orice alte atribuții prevăzute de Statut sau stabilite de Adunarea Generală a Asociaţilor.</w:t>
      </w:r>
      <w:bookmarkEnd w:id="5"/>
    </w:p>
    <w:p w:rsidR="00FE2613" w:rsidRDefault="00FE2613">
      <w:pPr>
        <w:spacing w:after="0"/>
        <w:jc w:val="both"/>
        <w:rPr>
          <w:rFonts w:ascii="Trebuchet MS" w:eastAsia="Times New Roman" w:hAnsi="Trebuchet MS"/>
          <w:b/>
        </w:rPr>
      </w:pPr>
    </w:p>
    <w:p w:rsidR="00FE2613" w:rsidRPr="00B16424" w:rsidRDefault="00B16424">
      <w:pPr>
        <w:spacing w:after="0"/>
        <w:jc w:val="center"/>
        <w:rPr>
          <w:rFonts w:ascii="Times New Roman" w:eastAsia="Times New Roman" w:hAnsi="Times New Roman" w:cs="Times New Roman"/>
          <w:b/>
        </w:rPr>
      </w:pPr>
      <w:r w:rsidRPr="00B16424">
        <w:rPr>
          <w:rFonts w:ascii="Times New Roman" w:eastAsia="Times New Roman" w:hAnsi="Times New Roman" w:cs="Times New Roman"/>
          <w:b/>
        </w:rPr>
        <w:t>Cap. VII.  Mo</w:t>
      </w:r>
      <w:r w:rsidRPr="00B16424">
        <w:rPr>
          <w:rFonts w:ascii="Times New Roman" w:eastAsia="Times New Roman" w:hAnsi="Times New Roman" w:cs="Times New Roman"/>
          <w:b/>
        </w:rPr>
        <w:t>dificarea Statutului Asociaţiei</w:t>
      </w:r>
    </w:p>
    <w:p w:rsidR="00FE2613" w:rsidRPr="00B16424" w:rsidRDefault="00FE2613">
      <w:pPr>
        <w:spacing w:after="0"/>
        <w:jc w:val="center"/>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Art.30.</w:t>
      </w:r>
      <w:r w:rsidRPr="00B16424">
        <w:rPr>
          <w:rFonts w:ascii="Times New Roman" w:eastAsia="Times New Roman" w:hAnsi="Times New Roman" w:cs="Times New Roman"/>
        </w:rPr>
        <w:t xml:space="preserve"> Modificarea Statutului sau sediului Asociaţiei se decide de către Adunarea Generală a Asociaţilor, cu obligativitatea înscrierii menţiunii modificatoare în registrul special al asociaţiilor şi fundaţiilor la grefa J</w:t>
      </w:r>
      <w:r w:rsidRPr="00B16424">
        <w:rPr>
          <w:rFonts w:ascii="Times New Roman" w:eastAsia="Times New Roman" w:hAnsi="Times New Roman" w:cs="Times New Roman"/>
        </w:rPr>
        <w:t>udecătoriei Târgu Mureş.</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center"/>
        <w:rPr>
          <w:rFonts w:ascii="Times New Roman" w:eastAsia="Times New Roman" w:hAnsi="Times New Roman" w:cs="Times New Roman"/>
          <w:b/>
        </w:rPr>
      </w:pPr>
      <w:r w:rsidRPr="00B16424">
        <w:rPr>
          <w:rFonts w:ascii="Times New Roman" w:eastAsia="Times New Roman" w:hAnsi="Times New Roman" w:cs="Times New Roman"/>
          <w:b/>
        </w:rPr>
        <w:t>Cap. VIII  Veniturile Asociaţiei</w:t>
      </w:r>
    </w:p>
    <w:p w:rsidR="00FE2613" w:rsidRPr="00B16424" w:rsidRDefault="00FE2613">
      <w:pPr>
        <w:spacing w:after="0"/>
        <w:jc w:val="center"/>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Art.31.</w:t>
      </w:r>
      <w:r w:rsidRPr="00B16424">
        <w:rPr>
          <w:rFonts w:ascii="Times New Roman" w:eastAsia="Times New Roman" w:hAnsi="Times New Roman" w:cs="Times New Roman"/>
        </w:rPr>
        <w:t xml:space="preserve"> Veniturile Asociaţiei provin din:</w:t>
      </w:r>
    </w:p>
    <w:p w:rsidR="00FE2613" w:rsidRPr="00B16424" w:rsidRDefault="00B16424">
      <w:pPr>
        <w:numPr>
          <w:ilvl w:val="0"/>
          <w:numId w:val="16"/>
        </w:numPr>
        <w:tabs>
          <w:tab w:val="left" w:pos="284"/>
        </w:tabs>
        <w:spacing w:after="0"/>
        <w:ind w:left="284" w:firstLine="0"/>
        <w:jc w:val="both"/>
        <w:rPr>
          <w:rFonts w:ascii="Times New Roman" w:eastAsia="Times New Roman" w:hAnsi="Times New Roman" w:cs="Times New Roman"/>
        </w:rPr>
      </w:pPr>
      <w:bookmarkStart w:id="6" w:name="_Hlk105580763"/>
      <w:r w:rsidRPr="00B16424">
        <w:rPr>
          <w:rFonts w:ascii="Times New Roman" w:eastAsia="Times New Roman" w:hAnsi="Times New Roman" w:cs="Times New Roman"/>
        </w:rPr>
        <w:t>cotizaţiile anuale ale membrilor, aprobată de Adunarea Generală a Asociaților;</w:t>
      </w:r>
      <w:bookmarkEnd w:id="6"/>
    </w:p>
    <w:p w:rsidR="00FE2613" w:rsidRPr="00B16424" w:rsidRDefault="00B16424">
      <w:pPr>
        <w:numPr>
          <w:ilvl w:val="0"/>
          <w:numId w:val="16"/>
        </w:numPr>
        <w:tabs>
          <w:tab w:val="left" w:pos="284"/>
        </w:tabs>
        <w:spacing w:after="0"/>
        <w:ind w:left="284" w:firstLine="0"/>
        <w:jc w:val="both"/>
        <w:rPr>
          <w:rFonts w:ascii="Times New Roman" w:eastAsia="Times New Roman" w:hAnsi="Times New Roman" w:cs="Times New Roman"/>
        </w:rPr>
      </w:pPr>
      <w:r w:rsidRPr="00B16424">
        <w:rPr>
          <w:rFonts w:ascii="Times New Roman" w:eastAsia="Times New Roman" w:hAnsi="Times New Roman" w:cs="Times New Roman"/>
        </w:rPr>
        <w:t>dobânzile bancare provenite din plasarea sumelor disponibile;</w:t>
      </w:r>
    </w:p>
    <w:p w:rsidR="00FE2613" w:rsidRPr="00B16424" w:rsidRDefault="00B16424">
      <w:pPr>
        <w:numPr>
          <w:ilvl w:val="0"/>
          <w:numId w:val="16"/>
        </w:numPr>
        <w:tabs>
          <w:tab w:val="left" w:pos="284"/>
        </w:tabs>
        <w:spacing w:after="0"/>
        <w:ind w:left="284" w:firstLine="0"/>
        <w:jc w:val="both"/>
        <w:rPr>
          <w:rFonts w:ascii="Times New Roman" w:eastAsia="Times New Roman" w:hAnsi="Times New Roman" w:cs="Times New Roman"/>
        </w:rPr>
      </w:pPr>
      <w:r w:rsidRPr="00B16424">
        <w:rPr>
          <w:rFonts w:ascii="Times New Roman" w:eastAsia="Times New Roman" w:hAnsi="Times New Roman" w:cs="Times New Roman"/>
        </w:rPr>
        <w:t xml:space="preserve">accesarea de </w:t>
      </w:r>
      <w:r w:rsidRPr="00B16424">
        <w:rPr>
          <w:rFonts w:ascii="Times New Roman" w:eastAsia="Times New Roman" w:hAnsi="Times New Roman" w:cs="Times New Roman"/>
        </w:rPr>
        <w:t>finanțări din fonduri nerambursabile în domeniile de interes ale Asociaţiei;</w:t>
      </w:r>
    </w:p>
    <w:p w:rsidR="00FE2613" w:rsidRPr="00B16424" w:rsidRDefault="00B16424">
      <w:pPr>
        <w:numPr>
          <w:ilvl w:val="0"/>
          <w:numId w:val="16"/>
        </w:numPr>
        <w:tabs>
          <w:tab w:val="left" w:pos="284"/>
        </w:tabs>
        <w:spacing w:after="0"/>
        <w:ind w:left="284" w:firstLine="0"/>
        <w:jc w:val="both"/>
        <w:rPr>
          <w:rFonts w:ascii="Times New Roman" w:eastAsia="Times New Roman" w:hAnsi="Times New Roman" w:cs="Times New Roman"/>
        </w:rPr>
      </w:pPr>
      <w:r w:rsidRPr="00B16424">
        <w:rPr>
          <w:rFonts w:ascii="Times New Roman" w:eastAsia="Times New Roman" w:hAnsi="Times New Roman" w:cs="Times New Roman"/>
        </w:rPr>
        <w:t>venituri realizate din activităţi economice directe şi necesare îndeplinirii obiectului de activitate principal al Asociaţiei;</w:t>
      </w:r>
    </w:p>
    <w:p w:rsidR="00FE2613" w:rsidRPr="00B16424" w:rsidRDefault="00B16424">
      <w:pPr>
        <w:numPr>
          <w:ilvl w:val="0"/>
          <w:numId w:val="16"/>
        </w:numPr>
        <w:tabs>
          <w:tab w:val="left" w:pos="284"/>
        </w:tabs>
        <w:spacing w:after="0"/>
        <w:ind w:left="284" w:firstLine="0"/>
        <w:jc w:val="both"/>
        <w:rPr>
          <w:rFonts w:ascii="Times New Roman" w:eastAsia="Times New Roman" w:hAnsi="Times New Roman" w:cs="Times New Roman"/>
        </w:rPr>
      </w:pPr>
      <w:r w:rsidRPr="00B16424">
        <w:rPr>
          <w:rFonts w:ascii="Times New Roman" w:eastAsia="Times New Roman" w:hAnsi="Times New Roman" w:cs="Times New Roman"/>
        </w:rPr>
        <w:t>resurse obținute de la bugetul de stat sau local;</w:t>
      </w:r>
    </w:p>
    <w:p w:rsidR="00FE2613" w:rsidRPr="00B16424" w:rsidRDefault="00B16424">
      <w:pPr>
        <w:numPr>
          <w:ilvl w:val="0"/>
          <w:numId w:val="16"/>
        </w:numPr>
        <w:tabs>
          <w:tab w:val="left" w:pos="284"/>
        </w:tabs>
        <w:spacing w:after="0"/>
        <w:ind w:left="284" w:firstLine="0"/>
        <w:jc w:val="both"/>
        <w:rPr>
          <w:rFonts w:ascii="Times New Roman" w:eastAsia="Times New Roman" w:hAnsi="Times New Roman" w:cs="Times New Roman"/>
        </w:rPr>
      </w:pPr>
      <w:r w:rsidRPr="00B16424">
        <w:rPr>
          <w:rFonts w:ascii="Times New Roman" w:eastAsia="Times New Roman" w:hAnsi="Times New Roman" w:cs="Times New Roman"/>
        </w:rPr>
        <w:lastRenderedPageBreak/>
        <w:t>al</w:t>
      </w:r>
      <w:r w:rsidRPr="00B16424">
        <w:rPr>
          <w:rFonts w:ascii="Times New Roman" w:eastAsia="Times New Roman" w:hAnsi="Times New Roman" w:cs="Times New Roman"/>
        </w:rPr>
        <w:t>te venituri prevăzute de lege.</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Art.32.</w:t>
      </w:r>
      <w:r w:rsidRPr="00B16424">
        <w:rPr>
          <w:rFonts w:ascii="Times New Roman" w:eastAsia="Times New Roman" w:hAnsi="Times New Roman" w:cs="Times New Roman"/>
        </w:rPr>
        <w:t xml:space="preserve"> Asociaţia va putea înfiinţa societăţi comerciale având ca obiect activități economice adiacente şi în strânsă legătură cu scopul principal al Asociaţiei, cu respectarea dispozițiilor art. 47 şi 48 din OG nr.26/2000, </w:t>
      </w:r>
      <w:r w:rsidRPr="00B16424">
        <w:rPr>
          <w:rFonts w:ascii="Times New Roman" w:eastAsia="Times New Roman" w:hAnsi="Times New Roman" w:cs="Times New Roman"/>
        </w:rPr>
        <w:t>cu modificările şi completările ulterioare.</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center"/>
        <w:rPr>
          <w:rFonts w:ascii="Times New Roman" w:eastAsia="Times New Roman" w:hAnsi="Times New Roman" w:cs="Times New Roman"/>
          <w:b/>
        </w:rPr>
      </w:pPr>
      <w:r w:rsidRPr="00B16424">
        <w:rPr>
          <w:rFonts w:ascii="Times New Roman" w:eastAsia="Times New Roman" w:hAnsi="Times New Roman" w:cs="Times New Roman"/>
          <w:b/>
        </w:rPr>
        <w:t>Cap. IX  Dizolvarea si lichidarea Asociaţiei</w:t>
      </w:r>
    </w:p>
    <w:p w:rsidR="00FE2613" w:rsidRPr="00B16424" w:rsidRDefault="00FE2613">
      <w:pPr>
        <w:spacing w:after="0"/>
        <w:jc w:val="center"/>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Art.33.</w:t>
      </w:r>
      <w:r w:rsidRPr="00B16424">
        <w:rPr>
          <w:rFonts w:ascii="Times New Roman" w:eastAsia="Times New Roman" w:hAnsi="Times New Roman" w:cs="Times New Roman"/>
        </w:rPr>
        <w:t xml:space="preserve"> Asociaţia se dizolvă:</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a) de drept;</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b) prin hotărârea organelor judecătoreşti competente;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c) prin hotărârea Adunării Generale a Asociaților.</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Art.34. (1)</w:t>
      </w:r>
      <w:r w:rsidRPr="00B16424">
        <w:rPr>
          <w:rFonts w:ascii="Times New Roman" w:eastAsia="Times New Roman" w:hAnsi="Times New Roman" w:cs="Times New Roman"/>
        </w:rPr>
        <w:t xml:space="preserve"> Asoc</w:t>
      </w:r>
      <w:r w:rsidRPr="00B16424">
        <w:rPr>
          <w:rFonts w:ascii="Times New Roman" w:eastAsia="Times New Roman" w:hAnsi="Times New Roman" w:cs="Times New Roman"/>
        </w:rPr>
        <w:t xml:space="preserve">iaţia se dizolvă de drept prin: </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a) imposibilitatea realizării scopului pentru care a fost constituită, dacă în termen de 3 luni de la constatarea unui astfel de fapt nu se produce schimbarea acestui scop; </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b) imposibilitatea constituirii Adunării Generale</w:t>
      </w:r>
      <w:r w:rsidRPr="00B16424">
        <w:rPr>
          <w:rFonts w:ascii="Times New Roman" w:eastAsia="Times New Roman" w:hAnsi="Times New Roman" w:cs="Times New Roman"/>
        </w:rPr>
        <w:t xml:space="preserve"> a Asociaţilor sau a constituirii Consiliului Director în conformitate cu Statutul Asociaţiei, dacă această situaţie durează mai mult de un an de la data la care, potrivit Statutului, Adunarea Generală a Asociaţilor sau, după caz, Consiliul Director trebui</w:t>
      </w:r>
      <w:r w:rsidRPr="00B16424">
        <w:rPr>
          <w:rFonts w:ascii="Times New Roman" w:eastAsia="Times New Roman" w:hAnsi="Times New Roman" w:cs="Times New Roman"/>
        </w:rPr>
        <w:t xml:space="preserve">a să se constituie; </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 xml:space="preserve">c) reducerea numărului de asociaţi sub limita fixată de lege, dacă acesta nu a fost complinit timp de 3 luni. </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Constatarea dizolvării se realizează prin hotărâre judecătorească, la cererea oricărei persoane interesate.</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Art.35. (1)</w:t>
      </w:r>
      <w:r w:rsidRPr="00B16424">
        <w:rPr>
          <w:rFonts w:ascii="Times New Roman" w:eastAsia="Times New Roman" w:hAnsi="Times New Roman" w:cs="Times New Roman"/>
        </w:rPr>
        <w:t xml:space="preserve"> Asociaţia se dizolvă prin hotărâre judecătorească, la cererea oricărei persoane interesate:</w:t>
      </w:r>
    </w:p>
    <w:p w:rsidR="00FE2613" w:rsidRPr="00B16424" w:rsidRDefault="00B16424">
      <w:pPr>
        <w:numPr>
          <w:ilvl w:val="0"/>
          <w:numId w:val="4"/>
        </w:numPr>
        <w:tabs>
          <w:tab w:val="left" w:pos="284"/>
        </w:tabs>
        <w:spacing w:after="0"/>
        <w:ind w:left="0" w:firstLine="0"/>
        <w:jc w:val="both"/>
        <w:rPr>
          <w:rFonts w:ascii="Times New Roman" w:eastAsia="Times New Roman" w:hAnsi="Times New Roman" w:cs="Times New Roman"/>
        </w:rPr>
      </w:pPr>
      <w:r w:rsidRPr="00B16424">
        <w:rPr>
          <w:rFonts w:ascii="Times New Roman" w:eastAsia="Times New Roman" w:hAnsi="Times New Roman" w:cs="Times New Roman"/>
        </w:rPr>
        <w:t>când scopul sau activitatea Asociaţiei a devenit ilicită sau contrară ordinii publice;</w:t>
      </w:r>
    </w:p>
    <w:p w:rsidR="00FE2613" w:rsidRPr="00B16424" w:rsidRDefault="00B16424">
      <w:pPr>
        <w:numPr>
          <w:ilvl w:val="0"/>
          <w:numId w:val="4"/>
        </w:numPr>
        <w:tabs>
          <w:tab w:val="left" w:pos="284"/>
        </w:tabs>
        <w:spacing w:after="0"/>
        <w:ind w:left="0" w:firstLine="0"/>
        <w:jc w:val="both"/>
        <w:rPr>
          <w:rFonts w:ascii="Times New Roman" w:eastAsia="Times New Roman" w:hAnsi="Times New Roman" w:cs="Times New Roman"/>
        </w:rPr>
      </w:pPr>
      <w:r w:rsidRPr="00B16424">
        <w:rPr>
          <w:rFonts w:ascii="Times New Roman" w:eastAsia="Times New Roman" w:hAnsi="Times New Roman" w:cs="Times New Roman"/>
        </w:rPr>
        <w:t>când realizarea scopului este urmărit prin mijloace ilicite sau contrare ord</w:t>
      </w:r>
      <w:r w:rsidRPr="00B16424">
        <w:rPr>
          <w:rFonts w:ascii="Times New Roman" w:eastAsia="Times New Roman" w:hAnsi="Times New Roman" w:cs="Times New Roman"/>
        </w:rPr>
        <w:t>inii publice;</w:t>
      </w:r>
    </w:p>
    <w:p w:rsidR="00FE2613" w:rsidRPr="00B16424" w:rsidRDefault="00B16424">
      <w:pPr>
        <w:numPr>
          <w:ilvl w:val="0"/>
          <w:numId w:val="4"/>
        </w:numPr>
        <w:tabs>
          <w:tab w:val="left" w:pos="284"/>
        </w:tabs>
        <w:spacing w:after="0"/>
        <w:ind w:left="0" w:firstLine="0"/>
        <w:jc w:val="both"/>
        <w:rPr>
          <w:rFonts w:ascii="Times New Roman" w:eastAsia="Times New Roman" w:hAnsi="Times New Roman" w:cs="Times New Roman"/>
        </w:rPr>
      </w:pPr>
      <w:r w:rsidRPr="00B16424">
        <w:rPr>
          <w:rFonts w:ascii="Times New Roman" w:eastAsia="Times New Roman" w:hAnsi="Times New Roman" w:cs="Times New Roman"/>
        </w:rPr>
        <w:t>când Asociaţia urmăreşte un alt scop decât cel pentru care s-a constituit.</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În cazul dizolvării Asociaţiei, bunurile rămase în urma lichidării vor fi transmise către persoane juridice de drept privat sau de drept public cu scop identic sau</w:t>
      </w:r>
      <w:r w:rsidRPr="00B16424">
        <w:rPr>
          <w:rFonts w:ascii="Times New Roman" w:eastAsia="Times New Roman" w:hAnsi="Times New Roman" w:cs="Times New Roman"/>
        </w:rPr>
        <w:t xml:space="preserve"> asemănător.</w:t>
      </w:r>
    </w:p>
    <w:p w:rsidR="00FE2613" w:rsidRPr="00B16424" w:rsidRDefault="00FE2613">
      <w:pPr>
        <w:spacing w:after="0"/>
        <w:jc w:val="both"/>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Art.36. (1)</w:t>
      </w:r>
      <w:r w:rsidRPr="00B16424">
        <w:rPr>
          <w:rFonts w:ascii="Times New Roman" w:eastAsia="Times New Roman" w:hAnsi="Times New Roman" w:cs="Times New Roman"/>
        </w:rPr>
        <w:t xml:space="preserve"> În cazurile de dizolvare prevăzute de art. 33 lit.„a” şi „b”, lichidatorii vor fi numiţi prin însăşi hotărârea judecătorească.</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(2)</w:t>
      </w:r>
      <w:r w:rsidRPr="00B16424">
        <w:rPr>
          <w:rFonts w:ascii="Times New Roman" w:eastAsia="Times New Roman" w:hAnsi="Times New Roman" w:cs="Times New Roman"/>
        </w:rPr>
        <w:t xml:space="preserve"> În cazul dizolvării prevăzute de art. 33 lit.„c”, lichidatorii vor fi numiţi de către Adunarea Gene</w:t>
      </w:r>
      <w:r w:rsidRPr="00B16424">
        <w:rPr>
          <w:rFonts w:ascii="Times New Roman" w:eastAsia="Times New Roman" w:hAnsi="Times New Roman" w:cs="Times New Roman"/>
        </w:rPr>
        <w:t>rală a Asociaţilor, sub sancţiunea lipsirii de efecte juridice a hotărârii de dizolvare.</w:t>
      </w: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(3)</w:t>
      </w:r>
      <w:r w:rsidRPr="00B16424">
        <w:rPr>
          <w:rFonts w:ascii="Times New Roman" w:eastAsia="Times New Roman" w:hAnsi="Times New Roman" w:cs="Times New Roman"/>
        </w:rPr>
        <w:t xml:space="preserve"> Mandatul Consiliului Director încetează odată cu numirea lichidatorilor.</w:t>
      </w:r>
    </w:p>
    <w:p w:rsidR="00FE2613" w:rsidRPr="00B16424" w:rsidRDefault="00FE2613">
      <w:pPr>
        <w:spacing w:after="0"/>
        <w:jc w:val="both"/>
        <w:rPr>
          <w:rFonts w:ascii="Times New Roman" w:eastAsia="Times New Roman" w:hAnsi="Times New Roman" w:cs="Times New Roman"/>
        </w:rPr>
      </w:pPr>
    </w:p>
    <w:p w:rsidR="00FE2613" w:rsidRPr="00B16424" w:rsidRDefault="00B16424">
      <w:pPr>
        <w:spacing w:after="0"/>
        <w:jc w:val="center"/>
        <w:rPr>
          <w:rFonts w:ascii="Times New Roman" w:eastAsia="Times New Roman" w:hAnsi="Times New Roman" w:cs="Times New Roman"/>
          <w:b/>
        </w:rPr>
      </w:pPr>
      <w:r w:rsidRPr="00B16424">
        <w:rPr>
          <w:rFonts w:ascii="Times New Roman" w:eastAsia="Times New Roman" w:hAnsi="Times New Roman" w:cs="Times New Roman"/>
          <w:b/>
        </w:rPr>
        <w:t>Cap. X.  Litigii</w:t>
      </w:r>
    </w:p>
    <w:p w:rsidR="00FE2613" w:rsidRPr="00B16424" w:rsidRDefault="00FE2613">
      <w:pPr>
        <w:spacing w:after="0"/>
        <w:jc w:val="center"/>
        <w:rPr>
          <w:rFonts w:ascii="Times New Roman" w:eastAsia="Times New Roman" w:hAnsi="Times New Roman" w:cs="Times New Roman"/>
          <w:b/>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b/>
        </w:rPr>
        <w:t>Art.37.</w:t>
      </w:r>
      <w:r w:rsidRPr="00B16424">
        <w:rPr>
          <w:rFonts w:ascii="Times New Roman" w:eastAsia="Times New Roman" w:hAnsi="Times New Roman" w:cs="Times New Roman"/>
        </w:rPr>
        <w:t xml:space="preserve"> Orice litigii sau dispute care s-ar ivi între membrii Asociației sau între Asociaţie şi terţe persoane fizice sau juridice se vor rezolva pe cale amiabilă. Când  această modalitate este inoperantă sau imposibil de realizat, litigiul în cauză va fi deferit</w:t>
      </w:r>
      <w:r w:rsidRPr="00B16424">
        <w:rPr>
          <w:rFonts w:ascii="Times New Roman" w:eastAsia="Times New Roman" w:hAnsi="Times New Roman" w:cs="Times New Roman"/>
        </w:rPr>
        <w:t xml:space="preserve"> spre dreaptă soluţionare instanţelor judecătoreşti competente.</w:t>
      </w:r>
    </w:p>
    <w:p w:rsidR="00FE2613" w:rsidRPr="00B16424" w:rsidRDefault="00FE2613">
      <w:pPr>
        <w:spacing w:after="0"/>
        <w:ind w:firstLine="720"/>
        <w:jc w:val="both"/>
        <w:rPr>
          <w:rFonts w:ascii="Times New Roman" w:eastAsia="Times New Roman" w:hAnsi="Times New Roman" w:cs="Times New Roman"/>
        </w:rPr>
      </w:pPr>
    </w:p>
    <w:p w:rsidR="00FE2613" w:rsidRPr="00B16424" w:rsidRDefault="00B16424">
      <w:pPr>
        <w:spacing w:after="0"/>
        <w:jc w:val="both"/>
        <w:rPr>
          <w:rFonts w:ascii="Times New Roman" w:eastAsia="Times New Roman" w:hAnsi="Times New Roman" w:cs="Times New Roman"/>
        </w:rPr>
      </w:pPr>
      <w:r w:rsidRPr="00B16424">
        <w:rPr>
          <w:rFonts w:ascii="Times New Roman" w:eastAsia="Times New Roman" w:hAnsi="Times New Roman" w:cs="Times New Roman"/>
        </w:rPr>
        <w:t>Prezentul Statut a fost redactat în 21 (douăzecișiuna) exemplare.</w:t>
      </w:r>
    </w:p>
    <w:p w:rsidR="00FE2613" w:rsidRPr="00B16424" w:rsidRDefault="00FE2613">
      <w:pPr>
        <w:spacing w:after="0"/>
        <w:ind w:firstLine="720"/>
        <w:jc w:val="both"/>
        <w:rPr>
          <w:rFonts w:ascii="Times New Roman" w:eastAsia="Times New Roman" w:hAnsi="Times New Roman" w:cs="Times New Roman"/>
        </w:rPr>
      </w:pPr>
      <w:bookmarkStart w:id="7" w:name="_GoBack"/>
      <w:bookmarkEnd w:id="7"/>
    </w:p>
    <w:p w:rsidR="00FE2613" w:rsidRPr="00B16424" w:rsidRDefault="00B16424">
      <w:pPr>
        <w:spacing w:after="0"/>
        <w:rPr>
          <w:rFonts w:ascii="Times New Roman" w:hAnsi="Times New Roman" w:cs="Times New Roman"/>
        </w:rPr>
      </w:pPr>
      <w:r w:rsidRPr="00B16424">
        <w:rPr>
          <w:rFonts w:ascii="Times New Roman" w:eastAsia="Times New Roman" w:hAnsi="Times New Roman" w:cs="Times New Roman"/>
        </w:rPr>
        <w:t>Membrii:</w:t>
      </w:r>
      <w:r w:rsidRPr="00B16424">
        <w:rPr>
          <w:rFonts w:ascii="Times New Roman" w:eastAsia="Times New Roman" w:hAnsi="Times New Roman" w:cs="Times New Roman"/>
          <w:b/>
          <w:bCs/>
          <w:sz w:val="28"/>
          <w:szCs w:val="28"/>
        </w:rPr>
        <w:t xml:space="preserve"> »</w:t>
      </w:r>
    </w:p>
    <w:sectPr w:rsidR="00FE2613" w:rsidRPr="00B16424">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368E"/>
    <w:multiLevelType w:val="multilevel"/>
    <w:tmpl w:val="6C986B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2C6094D"/>
    <w:multiLevelType w:val="multilevel"/>
    <w:tmpl w:val="FDAC36A0"/>
    <w:lvl w:ilvl="0">
      <w:start w:val="1"/>
      <w:numFmt w:val="decimal"/>
      <w:lvlText w:val="(%1)"/>
      <w:lvlJc w:val="left"/>
      <w:pPr>
        <w:tabs>
          <w:tab w:val="num" w:pos="0"/>
        </w:tabs>
        <w:ind w:left="375" w:hanging="375"/>
      </w:pPr>
      <w:rPr>
        <w:b/>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nsid w:val="050B338A"/>
    <w:multiLevelType w:val="multilevel"/>
    <w:tmpl w:val="DF94DA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88E4DA9"/>
    <w:multiLevelType w:val="multilevel"/>
    <w:tmpl w:val="FE326D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B73631A"/>
    <w:multiLevelType w:val="multilevel"/>
    <w:tmpl w:val="49861DF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F0F5479"/>
    <w:multiLevelType w:val="multilevel"/>
    <w:tmpl w:val="ED36FA5E"/>
    <w:lvl w:ilvl="0">
      <w:start w:val="1"/>
      <w:numFmt w:val="decimal"/>
      <w:lvlText w:val="(%1)"/>
      <w:lvlJc w:val="left"/>
      <w:pPr>
        <w:tabs>
          <w:tab w:val="num" w:pos="0"/>
        </w:tabs>
        <w:ind w:left="360" w:hanging="360"/>
      </w:pPr>
      <w:rPr>
        <w:b/>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nsid w:val="13490B34"/>
    <w:multiLevelType w:val="multilevel"/>
    <w:tmpl w:val="EC5C485A"/>
    <w:lvl w:ilvl="0">
      <w:start w:val="2"/>
      <w:numFmt w:val="decimal"/>
      <w:lvlText w:val="(%1)"/>
      <w:lvlJc w:val="left"/>
      <w:pPr>
        <w:tabs>
          <w:tab w:val="num" w:pos="0"/>
        </w:tabs>
        <w:ind w:left="360" w:hanging="360"/>
      </w:pPr>
      <w:rPr>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1B472E8E"/>
    <w:multiLevelType w:val="multilevel"/>
    <w:tmpl w:val="65FCCC9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1BEF5C44"/>
    <w:multiLevelType w:val="multilevel"/>
    <w:tmpl w:val="EB0E067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25A576FA"/>
    <w:multiLevelType w:val="multilevel"/>
    <w:tmpl w:val="3A28747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4EC824B7"/>
    <w:multiLevelType w:val="multilevel"/>
    <w:tmpl w:val="680E47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4FA403EB"/>
    <w:multiLevelType w:val="multilevel"/>
    <w:tmpl w:val="1452E88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5A2C25A7"/>
    <w:multiLevelType w:val="multilevel"/>
    <w:tmpl w:val="7786ED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5B9812FD"/>
    <w:multiLevelType w:val="multilevel"/>
    <w:tmpl w:val="41DCF2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nsid w:val="5D7C3411"/>
    <w:multiLevelType w:val="multilevel"/>
    <w:tmpl w:val="4B9E8594"/>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6D2B67B6"/>
    <w:multiLevelType w:val="multilevel"/>
    <w:tmpl w:val="DAD47544"/>
    <w:lvl w:ilvl="0">
      <w:start w:val="1"/>
      <w:numFmt w:val="lowerLetter"/>
      <w:lvlText w:val="%1."/>
      <w:lvlJc w:val="left"/>
      <w:pPr>
        <w:tabs>
          <w:tab w:val="num" w:pos="0"/>
        </w:tabs>
        <w:ind w:left="720" w:hanging="360"/>
      </w:pPr>
    </w:lvl>
    <w:lvl w:ilvl="1">
      <w:numFmt w:val="bullet"/>
      <w:lvlText w:val="-"/>
      <w:lvlJc w:val="left"/>
      <w:pPr>
        <w:tabs>
          <w:tab w:val="num" w:pos="0"/>
        </w:tabs>
        <w:ind w:left="1440" w:hanging="360"/>
      </w:pPr>
      <w:rPr>
        <w:rFonts w:ascii="Trebuchet MS" w:hAnsi="Trebuchet MS" w:cs="Trebuchet M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6F9276BA"/>
    <w:multiLevelType w:val="multilevel"/>
    <w:tmpl w:val="2E1EAE7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6"/>
  </w:num>
  <w:num w:numId="3">
    <w:abstractNumId w:val="5"/>
  </w:num>
  <w:num w:numId="4">
    <w:abstractNumId w:val="10"/>
  </w:num>
  <w:num w:numId="5">
    <w:abstractNumId w:val="14"/>
  </w:num>
  <w:num w:numId="6">
    <w:abstractNumId w:val="2"/>
  </w:num>
  <w:num w:numId="7">
    <w:abstractNumId w:val="16"/>
  </w:num>
  <w:num w:numId="8">
    <w:abstractNumId w:val="13"/>
  </w:num>
  <w:num w:numId="9">
    <w:abstractNumId w:val="9"/>
  </w:num>
  <w:num w:numId="10">
    <w:abstractNumId w:val="0"/>
  </w:num>
  <w:num w:numId="11">
    <w:abstractNumId w:val="4"/>
  </w:num>
  <w:num w:numId="12">
    <w:abstractNumId w:val="3"/>
  </w:num>
  <w:num w:numId="13">
    <w:abstractNumId w:val="11"/>
  </w:num>
  <w:num w:numId="14">
    <w:abstractNumId w:val="7"/>
  </w:num>
  <w:num w:numId="15">
    <w:abstractNumId w:val="12"/>
  </w:num>
  <w:num w:numId="16">
    <w:abstractNumId w:val="15"/>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613"/>
    <w:rsid w:val="00B16424"/>
    <w:rsid w:val="00FE261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o-RO" w:eastAsia="ro-RO"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6F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6F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7077</Words>
  <Characters>41050</Characters>
  <Application>Microsoft Office Word</Application>
  <DocSecurity>0</DocSecurity>
  <Lines>342</Lines>
  <Paragraphs>96</Paragraphs>
  <ScaleCrop>false</ScaleCrop>
  <Company/>
  <LinksUpToDate>false</LinksUpToDate>
  <CharactersWithSpaces>48031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lokodi_emoke</dc:creator>
  <dc:description/>
  <cp:lastModifiedBy>Statia34</cp:lastModifiedBy>
  <cp:revision>6</cp:revision>
  <dcterms:created xsi:type="dcterms:W3CDTF">2023-06-12T08:02:00Z</dcterms:created>
  <dcterms:modified xsi:type="dcterms:W3CDTF">2023-07-19T08:04:00Z</dcterms:modified>
  <dc:language>en-GB</dc:language>
</cp:coreProperties>
</file>