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CC86" w14:textId="456D0EB5" w:rsidR="006E05A8" w:rsidRPr="00571941" w:rsidRDefault="006E05A8" w:rsidP="006E05A8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71941">
        <w:rPr>
          <w:rFonts w:ascii="Times New Roman" w:hAnsi="Times New Roman" w:cs="Times New Roman"/>
          <w:lang w:val="ro-RO"/>
        </w:rPr>
        <w:t xml:space="preserve">Nr. </w:t>
      </w:r>
      <w:r w:rsidR="00B074E3">
        <w:rPr>
          <w:rFonts w:ascii="Times New Roman" w:hAnsi="Times New Roman" w:cs="Times New Roman"/>
          <w:lang w:val="ro-RO"/>
        </w:rPr>
        <w:t>46914/11.07.2023</w:t>
      </w:r>
    </w:p>
    <w:p w14:paraId="6FC02351" w14:textId="77777777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17D755" w14:textId="77777777" w:rsidR="006E05A8" w:rsidRPr="009D23A4" w:rsidRDefault="006E05A8" w:rsidP="006E05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62ACA9EC" w14:textId="5AFDB3A8" w:rsidR="006E05A8" w:rsidRPr="009D23A4" w:rsidRDefault="006E05A8" w:rsidP="006E05A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11.07.2023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14FFBEF8" w14:textId="77777777" w:rsidR="006E05A8" w:rsidRPr="009D23A4" w:rsidRDefault="006E05A8" w:rsidP="006E05A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nr.10/09.11.2020, renumerotată conform HCL nr. 242/17.12.2020 cu nr.189/9.11.2020</w:t>
      </w:r>
    </w:p>
    <w:p w14:paraId="324DE9B7" w14:textId="77777777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5A8757" w14:textId="77777777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dl Kiss Zoltan- Consilier loca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5706E766" w14:textId="77777777" w:rsidR="006E05A8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l Szabo Arpad- Consilier local</w:t>
      </w:r>
    </w:p>
    <w:p w14:paraId="6EEB0DA4" w14:textId="2364F8E2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Bordi Kinga- Secretar general al municipiului</w:t>
      </w:r>
    </w:p>
    <w:p w14:paraId="3EE8293E" w14:textId="03A10455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>Orban Lorand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reprezentat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SC LOCATIV SA</w:t>
      </w:r>
    </w:p>
    <w:p w14:paraId="6B830CA8" w14:textId="77777777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</w:t>
      </w:r>
      <w:r>
        <w:rPr>
          <w:rFonts w:ascii="Times New Roman" w:hAnsi="Times New Roman" w:cs="Times New Roman"/>
          <w:sz w:val="24"/>
          <w:szCs w:val="24"/>
          <w:lang w:val="ro-RO"/>
        </w:rPr>
        <w:t>Marina Ciugudean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Șef serviciu SACSTL</w:t>
      </w:r>
    </w:p>
    <w:p w14:paraId="6120BE5F" w14:textId="1BF51D66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Blaga Cosmin-Director  ex adj DASCP</w:t>
      </w:r>
      <w:r w:rsidR="00861638"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40342173" w14:textId="77777777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F3FD0A" w14:textId="678E013A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 xml:space="preserve">45524 din 05.07.2023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elaborat de SACSTL  cu privire la soluţionarea unor probleme privind spațiile cu altă destinație decât aceea de locuințe.</w:t>
      </w:r>
    </w:p>
    <w:p w14:paraId="6D3F2E50" w14:textId="77777777" w:rsidR="006E05A8" w:rsidRPr="009D23A4" w:rsidRDefault="006E05A8" w:rsidP="006E05A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E0B06B" w14:textId="77777777" w:rsidR="006E05A8" w:rsidRDefault="006E05A8" w:rsidP="006E05A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>Pct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>Repartizare</w:t>
      </w:r>
    </w:p>
    <w:p w14:paraId="62E5A94A" w14:textId="5735A40D" w:rsidR="006E05A8" w:rsidRDefault="006E05A8" w:rsidP="008616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074E3" w:rsidRPr="00B074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 xml:space="preserve">Comisia propune repartizarea celor 2 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>încăperi de la mansardă</w:t>
      </w:r>
      <w:r w:rsidR="00B67C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 xml:space="preserve"> respectiv camera nr. 64-etajul II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 xml:space="preserve">, situate în 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>str. Gh. Doja, nr. 9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 xml:space="preserve">, în favoarea Direcției 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>de Asistență Socială.</w:t>
      </w:r>
    </w:p>
    <w:p w14:paraId="1F9C5E1E" w14:textId="5BB0C126" w:rsidR="006E05A8" w:rsidRDefault="006E05A8" w:rsidP="006E05A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2.Comisia propune </w:t>
      </w:r>
      <w:r w:rsidR="00B074E3">
        <w:rPr>
          <w:rFonts w:ascii="Times New Roman" w:hAnsi="Times New Roman" w:cs="Times New Roman"/>
          <w:sz w:val="24"/>
          <w:szCs w:val="24"/>
          <w:lang w:val="ro-RO"/>
        </w:rPr>
        <w:t>repartizarea spațiului disponibil situat în Bdul Pandurilor, nr 28 conform listei de priorități stabilită prin HCl nr. 40/23.02.2023.</w:t>
      </w:r>
    </w:p>
    <w:p w14:paraId="4CD35D65" w14:textId="77777777" w:rsidR="006E05A8" w:rsidRDefault="006E05A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D404A5" w14:textId="2B11873D" w:rsidR="00C14442" w:rsidRDefault="006E05A8" w:rsidP="00B074E3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Pct.B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B074E3"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>Prelungire valabi</w:t>
      </w:r>
      <w:r w:rsid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B074E3"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>itate contracte de închiriere</w:t>
      </w:r>
    </w:p>
    <w:p w14:paraId="1EE52656" w14:textId="77777777" w:rsidR="00861638" w:rsidRDefault="00B074E3" w:rsidP="008616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</w:t>
      </w:r>
      <w:r w:rsidRPr="002D5841">
        <w:rPr>
          <w:rFonts w:ascii="Times New Roman" w:hAnsi="Times New Roman" w:cs="Times New Roman"/>
          <w:sz w:val="24"/>
          <w:szCs w:val="24"/>
          <w:lang w:val="ro-RO"/>
        </w:rPr>
        <w:t>Comisia referitor la prelungirea contractelor de închirie la punctele 1-3 din referat propune prelungirea acestora pentru o perioadă de 6 luni, astfel:</w:t>
      </w:r>
    </w:p>
    <w:p w14:paraId="6B82C091" w14:textId="0501534B" w:rsidR="00B074E3" w:rsidRPr="00861638" w:rsidRDefault="00B074E3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-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 xml:space="preserve">în favoarea </w:t>
      </w:r>
      <w:r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 xml:space="preserve">Asociației de proprietari nr.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>210</w:t>
      </w:r>
      <w:r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 xml:space="preserve">spațiul în suprafață de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>18,62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 xml:space="preserve"> mp situat în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 xml:space="preserve"> B-dul 1 Decembrie 1918, nr. 17, </w:t>
      </w:r>
      <w:r w:rsidRPr="00861638">
        <w:rPr>
          <w:rFonts w:ascii="Times New Roman" w:hAnsi="Times New Roman" w:cs="Times New Roman"/>
          <w:sz w:val="24"/>
          <w:szCs w:val="24"/>
          <w:lang w:val="ro-RO"/>
        </w:rPr>
        <w:t>pe o perioadă de 6 luni;</w:t>
      </w:r>
    </w:p>
    <w:p w14:paraId="54D4EAC4" w14:textId="68F18F1E" w:rsidR="00B074E3" w:rsidRPr="00861638" w:rsidRDefault="00B074E3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1638">
        <w:rPr>
          <w:rFonts w:ascii="Times New Roman" w:hAnsi="Times New Roman" w:cs="Times New Roman"/>
          <w:sz w:val="24"/>
          <w:szCs w:val="24"/>
          <w:lang w:val="ro-RO"/>
        </w:rPr>
        <w:t>- în favoarea Asociației Aven Amentza Romale pentru spațiul situat în str. Ciucului, nr. 29A, în suprafață de 34,34 mp, pe o perioadă de 6 luni;</w:t>
      </w:r>
    </w:p>
    <w:p w14:paraId="310E7F1F" w14:textId="16672B27" w:rsidR="00861638" w:rsidRPr="00861638" w:rsidRDefault="00B074E3" w:rsidP="00861638">
      <w:pPr>
        <w:pStyle w:val="NoSpacing"/>
        <w:jc w:val="both"/>
        <w:rPr>
          <w:lang w:val="ro-RO"/>
        </w:rPr>
      </w:pPr>
      <w:r w:rsidRPr="00861638">
        <w:rPr>
          <w:rFonts w:ascii="Times New Roman" w:hAnsi="Times New Roman" w:cs="Times New Roman"/>
          <w:sz w:val="24"/>
          <w:szCs w:val="24"/>
          <w:lang w:val="ro-RO"/>
        </w:rPr>
        <w:t>- în favoarea Asociației Creștine a Romilor Betesda, pentru spațiul situat în str. Valea Rece, nr. 21/5, în suprafață de 45,41 mp, pe o perioadă de 6 luni.</w:t>
      </w:r>
    </w:p>
    <w:p w14:paraId="7F8D9217" w14:textId="49D5D1F3" w:rsidR="00861638" w:rsidRPr="00861638" w:rsidRDefault="00861638" w:rsidP="00B074E3">
      <w:pPr>
        <w:pStyle w:val="ListParagraph"/>
        <w:ind w:left="0" w:firstLine="720"/>
        <w:jc w:val="both"/>
        <w:rPr>
          <w:b/>
          <w:bCs/>
          <w:lang w:val="ro-RO"/>
        </w:rPr>
      </w:pPr>
      <w:r w:rsidRPr="00861638">
        <w:rPr>
          <w:b/>
          <w:bCs/>
          <w:lang w:val="ro-RO"/>
        </w:rPr>
        <w:t>Pct.C Diverse</w:t>
      </w:r>
    </w:p>
    <w:p w14:paraId="0FFDB4E9" w14:textId="3AB38800" w:rsidR="00861638" w:rsidRDefault="00861638" w:rsidP="00B074E3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Dl Kiss: grila de calcul a chiriei este clară, stabilită prin hotărâre de Consiliu local.</w:t>
      </w:r>
    </w:p>
    <w:p w14:paraId="114D4329" w14:textId="4F427608" w:rsidR="00861638" w:rsidRPr="00861638" w:rsidRDefault="00861638" w:rsidP="00861638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Comisia propune respingerea cererii Uniunii Pensionarilor Mureș, singura posibilitate de reducere a chiriei fiind renunțarea la o parte din spațiile închiriate.</w:t>
      </w:r>
    </w:p>
    <w:p w14:paraId="599D0743" w14:textId="018F430B" w:rsidR="00861638" w:rsidRDefault="00861638" w:rsidP="00B074E3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Anexă referat</w:t>
      </w:r>
    </w:p>
    <w:p w14:paraId="0C8E9B5D" w14:textId="7FB99409" w:rsidR="00861638" w:rsidRDefault="00861638" w:rsidP="00B074E3">
      <w:pPr>
        <w:pStyle w:val="ListParagraph"/>
        <w:ind w:left="0" w:firstLine="720"/>
        <w:jc w:val="both"/>
        <w:rPr>
          <w:lang w:val="ro-RO"/>
        </w:rPr>
      </w:pPr>
      <w:r>
        <w:rPr>
          <w:lang w:val="ro-RO"/>
        </w:rPr>
        <w:t>Comisia propune relocarea  Ligii Asociaților de Proprietari Mureș din spațiul situat în str. Gh Doja, nr. 9 în spațiul situat din str. Bolyai, nr. 36, în suprafață de 12,25 mp.</w:t>
      </w:r>
    </w:p>
    <w:p w14:paraId="17C85380" w14:textId="77777777" w:rsidR="00861638" w:rsidRDefault="00861638" w:rsidP="00B074E3">
      <w:pPr>
        <w:pStyle w:val="ListParagraph"/>
        <w:ind w:left="0" w:firstLine="720"/>
        <w:jc w:val="both"/>
        <w:rPr>
          <w:lang w:val="ro-RO"/>
        </w:rPr>
      </w:pPr>
    </w:p>
    <w:p w14:paraId="72CB7C70" w14:textId="60E30641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 w:rsidRPr="009D23A4">
        <w:rPr>
          <w:rFonts w:ascii="Times New Roman" w:hAnsi="Times New Roman" w:cs="Times New Roman"/>
          <w:sz w:val="24"/>
          <w:szCs w:val="24"/>
        </w:rPr>
        <w:t xml:space="preserve">dl Kiss Zoltan-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local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0371B9D8" w14:textId="77777777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F34F56" w14:textId="284309E0" w:rsidR="00861638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Dl Szabo Arpad-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local                       _________________</w:t>
      </w:r>
    </w:p>
    <w:p w14:paraId="3DEB3963" w14:textId="77777777" w:rsidR="00FF4E78" w:rsidRDefault="00FF4E7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BCD2BB" w14:textId="44CEDDEF" w:rsidR="00FF4E78" w:rsidRPr="009D23A4" w:rsidRDefault="00FF4E7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</w:t>
      </w:r>
      <w:r>
        <w:rPr>
          <w:rFonts w:ascii="Times New Roman" w:hAnsi="Times New Roman" w:cs="Times New Roman"/>
          <w:sz w:val="24"/>
          <w:szCs w:val="24"/>
          <w:lang w:val="ro-RO"/>
        </w:rPr>
        <w:t>na Bordi Kinga- Secretar general al municipiului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14:paraId="5D37751A" w14:textId="77777777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33C509" w14:textId="0073D21F" w:rsidR="00861638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</w:t>
      </w:r>
      <w:proofErr w:type="spellStart"/>
      <w:r>
        <w:rPr>
          <w:rFonts w:ascii="Times New Roman" w:hAnsi="Times New Roman" w:cs="Times New Roman"/>
          <w:sz w:val="24"/>
          <w:szCs w:val="24"/>
        </w:rPr>
        <w:t>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representant </w:t>
      </w:r>
      <w:r w:rsidRPr="009D23A4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471647B9" w14:textId="77777777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1AD199" w14:textId="41ACB6FB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Ciugudean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>-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Șef serviciu SACSTL  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49E7A091" w14:textId="77777777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07A72D" w14:textId="21C5EB5B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Blaga Cosmin-Director ex adj DASCPC       __________________</w:t>
      </w:r>
    </w:p>
    <w:p w14:paraId="7EA554A4" w14:textId="77777777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1BFA" w14:textId="299D1969" w:rsidR="00861638" w:rsidRDefault="00861638" w:rsidP="00861638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861638">
        <w:rPr>
          <w:rFonts w:ascii="Times New Roman" w:hAnsi="Times New Roman" w:cs="Times New Roman"/>
          <w:sz w:val="16"/>
          <w:szCs w:val="16"/>
        </w:rPr>
        <w:t>Întocmit</w:t>
      </w:r>
      <w:proofErr w:type="spellEnd"/>
    </w:p>
    <w:p w14:paraId="60668AD1" w14:textId="016B6186" w:rsidR="00861638" w:rsidRPr="00861638" w:rsidRDefault="00861638" w:rsidP="00861638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Mureșan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Ramona-11.07.23</w:t>
      </w:r>
    </w:p>
    <w:p w14:paraId="0B09989C" w14:textId="28F4F2FA" w:rsidR="00861638" w:rsidRPr="009D23A4" w:rsidRDefault="00861638" w:rsidP="008616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sectPr w:rsidR="00861638" w:rsidRPr="009D23A4" w:rsidSect="00861638">
      <w:pgSz w:w="12240" w:h="15840"/>
      <w:pgMar w:top="567" w:right="1325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8"/>
    <w:rsid w:val="001E17E5"/>
    <w:rsid w:val="00644317"/>
    <w:rsid w:val="006E05A8"/>
    <w:rsid w:val="00861638"/>
    <w:rsid w:val="00B074E3"/>
    <w:rsid w:val="00B67C61"/>
    <w:rsid w:val="00C14442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4D0E"/>
  <w15:chartTrackingRefBased/>
  <w15:docId w15:val="{25E0A418-83E7-4CAF-A173-A631E3E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E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5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E05A8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2023-07-11T10:34:00Z</cp:lastPrinted>
  <dcterms:created xsi:type="dcterms:W3CDTF">2023-07-11T09:14:00Z</dcterms:created>
  <dcterms:modified xsi:type="dcterms:W3CDTF">2023-07-11T10:42:00Z</dcterms:modified>
</cp:coreProperties>
</file>