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007"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bookmarkStart w:id="0" w:name="_Hlk115863929"/>
      <w:bookmarkStart w:id="1" w:name="_Hlk85785356"/>
      <w:bookmarkStart w:id="2" w:name="_Hlk10030971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16EE29A" w14:textId="7777777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55F8016A" w14:textId="77777777" w:rsidR="0022426D" w:rsidRPr="002E17AC" w:rsidRDefault="0022426D" w:rsidP="0022426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5B26B0" w14:textId="77777777" w:rsidR="0022426D" w:rsidRPr="005B4780" w:rsidRDefault="0022426D" w:rsidP="0022426D">
      <w:pPr>
        <w:spacing w:after="0" w:line="240" w:lineRule="auto"/>
        <w:rPr>
          <w:rFonts w:ascii="Times New Roman" w:eastAsia="Times New Roman" w:hAnsi="Times New Roman"/>
          <w:noProof/>
          <w:sz w:val="24"/>
          <w:szCs w:val="24"/>
        </w:rPr>
      </w:pPr>
      <w:bookmarkStart w:id="3" w:name="_Hlk17368296"/>
      <w:r w:rsidRPr="005B4780">
        <w:rPr>
          <w:rFonts w:ascii="Times New Roman" w:eastAsia="Times New Roman" w:hAnsi="Times New Roman"/>
          <w:b/>
          <w:bCs/>
          <w:noProof/>
          <w:sz w:val="24"/>
          <w:szCs w:val="24"/>
        </w:rPr>
        <w:t xml:space="preserve">Direcția  D.P.F.I.R.U.R.P.L, SPFI                                                     </w:t>
      </w:r>
      <w:bookmarkEnd w:id="3"/>
      <w:r w:rsidRPr="005B4780">
        <w:rPr>
          <w:rFonts w:ascii="Times New Roman" w:eastAsia="Times New Roman" w:hAnsi="Times New Roman"/>
          <w:b/>
          <w:noProof/>
          <w:sz w:val="24"/>
          <w:szCs w:val="24"/>
        </w:rPr>
        <w:t>SOÓS ZOLTÁN</w:t>
      </w:r>
    </w:p>
    <w:p w14:paraId="11E7E5FD" w14:textId="24529166" w:rsidR="0022426D" w:rsidRPr="005B4780" w:rsidRDefault="0022426D" w:rsidP="0022426D">
      <w:pPr>
        <w:spacing w:after="0" w:line="240" w:lineRule="auto"/>
        <w:rPr>
          <w:rFonts w:ascii="Times New Roman" w:eastAsia="Times New Roman" w:hAnsi="Times New Roman"/>
          <w:b/>
          <w:noProof/>
          <w:sz w:val="24"/>
          <w:szCs w:val="24"/>
        </w:rPr>
      </w:pPr>
      <w:r w:rsidRPr="005B4780">
        <w:rPr>
          <w:rFonts w:ascii="Times New Roman" w:eastAsia="Times New Roman" w:hAnsi="Times New Roman"/>
          <w:b/>
          <w:noProof/>
          <w:sz w:val="24"/>
          <w:szCs w:val="24"/>
        </w:rPr>
        <w:t xml:space="preserve"> Nr.</w:t>
      </w:r>
      <w:bookmarkStart w:id="4" w:name="_Hlk31721747"/>
      <w:r w:rsidR="005B4780">
        <w:rPr>
          <w:rFonts w:ascii="Times New Roman" w:eastAsia="Times New Roman" w:hAnsi="Times New Roman"/>
          <w:b/>
          <w:noProof/>
          <w:sz w:val="24"/>
          <w:szCs w:val="24"/>
        </w:rPr>
        <w:t xml:space="preserve"> </w:t>
      </w:r>
      <w:r w:rsidR="007E428E" w:rsidRPr="005B4780">
        <w:rPr>
          <w:rFonts w:ascii="Times New Roman" w:eastAsia="Times New Roman" w:hAnsi="Times New Roman"/>
          <w:b/>
          <w:noProof/>
          <w:sz w:val="24"/>
          <w:szCs w:val="24"/>
        </w:rPr>
        <w:t>75.997</w:t>
      </w:r>
      <w:r w:rsidRPr="005B4780">
        <w:rPr>
          <w:rFonts w:ascii="Times New Roman" w:eastAsia="Times New Roman" w:hAnsi="Times New Roman"/>
          <w:b/>
          <w:noProof/>
          <w:sz w:val="24"/>
          <w:szCs w:val="24"/>
        </w:rPr>
        <w:t>/</w:t>
      </w:r>
      <w:r w:rsidR="007E428E" w:rsidRPr="005B4780">
        <w:rPr>
          <w:rFonts w:ascii="Times New Roman" w:eastAsia="Times New Roman" w:hAnsi="Times New Roman"/>
          <w:b/>
          <w:noProof/>
          <w:sz w:val="24"/>
          <w:szCs w:val="24"/>
        </w:rPr>
        <w:t>05</w:t>
      </w:r>
      <w:r w:rsidRPr="005B4780">
        <w:rPr>
          <w:rFonts w:ascii="Times New Roman" w:eastAsia="Times New Roman" w:hAnsi="Times New Roman"/>
          <w:b/>
          <w:noProof/>
          <w:sz w:val="24"/>
          <w:szCs w:val="24"/>
        </w:rPr>
        <w:t>.</w:t>
      </w:r>
      <w:r w:rsidR="0015671F" w:rsidRPr="005B4780">
        <w:rPr>
          <w:rFonts w:ascii="Times New Roman" w:eastAsia="Times New Roman" w:hAnsi="Times New Roman"/>
          <w:b/>
          <w:noProof/>
          <w:sz w:val="24"/>
          <w:szCs w:val="24"/>
        </w:rPr>
        <w:t>10</w:t>
      </w:r>
      <w:r w:rsidRPr="005B4780">
        <w:rPr>
          <w:rFonts w:ascii="Times New Roman" w:eastAsia="Times New Roman" w:hAnsi="Times New Roman"/>
          <w:b/>
          <w:noProof/>
          <w:sz w:val="24"/>
          <w:szCs w:val="24"/>
        </w:rPr>
        <w:t>.202</w:t>
      </w:r>
      <w:bookmarkEnd w:id="4"/>
      <w:r w:rsidRPr="005B4780">
        <w:rPr>
          <w:rFonts w:ascii="Times New Roman" w:eastAsia="Times New Roman" w:hAnsi="Times New Roman"/>
          <w:b/>
          <w:noProof/>
          <w:sz w:val="24"/>
          <w:szCs w:val="24"/>
        </w:rPr>
        <w:t>2</w:t>
      </w:r>
      <w:r w:rsidRPr="005B4780">
        <w:rPr>
          <w:rFonts w:ascii="Times New Roman" w:eastAsia="Times New Roman" w:hAnsi="Times New Roman"/>
          <w:b/>
          <w:bCs/>
          <w:noProof/>
          <w:sz w:val="24"/>
          <w:szCs w:val="24"/>
        </w:rPr>
        <w:tab/>
      </w:r>
      <w:r w:rsidRPr="005B4780">
        <w:rPr>
          <w:rFonts w:ascii="Times New Roman" w:eastAsia="Times New Roman" w:hAnsi="Times New Roman"/>
          <w:b/>
          <w:bCs/>
          <w:noProof/>
          <w:sz w:val="24"/>
          <w:szCs w:val="24"/>
        </w:rPr>
        <w:tab/>
      </w:r>
      <w:r w:rsidRPr="005B4780">
        <w:rPr>
          <w:rFonts w:ascii="Times New Roman" w:eastAsia="Times New Roman" w:hAnsi="Times New Roman"/>
          <w:b/>
          <w:bCs/>
          <w:noProof/>
          <w:sz w:val="24"/>
          <w:szCs w:val="24"/>
        </w:rPr>
        <w:tab/>
      </w:r>
      <w:r w:rsidRPr="005B4780">
        <w:rPr>
          <w:rFonts w:ascii="Times New Roman" w:eastAsia="Times New Roman" w:hAnsi="Times New Roman"/>
          <w:b/>
          <w:bCs/>
          <w:noProof/>
          <w:sz w:val="24"/>
          <w:szCs w:val="24"/>
        </w:rPr>
        <w:tab/>
      </w:r>
      <w:r w:rsidRPr="005B4780">
        <w:rPr>
          <w:rFonts w:ascii="Times New Roman" w:eastAsia="Times New Roman" w:hAnsi="Times New Roman"/>
          <w:b/>
          <w:bCs/>
          <w:noProof/>
          <w:sz w:val="24"/>
          <w:szCs w:val="24"/>
        </w:rPr>
        <w:tab/>
      </w:r>
      <w:r w:rsidRPr="005B4780">
        <w:rPr>
          <w:rFonts w:ascii="Times New Roman" w:eastAsia="Times New Roman" w:hAnsi="Times New Roman"/>
          <w:b/>
          <w:bCs/>
          <w:noProof/>
          <w:sz w:val="24"/>
          <w:szCs w:val="24"/>
        </w:rPr>
        <w:tab/>
        <w:t xml:space="preserve">                 </w:t>
      </w:r>
    </w:p>
    <w:p w14:paraId="086EC94B" w14:textId="77777777" w:rsidR="0022426D" w:rsidRPr="00BA7459" w:rsidRDefault="0022426D" w:rsidP="0022426D">
      <w:pPr>
        <w:spacing w:after="0" w:line="240" w:lineRule="auto"/>
        <w:rPr>
          <w:rFonts w:ascii="Times New Roman" w:eastAsia="Times New Roman" w:hAnsi="Times New Roman"/>
          <w:b/>
          <w:bCs/>
          <w:noProof/>
          <w:color w:val="FF0000"/>
          <w:sz w:val="24"/>
          <w:szCs w:val="24"/>
        </w:rPr>
      </w:pPr>
    </w:p>
    <w:p w14:paraId="1D2D066F"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635C8F0A" w14:textId="77777777" w:rsidR="0022426D" w:rsidRPr="002E17AC" w:rsidRDefault="0022426D" w:rsidP="0022426D">
      <w:pPr>
        <w:spacing w:after="0" w:line="240" w:lineRule="auto"/>
        <w:jc w:val="center"/>
        <w:rPr>
          <w:rFonts w:ascii="Times New Roman" w:eastAsia="Times New Roman" w:hAnsi="Times New Roman"/>
          <w:b/>
          <w:bCs/>
          <w:noProof/>
          <w:sz w:val="24"/>
          <w:szCs w:val="24"/>
        </w:rPr>
      </w:pPr>
    </w:p>
    <w:p w14:paraId="70E84DBE" w14:textId="77777777" w:rsidR="0022426D" w:rsidRDefault="0022426D" w:rsidP="0022426D">
      <w:pPr>
        <w:spacing w:after="0" w:line="240" w:lineRule="auto"/>
        <w:jc w:val="center"/>
        <w:rPr>
          <w:rFonts w:ascii="Times New Roman" w:eastAsia="Times New Roman" w:hAnsi="Times New Roman"/>
          <w:b/>
          <w:bCs/>
          <w:noProof/>
          <w:sz w:val="28"/>
          <w:szCs w:val="28"/>
        </w:rPr>
      </w:pPr>
    </w:p>
    <w:p w14:paraId="1AFB6D6F" w14:textId="77777777" w:rsidR="0022426D" w:rsidRPr="008822B1" w:rsidRDefault="0022426D" w:rsidP="0022426D">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AA1F518" w14:textId="7899DAE7" w:rsidR="0022426D" w:rsidRPr="0033181D" w:rsidRDefault="0022426D" w:rsidP="0022426D">
      <w:pPr>
        <w:spacing w:before="9" w:line="232" w:lineRule="auto"/>
        <w:ind w:right="-142" w:hanging="31"/>
        <w:jc w:val="center"/>
        <w:rPr>
          <w:rFonts w:ascii="Times New Roman" w:hAnsi="Times New Roman"/>
          <w:sz w:val="24"/>
          <w:szCs w:val="24"/>
        </w:rPr>
      </w:pPr>
      <w:bookmarkStart w:id="5" w:name="_Hlk115680069"/>
      <w:bookmarkStart w:id="6"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VII</w:t>
      </w:r>
      <w:r w:rsidR="00BD0F7C">
        <w:rPr>
          <w:rFonts w:ascii="Times New Roman" w:hAnsi="Times New Roman"/>
          <w:b/>
          <w:spacing w:val="10"/>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bookmarkEnd w:id="5"/>
    <w:p w14:paraId="72447547" w14:textId="77777777" w:rsidR="0022426D" w:rsidRDefault="0022426D" w:rsidP="0022426D">
      <w:pPr>
        <w:spacing w:after="0" w:line="240" w:lineRule="auto"/>
        <w:jc w:val="both"/>
        <w:rPr>
          <w:rFonts w:ascii="Times New Roman" w:eastAsia="Times New Roman" w:hAnsi="Times New Roman"/>
          <w:color w:val="FF0000"/>
          <w:sz w:val="24"/>
          <w:szCs w:val="24"/>
        </w:rPr>
      </w:pPr>
    </w:p>
    <w:p w14:paraId="475423A5" w14:textId="77777777" w:rsidR="0022426D" w:rsidRPr="00FC6409" w:rsidRDefault="0022426D" w:rsidP="0022426D">
      <w:pPr>
        <w:spacing w:after="0"/>
        <w:jc w:val="both"/>
        <w:rPr>
          <w:rFonts w:ascii="Times New Roman" w:eastAsia="Times New Roman" w:hAnsi="Times New Roman"/>
          <w:color w:val="FF0000"/>
          <w:sz w:val="24"/>
          <w:szCs w:val="24"/>
        </w:rPr>
      </w:pPr>
    </w:p>
    <w:p w14:paraId="01E85EB7" w14:textId="77777777" w:rsidR="0022426D" w:rsidRPr="00FC6409" w:rsidRDefault="0022426D" w:rsidP="0022426D">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4A8649ED" w14:textId="77777777" w:rsidR="0022426D" w:rsidRDefault="0022426D" w:rsidP="0022426D">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1CCEF2D4" w14:textId="5B340BDB" w:rsidR="0022426D" w:rsidRPr="003D7659" w:rsidRDefault="0022426D" w:rsidP="0022426D">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4A465E72" w14:textId="77777777" w:rsidR="0022426D" w:rsidRPr="008D1C79" w:rsidRDefault="0022426D" w:rsidP="0022426D">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08A2146F" w14:textId="77777777" w:rsidR="0022426D" w:rsidRPr="008D1C79" w:rsidRDefault="0022426D">
      <w:pPr>
        <w:pStyle w:val="Listparagraf"/>
        <w:numPr>
          <w:ilvl w:val="0"/>
          <w:numId w:val="1"/>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4CF691B5" w14:textId="77777777" w:rsidR="0022426D" w:rsidRPr="003C66F3" w:rsidRDefault="0022426D" w:rsidP="0022426D">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2A40AD1D" w14:textId="77777777" w:rsidR="0022426D" w:rsidRDefault="0022426D" w:rsidP="0022426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0E3DFBA5" w14:textId="416FD5AA" w:rsidR="0022426D" w:rsidRDefault="0022426D" w:rsidP="0022426D">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w:t>
      </w:r>
      <w:r w:rsidRPr="003C66F3">
        <w:rPr>
          <w:rFonts w:ascii="Times New Roman" w:hAnsi="Times New Roman"/>
          <w:b/>
          <w:bCs/>
          <w:w w:val="95"/>
          <w:sz w:val="24"/>
          <w:szCs w:val="24"/>
        </w:rPr>
        <w:t>I</w:t>
      </w:r>
      <w:r w:rsidR="00BD0F7C">
        <w:rPr>
          <w:rFonts w:ascii="Times New Roman" w:hAnsi="Times New Roman"/>
          <w:b/>
          <w:bCs/>
          <w:w w:val="95"/>
          <w:sz w:val="24"/>
          <w:szCs w:val="24"/>
        </w:rPr>
        <w:t>I</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7AEB8EB4" w14:textId="63AFD280"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1- </w:t>
      </w:r>
      <w:r w:rsidR="00F906D8" w:rsidRPr="00F906D8">
        <w:rPr>
          <w:rFonts w:ascii="Times New Roman" w:hAnsi="Times New Roman"/>
          <w:b/>
          <w:bCs/>
          <w:noProof/>
          <w:color w:val="000000" w:themeColor="text1"/>
          <w:sz w:val="24"/>
          <w:szCs w:val="24"/>
        </w:rPr>
        <w:t>Bulevardul 1 Decembrie 1918</w:t>
      </w:r>
      <w:r w:rsidR="00F906D8">
        <w:rPr>
          <w:rFonts w:ascii="Times New Roman" w:hAnsi="Times New Roman"/>
          <w:b/>
          <w:bCs/>
          <w:noProof/>
          <w:color w:val="000000" w:themeColor="text1"/>
          <w:sz w:val="24"/>
          <w:szCs w:val="24"/>
        </w:rPr>
        <w:t xml:space="preserve"> n</w:t>
      </w:r>
      <w:r w:rsidR="00F906D8" w:rsidRPr="00F906D8">
        <w:rPr>
          <w:rFonts w:ascii="Times New Roman" w:hAnsi="Times New Roman"/>
          <w:b/>
          <w:bCs/>
          <w:noProof/>
          <w:color w:val="000000" w:themeColor="text1"/>
          <w:sz w:val="24"/>
          <w:szCs w:val="24"/>
        </w:rPr>
        <w:t>r. 235</w:t>
      </w:r>
    </w:p>
    <w:p w14:paraId="39CE7E36" w14:textId="6913581E"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r>
        <w:rPr>
          <w:rFonts w:ascii="Times New Roman" w:eastAsiaTheme="minorHAnsi" w:hAnsi="Times New Roman"/>
          <w:b/>
          <w:bCs/>
          <w:sz w:val="24"/>
          <w:szCs w:val="24"/>
        </w:rPr>
        <w:t xml:space="preserve">str. </w:t>
      </w:r>
      <w:r w:rsidR="00F906D8" w:rsidRPr="00F906D8">
        <w:rPr>
          <w:rFonts w:ascii="Times New Roman" w:hAnsi="Times New Roman"/>
          <w:b/>
          <w:bCs/>
          <w:noProof/>
          <w:color w:val="000000" w:themeColor="text1"/>
          <w:sz w:val="24"/>
          <w:szCs w:val="24"/>
        </w:rPr>
        <w:t>Bartok Bela nr. 6</w:t>
      </w:r>
    </w:p>
    <w:p w14:paraId="41CCA9F8" w14:textId="3E158AD7" w:rsidR="0022426D" w:rsidRPr="00F906D8"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3 -str. </w:t>
      </w:r>
      <w:r w:rsidR="00F906D8" w:rsidRPr="00F906D8">
        <w:rPr>
          <w:rFonts w:ascii="Times New Roman" w:hAnsi="Times New Roman"/>
          <w:b/>
          <w:bCs/>
          <w:noProof/>
          <w:color w:val="000000" w:themeColor="text1"/>
          <w:sz w:val="24"/>
          <w:szCs w:val="24"/>
        </w:rPr>
        <w:t>Brașovului nr. 8 Sc. AB</w:t>
      </w:r>
    </w:p>
    <w:p w14:paraId="63A16C74" w14:textId="5402C1E8"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str. </w:t>
      </w:r>
      <w:r w:rsidR="00F906D8" w:rsidRPr="00F906D8">
        <w:rPr>
          <w:rFonts w:ascii="Times New Roman" w:hAnsi="Times New Roman"/>
          <w:b/>
          <w:bCs/>
          <w:noProof/>
          <w:color w:val="000000" w:themeColor="text1"/>
          <w:sz w:val="24"/>
          <w:szCs w:val="24"/>
        </w:rPr>
        <w:t xml:space="preserve">Gheorghe Doja </w:t>
      </w:r>
      <w:r w:rsidR="00F906D8">
        <w:rPr>
          <w:rFonts w:ascii="Times New Roman" w:hAnsi="Times New Roman"/>
          <w:b/>
          <w:bCs/>
          <w:noProof/>
          <w:color w:val="000000" w:themeColor="text1"/>
          <w:sz w:val="24"/>
          <w:szCs w:val="24"/>
        </w:rPr>
        <w:t>n</w:t>
      </w:r>
      <w:r w:rsidR="00F906D8" w:rsidRPr="00F906D8">
        <w:rPr>
          <w:rFonts w:ascii="Times New Roman" w:hAnsi="Times New Roman"/>
          <w:b/>
          <w:bCs/>
          <w:noProof/>
          <w:color w:val="000000" w:themeColor="text1"/>
          <w:sz w:val="24"/>
          <w:szCs w:val="24"/>
        </w:rPr>
        <w:t>r. 179</w:t>
      </w:r>
      <w:r w:rsidR="00F906D8">
        <w:rPr>
          <w:rFonts w:ascii="Times New Roman" w:hAnsi="Times New Roman"/>
          <w:b/>
          <w:bCs/>
          <w:noProof/>
          <w:color w:val="000000" w:themeColor="text1"/>
          <w:sz w:val="24"/>
          <w:szCs w:val="24"/>
        </w:rPr>
        <w:t xml:space="preserve"> </w:t>
      </w:r>
      <w:r w:rsidR="00F906D8" w:rsidRPr="00F906D8">
        <w:rPr>
          <w:rFonts w:ascii="Times New Roman" w:hAnsi="Times New Roman"/>
          <w:b/>
          <w:bCs/>
          <w:noProof/>
          <w:color w:val="000000" w:themeColor="text1"/>
          <w:sz w:val="24"/>
          <w:szCs w:val="24"/>
        </w:rPr>
        <w:t>Sc. A</w:t>
      </w:r>
    </w:p>
    <w:p w14:paraId="42CA846B" w14:textId="1E9B39FF"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str. </w:t>
      </w:r>
      <w:r w:rsidR="00F906D8" w:rsidRPr="00F906D8">
        <w:rPr>
          <w:rFonts w:ascii="Times New Roman" w:hAnsi="Times New Roman"/>
          <w:b/>
          <w:bCs/>
          <w:noProof/>
          <w:color w:val="000000" w:themeColor="text1"/>
          <w:sz w:val="24"/>
          <w:szCs w:val="24"/>
        </w:rPr>
        <w:t xml:space="preserve">Gheorghe Doja </w:t>
      </w:r>
      <w:r w:rsidR="00F906D8">
        <w:rPr>
          <w:rFonts w:ascii="Times New Roman" w:hAnsi="Times New Roman"/>
          <w:b/>
          <w:bCs/>
          <w:noProof/>
          <w:color w:val="000000" w:themeColor="text1"/>
          <w:sz w:val="24"/>
          <w:szCs w:val="24"/>
        </w:rPr>
        <w:t>n</w:t>
      </w:r>
      <w:r w:rsidR="00F906D8" w:rsidRPr="00F906D8">
        <w:rPr>
          <w:rFonts w:ascii="Times New Roman" w:hAnsi="Times New Roman"/>
          <w:b/>
          <w:bCs/>
          <w:noProof/>
          <w:color w:val="000000" w:themeColor="text1"/>
          <w:sz w:val="24"/>
          <w:szCs w:val="24"/>
        </w:rPr>
        <w:t>r. 179</w:t>
      </w:r>
      <w:r w:rsidR="00F906D8">
        <w:rPr>
          <w:rFonts w:ascii="Times New Roman" w:hAnsi="Times New Roman"/>
          <w:b/>
          <w:bCs/>
          <w:noProof/>
          <w:color w:val="000000" w:themeColor="text1"/>
          <w:sz w:val="24"/>
          <w:szCs w:val="24"/>
        </w:rPr>
        <w:t xml:space="preserve"> </w:t>
      </w:r>
      <w:r w:rsidR="00F906D8" w:rsidRPr="00F906D8">
        <w:rPr>
          <w:rFonts w:ascii="Times New Roman" w:hAnsi="Times New Roman"/>
          <w:b/>
          <w:bCs/>
          <w:noProof/>
          <w:color w:val="000000" w:themeColor="text1"/>
          <w:sz w:val="24"/>
          <w:szCs w:val="24"/>
        </w:rPr>
        <w:t xml:space="preserve">Sc. </w:t>
      </w:r>
      <w:r w:rsidR="00F906D8">
        <w:rPr>
          <w:rFonts w:ascii="Times New Roman" w:hAnsi="Times New Roman"/>
          <w:b/>
          <w:bCs/>
          <w:noProof/>
          <w:color w:val="000000" w:themeColor="text1"/>
          <w:sz w:val="24"/>
          <w:szCs w:val="24"/>
        </w:rPr>
        <w:t>B</w:t>
      </w:r>
    </w:p>
    <w:bookmarkEnd w:id="6"/>
    <w:p w14:paraId="73360FD8" w14:textId="77777777" w:rsidR="008405D7" w:rsidRDefault="008405D7" w:rsidP="0022426D">
      <w:pPr>
        <w:spacing w:after="0"/>
        <w:ind w:firstLine="708"/>
        <w:jc w:val="both"/>
        <w:rPr>
          <w:rFonts w:ascii="Times New Roman" w:eastAsia="Times New Roman" w:hAnsi="Times New Roman"/>
          <w:bCs/>
          <w:sz w:val="24"/>
          <w:szCs w:val="24"/>
          <w:lang w:eastAsia="ro-RO"/>
        </w:rPr>
      </w:pPr>
    </w:p>
    <w:p w14:paraId="2E4EB9CD" w14:textId="2E61A650" w:rsidR="0022426D" w:rsidRDefault="0022426D" w:rsidP="0022426D">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Valoarea totală a obiectivului de investi</w:t>
      </w:r>
      <w:r w:rsidR="00761DF7">
        <w:rPr>
          <w:rFonts w:ascii="Times New Roman" w:eastAsia="Times New Roman" w:hAnsi="Times New Roman"/>
          <w:bCs/>
          <w:sz w:val="24"/>
          <w:szCs w:val="24"/>
          <w:lang w:eastAsia="ro-RO"/>
        </w:rPr>
        <w:t>ț</w:t>
      </w:r>
      <w:r w:rsidRPr="00634729">
        <w:rPr>
          <w:rFonts w:ascii="Times New Roman" w:eastAsia="Times New Roman" w:hAnsi="Times New Roman"/>
          <w:bCs/>
          <w:sz w:val="24"/>
          <w:szCs w:val="24"/>
          <w:lang w:eastAsia="ro-RO"/>
        </w:rPr>
        <w:t xml:space="preserve">ii, </w:t>
      </w:r>
    </w:p>
    <w:p w14:paraId="1D3AAD3D" w14:textId="77777777" w:rsidR="0022426D" w:rsidRDefault="0022426D" w:rsidP="0022426D">
      <w:pPr>
        <w:spacing w:after="0"/>
        <w:ind w:firstLine="708"/>
        <w:jc w:val="both"/>
        <w:rPr>
          <w:rFonts w:ascii="Times New Roman" w:eastAsia="Times New Roman" w:hAnsi="Times New Roman"/>
          <w:bCs/>
          <w:sz w:val="24"/>
          <w:szCs w:val="24"/>
          <w:lang w:eastAsia="ro-RO"/>
        </w:rPr>
      </w:pPr>
    </w:p>
    <w:tbl>
      <w:tblPr>
        <w:tblStyle w:val="Tabelgril"/>
        <w:tblW w:w="9629" w:type="dxa"/>
        <w:tblLayout w:type="fixed"/>
        <w:tblLook w:val="04A0" w:firstRow="1" w:lastRow="0" w:firstColumn="1" w:lastColumn="0" w:noHBand="0" w:noVBand="1"/>
      </w:tblPr>
      <w:tblGrid>
        <w:gridCol w:w="636"/>
        <w:gridCol w:w="2336"/>
        <w:gridCol w:w="1418"/>
        <w:gridCol w:w="1417"/>
        <w:gridCol w:w="1985"/>
        <w:gridCol w:w="1837"/>
      </w:tblGrid>
      <w:tr w:rsidR="0022426D" w:rsidRPr="00180667" w14:paraId="429D2EEB" w14:textId="77777777" w:rsidTr="00785027">
        <w:tc>
          <w:tcPr>
            <w:tcW w:w="636" w:type="dxa"/>
          </w:tcPr>
          <w:p w14:paraId="6F14C6BD" w14:textId="77777777" w:rsidR="0022426D" w:rsidRPr="00180667" w:rsidRDefault="0022426D" w:rsidP="00454963">
            <w:pPr>
              <w:jc w:val="center"/>
              <w:rPr>
                <w:rFonts w:ascii="Times New Roman" w:hAnsi="Times New Roman"/>
                <w:b/>
                <w:bCs/>
                <w:sz w:val="24"/>
                <w:szCs w:val="24"/>
              </w:rPr>
            </w:pPr>
            <w:bookmarkStart w:id="7" w:name="_Hlk100222547"/>
            <w:r w:rsidRPr="00180667">
              <w:rPr>
                <w:rFonts w:ascii="Times New Roman" w:hAnsi="Times New Roman"/>
                <w:b/>
                <w:bCs/>
                <w:sz w:val="24"/>
                <w:szCs w:val="24"/>
              </w:rPr>
              <w:t>Nr. Crt.</w:t>
            </w:r>
          </w:p>
        </w:tc>
        <w:tc>
          <w:tcPr>
            <w:tcW w:w="2336" w:type="dxa"/>
          </w:tcPr>
          <w:p w14:paraId="0B1928BD" w14:textId="77777777" w:rsidR="0022426D" w:rsidRDefault="0022426D" w:rsidP="00454963">
            <w:pPr>
              <w:jc w:val="center"/>
              <w:rPr>
                <w:rFonts w:ascii="Times New Roman" w:hAnsi="Times New Roman"/>
                <w:b/>
                <w:bCs/>
                <w:sz w:val="24"/>
                <w:szCs w:val="24"/>
              </w:rPr>
            </w:pPr>
          </w:p>
          <w:p w14:paraId="5F3C99AC" w14:textId="77777777" w:rsidR="0022426D" w:rsidRPr="00180667" w:rsidRDefault="0022426D" w:rsidP="00454963">
            <w:pPr>
              <w:jc w:val="center"/>
              <w:rPr>
                <w:rFonts w:ascii="Times New Roman" w:hAnsi="Times New Roman"/>
                <w:b/>
                <w:bCs/>
                <w:sz w:val="24"/>
                <w:szCs w:val="24"/>
              </w:rPr>
            </w:pPr>
            <w:r w:rsidRPr="00180667">
              <w:rPr>
                <w:rFonts w:ascii="Times New Roman" w:hAnsi="Times New Roman"/>
                <w:b/>
                <w:bCs/>
                <w:sz w:val="24"/>
                <w:szCs w:val="24"/>
              </w:rPr>
              <w:t>Comp</w:t>
            </w:r>
            <w:r>
              <w:rPr>
                <w:rFonts w:ascii="Times New Roman" w:hAnsi="Times New Roman"/>
                <w:b/>
                <w:bCs/>
                <w:sz w:val="24"/>
                <w:szCs w:val="24"/>
              </w:rPr>
              <w:t>o</w:t>
            </w:r>
            <w:r w:rsidRPr="00180667">
              <w:rPr>
                <w:rFonts w:ascii="Times New Roman" w:hAnsi="Times New Roman"/>
                <w:b/>
                <w:bCs/>
                <w:sz w:val="24"/>
                <w:szCs w:val="24"/>
              </w:rPr>
              <w:t>nentă</w:t>
            </w:r>
          </w:p>
        </w:tc>
        <w:tc>
          <w:tcPr>
            <w:tcW w:w="1418" w:type="dxa"/>
          </w:tcPr>
          <w:p w14:paraId="32E0527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Aria/suprafaţa desfășurată</w:t>
            </w:r>
          </w:p>
          <w:p w14:paraId="62C8B084" w14:textId="77777777" w:rsidR="0022426D" w:rsidRPr="00180667" w:rsidRDefault="0022426D" w:rsidP="00454963">
            <w:pPr>
              <w:spacing w:after="0"/>
              <w:jc w:val="center"/>
              <w:rPr>
                <w:rFonts w:ascii="Times New Roman" w:hAnsi="Times New Roman"/>
                <w:b/>
                <w:bCs/>
                <w:sz w:val="24"/>
                <w:szCs w:val="24"/>
                <w:vertAlign w:val="superscript"/>
              </w:rPr>
            </w:pPr>
            <w:r w:rsidRPr="00180667">
              <w:rPr>
                <w:rFonts w:ascii="Times New Roman" w:hAnsi="Times New Roman"/>
                <w:b/>
                <w:bCs/>
                <w:sz w:val="24"/>
                <w:szCs w:val="24"/>
              </w:rPr>
              <w:t>m</w:t>
            </w:r>
            <w:r w:rsidRPr="00180667">
              <w:rPr>
                <w:rFonts w:ascii="Times New Roman" w:hAnsi="Times New Roman"/>
                <w:b/>
                <w:bCs/>
                <w:sz w:val="24"/>
                <w:szCs w:val="24"/>
                <w:vertAlign w:val="superscript"/>
              </w:rPr>
              <w:t>2</w:t>
            </w:r>
          </w:p>
        </w:tc>
        <w:tc>
          <w:tcPr>
            <w:tcW w:w="1417" w:type="dxa"/>
          </w:tcPr>
          <w:p w14:paraId="4828998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5895FD19" w14:textId="77777777" w:rsidR="0022426D"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Euro</w:t>
            </w:r>
          </w:p>
          <w:p w14:paraId="0D1B7F01" w14:textId="77777777" w:rsidR="0022426D" w:rsidRPr="00180667" w:rsidRDefault="0022426D" w:rsidP="00454963">
            <w:pPr>
              <w:spacing w:after="0"/>
              <w:jc w:val="center"/>
              <w:rPr>
                <w:rFonts w:ascii="Times New Roman" w:hAnsi="Times New Roman"/>
                <w:b/>
                <w:bCs/>
                <w:sz w:val="24"/>
                <w:szCs w:val="24"/>
              </w:rPr>
            </w:pPr>
          </w:p>
        </w:tc>
        <w:tc>
          <w:tcPr>
            <w:tcW w:w="1985" w:type="dxa"/>
          </w:tcPr>
          <w:p w14:paraId="72E3F17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2DB2A970"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c>
          <w:tcPr>
            <w:tcW w:w="1837" w:type="dxa"/>
          </w:tcPr>
          <w:p w14:paraId="3A1AED74"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 xml:space="preserve">Val. Maximă eligibilă </w:t>
            </w:r>
            <w:r>
              <w:rPr>
                <w:rFonts w:ascii="Times New Roman" w:hAnsi="Times New Roman"/>
                <w:b/>
                <w:bCs/>
                <w:sz w:val="24"/>
                <w:szCs w:val="24"/>
              </w:rPr>
              <w:t xml:space="preserve">cu </w:t>
            </w:r>
            <w:r w:rsidRPr="00180667">
              <w:rPr>
                <w:rFonts w:ascii="Times New Roman" w:hAnsi="Times New Roman"/>
                <w:b/>
                <w:bCs/>
                <w:sz w:val="24"/>
                <w:szCs w:val="24"/>
              </w:rPr>
              <w:t xml:space="preserve"> TVA</w:t>
            </w:r>
          </w:p>
          <w:p w14:paraId="361444B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r>
      <w:tr w:rsidR="0022426D" w:rsidRPr="00831945" w14:paraId="7ACC4229" w14:textId="77777777" w:rsidTr="00785027">
        <w:tc>
          <w:tcPr>
            <w:tcW w:w="636" w:type="dxa"/>
          </w:tcPr>
          <w:p w14:paraId="231DD2AD" w14:textId="77777777" w:rsidR="0022426D" w:rsidRPr="00831945" w:rsidRDefault="0022426D" w:rsidP="00454963">
            <w:pPr>
              <w:jc w:val="center"/>
              <w:rPr>
                <w:rFonts w:ascii="Times New Roman" w:hAnsi="Times New Roman"/>
                <w:sz w:val="24"/>
                <w:szCs w:val="24"/>
              </w:rPr>
            </w:pPr>
            <w:r w:rsidRPr="00831945">
              <w:rPr>
                <w:rFonts w:ascii="Times New Roman" w:hAnsi="Times New Roman"/>
                <w:sz w:val="24"/>
                <w:szCs w:val="24"/>
              </w:rPr>
              <w:t>1</w:t>
            </w:r>
          </w:p>
        </w:tc>
        <w:tc>
          <w:tcPr>
            <w:tcW w:w="2336" w:type="dxa"/>
          </w:tcPr>
          <w:p w14:paraId="4A280080" w14:textId="56E5D1C2" w:rsidR="0022426D" w:rsidRPr="00831945" w:rsidRDefault="00F906D8" w:rsidP="00454963">
            <w:pPr>
              <w:jc w:val="center"/>
              <w:rPr>
                <w:rFonts w:ascii="Times New Roman" w:hAnsi="Times New Roman"/>
                <w:sz w:val="24"/>
                <w:szCs w:val="24"/>
              </w:rPr>
            </w:pPr>
            <w:r w:rsidRPr="00F906D8">
              <w:rPr>
                <w:rFonts w:ascii="Times New Roman" w:hAnsi="Times New Roman"/>
                <w:b/>
                <w:bCs/>
                <w:noProof/>
                <w:color w:val="000000" w:themeColor="text1"/>
                <w:sz w:val="24"/>
                <w:szCs w:val="24"/>
              </w:rPr>
              <w:t>Bulevardul 1 Decembrie 1918</w:t>
            </w:r>
            <w:r>
              <w:rPr>
                <w:rFonts w:ascii="Times New Roman" w:hAnsi="Times New Roman"/>
                <w:b/>
                <w:bCs/>
                <w:noProof/>
                <w:color w:val="000000" w:themeColor="text1"/>
                <w:sz w:val="24"/>
                <w:szCs w:val="24"/>
              </w:rPr>
              <w:t xml:space="preserve"> n</w:t>
            </w:r>
            <w:r w:rsidRPr="00F906D8">
              <w:rPr>
                <w:rFonts w:ascii="Times New Roman" w:hAnsi="Times New Roman"/>
                <w:b/>
                <w:bCs/>
                <w:noProof/>
                <w:color w:val="000000" w:themeColor="text1"/>
                <w:sz w:val="24"/>
                <w:szCs w:val="24"/>
              </w:rPr>
              <w:t>r. 235</w:t>
            </w:r>
          </w:p>
        </w:tc>
        <w:tc>
          <w:tcPr>
            <w:tcW w:w="1418" w:type="dxa"/>
          </w:tcPr>
          <w:p w14:paraId="7BA81D8A" w14:textId="0E6858E7" w:rsidR="0022426D" w:rsidRPr="00F906D8" w:rsidRDefault="00F906D8" w:rsidP="00454963">
            <w:pPr>
              <w:jc w:val="center"/>
              <w:rPr>
                <w:rFonts w:ascii="Times New Roman" w:hAnsi="Times New Roman"/>
                <w:sz w:val="24"/>
                <w:szCs w:val="24"/>
              </w:rPr>
            </w:pPr>
            <w:r w:rsidRPr="00F906D8">
              <w:rPr>
                <w:rFonts w:ascii="Times New Roman" w:hAnsi="Times New Roman"/>
                <w:b/>
                <w:bCs/>
                <w:noProof/>
                <w:color w:val="000000" w:themeColor="text1"/>
                <w:sz w:val="24"/>
                <w:szCs w:val="24"/>
              </w:rPr>
              <w:t>3.566,88</w:t>
            </w:r>
            <w:r w:rsidRPr="00F906D8">
              <w:rPr>
                <w:rFonts w:ascii="Times New Roman" w:hAnsi="Times New Roman"/>
                <w:b/>
                <w:bCs/>
                <w:color w:val="000000" w:themeColor="text1"/>
                <w:sz w:val="24"/>
                <w:szCs w:val="24"/>
              </w:rPr>
              <w:t xml:space="preserve"> m</w:t>
            </w:r>
            <w:r w:rsidRPr="00F906D8">
              <w:rPr>
                <w:rFonts w:ascii="Times New Roman" w:hAnsi="Times New Roman"/>
                <w:b/>
                <w:bCs/>
                <w:color w:val="000000" w:themeColor="text1"/>
                <w:sz w:val="24"/>
                <w:szCs w:val="24"/>
                <w:vertAlign w:val="superscript"/>
              </w:rPr>
              <w:t>2</w:t>
            </w:r>
          </w:p>
        </w:tc>
        <w:tc>
          <w:tcPr>
            <w:tcW w:w="1417" w:type="dxa"/>
          </w:tcPr>
          <w:p w14:paraId="7B823EAD" w14:textId="4DBB016F" w:rsidR="0022426D" w:rsidRPr="009B7ADD" w:rsidRDefault="00F906D8" w:rsidP="00454963">
            <w:pPr>
              <w:jc w:val="center"/>
              <w:rPr>
                <w:rFonts w:ascii="Times New Roman" w:hAnsi="Times New Roman"/>
                <w:sz w:val="24"/>
                <w:szCs w:val="24"/>
              </w:rPr>
            </w:pPr>
            <w:r w:rsidRPr="009B7ADD">
              <w:rPr>
                <w:rFonts w:ascii="Times New Roman" w:hAnsi="Times New Roman"/>
                <w:b/>
                <w:noProof/>
                <w:color w:val="000000" w:themeColor="text1"/>
                <w:sz w:val="24"/>
                <w:szCs w:val="24"/>
                <w:lang w:eastAsia="ro-RO"/>
              </w:rPr>
              <w:t>713.376,00</w:t>
            </w:r>
          </w:p>
        </w:tc>
        <w:tc>
          <w:tcPr>
            <w:tcW w:w="1985" w:type="dxa"/>
          </w:tcPr>
          <w:p w14:paraId="4EAB6351" w14:textId="36AB8A5A" w:rsidR="0022426D" w:rsidRPr="0015671F" w:rsidRDefault="0015671F" w:rsidP="00454963">
            <w:pPr>
              <w:jc w:val="center"/>
              <w:rPr>
                <w:rFonts w:ascii="Times New Roman" w:hAnsi="Times New Roman"/>
                <w:b/>
                <w:bCs/>
                <w:sz w:val="24"/>
                <w:szCs w:val="24"/>
              </w:rPr>
            </w:pPr>
            <w:r w:rsidRPr="0015671F">
              <w:rPr>
                <w:rFonts w:ascii="Times New Roman" w:hAnsi="Times New Roman"/>
                <w:b/>
                <w:bCs/>
                <w:sz w:val="24"/>
                <w:szCs w:val="24"/>
              </w:rPr>
              <w:t>3.511.736,03</w:t>
            </w:r>
          </w:p>
        </w:tc>
        <w:tc>
          <w:tcPr>
            <w:tcW w:w="1837" w:type="dxa"/>
          </w:tcPr>
          <w:p w14:paraId="50557DE9" w14:textId="17AF93D8" w:rsidR="0022426D" w:rsidRPr="0015671F" w:rsidRDefault="0015671F" w:rsidP="00454963">
            <w:pPr>
              <w:jc w:val="center"/>
              <w:rPr>
                <w:rFonts w:ascii="Times New Roman" w:hAnsi="Times New Roman"/>
                <w:b/>
                <w:bCs/>
                <w:sz w:val="24"/>
                <w:szCs w:val="24"/>
              </w:rPr>
            </w:pPr>
            <w:r w:rsidRPr="0015671F">
              <w:rPr>
                <w:rFonts w:ascii="Times New Roman" w:hAnsi="Times New Roman"/>
                <w:b/>
                <w:bCs/>
                <w:sz w:val="24"/>
                <w:szCs w:val="24"/>
              </w:rPr>
              <w:t>4.178.965,88</w:t>
            </w:r>
          </w:p>
        </w:tc>
      </w:tr>
      <w:tr w:rsidR="0022426D" w:rsidRPr="00831945" w14:paraId="7D441FC9" w14:textId="77777777" w:rsidTr="00785027">
        <w:tc>
          <w:tcPr>
            <w:tcW w:w="636" w:type="dxa"/>
          </w:tcPr>
          <w:p w14:paraId="09131C07" w14:textId="77777777" w:rsidR="0022426D" w:rsidRPr="00831945" w:rsidRDefault="0022426D" w:rsidP="00454963">
            <w:pPr>
              <w:jc w:val="center"/>
              <w:rPr>
                <w:rFonts w:ascii="Times New Roman" w:hAnsi="Times New Roman"/>
                <w:sz w:val="24"/>
                <w:szCs w:val="24"/>
              </w:rPr>
            </w:pPr>
            <w:r>
              <w:rPr>
                <w:rFonts w:ascii="Times New Roman" w:hAnsi="Times New Roman"/>
                <w:sz w:val="24"/>
                <w:szCs w:val="24"/>
              </w:rPr>
              <w:t>2</w:t>
            </w:r>
          </w:p>
        </w:tc>
        <w:tc>
          <w:tcPr>
            <w:tcW w:w="2336" w:type="dxa"/>
          </w:tcPr>
          <w:p w14:paraId="3D26F935" w14:textId="63AB2C44" w:rsidR="0022426D" w:rsidRDefault="00F906D8" w:rsidP="00454963">
            <w:pPr>
              <w:jc w:val="center"/>
              <w:rPr>
                <w:rFonts w:ascii="Times New Roman" w:hAnsi="Times New Roman"/>
                <w:sz w:val="24"/>
                <w:szCs w:val="24"/>
              </w:rPr>
            </w:pPr>
            <w:r>
              <w:rPr>
                <w:rFonts w:ascii="Times New Roman" w:eastAsiaTheme="minorHAnsi" w:hAnsi="Times New Roman"/>
                <w:b/>
                <w:bCs/>
                <w:sz w:val="24"/>
                <w:szCs w:val="24"/>
              </w:rPr>
              <w:t xml:space="preserve">str. </w:t>
            </w:r>
            <w:r w:rsidRPr="00F906D8">
              <w:rPr>
                <w:rFonts w:ascii="Times New Roman" w:hAnsi="Times New Roman"/>
                <w:b/>
                <w:bCs/>
                <w:noProof/>
                <w:color w:val="000000" w:themeColor="text1"/>
                <w:sz w:val="24"/>
                <w:szCs w:val="24"/>
              </w:rPr>
              <w:t>Bartok Bela nr. 6</w:t>
            </w:r>
          </w:p>
        </w:tc>
        <w:tc>
          <w:tcPr>
            <w:tcW w:w="1418" w:type="dxa"/>
          </w:tcPr>
          <w:p w14:paraId="1B3336BB" w14:textId="3448907F" w:rsidR="0022426D" w:rsidRPr="009B7ADD" w:rsidRDefault="009B7ADD" w:rsidP="00454963">
            <w:pPr>
              <w:jc w:val="center"/>
              <w:rPr>
                <w:rFonts w:ascii="Times New Roman" w:hAnsi="Times New Roman"/>
                <w:sz w:val="24"/>
                <w:szCs w:val="24"/>
              </w:rPr>
            </w:pPr>
            <w:r w:rsidRPr="009B7ADD">
              <w:rPr>
                <w:rFonts w:ascii="Times New Roman" w:hAnsi="Times New Roman"/>
                <w:b/>
                <w:bCs/>
                <w:noProof/>
                <w:color w:val="000000" w:themeColor="text1"/>
                <w:sz w:val="24"/>
                <w:szCs w:val="24"/>
              </w:rPr>
              <w:t>3.295,39</w:t>
            </w:r>
            <w:r w:rsidRPr="009B7ADD">
              <w:rPr>
                <w:rFonts w:ascii="Times New Roman" w:hAnsi="Times New Roman"/>
                <w:b/>
                <w:bCs/>
                <w:color w:val="000000" w:themeColor="text1"/>
                <w:sz w:val="24"/>
                <w:szCs w:val="24"/>
              </w:rPr>
              <w:t xml:space="preserve"> m</w:t>
            </w:r>
            <w:r w:rsidRPr="009B7ADD">
              <w:rPr>
                <w:rFonts w:ascii="Times New Roman" w:hAnsi="Times New Roman"/>
                <w:b/>
                <w:bCs/>
                <w:color w:val="000000" w:themeColor="text1"/>
                <w:sz w:val="24"/>
                <w:szCs w:val="24"/>
                <w:vertAlign w:val="superscript"/>
              </w:rPr>
              <w:t>2</w:t>
            </w:r>
          </w:p>
        </w:tc>
        <w:tc>
          <w:tcPr>
            <w:tcW w:w="1417" w:type="dxa"/>
          </w:tcPr>
          <w:p w14:paraId="16C75A8F" w14:textId="49BD1CD8" w:rsidR="0022426D" w:rsidRPr="009B7ADD" w:rsidRDefault="009B7ADD" w:rsidP="00454963">
            <w:pPr>
              <w:jc w:val="center"/>
              <w:rPr>
                <w:rFonts w:ascii="Times New Roman" w:hAnsi="Times New Roman"/>
                <w:sz w:val="24"/>
                <w:szCs w:val="24"/>
              </w:rPr>
            </w:pPr>
            <w:r w:rsidRPr="009B7ADD">
              <w:rPr>
                <w:rFonts w:ascii="Times New Roman" w:hAnsi="Times New Roman"/>
                <w:b/>
                <w:noProof/>
                <w:color w:val="000000" w:themeColor="text1"/>
                <w:sz w:val="24"/>
                <w:szCs w:val="24"/>
                <w:lang w:eastAsia="ro-RO"/>
              </w:rPr>
              <w:t>659.078,00</w:t>
            </w:r>
          </w:p>
        </w:tc>
        <w:tc>
          <w:tcPr>
            <w:tcW w:w="1985" w:type="dxa"/>
          </w:tcPr>
          <w:p w14:paraId="78E9E362" w14:textId="1880E7EA" w:rsidR="0022426D" w:rsidRPr="0015671F" w:rsidRDefault="0015671F" w:rsidP="00454963">
            <w:pPr>
              <w:jc w:val="center"/>
              <w:rPr>
                <w:rFonts w:ascii="Times New Roman" w:hAnsi="Times New Roman"/>
                <w:b/>
                <w:bCs/>
                <w:sz w:val="24"/>
                <w:szCs w:val="24"/>
              </w:rPr>
            </w:pPr>
            <w:r w:rsidRPr="0015671F">
              <w:rPr>
                <w:rFonts w:ascii="Times New Roman" w:hAnsi="Times New Roman"/>
                <w:b/>
                <w:bCs/>
                <w:sz w:val="24"/>
                <w:szCs w:val="24"/>
              </w:rPr>
              <w:t>3.244.443,27</w:t>
            </w:r>
          </w:p>
        </w:tc>
        <w:tc>
          <w:tcPr>
            <w:tcW w:w="1837" w:type="dxa"/>
          </w:tcPr>
          <w:p w14:paraId="066C213F" w14:textId="75334267" w:rsidR="0022426D" w:rsidRPr="0015671F" w:rsidRDefault="0015671F" w:rsidP="00454963">
            <w:pPr>
              <w:jc w:val="center"/>
              <w:rPr>
                <w:rFonts w:ascii="Times New Roman" w:hAnsi="Times New Roman"/>
                <w:b/>
                <w:bCs/>
                <w:sz w:val="24"/>
                <w:szCs w:val="24"/>
              </w:rPr>
            </w:pPr>
            <w:r w:rsidRPr="0015671F">
              <w:rPr>
                <w:rFonts w:ascii="Times New Roman" w:hAnsi="Times New Roman"/>
                <w:b/>
                <w:bCs/>
                <w:sz w:val="24"/>
                <w:szCs w:val="24"/>
              </w:rPr>
              <w:t>3.860.887,49</w:t>
            </w:r>
          </w:p>
        </w:tc>
      </w:tr>
      <w:tr w:rsidR="0022426D" w:rsidRPr="00831945" w14:paraId="09D51E51" w14:textId="77777777" w:rsidTr="00785027">
        <w:tc>
          <w:tcPr>
            <w:tcW w:w="636" w:type="dxa"/>
          </w:tcPr>
          <w:p w14:paraId="3984612C" w14:textId="77777777" w:rsidR="0022426D" w:rsidRDefault="0022426D" w:rsidP="00454963">
            <w:pPr>
              <w:jc w:val="center"/>
              <w:rPr>
                <w:rFonts w:ascii="Times New Roman" w:hAnsi="Times New Roman"/>
                <w:sz w:val="24"/>
                <w:szCs w:val="24"/>
              </w:rPr>
            </w:pPr>
            <w:r>
              <w:rPr>
                <w:rFonts w:ascii="Times New Roman" w:hAnsi="Times New Roman"/>
                <w:sz w:val="24"/>
                <w:szCs w:val="24"/>
              </w:rPr>
              <w:t>3</w:t>
            </w:r>
          </w:p>
        </w:tc>
        <w:tc>
          <w:tcPr>
            <w:tcW w:w="2336" w:type="dxa"/>
          </w:tcPr>
          <w:p w14:paraId="2690B844" w14:textId="4A5D8B10" w:rsidR="0022426D" w:rsidRDefault="00F906D8" w:rsidP="00454963">
            <w:pPr>
              <w:jc w:val="center"/>
              <w:rPr>
                <w:rFonts w:ascii="Times New Roman" w:hAnsi="Times New Roman"/>
                <w:sz w:val="24"/>
                <w:szCs w:val="24"/>
              </w:rPr>
            </w:pPr>
            <w:r w:rsidRPr="00B421BF">
              <w:rPr>
                <w:rFonts w:ascii="Times New Roman" w:eastAsiaTheme="minorHAnsi" w:hAnsi="Times New Roman"/>
                <w:b/>
                <w:bCs/>
                <w:sz w:val="24"/>
                <w:szCs w:val="24"/>
              </w:rPr>
              <w:t xml:space="preserve">str. </w:t>
            </w:r>
            <w:r w:rsidRPr="00F906D8">
              <w:rPr>
                <w:rFonts w:ascii="Times New Roman" w:hAnsi="Times New Roman"/>
                <w:b/>
                <w:bCs/>
                <w:noProof/>
                <w:color w:val="000000" w:themeColor="text1"/>
                <w:sz w:val="24"/>
                <w:szCs w:val="24"/>
              </w:rPr>
              <w:t>Brașovului nr. 8 Sc. AB</w:t>
            </w:r>
          </w:p>
        </w:tc>
        <w:tc>
          <w:tcPr>
            <w:tcW w:w="1418" w:type="dxa"/>
          </w:tcPr>
          <w:p w14:paraId="18F9D608" w14:textId="7169AE00" w:rsidR="0022426D" w:rsidRPr="009B7ADD" w:rsidRDefault="009B7ADD" w:rsidP="00454963">
            <w:pPr>
              <w:jc w:val="center"/>
              <w:rPr>
                <w:rFonts w:ascii="Times New Roman" w:hAnsi="Times New Roman"/>
                <w:sz w:val="24"/>
                <w:szCs w:val="24"/>
              </w:rPr>
            </w:pPr>
            <w:r w:rsidRPr="009B7ADD">
              <w:rPr>
                <w:rFonts w:ascii="Times New Roman" w:hAnsi="Times New Roman"/>
                <w:b/>
                <w:bCs/>
                <w:noProof/>
                <w:color w:val="000000" w:themeColor="text1"/>
                <w:sz w:val="24"/>
                <w:szCs w:val="24"/>
              </w:rPr>
              <w:t>2.578,72</w:t>
            </w:r>
            <w:r w:rsidRPr="009B7ADD">
              <w:rPr>
                <w:rFonts w:ascii="Times New Roman" w:hAnsi="Times New Roman"/>
                <w:b/>
                <w:bCs/>
                <w:color w:val="000000" w:themeColor="text1"/>
                <w:sz w:val="24"/>
                <w:szCs w:val="24"/>
              </w:rPr>
              <w:t xml:space="preserve"> m</w:t>
            </w:r>
            <w:r w:rsidRPr="009B7ADD">
              <w:rPr>
                <w:rFonts w:ascii="Times New Roman" w:hAnsi="Times New Roman"/>
                <w:b/>
                <w:bCs/>
                <w:color w:val="000000" w:themeColor="text1"/>
                <w:sz w:val="24"/>
                <w:szCs w:val="24"/>
                <w:vertAlign w:val="superscript"/>
              </w:rPr>
              <w:t>2</w:t>
            </w:r>
          </w:p>
        </w:tc>
        <w:tc>
          <w:tcPr>
            <w:tcW w:w="1417" w:type="dxa"/>
          </w:tcPr>
          <w:p w14:paraId="4394B5C4" w14:textId="51783814" w:rsidR="0022426D" w:rsidRPr="009B7ADD" w:rsidRDefault="009B7ADD" w:rsidP="00454963">
            <w:pPr>
              <w:jc w:val="center"/>
              <w:rPr>
                <w:rFonts w:ascii="Times New Roman" w:hAnsi="Times New Roman"/>
                <w:sz w:val="24"/>
                <w:szCs w:val="24"/>
              </w:rPr>
            </w:pPr>
            <w:r w:rsidRPr="009B7ADD">
              <w:rPr>
                <w:rFonts w:ascii="Times New Roman" w:hAnsi="Times New Roman"/>
                <w:b/>
                <w:noProof/>
                <w:color w:val="000000" w:themeColor="text1"/>
                <w:sz w:val="24"/>
                <w:szCs w:val="24"/>
                <w:lang w:eastAsia="ro-RO"/>
              </w:rPr>
              <w:t>515.744,00</w:t>
            </w:r>
          </w:p>
        </w:tc>
        <w:tc>
          <w:tcPr>
            <w:tcW w:w="1985" w:type="dxa"/>
          </w:tcPr>
          <w:p w14:paraId="3B0DF745" w14:textId="2D1FE4CC" w:rsidR="0022426D" w:rsidRPr="00AC2726" w:rsidRDefault="00AC2726" w:rsidP="00454963">
            <w:pPr>
              <w:jc w:val="center"/>
              <w:rPr>
                <w:rFonts w:ascii="Times New Roman" w:hAnsi="Times New Roman"/>
                <w:b/>
                <w:bCs/>
                <w:sz w:val="24"/>
                <w:szCs w:val="24"/>
              </w:rPr>
            </w:pPr>
            <w:r w:rsidRPr="00AC2726">
              <w:rPr>
                <w:rFonts w:ascii="Times New Roman" w:hAnsi="Times New Roman"/>
                <w:b/>
                <w:bCs/>
                <w:sz w:val="24"/>
                <w:szCs w:val="24"/>
              </w:rPr>
              <w:t>2.538.852,98</w:t>
            </w:r>
          </w:p>
        </w:tc>
        <w:tc>
          <w:tcPr>
            <w:tcW w:w="1837" w:type="dxa"/>
          </w:tcPr>
          <w:p w14:paraId="5A6FB08E" w14:textId="6F091A19" w:rsidR="0022426D" w:rsidRPr="00AC2726" w:rsidRDefault="00AC2726" w:rsidP="00454963">
            <w:pPr>
              <w:jc w:val="center"/>
              <w:rPr>
                <w:rFonts w:ascii="Times New Roman" w:hAnsi="Times New Roman"/>
                <w:b/>
                <w:bCs/>
                <w:sz w:val="24"/>
                <w:szCs w:val="24"/>
              </w:rPr>
            </w:pPr>
            <w:r w:rsidRPr="00AC2726">
              <w:rPr>
                <w:rFonts w:ascii="Times New Roman" w:hAnsi="Times New Roman"/>
                <w:b/>
                <w:bCs/>
                <w:sz w:val="24"/>
                <w:szCs w:val="24"/>
              </w:rPr>
              <w:t>3.021.235,05</w:t>
            </w:r>
          </w:p>
        </w:tc>
      </w:tr>
      <w:tr w:rsidR="00785027" w:rsidRPr="00831945" w14:paraId="609AEAFB" w14:textId="77777777" w:rsidTr="00785027">
        <w:tc>
          <w:tcPr>
            <w:tcW w:w="636" w:type="dxa"/>
          </w:tcPr>
          <w:p w14:paraId="4FF8BE06" w14:textId="77777777" w:rsidR="00785027" w:rsidRDefault="00785027" w:rsidP="00785027">
            <w:pPr>
              <w:jc w:val="center"/>
              <w:rPr>
                <w:rFonts w:ascii="Times New Roman" w:hAnsi="Times New Roman"/>
                <w:sz w:val="24"/>
                <w:szCs w:val="24"/>
              </w:rPr>
            </w:pPr>
            <w:r>
              <w:rPr>
                <w:rFonts w:ascii="Times New Roman" w:hAnsi="Times New Roman"/>
                <w:sz w:val="24"/>
                <w:szCs w:val="24"/>
              </w:rPr>
              <w:t>4</w:t>
            </w:r>
          </w:p>
        </w:tc>
        <w:tc>
          <w:tcPr>
            <w:tcW w:w="2336" w:type="dxa"/>
          </w:tcPr>
          <w:p w14:paraId="149ED9A7" w14:textId="507CB474" w:rsidR="00785027" w:rsidRDefault="00F906D8" w:rsidP="00785027">
            <w:pPr>
              <w:jc w:val="center"/>
              <w:rPr>
                <w:rFonts w:ascii="Times New Roman" w:hAnsi="Times New Roman"/>
                <w:sz w:val="24"/>
                <w:szCs w:val="24"/>
              </w:rPr>
            </w:pPr>
            <w:r w:rsidRPr="00B421BF">
              <w:rPr>
                <w:rFonts w:ascii="Times New Roman" w:eastAsiaTheme="minorHAnsi" w:hAnsi="Times New Roman"/>
                <w:b/>
                <w:bCs/>
                <w:sz w:val="24"/>
                <w:szCs w:val="24"/>
              </w:rPr>
              <w:t xml:space="preserve">str. </w:t>
            </w:r>
            <w:r w:rsidRPr="00F906D8">
              <w:rPr>
                <w:rFonts w:ascii="Times New Roman" w:hAnsi="Times New Roman"/>
                <w:b/>
                <w:bCs/>
                <w:noProof/>
                <w:color w:val="000000" w:themeColor="text1"/>
                <w:sz w:val="24"/>
                <w:szCs w:val="24"/>
              </w:rPr>
              <w:t xml:space="preserve">Gheorghe Doja </w:t>
            </w:r>
            <w:r>
              <w:rPr>
                <w:rFonts w:ascii="Times New Roman" w:hAnsi="Times New Roman"/>
                <w:b/>
                <w:bCs/>
                <w:noProof/>
                <w:color w:val="000000" w:themeColor="text1"/>
                <w:sz w:val="24"/>
                <w:szCs w:val="24"/>
              </w:rPr>
              <w:t>n</w:t>
            </w:r>
            <w:r w:rsidRPr="00F906D8">
              <w:rPr>
                <w:rFonts w:ascii="Times New Roman" w:hAnsi="Times New Roman"/>
                <w:b/>
                <w:bCs/>
                <w:noProof/>
                <w:color w:val="000000" w:themeColor="text1"/>
                <w:sz w:val="24"/>
                <w:szCs w:val="24"/>
              </w:rPr>
              <w:t>r. 179</w:t>
            </w:r>
            <w:r>
              <w:rPr>
                <w:rFonts w:ascii="Times New Roman" w:hAnsi="Times New Roman"/>
                <w:b/>
                <w:bCs/>
                <w:noProof/>
                <w:color w:val="000000" w:themeColor="text1"/>
                <w:sz w:val="24"/>
                <w:szCs w:val="24"/>
              </w:rPr>
              <w:t xml:space="preserve"> </w:t>
            </w:r>
            <w:r w:rsidRPr="00F906D8">
              <w:rPr>
                <w:rFonts w:ascii="Times New Roman" w:hAnsi="Times New Roman"/>
                <w:b/>
                <w:bCs/>
                <w:noProof/>
                <w:color w:val="000000" w:themeColor="text1"/>
                <w:sz w:val="24"/>
                <w:szCs w:val="24"/>
              </w:rPr>
              <w:t>Sc. A</w:t>
            </w:r>
          </w:p>
        </w:tc>
        <w:tc>
          <w:tcPr>
            <w:tcW w:w="1418" w:type="dxa"/>
          </w:tcPr>
          <w:p w14:paraId="2D109D9B" w14:textId="25BDA611" w:rsidR="00785027" w:rsidRPr="009B7ADD" w:rsidRDefault="009B7ADD" w:rsidP="00785027">
            <w:pPr>
              <w:jc w:val="center"/>
              <w:rPr>
                <w:rFonts w:ascii="Times New Roman" w:hAnsi="Times New Roman"/>
                <w:sz w:val="24"/>
                <w:szCs w:val="24"/>
              </w:rPr>
            </w:pPr>
            <w:r w:rsidRPr="009B7ADD">
              <w:rPr>
                <w:rFonts w:ascii="Times New Roman" w:hAnsi="Times New Roman"/>
                <w:b/>
                <w:bCs/>
                <w:noProof/>
                <w:color w:val="000000" w:themeColor="text1"/>
                <w:sz w:val="24"/>
                <w:szCs w:val="24"/>
              </w:rPr>
              <w:t>3.529,70</w:t>
            </w:r>
            <w:r w:rsidRPr="009B7ADD">
              <w:rPr>
                <w:rFonts w:ascii="Times New Roman" w:hAnsi="Times New Roman"/>
                <w:b/>
                <w:bCs/>
                <w:color w:val="000000" w:themeColor="text1"/>
                <w:sz w:val="24"/>
                <w:szCs w:val="24"/>
              </w:rPr>
              <w:t xml:space="preserve"> m</w:t>
            </w:r>
            <w:r w:rsidRPr="009B7ADD">
              <w:rPr>
                <w:rFonts w:ascii="Times New Roman" w:hAnsi="Times New Roman"/>
                <w:b/>
                <w:bCs/>
                <w:color w:val="000000" w:themeColor="text1"/>
                <w:sz w:val="24"/>
                <w:szCs w:val="24"/>
                <w:vertAlign w:val="superscript"/>
              </w:rPr>
              <w:t>2</w:t>
            </w:r>
          </w:p>
        </w:tc>
        <w:tc>
          <w:tcPr>
            <w:tcW w:w="1417" w:type="dxa"/>
          </w:tcPr>
          <w:p w14:paraId="717B1727" w14:textId="1939EDC2" w:rsidR="00785027" w:rsidRPr="009B7ADD" w:rsidRDefault="009B7ADD" w:rsidP="00785027">
            <w:pPr>
              <w:jc w:val="center"/>
              <w:rPr>
                <w:rFonts w:ascii="Times New Roman" w:hAnsi="Times New Roman"/>
                <w:sz w:val="24"/>
                <w:szCs w:val="24"/>
              </w:rPr>
            </w:pPr>
            <w:r w:rsidRPr="009B7ADD">
              <w:rPr>
                <w:rFonts w:ascii="Times New Roman" w:hAnsi="Times New Roman"/>
                <w:b/>
                <w:noProof/>
                <w:color w:val="000000" w:themeColor="text1"/>
                <w:sz w:val="24"/>
                <w:szCs w:val="24"/>
                <w:lang w:eastAsia="ro-RO"/>
              </w:rPr>
              <w:t>705.940,00</w:t>
            </w:r>
          </w:p>
        </w:tc>
        <w:tc>
          <w:tcPr>
            <w:tcW w:w="1985" w:type="dxa"/>
          </w:tcPr>
          <w:p w14:paraId="1A3416D3" w14:textId="7D59874B" w:rsidR="00785027" w:rsidRPr="00AC2726" w:rsidRDefault="00AC2726" w:rsidP="00785027">
            <w:pPr>
              <w:jc w:val="center"/>
              <w:rPr>
                <w:rFonts w:ascii="Times New Roman" w:hAnsi="Times New Roman"/>
                <w:b/>
                <w:bCs/>
                <w:sz w:val="24"/>
                <w:szCs w:val="24"/>
              </w:rPr>
            </w:pPr>
            <w:r w:rsidRPr="00AC2726">
              <w:rPr>
                <w:rFonts w:ascii="Times New Roman" w:hAnsi="Times New Roman"/>
                <w:b/>
                <w:bCs/>
                <w:sz w:val="24"/>
                <w:szCs w:val="24"/>
              </w:rPr>
              <w:t>3.475.130,83</w:t>
            </w:r>
          </w:p>
        </w:tc>
        <w:tc>
          <w:tcPr>
            <w:tcW w:w="1837" w:type="dxa"/>
          </w:tcPr>
          <w:p w14:paraId="02D92CDE" w14:textId="3960DB19" w:rsidR="00785027" w:rsidRPr="00AC2726" w:rsidRDefault="00AC2726" w:rsidP="00785027">
            <w:pPr>
              <w:jc w:val="center"/>
              <w:rPr>
                <w:rFonts w:ascii="Times New Roman" w:hAnsi="Times New Roman"/>
                <w:b/>
                <w:bCs/>
                <w:sz w:val="24"/>
                <w:szCs w:val="24"/>
              </w:rPr>
            </w:pPr>
            <w:r w:rsidRPr="00AC2726">
              <w:rPr>
                <w:rFonts w:ascii="Times New Roman" w:hAnsi="Times New Roman"/>
                <w:b/>
                <w:bCs/>
                <w:sz w:val="24"/>
                <w:szCs w:val="24"/>
              </w:rPr>
              <w:t>4.135.405,69</w:t>
            </w:r>
          </w:p>
        </w:tc>
      </w:tr>
      <w:tr w:rsidR="00785027" w:rsidRPr="00831945" w14:paraId="2BEF74C8" w14:textId="77777777" w:rsidTr="00785027">
        <w:tc>
          <w:tcPr>
            <w:tcW w:w="636" w:type="dxa"/>
          </w:tcPr>
          <w:p w14:paraId="32359114" w14:textId="77777777" w:rsidR="00785027" w:rsidRDefault="00785027" w:rsidP="00785027">
            <w:pPr>
              <w:jc w:val="center"/>
              <w:rPr>
                <w:rFonts w:ascii="Times New Roman" w:hAnsi="Times New Roman"/>
                <w:sz w:val="24"/>
                <w:szCs w:val="24"/>
              </w:rPr>
            </w:pPr>
            <w:r>
              <w:rPr>
                <w:rFonts w:ascii="Times New Roman" w:hAnsi="Times New Roman"/>
                <w:sz w:val="24"/>
                <w:szCs w:val="24"/>
              </w:rPr>
              <w:t>5</w:t>
            </w:r>
          </w:p>
        </w:tc>
        <w:tc>
          <w:tcPr>
            <w:tcW w:w="2336" w:type="dxa"/>
          </w:tcPr>
          <w:p w14:paraId="4C0B7A57" w14:textId="1C66864A" w:rsidR="00785027" w:rsidRDefault="00F906D8" w:rsidP="00785027">
            <w:pPr>
              <w:jc w:val="center"/>
              <w:rPr>
                <w:rFonts w:ascii="Times New Roman" w:hAnsi="Times New Roman"/>
                <w:sz w:val="24"/>
                <w:szCs w:val="24"/>
              </w:rPr>
            </w:pPr>
            <w:r w:rsidRPr="00B421BF">
              <w:rPr>
                <w:rFonts w:ascii="Times New Roman" w:eastAsiaTheme="minorHAnsi" w:hAnsi="Times New Roman"/>
                <w:b/>
                <w:bCs/>
                <w:sz w:val="24"/>
                <w:szCs w:val="24"/>
              </w:rPr>
              <w:t xml:space="preserve">str. </w:t>
            </w:r>
            <w:r w:rsidRPr="00F906D8">
              <w:rPr>
                <w:rFonts w:ascii="Times New Roman" w:hAnsi="Times New Roman"/>
                <w:b/>
                <w:bCs/>
                <w:noProof/>
                <w:color w:val="000000" w:themeColor="text1"/>
                <w:sz w:val="24"/>
                <w:szCs w:val="24"/>
              </w:rPr>
              <w:t xml:space="preserve">Gheorghe Doja </w:t>
            </w:r>
            <w:r>
              <w:rPr>
                <w:rFonts w:ascii="Times New Roman" w:hAnsi="Times New Roman"/>
                <w:b/>
                <w:bCs/>
                <w:noProof/>
                <w:color w:val="000000" w:themeColor="text1"/>
                <w:sz w:val="24"/>
                <w:szCs w:val="24"/>
              </w:rPr>
              <w:t>n</w:t>
            </w:r>
            <w:r w:rsidRPr="00F906D8">
              <w:rPr>
                <w:rFonts w:ascii="Times New Roman" w:hAnsi="Times New Roman"/>
                <w:b/>
                <w:bCs/>
                <w:noProof/>
                <w:color w:val="000000" w:themeColor="text1"/>
                <w:sz w:val="24"/>
                <w:szCs w:val="24"/>
              </w:rPr>
              <w:t>r. 179</w:t>
            </w:r>
            <w:r>
              <w:rPr>
                <w:rFonts w:ascii="Times New Roman" w:hAnsi="Times New Roman"/>
                <w:b/>
                <w:bCs/>
                <w:noProof/>
                <w:color w:val="000000" w:themeColor="text1"/>
                <w:sz w:val="24"/>
                <w:szCs w:val="24"/>
              </w:rPr>
              <w:t xml:space="preserve"> </w:t>
            </w:r>
            <w:r w:rsidRPr="00F906D8">
              <w:rPr>
                <w:rFonts w:ascii="Times New Roman" w:hAnsi="Times New Roman"/>
                <w:b/>
                <w:bCs/>
                <w:noProof/>
                <w:color w:val="000000" w:themeColor="text1"/>
                <w:sz w:val="24"/>
                <w:szCs w:val="24"/>
              </w:rPr>
              <w:t xml:space="preserve">Sc. </w:t>
            </w:r>
            <w:r>
              <w:rPr>
                <w:rFonts w:ascii="Times New Roman" w:hAnsi="Times New Roman"/>
                <w:b/>
                <w:bCs/>
                <w:noProof/>
                <w:color w:val="000000" w:themeColor="text1"/>
                <w:sz w:val="24"/>
                <w:szCs w:val="24"/>
              </w:rPr>
              <w:t>B</w:t>
            </w:r>
          </w:p>
        </w:tc>
        <w:tc>
          <w:tcPr>
            <w:tcW w:w="1418" w:type="dxa"/>
          </w:tcPr>
          <w:p w14:paraId="6F613FC8" w14:textId="2650793F" w:rsidR="00785027" w:rsidRPr="00B274A5" w:rsidRDefault="00B274A5" w:rsidP="00785027">
            <w:pPr>
              <w:jc w:val="center"/>
              <w:rPr>
                <w:rFonts w:ascii="Times New Roman" w:hAnsi="Times New Roman"/>
                <w:sz w:val="24"/>
                <w:szCs w:val="24"/>
              </w:rPr>
            </w:pPr>
            <w:r w:rsidRPr="00B274A5">
              <w:rPr>
                <w:rFonts w:ascii="Times New Roman" w:hAnsi="Times New Roman"/>
                <w:b/>
                <w:bCs/>
                <w:noProof/>
                <w:color w:val="000000" w:themeColor="text1"/>
                <w:sz w:val="24"/>
                <w:szCs w:val="24"/>
              </w:rPr>
              <w:t>2.268,20</w:t>
            </w:r>
            <w:r w:rsidRPr="00B274A5">
              <w:rPr>
                <w:rFonts w:ascii="Times New Roman" w:hAnsi="Times New Roman"/>
                <w:b/>
                <w:bCs/>
                <w:color w:val="000000" w:themeColor="text1"/>
                <w:sz w:val="24"/>
                <w:szCs w:val="24"/>
              </w:rPr>
              <w:t xml:space="preserve"> m</w:t>
            </w:r>
            <w:r w:rsidRPr="00B274A5">
              <w:rPr>
                <w:rFonts w:ascii="Times New Roman" w:hAnsi="Times New Roman"/>
                <w:b/>
                <w:bCs/>
                <w:color w:val="000000" w:themeColor="text1"/>
                <w:sz w:val="24"/>
                <w:szCs w:val="24"/>
                <w:vertAlign w:val="superscript"/>
              </w:rPr>
              <w:t>2</w:t>
            </w:r>
          </w:p>
        </w:tc>
        <w:tc>
          <w:tcPr>
            <w:tcW w:w="1417" w:type="dxa"/>
          </w:tcPr>
          <w:p w14:paraId="00D8D63E" w14:textId="4E54CC00" w:rsidR="00785027" w:rsidRPr="00B274A5" w:rsidRDefault="00B274A5" w:rsidP="00785027">
            <w:pPr>
              <w:jc w:val="center"/>
              <w:rPr>
                <w:rFonts w:ascii="Times New Roman" w:hAnsi="Times New Roman"/>
                <w:sz w:val="24"/>
                <w:szCs w:val="24"/>
              </w:rPr>
            </w:pPr>
            <w:r w:rsidRPr="00B274A5">
              <w:rPr>
                <w:rFonts w:ascii="Times New Roman" w:hAnsi="Times New Roman"/>
                <w:b/>
                <w:noProof/>
                <w:color w:val="000000" w:themeColor="text1"/>
                <w:sz w:val="24"/>
                <w:szCs w:val="24"/>
                <w:lang w:eastAsia="ro-RO"/>
              </w:rPr>
              <w:t>453.640,00</w:t>
            </w:r>
          </w:p>
        </w:tc>
        <w:tc>
          <w:tcPr>
            <w:tcW w:w="1985" w:type="dxa"/>
          </w:tcPr>
          <w:p w14:paraId="199FC24C" w14:textId="439E0533" w:rsidR="00785027" w:rsidRPr="00AC2726" w:rsidRDefault="00AC2726" w:rsidP="00785027">
            <w:pPr>
              <w:jc w:val="center"/>
              <w:rPr>
                <w:rFonts w:ascii="Times New Roman" w:hAnsi="Times New Roman"/>
                <w:b/>
                <w:bCs/>
                <w:sz w:val="24"/>
                <w:szCs w:val="24"/>
              </w:rPr>
            </w:pPr>
            <w:r w:rsidRPr="00AC2726">
              <w:rPr>
                <w:rFonts w:ascii="Times New Roman" w:hAnsi="Times New Roman"/>
                <w:b/>
                <w:bCs/>
                <w:sz w:val="24"/>
                <w:szCs w:val="24"/>
              </w:rPr>
              <w:t>2.233.133,62</w:t>
            </w:r>
          </w:p>
        </w:tc>
        <w:tc>
          <w:tcPr>
            <w:tcW w:w="1837" w:type="dxa"/>
          </w:tcPr>
          <w:p w14:paraId="5525F331" w14:textId="5BFF4BA2" w:rsidR="00785027" w:rsidRPr="00AC2726" w:rsidRDefault="00AC2726" w:rsidP="00785027">
            <w:pPr>
              <w:jc w:val="center"/>
              <w:rPr>
                <w:rFonts w:ascii="Times New Roman" w:hAnsi="Times New Roman"/>
                <w:b/>
                <w:bCs/>
                <w:sz w:val="24"/>
                <w:szCs w:val="24"/>
              </w:rPr>
            </w:pPr>
            <w:r w:rsidRPr="00AC2726">
              <w:rPr>
                <w:rFonts w:ascii="Times New Roman" w:hAnsi="Times New Roman"/>
                <w:b/>
                <w:bCs/>
                <w:sz w:val="24"/>
                <w:szCs w:val="24"/>
              </w:rPr>
              <w:t>2.657.429,01</w:t>
            </w:r>
          </w:p>
        </w:tc>
      </w:tr>
      <w:tr w:rsidR="0022426D" w:rsidRPr="00634729" w14:paraId="599E0551" w14:textId="77777777" w:rsidTr="00785027">
        <w:trPr>
          <w:trHeight w:val="267"/>
        </w:trPr>
        <w:tc>
          <w:tcPr>
            <w:tcW w:w="2972" w:type="dxa"/>
            <w:gridSpan w:val="2"/>
          </w:tcPr>
          <w:p w14:paraId="1C5FF3E0" w14:textId="77777777" w:rsidR="0022426D" w:rsidRDefault="0022426D" w:rsidP="00454963">
            <w:pPr>
              <w:spacing w:after="0"/>
              <w:jc w:val="right"/>
              <w:rPr>
                <w:rFonts w:ascii="Times New Roman" w:hAnsi="Times New Roman"/>
                <w:b/>
                <w:bCs/>
                <w:sz w:val="24"/>
                <w:szCs w:val="24"/>
              </w:rPr>
            </w:pPr>
            <w:r w:rsidRPr="00634729">
              <w:rPr>
                <w:rFonts w:ascii="Times New Roman" w:hAnsi="Times New Roman"/>
                <w:b/>
                <w:bCs/>
                <w:sz w:val="24"/>
                <w:szCs w:val="24"/>
              </w:rPr>
              <w:t>TOTAL</w:t>
            </w:r>
          </w:p>
          <w:p w14:paraId="281B9C56" w14:textId="77777777" w:rsidR="0022426D" w:rsidRPr="00634729" w:rsidRDefault="0022426D" w:rsidP="00454963">
            <w:pPr>
              <w:spacing w:after="0"/>
              <w:rPr>
                <w:rFonts w:ascii="Times New Roman" w:hAnsi="Times New Roman"/>
                <w:b/>
                <w:bCs/>
                <w:sz w:val="24"/>
                <w:szCs w:val="24"/>
              </w:rPr>
            </w:pPr>
            <w:r w:rsidRPr="00634729">
              <w:rPr>
                <w:rFonts w:ascii="Times New Roman" w:hAnsi="Times New Roman"/>
                <w:b/>
                <w:bCs/>
                <w:sz w:val="24"/>
                <w:szCs w:val="24"/>
              </w:rPr>
              <w:t xml:space="preserve"> </w:t>
            </w:r>
          </w:p>
        </w:tc>
        <w:tc>
          <w:tcPr>
            <w:tcW w:w="1418" w:type="dxa"/>
          </w:tcPr>
          <w:p w14:paraId="46495F6A" w14:textId="77777777" w:rsidR="0022426D" w:rsidRPr="00634729" w:rsidRDefault="0022426D" w:rsidP="00454963">
            <w:pPr>
              <w:spacing w:after="0"/>
              <w:jc w:val="center"/>
              <w:rPr>
                <w:rFonts w:ascii="Times New Roman" w:hAnsi="Times New Roman"/>
                <w:b/>
                <w:bCs/>
                <w:sz w:val="24"/>
                <w:szCs w:val="24"/>
              </w:rPr>
            </w:pPr>
          </w:p>
        </w:tc>
        <w:tc>
          <w:tcPr>
            <w:tcW w:w="1417" w:type="dxa"/>
          </w:tcPr>
          <w:p w14:paraId="07DE4CFD" w14:textId="5648D3F2" w:rsidR="0022426D" w:rsidRPr="00634729" w:rsidRDefault="00AC2726" w:rsidP="00454963">
            <w:pPr>
              <w:spacing w:after="0"/>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3.047.778</w:t>
            </w:r>
          </w:p>
        </w:tc>
        <w:tc>
          <w:tcPr>
            <w:tcW w:w="1985" w:type="dxa"/>
          </w:tcPr>
          <w:p w14:paraId="763C3377" w14:textId="6BAA098D" w:rsidR="0022426D" w:rsidRPr="00634729" w:rsidRDefault="00AC2726" w:rsidP="00454963">
            <w:pPr>
              <w:spacing w:after="0"/>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15.003.296,73</w:t>
            </w:r>
          </w:p>
        </w:tc>
        <w:tc>
          <w:tcPr>
            <w:tcW w:w="1837" w:type="dxa"/>
          </w:tcPr>
          <w:p w14:paraId="7E8F46DA" w14:textId="13B28632" w:rsidR="0022426D" w:rsidRPr="00AC2726" w:rsidRDefault="00AC2726" w:rsidP="00454963">
            <w:pPr>
              <w:spacing w:after="0"/>
              <w:jc w:val="center"/>
              <w:rPr>
                <w:rFonts w:ascii="Times New Roman" w:eastAsia="Times New Roman" w:hAnsi="Times New Roman"/>
                <w:b/>
                <w:bCs/>
                <w:color w:val="000000"/>
                <w:sz w:val="24"/>
                <w:szCs w:val="24"/>
                <w:lang w:val="en-US"/>
              </w:rPr>
            </w:pPr>
            <w:r w:rsidRPr="00AC2726">
              <w:rPr>
                <w:rFonts w:ascii="Times New Roman" w:eastAsia="Times New Roman" w:hAnsi="Times New Roman"/>
                <w:b/>
                <w:bCs/>
                <w:color w:val="000000"/>
                <w:sz w:val="24"/>
                <w:szCs w:val="24"/>
                <w:lang w:val="en-US"/>
              </w:rPr>
              <w:t>17.853.923,1</w:t>
            </w:r>
            <w:r w:rsidR="00E902D1">
              <w:rPr>
                <w:rFonts w:ascii="Times New Roman" w:eastAsia="Times New Roman" w:hAnsi="Times New Roman"/>
                <w:b/>
                <w:bCs/>
                <w:color w:val="000000"/>
                <w:sz w:val="24"/>
                <w:szCs w:val="24"/>
                <w:lang w:val="en-US"/>
              </w:rPr>
              <w:t>2</w:t>
            </w:r>
          </w:p>
        </w:tc>
      </w:tr>
      <w:bookmarkEnd w:id="7"/>
    </w:tbl>
    <w:p w14:paraId="1E3ED277" w14:textId="77777777" w:rsidR="0022426D" w:rsidRDefault="0022426D" w:rsidP="0022426D">
      <w:pPr>
        <w:spacing w:after="0"/>
        <w:ind w:firstLine="708"/>
        <w:jc w:val="both"/>
        <w:rPr>
          <w:rFonts w:ascii="Times New Roman" w:eastAsia="Times New Roman" w:hAnsi="Times New Roman"/>
          <w:bCs/>
          <w:sz w:val="24"/>
          <w:szCs w:val="24"/>
          <w:lang w:eastAsia="ro-RO"/>
        </w:rPr>
      </w:pPr>
    </w:p>
    <w:p w14:paraId="6060B567" w14:textId="5483AACA" w:rsidR="00423F6A" w:rsidRPr="005B4780" w:rsidRDefault="00444852" w:rsidP="0093446E">
      <w:pPr>
        <w:autoSpaceDE w:val="0"/>
        <w:autoSpaceDN w:val="0"/>
        <w:adjustRightInd w:val="0"/>
        <w:spacing w:after="0"/>
        <w:ind w:firstLine="567"/>
        <w:jc w:val="both"/>
        <w:rPr>
          <w:rFonts w:ascii="Times New Roman" w:eastAsia="Times New Roman" w:hAnsi="Times New Roman"/>
          <w:bCs/>
          <w:sz w:val="24"/>
          <w:szCs w:val="24"/>
          <w:lang w:eastAsia="ro-RO"/>
        </w:rPr>
      </w:pPr>
      <w:bookmarkStart w:id="8" w:name="_Hlk115862761"/>
      <w:r w:rsidRPr="005B4780">
        <w:rPr>
          <w:rFonts w:ascii="Times New Roman" w:eastAsia="Times New Roman" w:hAnsi="Times New Roman"/>
          <w:bCs/>
          <w:sz w:val="24"/>
          <w:szCs w:val="24"/>
          <w:lang w:eastAsia="ro-RO"/>
        </w:rPr>
        <w:t>Având în vedere  faptul</w:t>
      </w:r>
      <w:r w:rsidR="00423F6A" w:rsidRPr="005B4780">
        <w:rPr>
          <w:rFonts w:ascii="Times New Roman" w:eastAsia="Times New Roman" w:hAnsi="Times New Roman"/>
          <w:bCs/>
          <w:sz w:val="24"/>
          <w:szCs w:val="24"/>
          <w:lang w:eastAsia="ro-RO"/>
        </w:rPr>
        <w:t xml:space="preserve"> că:</w:t>
      </w:r>
    </w:p>
    <w:p w14:paraId="2E880297" w14:textId="77777777" w:rsidR="00423F6A" w:rsidRPr="005B4780" w:rsidRDefault="00444852" w:rsidP="00423F6A">
      <w:pPr>
        <w:pStyle w:val="Listparagraf"/>
        <w:numPr>
          <w:ilvl w:val="0"/>
          <w:numId w:val="2"/>
        </w:numPr>
        <w:autoSpaceDE w:val="0"/>
        <w:autoSpaceDN w:val="0"/>
        <w:adjustRightInd w:val="0"/>
        <w:spacing w:after="0"/>
        <w:jc w:val="both"/>
        <w:rPr>
          <w:rFonts w:ascii="Times New Roman" w:eastAsiaTheme="minorHAnsi" w:hAnsi="Times New Roman"/>
          <w:sz w:val="24"/>
          <w:szCs w:val="24"/>
        </w:rPr>
      </w:pPr>
      <w:r w:rsidRPr="005B4780">
        <w:rPr>
          <w:rFonts w:ascii="Times New Roman" w:eastAsia="Times New Roman" w:hAnsi="Times New Roman"/>
          <w:bCs/>
          <w:sz w:val="24"/>
          <w:szCs w:val="24"/>
          <w:lang w:eastAsia="ro-RO"/>
        </w:rPr>
        <w:t xml:space="preserve">Ordinul privind </w:t>
      </w:r>
      <w:r w:rsidRPr="005B4780">
        <w:rPr>
          <w:rFonts w:ascii="Times New Roman" w:hAnsi="Times New Roman"/>
          <w:bCs/>
          <w:sz w:val="24"/>
          <w:szCs w:val="24"/>
        </w:rPr>
        <w:t>modificarea și completarea Ghidurilor Specifice – Condiții de accesare a fondurilor europene aferente PNRR -</w:t>
      </w:r>
      <w:r w:rsidRPr="005B4780">
        <w:rPr>
          <w:rFonts w:ascii="Times New Roman" w:hAnsi="Times New Roman"/>
          <w:b/>
          <w:i/>
          <w:iCs/>
          <w:sz w:val="24"/>
          <w:szCs w:val="24"/>
        </w:rPr>
        <w:t xml:space="preserve"> </w:t>
      </w:r>
      <w:r w:rsidRPr="005B4780">
        <w:rPr>
          <w:rFonts w:ascii="Times New Roman" w:hAnsi="Times New Roman"/>
          <w:bCs/>
          <w:sz w:val="24"/>
          <w:szCs w:val="24"/>
        </w:rPr>
        <w:t xml:space="preserve">Operațiunea A.3 - Renovarea </w:t>
      </w:r>
      <w:r w:rsidRPr="005B4780">
        <w:rPr>
          <w:rFonts w:ascii="Times New Roman" w:hAnsi="Times New Roman"/>
          <w:bCs/>
          <w:sz w:val="24"/>
          <w:szCs w:val="24"/>
        </w:rPr>
        <w:lastRenderedPageBreak/>
        <w:t>energetică moderată sau aprofundată a clădirilor rezidențiale multifamiliale</w:t>
      </w:r>
      <w:r w:rsidRPr="005B4780">
        <w:rPr>
          <w:rFonts w:ascii="Times New Roman" w:eastAsia="Times New Roman" w:hAnsi="Times New Roman"/>
          <w:bCs/>
          <w:sz w:val="24"/>
          <w:szCs w:val="24"/>
          <w:lang w:eastAsia="ro-RO"/>
        </w:rPr>
        <w:t xml:space="preserve"> urmează să fie publicat în Monitorul Oficial al României, </w:t>
      </w:r>
    </w:p>
    <w:p w14:paraId="68C77502" w14:textId="27D582D8" w:rsidR="0093446E" w:rsidRPr="005B4780" w:rsidRDefault="0022426D" w:rsidP="00423F6A">
      <w:pPr>
        <w:pStyle w:val="Listparagraf"/>
        <w:numPr>
          <w:ilvl w:val="0"/>
          <w:numId w:val="2"/>
        </w:numPr>
        <w:autoSpaceDE w:val="0"/>
        <w:autoSpaceDN w:val="0"/>
        <w:adjustRightInd w:val="0"/>
        <w:spacing w:after="0"/>
        <w:jc w:val="both"/>
        <w:rPr>
          <w:rFonts w:ascii="Times New Roman" w:eastAsiaTheme="minorHAnsi" w:hAnsi="Times New Roman"/>
          <w:sz w:val="24"/>
          <w:szCs w:val="24"/>
        </w:rPr>
      </w:pPr>
      <w:r w:rsidRPr="005B4780">
        <w:rPr>
          <w:rFonts w:ascii="Times New Roman" w:eastAsia="Times New Roman" w:hAnsi="Times New Roman"/>
          <w:bCs/>
          <w:sz w:val="24"/>
          <w:szCs w:val="24"/>
          <w:lang w:eastAsia="ro-RO"/>
        </w:rPr>
        <w:t xml:space="preserve">abordarea </w:t>
      </w:r>
      <w:r w:rsidR="00423F6A" w:rsidRPr="005B4780">
        <w:rPr>
          <w:rFonts w:ascii="Times New Roman" w:eastAsia="Times New Roman" w:hAnsi="Times New Roman"/>
          <w:bCs/>
          <w:sz w:val="24"/>
          <w:szCs w:val="24"/>
          <w:lang w:eastAsia="ro-RO"/>
        </w:rPr>
        <w:t>va fi de</w:t>
      </w:r>
      <w:r w:rsidRPr="005B4780">
        <w:rPr>
          <w:rFonts w:ascii="Times New Roman" w:eastAsia="Times New Roman" w:hAnsi="Times New Roman"/>
          <w:bCs/>
          <w:sz w:val="24"/>
          <w:szCs w:val="24"/>
          <w:lang w:eastAsia="ro-RO"/>
        </w:rPr>
        <w:t xml:space="preserve"> tip necompetitiv</w:t>
      </w:r>
      <w:r w:rsidR="0093446E" w:rsidRPr="005B4780">
        <w:rPr>
          <w:rFonts w:ascii="Times New Roman" w:eastAsia="Times New Roman" w:hAnsi="Times New Roman"/>
          <w:bCs/>
          <w:sz w:val="24"/>
          <w:szCs w:val="24"/>
          <w:lang w:eastAsia="ro-RO"/>
        </w:rPr>
        <w:t xml:space="preserve"> pe</w:t>
      </w:r>
      <w:r w:rsidR="0093446E" w:rsidRPr="005B4780">
        <w:rPr>
          <w:rFonts w:ascii="Times New Roman" w:eastAsia="Times New Roman" w:hAnsi="Times New Roman"/>
          <w:bCs/>
          <w:sz w:val="24"/>
          <w:szCs w:val="24"/>
          <w:u w:val="single"/>
          <w:lang w:eastAsia="ro-RO"/>
        </w:rPr>
        <w:t xml:space="preserve"> principiul primul venit, primul servit,</w:t>
      </w:r>
      <w:r w:rsidRPr="005B4780">
        <w:rPr>
          <w:rFonts w:ascii="Times New Roman" w:eastAsia="Times New Roman" w:hAnsi="Times New Roman"/>
          <w:bCs/>
          <w:sz w:val="24"/>
          <w:szCs w:val="24"/>
          <w:lang w:eastAsia="ro-RO"/>
        </w:rPr>
        <w:t xml:space="preserve"> cu termen limită de depunere a cererilor de finanțare, </w:t>
      </w:r>
      <w:r w:rsidR="0093446E" w:rsidRPr="005B4780">
        <w:rPr>
          <w:rFonts w:ascii="Times New Roman" w:eastAsia="Times New Roman" w:hAnsi="Times New Roman"/>
          <w:bCs/>
          <w:sz w:val="24"/>
          <w:szCs w:val="24"/>
          <w:lang w:eastAsia="ro-RO"/>
        </w:rPr>
        <w:t xml:space="preserve"> </w:t>
      </w:r>
      <w:r w:rsidR="0093446E" w:rsidRPr="005B4780">
        <w:rPr>
          <w:rFonts w:ascii="Times New Roman" w:eastAsiaTheme="minorHAnsi" w:hAnsi="Times New Roman"/>
          <w:sz w:val="24"/>
          <w:szCs w:val="24"/>
        </w:rPr>
        <w:t>după următorul calendar :</w:t>
      </w:r>
    </w:p>
    <w:p w14:paraId="46E0C1A4" w14:textId="4D0F5958" w:rsidR="0093446E" w:rsidRPr="005B4780" w:rsidRDefault="0093446E" w:rsidP="00423F6A">
      <w:pPr>
        <w:shd w:val="clear" w:color="auto" w:fill="FFFFFF" w:themeFill="background1"/>
        <w:autoSpaceDE w:val="0"/>
        <w:autoSpaceDN w:val="0"/>
        <w:adjustRightInd w:val="0"/>
        <w:spacing w:after="0"/>
        <w:ind w:left="1123" w:firstLine="720"/>
        <w:jc w:val="both"/>
        <w:rPr>
          <w:rFonts w:ascii="Times New Roman" w:hAnsi="Times New Roman"/>
          <w:sz w:val="24"/>
          <w:szCs w:val="24"/>
        </w:rPr>
      </w:pPr>
      <w:r w:rsidRPr="005B4780">
        <w:rPr>
          <w:rFonts w:ascii="Times New Roman" w:hAnsi="Times New Roman"/>
          <w:sz w:val="24"/>
          <w:szCs w:val="24"/>
        </w:rPr>
        <w:t>„</w:t>
      </w:r>
      <w:r w:rsidR="008405D7" w:rsidRPr="005B4780">
        <w:rPr>
          <w:rFonts w:ascii="Times New Roman" w:hAnsi="Times New Roman"/>
          <w:sz w:val="24"/>
          <w:szCs w:val="24"/>
        </w:rPr>
        <w:t>-</w:t>
      </w:r>
      <w:r w:rsidRPr="005B4780">
        <w:rPr>
          <w:rFonts w:ascii="Times New Roman" w:hAnsi="Times New Roman"/>
          <w:sz w:val="24"/>
          <w:szCs w:val="24"/>
        </w:rPr>
        <w:t xml:space="preserve"> Data deschidere platformă digitală (test): 6 octombrie 2022;</w:t>
      </w:r>
    </w:p>
    <w:p w14:paraId="37718A58" w14:textId="2435A03C" w:rsidR="0093446E" w:rsidRPr="005B4780" w:rsidRDefault="008405D7" w:rsidP="00423F6A">
      <w:pPr>
        <w:shd w:val="clear" w:color="auto" w:fill="FFFFFF" w:themeFill="background1"/>
        <w:autoSpaceDE w:val="0"/>
        <w:autoSpaceDN w:val="0"/>
        <w:adjustRightInd w:val="0"/>
        <w:spacing w:after="0"/>
        <w:ind w:left="1843"/>
        <w:jc w:val="both"/>
        <w:rPr>
          <w:rFonts w:ascii="Times New Roman" w:hAnsi="Times New Roman"/>
          <w:sz w:val="24"/>
          <w:szCs w:val="24"/>
        </w:rPr>
      </w:pPr>
      <w:r w:rsidRPr="005B4780">
        <w:rPr>
          <w:rFonts w:ascii="Times New Roman" w:hAnsi="Times New Roman"/>
          <w:sz w:val="24"/>
          <w:szCs w:val="24"/>
        </w:rPr>
        <w:t>-</w:t>
      </w:r>
      <w:r w:rsidR="0093446E" w:rsidRPr="005B4780">
        <w:rPr>
          <w:rFonts w:ascii="Times New Roman" w:hAnsi="Times New Roman"/>
          <w:sz w:val="24"/>
          <w:szCs w:val="24"/>
        </w:rPr>
        <w:t xml:space="preserve"> Data și ora de începere a depunerii de proiecte: 10 octombrie 2022</w:t>
      </w:r>
    </w:p>
    <w:p w14:paraId="1FB9CFFF" w14:textId="41F107B3" w:rsidR="0093446E" w:rsidRPr="005B4780" w:rsidRDefault="00423F6A" w:rsidP="00423F6A">
      <w:pPr>
        <w:shd w:val="clear" w:color="auto" w:fill="FFFFFF" w:themeFill="background1"/>
        <w:autoSpaceDE w:val="0"/>
        <w:autoSpaceDN w:val="0"/>
        <w:adjustRightInd w:val="0"/>
        <w:spacing w:after="0"/>
        <w:ind w:left="1440" w:firstLine="403"/>
        <w:jc w:val="both"/>
        <w:rPr>
          <w:rFonts w:ascii="Times New Roman" w:hAnsi="Times New Roman"/>
          <w:sz w:val="24"/>
          <w:szCs w:val="24"/>
        </w:rPr>
      </w:pPr>
      <w:r w:rsidRPr="005B4780">
        <w:rPr>
          <w:rFonts w:ascii="Times New Roman" w:hAnsi="Times New Roman"/>
          <w:sz w:val="24"/>
          <w:szCs w:val="24"/>
        </w:rPr>
        <w:t xml:space="preserve"> </w:t>
      </w:r>
      <w:r w:rsidR="008405D7" w:rsidRPr="005B4780">
        <w:rPr>
          <w:rFonts w:ascii="Times New Roman" w:hAnsi="Times New Roman"/>
          <w:sz w:val="24"/>
          <w:szCs w:val="24"/>
        </w:rPr>
        <w:t>-</w:t>
      </w:r>
      <w:r w:rsidR="0093446E" w:rsidRPr="005B4780">
        <w:rPr>
          <w:rFonts w:ascii="Times New Roman" w:hAnsi="Times New Roman"/>
          <w:sz w:val="24"/>
          <w:szCs w:val="24"/>
        </w:rPr>
        <w:t>Data și ora de închidere a depunerii de proiecte: 23 octombrie 2022</w:t>
      </w:r>
    </w:p>
    <w:p w14:paraId="4F4C5D04" w14:textId="1DA7316B" w:rsidR="00423F6A" w:rsidRPr="005B4780" w:rsidRDefault="00423F6A" w:rsidP="00423F6A">
      <w:pPr>
        <w:spacing w:after="0"/>
        <w:ind w:left="851"/>
        <w:jc w:val="both"/>
        <w:rPr>
          <w:rFonts w:ascii="Times New Roman" w:hAnsi="Times New Roman"/>
          <w:sz w:val="24"/>
          <w:szCs w:val="24"/>
        </w:rPr>
      </w:pPr>
      <w:r w:rsidRPr="005B4780">
        <w:rPr>
          <w:rFonts w:ascii="Times New Roman" w:eastAsia="Times New Roman" w:hAnsi="Times New Roman"/>
          <w:bCs/>
          <w:sz w:val="24"/>
          <w:szCs w:val="24"/>
          <w:lang w:eastAsia="ro-RO"/>
        </w:rPr>
        <w:t xml:space="preserve">- </w:t>
      </w:r>
      <w:r w:rsidR="0093446E" w:rsidRPr="005B4780">
        <w:rPr>
          <w:rFonts w:ascii="Times New Roman" w:eastAsia="Times New Roman" w:hAnsi="Times New Roman"/>
          <w:bCs/>
          <w:sz w:val="24"/>
          <w:szCs w:val="24"/>
          <w:lang w:eastAsia="ro-RO"/>
        </w:rPr>
        <w:t>precum</w:t>
      </w:r>
      <w:r w:rsidR="0022426D" w:rsidRPr="005B4780">
        <w:rPr>
          <w:rFonts w:ascii="Times New Roman" w:eastAsia="Times New Roman" w:hAnsi="Times New Roman"/>
          <w:bCs/>
          <w:sz w:val="24"/>
          <w:szCs w:val="24"/>
          <w:lang w:eastAsia="ro-RO"/>
        </w:rPr>
        <w:t xml:space="preserve"> ș</w:t>
      </w:r>
      <w:r w:rsidR="0022426D" w:rsidRPr="005B4780">
        <w:rPr>
          <w:rFonts w:ascii="Times New Roman" w:eastAsia="Times New Roman" w:hAnsi="Times New Roman"/>
          <w:bCs/>
          <w:sz w:val="24"/>
          <w:szCs w:val="24"/>
          <w:u w:val="single"/>
          <w:lang w:eastAsia="ro-RO"/>
        </w:rPr>
        <w:t>i</w:t>
      </w:r>
      <w:r w:rsidR="0022426D" w:rsidRPr="005B4780">
        <w:rPr>
          <w:rFonts w:ascii="Times New Roman" w:eastAsia="Times New Roman" w:hAnsi="Times New Roman"/>
          <w:bCs/>
          <w:sz w:val="24"/>
          <w:szCs w:val="24"/>
          <w:lang w:eastAsia="ro-RO"/>
        </w:rPr>
        <w:t xml:space="preserve"> </w:t>
      </w:r>
      <w:r w:rsidR="0022426D" w:rsidRPr="005B4780">
        <w:rPr>
          <w:rFonts w:ascii="Times New Roman" w:hAnsi="Times New Roman"/>
          <w:sz w:val="24"/>
          <w:szCs w:val="24"/>
        </w:rPr>
        <w:t>interesul crescut al beneficiarilor pentru acest program și bugetul limitat al programului</w:t>
      </w:r>
    </w:p>
    <w:p w14:paraId="6B1CD121" w14:textId="648BA9AE" w:rsidR="0022426D" w:rsidRPr="005B4780" w:rsidRDefault="0022426D" w:rsidP="0093446E">
      <w:pPr>
        <w:spacing w:after="0"/>
        <w:jc w:val="both"/>
        <w:rPr>
          <w:rFonts w:ascii="Times New Roman" w:hAnsi="Times New Roman"/>
          <w:sz w:val="24"/>
          <w:szCs w:val="24"/>
        </w:rPr>
      </w:pPr>
      <w:r w:rsidRPr="005B4780">
        <w:rPr>
          <w:rFonts w:ascii="Times New Roman" w:hAnsi="Times New Roman"/>
          <w:sz w:val="24"/>
          <w:szCs w:val="24"/>
        </w:rPr>
        <w:t xml:space="preserve"> </w:t>
      </w:r>
      <w:r w:rsidR="00423F6A" w:rsidRPr="005B4780">
        <w:rPr>
          <w:rFonts w:ascii="Times New Roman" w:hAnsi="Times New Roman"/>
          <w:sz w:val="24"/>
          <w:szCs w:val="24"/>
        </w:rPr>
        <w:t xml:space="preserve"> </w:t>
      </w:r>
      <w:r w:rsidRPr="005B4780">
        <w:rPr>
          <w:rFonts w:ascii="Times New Roman" w:hAnsi="Times New Roman"/>
          <w:sz w:val="24"/>
          <w:szCs w:val="24"/>
        </w:rPr>
        <w:t>considerăm necesară aprobarea în regim de urgență a materialului prezentat.</w:t>
      </w:r>
    </w:p>
    <w:bookmarkEnd w:id="8"/>
    <w:p w14:paraId="4B8FDE24" w14:textId="778A427D" w:rsidR="0022426D" w:rsidRDefault="0022426D" w:rsidP="0022426D">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3C66F3">
        <w:rPr>
          <w:rFonts w:ascii="Times New Roman" w:hAnsi="Times New Roman"/>
          <w:b/>
          <w:bCs/>
          <w:w w:val="95"/>
          <w:sz w:val="24"/>
          <w:szCs w:val="24"/>
        </w:rPr>
        <w:t>I</w:t>
      </w:r>
      <w:r w:rsidR="00444852">
        <w:rPr>
          <w:rFonts w:ascii="Times New Roman" w:hAnsi="Times New Roman"/>
          <w:b/>
          <w:bCs/>
          <w:w w:val="95"/>
          <w:sz w:val="24"/>
          <w:szCs w:val="24"/>
        </w:rPr>
        <w:t>I</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w:t>
      </w:r>
      <w:r w:rsidR="00444852">
        <w:rPr>
          <w:rFonts w:ascii="Times New Roman" w:hAnsi="Times New Roman"/>
          <w:sz w:val="24"/>
          <w:szCs w:val="24"/>
        </w:rPr>
        <w:t>A</w:t>
      </w:r>
      <w:r>
        <w:rPr>
          <w:rFonts w:ascii="Times New Roman" w:hAnsi="Times New Roman"/>
          <w:sz w:val="24"/>
          <w:szCs w:val="24"/>
        </w:rPr>
        <w:t>nexei cuprinzând măsurile propuse pentru renovarea energetică</w:t>
      </w:r>
      <w:r w:rsidRPr="00EC5423">
        <w:rPr>
          <w:rFonts w:ascii="Times New Roman" w:hAnsi="Times New Roman"/>
          <w:sz w:val="24"/>
          <w:szCs w:val="24"/>
        </w:rPr>
        <w:t>.</w:t>
      </w:r>
    </w:p>
    <w:p w14:paraId="6949EE5B" w14:textId="77777777" w:rsidR="0022426D" w:rsidRDefault="0022426D" w:rsidP="0022426D">
      <w:pPr>
        <w:spacing w:before="9"/>
        <w:ind w:right="-142" w:firstLine="720"/>
        <w:jc w:val="both"/>
        <w:rPr>
          <w:rFonts w:ascii="Times New Roman" w:hAnsi="Times New Roman"/>
          <w:sz w:val="24"/>
          <w:szCs w:val="24"/>
        </w:rPr>
      </w:pPr>
    </w:p>
    <w:p w14:paraId="544A0CBF" w14:textId="77777777" w:rsidR="0022426D" w:rsidRPr="00444852" w:rsidRDefault="0022426D" w:rsidP="0022426D">
      <w:pPr>
        <w:spacing w:before="9"/>
        <w:ind w:right="-142" w:firstLine="720"/>
        <w:jc w:val="both"/>
        <w:rPr>
          <w:rFonts w:ascii="Times New Roman" w:hAnsi="Times New Roman"/>
          <w:bCs/>
          <w:sz w:val="24"/>
          <w:szCs w:val="24"/>
        </w:rPr>
      </w:pPr>
    </w:p>
    <w:p w14:paraId="37D7E69C" w14:textId="77777777"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Direcția Școli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t xml:space="preserve">DPFIRURPL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t xml:space="preserve">SPFI                 </w:t>
      </w:r>
    </w:p>
    <w:p w14:paraId="70B6C5BC" w14:textId="2721918F"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Director executiv  </w:t>
      </w:r>
      <w:r w:rsidRPr="00444852">
        <w:rPr>
          <w:rFonts w:ascii="Times New Roman" w:hAnsi="Times New Roman"/>
          <w:bCs/>
          <w:sz w:val="24"/>
          <w:szCs w:val="24"/>
        </w:rPr>
        <w:tab/>
      </w:r>
      <w:r w:rsidRPr="00444852">
        <w:rPr>
          <w:rFonts w:ascii="Times New Roman" w:hAnsi="Times New Roman"/>
          <w:bCs/>
          <w:sz w:val="24"/>
          <w:szCs w:val="24"/>
        </w:rPr>
        <w:tab/>
      </w:r>
      <w:r w:rsidR="007C44A9">
        <w:rPr>
          <w:rFonts w:ascii="Times New Roman" w:hAnsi="Times New Roman"/>
          <w:bCs/>
          <w:sz w:val="24"/>
          <w:szCs w:val="24"/>
        </w:rPr>
        <w:t xml:space="preserve">              </w:t>
      </w:r>
      <w:r w:rsidRPr="00444852">
        <w:rPr>
          <w:rFonts w:ascii="Times New Roman" w:hAnsi="Times New Roman"/>
          <w:bCs/>
          <w:sz w:val="24"/>
          <w:szCs w:val="24"/>
        </w:rPr>
        <w:t>Director</w:t>
      </w:r>
      <w:r w:rsidRPr="00444852">
        <w:rPr>
          <w:rFonts w:ascii="Times New Roman" w:hAnsi="Times New Roman"/>
          <w:bCs/>
          <w:sz w:val="24"/>
          <w:szCs w:val="24"/>
        </w:rPr>
        <w:tab/>
      </w:r>
      <w:r w:rsidRPr="00444852">
        <w:rPr>
          <w:rFonts w:ascii="Times New Roman" w:hAnsi="Times New Roman"/>
          <w:bCs/>
          <w:sz w:val="24"/>
          <w:szCs w:val="24"/>
        </w:rPr>
        <w:tab/>
      </w:r>
      <w:r w:rsidR="007C44A9">
        <w:rPr>
          <w:rFonts w:ascii="Times New Roman" w:hAnsi="Times New Roman"/>
          <w:bCs/>
          <w:sz w:val="24"/>
          <w:szCs w:val="24"/>
        </w:rPr>
        <w:t xml:space="preserve">                   </w:t>
      </w:r>
      <w:r w:rsidRPr="00444852">
        <w:rPr>
          <w:rFonts w:ascii="Times New Roman" w:hAnsi="Times New Roman"/>
          <w:bCs/>
          <w:sz w:val="24"/>
          <w:szCs w:val="24"/>
        </w:rPr>
        <w:t>Șef Serviciu</w:t>
      </w:r>
    </w:p>
    <w:p w14:paraId="2ECCC00C" w14:textId="6476EAEA"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w:t>
      </w:r>
      <w:proofErr w:type="spellStart"/>
      <w:r w:rsidRPr="00444852">
        <w:rPr>
          <w:rFonts w:ascii="Times New Roman" w:hAnsi="Times New Roman"/>
          <w:bCs/>
          <w:sz w:val="24"/>
          <w:szCs w:val="24"/>
        </w:rPr>
        <w:t>Jrs</w:t>
      </w:r>
      <w:proofErr w:type="spellEnd"/>
      <w:r w:rsidRPr="00444852">
        <w:rPr>
          <w:rFonts w:ascii="Times New Roman" w:hAnsi="Times New Roman"/>
          <w:bCs/>
          <w:sz w:val="24"/>
          <w:szCs w:val="24"/>
        </w:rPr>
        <w:t xml:space="preserve">. Dorin </w:t>
      </w:r>
      <w:proofErr w:type="spellStart"/>
      <w:r w:rsidRPr="00444852">
        <w:rPr>
          <w:rFonts w:ascii="Times New Roman" w:hAnsi="Times New Roman"/>
          <w:bCs/>
          <w:sz w:val="24"/>
          <w:szCs w:val="24"/>
        </w:rPr>
        <w:t>Belean</w:t>
      </w:r>
      <w:proofErr w:type="spellEnd"/>
      <w:r w:rsidRPr="00444852">
        <w:rPr>
          <w:rFonts w:ascii="Times New Roman" w:hAnsi="Times New Roman"/>
          <w:bCs/>
          <w:sz w:val="24"/>
          <w:szCs w:val="24"/>
        </w:rPr>
        <w:t xml:space="preserve">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proofErr w:type="spellStart"/>
      <w:r w:rsidRPr="00444852">
        <w:rPr>
          <w:rFonts w:ascii="Times New Roman" w:hAnsi="Times New Roman"/>
          <w:bCs/>
          <w:sz w:val="24"/>
          <w:szCs w:val="24"/>
        </w:rPr>
        <w:t>Costașuc</w:t>
      </w:r>
      <w:proofErr w:type="spellEnd"/>
      <w:r w:rsidRPr="00444852">
        <w:rPr>
          <w:rFonts w:ascii="Times New Roman" w:hAnsi="Times New Roman"/>
          <w:bCs/>
          <w:sz w:val="24"/>
          <w:szCs w:val="24"/>
        </w:rPr>
        <w:t xml:space="preserve"> </w:t>
      </w:r>
      <w:proofErr w:type="spellStart"/>
      <w:r w:rsidRPr="00444852">
        <w:rPr>
          <w:rFonts w:ascii="Times New Roman" w:hAnsi="Times New Roman"/>
          <w:bCs/>
          <w:sz w:val="24"/>
          <w:szCs w:val="24"/>
        </w:rPr>
        <w:t>Irma</w:t>
      </w:r>
      <w:proofErr w:type="spellEnd"/>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r w:rsidR="00892768">
        <w:rPr>
          <w:rFonts w:ascii="Times New Roman" w:hAnsi="Times New Roman"/>
          <w:bCs/>
          <w:sz w:val="24"/>
          <w:szCs w:val="24"/>
        </w:rPr>
        <w:t xml:space="preserve">  </w:t>
      </w:r>
      <w:r w:rsidR="007C44A9">
        <w:rPr>
          <w:rFonts w:ascii="Times New Roman" w:hAnsi="Times New Roman"/>
          <w:bCs/>
          <w:sz w:val="24"/>
          <w:szCs w:val="24"/>
        </w:rPr>
        <w:t xml:space="preserve">      </w:t>
      </w:r>
      <w:r w:rsidR="00892768">
        <w:rPr>
          <w:rFonts w:ascii="Times New Roman" w:hAnsi="Times New Roman"/>
          <w:bCs/>
          <w:sz w:val="24"/>
          <w:szCs w:val="24"/>
        </w:rPr>
        <w:t xml:space="preserve"> </w:t>
      </w:r>
      <w:proofErr w:type="spellStart"/>
      <w:r w:rsidRPr="00444852">
        <w:rPr>
          <w:rFonts w:ascii="Times New Roman" w:hAnsi="Times New Roman"/>
          <w:bCs/>
          <w:sz w:val="24"/>
          <w:szCs w:val="24"/>
        </w:rPr>
        <w:t>Ijac</w:t>
      </w:r>
      <w:proofErr w:type="spellEnd"/>
      <w:r w:rsidRPr="00444852">
        <w:rPr>
          <w:rFonts w:ascii="Times New Roman" w:hAnsi="Times New Roman"/>
          <w:bCs/>
          <w:sz w:val="24"/>
          <w:szCs w:val="24"/>
        </w:rPr>
        <w:t xml:space="preserve"> Dana               </w:t>
      </w:r>
    </w:p>
    <w:p w14:paraId="7FF064D9" w14:textId="77777777" w:rsidR="0022426D" w:rsidRPr="00444852" w:rsidRDefault="0022426D" w:rsidP="0022426D">
      <w:pPr>
        <w:spacing w:after="0" w:line="240" w:lineRule="auto"/>
        <w:jc w:val="both"/>
        <w:rPr>
          <w:rFonts w:ascii="Times New Roman" w:hAnsi="Times New Roman"/>
          <w:bCs/>
          <w:sz w:val="24"/>
          <w:szCs w:val="24"/>
        </w:rPr>
      </w:pPr>
    </w:p>
    <w:p w14:paraId="4459C687" w14:textId="77777777" w:rsidR="0022426D" w:rsidRPr="00444852" w:rsidRDefault="0022426D" w:rsidP="0022426D">
      <w:pPr>
        <w:spacing w:after="0" w:line="240" w:lineRule="auto"/>
        <w:jc w:val="both"/>
        <w:rPr>
          <w:rFonts w:ascii="Times New Roman" w:hAnsi="Times New Roman"/>
          <w:bCs/>
          <w:sz w:val="24"/>
          <w:szCs w:val="24"/>
        </w:rPr>
      </w:pPr>
    </w:p>
    <w:p w14:paraId="4321FFE3" w14:textId="77777777" w:rsidR="0022426D" w:rsidRPr="00444852" w:rsidRDefault="0022426D" w:rsidP="0022426D">
      <w:pPr>
        <w:spacing w:after="0" w:line="240" w:lineRule="auto"/>
        <w:jc w:val="both"/>
        <w:rPr>
          <w:rFonts w:ascii="Times New Roman" w:hAnsi="Times New Roman"/>
          <w:bCs/>
          <w:sz w:val="24"/>
          <w:szCs w:val="24"/>
        </w:rPr>
      </w:pPr>
    </w:p>
    <w:p w14:paraId="0A626EF3" w14:textId="77777777" w:rsidR="0022426D" w:rsidRPr="00444852" w:rsidRDefault="0022426D" w:rsidP="0022426D">
      <w:pPr>
        <w:spacing w:after="0" w:line="240" w:lineRule="auto"/>
        <w:jc w:val="both"/>
        <w:rPr>
          <w:rFonts w:ascii="Times New Roman" w:hAnsi="Times New Roman"/>
          <w:bCs/>
          <w:sz w:val="24"/>
          <w:szCs w:val="24"/>
        </w:rPr>
      </w:pPr>
    </w:p>
    <w:p w14:paraId="7D471EB0" w14:textId="77777777" w:rsidR="0022426D" w:rsidRPr="00444852" w:rsidRDefault="0022426D" w:rsidP="0022426D">
      <w:pPr>
        <w:spacing w:after="0" w:line="240" w:lineRule="auto"/>
        <w:jc w:val="both"/>
        <w:rPr>
          <w:rFonts w:ascii="Times New Roman" w:hAnsi="Times New Roman"/>
          <w:bCs/>
          <w:sz w:val="24"/>
          <w:szCs w:val="24"/>
        </w:rPr>
      </w:pPr>
    </w:p>
    <w:p w14:paraId="284DFA03" w14:textId="4BF96C12" w:rsidR="0022426D" w:rsidRPr="00444852" w:rsidRDefault="0022426D" w:rsidP="00B1258D">
      <w:pPr>
        <w:spacing w:after="0" w:line="240" w:lineRule="auto"/>
        <w:ind w:firstLine="720"/>
        <w:jc w:val="both"/>
        <w:rPr>
          <w:rFonts w:ascii="Times New Roman" w:eastAsia="Times New Roman" w:hAnsi="Times New Roman"/>
          <w:bCs/>
          <w:noProof/>
          <w:spacing w:val="-2"/>
          <w:sz w:val="20"/>
          <w:szCs w:val="20"/>
        </w:rPr>
      </w:pPr>
      <w:r w:rsidRPr="00444852">
        <w:rPr>
          <w:rFonts w:ascii="Times New Roman" w:hAnsi="Times New Roman"/>
          <w:bCs/>
          <w:sz w:val="24"/>
          <w:szCs w:val="24"/>
        </w:rPr>
        <w:t xml:space="preserve">                      </w:t>
      </w:r>
      <w:r w:rsidRPr="00444852">
        <w:rPr>
          <w:rFonts w:ascii="Times New Roman" w:hAnsi="Times New Roman"/>
          <w:bCs/>
          <w:sz w:val="24"/>
          <w:szCs w:val="24"/>
        </w:rPr>
        <w:tab/>
      </w:r>
    </w:p>
    <w:p w14:paraId="0B49D5A7"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AVIZAT favorabil:</w:t>
      </w:r>
    </w:p>
    <w:p w14:paraId="5B26516A"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 xml:space="preserve">Direcția economică </w:t>
      </w:r>
    </w:p>
    <w:p w14:paraId="680E3868"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0496D303"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ec. Crăciun Ioan-Florin</w:t>
      </w:r>
    </w:p>
    <w:p w14:paraId="2929DCC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46078B18" w14:textId="77777777" w:rsidR="00B1258D" w:rsidRPr="00444852" w:rsidRDefault="00B1258D" w:rsidP="00B1258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A6FF88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249E2099"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615540FB"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Direcția juridică, Contencios Administrativ și Administrație Publică Locală</w:t>
      </w:r>
    </w:p>
    <w:p w14:paraId="1EAACE41"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19B74AC3" w14:textId="20000988"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r w:rsidRPr="00444852">
        <w:rPr>
          <w:rFonts w:ascii="Times New Roman" w:hAnsi="Times New Roman"/>
          <w:bCs/>
          <w:sz w:val="24"/>
          <w:szCs w:val="24"/>
        </w:rPr>
        <w:t xml:space="preserve">  Buculei </w:t>
      </w:r>
      <w:proofErr w:type="spellStart"/>
      <w:r w:rsidRPr="00444852">
        <w:rPr>
          <w:rFonts w:ascii="Times New Roman" w:hAnsi="Times New Roman"/>
          <w:bCs/>
          <w:sz w:val="24"/>
          <w:szCs w:val="24"/>
        </w:rPr>
        <w:t>Dianora</w:t>
      </w:r>
      <w:proofErr w:type="spellEnd"/>
      <w:r w:rsidRPr="00444852">
        <w:rPr>
          <w:rFonts w:ascii="Times New Roman" w:hAnsi="Times New Roman"/>
          <w:bCs/>
          <w:sz w:val="24"/>
          <w:szCs w:val="24"/>
        </w:rPr>
        <w:t xml:space="preserve"> Monica</w:t>
      </w:r>
    </w:p>
    <w:p w14:paraId="27BBE8B1"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527D1749"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3F32F53"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436B5AE5"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5B70AC08"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C84A320"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772AB89"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1F466B4" w14:textId="4DD9E880" w:rsidR="0022426D" w:rsidRPr="007740F0" w:rsidRDefault="0022426D" w:rsidP="007C44A9">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0FA2C945" w14:textId="77777777" w:rsidR="0022426D" w:rsidRDefault="0022426D" w:rsidP="0022426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BE8E561" w14:textId="264F8AEA" w:rsidR="0022426D" w:rsidRPr="00B1258D" w:rsidRDefault="0022426D" w:rsidP="00B1258D">
      <w:pPr>
        <w:spacing w:after="0" w:line="240" w:lineRule="auto"/>
        <w:ind w:left="170" w:firstLine="720"/>
        <w:rPr>
          <w:rFonts w:ascii="Times New Roman" w:eastAsia="Times New Roman" w:hAnsi="Times New Roman"/>
          <w:bCs/>
          <w:noProof/>
          <w:sz w:val="18"/>
          <w:szCs w:val="18"/>
          <w:lang w:eastAsia="ro-RO"/>
        </w:rPr>
        <w:sectPr w:rsidR="0022426D" w:rsidRPr="00B1258D"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w:t>
      </w:r>
    </w:p>
    <w:p w14:paraId="40B4A95B" w14:textId="639C9B05" w:rsidR="0022426D" w:rsidRDefault="0022426D" w:rsidP="0022426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6DD1F035"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8AC80C9" w14:textId="77777777" w:rsidR="00B1258D" w:rsidRDefault="00000000" w:rsidP="0022426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E65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6488242" r:id="rId10"/>
        </w:object>
      </w:r>
      <w:r w:rsidR="0022426D" w:rsidRPr="002E17AC">
        <w:rPr>
          <w:rFonts w:ascii="Times New Roman" w:eastAsia="Times New Roman" w:hAnsi="Times New Roman"/>
          <w:b/>
          <w:noProof/>
          <w:sz w:val="24"/>
          <w:szCs w:val="24"/>
          <w:lang w:eastAsia="ro-RO"/>
        </w:rPr>
        <w:t>JUDEŢUL MUREŞ                                                                                  PRIMAR</w:t>
      </w:r>
      <w:r w:rsidR="0022426D">
        <w:rPr>
          <w:rFonts w:ascii="Times New Roman" w:eastAsia="Times New Roman" w:hAnsi="Times New Roman"/>
          <w:b/>
          <w:noProof/>
          <w:sz w:val="24"/>
          <w:szCs w:val="24"/>
          <w:lang w:eastAsia="ro-RO"/>
        </w:rPr>
        <w:t xml:space="preserve"> </w:t>
      </w:r>
    </w:p>
    <w:p w14:paraId="29F90D87" w14:textId="49F9D137" w:rsidR="0022426D" w:rsidRPr="002E17AC" w:rsidRDefault="0022426D" w:rsidP="0022426D">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288B9A7"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62470BB1"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5A985ED7"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p>
    <w:p w14:paraId="227B3A45"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C772C93" w14:textId="77777777" w:rsidR="0022426D" w:rsidRPr="002E17AC" w:rsidRDefault="0022426D" w:rsidP="0022426D">
      <w:pPr>
        <w:spacing w:after="0" w:line="240" w:lineRule="auto"/>
        <w:ind w:left="426"/>
        <w:jc w:val="center"/>
        <w:rPr>
          <w:rFonts w:ascii="Times New Roman" w:eastAsia="Times New Roman" w:hAnsi="Times New Roman"/>
          <w:b/>
          <w:noProof/>
          <w:sz w:val="24"/>
          <w:szCs w:val="24"/>
          <w:lang w:eastAsia="ro-RO"/>
        </w:rPr>
      </w:pPr>
    </w:p>
    <w:p w14:paraId="32F5F67E"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0FE199D" w14:textId="77777777" w:rsidR="0022426D" w:rsidRPr="002E17AC" w:rsidRDefault="0022426D" w:rsidP="0022426D">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F296DB5" w14:textId="7063F3FF" w:rsidR="0022426D" w:rsidRPr="0033181D" w:rsidRDefault="0022426D" w:rsidP="0022426D">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3C66F3">
        <w:rPr>
          <w:rFonts w:ascii="Times New Roman" w:hAnsi="Times New Roman"/>
          <w:b/>
          <w:bCs/>
          <w:w w:val="95"/>
          <w:sz w:val="24"/>
          <w:szCs w:val="24"/>
        </w:rPr>
        <w:t>I</w:t>
      </w:r>
      <w:r w:rsidR="00E902D1">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03629226"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63562E1" w14:textId="08857DA3" w:rsidR="0022426D" w:rsidRPr="00957110" w:rsidRDefault="0022426D" w:rsidP="0022426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B1258D">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7AA05DEE" w14:textId="62508DCC" w:rsidR="00B1258D" w:rsidRPr="00EC5423" w:rsidRDefault="00B1258D" w:rsidP="00B1258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Având în vedere:</w:t>
      </w:r>
    </w:p>
    <w:p w14:paraId="491EF76D" w14:textId="7B20C17C" w:rsidR="0022426D" w:rsidRPr="00FE6639" w:rsidRDefault="0022426D" w:rsidP="00FE6639">
      <w:pPr>
        <w:pStyle w:val="Listparagraf"/>
        <w:numPr>
          <w:ilvl w:val="0"/>
          <w:numId w:val="2"/>
        </w:numPr>
        <w:suppressAutoHyphens/>
        <w:spacing w:after="0" w:line="240" w:lineRule="auto"/>
        <w:jc w:val="both"/>
        <w:textDirection w:val="btLr"/>
        <w:textAlignment w:val="top"/>
        <w:outlineLvl w:val="0"/>
        <w:rPr>
          <w:rFonts w:ascii="Times New Roman" w:hAnsi="Times New Roman"/>
          <w:sz w:val="24"/>
          <w:szCs w:val="24"/>
        </w:rPr>
      </w:pPr>
      <w:r w:rsidRPr="00FE6639">
        <w:rPr>
          <w:rFonts w:ascii="Times New Roman" w:hAnsi="Times New Roman"/>
          <w:bCs/>
          <w:noProof/>
          <w:sz w:val="24"/>
          <w:szCs w:val="24"/>
        </w:rPr>
        <w:t xml:space="preserve">Referatul de aprobare nr. </w:t>
      </w:r>
      <w:r w:rsidR="007E428E" w:rsidRPr="00FE6639">
        <w:rPr>
          <w:rFonts w:ascii="Times New Roman" w:hAnsi="Times New Roman"/>
          <w:bCs/>
          <w:noProof/>
          <w:sz w:val="24"/>
          <w:szCs w:val="24"/>
        </w:rPr>
        <w:t>75.997</w:t>
      </w:r>
      <w:r w:rsidRPr="00FE6639">
        <w:rPr>
          <w:rFonts w:ascii="Times New Roman" w:hAnsi="Times New Roman"/>
          <w:bCs/>
          <w:noProof/>
          <w:sz w:val="24"/>
          <w:szCs w:val="24"/>
        </w:rPr>
        <w:t xml:space="preserve"> din data de </w:t>
      </w:r>
      <w:r w:rsidR="007E428E" w:rsidRPr="00FE6639">
        <w:rPr>
          <w:rFonts w:ascii="Times New Roman" w:hAnsi="Times New Roman"/>
          <w:bCs/>
          <w:noProof/>
          <w:sz w:val="24"/>
          <w:szCs w:val="24"/>
        </w:rPr>
        <w:t>05</w:t>
      </w:r>
      <w:r w:rsidRPr="00FE6639">
        <w:rPr>
          <w:rFonts w:ascii="Times New Roman" w:hAnsi="Times New Roman"/>
          <w:bCs/>
          <w:noProof/>
          <w:sz w:val="24"/>
          <w:szCs w:val="24"/>
        </w:rPr>
        <w:t>.</w:t>
      </w:r>
      <w:r w:rsidR="00E902D1" w:rsidRPr="00FE6639">
        <w:rPr>
          <w:rFonts w:ascii="Times New Roman" w:hAnsi="Times New Roman"/>
          <w:bCs/>
          <w:noProof/>
          <w:sz w:val="24"/>
          <w:szCs w:val="24"/>
        </w:rPr>
        <w:t>10</w:t>
      </w:r>
      <w:r w:rsidRPr="00FE6639">
        <w:rPr>
          <w:rFonts w:ascii="Times New Roman" w:hAnsi="Times New Roman"/>
          <w:bCs/>
          <w:noProof/>
          <w:sz w:val="24"/>
          <w:szCs w:val="24"/>
        </w:rPr>
        <w:t xml:space="preserve">.2022 inițiat de Primar prin Direcția D.P.F.I.R.U.R.P.L, Serviciul S.P.F.I., </w:t>
      </w:r>
      <w:r w:rsidRPr="00FE6639">
        <w:rPr>
          <w:rFonts w:ascii="Times New Roman" w:eastAsia="Times New Roman" w:hAnsi="Times New Roman"/>
          <w:bCs/>
          <w:noProof/>
          <w:spacing w:val="-7"/>
          <w:sz w:val="24"/>
          <w:szCs w:val="24"/>
        </w:rPr>
        <w:t xml:space="preserve">privind </w:t>
      </w:r>
      <w:r w:rsidRPr="00FE6639">
        <w:rPr>
          <w:rFonts w:ascii="Times New Roman" w:hAnsi="Times New Roman"/>
          <w:w w:val="95"/>
          <w:sz w:val="24"/>
          <w:szCs w:val="24"/>
        </w:rPr>
        <w:t>aprobarea</w:t>
      </w:r>
      <w:r w:rsidRPr="00FE6639">
        <w:rPr>
          <w:rFonts w:ascii="Times New Roman" w:hAnsi="Times New Roman"/>
          <w:spacing w:val="1"/>
          <w:w w:val="95"/>
          <w:sz w:val="24"/>
          <w:szCs w:val="24"/>
        </w:rPr>
        <w:t xml:space="preserve"> </w:t>
      </w:r>
      <w:r w:rsidRPr="00FE6639">
        <w:rPr>
          <w:rFonts w:ascii="Times New Roman" w:hAnsi="Times New Roman"/>
          <w:w w:val="95"/>
          <w:sz w:val="24"/>
          <w:szCs w:val="24"/>
        </w:rPr>
        <w:t>depunerii proiectului:</w:t>
      </w:r>
      <w:r w:rsidRPr="00FE6639">
        <w:rPr>
          <w:rFonts w:ascii="Times New Roman" w:hAnsi="Times New Roman"/>
          <w:spacing w:val="1"/>
          <w:w w:val="95"/>
          <w:sz w:val="24"/>
          <w:szCs w:val="24"/>
        </w:rPr>
        <w:t xml:space="preserve"> ”</w:t>
      </w:r>
      <w:r w:rsidRPr="00FE6639">
        <w:rPr>
          <w:rFonts w:ascii="Times New Roman" w:eastAsiaTheme="minorHAnsi" w:hAnsi="Times New Roman"/>
          <w:b/>
          <w:bCs/>
          <w:sz w:val="24"/>
          <w:szCs w:val="24"/>
        </w:rPr>
        <w:t>Renovarea energetică moderată</w:t>
      </w:r>
      <w:r w:rsidRPr="00FE6639">
        <w:rPr>
          <w:rFonts w:ascii="Times New Roman" w:hAnsi="Times New Roman"/>
          <w:b/>
          <w:spacing w:val="1"/>
          <w:w w:val="95"/>
          <w:sz w:val="24"/>
          <w:szCs w:val="24"/>
        </w:rPr>
        <w:t xml:space="preserve">  </w:t>
      </w:r>
      <w:r w:rsidRPr="00FE6639">
        <w:rPr>
          <w:rFonts w:ascii="Times New Roman" w:hAnsi="Times New Roman"/>
          <w:b/>
          <w:w w:val="95"/>
          <w:sz w:val="24"/>
          <w:szCs w:val="24"/>
        </w:rPr>
        <w:t>a clădirilor</w:t>
      </w:r>
      <w:r w:rsidRPr="00FE6639">
        <w:rPr>
          <w:rFonts w:ascii="Times New Roman" w:hAnsi="Times New Roman"/>
          <w:b/>
          <w:spacing w:val="1"/>
          <w:w w:val="95"/>
          <w:sz w:val="24"/>
          <w:szCs w:val="24"/>
        </w:rPr>
        <w:t xml:space="preserve"> </w:t>
      </w:r>
      <w:r w:rsidRPr="00FE6639">
        <w:rPr>
          <w:rFonts w:ascii="Times New Roman" w:hAnsi="Times New Roman"/>
          <w:b/>
          <w:w w:val="95"/>
          <w:sz w:val="24"/>
          <w:szCs w:val="24"/>
        </w:rPr>
        <w:t>rezidențiale</w:t>
      </w:r>
      <w:r w:rsidRPr="00FE6639">
        <w:rPr>
          <w:rFonts w:ascii="Times New Roman" w:hAnsi="Times New Roman"/>
          <w:b/>
          <w:spacing w:val="1"/>
          <w:w w:val="95"/>
          <w:sz w:val="24"/>
          <w:szCs w:val="24"/>
        </w:rPr>
        <w:t xml:space="preserve"> </w:t>
      </w:r>
      <w:r w:rsidRPr="00FE6639">
        <w:rPr>
          <w:rFonts w:ascii="Times New Roman" w:hAnsi="Times New Roman"/>
          <w:b/>
          <w:w w:val="95"/>
          <w:sz w:val="24"/>
          <w:szCs w:val="24"/>
        </w:rPr>
        <w:t>multifamiliale</w:t>
      </w:r>
      <w:r w:rsidRPr="00FE6639">
        <w:rPr>
          <w:rFonts w:ascii="Times New Roman" w:hAnsi="Times New Roman"/>
          <w:b/>
          <w:spacing w:val="7"/>
          <w:w w:val="95"/>
          <w:sz w:val="24"/>
          <w:szCs w:val="24"/>
        </w:rPr>
        <w:t xml:space="preserve"> </w:t>
      </w:r>
      <w:r w:rsidRPr="00FE6639">
        <w:rPr>
          <w:rFonts w:ascii="Times New Roman" w:hAnsi="Times New Roman"/>
          <w:b/>
          <w:w w:val="95"/>
          <w:sz w:val="24"/>
          <w:szCs w:val="24"/>
        </w:rPr>
        <w:t>din</w:t>
      </w:r>
      <w:r w:rsidRPr="00FE6639">
        <w:rPr>
          <w:rFonts w:ascii="Times New Roman" w:hAnsi="Times New Roman"/>
          <w:b/>
          <w:spacing w:val="18"/>
          <w:w w:val="95"/>
          <w:sz w:val="24"/>
          <w:szCs w:val="24"/>
        </w:rPr>
        <w:t xml:space="preserve"> </w:t>
      </w:r>
      <w:r w:rsidRPr="00FE6639">
        <w:rPr>
          <w:rFonts w:ascii="Times New Roman" w:hAnsi="Times New Roman"/>
          <w:b/>
          <w:w w:val="95"/>
          <w:sz w:val="24"/>
          <w:szCs w:val="24"/>
        </w:rPr>
        <w:t>Municipiul</w:t>
      </w:r>
      <w:r w:rsidRPr="00FE6639">
        <w:rPr>
          <w:rFonts w:ascii="Times New Roman" w:hAnsi="Times New Roman"/>
          <w:b/>
          <w:spacing w:val="36"/>
          <w:w w:val="95"/>
          <w:sz w:val="24"/>
          <w:szCs w:val="24"/>
        </w:rPr>
        <w:t xml:space="preserve"> </w:t>
      </w:r>
      <w:r w:rsidRPr="00FE6639">
        <w:rPr>
          <w:rFonts w:ascii="Times New Roman" w:hAnsi="Times New Roman"/>
          <w:b/>
          <w:w w:val="95"/>
          <w:sz w:val="24"/>
          <w:szCs w:val="24"/>
        </w:rPr>
        <w:t>Târgu Mureș</w:t>
      </w:r>
      <w:r w:rsidRPr="00FE6639">
        <w:rPr>
          <w:rFonts w:ascii="Times New Roman" w:hAnsi="Times New Roman"/>
          <w:b/>
          <w:spacing w:val="44"/>
          <w:w w:val="95"/>
          <w:sz w:val="24"/>
          <w:szCs w:val="24"/>
        </w:rPr>
        <w:t xml:space="preserve"> </w:t>
      </w:r>
      <w:r w:rsidRPr="00FE6639">
        <w:rPr>
          <w:rFonts w:ascii="Times New Roman" w:hAnsi="Times New Roman"/>
          <w:b/>
          <w:w w:val="95"/>
          <w:sz w:val="24"/>
          <w:szCs w:val="24"/>
        </w:rPr>
        <w:t>LOT</w:t>
      </w:r>
      <w:r w:rsidRPr="00FE6639">
        <w:rPr>
          <w:rFonts w:ascii="Times New Roman" w:hAnsi="Times New Roman"/>
          <w:b/>
          <w:spacing w:val="10"/>
          <w:w w:val="95"/>
          <w:sz w:val="24"/>
          <w:szCs w:val="24"/>
        </w:rPr>
        <w:t xml:space="preserve"> </w:t>
      </w:r>
      <w:r w:rsidR="00D23B2C" w:rsidRPr="00FE6639">
        <w:rPr>
          <w:rFonts w:ascii="Times New Roman" w:hAnsi="Times New Roman"/>
          <w:b/>
          <w:spacing w:val="10"/>
          <w:w w:val="95"/>
          <w:sz w:val="24"/>
          <w:szCs w:val="24"/>
        </w:rPr>
        <w:t>VI</w:t>
      </w:r>
      <w:r w:rsidRPr="00FE6639">
        <w:rPr>
          <w:rFonts w:ascii="Times New Roman" w:hAnsi="Times New Roman"/>
          <w:b/>
          <w:bCs/>
          <w:w w:val="95"/>
          <w:sz w:val="24"/>
          <w:szCs w:val="24"/>
        </w:rPr>
        <w:t>I</w:t>
      </w:r>
      <w:r w:rsidR="00761DF7" w:rsidRPr="00FE6639">
        <w:rPr>
          <w:rFonts w:ascii="Times New Roman" w:hAnsi="Times New Roman"/>
          <w:b/>
          <w:bCs/>
          <w:w w:val="95"/>
          <w:sz w:val="24"/>
          <w:szCs w:val="24"/>
        </w:rPr>
        <w:t>I</w:t>
      </w:r>
      <w:r w:rsidRPr="00FE6639">
        <w:rPr>
          <w:rFonts w:ascii="Times New Roman" w:hAnsi="Times New Roman"/>
          <w:b/>
          <w:bCs/>
          <w:w w:val="95"/>
          <w:sz w:val="24"/>
          <w:szCs w:val="24"/>
        </w:rPr>
        <w:t>”,</w:t>
      </w:r>
      <w:r w:rsidRPr="00FE6639">
        <w:rPr>
          <w:rFonts w:ascii="Times New Roman" w:hAnsi="Times New Roman"/>
          <w:spacing w:val="45"/>
          <w:w w:val="95"/>
          <w:sz w:val="24"/>
          <w:szCs w:val="24"/>
        </w:rPr>
        <w:t xml:space="preserve"> </w:t>
      </w:r>
      <w:r w:rsidR="00B1258D" w:rsidRPr="00FE6639">
        <w:rPr>
          <w:rFonts w:ascii="Times New Roman" w:hAnsi="Times New Roman"/>
          <w:w w:val="95"/>
          <w:sz w:val="24"/>
          <w:szCs w:val="24"/>
        </w:rPr>
        <w:t>î</w:t>
      </w:r>
      <w:r w:rsidRPr="00FE6639">
        <w:rPr>
          <w:rFonts w:ascii="Times New Roman" w:hAnsi="Times New Roman"/>
          <w:w w:val="95"/>
          <w:sz w:val="24"/>
          <w:szCs w:val="24"/>
        </w:rPr>
        <w:t>n</w:t>
      </w:r>
      <w:r w:rsidRPr="00FE6639">
        <w:rPr>
          <w:rFonts w:ascii="Times New Roman" w:hAnsi="Times New Roman"/>
          <w:spacing w:val="7"/>
          <w:w w:val="95"/>
          <w:sz w:val="24"/>
          <w:szCs w:val="24"/>
        </w:rPr>
        <w:t xml:space="preserve"> </w:t>
      </w:r>
      <w:r w:rsidRPr="00FE6639">
        <w:rPr>
          <w:rFonts w:ascii="Times New Roman" w:hAnsi="Times New Roman"/>
          <w:w w:val="95"/>
          <w:sz w:val="24"/>
          <w:szCs w:val="24"/>
        </w:rPr>
        <w:t>cadrul</w:t>
      </w:r>
      <w:r w:rsidRPr="00FE6639">
        <w:rPr>
          <w:rFonts w:ascii="Times New Roman" w:hAnsi="Times New Roman"/>
          <w:spacing w:val="34"/>
          <w:w w:val="95"/>
          <w:sz w:val="24"/>
          <w:szCs w:val="24"/>
        </w:rPr>
        <w:t xml:space="preserve"> </w:t>
      </w:r>
      <w:r w:rsidRPr="00FE6639">
        <w:rPr>
          <w:rFonts w:ascii="Times New Roman" w:hAnsi="Times New Roman"/>
          <w:w w:val="95"/>
          <w:sz w:val="24"/>
          <w:szCs w:val="24"/>
        </w:rPr>
        <w:t>apelurilor</w:t>
      </w:r>
      <w:r w:rsidRPr="00FE6639">
        <w:rPr>
          <w:rFonts w:ascii="Times New Roman" w:hAnsi="Times New Roman"/>
          <w:spacing w:val="26"/>
          <w:w w:val="95"/>
          <w:sz w:val="24"/>
          <w:szCs w:val="24"/>
        </w:rPr>
        <w:t xml:space="preserve"> </w:t>
      </w:r>
      <w:r w:rsidRPr="00FE6639">
        <w:rPr>
          <w:rFonts w:ascii="Times New Roman" w:hAnsi="Times New Roman"/>
          <w:w w:val="95"/>
          <w:sz w:val="24"/>
          <w:szCs w:val="24"/>
        </w:rPr>
        <w:t>de</w:t>
      </w:r>
      <w:r w:rsidRPr="00FE6639">
        <w:rPr>
          <w:rFonts w:ascii="Times New Roman" w:hAnsi="Times New Roman"/>
          <w:spacing w:val="18"/>
          <w:w w:val="95"/>
          <w:sz w:val="24"/>
          <w:szCs w:val="24"/>
        </w:rPr>
        <w:t xml:space="preserve"> </w:t>
      </w:r>
      <w:r w:rsidRPr="00FE6639">
        <w:rPr>
          <w:rFonts w:ascii="Times New Roman" w:hAnsi="Times New Roman"/>
          <w:w w:val="95"/>
          <w:sz w:val="24"/>
          <w:szCs w:val="24"/>
        </w:rPr>
        <w:t>proiecte</w:t>
      </w:r>
      <w:r w:rsidRPr="00FE6639">
        <w:rPr>
          <w:rFonts w:ascii="Times New Roman" w:hAnsi="Times New Roman"/>
          <w:spacing w:val="24"/>
          <w:w w:val="95"/>
          <w:sz w:val="24"/>
          <w:szCs w:val="24"/>
        </w:rPr>
        <w:t xml:space="preserve"> </w:t>
      </w:r>
      <w:r w:rsidRPr="00FE6639">
        <w:rPr>
          <w:rFonts w:ascii="Times New Roman" w:hAnsi="Times New Roman"/>
          <w:w w:val="95"/>
          <w:sz w:val="24"/>
          <w:szCs w:val="24"/>
        </w:rPr>
        <w:t>cu</w:t>
      </w:r>
      <w:r w:rsidRPr="00FE6639">
        <w:rPr>
          <w:rFonts w:ascii="Times New Roman" w:hAnsi="Times New Roman"/>
          <w:spacing w:val="22"/>
          <w:w w:val="95"/>
          <w:sz w:val="24"/>
          <w:szCs w:val="24"/>
        </w:rPr>
        <w:t xml:space="preserve"> </w:t>
      </w:r>
      <w:r w:rsidRPr="00FE6639">
        <w:rPr>
          <w:rFonts w:ascii="Times New Roman" w:hAnsi="Times New Roman"/>
          <w:w w:val="95"/>
          <w:sz w:val="24"/>
          <w:szCs w:val="24"/>
        </w:rPr>
        <w:t>titlul</w:t>
      </w:r>
      <w:r w:rsidRPr="00FE6639">
        <w:rPr>
          <w:rFonts w:ascii="Times New Roman" w:hAnsi="Times New Roman"/>
          <w:spacing w:val="1"/>
          <w:w w:val="95"/>
          <w:sz w:val="24"/>
          <w:szCs w:val="24"/>
        </w:rPr>
        <w:t xml:space="preserve"> </w:t>
      </w:r>
      <w:r w:rsidRPr="00FE6639">
        <w:rPr>
          <w:rFonts w:ascii="Times New Roman" w:hAnsi="Times New Roman"/>
          <w:w w:val="95"/>
          <w:sz w:val="24"/>
          <w:szCs w:val="24"/>
        </w:rPr>
        <w:t xml:space="preserve"> PNRR/2022/C5/1/A.3.1/l,</w:t>
      </w:r>
      <w:r w:rsidRPr="00FE6639">
        <w:rPr>
          <w:rFonts w:ascii="Times New Roman" w:hAnsi="Times New Roman"/>
          <w:sz w:val="24"/>
          <w:szCs w:val="24"/>
        </w:rPr>
        <w:t xml:space="preserve"> </w:t>
      </w:r>
      <w:r w:rsidRPr="00FE6639">
        <w:rPr>
          <w:rFonts w:ascii="Times New Roman" w:hAnsi="Times New Roman"/>
          <w:i/>
          <w:sz w:val="24"/>
          <w:szCs w:val="24"/>
        </w:rPr>
        <w:t>Renovarea</w:t>
      </w:r>
      <w:r w:rsidRPr="00FE6639">
        <w:rPr>
          <w:rFonts w:ascii="Times New Roman" w:hAnsi="Times New Roman"/>
          <w:i/>
          <w:spacing w:val="1"/>
          <w:sz w:val="24"/>
          <w:szCs w:val="24"/>
        </w:rPr>
        <w:t xml:space="preserve"> </w:t>
      </w:r>
      <w:r w:rsidRPr="00FE6639">
        <w:rPr>
          <w:rFonts w:ascii="Times New Roman" w:hAnsi="Times New Roman"/>
          <w:i/>
          <w:sz w:val="24"/>
          <w:szCs w:val="24"/>
        </w:rPr>
        <w:t>energetică</w:t>
      </w:r>
      <w:r w:rsidRPr="00FE6639">
        <w:rPr>
          <w:rFonts w:ascii="Times New Roman" w:hAnsi="Times New Roman"/>
          <w:i/>
          <w:spacing w:val="1"/>
          <w:sz w:val="24"/>
          <w:szCs w:val="24"/>
        </w:rPr>
        <w:t xml:space="preserve"> </w:t>
      </w:r>
      <w:r w:rsidRPr="00FE6639">
        <w:rPr>
          <w:rFonts w:ascii="Times New Roman" w:hAnsi="Times New Roman"/>
          <w:i/>
          <w:sz w:val="24"/>
          <w:szCs w:val="24"/>
        </w:rPr>
        <w:t>moderată</w:t>
      </w:r>
      <w:r w:rsidRPr="00FE6639">
        <w:rPr>
          <w:rFonts w:ascii="Times New Roman" w:hAnsi="Times New Roman"/>
          <w:i/>
          <w:spacing w:val="1"/>
          <w:sz w:val="24"/>
          <w:szCs w:val="24"/>
        </w:rPr>
        <w:t xml:space="preserve"> </w:t>
      </w:r>
      <w:r w:rsidRPr="00FE6639">
        <w:rPr>
          <w:rFonts w:ascii="Times New Roman" w:hAnsi="Times New Roman"/>
          <w:i/>
          <w:sz w:val="24"/>
          <w:szCs w:val="24"/>
        </w:rPr>
        <w:t>a clădirilor</w:t>
      </w:r>
      <w:r w:rsidRPr="00FE6639">
        <w:rPr>
          <w:rFonts w:ascii="Times New Roman" w:hAnsi="Times New Roman"/>
          <w:i/>
          <w:spacing w:val="1"/>
          <w:sz w:val="24"/>
          <w:szCs w:val="24"/>
        </w:rPr>
        <w:t xml:space="preserve"> </w:t>
      </w:r>
      <w:r w:rsidRPr="00FE6639">
        <w:rPr>
          <w:rFonts w:ascii="Times New Roman" w:hAnsi="Times New Roman"/>
          <w:i/>
          <w:sz w:val="24"/>
          <w:szCs w:val="24"/>
        </w:rPr>
        <w:t>rezidențiale</w:t>
      </w:r>
      <w:r w:rsidRPr="00FE6639">
        <w:rPr>
          <w:rFonts w:ascii="Times New Roman" w:hAnsi="Times New Roman"/>
          <w:i/>
          <w:spacing w:val="1"/>
          <w:sz w:val="24"/>
          <w:szCs w:val="24"/>
        </w:rPr>
        <w:t xml:space="preserve"> </w:t>
      </w:r>
      <w:r w:rsidRPr="00FE6639">
        <w:rPr>
          <w:rFonts w:ascii="Times New Roman" w:hAnsi="Times New Roman"/>
          <w:i/>
          <w:sz w:val="24"/>
          <w:szCs w:val="24"/>
        </w:rPr>
        <w:t xml:space="preserve">multifamiliale </w:t>
      </w:r>
      <w:r w:rsidRPr="00FE6639">
        <w:rPr>
          <w:rFonts w:ascii="Times New Roman" w:hAnsi="Times New Roman"/>
          <w:sz w:val="24"/>
          <w:szCs w:val="24"/>
        </w:rPr>
        <w:t>și valoarea maximă eligibilă a proiectului;</w:t>
      </w:r>
    </w:p>
    <w:p w14:paraId="6794E13A" w14:textId="77777777" w:rsidR="00FE6639" w:rsidRPr="00FB6189" w:rsidRDefault="00FE6639" w:rsidP="00FE6639">
      <w:pPr>
        <w:pStyle w:val="Listparagraf"/>
        <w:numPr>
          <w:ilvl w:val="0"/>
          <w:numId w:val="2"/>
        </w:numPr>
        <w:adjustRightInd w:val="0"/>
        <w:spacing w:after="0" w:line="240" w:lineRule="auto"/>
        <w:rPr>
          <w:rFonts w:ascii="Times New Roman" w:hAnsi="Times New Roman"/>
          <w:sz w:val="24"/>
          <w:szCs w:val="24"/>
        </w:rPr>
      </w:pPr>
      <w:r w:rsidRPr="00FB6189">
        <w:rPr>
          <w:rFonts w:ascii="Times New Roman" w:hAnsi="Times New Roman"/>
          <w:sz w:val="24"/>
          <w:szCs w:val="24"/>
        </w:rPr>
        <w:t>Avizele favorabile ale direcțiilor de specialitate din cadrul instituției</w:t>
      </w:r>
    </w:p>
    <w:p w14:paraId="0E4E7A6B" w14:textId="77777777" w:rsidR="00B1258D" w:rsidRPr="00EC5423" w:rsidRDefault="00B1258D" w:rsidP="0022426D">
      <w:pPr>
        <w:suppressAutoHyphens/>
        <w:spacing w:after="0" w:line="240" w:lineRule="auto"/>
        <w:ind w:firstLine="720"/>
        <w:jc w:val="both"/>
        <w:textDirection w:val="btLr"/>
        <w:textAlignment w:val="top"/>
        <w:outlineLvl w:val="0"/>
        <w:rPr>
          <w:rFonts w:ascii="Times New Roman" w:hAnsi="Times New Roman"/>
          <w:sz w:val="24"/>
          <w:szCs w:val="24"/>
        </w:rPr>
      </w:pPr>
    </w:p>
    <w:p w14:paraId="4FCA1623" w14:textId="1651645B" w:rsidR="0022426D" w:rsidRDefault="0022426D" w:rsidP="00B1258D">
      <w:pPr>
        <w:spacing w:after="0"/>
        <w:ind w:firstLine="567"/>
        <w:rPr>
          <w:rFonts w:ascii="Times New Roman" w:hAnsi="Times New Roman"/>
          <w:b/>
          <w:noProof/>
          <w:sz w:val="24"/>
          <w:szCs w:val="24"/>
        </w:rPr>
      </w:pPr>
      <w:bookmarkStart w:id="9" w:name="_Hlk115863218"/>
      <w:bookmarkStart w:id="10" w:name="_Hlk115872194"/>
      <w:r w:rsidRPr="00957110">
        <w:rPr>
          <w:rFonts w:ascii="Times New Roman" w:hAnsi="Times New Roman"/>
          <w:b/>
          <w:noProof/>
          <w:sz w:val="24"/>
          <w:szCs w:val="24"/>
        </w:rPr>
        <w:t>În conformitate cu prevederile :</w:t>
      </w:r>
    </w:p>
    <w:p w14:paraId="4B83A477" w14:textId="313BC802" w:rsidR="00B1258D" w:rsidRPr="007E428E" w:rsidRDefault="00B1258D" w:rsidP="007E428E">
      <w:pPr>
        <w:pStyle w:val="Listparagraf"/>
        <w:numPr>
          <w:ilvl w:val="0"/>
          <w:numId w:val="7"/>
        </w:numPr>
        <w:spacing w:after="0" w:line="240" w:lineRule="auto"/>
        <w:jc w:val="both"/>
        <w:rPr>
          <w:rFonts w:ascii="Times New Roman" w:hAnsi="Times New Roman"/>
          <w:sz w:val="24"/>
        </w:rPr>
      </w:pPr>
      <w:r w:rsidRPr="007E428E">
        <w:rPr>
          <w:rFonts w:ascii="Times New Roman" w:hAnsi="Times New Roman"/>
          <w:sz w:val="24"/>
        </w:rPr>
        <w:t>Regulamentului</w:t>
      </w:r>
      <w:r w:rsidRPr="007E428E">
        <w:rPr>
          <w:rFonts w:ascii="Times New Roman" w:hAnsi="Times New Roman"/>
          <w:spacing w:val="1"/>
          <w:sz w:val="24"/>
        </w:rPr>
        <w:t xml:space="preserve"> </w:t>
      </w:r>
      <w:r w:rsidRPr="007E428E">
        <w:rPr>
          <w:rFonts w:ascii="Times New Roman" w:hAnsi="Times New Roman"/>
          <w:sz w:val="24"/>
        </w:rPr>
        <w:t>(UE)</w:t>
      </w:r>
      <w:r w:rsidRPr="007E428E">
        <w:rPr>
          <w:rFonts w:ascii="Times New Roman" w:hAnsi="Times New Roman"/>
          <w:spacing w:val="1"/>
          <w:sz w:val="24"/>
        </w:rPr>
        <w:t xml:space="preserve"> </w:t>
      </w:r>
      <w:r w:rsidRPr="007E428E">
        <w:rPr>
          <w:rFonts w:ascii="Times New Roman" w:hAnsi="Times New Roman"/>
          <w:sz w:val="24"/>
        </w:rPr>
        <w:t>2021/241</w:t>
      </w:r>
      <w:r w:rsidRPr="007E428E">
        <w:rPr>
          <w:rFonts w:ascii="Times New Roman" w:hAnsi="Times New Roman"/>
          <w:spacing w:val="1"/>
          <w:sz w:val="24"/>
        </w:rPr>
        <w:t xml:space="preserve"> </w:t>
      </w:r>
      <w:r w:rsidRPr="007E428E">
        <w:rPr>
          <w:rFonts w:ascii="Times New Roman" w:hAnsi="Times New Roman"/>
          <w:sz w:val="24"/>
        </w:rPr>
        <w:t>al</w:t>
      </w:r>
      <w:r w:rsidRPr="007E428E">
        <w:rPr>
          <w:rFonts w:ascii="Times New Roman" w:hAnsi="Times New Roman"/>
          <w:spacing w:val="1"/>
          <w:sz w:val="24"/>
        </w:rPr>
        <w:t xml:space="preserve"> </w:t>
      </w:r>
      <w:r w:rsidRPr="007E428E">
        <w:rPr>
          <w:rFonts w:ascii="Times New Roman" w:hAnsi="Times New Roman"/>
          <w:sz w:val="24"/>
        </w:rPr>
        <w:t>Parlamentului</w:t>
      </w:r>
      <w:r w:rsidRPr="007E428E">
        <w:rPr>
          <w:rFonts w:ascii="Times New Roman" w:hAnsi="Times New Roman"/>
          <w:spacing w:val="1"/>
          <w:sz w:val="24"/>
        </w:rPr>
        <w:t xml:space="preserve"> </w:t>
      </w:r>
      <w:r w:rsidRPr="007E428E">
        <w:rPr>
          <w:rFonts w:ascii="Times New Roman" w:hAnsi="Times New Roman"/>
          <w:sz w:val="24"/>
        </w:rPr>
        <w:t>European</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al</w:t>
      </w:r>
      <w:r w:rsidRPr="007E428E">
        <w:rPr>
          <w:rFonts w:ascii="Times New Roman" w:hAnsi="Times New Roman"/>
          <w:spacing w:val="1"/>
          <w:sz w:val="24"/>
        </w:rPr>
        <w:t xml:space="preserve"> </w:t>
      </w:r>
      <w:r w:rsidRPr="007E428E">
        <w:rPr>
          <w:rFonts w:ascii="Times New Roman" w:hAnsi="Times New Roman"/>
          <w:sz w:val="24"/>
        </w:rPr>
        <w:t>Consiliului din 12 februarie 2021 de instituire a Mecanismului de redresare</w:t>
      </w:r>
      <w:r w:rsidRPr="007E428E">
        <w:rPr>
          <w:rFonts w:ascii="Times New Roman" w:hAnsi="Times New Roman"/>
          <w:spacing w:val="1"/>
          <w:sz w:val="24"/>
        </w:rPr>
        <w:t xml:space="preserve"> ș</w:t>
      </w:r>
      <w:r w:rsidRPr="007E428E">
        <w:rPr>
          <w:rFonts w:ascii="Times New Roman" w:hAnsi="Times New Roman"/>
          <w:sz w:val="24"/>
        </w:rPr>
        <w:t>i reziliență</w:t>
      </w:r>
      <w:r w:rsidRPr="007E428E">
        <w:rPr>
          <w:rFonts w:ascii="Times New Roman" w:hAnsi="Times New Roman"/>
          <w:spacing w:val="1"/>
          <w:sz w:val="24"/>
        </w:rPr>
        <w:t xml:space="preserve"> ș</w:t>
      </w:r>
      <w:r w:rsidRPr="007E428E">
        <w:rPr>
          <w:rFonts w:ascii="Times New Roman" w:hAnsi="Times New Roman"/>
          <w:sz w:val="24"/>
        </w:rPr>
        <w:t>i ale Deciziei</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4"/>
          <w:sz w:val="24"/>
        </w:rPr>
        <w:t xml:space="preserve"> </w:t>
      </w:r>
      <w:r w:rsidRPr="007E428E">
        <w:rPr>
          <w:rFonts w:ascii="Times New Roman" w:hAnsi="Times New Roman"/>
          <w:sz w:val="24"/>
        </w:rPr>
        <w:t>punere</w:t>
      </w:r>
      <w:r w:rsidRPr="007E428E">
        <w:rPr>
          <w:rFonts w:ascii="Times New Roman" w:hAnsi="Times New Roman"/>
          <w:spacing w:val="4"/>
          <w:sz w:val="24"/>
        </w:rPr>
        <w:t xml:space="preserve"> </w:t>
      </w:r>
      <w:r w:rsidRPr="007E428E">
        <w:rPr>
          <w:rFonts w:ascii="Times New Roman" w:hAnsi="Times New Roman"/>
          <w:sz w:val="24"/>
        </w:rPr>
        <w:t>în</w:t>
      </w:r>
      <w:r w:rsidRPr="007E428E">
        <w:rPr>
          <w:rFonts w:ascii="Times New Roman" w:hAnsi="Times New Roman"/>
          <w:spacing w:val="-3"/>
          <w:sz w:val="24"/>
        </w:rPr>
        <w:t xml:space="preserve"> </w:t>
      </w:r>
      <w:r w:rsidRPr="007E428E">
        <w:rPr>
          <w:rFonts w:ascii="Times New Roman" w:hAnsi="Times New Roman"/>
          <w:sz w:val="24"/>
        </w:rPr>
        <w:t>aplicare</w:t>
      </w:r>
      <w:r w:rsidRPr="007E428E">
        <w:rPr>
          <w:rFonts w:ascii="Times New Roman" w:hAnsi="Times New Roman"/>
          <w:spacing w:val="1"/>
          <w:sz w:val="24"/>
        </w:rPr>
        <w:t xml:space="preserve"> </w:t>
      </w:r>
      <w:r w:rsidRPr="007E428E">
        <w:rPr>
          <w:rFonts w:ascii="Times New Roman" w:hAnsi="Times New Roman"/>
          <w:sz w:val="24"/>
        </w:rPr>
        <w:t>a</w:t>
      </w:r>
      <w:r w:rsidRPr="007E428E">
        <w:rPr>
          <w:rFonts w:ascii="Times New Roman" w:hAnsi="Times New Roman"/>
          <w:spacing w:val="2"/>
          <w:sz w:val="24"/>
        </w:rPr>
        <w:t xml:space="preserve"> </w:t>
      </w:r>
      <w:r w:rsidRPr="007E428E">
        <w:rPr>
          <w:rFonts w:ascii="Times New Roman" w:hAnsi="Times New Roman"/>
          <w:sz w:val="24"/>
        </w:rPr>
        <w:t>Consiliului</w:t>
      </w:r>
      <w:r w:rsidRPr="007E428E">
        <w:rPr>
          <w:rFonts w:ascii="Times New Roman" w:hAnsi="Times New Roman"/>
          <w:spacing w:val="14"/>
          <w:sz w:val="24"/>
        </w:rPr>
        <w:t xml:space="preserve"> </w:t>
      </w:r>
      <w:r w:rsidRPr="007E428E">
        <w:rPr>
          <w:rFonts w:ascii="Times New Roman" w:hAnsi="Times New Roman"/>
          <w:sz w:val="24"/>
        </w:rPr>
        <w:t>din</w:t>
      </w:r>
      <w:r w:rsidRPr="007E428E">
        <w:rPr>
          <w:rFonts w:ascii="Times New Roman" w:hAnsi="Times New Roman"/>
          <w:spacing w:val="-6"/>
          <w:sz w:val="24"/>
        </w:rPr>
        <w:t xml:space="preserve"> </w:t>
      </w:r>
      <w:r w:rsidRPr="007E428E">
        <w:rPr>
          <w:rFonts w:ascii="Times New Roman" w:hAnsi="Times New Roman"/>
          <w:sz w:val="24"/>
        </w:rPr>
        <w:t>3</w:t>
      </w:r>
      <w:r w:rsidRPr="007E428E">
        <w:rPr>
          <w:rFonts w:ascii="Times New Roman" w:hAnsi="Times New Roman"/>
          <w:spacing w:val="-3"/>
          <w:sz w:val="24"/>
        </w:rPr>
        <w:t xml:space="preserve"> </w:t>
      </w:r>
      <w:r w:rsidRPr="007E428E">
        <w:rPr>
          <w:rFonts w:ascii="Times New Roman" w:hAnsi="Times New Roman"/>
          <w:sz w:val="24"/>
        </w:rPr>
        <w:t>noiembrie</w:t>
      </w:r>
      <w:r w:rsidRPr="007E428E">
        <w:rPr>
          <w:rFonts w:ascii="Times New Roman" w:hAnsi="Times New Roman"/>
          <w:spacing w:val="9"/>
          <w:sz w:val="24"/>
        </w:rPr>
        <w:t xml:space="preserve"> </w:t>
      </w:r>
      <w:r w:rsidRPr="007E428E">
        <w:rPr>
          <w:rFonts w:ascii="Times New Roman" w:hAnsi="Times New Roman"/>
          <w:sz w:val="24"/>
        </w:rPr>
        <w:t>2021</w:t>
      </w:r>
      <w:r w:rsidRPr="007E428E">
        <w:rPr>
          <w:rFonts w:ascii="Times New Roman" w:hAnsi="Times New Roman"/>
          <w:spacing w:val="4"/>
          <w:sz w:val="24"/>
        </w:rPr>
        <w:t xml:space="preserve"> </w:t>
      </w:r>
      <w:r w:rsidRPr="007E428E">
        <w:rPr>
          <w:rFonts w:ascii="Times New Roman" w:hAnsi="Times New Roman"/>
          <w:sz w:val="24"/>
        </w:rPr>
        <w:t>de</w:t>
      </w:r>
      <w:r w:rsidRPr="007E428E">
        <w:rPr>
          <w:rFonts w:ascii="Times New Roman" w:hAnsi="Times New Roman"/>
          <w:spacing w:val="-7"/>
          <w:sz w:val="24"/>
        </w:rPr>
        <w:t xml:space="preserve"> </w:t>
      </w:r>
      <w:r w:rsidRPr="007E428E">
        <w:rPr>
          <w:rFonts w:ascii="Times New Roman" w:hAnsi="Times New Roman"/>
          <w:sz w:val="24"/>
        </w:rPr>
        <w:t>aprobare</w:t>
      </w:r>
      <w:r w:rsidRPr="007E428E">
        <w:rPr>
          <w:rFonts w:ascii="Times New Roman" w:hAnsi="Times New Roman"/>
          <w:spacing w:val="15"/>
          <w:sz w:val="24"/>
        </w:rPr>
        <w:t xml:space="preserve"> </w:t>
      </w:r>
      <w:r w:rsidRPr="007E428E">
        <w:rPr>
          <w:rFonts w:ascii="Times New Roman" w:hAnsi="Times New Roman"/>
          <w:sz w:val="24"/>
        </w:rPr>
        <w:t>a</w:t>
      </w:r>
      <w:r w:rsidRPr="007E428E">
        <w:rPr>
          <w:rFonts w:ascii="Times New Roman" w:hAnsi="Times New Roman"/>
          <w:spacing w:val="-4"/>
          <w:sz w:val="24"/>
        </w:rPr>
        <w:t xml:space="preserve"> </w:t>
      </w:r>
      <w:r w:rsidRPr="007E428E">
        <w:rPr>
          <w:rFonts w:ascii="Times New Roman" w:hAnsi="Times New Roman"/>
          <w:sz w:val="24"/>
        </w:rPr>
        <w:t>evaluării</w:t>
      </w:r>
      <w:r w:rsidRPr="007E428E">
        <w:rPr>
          <w:rFonts w:ascii="Times New Roman" w:hAnsi="Times New Roman"/>
          <w:spacing w:val="10"/>
          <w:sz w:val="24"/>
        </w:rPr>
        <w:t xml:space="preserve"> </w:t>
      </w:r>
      <w:r w:rsidRPr="007E428E">
        <w:rPr>
          <w:rFonts w:ascii="Times New Roman" w:hAnsi="Times New Roman"/>
          <w:sz w:val="24"/>
        </w:rPr>
        <w:t>planului</w:t>
      </w:r>
      <w:r w:rsidRPr="007E428E">
        <w:rPr>
          <w:rFonts w:ascii="Times New Roman" w:hAnsi="Times New Roman"/>
          <w:spacing w:val="7"/>
          <w:sz w:val="24"/>
        </w:rPr>
        <w:t xml:space="preserve"> </w:t>
      </w:r>
      <w:r w:rsidRPr="007E428E">
        <w:rPr>
          <w:rFonts w:ascii="Times New Roman" w:hAnsi="Times New Roman"/>
          <w:sz w:val="24"/>
        </w:rPr>
        <w:t>de</w:t>
      </w:r>
      <w:r w:rsidRPr="007E428E">
        <w:rPr>
          <w:rFonts w:ascii="Times New Roman" w:hAnsi="Times New Roman"/>
          <w:spacing w:val="-6"/>
          <w:sz w:val="24"/>
        </w:rPr>
        <w:t xml:space="preserve"> </w:t>
      </w:r>
      <w:r w:rsidRPr="007E428E">
        <w:rPr>
          <w:rFonts w:ascii="Times New Roman" w:hAnsi="Times New Roman"/>
          <w:sz w:val="24"/>
        </w:rPr>
        <w:t>redresare ș</w:t>
      </w:r>
      <w:r w:rsidRPr="007E428E">
        <w:rPr>
          <w:rFonts w:ascii="Times New Roman" w:hAnsi="Times New Roman"/>
          <w:spacing w:val="-58"/>
          <w:sz w:val="24"/>
        </w:rPr>
        <w:t xml:space="preserve"> </w:t>
      </w:r>
      <w:r w:rsidRPr="007E428E">
        <w:rPr>
          <w:rFonts w:ascii="Times New Roman" w:hAnsi="Times New Roman"/>
          <w:sz w:val="24"/>
        </w:rPr>
        <w:t>i</w:t>
      </w:r>
      <w:r w:rsidRPr="007E428E">
        <w:rPr>
          <w:rFonts w:ascii="Times New Roman" w:hAnsi="Times New Roman"/>
          <w:spacing w:val="24"/>
          <w:sz w:val="24"/>
        </w:rPr>
        <w:t xml:space="preserve"> </w:t>
      </w:r>
      <w:r w:rsidRPr="007E428E">
        <w:rPr>
          <w:rFonts w:ascii="Times New Roman" w:hAnsi="Times New Roman"/>
          <w:sz w:val="24"/>
        </w:rPr>
        <w:t>reziliență</w:t>
      </w:r>
      <w:r w:rsidRPr="007E428E">
        <w:rPr>
          <w:rFonts w:ascii="Times New Roman" w:hAnsi="Times New Roman"/>
          <w:spacing w:val="7"/>
          <w:sz w:val="24"/>
        </w:rPr>
        <w:t xml:space="preserve"> </w:t>
      </w:r>
      <w:r w:rsidRPr="007E428E">
        <w:rPr>
          <w:rFonts w:ascii="Times New Roman" w:hAnsi="Times New Roman"/>
          <w:sz w:val="24"/>
        </w:rPr>
        <w:t>al</w:t>
      </w:r>
      <w:r w:rsidRPr="007E428E">
        <w:rPr>
          <w:rFonts w:ascii="Times New Roman" w:hAnsi="Times New Roman"/>
          <w:spacing w:val="6"/>
          <w:sz w:val="24"/>
        </w:rPr>
        <w:t xml:space="preserve"> </w:t>
      </w:r>
      <w:r w:rsidRPr="007E428E">
        <w:rPr>
          <w:rFonts w:ascii="Times New Roman" w:hAnsi="Times New Roman"/>
          <w:sz w:val="24"/>
        </w:rPr>
        <w:t>României;</w:t>
      </w:r>
    </w:p>
    <w:p w14:paraId="16C029BD" w14:textId="45155061" w:rsidR="0022426D" w:rsidRPr="007E428E" w:rsidRDefault="0022426D" w:rsidP="007E428E">
      <w:pPr>
        <w:pStyle w:val="Listparagraf"/>
        <w:numPr>
          <w:ilvl w:val="0"/>
          <w:numId w:val="7"/>
        </w:numPr>
        <w:pBdr>
          <w:top w:val="nil"/>
          <w:left w:val="nil"/>
          <w:bottom w:val="nil"/>
          <w:right w:val="nil"/>
          <w:between w:val="nil"/>
        </w:pBdr>
        <w:spacing w:after="0" w:line="240" w:lineRule="auto"/>
        <w:jc w:val="both"/>
        <w:rPr>
          <w:rFonts w:ascii="Times New Roman" w:eastAsia="Times New Roman" w:hAnsi="Times New Roman"/>
          <w:noProof/>
          <w:sz w:val="24"/>
          <w:szCs w:val="24"/>
        </w:rPr>
      </w:pPr>
      <w:r w:rsidRPr="007E428E">
        <w:rPr>
          <w:rFonts w:ascii="Times New Roman" w:hAnsi="Times New Roman"/>
          <w:w w:val="95"/>
          <w:sz w:val="24"/>
        </w:rPr>
        <w:t>Ordonanței de Urgență a Guvernului</w:t>
      </w:r>
      <w:r w:rsidRPr="007E428E">
        <w:rPr>
          <w:rFonts w:ascii="Times New Roman" w:hAnsi="Times New Roman"/>
          <w:spacing w:val="1"/>
          <w:w w:val="95"/>
          <w:sz w:val="24"/>
        </w:rPr>
        <w:t xml:space="preserve"> </w:t>
      </w:r>
      <w:r w:rsidRPr="007E428E">
        <w:rPr>
          <w:rFonts w:ascii="Times New Roman" w:hAnsi="Times New Roman"/>
          <w:w w:val="95"/>
          <w:sz w:val="24"/>
        </w:rPr>
        <w:t>nr. 124/2021 privind stabilirea</w:t>
      </w:r>
      <w:r w:rsidRPr="007E428E">
        <w:rPr>
          <w:rFonts w:ascii="Times New Roman" w:hAnsi="Times New Roman"/>
          <w:spacing w:val="1"/>
          <w:w w:val="95"/>
          <w:sz w:val="24"/>
        </w:rPr>
        <w:t xml:space="preserve"> </w:t>
      </w:r>
      <w:r w:rsidRPr="007E428E">
        <w:rPr>
          <w:rFonts w:ascii="Times New Roman" w:hAnsi="Times New Roman"/>
          <w:sz w:val="24"/>
        </w:rPr>
        <w:t>cadrului</w:t>
      </w:r>
      <w:r w:rsidRPr="007E428E">
        <w:rPr>
          <w:rFonts w:ascii="Times New Roman" w:hAnsi="Times New Roman"/>
          <w:spacing w:val="1"/>
          <w:sz w:val="24"/>
        </w:rPr>
        <w:t xml:space="preserve"> </w:t>
      </w:r>
      <w:r w:rsidRPr="007E428E">
        <w:rPr>
          <w:rFonts w:ascii="Times New Roman" w:hAnsi="Times New Roman"/>
          <w:sz w:val="24"/>
        </w:rPr>
        <w:t>instituțional</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financiar</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gestionarea</w:t>
      </w:r>
      <w:r w:rsidRPr="007E428E">
        <w:rPr>
          <w:rFonts w:ascii="Times New Roman" w:hAnsi="Times New Roman"/>
          <w:spacing w:val="1"/>
          <w:sz w:val="24"/>
        </w:rPr>
        <w:t xml:space="preserve"> </w:t>
      </w:r>
      <w:r w:rsidRPr="007E428E">
        <w:rPr>
          <w:rFonts w:ascii="Times New Roman" w:hAnsi="Times New Roman"/>
          <w:sz w:val="24"/>
        </w:rPr>
        <w:t>fondurilor</w:t>
      </w:r>
      <w:r w:rsidRPr="007E428E">
        <w:rPr>
          <w:rFonts w:ascii="Times New Roman" w:hAnsi="Times New Roman"/>
          <w:spacing w:val="1"/>
          <w:sz w:val="24"/>
        </w:rPr>
        <w:t xml:space="preserve"> </w:t>
      </w:r>
      <w:r w:rsidRPr="007E428E">
        <w:rPr>
          <w:rFonts w:ascii="Times New Roman" w:hAnsi="Times New Roman"/>
          <w:sz w:val="24"/>
        </w:rPr>
        <w:t>europene</w:t>
      </w:r>
      <w:r w:rsidRPr="007E428E">
        <w:rPr>
          <w:rFonts w:ascii="Times New Roman" w:hAnsi="Times New Roman"/>
          <w:spacing w:val="1"/>
          <w:sz w:val="24"/>
        </w:rPr>
        <w:t xml:space="preserve"> </w:t>
      </w:r>
      <w:r w:rsidRPr="007E428E">
        <w:rPr>
          <w:rFonts w:ascii="Times New Roman" w:hAnsi="Times New Roman"/>
          <w:sz w:val="24"/>
        </w:rPr>
        <w:t>alocate</w:t>
      </w:r>
      <w:r w:rsidRPr="007E428E">
        <w:rPr>
          <w:rFonts w:ascii="Times New Roman" w:hAnsi="Times New Roman"/>
          <w:spacing w:val="1"/>
          <w:sz w:val="24"/>
        </w:rPr>
        <w:t xml:space="preserve"> </w:t>
      </w:r>
      <w:r w:rsidRPr="007E428E">
        <w:rPr>
          <w:rFonts w:ascii="Times New Roman" w:hAnsi="Times New Roman"/>
          <w:sz w:val="24"/>
        </w:rPr>
        <w:t>României</w:t>
      </w:r>
      <w:r w:rsidRPr="007E428E">
        <w:rPr>
          <w:rFonts w:ascii="Times New Roman" w:hAnsi="Times New Roman"/>
          <w:spacing w:val="1"/>
          <w:sz w:val="24"/>
        </w:rPr>
        <w:t xml:space="preserve"> </w:t>
      </w:r>
      <w:r w:rsidRPr="007E428E">
        <w:rPr>
          <w:rFonts w:ascii="Times New Roman" w:hAnsi="Times New Roman"/>
          <w:sz w:val="24"/>
        </w:rPr>
        <w:t>prin</w:t>
      </w:r>
      <w:r w:rsidRPr="007E428E">
        <w:rPr>
          <w:rFonts w:ascii="Times New Roman" w:hAnsi="Times New Roman"/>
          <w:spacing w:val="1"/>
          <w:sz w:val="24"/>
        </w:rPr>
        <w:t xml:space="preserve"> </w:t>
      </w:r>
      <w:r w:rsidRPr="007E428E">
        <w:rPr>
          <w:rFonts w:ascii="Times New Roman" w:hAnsi="Times New Roman"/>
          <w:sz w:val="24"/>
        </w:rPr>
        <w:t>Mecanismul de redresare</w:t>
      </w:r>
      <w:r w:rsidRPr="007E428E">
        <w:rPr>
          <w:rFonts w:ascii="Times New Roman" w:hAnsi="Times New Roman"/>
          <w:spacing w:val="1"/>
          <w:sz w:val="24"/>
        </w:rPr>
        <w:t xml:space="preserve"> ș</w:t>
      </w:r>
      <w:r w:rsidRPr="007E428E">
        <w:rPr>
          <w:rFonts w:ascii="Times New Roman" w:hAnsi="Times New Roman"/>
          <w:sz w:val="24"/>
        </w:rPr>
        <w:t>i reziliență, precum</w:t>
      </w:r>
      <w:r w:rsidRPr="007E428E">
        <w:rPr>
          <w:rFonts w:ascii="Times New Roman" w:hAnsi="Times New Roman"/>
          <w:spacing w:val="1"/>
          <w:sz w:val="24"/>
        </w:rPr>
        <w:t xml:space="preserve"> ș</w:t>
      </w:r>
      <w:r w:rsidRPr="007E428E">
        <w:rPr>
          <w:rFonts w:ascii="Times New Roman" w:hAnsi="Times New Roman"/>
          <w:sz w:val="24"/>
        </w:rPr>
        <w:t>i pentru modificarea</w:t>
      </w:r>
      <w:r w:rsidRPr="007E428E">
        <w:rPr>
          <w:rFonts w:ascii="Times New Roman" w:hAnsi="Times New Roman"/>
          <w:spacing w:val="1"/>
          <w:sz w:val="24"/>
        </w:rPr>
        <w:t xml:space="preserve"> ș</w:t>
      </w:r>
      <w:r w:rsidRPr="007E428E">
        <w:rPr>
          <w:rFonts w:ascii="Times New Roman" w:hAnsi="Times New Roman"/>
          <w:sz w:val="24"/>
        </w:rPr>
        <w:t>i completarea Ordonanței de</w:t>
      </w:r>
      <w:r w:rsidRPr="007E428E">
        <w:rPr>
          <w:rFonts w:ascii="Times New Roman" w:hAnsi="Times New Roman"/>
          <w:spacing w:val="1"/>
          <w:sz w:val="24"/>
        </w:rPr>
        <w:t xml:space="preserve"> </w:t>
      </w:r>
      <w:r w:rsidRPr="007E428E">
        <w:rPr>
          <w:rFonts w:ascii="Times New Roman" w:hAnsi="Times New Roman"/>
          <w:sz w:val="24"/>
        </w:rPr>
        <w:t>Urgentă a Guvernului</w:t>
      </w:r>
      <w:r w:rsidRPr="007E428E">
        <w:rPr>
          <w:rFonts w:ascii="Times New Roman" w:hAnsi="Times New Roman"/>
          <w:spacing w:val="1"/>
          <w:sz w:val="24"/>
        </w:rPr>
        <w:t xml:space="preserve"> </w:t>
      </w:r>
      <w:r w:rsidRPr="007E428E">
        <w:rPr>
          <w:rFonts w:ascii="Times New Roman" w:hAnsi="Times New Roman"/>
          <w:sz w:val="24"/>
        </w:rPr>
        <w:t>nr. 155/2020</w:t>
      </w:r>
      <w:r w:rsidRPr="007E428E">
        <w:rPr>
          <w:rFonts w:ascii="Times New Roman" w:hAnsi="Times New Roman"/>
          <w:spacing w:val="1"/>
          <w:sz w:val="24"/>
        </w:rPr>
        <w:t xml:space="preserve"> </w:t>
      </w:r>
      <w:r w:rsidRPr="007E428E">
        <w:rPr>
          <w:rFonts w:ascii="Times New Roman" w:hAnsi="Times New Roman"/>
          <w:sz w:val="24"/>
        </w:rPr>
        <w:t>privind</w:t>
      </w:r>
      <w:r w:rsidRPr="007E428E">
        <w:rPr>
          <w:rFonts w:ascii="Times New Roman" w:hAnsi="Times New Roman"/>
          <w:spacing w:val="1"/>
          <w:sz w:val="24"/>
        </w:rPr>
        <w:t xml:space="preserve"> </w:t>
      </w:r>
      <w:r w:rsidRPr="007E428E">
        <w:rPr>
          <w:rFonts w:ascii="Times New Roman" w:hAnsi="Times New Roman"/>
          <w:sz w:val="24"/>
        </w:rPr>
        <w:t>unele măsuri pentru</w:t>
      </w:r>
      <w:r w:rsidRPr="007E428E">
        <w:rPr>
          <w:rFonts w:ascii="Times New Roman" w:hAnsi="Times New Roman"/>
          <w:spacing w:val="1"/>
          <w:sz w:val="24"/>
        </w:rPr>
        <w:t xml:space="preserve"> </w:t>
      </w:r>
      <w:r w:rsidRPr="007E428E">
        <w:rPr>
          <w:rFonts w:ascii="Times New Roman" w:hAnsi="Times New Roman"/>
          <w:sz w:val="24"/>
        </w:rPr>
        <w:t>elaborarea</w:t>
      </w:r>
      <w:r w:rsidRPr="007E428E">
        <w:rPr>
          <w:rFonts w:ascii="Times New Roman" w:hAnsi="Times New Roman"/>
          <w:spacing w:val="1"/>
          <w:sz w:val="24"/>
        </w:rPr>
        <w:t xml:space="preserve"> </w:t>
      </w:r>
      <w:r w:rsidRPr="007E428E">
        <w:rPr>
          <w:rFonts w:ascii="Times New Roman" w:hAnsi="Times New Roman"/>
          <w:sz w:val="24"/>
        </w:rPr>
        <w:t>Planului</w:t>
      </w:r>
      <w:r w:rsidRPr="007E428E">
        <w:rPr>
          <w:rFonts w:ascii="Times New Roman" w:hAnsi="Times New Roman"/>
          <w:spacing w:val="1"/>
          <w:sz w:val="24"/>
        </w:rPr>
        <w:t xml:space="preserve"> </w:t>
      </w:r>
      <w:r w:rsidRPr="007E428E">
        <w:rPr>
          <w:rFonts w:ascii="Times New Roman" w:hAnsi="Times New Roman"/>
          <w:sz w:val="24"/>
        </w:rPr>
        <w:t>național</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redresare</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reziliență</w:t>
      </w:r>
      <w:r w:rsidRPr="007E428E">
        <w:rPr>
          <w:rFonts w:ascii="Times New Roman" w:hAnsi="Times New Roman"/>
          <w:spacing w:val="1"/>
          <w:sz w:val="24"/>
        </w:rPr>
        <w:t xml:space="preserve"> </w:t>
      </w:r>
      <w:r w:rsidRPr="007E428E">
        <w:rPr>
          <w:rFonts w:ascii="Times New Roman" w:hAnsi="Times New Roman"/>
          <w:sz w:val="24"/>
        </w:rPr>
        <w:t>necesar</w:t>
      </w:r>
      <w:r w:rsidRPr="007E428E">
        <w:rPr>
          <w:rFonts w:ascii="Times New Roman" w:hAnsi="Times New Roman"/>
          <w:spacing w:val="1"/>
          <w:sz w:val="24"/>
        </w:rPr>
        <w:t xml:space="preserve"> </w:t>
      </w:r>
      <w:r w:rsidRPr="007E428E">
        <w:rPr>
          <w:rFonts w:ascii="Times New Roman" w:hAnsi="Times New Roman"/>
          <w:sz w:val="24"/>
        </w:rPr>
        <w:t>României</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accesarea</w:t>
      </w:r>
      <w:r w:rsidRPr="007E428E">
        <w:rPr>
          <w:rFonts w:ascii="Times New Roman" w:hAnsi="Times New Roman"/>
          <w:spacing w:val="1"/>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fonduri</w:t>
      </w:r>
      <w:r w:rsidRPr="007E428E">
        <w:rPr>
          <w:rFonts w:ascii="Times New Roman" w:hAnsi="Times New Roman"/>
          <w:spacing w:val="1"/>
          <w:sz w:val="24"/>
        </w:rPr>
        <w:t xml:space="preserve"> </w:t>
      </w:r>
      <w:r w:rsidRPr="007E428E">
        <w:rPr>
          <w:rFonts w:ascii="Times New Roman" w:hAnsi="Times New Roman"/>
          <w:sz w:val="24"/>
        </w:rPr>
        <w:t>externe</w:t>
      </w:r>
      <w:r w:rsidRPr="007E428E">
        <w:rPr>
          <w:rFonts w:ascii="Times New Roman" w:hAnsi="Times New Roman"/>
          <w:spacing w:val="1"/>
          <w:sz w:val="24"/>
        </w:rPr>
        <w:t xml:space="preserve"> </w:t>
      </w:r>
      <w:r w:rsidRPr="007E428E">
        <w:rPr>
          <w:rFonts w:ascii="Times New Roman" w:hAnsi="Times New Roman"/>
          <w:sz w:val="24"/>
        </w:rPr>
        <w:t>rambursabile</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nerambursabile</w:t>
      </w:r>
      <w:r w:rsidRPr="007E428E">
        <w:rPr>
          <w:rFonts w:ascii="Times New Roman" w:hAnsi="Times New Roman"/>
          <w:spacing w:val="-11"/>
          <w:sz w:val="24"/>
        </w:rPr>
        <w:t xml:space="preserve"> î</w:t>
      </w:r>
      <w:r w:rsidRPr="007E428E">
        <w:rPr>
          <w:rFonts w:ascii="Times New Roman" w:hAnsi="Times New Roman"/>
          <w:sz w:val="24"/>
        </w:rPr>
        <w:t>n</w:t>
      </w:r>
      <w:r w:rsidRPr="007E428E">
        <w:rPr>
          <w:rFonts w:ascii="Times New Roman" w:hAnsi="Times New Roman"/>
          <w:spacing w:val="-6"/>
          <w:sz w:val="24"/>
        </w:rPr>
        <w:t xml:space="preserve"> </w:t>
      </w:r>
      <w:r w:rsidRPr="007E428E">
        <w:rPr>
          <w:rFonts w:ascii="Times New Roman" w:hAnsi="Times New Roman"/>
          <w:sz w:val="24"/>
        </w:rPr>
        <w:t>cadrul</w:t>
      </w:r>
      <w:r w:rsidRPr="007E428E">
        <w:rPr>
          <w:rFonts w:ascii="Times New Roman" w:hAnsi="Times New Roman"/>
          <w:spacing w:val="9"/>
          <w:sz w:val="24"/>
        </w:rPr>
        <w:t xml:space="preserve"> </w:t>
      </w:r>
      <w:r w:rsidRPr="007E428E">
        <w:rPr>
          <w:rFonts w:ascii="Times New Roman" w:hAnsi="Times New Roman"/>
          <w:sz w:val="24"/>
        </w:rPr>
        <w:t>Mecanismului</w:t>
      </w:r>
      <w:r w:rsidRPr="007E428E">
        <w:rPr>
          <w:rFonts w:ascii="Times New Roman" w:hAnsi="Times New Roman"/>
          <w:spacing w:val="18"/>
          <w:sz w:val="24"/>
        </w:rPr>
        <w:t xml:space="preserve"> </w:t>
      </w:r>
      <w:r w:rsidRPr="007E428E">
        <w:rPr>
          <w:rFonts w:ascii="Times New Roman" w:hAnsi="Times New Roman"/>
          <w:sz w:val="24"/>
        </w:rPr>
        <w:t>de</w:t>
      </w:r>
      <w:r w:rsidRPr="007E428E">
        <w:rPr>
          <w:rFonts w:ascii="Times New Roman" w:hAnsi="Times New Roman"/>
          <w:spacing w:val="-4"/>
          <w:sz w:val="24"/>
        </w:rPr>
        <w:t xml:space="preserve"> </w:t>
      </w:r>
      <w:r w:rsidRPr="007E428E">
        <w:rPr>
          <w:rFonts w:ascii="Times New Roman" w:hAnsi="Times New Roman"/>
          <w:sz w:val="24"/>
        </w:rPr>
        <w:t>redresare</w:t>
      </w:r>
      <w:r w:rsidRPr="007E428E">
        <w:rPr>
          <w:rFonts w:ascii="Times New Roman" w:hAnsi="Times New Roman"/>
          <w:spacing w:val="21"/>
          <w:sz w:val="24"/>
        </w:rPr>
        <w:t xml:space="preserve"> ș</w:t>
      </w:r>
      <w:r w:rsidRPr="007E428E">
        <w:rPr>
          <w:rFonts w:ascii="Times New Roman" w:hAnsi="Times New Roman"/>
          <w:sz w:val="24"/>
        </w:rPr>
        <w:t>i</w:t>
      </w:r>
      <w:r w:rsidRPr="007E428E">
        <w:rPr>
          <w:rFonts w:ascii="Times New Roman" w:hAnsi="Times New Roman"/>
          <w:spacing w:val="18"/>
          <w:sz w:val="24"/>
        </w:rPr>
        <w:t xml:space="preserve"> </w:t>
      </w:r>
      <w:r w:rsidRPr="007E428E">
        <w:rPr>
          <w:rFonts w:ascii="Times New Roman" w:hAnsi="Times New Roman"/>
          <w:sz w:val="24"/>
        </w:rPr>
        <w:t>reziliență;</w:t>
      </w:r>
    </w:p>
    <w:p w14:paraId="650DF626" w14:textId="7ACDC3EB" w:rsidR="0022426D" w:rsidRPr="007E428E" w:rsidRDefault="0022426D" w:rsidP="007E428E">
      <w:pPr>
        <w:pStyle w:val="Listparagraf"/>
        <w:numPr>
          <w:ilvl w:val="0"/>
          <w:numId w:val="7"/>
        </w:numPr>
        <w:spacing w:after="0" w:line="240" w:lineRule="auto"/>
        <w:jc w:val="both"/>
        <w:rPr>
          <w:rFonts w:ascii="Times New Roman" w:hAnsi="Times New Roman"/>
          <w:w w:val="95"/>
          <w:sz w:val="24"/>
          <w:szCs w:val="24"/>
        </w:rPr>
      </w:pPr>
      <w:r w:rsidRPr="007E428E">
        <w:rPr>
          <w:rFonts w:ascii="Times New Roman" w:hAnsi="Times New Roman"/>
          <w:sz w:val="24"/>
        </w:rPr>
        <w:t>Hotărârii</w:t>
      </w:r>
      <w:r w:rsidRPr="007E428E">
        <w:rPr>
          <w:rFonts w:ascii="Times New Roman" w:hAnsi="Times New Roman"/>
          <w:spacing w:val="1"/>
          <w:sz w:val="24"/>
        </w:rPr>
        <w:t xml:space="preserve"> </w:t>
      </w:r>
      <w:r w:rsidRPr="007E428E">
        <w:rPr>
          <w:rFonts w:ascii="Times New Roman" w:hAnsi="Times New Roman"/>
          <w:sz w:val="24"/>
        </w:rPr>
        <w:t>Guvernului</w:t>
      </w:r>
      <w:r w:rsidRPr="007E428E">
        <w:rPr>
          <w:rFonts w:ascii="Times New Roman" w:hAnsi="Times New Roman"/>
          <w:spacing w:val="1"/>
          <w:sz w:val="24"/>
        </w:rPr>
        <w:t xml:space="preserve"> </w:t>
      </w:r>
      <w:r w:rsidRPr="007E428E">
        <w:rPr>
          <w:rFonts w:ascii="Times New Roman" w:hAnsi="Times New Roman"/>
          <w:sz w:val="24"/>
        </w:rPr>
        <w:t>nr.</w:t>
      </w:r>
      <w:r w:rsidRPr="007E428E">
        <w:rPr>
          <w:rFonts w:ascii="Times New Roman" w:hAnsi="Times New Roman"/>
          <w:spacing w:val="1"/>
          <w:sz w:val="24"/>
        </w:rPr>
        <w:t xml:space="preserve"> </w:t>
      </w:r>
      <w:r w:rsidRPr="007E428E">
        <w:rPr>
          <w:rFonts w:ascii="Times New Roman" w:hAnsi="Times New Roman"/>
          <w:sz w:val="24"/>
        </w:rPr>
        <w:t>209/2022</w:t>
      </w:r>
      <w:r w:rsidRPr="007E428E">
        <w:rPr>
          <w:rFonts w:ascii="Times New Roman" w:hAnsi="Times New Roman"/>
          <w:spacing w:val="1"/>
          <w:sz w:val="24"/>
        </w:rPr>
        <w:t xml:space="preserve"> </w:t>
      </w:r>
      <w:r w:rsidRPr="007E428E">
        <w:rPr>
          <w:rFonts w:ascii="Times New Roman" w:hAnsi="Times New Roman"/>
          <w:sz w:val="24"/>
        </w:rPr>
        <w:t>pentru</w:t>
      </w:r>
      <w:r w:rsidRPr="007E428E">
        <w:rPr>
          <w:rFonts w:ascii="Times New Roman" w:hAnsi="Times New Roman"/>
          <w:spacing w:val="1"/>
          <w:sz w:val="24"/>
        </w:rPr>
        <w:t xml:space="preserve"> </w:t>
      </w:r>
      <w:r w:rsidRPr="007E428E">
        <w:rPr>
          <w:rFonts w:ascii="Times New Roman" w:hAnsi="Times New Roman"/>
          <w:sz w:val="24"/>
        </w:rPr>
        <w:t>aprobarea</w:t>
      </w:r>
      <w:r w:rsidRPr="007E428E">
        <w:rPr>
          <w:rFonts w:ascii="Times New Roman" w:hAnsi="Times New Roman"/>
          <w:spacing w:val="1"/>
          <w:sz w:val="24"/>
        </w:rPr>
        <w:t xml:space="preserve"> </w:t>
      </w:r>
      <w:r w:rsidRPr="007E428E">
        <w:rPr>
          <w:rFonts w:ascii="Times New Roman" w:hAnsi="Times New Roman"/>
          <w:sz w:val="24"/>
        </w:rPr>
        <w:t>Normelor metodologice de aplicare a prevederilor Ordonanței de Urgentă a Guvernului nr. 124/2021</w:t>
      </w:r>
      <w:r w:rsidRPr="007E428E">
        <w:rPr>
          <w:rFonts w:ascii="Times New Roman" w:hAnsi="Times New Roman"/>
          <w:spacing w:val="1"/>
          <w:sz w:val="24"/>
        </w:rPr>
        <w:t xml:space="preserve"> </w:t>
      </w:r>
      <w:r w:rsidRPr="007E428E">
        <w:rPr>
          <w:rFonts w:ascii="Times New Roman" w:hAnsi="Times New Roman"/>
          <w:sz w:val="24"/>
        </w:rPr>
        <w:t>privind stabilirea cadrului instituțional</w:t>
      </w:r>
      <w:r w:rsidRPr="007E428E">
        <w:rPr>
          <w:rFonts w:ascii="Times New Roman" w:hAnsi="Times New Roman"/>
          <w:spacing w:val="1"/>
          <w:sz w:val="24"/>
        </w:rPr>
        <w:t xml:space="preserve"> ș</w:t>
      </w:r>
      <w:r w:rsidRPr="007E428E">
        <w:rPr>
          <w:rFonts w:ascii="Times New Roman" w:hAnsi="Times New Roman"/>
          <w:sz w:val="24"/>
        </w:rPr>
        <w:t>i</w:t>
      </w:r>
      <w:r w:rsidRPr="007E428E">
        <w:rPr>
          <w:rFonts w:ascii="Times New Roman" w:hAnsi="Times New Roman"/>
          <w:spacing w:val="1"/>
          <w:sz w:val="24"/>
        </w:rPr>
        <w:t xml:space="preserve"> </w:t>
      </w:r>
      <w:r w:rsidRPr="007E428E">
        <w:rPr>
          <w:rFonts w:ascii="Times New Roman" w:hAnsi="Times New Roman"/>
          <w:sz w:val="24"/>
        </w:rPr>
        <w:t>financiar pentru gestionarea fondurilor europene alocate</w:t>
      </w:r>
      <w:r w:rsidRPr="007E428E">
        <w:rPr>
          <w:rFonts w:ascii="Times New Roman" w:hAnsi="Times New Roman"/>
          <w:spacing w:val="1"/>
          <w:sz w:val="24"/>
        </w:rPr>
        <w:t xml:space="preserve"> </w:t>
      </w:r>
      <w:r w:rsidRPr="007E428E">
        <w:rPr>
          <w:rFonts w:ascii="Times New Roman" w:hAnsi="Times New Roman"/>
          <w:sz w:val="24"/>
        </w:rPr>
        <w:t>României prin Mecanismul de redresare</w:t>
      </w:r>
      <w:r w:rsidRPr="007E428E">
        <w:rPr>
          <w:rFonts w:ascii="Times New Roman" w:hAnsi="Times New Roman"/>
          <w:spacing w:val="1"/>
          <w:sz w:val="24"/>
        </w:rPr>
        <w:t xml:space="preserve"> ș</w:t>
      </w:r>
      <w:r w:rsidRPr="007E428E">
        <w:rPr>
          <w:rFonts w:ascii="Times New Roman" w:hAnsi="Times New Roman"/>
          <w:sz w:val="24"/>
        </w:rPr>
        <w:t>i reziliență, precum</w:t>
      </w:r>
      <w:r w:rsidRPr="007E428E">
        <w:rPr>
          <w:rFonts w:ascii="Times New Roman" w:hAnsi="Times New Roman"/>
          <w:spacing w:val="1"/>
          <w:sz w:val="24"/>
        </w:rPr>
        <w:t xml:space="preserve"> ș</w:t>
      </w:r>
      <w:r w:rsidRPr="007E428E">
        <w:rPr>
          <w:rFonts w:ascii="Times New Roman" w:hAnsi="Times New Roman"/>
          <w:sz w:val="24"/>
        </w:rPr>
        <w:t>i pentru modificarea</w:t>
      </w:r>
      <w:r w:rsidRPr="007E428E">
        <w:rPr>
          <w:rFonts w:ascii="Times New Roman" w:hAnsi="Times New Roman"/>
          <w:spacing w:val="1"/>
          <w:sz w:val="24"/>
        </w:rPr>
        <w:t xml:space="preserve"> ș</w:t>
      </w:r>
      <w:r w:rsidRPr="007E428E">
        <w:rPr>
          <w:rFonts w:ascii="Times New Roman" w:hAnsi="Times New Roman"/>
          <w:sz w:val="24"/>
        </w:rPr>
        <w:t>i completarea</w:t>
      </w:r>
      <w:r w:rsidRPr="007E428E">
        <w:rPr>
          <w:rFonts w:ascii="Times New Roman" w:hAnsi="Times New Roman"/>
          <w:spacing w:val="1"/>
          <w:sz w:val="24"/>
        </w:rPr>
        <w:t xml:space="preserve"> </w:t>
      </w:r>
      <w:r w:rsidRPr="007E428E">
        <w:rPr>
          <w:rFonts w:ascii="Times New Roman" w:hAnsi="Times New Roman"/>
          <w:sz w:val="24"/>
        </w:rPr>
        <w:t>Ordonanței de Urgență a Guvernului nr. 155/2020 privind unele măsuri pentru elaborarea Planului</w:t>
      </w:r>
      <w:r w:rsidRPr="007E428E">
        <w:rPr>
          <w:rFonts w:ascii="Times New Roman" w:hAnsi="Times New Roman"/>
          <w:spacing w:val="1"/>
          <w:sz w:val="24"/>
        </w:rPr>
        <w:t xml:space="preserve"> </w:t>
      </w:r>
      <w:r w:rsidRPr="007E428E">
        <w:rPr>
          <w:rFonts w:ascii="Times New Roman" w:hAnsi="Times New Roman"/>
          <w:sz w:val="24"/>
        </w:rPr>
        <w:t>național</w:t>
      </w:r>
      <w:r w:rsidRPr="007E428E">
        <w:rPr>
          <w:rFonts w:ascii="Times New Roman" w:hAnsi="Times New Roman"/>
          <w:spacing w:val="10"/>
          <w:sz w:val="24"/>
        </w:rPr>
        <w:t xml:space="preserve"> </w:t>
      </w:r>
      <w:r w:rsidRPr="007E428E">
        <w:rPr>
          <w:rFonts w:ascii="Times New Roman" w:hAnsi="Times New Roman"/>
          <w:sz w:val="24"/>
        </w:rPr>
        <w:t>de</w:t>
      </w:r>
      <w:r w:rsidRPr="007E428E">
        <w:rPr>
          <w:rFonts w:ascii="Times New Roman" w:hAnsi="Times New Roman"/>
          <w:spacing w:val="1"/>
          <w:sz w:val="24"/>
        </w:rPr>
        <w:t xml:space="preserve"> </w:t>
      </w:r>
      <w:r w:rsidRPr="007E428E">
        <w:rPr>
          <w:rFonts w:ascii="Times New Roman" w:hAnsi="Times New Roman"/>
          <w:sz w:val="24"/>
        </w:rPr>
        <w:t>redresare</w:t>
      </w:r>
      <w:r w:rsidRPr="007E428E">
        <w:rPr>
          <w:rFonts w:ascii="Times New Roman" w:hAnsi="Times New Roman"/>
          <w:spacing w:val="67"/>
          <w:sz w:val="24"/>
        </w:rPr>
        <w:t xml:space="preserve"> și</w:t>
      </w:r>
      <w:r w:rsidRPr="007E428E">
        <w:rPr>
          <w:rFonts w:ascii="Times New Roman" w:hAnsi="Times New Roman"/>
          <w:spacing w:val="24"/>
          <w:sz w:val="24"/>
        </w:rPr>
        <w:t xml:space="preserve"> </w:t>
      </w:r>
      <w:r w:rsidRPr="007E428E">
        <w:rPr>
          <w:rFonts w:ascii="Times New Roman" w:hAnsi="Times New Roman"/>
          <w:sz w:val="24"/>
        </w:rPr>
        <w:t>reziliență</w:t>
      </w:r>
      <w:r w:rsidRPr="007E428E">
        <w:rPr>
          <w:rFonts w:ascii="Times New Roman" w:hAnsi="Times New Roman"/>
          <w:spacing w:val="9"/>
          <w:sz w:val="24"/>
        </w:rPr>
        <w:t xml:space="preserve"> </w:t>
      </w:r>
      <w:r w:rsidRPr="007E428E">
        <w:rPr>
          <w:rFonts w:ascii="Times New Roman" w:hAnsi="Times New Roman"/>
          <w:sz w:val="24"/>
        </w:rPr>
        <w:t>necesar</w:t>
      </w:r>
      <w:r w:rsidRPr="007E428E">
        <w:rPr>
          <w:rFonts w:ascii="Times New Roman" w:hAnsi="Times New Roman"/>
          <w:spacing w:val="12"/>
          <w:sz w:val="24"/>
        </w:rPr>
        <w:t xml:space="preserve"> </w:t>
      </w:r>
      <w:r w:rsidRPr="007E428E">
        <w:rPr>
          <w:rFonts w:ascii="Times New Roman" w:hAnsi="Times New Roman"/>
          <w:sz w:val="24"/>
        </w:rPr>
        <w:t>României</w:t>
      </w:r>
      <w:r w:rsidRPr="007E428E">
        <w:rPr>
          <w:rFonts w:ascii="Times New Roman" w:hAnsi="Times New Roman"/>
          <w:spacing w:val="16"/>
          <w:sz w:val="24"/>
        </w:rPr>
        <w:t xml:space="preserve"> </w:t>
      </w:r>
      <w:r w:rsidRPr="007E428E">
        <w:rPr>
          <w:rFonts w:ascii="Times New Roman" w:hAnsi="Times New Roman"/>
          <w:sz w:val="24"/>
        </w:rPr>
        <w:t>pentru</w:t>
      </w:r>
      <w:r w:rsidRPr="007E428E">
        <w:rPr>
          <w:rFonts w:ascii="Times New Roman" w:hAnsi="Times New Roman"/>
          <w:spacing w:val="2"/>
          <w:sz w:val="24"/>
        </w:rPr>
        <w:t xml:space="preserve"> </w:t>
      </w:r>
      <w:r w:rsidRPr="007E428E">
        <w:rPr>
          <w:rFonts w:ascii="Times New Roman" w:hAnsi="Times New Roman"/>
          <w:sz w:val="24"/>
          <w:szCs w:val="24"/>
        </w:rPr>
        <w:t>accesarea</w:t>
      </w:r>
      <w:r w:rsidRPr="007E428E">
        <w:rPr>
          <w:rFonts w:ascii="Times New Roman" w:hAnsi="Times New Roman"/>
          <w:spacing w:val="13"/>
          <w:sz w:val="24"/>
          <w:szCs w:val="24"/>
        </w:rPr>
        <w:t xml:space="preserve"> </w:t>
      </w:r>
      <w:r w:rsidRPr="007E428E">
        <w:rPr>
          <w:rFonts w:ascii="Times New Roman" w:hAnsi="Times New Roman"/>
          <w:sz w:val="24"/>
          <w:szCs w:val="24"/>
        </w:rPr>
        <w:t>de</w:t>
      </w:r>
      <w:r w:rsidRPr="007E428E">
        <w:rPr>
          <w:rFonts w:ascii="Times New Roman" w:hAnsi="Times New Roman"/>
          <w:spacing w:val="-1"/>
          <w:sz w:val="24"/>
          <w:szCs w:val="24"/>
        </w:rPr>
        <w:t xml:space="preserve"> </w:t>
      </w:r>
      <w:r w:rsidRPr="007E428E">
        <w:rPr>
          <w:rFonts w:ascii="Times New Roman" w:hAnsi="Times New Roman"/>
          <w:sz w:val="24"/>
          <w:szCs w:val="24"/>
        </w:rPr>
        <w:t>fonduri</w:t>
      </w:r>
      <w:r w:rsidRPr="007E428E">
        <w:rPr>
          <w:rFonts w:ascii="Times New Roman" w:hAnsi="Times New Roman"/>
          <w:spacing w:val="6"/>
          <w:sz w:val="24"/>
          <w:szCs w:val="24"/>
        </w:rPr>
        <w:t xml:space="preserve"> </w:t>
      </w:r>
      <w:r w:rsidRPr="007E428E">
        <w:rPr>
          <w:rFonts w:ascii="Times New Roman" w:hAnsi="Times New Roman"/>
          <w:sz w:val="24"/>
          <w:szCs w:val="24"/>
        </w:rPr>
        <w:t>externe</w:t>
      </w:r>
      <w:r w:rsidRPr="007E428E">
        <w:rPr>
          <w:rFonts w:ascii="Times New Roman" w:hAnsi="Times New Roman"/>
          <w:spacing w:val="6"/>
          <w:sz w:val="24"/>
          <w:szCs w:val="24"/>
        </w:rPr>
        <w:t xml:space="preserve"> </w:t>
      </w:r>
      <w:r w:rsidRPr="007E428E">
        <w:rPr>
          <w:rFonts w:ascii="Times New Roman" w:hAnsi="Times New Roman"/>
          <w:w w:val="95"/>
          <w:sz w:val="24"/>
          <w:szCs w:val="24"/>
        </w:rPr>
        <w:t>nerambursabile</w:t>
      </w:r>
      <w:r w:rsidRPr="007E428E">
        <w:rPr>
          <w:rFonts w:ascii="Times New Roman" w:hAnsi="Times New Roman"/>
          <w:spacing w:val="-15"/>
          <w:w w:val="95"/>
          <w:sz w:val="24"/>
          <w:szCs w:val="24"/>
        </w:rPr>
        <w:t xml:space="preserve"> </w:t>
      </w:r>
      <w:r w:rsidRPr="007E428E">
        <w:rPr>
          <w:rFonts w:ascii="Times New Roman" w:hAnsi="Times New Roman"/>
          <w:w w:val="95"/>
          <w:sz w:val="24"/>
          <w:szCs w:val="24"/>
        </w:rPr>
        <w:t>în</w:t>
      </w:r>
      <w:r w:rsidRPr="007E428E">
        <w:rPr>
          <w:rFonts w:ascii="Times New Roman" w:hAnsi="Times New Roman"/>
          <w:spacing w:val="-3"/>
          <w:w w:val="95"/>
          <w:sz w:val="24"/>
          <w:szCs w:val="24"/>
        </w:rPr>
        <w:t xml:space="preserve"> </w:t>
      </w:r>
      <w:r w:rsidRPr="007E428E">
        <w:rPr>
          <w:rFonts w:ascii="Times New Roman" w:hAnsi="Times New Roman"/>
          <w:w w:val="95"/>
          <w:sz w:val="24"/>
          <w:szCs w:val="24"/>
        </w:rPr>
        <w:t>cadrul</w:t>
      </w:r>
      <w:r w:rsidRPr="007E428E">
        <w:rPr>
          <w:rFonts w:ascii="Times New Roman" w:hAnsi="Times New Roman"/>
          <w:spacing w:val="14"/>
          <w:w w:val="95"/>
          <w:sz w:val="24"/>
          <w:szCs w:val="24"/>
        </w:rPr>
        <w:t xml:space="preserve"> </w:t>
      </w:r>
      <w:r w:rsidRPr="007E428E">
        <w:rPr>
          <w:rFonts w:ascii="Times New Roman" w:hAnsi="Times New Roman"/>
          <w:w w:val="95"/>
          <w:sz w:val="24"/>
          <w:szCs w:val="24"/>
        </w:rPr>
        <w:t>Mecanismului</w:t>
      </w:r>
      <w:r w:rsidRPr="007E428E">
        <w:rPr>
          <w:rFonts w:ascii="Times New Roman" w:hAnsi="Times New Roman"/>
          <w:spacing w:val="41"/>
          <w:w w:val="95"/>
          <w:sz w:val="24"/>
          <w:szCs w:val="24"/>
        </w:rPr>
        <w:t xml:space="preserve"> </w:t>
      </w:r>
      <w:r w:rsidRPr="007E428E">
        <w:rPr>
          <w:rFonts w:ascii="Times New Roman" w:hAnsi="Times New Roman"/>
          <w:w w:val="95"/>
          <w:sz w:val="24"/>
          <w:szCs w:val="24"/>
        </w:rPr>
        <w:t>de</w:t>
      </w:r>
      <w:r w:rsidRPr="007E428E">
        <w:rPr>
          <w:rFonts w:ascii="Times New Roman" w:hAnsi="Times New Roman"/>
          <w:spacing w:val="4"/>
          <w:w w:val="95"/>
          <w:sz w:val="24"/>
          <w:szCs w:val="24"/>
        </w:rPr>
        <w:t xml:space="preserve"> </w:t>
      </w:r>
      <w:r w:rsidRPr="007E428E">
        <w:rPr>
          <w:rFonts w:ascii="Times New Roman" w:hAnsi="Times New Roman"/>
          <w:w w:val="95"/>
          <w:sz w:val="24"/>
          <w:szCs w:val="24"/>
        </w:rPr>
        <w:t>redresare</w:t>
      </w:r>
      <w:r w:rsidRPr="007E428E">
        <w:rPr>
          <w:rFonts w:ascii="Times New Roman" w:hAnsi="Times New Roman"/>
          <w:spacing w:val="37"/>
          <w:w w:val="95"/>
          <w:sz w:val="24"/>
          <w:szCs w:val="24"/>
        </w:rPr>
        <w:t xml:space="preserve"> ș</w:t>
      </w:r>
      <w:r w:rsidRPr="007E428E">
        <w:rPr>
          <w:rFonts w:ascii="Times New Roman" w:hAnsi="Times New Roman"/>
          <w:w w:val="95"/>
          <w:sz w:val="24"/>
          <w:szCs w:val="24"/>
        </w:rPr>
        <w:t>i</w:t>
      </w:r>
      <w:r w:rsidRPr="007E428E">
        <w:rPr>
          <w:rFonts w:ascii="Times New Roman" w:hAnsi="Times New Roman"/>
          <w:spacing w:val="28"/>
          <w:w w:val="95"/>
          <w:sz w:val="24"/>
          <w:szCs w:val="24"/>
        </w:rPr>
        <w:t xml:space="preserve"> </w:t>
      </w:r>
      <w:r w:rsidRPr="007E428E">
        <w:rPr>
          <w:rFonts w:ascii="Times New Roman" w:hAnsi="Times New Roman"/>
          <w:w w:val="95"/>
          <w:sz w:val="24"/>
          <w:szCs w:val="24"/>
        </w:rPr>
        <w:t>reziliență;</w:t>
      </w:r>
    </w:p>
    <w:p w14:paraId="63A8FC60" w14:textId="649C8F13" w:rsidR="0022426D" w:rsidRPr="007E428E" w:rsidRDefault="0022426D" w:rsidP="007E428E">
      <w:pPr>
        <w:pStyle w:val="Listparagraf"/>
        <w:numPr>
          <w:ilvl w:val="0"/>
          <w:numId w:val="7"/>
        </w:numPr>
        <w:pBdr>
          <w:top w:val="nil"/>
          <w:left w:val="nil"/>
          <w:bottom w:val="nil"/>
          <w:right w:val="nil"/>
          <w:between w:val="nil"/>
        </w:pBdr>
        <w:spacing w:after="0" w:line="240" w:lineRule="auto"/>
        <w:jc w:val="both"/>
        <w:rPr>
          <w:rFonts w:ascii="Times New Roman" w:hAnsi="Times New Roman"/>
          <w:sz w:val="24"/>
          <w:szCs w:val="24"/>
        </w:rPr>
      </w:pPr>
      <w:r w:rsidRPr="007E428E">
        <w:rPr>
          <w:rFonts w:ascii="Times New Roman" w:hAnsi="Times New Roman"/>
          <w:b/>
          <w:bCs/>
          <w:spacing w:val="-1"/>
          <w:sz w:val="24"/>
          <w:szCs w:val="24"/>
        </w:rPr>
        <w:t xml:space="preserve"> </w:t>
      </w:r>
      <w:r w:rsidRPr="007E428E">
        <w:rPr>
          <w:rFonts w:ascii="Times New Roman" w:hAnsi="Times New Roman"/>
          <w:spacing w:val="-1"/>
          <w:sz w:val="24"/>
          <w:szCs w:val="24"/>
        </w:rPr>
        <w:t>Ordinului</w:t>
      </w:r>
      <w:r w:rsidRPr="007E428E">
        <w:rPr>
          <w:rFonts w:ascii="Times New Roman" w:hAnsi="Times New Roman"/>
          <w:spacing w:val="2"/>
          <w:sz w:val="24"/>
          <w:szCs w:val="24"/>
        </w:rPr>
        <w:t xml:space="preserve"> </w:t>
      </w:r>
      <w:r w:rsidRPr="007E428E">
        <w:rPr>
          <w:rFonts w:ascii="Times New Roman" w:hAnsi="Times New Roman"/>
          <w:sz w:val="24"/>
          <w:szCs w:val="24"/>
        </w:rPr>
        <w:t>m.</w:t>
      </w:r>
      <w:r w:rsidRPr="007E428E">
        <w:rPr>
          <w:rFonts w:ascii="Times New Roman" w:hAnsi="Times New Roman"/>
          <w:spacing w:val="-13"/>
          <w:sz w:val="24"/>
          <w:szCs w:val="24"/>
        </w:rPr>
        <w:t xml:space="preserve"> </w:t>
      </w:r>
      <w:r w:rsidRPr="007E428E">
        <w:rPr>
          <w:rFonts w:ascii="Times New Roman" w:hAnsi="Times New Roman"/>
          <w:sz w:val="24"/>
          <w:szCs w:val="24"/>
        </w:rPr>
        <w:t>444/25.03.2022</w:t>
      </w:r>
      <w:r w:rsidRPr="007E428E">
        <w:rPr>
          <w:rFonts w:ascii="Times New Roman" w:hAnsi="Times New Roman"/>
          <w:spacing w:val="-15"/>
          <w:sz w:val="24"/>
          <w:szCs w:val="24"/>
        </w:rPr>
        <w:t xml:space="preserve"> </w:t>
      </w:r>
      <w:r w:rsidRPr="007E428E">
        <w:rPr>
          <w:rFonts w:ascii="Times New Roman" w:hAnsi="Times New Roman"/>
          <w:sz w:val="24"/>
          <w:szCs w:val="24"/>
        </w:rPr>
        <w:t>al</w:t>
      </w:r>
      <w:r w:rsidRPr="007E428E">
        <w:rPr>
          <w:rFonts w:ascii="Times New Roman" w:hAnsi="Times New Roman"/>
          <w:spacing w:val="-7"/>
          <w:sz w:val="24"/>
          <w:szCs w:val="24"/>
        </w:rPr>
        <w:t xml:space="preserve"> </w:t>
      </w:r>
      <w:r w:rsidRPr="007E428E">
        <w:rPr>
          <w:rFonts w:ascii="Times New Roman" w:hAnsi="Times New Roman"/>
          <w:sz w:val="24"/>
          <w:szCs w:val="24"/>
        </w:rPr>
        <w:t>ministrului</w:t>
      </w:r>
      <w:r w:rsidRPr="007E428E">
        <w:rPr>
          <w:rFonts w:ascii="Times New Roman" w:hAnsi="Times New Roman"/>
          <w:spacing w:val="6"/>
          <w:sz w:val="24"/>
          <w:szCs w:val="24"/>
        </w:rPr>
        <w:t xml:space="preserve"> </w:t>
      </w:r>
      <w:r w:rsidRPr="007E428E">
        <w:rPr>
          <w:rFonts w:ascii="Times New Roman" w:hAnsi="Times New Roman"/>
          <w:sz w:val="24"/>
          <w:szCs w:val="24"/>
        </w:rPr>
        <w:t>Dezvoltării,</w:t>
      </w:r>
      <w:r w:rsidRPr="007E428E">
        <w:rPr>
          <w:rFonts w:ascii="Times New Roman" w:hAnsi="Times New Roman"/>
          <w:spacing w:val="-7"/>
          <w:sz w:val="24"/>
          <w:szCs w:val="24"/>
        </w:rPr>
        <w:t xml:space="preserve"> </w:t>
      </w:r>
      <w:r w:rsidRPr="007E428E">
        <w:rPr>
          <w:rFonts w:ascii="Times New Roman" w:hAnsi="Times New Roman"/>
          <w:sz w:val="24"/>
          <w:szCs w:val="24"/>
        </w:rPr>
        <w:t xml:space="preserve">Lucrărilor </w:t>
      </w:r>
      <w:r w:rsidRPr="007E428E">
        <w:rPr>
          <w:rFonts w:ascii="Times New Roman" w:hAnsi="Times New Roman"/>
          <w:spacing w:val="-58"/>
          <w:sz w:val="24"/>
          <w:szCs w:val="24"/>
        </w:rPr>
        <w:t xml:space="preserve"> </w:t>
      </w:r>
      <w:r w:rsidRPr="007E428E">
        <w:rPr>
          <w:rFonts w:ascii="Times New Roman" w:hAnsi="Times New Roman"/>
          <w:sz w:val="24"/>
          <w:szCs w:val="24"/>
        </w:rPr>
        <w:t>Publice</w:t>
      </w:r>
      <w:r w:rsidRPr="007E428E">
        <w:rPr>
          <w:rFonts w:ascii="Times New Roman" w:hAnsi="Times New Roman"/>
          <w:spacing w:val="1"/>
          <w:sz w:val="24"/>
          <w:szCs w:val="24"/>
        </w:rPr>
        <w:t xml:space="preserve"> ș</w:t>
      </w:r>
      <w:r w:rsidRPr="007E428E">
        <w:rPr>
          <w:rFonts w:ascii="Times New Roman" w:hAnsi="Times New Roman"/>
          <w:sz w:val="24"/>
          <w:szCs w:val="24"/>
        </w:rPr>
        <w:t>i</w:t>
      </w:r>
      <w:r w:rsidRPr="007E428E">
        <w:rPr>
          <w:rFonts w:ascii="Times New Roman" w:hAnsi="Times New Roman"/>
          <w:spacing w:val="1"/>
          <w:sz w:val="24"/>
          <w:szCs w:val="24"/>
        </w:rPr>
        <w:t xml:space="preserve"> </w:t>
      </w:r>
      <w:r w:rsidRPr="007E428E">
        <w:rPr>
          <w:rFonts w:ascii="Times New Roman" w:hAnsi="Times New Roman"/>
          <w:sz w:val="24"/>
          <w:szCs w:val="24"/>
        </w:rPr>
        <w:t>Administrației pentru</w:t>
      </w:r>
      <w:r w:rsidRPr="007E428E">
        <w:rPr>
          <w:rFonts w:ascii="Times New Roman" w:hAnsi="Times New Roman"/>
          <w:spacing w:val="1"/>
          <w:sz w:val="24"/>
          <w:szCs w:val="24"/>
        </w:rPr>
        <w:t xml:space="preserve"> </w:t>
      </w:r>
      <w:r w:rsidRPr="007E428E">
        <w:rPr>
          <w:rFonts w:ascii="Times New Roman" w:hAnsi="Times New Roman"/>
          <w:sz w:val="24"/>
          <w:szCs w:val="24"/>
        </w:rPr>
        <w:t>aprobarea</w:t>
      </w:r>
      <w:r w:rsidRPr="007E428E">
        <w:rPr>
          <w:rFonts w:ascii="Times New Roman" w:hAnsi="Times New Roman"/>
          <w:spacing w:val="1"/>
          <w:sz w:val="24"/>
          <w:szCs w:val="24"/>
        </w:rPr>
        <w:t xml:space="preserve"> </w:t>
      </w:r>
      <w:r w:rsidRPr="007E428E">
        <w:rPr>
          <w:rFonts w:ascii="Times New Roman" w:hAnsi="Times New Roman"/>
          <w:sz w:val="24"/>
          <w:szCs w:val="24"/>
        </w:rPr>
        <w:t>Ghidului</w:t>
      </w:r>
      <w:r w:rsidRPr="007E428E">
        <w:rPr>
          <w:rFonts w:ascii="Times New Roman" w:hAnsi="Times New Roman"/>
          <w:spacing w:val="1"/>
          <w:sz w:val="24"/>
          <w:szCs w:val="24"/>
        </w:rPr>
        <w:t xml:space="preserve"> </w:t>
      </w:r>
      <w:r w:rsidRPr="007E428E">
        <w:rPr>
          <w:rFonts w:ascii="Times New Roman" w:hAnsi="Times New Roman"/>
          <w:sz w:val="24"/>
          <w:szCs w:val="24"/>
        </w:rPr>
        <w:t>specific - Condiții</w:t>
      </w:r>
      <w:r w:rsidRPr="007E428E">
        <w:rPr>
          <w:rFonts w:ascii="Times New Roman" w:hAnsi="Times New Roman"/>
          <w:spacing w:val="1"/>
          <w:sz w:val="24"/>
          <w:szCs w:val="24"/>
        </w:rPr>
        <w:t xml:space="preserve"> </w:t>
      </w:r>
      <w:r w:rsidRPr="007E428E">
        <w:rPr>
          <w:rFonts w:ascii="Times New Roman" w:hAnsi="Times New Roman"/>
          <w:sz w:val="24"/>
          <w:szCs w:val="24"/>
        </w:rPr>
        <w:t>de accesare</w:t>
      </w:r>
      <w:r w:rsidRPr="007E428E">
        <w:rPr>
          <w:rFonts w:ascii="Times New Roman" w:hAnsi="Times New Roman"/>
          <w:spacing w:val="1"/>
          <w:sz w:val="24"/>
          <w:szCs w:val="24"/>
        </w:rPr>
        <w:t xml:space="preserve"> </w:t>
      </w:r>
      <w:r w:rsidRPr="007E428E">
        <w:rPr>
          <w:rFonts w:ascii="Times New Roman" w:hAnsi="Times New Roman"/>
          <w:sz w:val="24"/>
          <w:szCs w:val="24"/>
        </w:rPr>
        <w:t>a fondurilor</w:t>
      </w:r>
      <w:r w:rsidRPr="007E428E">
        <w:rPr>
          <w:rFonts w:ascii="Times New Roman" w:hAnsi="Times New Roman"/>
          <w:spacing w:val="1"/>
          <w:sz w:val="24"/>
          <w:szCs w:val="24"/>
        </w:rPr>
        <w:t xml:space="preserve"> </w:t>
      </w:r>
      <w:r w:rsidRPr="007E428E">
        <w:rPr>
          <w:rFonts w:ascii="Times New Roman" w:hAnsi="Times New Roman"/>
          <w:sz w:val="24"/>
          <w:szCs w:val="24"/>
        </w:rPr>
        <w:t>europene</w:t>
      </w:r>
      <w:r w:rsidRPr="007E428E">
        <w:rPr>
          <w:rFonts w:ascii="Times New Roman" w:hAnsi="Times New Roman"/>
          <w:spacing w:val="23"/>
          <w:sz w:val="24"/>
          <w:szCs w:val="24"/>
        </w:rPr>
        <w:t xml:space="preserve"> </w:t>
      </w:r>
      <w:r w:rsidRPr="007E428E">
        <w:rPr>
          <w:rFonts w:ascii="Times New Roman" w:hAnsi="Times New Roman"/>
          <w:sz w:val="24"/>
          <w:szCs w:val="24"/>
        </w:rPr>
        <w:t>aferente</w:t>
      </w:r>
      <w:r w:rsidRPr="007E428E">
        <w:rPr>
          <w:rFonts w:ascii="Times New Roman" w:hAnsi="Times New Roman"/>
          <w:spacing w:val="21"/>
          <w:sz w:val="24"/>
          <w:szCs w:val="24"/>
        </w:rPr>
        <w:t xml:space="preserve"> </w:t>
      </w:r>
      <w:r w:rsidRPr="007E428E">
        <w:rPr>
          <w:rFonts w:ascii="Times New Roman" w:hAnsi="Times New Roman"/>
          <w:sz w:val="24"/>
          <w:szCs w:val="24"/>
        </w:rPr>
        <w:t>Planului</w:t>
      </w:r>
      <w:r w:rsidRPr="007E428E">
        <w:rPr>
          <w:rFonts w:ascii="Times New Roman" w:hAnsi="Times New Roman"/>
          <w:spacing w:val="29"/>
          <w:sz w:val="24"/>
          <w:szCs w:val="24"/>
        </w:rPr>
        <w:t xml:space="preserve"> </w:t>
      </w:r>
      <w:r w:rsidRPr="007E428E">
        <w:rPr>
          <w:rFonts w:ascii="Times New Roman" w:hAnsi="Times New Roman"/>
          <w:sz w:val="24"/>
          <w:szCs w:val="24"/>
        </w:rPr>
        <w:t>național</w:t>
      </w:r>
      <w:r w:rsidRPr="007E428E">
        <w:rPr>
          <w:rFonts w:ascii="Times New Roman" w:hAnsi="Times New Roman"/>
          <w:spacing w:val="17"/>
          <w:sz w:val="24"/>
          <w:szCs w:val="24"/>
        </w:rPr>
        <w:t xml:space="preserve"> </w:t>
      </w:r>
      <w:r w:rsidRPr="007E428E">
        <w:rPr>
          <w:rFonts w:ascii="Times New Roman" w:hAnsi="Times New Roman"/>
          <w:sz w:val="24"/>
          <w:szCs w:val="24"/>
        </w:rPr>
        <w:t>de</w:t>
      </w:r>
      <w:r w:rsidRPr="007E428E">
        <w:rPr>
          <w:rFonts w:ascii="Times New Roman" w:hAnsi="Times New Roman"/>
          <w:spacing w:val="12"/>
          <w:sz w:val="24"/>
          <w:szCs w:val="24"/>
        </w:rPr>
        <w:t xml:space="preserve"> </w:t>
      </w:r>
      <w:r w:rsidRPr="007E428E">
        <w:rPr>
          <w:rFonts w:ascii="Times New Roman" w:hAnsi="Times New Roman"/>
          <w:sz w:val="24"/>
          <w:szCs w:val="24"/>
        </w:rPr>
        <w:t>redresare</w:t>
      </w:r>
      <w:r w:rsidRPr="007E428E">
        <w:rPr>
          <w:rFonts w:ascii="Times New Roman" w:hAnsi="Times New Roman"/>
          <w:spacing w:val="19"/>
          <w:sz w:val="24"/>
          <w:szCs w:val="24"/>
        </w:rPr>
        <w:t xml:space="preserve"> ș</w:t>
      </w:r>
      <w:r w:rsidRPr="007E428E">
        <w:rPr>
          <w:rFonts w:ascii="Times New Roman" w:hAnsi="Times New Roman"/>
          <w:sz w:val="24"/>
          <w:szCs w:val="24"/>
        </w:rPr>
        <w:t>i</w:t>
      </w:r>
      <w:r w:rsidRPr="007E428E">
        <w:rPr>
          <w:rFonts w:ascii="Times New Roman" w:hAnsi="Times New Roman"/>
          <w:spacing w:val="31"/>
          <w:sz w:val="24"/>
          <w:szCs w:val="24"/>
        </w:rPr>
        <w:t xml:space="preserve"> </w:t>
      </w:r>
      <w:r w:rsidRPr="007E428E">
        <w:rPr>
          <w:rFonts w:ascii="Times New Roman" w:hAnsi="Times New Roman"/>
          <w:sz w:val="24"/>
          <w:szCs w:val="24"/>
        </w:rPr>
        <w:t>reziliență.</w:t>
      </w:r>
      <w:r w:rsidRPr="007E428E">
        <w:rPr>
          <w:rFonts w:ascii="Times New Roman" w:hAnsi="Times New Roman"/>
          <w:spacing w:val="14"/>
          <w:sz w:val="24"/>
          <w:szCs w:val="24"/>
        </w:rPr>
        <w:t xml:space="preserve"> Î</w:t>
      </w:r>
      <w:r w:rsidRPr="007E428E">
        <w:rPr>
          <w:rFonts w:ascii="Times New Roman" w:hAnsi="Times New Roman"/>
          <w:sz w:val="24"/>
          <w:szCs w:val="24"/>
        </w:rPr>
        <w:t>n</w:t>
      </w:r>
      <w:r w:rsidRPr="007E428E">
        <w:rPr>
          <w:rFonts w:ascii="Times New Roman" w:hAnsi="Times New Roman"/>
          <w:spacing w:val="2"/>
          <w:sz w:val="24"/>
          <w:szCs w:val="24"/>
        </w:rPr>
        <w:t xml:space="preserve"> </w:t>
      </w:r>
      <w:r w:rsidRPr="007E428E">
        <w:rPr>
          <w:rFonts w:ascii="Times New Roman" w:hAnsi="Times New Roman"/>
          <w:sz w:val="24"/>
          <w:szCs w:val="24"/>
        </w:rPr>
        <w:t>cadrul</w:t>
      </w:r>
      <w:r w:rsidRPr="007E428E">
        <w:rPr>
          <w:rFonts w:ascii="Times New Roman" w:hAnsi="Times New Roman"/>
          <w:spacing w:val="19"/>
          <w:sz w:val="24"/>
          <w:szCs w:val="24"/>
        </w:rPr>
        <w:t xml:space="preserve"> </w:t>
      </w:r>
      <w:r w:rsidRPr="007E428E">
        <w:rPr>
          <w:rFonts w:ascii="Times New Roman" w:hAnsi="Times New Roman"/>
          <w:sz w:val="24"/>
          <w:szCs w:val="24"/>
        </w:rPr>
        <w:t>apelurilor</w:t>
      </w:r>
      <w:r w:rsidRPr="007E428E">
        <w:rPr>
          <w:rFonts w:ascii="Times New Roman" w:hAnsi="Times New Roman"/>
          <w:spacing w:val="20"/>
          <w:sz w:val="24"/>
          <w:szCs w:val="24"/>
        </w:rPr>
        <w:t xml:space="preserve"> </w:t>
      </w:r>
      <w:r w:rsidRPr="007E428E">
        <w:rPr>
          <w:rFonts w:ascii="Times New Roman" w:hAnsi="Times New Roman"/>
          <w:sz w:val="24"/>
          <w:szCs w:val="24"/>
        </w:rPr>
        <w:t>de</w:t>
      </w:r>
      <w:r w:rsidRPr="007E428E">
        <w:rPr>
          <w:rFonts w:ascii="Times New Roman" w:hAnsi="Times New Roman"/>
          <w:spacing w:val="10"/>
          <w:sz w:val="24"/>
          <w:szCs w:val="24"/>
        </w:rPr>
        <w:t xml:space="preserve"> </w:t>
      </w:r>
      <w:r w:rsidRPr="007E428E">
        <w:rPr>
          <w:rFonts w:ascii="Times New Roman" w:hAnsi="Times New Roman"/>
          <w:sz w:val="24"/>
          <w:szCs w:val="24"/>
        </w:rPr>
        <w:t>proiecte PNRR/2022/C5/1/A.3.l/1,</w:t>
      </w:r>
      <w:r w:rsidRPr="007E428E">
        <w:rPr>
          <w:rFonts w:ascii="Times New Roman" w:hAnsi="Times New Roman"/>
          <w:spacing w:val="-12"/>
          <w:sz w:val="24"/>
          <w:szCs w:val="24"/>
        </w:rPr>
        <w:t xml:space="preserve"> </w:t>
      </w:r>
      <w:r w:rsidRPr="007E428E">
        <w:rPr>
          <w:rFonts w:ascii="Times New Roman" w:hAnsi="Times New Roman"/>
          <w:sz w:val="24"/>
          <w:szCs w:val="24"/>
        </w:rPr>
        <w:t>PNRR/2022/C5/1/A.3.2/1,</w:t>
      </w:r>
      <w:r w:rsidRPr="007E428E">
        <w:rPr>
          <w:rFonts w:ascii="Times New Roman" w:hAnsi="Times New Roman"/>
          <w:spacing w:val="-15"/>
          <w:sz w:val="24"/>
          <w:szCs w:val="24"/>
        </w:rPr>
        <w:t xml:space="preserve"> </w:t>
      </w:r>
      <w:r w:rsidRPr="007E428E">
        <w:rPr>
          <w:rFonts w:ascii="Times New Roman" w:hAnsi="Times New Roman"/>
          <w:sz w:val="24"/>
          <w:szCs w:val="24"/>
        </w:rPr>
        <w:t>componenta</w:t>
      </w:r>
      <w:r w:rsidRPr="007E428E">
        <w:rPr>
          <w:rFonts w:ascii="Times New Roman" w:hAnsi="Times New Roman"/>
          <w:spacing w:val="13"/>
          <w:sz w:val="24"/>
          <w:szCs w:val="24"/>
        </w:rPr>
        <w:t xml:space="preserve"> </w:t>
      </w:r>
      <w:r w:rsidRPr="007E428E">
        <w:rPr>
          <w:rFonts w:ascii="Times New Roman" w:hAnsi="Times New Roman"/>
          <w:sz w:val="24"/>
          <w:szCs w:val="24"/>
        </w:rPr>
        <w:t>5</w:t>
      </w:r>
      <w:r w:rsidRPr="007E428E">
        <w:rPr>
          <w:rFonts w:ascii="Times New Roman" w:hAnsi="Times New Roman"/>
          <w:spacing w:val="-4"/>
          <w:sz w:val="24"/>
          <w:szCs w:val="24"/>
        </w:rPr>
        <w:t xml:space="preserve"> </w:t>
      </w:r>
      <w:r w:rsidRPr="007E428E">
        <w:rPr>
          <w:rFonts w:ascii="Times New Roman" w:hAnsi="Times New Roman"/>
          <w:sz w:val="24"/>
          <w:szCs w:val="24"/>
        </w:rPr>
        <w:t>-</w:t>
      </w:r>
      <w:r w:rsidRPr="007E428E">
        <w:rPr>
          <w:rFonts w:ascii="Times New Roman" w:hAnsi="Times New Roman"/>
          <w:spacing w:val="-3"/>
          <w:sz w:val="24"/>
          <w:szCs w:val="24"/>
        </w:rPr>
        <w:t xml:space="preserve"> </w:t>
      </w:r>
      <w:r w:rsidRPr="007E428E">
        <w:rPr>
          <w:rFonts w:ascii="Times New Roman" w:hAnsi="Times New Roman"/>
          <w:sz w:val="24"/>
          <w:szCs w:val="24"/>
        </w:rPr>
        <w:t>Valul</w:t>
      </w:r>
      <w:r w:rsidRPr="007E428E">
        <w:rPr>
          <w:rFonts w:ascii="Times New Roman" w:hAnsi="Times New Roman"/>
          <w:spacing w:val="5"/>
          <w:sz w:val="24"/>
          <w:szCs w:val="24"/>
        </w:rPr>
        <w:t xml:space="preserve"> </w:t>
      </w:r>
      <w:r w:rsidRPr="007E428E">
        <w:rPr>
          <w:rFonts w:ascii="Times New Roman" w:hAnsi="Times New Roman"/>
          <w:sz w:val="24"/>
          <w:szCs w:val="24"/>
        </w:rPr>
        <w:t>renovării,</w:t>
      </w:r>
      <w:r w:rsidRPr="007E428E">
        <w:rPr>
          <w:rFonts w:ascii="Times New Roman" w:hAnsi="Times New Roman"/>
          <w:spacing w:val="-4"/>
          <w:sz w:val="24"/>
          <w:szCs w:val="24"/>
        </w:rPr>
        <w:t xml:space="preserve"> </w:t>
      </w:r>
      <w:r w:rsidRPr="007E428E">
        <w:rPr>
          <w:rFonts w:ascii="Times New Roman" w:hAnsi="Times New Roman"/>
          <w:sz w:val="24"/>
          <w:szCs w:val="24"/>
        </w:rPr>
        <w:t>axa 2022/C5/1/A.3.l/1,</w:t>
      </w:r>
      <w:r w:rsidRPr="007E428E">
        <w:rPr>
          <w:rFonts w:ascii="Times New Roman" w:hAnsi="Times New Roman"/>
          <w:spacing w:val="-12"/>
          <w:sz w:val="24"/>
          <w:szCs w:val="24"/>
        </w:rPr>
        <w:t xml:space="preserve"> </w:t>
      </w:r>
      <w:r w:rsidRPr="007E428E">
        <w:rPr>
          <w:rFonts w:ascii="Times New Roman" w:hAnsi="Times New Roman"/>
          <w:sz w:val="24"/>
          <w:szCs w:val="24"/>
        </w:rPr>
        <w:t>PNRR/2022/C5/1/A.3.2/1,</w:t>
      </w:r>
      <w:r w:rsidRPr="007E428E">
        <w:rPr>
          <w:rFonts w:ascii="Times New Roman" w:hAnsi="Times New Roman"/>
          <w:spacing w:val="-15"/>
          <w:sz w:val="24"/>
          <w:szCs w:val="24"/>
        </w:rPr>
        <w:t xml:space="preserve"> </w:t>
      </w:r>
      <w:r w:rsidRPr="007E428E">
        <w:rPr>
          <w:rFonts w:ascii="Times New Roman" w:hAnsi="Times New Roman"/>
          <w:sz w:val="24"/>
          <w:szCs w:val="24"/>
        </w:rPr>
        <w:t>componenta</w:t>
      </w:r>
      <w:r w:rsidRPr="007E428E">
        <w:rPr>
          <w:rFonts w:ascii="Times New Roman" w:hAnsi="Times New Roman"/>
          <w:spacing w:val="13"/>
          <w:sz w:val="24"/>
          <w:szCs w:val="24"/>
        </w:rPr>
        <w:t xml:space="preserve"> </w:t>
      </w:r>
      <w:r w:rsidRPr="007E428E">
        <w:rPr>
          <w:rFonts w:ascii="Times New Roman" w:hAnsi="Times New Roman"/>
          <w:sz w:val="24"/>
          <w:szCs w:val="24"/>
        </w:rPr>
        <w:t>5</w:t>
      </w:r>
      <w:r w:rsidRPr="007E428E">
        <w:rPr>
          <w:rFonts w:ascii="Times New Roman" w:hAnsi="Times New Roman"/>
          <w:spacing w:val="-4"/>
          <w:sz w:val="24"/>
          <w:szCs w:val="24"/>
        </w:rPr>
        <w:t xml:space="preserve"> </w:t>
      </w:r>
      <w:r w:rsidRPr="007E428E">
        <w:rPr>
          <w:rFonts w:ascii="Times New Roman" w:hAnsi="Times New Roman"/>
          <w:sz w:val="24"/>
          <w:szCs w:val="24"/>
        </w:rPr>
        <w:t>-</w:t>
      </w:r>
      <w:r w:rsidRPr="007E428E">
        <w:rPr>
          <w:rFonts w:ascii="Times New Roman" w:hAnsi="Times New Roman"/>
          <w:spacing w:val="-3"/>
          <w:sz w:val="24"/>
          <w:szCs w:val="24"/>
        </w:rPr>
        <w:t xml:space="preserve"> </w:t>
      </w:r>
      <w:r w:rsidRPr="007E428E">
        <w:rPr>
          <w:rFonts w:ascii="Times New Roman" w:hAnsi="Times New Roman"/>
          <w:sz w:val="24"/>
          <w:szCs w:val="24"/>
        </w:rPr>
        <w:t>Valul</w:t>
      </w:r>
      <w:r w:rsidRPr="007E428E">
        <w:rPr>
          <w:rFonts w:ascii="Times New Roman" w:hAnsi="Times New Roman"/>
          <w:spacing w:val="5"/>
          <w:sz w:val="24"/>
          <w:szCs w:val="24"/>
        </w:rPr>
        <w:t xml:space="preserve"> </w:t>
      </w:r>
      <w:r w:rsidRPr="007E428E">
        <w:rPr>
          <w:rFonts w:ascii="Times New Roman" w:hAnsi="Times New Roman"/>
          <w:sz w:val="24"/>
          <w:szCs w:val="24"/>
        </w:rPr>
        <w:t>renovării,</w:t>
      </w:r>
      <w:r w:rsidRPr="007E428E">
        <w:rPr>
          <w:rFonts w:ascii="Times New Roman" w:hAnsi="Times New Roman"/>
          <w:spacing w:val="-4"/>
          <w:sz w:val="24"/>
          <w:szCs w:val="24"/>
        </w:rPr>
        <w:t xml:space="preserve"> </w:t>
      </w:r>
      <w:r w:rsidRPr="007E428E">
        <w:rPr>
          <w:rFonts w:ascii="Times New Roman" w:hAnsi="Times New Roman"/>
          <w:sz w:val="24"/>
          <w:szCs w:val="24"/>
        </w:rPr>
        <w:t>axa</w:t>
      </w:r>
      <w:r w:rsidRPr="007E428E">
        <w:rPr>
          <w:rFonts w:ascii="Times New Roman" w:hAnsi="Times New Roman"/>
          <w:spacing w:val="-10"/>
          <w:sz w:val="24"/>
          <w:szCs w:val="24"/>
        </w:rPr>
        <w:t xml:space="preserve"> </w:t>
      </w:r>
      <w:r w:rsidRPr="007E428E">
        <w:rPr>
          <w:rFonts w:ascii="Times New Roman" w:hAnsi="Times New Roman"/>
          <w:sz w:val="24"/>
          <w:szCs w:val="24"/>
        </w:rPr>
        <w:t>1,</w:t>
      </w:r>
      <w:r w:rsidRPr="007E428E">
        <w:rPr>
          <w:rFonts w:ascii="Times New Roman" w:hAnsi="Times New Roman"/>
          <w:spacing w:val="-5"/>
          <w:sz w:val="24"/>
          <w:szCs w:val="24"/>
        </w:rPr>
        <w:t xml:space="preserve"> </w:t>
      </w:r>
      <w:r w:rsidRPr="007E428E">
        <w:rPr>
          <w:rFonts w:ascii="Times New Roman" w:hAnsi="Times New Roman"/>
          <w:sz w:val="24"/>
          <w:szCs w:val="24"/>
        </w:rPr>
        <w:t>coroborate</w:t>
      </w:r>
      <w:r w:rsidRPr="007E428E">
        <w:rPr>
          <w:rFonts w:ascii="Times New Roman" w:hAnsi="Times New Roman"/>
          <w:spacing w:val="13"/>
          <w:sz w:val="24"/>
          <w:szCs w:val="24"/>
        </w:rPr>
        <w:t xml:space="preserve"> </w:t>
      </w:r>
      <w:r w:rsidRPr="007E428E">
        <w:rPr>
          <w:rFonts w:ascii="Times New Roman" w:hAnsi="Times New Roman"/>
          <w:sz w:val="24"/>
          <w:szCs w:val="24"/>
        </w:rPr>
        <w:t>cu</w:t>
      </w:r>
      <w:r w:rsidRPr="007E428E">
        <w:rPr>
          <w:rFonts w:ascii="Times New Roman" w:hAnsi="Times New Roman"/>
          <w:spacing w:val="5"/>
          <w:sz w:val="24"/>
          <w:szCs w:val="24"/>
        </w:rPr>
        <w:t xml:space="preserve"> </w:t>
      </w:r>
      <w:r w:rsidRPr="007E428E">
        <w:rPr>
          <w:rFonts w:ascii="Times New Roman" w:hAnsi="Times New Roman"/>
          <w:sz w:val="24"/>
          <w:szCs w:val="24"/>
        </w:rPr>
        <w:t>prevederile</w:t>
      </w:r>
      <w:r w:rsidRPr="007E428E">
        <w:rPr>
          <w:rFonts w:ascii="Times New Roman" w:hAnsi="Times New Roman"/>
          <w:spacing w:val="17"/>
          <w:sz w:val="24"/>
          <w:szCs w:val="24"/>
        </w:rPr>
        <w:t xml:space="preserve"> </w:t>
      </w:r>
      <w:r w:rsidRPr="007E428E">
        <w:rPr>
          <w:rFonts w:ascii="Times New Roman" w:hAnsi="Times New Roman"/>
          <w:sz w:val="24"/>
          <w:szCs w:val="24"/>
        </w:rPr>
        <w:t>Ordinului</w:t>
      </w:r>
      <w:r w:rsidRPr="007E428E">
        <w:rPr>
          <w:rFonts w:ascii="Times New Roman" w:hAnsi="Times New Roman"/>
          <w:spacing w:val="20"/>
          <w:sz w:val="24"/>
          <w:szCs w:val="24"/>
        </w:rPr>
        <w:t xml:space="preserve"> </w:t>
      </w:r>
      <w:r w:rsidRPr="007E428E">
        <w:rPr>
          <w:rFonts w:ascii="Times New Roman" w:hAnsi="Times New Roman"/>
          <w:sz w:val="24"/>
          <w:szCs w:val="24"/>
        </w:rPr>
        <w:t>m.</w:t>
      </w:r>
      <w:r w:rsidRPr="007E428E">
        <w:rPr>
          <w:rFonts w:ascii="Times New Roman" w:hAnsi="Times New Roman"/>
          <w:spacing w:val="2"/>
          <w:sz w:val="24"/>
          <w:szCs w:val="24"/>
        </w:rPr>
        <w:t xml:space="preserve"> </w:t>
      </w:r>
      <w:r w:rsidRPr="007E428E">
        <w:rPr>
          <w:rFonts w:ascii="Times New Roman" w:hAnsi="Times New Roman"/>
          <w:sz w:val="24"/>
          <w:szCs w:val="24"/>
        </w:rPr>
        <w:t>434/25.03.2022</w:t>
      </w:r>
      <w:r w:rsidRPr="007E428E">
        <w:rPr>
          <w:rFonts w:ascii="Times New Roman" w:hAnsi="Times New Roman"/>
          <w:spacing w:val="-7"/>
          <w:sz w:val="24"/>
          <w:szCs w:val="24"/>
        </w:rPr>
        <w:t xml:space="preserve"> </w:t>
      </w:r>
      <w:r w:rsidRPr="007E428E">
        <w:rPr>
          <w:rFonts w:ascii="Times New Roman" w:hAnsi="Times New Roman"/>
          <w:sz w:val="24"/>
          <w:szCs w:val="24"/>
        </w:rPr>
        <w:t>al</w:t>
      </w:r>
      <w:r w:rsidRPr="007E428E">
        <w:rPr>
          <w:rFonts w:ascii="Times New Roman" w:hAnsi="Times New Roman"/>
          <w:spacing w:val="1"/>
          <w:sz w:val="24"/>
          <w:szCs w:val="24"/>
        </w:rPr>
        <w:t xml:space="preserve"> </w:t>
      </w:r>
      <w:r w:rsidRPr="007E428E">
        <w:rPr>
          <w:rFonts w:ascii="Times New Roman" w:hAnsi="Times New Roman"/>
          <w:sz w:val="24"/>
          <w:szCs w:val="24"/>
        </w:rPr>
        <w:t>ministrului</w:t>
      </w:r>
      <w:r w:rsidRPr="007E428E">
        <w:rPr>
          <w:rFonts w:ascii="Times New Roman" w:hAnsi="Times New Roman"/>
          <w:spacing w:val="17"/>
          <w:sz w:val="24"/>
          <w:szCs w:val="24"/>
        </w:rPr>
        <w:t xml:space="preserve"> </w:t>
      </w:r>
      <w:r w:rsidRPr="007E428E">
        <w:rPr>
          <w:rFonts w:ascii="Times New Roman" w:hAnsi="Times New Roman"/>
          <w:sz w:val="24"/>
          <w:szCs w:val="24"/>
        </w:rPr>
        <w:lastRenderedPageBreak/>
        <w:t>Dezvoltării,</w:t>
      </w:r>
      <w:r w:rsidRPr="007E428E">
        <w:rPr>
          <w:rFonts w:ascii="Times New Roman" w:hAnsi="Times New Roman"/>
          <w:spacing w:val="7"/>
          <w:sz w:val="24"/>
          <w:szCs w:val="24"/>
        </w:rPr>
        <w:t xml:space="preserve"> </w:t>
      </w:r>
      <w:r w:rsidRPr="007E428E">
        <w:rPr>
          <w:rFonts w:ascii="Times New Roman" w:hAnsi="Times New Roman"/>
          <w:sz w:val="24"/>
          <w:szCs w:val="24"/>
        </w:rPr>
        <w:t>Lucrărilor</w:t>
      </w:r>
      <w:r w:rsidRPr="007E428E">
        <w:rPr>
          <w:rFonts w:ascii="Times New Roman" w:hAnsi="Times New Roman"/>
          <w:spacing w:val="11"/>
          <w:sz w:val="24"/>
          <w:szCs w:val="24"/>
        </w:rPr>
        <w:t xml:space="preserve"> </w:t>
      </w:r>
      <w:r w:rsidRPr="007E428E">
        <w:rPr>
          <w:rFonts w:ascii="Times New Roman" w:hAnsi="Times New Roman"/>
          <w:sz w:val="24"/>
          <w:szCs w:val="24"/>
        </w:rPr>
        <w:t>Publice și</w:t>
      </w:r>
      <w:r w:rsidRPr="007E428E">
        <w:rPr>
          <w:rFonts w:ascii="Times New Roman" w:hAnsi="Times New Roman"/>
          <w:sz w:val="24"/>
          <w:szCs w:val="24"/>
        </w:rPr>
        <w:tab/>
        <w:t>Administrației</w:t>
      </w:r>
      <w:r w:rsidRPr="007E428E">
        <w:rPr>
          <w:rFonts w:ascii="Times New Roman" w:hAnsi="Times New Roman"/>
          <w:spacing w:val="102"/>
          <w:sz w:val="24"/>
          <w:szCs w:val="24"/>
        </w:rPr>
        <w:t xml:space="preserve"> </w:t>
      </w:r>
      <w:r w:rsidRPr="007E428E">
        <w:rPr>
          <w:rFonts w:ascii="Times New Roman" w:hAnsi="Times New Roman"/>
          <w:sz w:val="24"/>
          <w:szCs w:val="24"/>
        </w:rPr>
        <w:t>pentru</w:t>
      </w:r>
      <w:r w:rsidRPr="007E428E">
        <w:rPr>
          <w:rFonts w:ascii="Times New Roman" w:hAnsi="Times New Roman"/>
          <w:spacing w:val="118"/>
          <w:sz w:val="24"/>
          <w:szCs w:val="24"/>
        </w:rPr>
        <w:t xml:space="preserve"> </w:t>
      </w:r>
      <w:r w:rsidRPr="007E428E">
        <w:rPr>
          <w:rFonts w:ascii="Times New Roman" w:hAnsi="Times New Roman"/>
          <w:sz w:val="24"/>
          <w:szCs w:val="24"/>
        </w:rPr>
        <w:t>aprobarea</w:t>
      </w:r>
      <w:r w:rsidRPr="007E428E">
        <w:rPr>
          <w:rFonts w:ascii="Times New Roman" w:hAnsi="Times New Roman"/>
          <w:sz w:val="24"/>
          <w:szCs w:val="24"/>
        </w:rPr>
        <w:tab/>
        <w:t>Schemei</w:t>
      </w:r>
      <w:r w:rsidRPr="007E428E">
        <w:rPr>
          <w:rFonts w:ascii="Times New Roman" w:hAnsi="Times New Roman"/>
          <w:sz w:val="24"/>
          <w:szCs w:val="24"/>
        </w:rPr>
        <w:tab/>
        <w:t>de</w:t>
      </w:r>
      <w:r w:rsidRPr="007E428E">
        <w:rPr>
          <w:rFonts w:ascii="Times New Roman" w:hAnsi="Times New Roman"/>
          <w:spacing w:val="107"/>
          <w:sz w:val="24"/>
          <w:szCs w:val="24"/>
        </w:rPr>
        <w:t xml:space="preserve"> </w:t>
      </w:r>
      <w:r w:rsidRPr="007E428E">
        <w:rPr>
          <w:rFonts w:ascii="Times New Roman" w:hAnsi="Times New Roman"/>
          <w:sz w:val="24"/>
          <w:szCs w:val="24"/>
        </w:rPr>
        <w:t>ajutor</w:t>
      </w:r>
      <w:r w:rsidRPr="007E428E">
        <w:rPr>
          <w:rFonts w:ascii="Times New Roman" w:hAnsi="Times New Roman"/>
          <w:spacing w:val="119"/>
          <w:sz w:val="24"/>
          <w:szCs w:val="24"/>
        </w:rPr>
        <w:t xml:space="preserve"> </w:t>
      </w:r>
      <w:r w:rsidRPr="007E428E">
        <w:rPr>
          <w:rFonts w:ascii="Times New Roman" w:hAnsi="Times New Roman"/>
          <w:sz w:val="24"/>
          <w:szCs w:val="24"/>
        </w:rPr>
        <w:t>de</w:t>
      </w:r>
      <w:r w:rsidRPr="007E428E">
        <w:rPr>
          <w:rFonts w:ascii="Times New Roman" w:hAnsi="Times New Roman"/>
          <w:spacing w:val="109"/>
          <w:sz w:val="24"/>
          <w:szCs w:val="24"/>
        </w:rPr>
        <w:t xml:space="preserve"> </w:t>
      </w:r>
      <w:proofErr w:type="spellStart"/>
      <w:r w:rsidRPr="007E428E">
        <w:rPr>
          <w:rFonts w:ascii="Times New Roman" w:hAnsi="Times New Roman"/>
          <w:sz w:val="24"/>
          <w:szCs w:val="24"/>
        </w:rPr>
        <w:t>minimis</w:t>
      </w:r>
      <w:proofErr w:type="spellEnd"/>
      <w:r w:rsidRPr="007E428E">
        <w:rPr>
          <w:rFonts w:ascii="Times New Roman" w:hAnsi="Times New Roman"/>
          <w:spacing w:val="118"/>
          <w:sz w:val="24"/>
          <w:szCs w:val="24"/>
        </w:rPr>
        <w:t xml:space="preserve"> </w:t>
      </w:r>
      <w:r w:rsidRPr="007E428E">
        <w:rPr>
          <w:rFonts w:ascii="Times New Roman" w:hAnsi="Times New Roman"/>
          <w:sz w:val="24"/>
          <w:szCs w:val="24"/>
        </w:rPr>
        <w:t>,,Sprijin</w:t>
      </w:r>
      <w:r w:rsidRPr="007E428E">
        <w:rPr>
          <w:rFonts w:ascii="Times New Roman" w:hAnsi="Times New Roman"/>
          <w:spacing w:val="118"/>
          <w:sz w:val="24"/>
          <w:szCs w:val="24"/>
        </w:rPr>
        <w:t xml:space="preserve"> </w:t>
      </w:r>
      <w:r w:rsidRPr="007E428E">
        <w:rPr>
          <w:rFonts w:ascii="Times New Roman" w:hAnsi="Times New Roman"/>
          <w:sz w:val="24"/>
          <w:szCs w:val="24"/>
        </w:rPr>
        <w:t>acordat</w:t>
      </w:r>
      <w:r w:rsidRPr="007E428E">
        <w:rPr>
          <w:rFonts w:ascii="Times New Roman" w:hAnsi="Times New Roman"/>
          <w:sz w:val="24"/>
          <w:szCs w:val="24"/>
        </w:rPr>
        <w:tab/>
        <w:t xml:space="preserve">pentru </w:t>
      </w:r>
      <w:r w:rsidRPr="007E428E">
        <w:rPr>
          <w:rFonts w:ascii="Times New Roman" w:hAnsi="Times New Roman"/>
          <w:w w:val="105"/>
          <w:sz w:val="24"/>
          <w:szCs w:val="24"/>
        </w:rPr>
        <w:t>implementarea Planului național de redresare</w:t>
      </w:r>
      <w:r w:rsidRPr="007E428E">
        <w:rPr>
          <w:rFonts w:ascii="Times New Roman" w:hAnsi="Times New Roman"/>
          <w:spacing w:val="1"/>
          <w:w w:val="105"/>
          <w:sz w:val="24"/>
          <w:szCs w:val="24"/>
        </w:rPr>
        <w:t xml:space="preserve"> ș</w:t>
      </w:r>
      <w:r w:rsidRPr="007E428E">
        <w:rPr>
          <w:rFonts w:ascii="Times New Roman" w:hAnsi="Times New Roman"/>
          <w:w w:val="105"/>
          <w:sz w:val="24"/>
          <w:szCs w:val="24"/>
        </w:rPr>
        <w:t>i reziliență in cadrul Mecanismului de redresare</w:t>
      </w:r>
      <w:r w:rsidRPr="007E428E">
        <w:rPr>
          <w:rFonts w:ascii="Times New Roman" w:hAnsi="Times New Roman"/>
          <w:spacing w:val="1"/>
          <w:w w:val="105"/>
          <w:sz w:val="24"/>
          <w:szCs w:val="24"/>
        </w:rPr>
        <w:t xml:space="preserve"> ș</w:t>
      </w:r>
      <w:r w:rsidRPr="007E428E">
        <w:rPr>
          <w:rFonts w:ascii="Times New Roman" w:hAnsi="Times New Roman"/>
          <w:w w:val="105"/>
          <w:sz w:val="24"/>
          <w:szCs w:val="24"/>
        </w:rPr>
        <w:t>i</w:t>
      </w:r>
      <w:r w:rsidRPr="007E428E">
        <w:rPr>
          <w:rFonts w:ascii="Times New Roman" w:hAnsi="Times New Roman"/>
          <w:spacing w:val="1"/>
          <w:w w:val="105"/>
          <w:sz w:val="24"/>
          <w:szCs w:val="24"/>
        </w:rPr>
        <w:t xml:space="preserve"> </w:t>
      </w:r>
      <w:r w:rsidRPr="007E428E">
        <w:rPr>
          <w:rFonts w:ascii="Times New Roman" w:hAnsi="Times New Roman"/>
          <w:w w:val="105"/>
          <w:sz w:val="24"/>
          <w:szCs w:val="24"/>
        </w:rPr>
        <w:t xml:space="preserve">reziliență - Renovare integrata/renovare energetica moderata sau aprofundata a clădirilor rezidențiale </w:t>
      </w:r>
      <w:r w:rsidRPr="007E428E">
        <w:rPr>
          <w:rFonts w:ascii="Times New Roman" w:hAnsi="Times New Roman"/>
          <w:spacing w:val="-58"/>
          <w:w w:val="105"/>
          <w:sz w:val="24"/>
          <w:szCs w:val="24"/>
        </w:rPr>
        <w:t xml:space="preserve">   </w:t>
      </w:r>
      <w:r w:rsidRPr="007E428E">
        <w:rPr>
          <w:rFonts w:ascii="Times New Roman" w:hAnsi="Times New Roman"/>
          <w:w w:val="105"/>
          <w:sz w:val="24"/>
          <w:szCs w:val="24"/>
        </w:rPr>
        <w:t>multifamiliale";</w:t>
      </w:r>
    </w:p>
    <w:p w14:paraId="64E6D048" w14:textId="3F75BFF4" w:rsidR="0022426D" w:rsidRPr="007E428E" w:rsidRDefault="0022426D" w:rsidP="007E428E">
      <w:pPr>
        <w:pStyle w:val="Listparagraf"/>
        <w:numPr>
          <w:ilvl w:val="0"/>
          <w:numId w:val="7"/>
        </w:numPr>
        <w:pBdr>
          <w:top w:val="nil"/>
          <w:left w:val="nil"/>
          <w:bottom w:val="nil"/>
          <w:right w:val="nil"/>
          <w:between w:val="nil"/>
        </w:pBdr>
        <w:spacing w:after="0"/>
        <w:jc w:val="both"/>
        <w:rPr>
          <w:rFonts w:ascii="Times New Roman" w:eastAsia="Times New Roman" w:hAnsi="Times New Roman"/>
          <w:iCs/>
          <w:noProof/>
          <w:sz w:val="24"/>
          <w:szCs w:val="24"/>
        </w:rPr>
      </w:pPr>
      <w:r w:rsidRPr="007E428E">
        <w:rPr>
          <w:rFonts w:ascii="Times New Roman" w:hAnsi="Times New Roman"/>
          <w:noProof/>
          <w:color w:val="000000"/>
          <w:sz w:val="24"/>
          <w:szCs w:val="24"/>
        </w:rPr>
        <w:t xml:space="preserve"> </w:t>
      </w:r>
      <w:r w:rsidR="00B1258D" w:rsidRPr="007E428E">
        <w:rPr>
          <w:rFonts w:ascii="Times New Roman" w:hAnsi="Times New Roman"/>
          <w:noProof/>
          <w:color w:val="000000"/>
          <w:sz w:val="24"/>
          <w:szCs w:val="24"/>
        </w:rPr>
        <w:t xml:space="preserve">Art. 7 alin. (13) din </w:t>
      </w:r>
      <w:r w:rsidRPr="007E428E">
        <w:rPr>
          <w:rFonts w:ascii="Times New Roman" w:eastAsia="Times New Roman" w:hAnsi="Times New Roman"/>
          <w:iCs/>
          <w:noProof/>
          <w:sz w:val="24"/>
          <w:szCs w:val="24"/>
        </w:rPr>
        <w:t>Leg</w:t>
      </w:r>
      <w:r w:rsidR="00B1258D" w:rsidRPr="007E428E">
        <w:rPr>
          <w:rFonts w:ascii="Times New Roman" w:eastAsia="Times New Roman" w:hAnsi="Times New Roman"/>
          <w:iCs/>
          <w:noProof/>
          <w:sz w:val="24"/>
          <w:szCs w:val="24"/>
        </w:rPr>
        <w:t>ea</w:t>
      </w:r>
      <w:r w:rsidRPr="007E428E">
        <w:rPr>
          <w:rFonts w:ascii="Times New Roman" w:eastAsia="Times New Roman" w:hAnsi="Times New Roman"/>
          <w:iCs/>
          <w:noProof/>
          <w:sz w:val="24"/>
          <w:szCs w:val="24"/>
        </w:rPr>
        <w:t xml:space="preserve"> nr. 52/2003 privind transparenţa decizională în administraţia publică, republicată,</w:t>
      </w:r>
    </w:p>
    <w:p w14:paraId="05D13918" w14:textId="1B8A7787" w:rsidR="0022426D" w:rsidRPr="007E428E" w:rsidRDefault="00B1258D" w:rsidP="007E428E">
      <w:pPr>
        <w:pStyle w:val="Listparagraf"/>
        <w:numPr>
          <w:ilvl w:val="0"/>
          <w:numId w:val="7"/>
        </w:numPr>
        <w:pBdr>
          <w:top w:val="nil"/>
          <w:left w:val="nil"/>
          <w:bottom w:val="nil"/>
          <w:right w:val="nil"/>
          <w:between w:val="nil"/>
        </w:pBdr>
        <w:spacing w:after="0"/>
        <w:jc w:val="both"/>
        <w:rPr>
          <w:rFonts w:ascii="Times New Roman" w:eastAsia="Times New Roman" w:hAnsi="Times New Roman"/>
          <w:iCs/>
          <w:noProof/>
          <w:sz w:val="24"/>
          <w:szCs w:val="24"/>
        </w:rPr>
      </w:pPr>
      <w:r w:rsidRPr="000E1FB8">
        <w:rPr>
          <w:rFonts w:ascii="Times New Roman" w:eastAsia="Times New Roman" w:hAnsi="Times New Roman"/>
          <w:iCs/>
          <w:noProof/>
          <w:sz w:val="24"/>
          <w:szCs w:val="24"/>
        </w:rPr>
        <w:t>În temeiul</w:t>
      </w:r>
      <w:r w:rsidR="0022426D" w:rsidRPr="007E428E">
        <w:rPr>
          <w:rFonts w:ascii="Times New Roman" w:eastAsia="Times New Roman" w:hAnsi="Times New Roman"/>
          <w:iCs/>
          <w:noProof/>
          <w:sz w:val="24"/>
          <w:szCs w:val="24"/>
        </w:rPr>
        <w:t xml:space="preserve"> </w:t>
      </w:r>
      <w:r w:rsidR="0022426D" w:rsidRPr="007E428E">
        <w:rPr>
          <w:rFonts w:ascii="Times New Roman" w:eastAsia="Times New Roman" w:hAnsi="Times New Roman"/>
          <w:noProof/>
          <w:sz w:val="24"/>
          <w:szCs w:val="24"/>
          <w:lang w:eastAsia="ro-RO"/>
        </w:rPr>
        <w:t>art. 129 alin.(1), alin.(14), art.196, alin.(1), lit. „a” şi ale art. 243, alin. (1), lit. „a”  din OUG nr. 57/2019 privind Codul administrativ,</w:t>
      </w:r>
      <w:r w:rsidRPr="007E428E">
        <w:rPr>
          <w:rFonts w:ascii="Times New Roman" w:eastAsia="Times New Roman" w:hAnsi="Times New Roman"/>
          <w:noProof/>
          <w:sz w:val="24"/>
          <w:szCs w:val="24"/>
          <w:lang w:eastAsia="ro-RO"/>
        </w:rPr>
        <w:t xml:space="preserve"> cu modificările și completările ulterioare</w:t>
      </w:r>
      <w:bookmarkEnd w:id="10"/>
    </w:p>
    <w:bookmarkEnd w:id="9"/>
    <w:p w14:paraId="46880684" w14:textId="77777777" w:rsidR="0022426D" w:rsidRPr="00957110" w:rsidRDefault="0022426D" w:rsidP="00B1258D">
      <w:pPr>
        <w:pBdr>
          <w:top w:val="nil"/>
          <w:left w:val="nil"/>
          <w:bottom w:val="nil"/>
          <w:right w:val="nil"/>
          <w:between w:val="nil"/>
        </w:pBdr>
        <w:spacing w:after="0"/>
        <w:ind w:firstLine="567"/>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6B6EC3A7" w14:textId="77777777" w:rsidR="0022426D" w:rsidRDefault="0022426D" w:rsidP="0022426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1354C55F" w14:textId="77777777" w:rsidR="0022426D" w:rsidRPr="00957110" w:rsidRDefault="0022426D" w:rsidP="0022426D">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36248FF9" w14:textId="27D86173" w:rsidR="0022426D" w:rsidRDefault="0022426D" w:rsidP="0022426D">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D72923">
        <w:rPr>
          <w:rFonts w:ascii="Times New Roman" w:hAnsi="Times New Roman"/>
          <w:b/>
          <w:bCs/>
          <w:w w:val="95"/>
          <w:sz w:val="24"/>
          <w:szCs w:val="24"/>
        </w:rPr>
        <w:t>I</w:t>
      </w:r>
      <w:r w:rsidR="00E902D1">
        <w:rPr>
          <w:rFonts w:ascii="Times New Roman" w:hAnsi="Times New Roman"/>
          <w:b/>
          <w:bCs/>
          <w:w w:val="95"/>
          <w:sz w:val="24"/>
          <w:szCs w:val="24"/>
        </w:rPr>
        <w:t>I</w:t>
      </w:r>
      <w:r w:rsidRPr="00D72923">
        <w:rPr>
          <w:rFonts w:ascii="Times New Roman" w:hAnsi="Times New Roman"/>
          <w:b/>
          <w:bCs/>
          <w:w w:val="95"/>
          <w:sz w:val="24"/>
          <w:szCs w:val="24"/>
        </w:rPr>
        <w:t>”,</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bookmarkStart w:id="11" w:name="_Hlk115874268"/>
      <w:r w:rsidR="00957CF7" w:rsidRPr="00957CF7">
        <w:rPr>
          <w:rFonts w:ascii="Times New Roman" w:hAnsi="Times New Roman"/>
          <w:iCs/>
          <w:sz w:val="24"/>
          <w:szCs w:val="24"/>
        </w:rPr>
        <w:t>inclusiv</w:t>
      </w:r>
      <w:r w:rsidR="00957CF7">
        <w:rPr>
          <w:rFonts w:ascii="Times New Roman" w:hAnsi="Times New Roman"/>
          <w:i/>
          <w:sz w:val="24"/>
          <w:szCs w:val="24"/>
        </w:rPr>
        <w:t xml:space="preserve"> </w:t>
      </w:r>
      <w:r>
        <w:rPr>
          <w:rFonts w:ascii="Times New Roman" w:hAnsi="Times New Roman"/>
          <w:sz w:val="24"/>
          <w:szCs w:val="24"/>
        </w:rPr>
        <w:t>Anex</w:t>
      </w:r>
      <w:r w:rsidR="00957CF7">
        <w:rPr>
          <w:rFonts w:ascii="Times New Roman" w:hAnsi="Times New Roman"/>
          <w:sz w:val="24"/>
          <w:szCs w:val="24"/>
        </w:rPr>
        <w:t>a-descrierea sumară a investiției,</w:t>
      </w:r>
      <w:r>
        <w:rPr>
          <w:rFonts w:ascii="Times New Roman" w:hAnsi="Times New Roman"/>
          <w:sz w:val="24"/>
          <w:szCs w:val="24"/>
        </w:rPr>
        <w:t xml:space="preserve"> </w:t>
      </w:r>
      <w:bookmarkEnd w:id="11"/>
      <w:r>
        <w:rPr>
          <w:rFonts w:ascii="Times New Roman" w:hAnsi="Times New Roman"/>
          <w:sz w:val="24"/>
          <w:szCs w:val="24"/>
        </w:rPr>
        <w:t>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33B421B8" w14:textId="491823E0" w:rsidR="0022426D" w:rsidRDefault="0022426D" w:rsidP="0022426D">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w:t>
      </w:r>
      <w:r w:rsidR="00E902D1">
        <w:rPr>
          <w:rFonts w:ascii="Times New Roman" w:hAnsi="Times New Roman"/>
          <w:sz w:val="24"/>
          <w:szCs w:val="24"/>
        </w:rPr>
        <w:t xml:space="preserve"> </w:t>
      </w:r>
      <w:r w:rsidR="00E902D1">
        <w:rPr>
          <w:rFonts w:ascii="Times New Roman" w:eastAsia="Times New Roman" w:hAnsi="Times New Roman"/>
          <w:b/>
          <w:bCs/>
          <w:color w:val="000000"/>
          <w:sz w:val="24"/>
          <w:szCs w:val="24"/>
          <w:lang w:val="en-US"/>
        </w:rPr>
        <w:t>3.047.778</w:t>
      </w:r>
      <w:r>
        <w:rPr>
          <w:rFonts w:ascii="Times New Roman" w:hAnsi="Times New Roman"/>
          <w:sz w:val="24"/>
          <w:szCs w:val="24"/>
        </w:rPr>
        <w:t xml:space="preserve"> </w:t>
      </w:r>
      <w:r w:rsidR="00874322">
        <w:rPr>
          <w:rFonts w:ascii="Times New Roman" w:hAnsi="Times New Roman"/>
          <w:sz w:val="23"/>
        </w:rPr>
        <w:t>E</w:t>
      </w:r>
      <w:r w:rsidRPr="00D72923">
        <w:rPr>
          <w:rFonts w:ascii="Times New Roman" w:hAnsi="Times New Roman"/>
          <w:sz w:val="23"/>
        </w:rPr>
        <w:t xml:space="preserve">uro </w:t>
      </w:r>
      <w:r>
        <w:rPr>
          <w:rFonts w:ascii="Times New Roman" w:hAnsi="Times New Roman"/>
          <w:sz w:val="23"/>
        </w:rPr>
        <w:t>(fără</w:t>
      </w:r>
      <w:r w:rsidRPr="00D72923">
        <w:rPr>
          <w:rFonts w:ascii="Times New Roman" w:hAnsi="Times New Roman"/>
          <w:sz w:val="23"/>
        </w:rPr>
        <w:t xml:space="preserve"> T.V.A.), reprezentând </w:t>
      </w:r>
      <w:r w:rsidR="00E902D1">
        <w:rPr>
          <w:rFonts w:ascii="Times New Roman" w:eastAsia="Times New Roman" w:hAnsi="Times New Roman"/>
          <w:b/>
          <w:bCs/>
          <w:color w:val="000000"/>
          <w:sz w:val="24"/>
          <w:szCs w:val="24"/>
          <w:lang w:val="en-US"/>
        </w:rPr>
        <w:t xml:space="preserve">15.003.296,73 </w:t>
      </w:r>
      <w:r w:rsidR="00874322">
        <w:rPr>
          <w:rFonts w:ascii="Times New Roman" w:hAnsi="Times New Roman"/>
          <w:sz w:val="23"/>
        </w:rPr>
        <w:t>L</w:t>
      </w:r>
      <w:r w:rsidRPr="00D72923">
        <w:rPr>
          <w:rFonts w:ascii="Times New Roman" w:hAnsi="Times New Roman"/>
          <w:sz w:val="23"/>
        </w:rPr>
        <w:t>ei (fără T.V.A.)</w:t>
      </w:r>
      <w:r>
        <w:rPr>
          <w:rFonts w:ascii="Times New Roman" w:hAnsi="Times New Roman"/>
          <w:sz w:val="23"/>
        </w:rPr>
        <w:t xml:space="preserve"> respectiv </w:t>
      </w:r>
      <w:r w:rsidR="00E902D1" w:rsidRPr="00AC2726">
        <w:rPr>
          <w:rFonts w:ascii="Times New Roman" w:eastAsia="Times New Roman" w:hAnsi="Times New Roman"/>
          <w:b/>
          <w:bCs/>
          <w:color w:val="000000"/>
          <w:sz w:val="24"/>
          <w:szCs w:val="24"/>
          <w:lang w:val="en-US"/>
        </w:rPr>
        <w:t>17.853.923,1</w:t>
      </w:r>
      <w:r w:rsidR="00E902D1">
        <w:rPr>
          <w:rFonts w:ascii="Times New Roman" w:eastAsia="Times New Roman" w:hAnsi="Times New Roman"/>
          <w:b/>
          <w:bCs/>
          <w:color w:val="000000"/>
          <w:sz w:val="24"/>
          <w:szCs w:val="24"/>
          <w:lang w:val="en-US"/>
        </w:rPr>
        <w:t xml:space="preserve">2 </w:t>
      </w:r>
      <w:r w:rsidR="00874322">
        <w:rPr>
          <w:rFonts w:ascii="Times New Roman" w:hAnsi="Times New Roman"/>
          <w:color w:val="000000"/>
          <w:sz w:val="24"/>
          <w:szCs w:val="24"/>
        </w:rPr>
        <w:t>L</w:t>
      </w:r>
      <w:r w:rsidRPr="00A4077A">
        <w:rPr>
          <w:rFonts w:ascii="Times New Roman" w:hAnsi="Times New Roman"/>
          <w:color w:val="000000"/>
          <w:sz w:val="24"/>
          <w:szCs w:val="24"/>
        </w:rPr>
        <w:t>ei (cu TVA)</w:t>
      </w:r>
      <w:r w:rsidRPr="00D72923">
        <w:rPr>
          <w:rFonts w:ascii="Times New Roman" w:hAnsi="Times New Roman"/>
          <w:sz w:val="23"/>
        </w:rPr>
        <w:t xml:space="preserve"> la cursul </w:t>
      </w:r>
      <w:proofErr w:type="spellStart"/>
      <w:r w:rsidRPr="00D72923">
        <w:rPr>
          <w:rFonts w:ascii="Times New Roman" w:hAnsi="Times New Roman"/>
          <w:sz w:val="23"/>
        </w:rPr>
        <w:t>Info</w:t>
      </w:r>
      <w:r>
        <w:rPr>
          <w:rFonts w:ascii="Times New Roman" w:hAnsi="Times New Roman"/>
          <w:sz w:val="23"/>
        </w:rPr>
        <w:t>r</w:t>
      </w:r>
      <w:r w:rsidRPr="00D72923">
        <w:rPr>
          <w:rFonts w:ascii="Times New Roman" w:hAnsi="Times New Roman"/>
          <w:sz w:val="23"/>
        </w:rPr>
        <w:t>euro</w:t>
      </w:r>
      <w:proofErr w:type="spellEnd"/>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07E56A7" w14:textId="77777777" w:rsidR="0022426D" w:rsidRPr="007A02E2" w:rsidRDefault="0022426D" w:rsidP="0022426D">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9CF1119" w14:textId="3A04D55A"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w:t>
      </w:r>
      <w:r w:rsidR="00E37A21">
        <w:rPr>
          <w:rFonts w:ascii="Times New Roman" w:eastAsia="Times New Roman" w:hAnsi="Times New Roman"/>
          <w:bCs/>
          <w:noProof/>
          <w:spacing w:val="-2"/>
          <w:sz w:val="24"/>
          <w:szCs w:val="24"/>
        </w:rPr>
        <w:t>.</w:t>
      </w:r>
    </w:p>
    <w:p w14:paraId="07CFAA0D" w14:textId="77777777"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CA1216" w14:textId="77777777" w:rsidR="00ED45CE"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 </w:t>
      </w:r>
      <w:r w:rsidR="00ED45CE">
        <w:rPr>
          <w:rFonts w:ascii="Times New Roman" w:eastAsia="Times New Roman" w:hAnsi="Times New Roman"/>
          <w:noProof/>
          <w:sz w:val="24"/>
          <w:szCs w:val="24"/>
        </w:rPr>
        <w:t>:</w:t>
      </w:r>
    </w:p>
    <w:p w14:paraId="534FDDED" w14:textId="77777777"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Proiecte cu Finanțare Internațională, Resurse Umane, Relații cu Publicul și Logistică, </w:t>
      </w:r>
    </w:p>
    <w:p w14:paraId="70B15B06" w14:textId="7C729876"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44BB7084" w14:textId="700BAD3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ED45CE">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ED45CE">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r w:rsidRPr="00957110">
        <w:rPr>
          <w:rFonts w:ascii="Times New Roman" w:eastAsia="Times New Roman" w:hAnsi="Times New Roman"/>
          <w:noProof/>
          <w:sz w:val="24"/>
          <w:szCs w:val="24"/>
        </w:rPr>
        <w:t>.</w:t>
      </w:r>
    </w:p>
    <w:p w14:paraId="65D84FD8" w14:textId="7777777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367BEDC8" w14:textId="77777777" w:rsidR="0022426D" w:rsidRPr="00957110" w:rsidRDefault="0022426D" w:rsidP="0022426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4B5DE31A" w14:textId="77777777" w:rsidR="0022426D" w:rsidRPr="00957110" w:rsidRDefault="0022426D" w:rsidP="0022426D">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6BDE474A" w14:textId="77777777" w:rsidR="0022426D" w:rsidRPr="00957110" w:rsidRDefault="0022426D" w:rsidP="0022426D">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4961E2D6" w14:textId="77777777" w:rsidR="0022426D" w:rsidRPr="00957110" w:rsidRDefault="0022426D" w:rsidP="0022426D">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B47F672" w14:textId="77777777" w:rsidR="0022426D" w:rsidRPr="00957110" w:rsidRDefault="0022426D" w:rsidP="0022426D">
      <w:pPr>
        <w:spacing w:after="0" w:line="240" w:lineRule="auto"/>
        <w:ind w:left="170"/>
        <w:jc w:val="center"/>
        <w:rPr>
          <w:rFonts w:ascii="Times New Roman" w:eastAsia="Times New Roman" w:hAnsi="Times New Roman"/>
          <w:b/>
          <w:noProof/>
          <w:sz w:val="24"/>
          <w:szCs w:val="24"/>
        </w:rPr>
      </w:pPr>
    </w:p>
    <w:p w14:paraId="22C650ED" w14:textId="77777777" w:rsidR="0022426D" w:rsidRDefault="0022426D" w:rsidP="0022426D">
      <w:pPr>
        <w:spacing w:after="0" w:line="240" w:lineRule="auto"/>
        <w:ind w:left="170"/>
        <w:jc w:val="center"/>
        <w:rPr>
          <w:rFonts w:ascii="Times New Roman" w:eastAsia="Times New Roman" w:hAnsi="Times New Roman"/>
          <w:b/>
          <w:noProof/>
          <w:sz w:val="24"/>
          <w:szCs w:val="24"/>
        </w:rPr>
      </w:pPr>
    </w:p>
    <w:p w14:paraId="6E4C0088" w14:textId="74BD5325" w:rsidR="00D23B2C" w:rsidRDefault="00D23B2C" w:rsidP="0022426D">
      <w:pPr>
        <w:spacing w:after="0" w:line="240" w:lineRule="auto"/>
        <w:ind w:left="170"/>
        <w:jc w:val="center"/>
        <w:rPr>
          <w:rFonts w:ascii="Times New Roman" w:eastAsia="Times New Roman" w:hAnsi="Times New Roman"/>
          <w:b/>
          <w:noProof/>
          <w:sz w:val="24"/>
          <w:szCs w:val="24"/>
        </w:rPr>
      </w:pPr>
    </w:p>
    <w:p w14:paraId="1E2BA875" w14:textId="0BEA4748" w:rsidR="00D23B2C" w:rsidRDefault="00D23B2C" w:rsidP="0022426D">
      <w:pPr>
        <w:spacing w:after="0" w:line="240" w:lineRule="auto"/>
        <w:ind w:left="170"/>
        <w:jc w:val="center"/>
        <w:rPr>
          <w:rFonts w:ascii="Times New Roman" w:eastAsia="Times New Roman" w:hAnsi="Times New Roman"/>
          <w:b/>
          <w:noProof/>
          <w:sz w:val="24"/>
          <w:szCs w:val="24"/>
        </w:rPr>
      </w:pPr>
    </w:p>
    <w:p w14:paraId="35BD402B" w14:textId="38536F23" w:rsidR="00D23B2C" w:rsidRDefault="00D23B2C" w:rsidP="0022426D">
      <w:pPr>
        <w:spacing w:after="0" w:line="240" w:lineRule="auto"/>
        <w:ind w:left="170"/>
        <w:jc w:val="center"/>
        <w:rPr>
          <w:rFonts w:ascii="Times New Roman" w:eastAsia="Times New Roman" w:hAnsi="Times New Roman"/>
          <w:b/>
          <w:noProof/>
          <w:sz w:val="24"/>
          <w:szCs w:val="24"/>
        </w:rPr>
      </w:pPr>
    </w:p>
    <w:p w14:paraId="73DB706C" w14:textId="4474CFDA" w:rsidR="00D23B2C" w:rsidRDefault="00D23B2C" w:rsidP="0022426D">
      <w:pPr>
        <w:spacing w:after="0" w:line="240" w:lineRule="auto"/>
        <w:ind w:left="170"/>
        <w:jc w:val="center"/>
        <w:rPr>
          <w:rFonts w:ascii="Times New Roman" w:eastAsia="Times New Roman" w:hAnsi="Times New Roman"/>
          <w:b/>
          <w:noProof/>
          <w:sz w:val="24"/>
          <w:szCs w:val="24"/>
        </w:rPr>
      </w:pPr>
    </w:p>
    <w:p w14:paraId="5056B855" w14:textId="29EA826D" w:rsidR="00D23B2C" w:rsidRDefault="00D23B2C" w:rsidP="0022426D">
      <w:pPr>
        <w:spacing w:after="0" w:line="240" w:lineRule="auto"/>
        <w:ind w:left="170"/>
        <w:jc w:val="center"/>
        <w:rPr>
          <w:rFonts w:ascii="Times New Roman" w:eastAsia="Times New Roman" w:hAnsi="Times New Roman"/>
          <w:b/>
          <w:noProof/>
          <w:sz w:val="24"/>
          <w:szCs w:val="24"/>
        </w:rPr>
      </w:pPr>
    </w:p>
    <w:p w14:paraId="4A95DFCE" w14:textId="77777777" w:rsidR="0022426D" w:rsidRPr="00ED45CE" w:rsidRDefault="0022426D" w:rsidP="0022426D">
      <w:pPr>
        <w:spacing w:after="0" w:line="240" w:lineRule="auto"/>
        <w:ind w:left="170"/>
        <w:jc w:val="center"/>
        <w:rPr>
          <w:rFonts w:ascii="Times New Roman" w:eastAsia="Times New Roman" w:hAnsi="Times New Roman"/>
          <w:bCs/>
          <w:noProof/>
          <w:sz w:val="24"/>
          <w:szCs w:val="24"/>
        </w:rPr>
      </w:pPr>
    </w:p>
    <w:p w14:paraId="72B7C0D8" w14:textId="6FC659E0" w:rsidR="0022426D" w:rsidRDefault="0022426D" w:rsidP="0022426D">
      <w:pPr>
        <w:spacing w:after="0" w:line="240" w:lineRule="auto"/>
        <w:ind w:left="170" w:firstLine="720"/>
        <w:jc w:val="both"/>
        <w:rPr>
          <w:rFonts w:ascii="Times New Roman" w:eastAsia="Times New Roman" w:hAnsi="Times New Roman"/>
          <w:bCs/>
          <w:noProof/>
          <w:sz w:val="20"/>
          <w:szCs w:val="20"/>
          <w:lang w:eastAsia="ro-RO"/>
        </w:rPr>
      </w:pPr>
      <w:r w:rsidRPr="00ED45CE">
        <w:rPr>
          <w:rFonts w:ascii="Times New Roman" w:eastAsia="Times New Roman" w:hAnsi="Times New Roman"/>
          <w:bCs/>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bookmarkEnd w:id="0"/>
    <w:p w14:paraId="383482F6" w14:textId="77777777" w:rsidR="00844201" w:rsidRDefault="00844201">
      <w:pPr>
        <w:spacing w:after="160" w:line="259" w:lineRule="auto"/>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br w:type="page"/>
      </w:r>
    </w:p>
    <w:p w14:paraId="2DB32B3D" w14:textId="37BBBC53" w:rsidR="0022426D" w:rsidRPr="00961373" w:rsidRDefault="0022426D" w:rsidP="00ED45CE">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lastRenderedPageBreak/>
        <w:tab/>
      </w:r>
      <w:r w:rsidRPr="00961373">
        <w:rPr>
          <w:rFonts w:ascii="Times New Roman" w:eastAsia="Times New Roman" w:hAnsi="Times New Roman"/>
          <w:b/>
          <w:noProof/>
          <w:sz w:val="24"/>
          <w:szCs w:val="24"/>
          <w:lang w:eastAsia="ro-RO"/>
        </w:rPr>
        <w:tab/>
        <w:t>Anexă la Hotărârea____/________2022</w:t>
      </w:r>
    </w:p>
    <w:p w14:paraId="70979849" w14:textId="77777777" w:rsidR="0022426D" w:rsidRPr="00961373" w:rsidRDefault="0022426D" w:rsidP="0022426D">
      <w:pPr>
        <w:spacing w:after="0"/>
        <w:jc w:val="right"/>
        <w:rPr>
          <w:rFonts w:ascii="Times New Roman" w:eastAsia="Times New Roman" w:hAnsi="Times New Roman"/>
          <w:noProof/>
          <w:color w:val="000000"/>
          <w:sz w:val="24"/>
          <w:szCs w:val="24"/>
        </w:rPr>
      </w:pPr>
    </w:p>
    <w:bookmarkEnd w:id="1"/>
    <w:p w14:paraId="21280DAE" w14:textId="77777777" w:rsidR="00BD0F7C" w:rsidRPr="00054DBF" w:rsidRDefault="00BD0F7C" w:rsidP="00BD0F7C">
      <w:pPr>
        <w:spacing w:after="0"/>
        <w:jc w:val="both"/>
        <w:textAlignment w:val="baseline"/>
        <w:rPr>
          <w:rFonts w:asciiTheme="majorHAnsi" w:hAnsiTheme="majorHAnsi"/>
          <w:color w:val="000000" w:themeColor="text1"/>
          <w:sz w:val="24"/>
          <w:szCs w:val="24"/>
        </w:rPr>
      </w:pPr>
    </w:p>
    <w:p w14:paraId="18A1A18F"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DESCRIEREA SUMARA A INVESTITIEI PROPUSE</w:t>
      </w:r>
    </w:p>
    <w:p w14:paraId="0BBF9A28"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7BEA7F64" w14:textId="77777777" w:rsidR="00E37A21" w:rsidRDefault="00BD0F7C" w:rsidP="00BD0F7C">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color w:val="000000" w:themeColor="text1"/>
          <w:sz w:val="24"/>
          <w:szCs w:val="24"/>
        </w:rPr>
        <w:t xml:space="preserve"> </w:t>
      </w:r>
      <w:r w:rsidRPr="00E902D1">
        <w:rPr>
          <w:rFonts w:ascii="Times New Roman" w:hAnsi="Times New Roman"/>
          <w:b/>
          <w:noProof/>
          <w:color w:val="000000" w:themeColor="text1"/>
          <w:sz w:val="24"/>
          <w:szCs w:val="24"/>
        </w:rPr>
        <w:t xml:space="preserve">Renovarea energetica a cladirilor rezidentiale multifamiliale din </w:t>
      </w:r>
    </w:p>
    <w:p w14:paraId="5089B4A4" w14:textId="26CB56EB" w:rsidR="00BD0F7C" w:rsidRPr="00E902D1" w:rsidRDefault="00BD0F7C" w:rsidP="00E37A21">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b/>
          <w:noProof/>
          <w:color w:val="000000" w:themeColor="text1"/>
          <w:sz w:val="24"/>
          <w:szCs w:val="24"/>
        </w:rPr>
        <w:t>Municipiul T</w:t>
      </w:r>
      <w:r w:rsidR="00736C64">
        <w:rPr>
          <w:rFonts w:ascii="Times New Roman" w:hAnsi="Times New Roman"/>
          <w:b/>
          <w:noProof/>
          <w:color w:val="000000" w:themeColor="text1"/>
          <w:sz w:val="24"/>
          <w:szCs w:val="24"/>
        </w:rPr>
        <w:t>â</w:t>
      </w:r>
      <w:r w:rsidRPr="00E902D1">
        <w:rPr>
          <w:rFonts w:ascii="Times New Roman" w:hAnsi="Times New Roman"/>
          <w:b/>
          <w:noProof/>
          <w:color w:val="000000" w:themeColor="text1"/>
          <w:sz w:val="24"/>
          <w:szCs w:val="24"/>
        </w:rPr>
        <w:t>rgu Mure</w:t>
      </w:r>
      <w:r w:rsidR="00736C64">
        <w:rPr>
          <w:rFonts w:ascii="Times New Roman" w:hAnsi="Times New Roman"/>
          <w:b/>
          <w:noProof/>
          <w:color w:val="000000" w:themeColor="text1"/>
          <w:sz w:val="24"/>
          <w:szCs w:val="24"/>
        </w:rPr>
        <w:t>ș</w:t>
      </w:r>
      <w:r w:rsidR="00E37A21">
        <w:rPr>
          <w:rFonts w:ascii="Times New Roman" w:hAnsi="Times New Roman"/>
          <w:b/>
          <w:noProof/>
          <w:color w:val="000000" w:themeColor="text1"/>
          <w:sz w:val="24"/>
          <w:szCs w:val="24"/>
        </w:rPr>
        <w:t xml:space="preserve"> L</w:t>
      </w:r>
      <w:r w:rsidR="00CA16AF">
        <w:rPr>
          <w:rFonts w:ascii="Times New Roman" w:hAnsi="Times New Roman"/>
          <w:b/>
          <w:noProof/>
          <w:color w:val="000000" w:themeColor="text1"/>
          <w:sz w:val="24"/>
          <w:szCs w:val="24"/>
        </w:rPr>
        <w:t>ot</w:t>
      </w:r>
      <w:r w:rsidR="00E37A21">
        <w:rPr>
          <w:rFonts w:ascii="Times New Roman" w:hAnsi="Times New Roman"/>
          <w:b/>
          <w:noProof/>
          <w:color w:val="000000" w:themeColor="text1"/>
          <w:sz w:val="24"/>
          <w:szCs w:val="24"/>
        </w:rPr>
        <w:t xml:space="preserve"> VIII</w:t>
      </w:r>
    </w:p>
    <w:p w14:paraId="4DE3D5B0" w14:textId="41AFE4AC"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bCs/>
          <w:noProof/>
          <w:color w:val="000000" w:themeColor="text1"/>
          <w:sz w:val="24"/>
          <w:szCs w:val="24"/>
        </w:rPr>
        <w:t xml:space="preserve">Bulevardul 1 Decembrie 1918 </w:t>
      </w:r>
      <w:r w:rsidR="00E37A21">
        <w:rPr>
          <w:rFonts w:ascii="Times New Roman" w:hAnsi="Times New Roman"/>
          <w:b/>
          <w:bCs/>
          <w:noProof/>
          <w:color w:val="000000" w:themeColor="text1"/>
          <w:sz w:val="24"/>
          <w:szCs w:val="24"/>
        </w:rPr>
        <w:t>N</w:t>
      </w:r>
      <w:r w:rsidRPr="00E902D1">
        <w:rPr>
          <w:rFonts w:ascii="Times New Roman" w:hAnsi="Times New Roman"/>
          <w:b/>
          <w:bCs/>
          <w:noProof/>
          <w:color w:val="000000" w:themeColor="text1"/>
          <w:sz w:val="24"/>
          <w:szCs w:val="24"/>
        </w:rPr>
        <w:t>r. 235</w:t>
      </w:r>
      <w:r w:rsidRPr="00E902D1">
        <w:rPr>
          <w:rFonts w:ascii="Times New Roman" w:hAnsi="Times New Roman"/>
          <w:color w:val="000000" w:themeColor="text1"/>
          <w:sz w:val="24"/>
          <w:szCs w:val="24"/>
        </w:rPr>
        <w:t xml:space="preserve">, localitatea </w:t>
      </w:r>
      <w:r w:rsidRPr="00E902D1">
        <w:rPr>
          <w:rFonts w:ascii="Times New Roman" w:hAnsi="Times New Roman"/>
          <w:b/>
          <w:bCs/>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Mureș</w:t>
      </w:r>
    </w:p>
    <w:p w14:paraId="3889A02C" w14:textId="744CE0D9"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propuse spre finan</w:t>
      </w:r>
      <w:r w:rsidR="00736C64">
        <w:rPr>
          <w:rFonts w:ascii="Times New Roman" w:hAnsi="Times New Roman"/>
          <w:b/>
          <w:color w:val="000000" w:themeColor="text1"/>
          <w:sz w:val="24"/>
          <w:szCs w:val="24"/>
        </w:rPr>
        <w:t>ț</w:t>
      </w:r>
      <w:r w:rsidRPr="00E902D1">
        <w:rPr>
          <w:rFonts w:ascii="Times New Roman" w:hAnsi="Times New Roman"/>
          <w:b/>
          <w:color w:val="000000" w:themeColor="text1"/>
          <w:sz w:val="24"/>
          <w:szCs w:val="24"/>
        </w:rPr>
        <w:t xml:space="preserve">are prin Planul național de redresare și reziliență, </w:t>
      </w:r>
    </w:p>
    <w:p w14:paraId="12D28CA8"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componenta 5 — Valul renovării</w:t>
      </w:r>
    </w:p>
    <w:p w14:paraId="326AC640"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45444816"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CATEGORIA, CLASA DE IMPORTANŢĂ ȘI CLASA DE RISC SEISMIC:</w:t>
      </w:r>
    </w:p>
    <w:p w14:paraId="678E4EBA" w14:textId="77777777" w:rsidR="00BD0F7C" w:rsidRPr="00E902D1" w:rsidRDefault="00BD0F7C" w:rsidP="00BD0F7C">
      <w:pPr>
        <w:spacing w:after="0"/>
        <w:rPr>
          <w:rFonts w:ascii="Times New Roman" w:hAnsi="Times New Roman"/>
          <w:sz w:val="24"/>
          <w:szCs w:val="24"/>
        </w:rPr>
      </w:pPr>
    </w:p>
    <w:p w14:paraId="596F347F" w14:textId="77777777" w:rsidR="00BD0F7C" w:rsidRPr="00E902D1" w:rsidRDefault="00BD0F7C" w:rsidP="00BD0F7C">
      <w:pPr>
        <w:jc w:val="both"/>
        <w:rPr>
          <w:rFonts w:ascii="Times New Roman" w:hAnsi="Times New Roman"/>
          <w:b/>
          <w:color w:val="000000" w:themeColor="text1"/>
          <w:sz w:val="24"/>
          <w:szCs w:val="24"/>
        </w:rPr>
      </w:pPr>
      <w:proofErr w:type="spellStart"/>
      <w:r w:rsidRPr="00E902D1">
        <w:rPr>
          <w:rFonts w:ascii="Times New Roman" w:hAnsi="Times New Roman"/>
          <w:color w:val="000000" w:themeColor="text1"/>
          <w:sz w:val="24"/>
          <w:szCs w:val="24"/>
          <w:lang w:eastAsia="ro-RO"/>
        </w:rPr>
        <w:t>Construcţia</w:t>
      </w:r>
      <w:proofErr w:type="spellEnd"/>
      <w:r w:rsidRPr="00E902D1">
        <w:rPr>
          <w:rFonts w:ascii="Times New Roman" w:hAnsi="Times New Roman"/>
          <w:color w:val="000000" w:themeColor="text1"/>
          <w:sz w:val="24"/>
          <w:szCs w:val="24"/>
          <w:lang w:eastAsia="ro-RO"/>
        </w:rPr>
        <w:t xml:space="preserve"> localizata în </w:t>
      </w:r>
      <w:r w:rsidRPr="00E902D1">
        <w:rPr>
          <w:rFonts w:ascii="Times New Roman" w:hAnsi="Times New Roman"/>
          <w:noProof/>
          <w:color w:val="000000" w:themeColor="text1"/>
          <w:sz w:val="24"/>
          <w:szCs w:val="24"/>
        </w:rPr>
        <w:t>Bulevardul 1 Decembrie 1918, Nr. 235</w:t>
      </w:r>
      <w:r w:rsidRPr="00E902D1">
        <w:rPr>
          <w:rFonts w:ascii="Times New Roman" w:hAnsi="Times New Roman"/>
          <w:color w:val="000000" w:themeColor="text1"/>
          <w:sz w:val="24"/>
          <w:szCs w:val="24"/>
        </w:rPr>
        <w:t xml:space="preserve">, localitatea </w:t>
      </w:r>
      <w:r w:rsidRPr="00E902D1">
        <w:rPr>
          <w:rFonts w:ascii="Times New Roman" w:hAnsi="Times New Roman"/>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color w:val="000000" w:themeColor="text1"/>
          <w:sz w:val="24"/>
          <w:szCs w:val="24"/>
          <w:lang w:eastAsia="ro-RO"/>
        </w:rPr>
        <w:t xml:space="preserve">, este încadrată din punct de vedere climatic </w:t>
      </w:r>
      <w:proofErr w:type="spellStart"/>
      <w:r w:rsidRPr="00E902D1">
        <w:rPr>
          <w:rFonts w:ascii="Times New Roman" w:hAnsi="Times New Roman"/>
          <w:color w:val="000000" w:themeColor="text1"/>
          <w:sz w:val="24"/>
          <w:szCs w:val="24"/>
          <w:lang w:eastAsia="ro-RO"/>
        </w:rPr>
        <w:t>şi</w:t>
      </w:r>
      <w:proofErr w:type="spellEnd"/>
      <w:r w:rsidRPr="00E902D1">
        <w:rPr>
          <w:rFonts w:ascii="Times New Roman" w:hAnsi="Times New Roman"/>
          <w:color w:val="000000" w:themeColor="text1"/>
          <w:sz w:val="24"/>
          <w:szCs w:val="24"/>
          <w:lang w:eastAsia="ro-RO"/>
        </w:rPr>
        <w:t xml:space="preserve"> al </w:t>
      </w:r>
      <w:proofErr w:type="spellStart"/>
      <w:r w:rsidRPr="00E902D1">
        <w:rPr>
          <w:rFonts w:ascii="Times New Roman" w:hAnsi="Times New Roman"/>
          <w:color w:val="000000" w:themeColor="text1"/>
          <w:sz w:val="24"/>
          <w:szCs w:val="24"/>
          <w:lang w:eastAsia="ro-RO"/>
        </w:rPr>
        <w:t>seismicităţii</w:t>
      </w:r>
      <w:proofErr w:type="spellEnd"/>
      <w:r w:rsidRPr="00E902D1">
        <w:rPr>
          <w:rFonts w:ascii="Times New Roman" w:hAnsi="Times New Roman"/>
          <w:color w:val="000000" w:themeColor="text1"/>
          <w:sz w:val="24"/>
          <w:szCs w:val="24"/>
          <w:lang w:eastAsia="ro-RO"/>
        </w:rPr>
        <w:t>, astfel:</w:t>
      </w:r>
    </w:p>
    <w:p w14:paraId="1A3DE0CD" w14:textId="77777777" w:rsidR="00BD0F7C" w:rsidRPr="00E902D1" w:rsidRDefault="00BD0F7C">
      <w:pPr>
        <w:pStyle w:val="Titlu4"/>
        <w:numPr>
          <w:ilvl w:val="0"/>
          <w:numId w:val="5"/>
        </w:numPr>
        <w:ind w:left="851"/>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Categoria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52E5EB31"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cu </w:t>
      </w:r>
      <w:proofErr w:type="spellStart"/>
      <w:r w:rsidRPr="00E902D1">
        <w:rPr>
          <w:rFonts w:ascii="Times New Roman" w:hAnsi="Times New Roman"/>
          <w:color w:val="000000" w:themeColor="text1"/>
          <w:sz w:val="24"/>
          <w:szCs w:val="24"/>
        </w:rPr>
        <w:t>destinaţia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categoria </w:t>
      </w:r>
      <w:r w:rsidRPr="00E902D1">
        <w:rPr>
          <w:rFonts w:ascii="Times New Roman" w:hAnsi="Times New Roman"/>
          <w:noProof/>
          <w:color w:val="000000" w:themeColor="text1"/>
          <w:sz w:val="24"/>
          <w:szCs w:val="24"/>
        </w:rPr>
        <w:t>C "normala"</w:t>
      </w:r>
      <w:r w:rsidRPr="00E902D1">
        <w:rPr>
          <w:rFonts w:ascii="Times New Roman" w:hAnsi="Times New Roman"/>
          <w:color w:val="000000" w:themeColor="text1"/>
          <w:sz w:val="24"/>
          <w:szCs w:val="24"/>
        </w:rPr>
        <w:t xml:space="preserve">, în conformitate  H.G.R. 766/1997, Anexa 3, (vezi B.C. nr. 5/1999). </w:t>
      </w:r>
    </w:p>
    <w:p w14:paraId="597CA505"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1DD39213"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compus din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 xml:space="preserve"> scara(i) </w:t>
      </w:r>
      <w:proofErr w:type="spellStart"/>
      <w:r w:rsidRPr="00E902D1">
        <w:rPr>
          <w:rFonts w:ascii="Times New Roman" w:hAnsi="Times New Roman"/>
          <w:color w:val="000000" w:themeColor="text1"/>
          <w:sz w:val="24"/>
          <w:szCs w:val="24"/>
        </w:rPr>
        <w:t>şi</w:t>
      </w:r>
      <w:proofErr w:type="spellEnd"/>
      <w:r w:rsidRPr="00E902D1">
        <w:rPr>
          <w:rFonts w:ascii="Times New Roman" w:hAnsi="Times New Roman"/>
          <w:color w:val="000000" w:themeColor="text1"/>
          <w:sz w:val="24"/>
          <w:szCs w:val="24"/>
        </w:rPr>
        <w:t xml:space="preserve"> cu </w:t>
      </w:r>
      <w:proofErr w:type="spellStart"/>
      <w:r w:rsidRPr="00E902D1">
        <w:rPr>
          <w:rFonts w:ascii="Times New Roman" w:hAnsi="Times New Roman"/>
          <w:color w:val="000000" w:themeColor="text1"/>
          <w:sz w:val="24"/>
          <w:szCs w:val="24"/>
        </w:rPr>
        <w:t>funcţiunea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„clasa </w:t>
      </w:r>
      <w:r w:rsidRPr="00E902D1">
        <w:rPr>
          <w:rFonts w:ascii="Times New Roman" w:hAnsi="Times New Roman"/>
          <w:b/>
          <w:noProof/>
          <w:color w:val="000000" w:themeColor="text1"/>
          <w:sz w:val="24"/>
          <w:szCs w:val="24"/>
        </w:rPr>
        <w:t>III</w:t>
      </w:r>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importanţă</w:t>
      </w:r>
      <w:proofErr w:type="spellEnd"/>
      <w:r w:rsidRPr="00E902D1">
        <w:rPr>
          <w:rFonts w:ascii="Times New Roman" w:hAnsi="Times New Roman"/>
          <w:color w:val="000000" w:themeColor="text1"/>
          <w:sz w:val="24"/>
          <w:szCs w:val="24"/>
        </w:rPr>
        <w:t xml:space="preserve">”, conform normativului de </w:t>
      </w:r>
      <w:proofErr w:type="spellStart"/>
      <w:r w:rsidRPr="00E902D1">
        <w:rPr>
          <w:rFonts w:ascii="Times New Roman" w:hAnsi="Times New Roman"/>
          <w:color w:val="000000" w:themeColor="text1"/>
          <w:sz w:val="24"/>
          <w:szCs w:val="24"/>
        </w:rPr>
        <w:t>protecţie</w:t>
      </w:r>
      <w:proofErr w:type="spellEnd"/>
      <w:r w:rsidRPr="00E902D1">
        <w:rPr>
          <w:rFonts w:ascii="Times New Roman" w:hAnsi="Times New Roman"/>
          <w:color w:val="000000" w:themeColor="text1"/>
          <w:sz w:val="24"/>
          <w:szCs w:val="24"/>
        </w:rPr>
        <w:t xml:space="preserve"> seismică P100-1/2019 respectiv în „</w:t>
      </w:r>
      <w:proofErr w:type="spellStart"/>
      <w:r w:rsidRPr="00E902D1">
        <w:rPr>
          <w:rFonts w:ascii="Times New Roman" w:hAnsi="Times New Roman"/>
          <w:noProof/>
          <w:color w:val="000000" w:themeColor="text1"/>
          <w:sz w:val="24"/>
          <w:szCs w:val="24"/>
        </w:rPr>
        <w:t>Cladiri</w:t>
      </w:r>
      <w:proofErr w:type="spellEnd"/>
      <w:r w:rsidRPr="00E902D1">
        <w:rPr>
          <w:rFonts w:ascii="Times New Roman" w:hAnsi="Times New Roman"/>
          <w:noProof/>
          <w:color w:val="000000" w:themeColor="text1"/>
          <w:sz w:val="24"/>
          <w:szCs w:val="24"/>
        </w:rPr>
        <w:t xml:space="preserve"> de tip curent, care nu apartin celorlalte clase</w:t>
      </w:r>
      <w:r w:rsidRPr="00E902D1">
        <w:rPr>
          <w:rFonts w:ascii="Times New Roman" w:hAnsi="Times New Roman"/>
          <w:color w:val="000000" w:themeColor="text1"/>
          <w:sz w:val="24"/>
          <w:szCs w:val="24"/>
        </w:rPr>
        <w:t xml:space="preserve">”. </w:t>
      </w:r>
    </w:p>
    <w:p w14:paraId="5897B3E6"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risc</w:t>
      </w:r>
      <w:proofErr w:type="spellEnd"/>
      <w:r w:rsidRPr="00E902D1">
        <w:rPr>
          <w:rFonts w:ascii="Times New Roman" w:hAnsi="Times New Roman"/>
          <w:color w:val="000000" w:themeColor="text1"/>
          <w:sz w:val="24"/>
          <w:szCs w:val="24"/>
        </w:rPr>
        <w:t xml:space="preserve"> seismic:</w:t>
      </w:r>
    </w:p>
    <w:p w14:paraId="4EDD65F5"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Expertiza tehnica </w:t>
      </w:r>
      <w:proofErr w:type="spellStart"/>
      <w:r w:rsidRPr="00E902D1">
        <w:rPr>
          <w:rFonts w:ascii="Times New Roman" w:hAnsi="Times New Roman"/>
          <w:color w:val="000000" w:themeColor="text1"/>
          <w:sz w:val="24"/>
          <w:szCs w:val="24"/>
        </w:rPr>
        <w:t>incadreaza</w:t>
      </w:r>
      <w:proofErr w:type="spellEnd"/>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cladirea</w:t>
      </w:r>
      <w:proofErr w:type="spellEnd"/>
      <w:r w:rsidRPr="00E902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E902D1">
        <w:rPr>
          <w:rFonts w:ascii="Times New Roman" w:hAnsi="Times New Roman"/>
          <w:b/>
          <w:color w:val="000000" w:themeColor="text1"/>
          <w:sz w:val="24"/>
          <w:szCs w:val="24"/>
        </w:rPr>
        <w:t>Rs</w:t>
      </w:r>
      <w:proofErr w:type="spellEnd"/>
      <w:r w:rsidRPr="00E902D1">
        <w:rPr>
          <w:rFonts w:ascii="Times New Roman" w:hAnsi="Times New Roman"/>
          <w:b/>
          <w:color w:val="000000" w:themeColor="text1"/>
          <w:sz w:val="24"/>
          <w:szCs w:val="24"/>
        </w:rPr>
        <w:t xml:space="preserve"> III</w:t>
      </w:r>
      <w:r w:rsidRPr="00E902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E9D34F5" w14:textId="77777777" w:rsidR="00BD0F7C" w:rsidRPr="00E902D1" w:rsidRDefault="00BD0F7C" w:rsidP="00BD0F7C">
      <w:pPr>
        <w:spacing w:after="0"/>
        <w:rPr>
          <w:rFonts w:ascii="Times New Roman" w:hAnsi="Times New Roman"/>
          <w:color w:val="000000" w:themeColor="text1"/>
          <w:sz w:val="24"/>
          <w:szCs w:val="24"/>
        </w:rPr>
      </w:pPr>
    </w:p>
    <w:p w14:paraId="10056363"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DATE TEHNICE ALE CLADIRII:</w:t>
      </w:r>
    </w:p>
    <w:p w14:paraId="39C29246" w14:textId="77777777" w:rsidR="00BD0F7C" w:rsidRPr="00E902D1" w:rsidRDefault="00BD0F7C" w:rsidP="00BD0F7C">
      <w:pPr>
        <w:spacing w:after="0"/>
        <w:rPr>
          <w:rFonts w:ascii="Times New Roman" w:hAnsi="Times New Roman"/>
          <w:sz w:val="24"/>
          <w:szCs w:val="24"/>
        </w:rPr>
      </w:pPr>
    </w:p>
    <w:p w14:paraId="787261F1"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 xml:space="preserve">Perioada de </w:t>
      </w:r>
      <w:proofErr w:type="spellStart"/>
      <w:r w:rsidRPr="00E902D1">
        <w:rPr>
          <w:rFonts w:ascii="Times New Roman" w:hAnsi="Times New Roman"/>
          <w:bCs/>
          <w:color w:val="000000" w:themeColor="text1"/>
          <w:sz w:val="24"/>
          <w:szCs w:val="24"/>
        </w:rPr>
        <w:t>executie</w:t>
      </w:r>
      <w:proofErr w:type="spellEnd"/>
      <w:r w:rsidRPr="00E902D1">
        <w:rPr>
          <w:rFonts w:ascii="Times New Roman" w:hAnsi="Times New Roman"/>
          <w:bCs/>
          <w:color w:val="000000" w:themeColor="text1"/>
          <w:sz w:val="24"/>
          <w:szCs w:val="24"/>
        </w:rPr>
        <w:t xml:space="preserve"> a blocului de </w:t>
      </w:r>
      <w:proofErr w:type="spellStart"/>
      <w:r w:rsidRPr="00E902D1">
        <w:rPr>
          <w:rFonts w:ascii="Times New Roman" w:hAnsi="Times New Roman"/>
          <w:bCs/>
          <w:color w:val="000000" w:themeColor="text1"/>
          <w:sz w:val="24"/>
          <w:szCs w:val="24"/>
        </w:rPr>
        <w:t>locuinte</w:t>
      </w:r>
      <w:proofErr w:type="spellEnd"/>
      <w:r w:rsidRPr="00E902D1">
        <w:rPr>
          <w:rFonts w:ascii="Times New Roman" w:hAnsi="Times New Roman"/>
          <w:bCs/>
          <w:color w:val="000000" w:themeColor="text1"/>
          <w:sz w:val="24"/>
          <w:szCs w:val="24"/>
        </w:rPr>
        <w:t>:</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1977</w:t>
      </w:r>
      <w:r w:rsidRPr="00E902D1">
        <w:rPr>
          <w:rFonts w:ascii="Times New Roman" w:hAnsi="Times New Roman"/>
          <w:color w:val="000000" w:themeColor="text1"/>
          <w:sz w:val="24"/>
          <w:szCs w:val="24"/>
        </w:rPr>
        <w:t>;</w:t>
      </w:r>
    </w:p>
    <w:p w14:paraId="57244493"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Aria desfășurată (Suprafața construită desfășurată):</w:t>
      </w:r>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3.566,88</w:t>
      </w:r>
      <w:r w:rsidRPr="00E902D1">
        <w:rPr>
          <w:rFonts w:ascii="Times New Roman" w:hAnsi="Times New Roman"/>
          <w:b/>
          <w:bCs/>
          <w:color w:val="000000" w:themeColor="text1"/>
          <w:sz w:val="24"/>
          <w:szCs w:val="24"/>
        </w:rPr>
        <w:t xml:space="preserve"> m</w:t>
      </w:r>
      <w:r w:rsidRPr="00E902D1">
        <w:rPr>
          <w:rFonts w:ascii="Times New Roman" w:hAnsi="Times New Roman"/>
          <w:b/>
          <w:bCs/>
          <w:color w:val="000000" w:themeColor="text1"/>
          <w:sz w:val="24"/>
          <w:szCs w:val="24"/>
          <w:vertAlign w:val="superscript"/>
        </w:rPr>
        <w:t>2</w:t>
      </w:r>
      <w:r w:rsidRPr="00E902D1">
        <w:rPr>
          <w:rFonts w:ascii="Times New Roman" w:hAnsi="Times New Roman"/>
          <w:b/>
          <w:bCs/>
          <w:color w:val="000000" w:themeColor="text1"/>
          <w:sz w:val="24"/>
          <w:szCs w:val="24"/>
        </w:rPr>
        <w:t>;</w:t>
      </w:r>
    </w:p>
    <w:p w14:paraId="25679624"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Regimul de înălțime:</w:t>
      </w:r>
      <w:r w:rsidRPr="00E902D1">
        <w:rPr>
          <w:rFonts w:ascii="Times New Roman" w:hAnsi="Times New Roman"/>
          <w:bCs/>
          <w:color w:val="000000" w:themeColor="text1"/>
          <w:sz w:val="24"/>
          <w:szCs w:val="24"/>
        </w:rPr>
        <w:t xml:space="preserve"> </w:t>
      </w:r>
      <w:r w:rsidRPr="00E902D1">
        <w:rPr>
          <w:rFonts w:ascii="Times New Roman" w:hAnsi="Times New Roman"/>
          <w:bCs/>
          <w:noProof/>
          <w:color w:val="000000" w:themeColor="text1"/>
          <w:sz w:val="24"/>
          <w:szCs w:val="24"/>
        </w:rPr>
        <w:t>D+P+9E</w:t>
      </w:r>
      <w:r w:rsidRPr="00E902D1">
        <w:rPr>
          <w:rFonts w:ascii="Times New Roman" w:hAnsi="Times New Roman"/>
          <w:bCs/>
          <w:color w:val="000000" w:themeColor="text1"/>
          <w:sz w:val="24"/>
          <w:szCs w:val="24"/>
        </w:rPr>
        <w:t>;</w:t>
      </w:r>
    </w:p>
    <w:p w14:paraId="11F7BBA6"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tronsoane: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67E6773D"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scări:</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0F79583F"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Tâmplăria:</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Tamplarie clasica, partial inlocuita cu tamplarie PVC</w:t>
      </w:r>
      <w:r w:rsidRPr="00E902D1">
        <w:rPr>
          <w:rFonts w:ascii="Times New Roman" w:hAnsi="Times New Roman"/>
          <w:color w:val="000000" w:themeColor="text1"/>
          <w:sz w:val="24"/>
          <w:szCs w:val="24"/>
        </w:rPr>
        <w:t>;</w:t>
      </w:r>
    </w:p>
    <w:p w14:paraId="3D3B30BE"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acoperiș:</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Terasa</w:t>
      </w:r>
      <w:r w:rsidRPr="00E902D1">
        <w:rPr>
          <w:rFonts w:ascii="Times New Roman" w:hAnsi="Times New Roman"/>
          <w:color w:val="000000" w:themeColor="text1"/>
          <w:sz w:val="24"/>
          <w:szCs w:val="24"/>
        </w:rPr>
        <w:t>;</w:t>
      </w:r>
    </w:p>
    <w:p w14:paraId="22C9CA48"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învelitoare: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membrana bituminoasa</w:t>
      </w:r>
      <w:r w:rsidRPr="00E902D1">
        <w:rPr>
          <w:rFonts w:ascii="Times New Roman" w:hAnsi="Times New Roman"/>
          <w:color w:val="000000" w:themeColor="text1"/>
          <w:sz w:val="24"/>
          <w:szCs w:val="24"/>
        </w:rPr>
        <w:t>;</w:t>
      </w:r>
    </w:p>
    <w:p w14:paraId="3261FD28" w14:textId="77777777" w:rsidR="00BD0F7C" w:rsidRPr="00E902D1" w:rsidRDefault="00BD0F7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E902D1">
        <w:rPr>
          <w:rFonts w:ascii="Times New Roman" w:hAnsi="Times New Roman"/>
          <w:color w:val="000000" w:themeColor="text1"/>
          <w:sz w:val="24"/>
          <w:szCs w:val="24"/>
        </w:rPr>
        <w:t xml:space="preserve">Gradul de rezistență la foc: </w:t>
      </w:r>
      <w:r w:rsidRPr="00E902D1">
        <w:rPr>
          <w:rFonts w:ascii="Times New Roman" w:hAnsi="Times New Roman"/>
          <w:noProof/>
          <w:color w:val="000000" w:themeColor="text1"/>
          <w:sz w:val="24"/>
          <w:szCs w:val="24"/>
        </w:rPr>
        <w:t>II</w:t>
      </w:r>
      <w:r w:rsidRPr="00E902D1">
        <w:rPr>
          <w:rFonts w:ascii="Times New Roman" w:hAnsi="Times New Roman"/>
          <w:color w:val="000000" w:themeColor="text1"/>
          <w:sz w:val="24"/>
          <w:szCs w:val="24"/>
        </w:rPr>
        <w:t>.</w:t>
      </w:r>
    </w:p>
    <w:p w14:paraId="7439A891"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6304B5FD"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46C699BB"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INDICATORI LA NIVELUL OBIECTIVULUI DE INVESTITII:</w:t>
      </w:r>
    </w:p>
    <w:p w14:paraId="4C046736" w14:textId="77777777" w:rsidR="00BD0F7C" w:rsidRPr="00E902D1" w:rsidRDefault="00BD0F7C" w:rsidP="00BD0F7C">
      <w:pPr>
        <w:pStyle w:val="Titlu2"/>
        <w:ind w:left="720"/>
        <w:rPr>
          <w:rFonts w:ascii="Times New Roman" w:hAnsi="Times New Roman"/>
          <w:b w:val="0"/>
          <w:bCs w:val="0"/>
          <w:color w:val="000000" w:themeColor="text1"/>
          <w:sz w:val="24"/>
          <w:szCs w:val="24"/>
        </w:rPr>
      </w:pPr>
      <w:proofErr w:type="spellStart"/>
      <w:r w:rsidRPr="00E902D1">
        <w:rPr>
          <w:rFonts w:ascii="Times New Roman" w:hAnsi="Times New Roman"/>
          <w:b w:val="0"/>
          <w:bCs w:val="0"/>
          <w:color w:val="000000" w:themeColor="text1"/>
          <w:sz w:val="24"/>
          <w:szCs w:val="24"/>
        </w:rPr>
        <w:lastRenderedPageBreak/>
        <w:t>Indicatorii</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nivelul</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obiectivului</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investii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aferenți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clădirii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situată</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adresa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Bulevardul 1 Decembrie 1918, Nr. 235</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localitatea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Târgu Mureș</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judetul</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b w:val="0"/>
          <w:bCs w:val="0"/>
          <w:color w:val="000000" w:themeColor="text1"/>
          <w:sz w:val="24"/>
          <w:szCs w:val="24"/>
        </w:rPr>
        <w:t xml:space="preserve">, sunt </w:t>
      </w:r>
      <w:proofErr w:type="spellStart"/>
      <w:r w:rsidRPr="00E902D1">
        <w:rPr>
          <w:rFonts w:ascii="Times New Roman" w:hAnsi="Times New Roman"/>
          <w:b w:val="0"/>
          <w:bCs w:val="0"/>
          <w:color w:val="000000" w:themeColor="text1"/>
          <w:sz w:val="24"/>
          <w:szCs w:val="24"/>
        </w:rPr>
        <w:t>prezentați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în</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tabelele</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mai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jos</w:t>
      </w:r>
      <w:proofErr w:type="spellEnd"/>
      <w:r w:rsidRPr="00E902D1">
        <w:rPr>
          <w:rFonts w:ascii="Times New Roman" w:hAnsi="Times New Roman"/>
          <w:b w:val="0"/>
          <w:bCs w:val="0"/>
          <w:color w:val="000000" w:themeColor="text1"/>
          <w:sz w:val="24"/>
          <w:szCs w:val="24"/>
        </w:rPr>
        <w:t>:</w:t>
      </w:r>
    </w:p>
    <w:p w14:paraId="5FF85902" w14:textId="77777777" w:rsidR="00BD0F7C" w:rsidRPr="00E902D1" w:rsidRDefault="00BD0F7C" w:rsidP="00BD0F7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BD0F7C" w:rsidRPr="00E902D1" w14:paraId="77842A64"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57B8C20" w14:textId="77777777" w:rsidR="00BD0F7C" w:rsidRPr="00E902D1" w:rsidRDefault="00BD0F7C" w:rsidP="003762C6">
            <w:pPr>
              <w:spacing w:after="0"/>
              <w:ind w:right="28"/>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FBB7EC3"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6FB088F"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Valoare la  finalul implementării proiectului </w:t>
            </w:r>
          </w:p>
        </w:tc>
      </w:tr>
      <w:tr w:rsidR="00BD0F7C" w:rsidRPr="00E902D1" w14:paraId="3009D9D4"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45B335E"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Consumul anual specific de energie finală pentru încălzire (kWh/m</w:t>
            </w:r>
            <w:r w:rsidRPr="00E902D1">
              <w:rPr>
                <w:rFonts w:ascii="Times New Roman" w:hAnsi="Times New Roman"/>
                <w:color w:val="000000" w:themeColor="text1"/>
                <w:sz w:val="24"/>
                <w:szCs w:val="24"/>
                <w:vertAlign w:val="superscript"/>
                <w:lang w:eastAsia="ro-RO"/>
              </w:rPr>
              <w:t>2</w:t>
            </w:r>
            <w:r w:rsidRPr="00E902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CE6C7F"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221,25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252BB0"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57,24</w:t>
            </w:r>
          </w:p>
        </w:tc>
      </w:tr>
      <w:tr w:rsidR="00BD0F7C" w:rsidRPr="00E902D1" w14:paraId="4FC2217A"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F65A28"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(kWh/m</w:t>
            </w:r>
            <w:r w:rsidRPr="00E902D1">
              <w:rPr>
                <w:color w:val="000000" w:themeColor="text1"/>
                <w:vertAlign w:val="superscript"/>
              </w:rPr>
              <w:t>2</w:t>
            </w:r>
            <w:r w:rsidRPr="00E902D1">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D769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369,33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EB525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175,99</w:t>
            </w:r>
          </w:p>
        </w:tc>
      </w:tr>
      <w:tr w:rsidR="00BD0F7C" w:rsidRPr="00E902D1" w14:paraId="4BA9417C"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58B31AA"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totală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convenționale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7FD39A0"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363,19</w:t>
            </w:r>
          </w:p>
        </w:tc>
        <w:tc>
          <w:tcPr>
            <w:tcW w:w="1146" w:type="pct"/>
            <w:tcBorders>
              <w:top w:val="single" w:sz="4" w:space="0" w:color="auto"/>
              <w:left w:val="single" w:sz="4" w:space="0" w:color="auto"/>
              <w:bottom w:val="single" w:sz="4" w:space="0" w:color="auto"/>
              <w:right w:val="single" w:sz="4" w:space="0" w:color="000000"/>
            </w:tcBorders>
            <w:vAlign w:val="center"/>
          </w:tcPr>
          <w:p w14:paraId="3898740F"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169,37</w:t>
            </w:r>
          </w:p>
        </w:tc>
      </w:tr>
      <w:tr w:rsidR="00BD0F7C" w:rsidRPr="00E902D1" w14:paraId="2E973AC7"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7420A50"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regenerabile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9277D9"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0CC967"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6,61</w:t>
            </w:r>
          </w:p>
        </w:tc>
      </w:tr>
      <w:tr w:rsidR="00BD0F7C" w:rsidRPr="00E902D1" w14:paraId="683FE483"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B6AD45" w14:textId="77777777" w:rsidR="00BD0F7C" w:rsidRPr="00E902D1" w:rsidRDefault="00BD0F7C" w:rsidP="003762C6">
            <w:pPr>
              <w:pStyle w:val="Default"/>
              <w:ind w:right="447"/>
              <w:rPr>
                <w:color w:val="000000" w:themeColor="text1"/>
              </w:rPr>
            </w:pPr>
            <w:r w:rsidRPr="00E902D1">
              <w:rPr>
                <w:color w:val="000000" w:themeColor="text1"/>
              </w:rPr>
              <w:t xml:space="preserve">Nivel </w:t>
            </w:r>
            <w:proofErr w:type="spellStart"/>
            <w:r w:rsidRPr="00E902D1">
              <w:rPr>
                <w:color w:val="000000" w:themeColor="text1"/>
              </w:rPr>
              <w:t>anual</w:t>
            </w:r>
            <w:proofErr w:type="spellEnd"/>
            <w:r w:rsidRPr="00E902D1">
              <w:rPr>
                <w:color w:val="000000" w:themeColor="text1"/>
              </w:rPr>
              <w:t xml:space="preserve"> </w:t>
            </w:r>
            <w:proofErr w:type="spellStart"/>
            <w:r w:rsidRPr="00E902D1">
              <w:rPr>
                <w:color w:val="000000" w:themeColor="text1"/>
              </w:rPr>
              <w:t>estimat</w:t>
            </w:r>
            <w:proofErr w:type="spellEnd"/>
            <w:r w:rsidRPr="00E902D1">
              <w:rPr>
                <w:color w:val="000000" w:themeColor="text1"/>
              </w:rPr>
              <w:t xml:space="preserve"> al </w:t>
            </w:r>
            <w:proofErr w:type="spellStart"/>
            <w:r w:rsidRPr="00E902D1">
              <w:rPr>
                <w:color w:val="000000" w:themeColor="text1"/>
              </w:rPr>
              <w:t>gazelor</w:t>
            </w:r>
            <w:proofErr w:type="spellEnd"/>
            <w:r w:rsidRPr="00E902D1">
              <w:rPr>
                <w:color w:val="000000" w:themeColor="text1"/>
              </w:rPr>
              <w:t xml:space="preserve"> cu </w:t>
            </w:r>
            <w:proofErr w:type="spellStart"/>
            <w:r w:rsidRPr="00E902D1">
              <w:rPr>
                <w:color w:val="000000" w:themeColor="text1"/>
              </w:rPr>
              <w:t>efect</w:t>
            </w:r>
            <w:proofErr w:type="spellEnd"/>
            <w:r w:rsidRPr="00E902D1">
              <w:rPr>
                <w:color w:val="000000" w:themeColor="text1"/>
              </w:rPr>
              <w:t xml:space="preserve"> de </w:t>
            </w:r>
            <w:proofErr w:type="spellStart"/>
            <w:r w:rsidRPr="00E902D1">
              <w:rPr>
                <w:color w:val="000000" w:themeColor="text1"/>
              </w:rPr>
              <w:t>seră</w:t>
            </w:r>
            <w:proofErr w:type="spellEnd"/>
            <w:r w:rsidRPr="00E902D1">
              <w:rPr>
                <w:color w:val="000000" w:themeColor="text1"/>
              </w:rPr>
              <w:t xml:space="preserve"> (</w:t>
            </w:r>
            <w:proofErr w:type="spellStart"/>
            <w:r w:rsidRPr="00E902D1">
              <w:rPr>
                <w:color w:val="000000" w:themeColor="text1"/>
              </w:rPr>
              <w:t>echivalent</w:t>
            </w:r>
            <w:proofErr w:type="spellEnd"/>
            <w:r w:rsidRPr="00E902D1">
              <w:rPr>
                <w:color w:val="000000" w:themeColor="text1"/>
              </w:rPr>
              <w:t xml:space="preserve"> kgCO2/ m</w:t>
            </w:r>
            <w:r w:rsidRPr="00E902D1">
              <w:rPr>
                <w:color w:val="000000" w:themeColor="text1"/>
                <w:vertAlign w:val="superscript"/>
              </w:rPr>
              <w:t>2</w:t>
            </w:r>
            <w:r w:rsidRPr="00E902D1">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222D1F"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62,58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29DE3F"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28,71</w:t>
            </w:r>
          </w:p>
        </w:tc>
      </w:tr>
      <w:tr w:rsidR="00BD0F7C" w:rsidRPr="00E902D1" w14:paraId="223F4B26"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2E5652"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w:t>
            </w:r>
            <w:proofErr w:type="spellStart"/>
            <w:r w:rsidRPr="00E902D1">
              <w:rPr>
                <w:color w:val="000000" w:themeColor="text1"/>
              </w:rPr>
              <w:t>anual</w:t>
            </w:r>
            <w:proofErr w:type="spellEnd"/>
            <w:r w:rsidRPr="00E902D1">
              <w:rPr>
                <w:color w:val="000000" w:themeColor="text1"/>
              </w:rPr>
              <w:t xml:space="preserve"> specific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finală</w:t>
            </w:r>
            <w:proofErr w:type="spellEnd"/>
            <w:r w:rsidRPr="00E902D1">
              <w:rPr>
                <w:color w:val="000000" w:themeColor="text1"/>
              </w:rPr>
              <w:t xml:space="preserve"> </w:t>
            </w:r>
            <w:proofErr w:type="spellStart"/>
            <w:r w:rsidRPr="00E902D1">
              <w:rPr>
                <w:color w:val="000000" w:themeColor="text1"/>
              </w:rPr>
              <w:t>pentru</w:t>
            </w:r>
            <w:proofErr w:type="spellEnd"/>
            <w:r w:rsidRPr="00E902D1">
              <w:rPr>
                <w:color w:val="000000" w:themeColor="text1"/>
              </w:rPr>
              <w:t xml:space="preserve"> </w:t>
            </w:r>
            <w:proofErr w:type="spellStart"/>
            <w:r w:rsidRPr="00E902D1">
              <w:rPr>
                <w:color w:val="000000" w:themeColor="text1"/>
              </w:rPr>
              <w:t>încălzire</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B274BC"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B352E55"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74,13</w:t>
            </w:r>
            <w:r w:rsidRPr="00E902D1">
              <w:rPr>
                <w:rFonts w:ascii="Times New Roman" w:hAnsi="Times New Roman"/>
                <w:b/>
                <w:color w:val="000000" w:themeColor="text1"/>
                <w:sz w:val="24"/>
                <w:szCs w:val="24"/>
                <w:lang w:eastAsia="ro-RO"/>
              </w:rPr>
              <w:t>%</w:t>
            </w:r>
          </w:p>
        </w:tc>
      </w:tr>
      <w:tr w:rsidR="00BD0F7C" w:rsidRPr="00E902D1" w14:paraId="35AE4E2B"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132A33B"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ACF1A4"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BEE6F0"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52,35%</w:t>
            </w:r>
          </w:p>
        </w:tc>
      </w:tr>
      <w:tr w:rsidR="00BD0F7C" w:rsidRPr="00E902D1" w14:paraId="54EE6A63"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F99E4F"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emisiilor</w:t>
            </w:r>
            <w:proofErr w:type="spellEnd"/>
            <w:r w:rsidRPr="00E902D1">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3B42F8"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85111D"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54,12%</w:t>
            </w:r>
          </w:p>
        </w:tc>
      </w:tr>
    </w:tbl>
    <w:p w14:paraId="59744489" w14:textId="77777777" w:rsidR="00BD0F7C" w:rsidRPr="00E902D1" w:rsidRDefault="00BD0F7C" w:rsidP="00BD0F7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BD0F7C" w:rsidRPr="00E902D1" w14:paraId="49AB7751"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C761D2D" w14:textId="77777777" w:rsidR="00BD0F7C" w:rsidRPr="00E902D1" w:rsidRDefault="00BD0F7C" w:rsidP="003762C6">
            <w:pPr>
              <w:spacing w:after="0"/>
              <w:ind w:right="28"/>
              <w:rPr>
                <w:rFonts w:ascii="Times New Roman" w:hAnsi="Times New Roman"/>
                <w:b/>
                <w:bCs/>
                <w:color w:val="000000" w:themeColor="text1"/>
                <w:sz w:val="24"/>
                <w:szCs w:val="24"/>
                <w:lang w:eastAsia="ro-RO"/>
              </w:rPr>
            </w:pPr>
            <w:proofErr w:type="spellStart"/>
            <w:r w:rsidRPr="00E902D1">
              <w:rPr>
                <w:rFonts w:ascii="Times New Roman" w:hAnsi="Times New Roman"/>
                <w:b/>
                <w:bCs/>
                <w:color w:val="000000" w:themeColor="text1"/>
                <w:sz w:val="24"/>
                <w:szCs w:val="24"/>
                <w:lang w:eastAsia="ro-RO"/>
              </w:rPr>
              <w:t>Alti</w:t>
            </w:r>
            <w:proofErr w:type="spellEnd"/>
            <w:r w:rsidRPr="00E902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4A2648"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indicator</w:t>
            </w:r>
          </w:p>
        </w:tc>
      </w:tr>
      <w:tr w:rsidR="00BD0F7C" w:rsidRPr="00E902D1" w14:paraId="0AECEBFB"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20D2C20"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 xml:space="preserve">Valoarea </w:t>
            </w:r>
            <w:proofErr w:type="spellStart"/>
            <w:r w:rsidRPr="00E902D1">
              <w:rPr>
                <w:rFonts w:ascii="Times New Roman" w:hAnsi="Times New Roman"/>
                <w:color w:val="000000" w:themeColor="text1"/>
                <w:sz w:val="24"/>
                <w:szCs w:val="24"/>
                <w:lang w:eastAsia="ro-RO"/>
              </w:rPr>
              <w:t>eligibiă</w:t>
            </w:r>
            <w:proofErr w:type="spellEnd"/>
            <w:r w:rsidRPr="00E902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E62AF5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713.376,00</w:t>
            </w:r>
          </w:p>
        </w:tc>
      </w:tr>
    </w:tbl>
    <w:p w14:paraId="3E25B415" w14:textId="77777777" w:rsidR="00BD0F7C" w:rsidRPr="00E902D1" w:rsidRDefault="00BD0F7C" w:rsidP="00BD0F7C">
      <w:pPr>
        <w:rPr>
          <w:rFonts w:ascii="Times New Roman" w:hAnsi="Times New Roman"/>
          <w:color w:val="000000" w:themeColor="text1"/>
          <w:sz w:val="24"/>
          <w:szCs w:val="24"/>
        </w:rPr>
      </w:pPr>
    </w:p>
    <w:p w14:paraId="477A5070" w14:textId="77777777" w:rsidR="00BD0F7C" w:rsidRPr="00E902D1" w:rsidRDefault="00BD0F7C" w:rsidP="00BD0F7C">
      <w:pPr>
        <w:rPr>
          <w:rFonts w:ascii="Times New Roman" w:hAnsi="Times New Roman"/>
          <w:color w:val="000000" w:themeColor="text1"/>
          <w:sz w:val="24"/>
          <w:szCs w:val="24"/>
        </w:rPr>
      </w:pPr>
    </w:p>
    <w:p w14:paraId="3A6CA51D" w14:textId="77777777" w:rsidR="00BD0F7C" w:rsidRPr="00E902D1" w:rsidRDefault="00BD0F7C">
      <w:pPr>
        <w:pStyle w:val="Titlu2"/>
        <w:numPr>
          <w:ilvl w:val="0"/>
          <w:numId w:val="4"/>
        </w:numPr>
        <w:rPr>
          <w:rFonts w:ascii="Times New Roman" w:hAnsi="Times New Roman"/>
          <w:i/>
          <w:color w:val="000000" w:themeColor="text1"/>
          <w:sz w:val="24"/>
          <w:szCs w:val="24"/>
        </w:rPr>
      </w:pPr>
      <w:r w:rsidRPr="00E902D1">
        <w:rPr>
          <w:rFonts w:ascii="Times New Roman" w:hAnsi="Times New Roman"/>
          <w:color w:val="000000" w:themeColor="text1"/>
          <w:sz w:val="24"/>
          <w:szCs w:val="24"/>
        </w:rPr>
        <w:t xml:space="preserve">LUCRĂRI PROPUSE PENTRU CREȘTEREA EFICIENȚEI ENERGETICE </w:t>
      </w:r>
    </w:p>
    <w:p w14:paraId="75072DDC" w14:textId="77777777" w:rsidR="00BD0F7C" w:rsidRPr="00E902D1" w:rsidRDefault="00BD0F7C" w:rsidP="00BD0F7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BD0F7C" w:rsidRPr="00E902D1" w14:paraId="28D5889B" w14:textId="77777777" w:rsidTr="003762C6">
        <w:trPr>
          <w:trHeight w:val="819"/>
        </w:trPr>
        <w:tc>
          <w:tcPr>
            <w:tcW w:w="406" w:type="dxa"/>
          </w:tcPr>
          <w:p w14:paraId="2F77597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10AF1C1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BD0F7C" w:rsidRPr="00E902D1" w14:paraId="23BE40FC" w14:textId="77777777" w:rsidTr="003762C6">
        <w:trPr>
          <w:trHeight w:val="489"/>
        </w:trPr>
        <w:tc>
          <w:tcPr>
            <w:tcW w:w="406" w:type="dxa"/>
          </w:tcPr>
          <w:p w14:paraId="22E66B84"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7CB76C2F"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pereților exteriori cu o grosime a termoizolației de </w:t>
            </w:r>
            <w:r w:rsidRPr="00E902D1">
              <w:rPr>
                <w:rFonts w:ascii="Times New Roman" w:hAnsi="Times New Roman"/>
                <w:noProof/>
                <w:sz w:val="24"/>
                <w:szCs w:val="24"/>
              </w:rPr>
              <w:t>15</w:t>
            </w:r>
            <w:r w:rsidRPr="00E902D1">
              <w:rPr>
                <w:rFonts w:ascii="Times New Roman" w:hAnsi="Times New Roman"/>
                <w:sz w:val="24"/>
                <w:szCs w:val="24"/>
              </w:rPr>
              <w:t xml:space="preserve"> cm;</w:t>
            </w:r>
          </w:p>
        </w:tc>
      </w:tr>
      <w:tr w:rsidR="00BD0F7C" w:rsidRPr="00E902D1" w14:paraId="1D5530D9" w14:textId="77777777" w:rsidTr="003762C6">
        <w:trPr>
          <w:trHeight w:val="489"/>
        </w:trPr>
        <w:tc>
          <w:tcPr>
            <w:tcW w:w="406" w:type="dxa"/>
          </w:tcPr>
          <w:p w14:paraId="54CFCB67"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42BB0FA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ultimul nivel cu sisteme termoizolante (acoperișul clădirii este de tip </w:t>
            </w:r>
            <w:r w:rsidRPr="00E902D1">
              <w:rPr>
                <w:rFonts w:ascii="Times New Roman" w:hAnsi="Times New Roman"/>
                <w:noProof/>
                <w:sz w:val="24"/>
                <w:szCs w:val="24"/>
              </w:rPr>
              <w:t>Terasa</w:t>
            </w:r>
            <w:r w:rsidRPr="00E902D1">
              <w:rPr>
                <w:rFonts w:ascii="Times New Roman" w:hAnsi="Times New Roman"/>
                <w:sz w:val="24"/>
                <w:szCs w:val="24"/>
              </w:rPr>
              <w:t>):</w:t>
            </w:r>
          </w:p>
        </w:tc>
      </w:tr>
      <w:tr w:rsidR="00BD0F7C" w:rsidRPr="00E902D1" w14:paraId="5CFAF1FE" w14:textId="77777777" w:rsidTr="003762C6">
        <w:trPr>
          <w:trHeight w:val="835"/>
        </w:trPr>
        <w:tc>
          <w:tcPr>
            <w:tcW w:w="406" w:type="dxa"/>
          </w:tcPr>
          <w:p w14:paraId="683FB5DE" w14:textId="77777777" w:rsidR="00BD0F7C" w:rsidRPr="00E902D1" w:rsidRDefault="00BD0F7C" w:rsidP="003762C6">
            <w:pPr>
              <w:spacing w:after="0"/>
              <w:rPr>
                <w:rFonts w:ascii="Times New Roman" w:hAnsi="Times New Roman"/>
                <w:sz w:val="24"/>
                <w:szCs w:val="24"/>
              </w:rPr>
            </w:pPr>
          </w:p>
        </w:tc>
        <w:tc>
          <w:tcPr>
            <w:tcW w:w="382" w:type="dxa"/>
            <w:gridSpan w:val="2"/>
          </w:tcPr>
          <w:p w14:paraId="6F30F8F6" w14:textId="77777777" w:rsidR="00BD0F7C" w:rsidRPr="00E902D1" w:rsidRDefault="00BD0F7C" w:rsidP="003762C6">
            <w:pPr>
              <w:spacing w:after="0"/>
              <w:rPr>
                <w:rFonts w:ascii="Times New Roman" w:hAnsi="Times New Roman"/>
                <w:sz w:val="24"/>
                <w:szCs w:val="24"/>
              </w:rPr>
            </w:pPr>
          </w:p>
        </w:tc>
        <w:tc>
          <w:tcPr>
            <w:tcW w:w="7907" w:type="dxa"/>
          </w:tcPr>
          <w:p w14:paraId="44CBE41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xml:space="preserve">- Termo-hidroizolarea acoperișului tip terasă cu o grosime a termoizolației de 20 cm.  </w:t>
            </w:r>
          </w:p>
        </w:tc>
      </w:tr>
      <w:tr w:rsidR="00BD0F7C" w:rsidRPr="00E902D1" w14:paraId="041A2454" w14:textId="77777777" w:rsidTr="003762C6">
        <w:trPr>
          <w:trHeight w:val="487"/>
        </w:trPr>
        <w:tc>
          <w:tcPr>
            <w:tcW w:w="406" w:type="dxa"/>
            <w:vMerge w:val="restart"/>
          </w:tcPr>
          <w:p w14:paraId="222285BA"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2170EBF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Închiderea balcoanelor şi/sau a logiilor cu tâmplărie termoizolantă, inclusiv izolarea termică a </w:t>
            </w:r>
            <w:proofErr w:type="spellStart"/>
            <w:r w:rsidRPr="00E902D1">
              <w:rPr>
                <w:rFonts w:ascii="Times New Roman" w:hAnsi="Times New Roman"/>
                <w:sz w:val="24"/>
                <w:szCs w:val="24"/>
              </w:rPr>
              <w:t>parapeţilor</w:t>
            </w:r>
            <w:proofErr w:type="spellEnd"/>
            <w:r w:rsidRPr="00E902D1">
              <w:rPr>
                <w:rFonts w:ascii="Times New Roman" w:hAnsi="Times New Roman"/>
                <w:sz w:val="24"/>
                <w:szCs w:val="24"/>
              </w:rPr>
              <w:t>(dacă este cazul):</w:t>
            </w:r>
          </w:p>
        </w:tc>
      </w:tr>
      <w:tr w:rsidR="00BD0F7C" w:rsidRPr="00E902D1" w14:paraId="40DD57F0" w14:textId="77777777" w:rsidTr="003762C6">
        <w:trPr>
          <w:trHeight w:val="396"/>
        </w:trPr>
        <w:tc>
          <w:tcPr>
            <w:tcW w:w="406" w:type="dxa"/>
            <w:vMerge/>
          </w:tcPr>
          <w:p w14:paraId="79F04EB4" w14:textId="77777777" w:rsidR="00BD0F7C" w:rsidRPr="00E902D1" w:rsidRDefault="00BD0F7C" w:rsidP="003762C6">
            <w:pPr>
              <w:spacing w:after="0"/>
              <w:rPr>
                <w:rFonts w:ascii="Times New Roman" w:hAnsi="Times New Roman"/>
                <w:sz w:val="24"/>
                <w:szCs w:val="24"/>
              </w:rPr>
            </w:pPr>
          </w:p>
        </w:tc>
        <w:tc>
          <w:tcPr>
            <w:tcW w:w="370" w:type="dxa"/>
          </w:tcPr>
          <w:p w14:paraId="13084555" w14:textId="77777777" w:rsidR="00BD0F7C" w:rsidRPr="00E902D1" w:rsidRDefault="00BD0F7C" w:rsidP="003762C6">
            <w:pPr>
              <w:pStyle w:val="Titlu5"/>
              <w:outlineLvl w:val="4"/>
              <w:rPr>
                <w:rFonts w:ascii="Times New Roman" w:hAnsi="Times New Roman"/>
                <w:b w:val="0"/>
                <w:bCs w:val="0"/>
                <w:color w:val="auto"/>
                <w:sz w:val="24"/>
                <w:szCs w:val="24"/>
              </w:rPr>
            </w:pPr>
          </w:p>
        </w:tc>
        <w:tc>
          <w:tcPr>
            <w:tcW w:w="7919" w:type="dxa"/>
            <w:gridSpan w:val="2"/>
          </w:tcPr>
          <w:p w14:paraId="3F587DC2" w14:textId="77777777" w:rsidR="00BD0F7C" w:rsidRPr="00E902D1" w:rsidRDefault="00BD0F7C" w:rsidP="003762C6">
            <w:pPr>
              <w:pStyle w:val="Titlu5"/>
              <w:spacing w:before="0"/>
              <w:outlineLvl w:val="4"/>
              <w:rPr>
                <w:rFonts w:ascii="Times New Roman" w:hAnsi="Times New Roman"/>
                <w:b w:val="0"/>
                <w:bCs w:val="0"/>
                <w:color w:val="auto"/>
                <w:sz w:val="24"/>
                <w:szCs w:val="24"/>
              </w:rPr>
            </w:pPr>
            <w:r w:rsidRPr="00E902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BD0F7C" w:rsidRPr="00E902D1" w14:paraId="16592548" w14:textId="77777777" w:rsidTr="003762C6">
        <w:trPr>
          <w:trHeight w:val="89"/>
        </w:trPr>
        <w:tc>
          <w:tcPr>
            <w:tcW w:w="406" w:type="dxa"/>
            <w:vMerge w:val="restart"/>
          </w:tcPr>
          <w:p w14:paraId="06837193" w14:textId="77777777" w:rsidR="00BD0F7C" w:rsidRPr="00E902D1" w:rsidRDefault="00BD0F7C" w:rsidP="003762C6">
            <w:pPr>
              <w:spacing w:after="0"/>
              <w:rPr>
                <w:rFonts w:ascii="Times New Roman" w:hAnsi="Times New Roman"/>
                <w:sz w:val="24"/>
                <w:szCs w:val="24"/>
              </w:rPr>
            </w:pPr>
          </w:p>
        </w:tc>
        <w:tc>
          <w:tcPr>
            <w:tcW w:w="8289" w:type="dxa"/>
            <w:gridSpan w:val="3"/>
          </w:tcPr>
          <w:p w14:paraId="7BA8D0A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subsol (unde este cazul):</w:t>
            </w:r>
          </w:p>
        </w:tc>
      </w:tr>
      <w:tr w:rsidR="00BD0F7C" w:rsidRPr="00E902D1" w14:paraId="2943DA97" w14:textId="77777777" w:rsidTr="003762C6">
        <w:trPr>
          <w:trHeight w:val="222"/>
        </w:trPr>
        <w:tc>
          <w:tcPr>
            <w:tcW w:w="406" w:type="dxa"/>
            <w:vMerge/>
          </w:tcPr>
          <w:p w14:paraId="74F7FED0" w14:textId="77777777" w:rsidR="00BD0F7C" w:rsidRPr="00E902D1" w:rsidRDefault="00BD0F7C" w:rsidP="003762C6">
            <w:pPr>
              <w:spacing w:after="0"/>
              <w:rPr>
                <w:rFonts w:ascii="Times New Roman" w:hAnsi="Times New Roman"/>
                <w:sz w:val="24"/>
                <w:szCs w:val="24"/>
              </w:rPr>
            </w:pPr>
          </w:p>
        </w:tc>
        <w:tc>
          <w:tcPr>
            <w:tcW w:w="382" w:type="dxa"/>
            <w:gridSpan w:val="2"/>
          </w:tcPr>
          <w:p w14:paraId="68F77296" w14:textId="77777777" w:rsidR="00BD0F7C" w:rsidRPr="00E902D1" w:rsidRDefault="00BD0F7C" w:rsidP="003762C6">
            <w:pPr>
              <w:spacing w:after="0"/>
              <w:rPr>
                <w:rFonts w:ascii="Times New Roman" w:hAnsi="Times New Roman"/>
                <w:sz w:val="24"/>
                <w:szCs w:val="24"/>
              </w:rPr>
            </w:pPr>
          </w:p>
        </w:tc>
        <w:tc>
          <w:tcPr>
            <w:tcW w:w="7907" w:type="dxa"/>
          </w:tcPr>
          <w:p w14:paraId="77F3DC9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Se propune izolarea termică a planşeului peste subsol prin termoizolarea acestuia cu sisteme termoizolante, cu o grosime a termoizolației de  cm.</w:t>
            </w:r>
          </w:p>
          <w:p w14:paraId="6162E04D" w14:textId="77777777" w:rsidR="00BD0F7C" w:rsidRPr="00E902D1" w:rsidRDefault="00BD0F7C" w:rsidP="003762C6">
            <w:pPr>
              <w:pStyle w:val="Titlu5"/>
              <w:spacing w:before="0"/>
              <w:outlineLvl w:val="4"/>
              <w:rPr>
                <w:rFonts w:ascii="Times New Roman" w:hAnsi="Times New Roman"/>
                <w:sz w:val="24"/>
                <w:szCs w:val="24"/>
              </w:rPr>
            </w:pPr>
            <w:r w:rsidRPr="00E902D1">
              <w:rPr>
                <w:rFonts w:ascii="Times New Roman" w:hAnsi="Times New Roman"/>
                <w:b w:val="0"/>
                <w:bCs w:val="0"/>
                <w:color w:val="auto"/>
                <w:sz w:val="24"/>
                <w:szCs w:val="24"/>
              </w:rPr>
              <w:t xml:space="preserve">- Se </w:t>
            </w:r>
            <w:proofErr w:type="spellStart"/>
            <w:r w:rsidRPr="00E902D1">
              <w:rPr>
                <w:rFonts w:ascii="Times New Roman" w:hAnsi="Times New Roman"/>
                <w:b w:val="0"/>
                <w:bCs w:val="0"/>
                <w:color w:val="auto"/>
                <w:sz w:val="24"/>
                <w:szCs w:val="24"/>
              </w:rPr>
              <w:t>propune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izolarea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termică</w:t>
            </w:r>
            <w:proofErr w:type="spellEnd"/>
            <w:r w:rsidRPr="00E902D1">
              <w:rPr>
                <w:rFonts w:ascii="Times New Roman" w:hAnsi="Times New Roman"/>
                <w:b w:val="0"/>
                <w:bCs w:val="0"/>
                <w:color w:val="auto"/>
                <w:sz w:val="24"/>
                <w:szCs w:val="24"/>
              </w:rPr>
              <w:t xml:space="preserve"> la </w:t>
            </w:r>
            <w:proofErr w:type="spellStart"/>
            <w:r w:rsidRPr="00E902D1">
              <w:rPr>
                <w:rFonts w:ascii="Times New Roman" w:hAnsi="Times New Roman"/>
                <w:b w:val="0"/>
                <w:bCs w:val="0"/>
                <w:color w:val="auto"/>
                <w:sz w:val="24"/>
                <w:szCs w:val="24"/>
              </w:rPr>
              <w:t>pereții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și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tavanele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comune</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apartamentele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zona de </w:t>
            </w:r>
            <w:proofErr w:type="spellStart"/>
            <w:r w:rsidRPr="00E902D1">
              <w:rPr>
                <w:rFonts w:ascii="Times New Roman" w:hAnsi="Times New Roman"/>
                <w:b w:val="0"/>
                <w:bCs w:val="0"/>
                <w:color w:val="auto"/>
                <w:sz w:val="24"/>
                <w:szCs w:val="24"/>
              </w:rPr>
              <w:t>acces</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casa </w:t>
            </w:r>
            <w:proofErr w:type="spellStart"/>
            <w:r w:rsidRPr="00E902D1">
              <w:rPr>
                <w:rFonts w:ascii="Times New Roman" w:hAnsi="Times New Roman"/>
                <w:b w:val="0"/>
                <w:bCs w:val="0"/>
                <w:color w:val="auto"/>
                <w:sz w:val="24"/>
                <w:szCs w:val="24"/>
              </w:rPr>
              <w:t>scării</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sistem</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grosimea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stratului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de 10 cm.</w:t>
            </w:r>
          </w:p>
        </w:tc>
      </w:tr>
      <w:tr w:rsidR="00BD0F7C" w:rsidRPr="00E902D1" w14:paraId="2489CC4E" w14:textId="77777777" w:rsidTr="003762C6">
        <w:trPr>
          <w:trHeight w:val="489"/>
        </w:trPr>
        <w:tc>
          <w:tcPr>
            <w:tcW w:w="406" w:type="dxa"/>
          </w:tcPr>
          <w:p w14:paraId="2B25ACEC"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F6799F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BD0F7C" w:rsidRPr="00E902D1" w14:paraId="663E5683" w14:textId="77777777" w:rsidTr="003762C6">
        <w:trPr>
          <w:trHeight w:val="489"/>
        </w:trPr>
        <w:tc>
          <w:tcPr>
            <w:tcW w:w="406" w:type="dxa"/>
          </w:tcPr>
          <w:p w14:paraId="556F9BAF"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5B4702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Reabilitarea/modernizarea instalației de iluminat din casele de scară prin înlocuirea circuitelor de iluminat deteriorate sau subdimensionate;</w:t>
            </w:r>
          </w:p>
        </w:tc>
      </w:tr>
      <w:tr w:rsidR="00BD0F7C" w:rsidRPr="00E902D1" w14:paraId="3B6B41C4" w14:textId="77777777" w:rsidTr="003762C6">
        <w:trPr>
          <w:trHeight w:val="489"/>
        </w:trPr>
        <w:tc>
          <w:tcPr>
            <w:tcW w:w="406" w:type="dxa"/>
          </w:tcPr>
          <w:p w14:paraId="0089C61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40814CC7"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902D1">
              <w:rPr>
                <w:rFonts w:ascii="Times New Roman" w:hAnsi="Times New Roman"/>
                <w:sz w:val="24"/>
                <w:szCs w:val="24"/>
              </w:rPr>
              <w:t>mişcare</w:t>
            </w:r>
            <w:proofErr w:type="spellEnd"/>
            <w:r w:rsidRPr="00E902D1">
              <w:rPr>
                <w:rFonts w:ascii="Times New Roman" w:hAnsi="Times New Roman"/>
                <w:sz w:val="24"/>
                <w:szCs w:val="24"/>
              </w:rPr>
              <w:t>/</w:t>
            </w:r>
            <w:proofErr w:type="spellStart"/>
            <w:r w:rsidRPr="00E902D1">
              <w:rPr>
                <w:rFonts w:ascii="Times New Roman" w:hAnsi="Times New Roman"/>
                <w:sz w:val="24"/>
                <w:szCs w:val="24"/>
              </w:rPr>
              <w:t>prezenţă</w:t>
            </w:r>
            <w:proofErr w:type="spellEnd"/>
            <w:r w:rsidRPr="00E902D1">
              <w:rPr>
                <w:rFonts w:ascii="Times New Roman" w:hAnsi="Times New Roman"/>
                <w:sz w:val="24"/>
                <w:szCs w:val="24"/>
              </w:rPr>
              <w:t>;</w:t>
            </w:r>
          </w:p>
        </w:tc>
      </w:tr>
      <w:tr w:rsidR="00BD0F7C" w:rsidRPr="00E902D1" w14:paraId="2B64DC4D" w14:textId="77777777" w:rsidTr="003762C6">
        <w:trPr>
          <w:trHeight w:val="489"/>
        </w:trPr>
        <w:tc>
          <w:tcPr>
            <w:tcW w:w="406" w:type="dxa"/>
          </w:tcPr>
          <w:p w14:paraId="1CC6C87C"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1105ED1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902D1">
              <w:rPr>
                <w:rFonts w:ascii="Times New Roman" w:hAnsi="Times New Roman"/>
                <w:sz w:val="24"/>
                <w:szCs w:val="24"/>
              </w:rPr>
              <w:t>convenţionale</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emisiilor de gaze cu efect de seră etc.</w:t>
            </w:r>
          </w:p>
        </w:tc>
      </w:tr>
      <w:tr w:rsidR="00BD0F7C" w:rsidRPr="00E902D1" w14:paraId="1CCCE320" w14:textId="77777777" w:rsidTr="003762C6">
        <w:trPr>
          <w:trHeight w:val="309"/>
        </w:trPr>
        <w:tc>
          <w:tcPr>
            <w:tcW w:w="406" w:type="dxa"/>
          </w:tcPr>
          <w:p w14:paraId="57644D1D"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DEF34E4" w14:textId="77777777" w:rsidR="00BD0F7C" w:rsidRPr="00E902D1" w:rsidRDefault="00BD0F7C" w:rsidP="003762C6">
            <w:pPr>
              <w:spacing w:after="0"/>
              <w:rPr>
                <w:rFonts w:ascii="Times New Roman" w:hAnsi="Times New Roman"/>
                <w:b/>
                <w:bCs/>
                <w:sz w:val="24"/>
                <w:szCs w:val="24"/>
              </w:rPr>
            </w:pPr>
            <w:r w:rsidRPr="00E902D1">
              <w:rPr>
                <w:rFonts w:ascii="Times New Roman" w:hAnsi="Times New Roman"/>
                <w:b/>
                <w:bCs/>
                <w:sz w:val="24"/>
                <w:szCs w:val="24"/>
              </w:rPr>
              <w:t>Recomandări propuse:</w:t>
            </w:r>
          </w:p>
        </w:tc>
      </w:tr>
      <w:tr w:rsidR="00BD0F7C" w:rsidRPr="00E902D1" w14:paraId="1D9FADDF" w14:textId="77777777" w:rsidTr="003762C6">
        <w:trPr>
          <w:trHeight w:val="489"/>
        </w:trPr>
        <w:tc>
          <w:tcPr>
            <w:tcW w:w="406" w:type="dxa"/>
          </w:tcPr>
          <w:p w14:paraId="7B32035C" w14:textId="77777777" w:rsidR="00BD0F7C" w:rsidRPr="00E902D1" w:rsidRDefault="00BD0F7C" w:rsidP="003762C6">
            <w:pPr>
              <w:spacing w:after="0"/>
              <w:rPr>
                <w:rFonts w:ascii="Times New Roman" w:hAnsi="Times New Roman"/>
                <w:sz w:val="24"/>
                <w:szCs w:val="24"/>
              </w:rPr>
            </w:pPr>
          </w:p>
        </w:tc>
        <w:tc>
          <w:tcPr>
            <w:tcW w:w="382" w:type="dxa"/>
            <w:gridSpan w:val="2"/>
          </w:tcPr>
          <w:p w14:paraId="48B7DE3A"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0D5300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trotuarelor de </w:t>
            </w:r>
            <w:proofErr w:type="spellStart"/>
            <w:r w:rsidRPr="00E902D1">
              <w:rPr>
                <w:rFonts w:ascii="Times New Roman" w:hAnsi="Times New Roman"/>
                <w:sz w:val="24"/>
                <w:szCs w:val="24"/>
              </w:rPr>
              <w:t>protecţie</w:t>
            </w:r>
            <w:proofErr w:type="spellEnd"/>
            <w:r w:rsidRPr="00E902D1">
              <w:rPr>
                <w:rFonts w:ascii="Times New Roman" w:hAnsi="Times New Roman"/>
                <w:sz w:val="24"/>
                <w:szCs w:val="24"/>
              </w:rPr>
              <w:t xml:space="preserve">, în scopul eliminării </w:t>
            </w:r>
            <w:proofErr w:type="spellStart"/>
            <w:r w:rsidRPr="00E902D1">
              <w:rPr>
                <w:rFonts w:ascii="Times New Roman" w:hAnsi="Times New Roman"/>
                <w:sz w:val="24"/>
                <w:szCs w:val="24"/>
              </w:rPr>
              <w:t>infiltraţiilor</w:t>
            </w:r>
            <w:proofErr w:type="spellEnd"/>
            <w:r w:rsidRPr="00E902D1">
              <w:rPr>
                <w:rFonts w:ascii="Times New Roman" w:hAnsi="Times New Roman"/>
                <w:sz w:val="24"/>
                <w:szCs w:val="24"/>
              </w:rPr>
              <w:t xml:space="preserve"> la infrastructura blocului de </w:t>
            </w:r>
            <w:proofErr w:type="spellStart"/>
            <w:r w:rsidRPr="00E902D1">
              <w:rPr>
                <w:rFonts w:ascii="Times New Roman" w:hAnsi="Times New Roman"/>
                <w:sz w:val="24"/>
                <w:szCs w:val="24"/>
              </w:rPr>
              <w:t>locuinţe</w:t>
            </w:r>
            <w:proofErr w:type="spellEnd"/>
            <w:r w:rsidRPr="00E902D1">
              <w:rPr>
                <w:rFonts w:ascii="Times New Roman" w:hAnsi="Times New Roman"/>
                <w:sz w:val="24"/>
                <w:szCs w:val="24"/>
              </w:rPr>
              <w:t>, în zonele degradate;</w:t>
            </w:r>
          </w:p>
        </w:tc>
      </w:tr>
      <w:tr w:rsidR="00BD0F7C" w:rsidRPr="00E902D1" w14:paraId="453835D6" w14:textId="77777777" w:rsidTr="003762C6">
        <w:trPr>
          <w:trHeight w:val="489"/>
        </w:trPr>
        <w:tc>
          <w:tcPr>
            <w:tcW w:w="406" w:type="dxa"/>
          </w:tcPr>
          <w:p w14:paraId="11DE0221" w14:textId="77777777" w:rsidR="00BD0F7C" w:rsidRPr="00E902D1" w:rsidRDefault="00BD0F7C" w:rsidP="003762C6">
            <w:pPr>
              <w:spacing w:after="0"/>
              <w:rPr>
                <w:rFonts w:ascii="Times New Roman" w:hAnsi="Times New Roman"/>
                <w:sz w:val="24"/>
                <w:szCs w:val="24"/>
              </w:rPr>
            </w:pPr>
          </w:p>
        </w:tc>
        <w:tc>
          <w:tcPr>
            <w:tcW w:w="382" w:type="dxa"/>
            <w:gridSpan w:val="2"/>
          </w:tcPr>
          <w:p w14:paraId="0D0475B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F24E37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w:t>
            </w:r>
            <w:r w:rsidRPr="00E902D1">
              <w:rPr>
                <w:rFonts w:ascii="Times New Roman" w:hAnsi="Times New Roman"/>
                <w:noProof/>
                <w:sz w:val="24"/>
                <w:szCs w:val="24"/>
              </w:rPr>
              <w:t>Repararea/construirea acoperişului tip terasă, inclusiv repararea sistemului de colectare a apelor meteorice de la nivelul terasei;</w:t>
            </w:r>
          </w:p>
        </w:tc>
      </w:tr>
      <w:tr w:rsidR="00BD0F7C" w:rsidRPr="00E902D1" w14:paraId="3D4F9925" w14:textId="77777777" w:rsidTr="003762C6">
        <w:trPr>
          <w:trHeight w:val="489"/>
        </w:trPr>
        <w:tc>
          <w:tcPr>
            <w:tcW w:w="406" w:type="dxa"/>
          </w:tcPr>
          <w:p w14:paraId="18761D4C" w14:textId="77777777" w:rsidR="00BD0F7C" w:rsidRPr="00E902D1" w:rsidRDefault="00BD0F7C" w:rsidP="003762C6">
            <w:pPr>
              <w:spacing w:after="0"/>
              <w:rPr>
                <w:rFonts w:ascii="Times New Roman" w:hAnsi="Times New Roman"/>
                <w:sz w:val="24"/>
                <w:szCs w:val="24"/>
              </w:rPr>
            </w:pPr>
          </w:p>
        </w:tc>
        <w:tc>
          <w:tcPr>
            <w:tcW w:w="382" w:type="dxa"/>
            <w:gridSpan w:val="2"/>
          </w:tcPr>
          <w:p w14:paraId="064EBC3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15962D2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Demontarea </w:t>
            </w:r>
            <w:proofErr w:type="spellStart"/>
            <w:r w:rsidRPr="00E902D1">
              <w:rPr>
                <w:rFonts w:ascii="Times New Roman" w:hAnsi="Times New Roman"/>
                <w:sz w:val="24"/>
                <w:szCs w:val="24"/>
              </w:rPr>
              <w:t>instalaţiilor</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echipamentelor montate aparent pe anvelopa clădirii, precum şi remontarea acestora după efectuarea lucrărilor de intervenţie;</w:t>
            </w:r>
          </w:p>
        </w:tc>
      </w:tr>
      <w:tr w:rsidR="00BD0F7C" w:rsidRPr="00E902D1" w14:paraId="2A660451" w14:textId="77777777" w:rsidTr="003762C6">
        <w:trPr>
          <w:trHeight w:val="489"/>
        </w:trPr>
        <w:tc>
          <w:tcPr>
            <w:tcW w:w="406" w:type="dxa"/>
          </w:tcPr>
          <w:p w14:paraId="31B30812" w14:textId="77777777" w:rsidR="00BD0F7C" w:rsidRPr="00E902D1" w:rsidRDefault="00BD0F7C" w:rsidP="003762C6">
            <w:pPr>
              <w:spacing w:after="0"/>
              <w:rPr>
                <w:rFonts w:ascii="Times New Roman" w:hAnsi="Times New Roman"/>
                <w:sz w:val="24"/>
                <w:szCs w:val="24"/>
              </w:rPr>
            </w:pPr>
          </w:p>
        </w:tc>
        <w:tc>
          <w:tcPr>
            <w:tcW w:w="382" w:type="dxa"/>
            <w:gridSpan w:val="2"/>
          </w:tcPr>
          <w:p w14:paraId="3C49560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6476534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elementelor de </w:t>
            </w:r>
            <w:proofErr w:type="spellStart"/>
            <w:r w:rsidRPr="00E902D1">
              <w:rPr>
                <w:rFonts w:ascii="Times New Roman" w:hAnsi="Times New Roman"/>
                <w:sz w:val="24"/>
                <w:szCs w:val="24"/>
              </w:rPr>
              <w:t>construcţie</w:t>
            </w:r>
            <w:proofErr w:type="spellEnd"/>
            <w:r w:rsidRPr="00E902D1">
              <w:rPr>
                <w:rFonts w:ascii="Times New Roman" w:hAnsi="Times New Roman"/>
                <w:sz w:val="24"/>
                <w:szCs w:val="24"/>
              </w:rPr>
              <w:t xml:space="preserve"> ale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care prezintă </w:t>
            </w:r>
            <w:proofErr w:type="spellStart"/>
            <w:r w:rsidRPr="00E902D1">
              <w:rPr>
                <w:rFonts w:ascii="Times New Roman" w:hAnsi="Times New Roman"/>
                <w:sz w:val="24"/>
                <w:szCs w:val="24"/>
              </w:rPr>
              <w:t>potenţial</w:t>
            </w:r>
            <w:proofErr w:type="spellEnd"/>
            <w:r w:rsidRPr="00E902D1">
              <w:rPr>
                <w:rFonts w:ascii="Times New Roman" w:hAnsi="Times New Roman"/>
                <w:sz w:val="24"/>
                <w:szCs w:val="24"/>
              </w:rPr>
              <w:t xml:space="preserve"> pericol de desprindere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/sau afectează </w:t>
            </w:r>
            <w:proofErr w:type="spellStart"/>
            <w:r w:rsidRPr="00E902D1">
              <w:rPr>
                <w:rFonts w:ascii="Times New Roman" w:hAnsi="Times New Roman"/>
                <w:sz w:val="24"/>
                <w:szCs w:val="24"/>
              </w:rPr>
              <w:t>funcţionalitatea</w:t>
            </w:r>
            <w:proofErr w:type="spellEnd"/>
            <w:r w:rsidRPr="00E902D1">
              <w:rPr>
                <w:rFonts w:ascii="Times New Roman" w:hAnsi="Times New Roman"/>
                <w:sz w:val="24"/>
                <w:szCs w:val="24"/>
              </w:rPr>
              <w:t xml:space="preserve"> clădirii;</w:t>
            </w:r>
          </w:p>
        </w:tc>
      </w:tr>
      <w:tr w:rsidR="00BD0F7C" w:rsidRPr="00E902D1" w14:paraId="481F372A" w14:textId="77777777" w:rsidTr="003762C6">
        <w:trPr>
          <w:trHeight w:val="489"/>
        </w:trPr>
        <w:tc>
          <w:tcPr>
            <w:tcW w:w="406" w:type="dxa"/>
          </w:tcPr>
          <w:p w14:paraId="26C06760" w14:textId="77777777" w:rsidR="00BD0F7C" w:rsidRPr="00E902D1" w:rsidRDefault="00BD0F7C" w:rsidP="003762C6">
            <w:pPr>
              <w:spacing w:after="0"/>
              <w:rPr>
                <w:rFonts w:ascii="Times New Roman" w:hAnsi="Times New Roman"/>
                <w:sz w:val="24"/>
                <w:szCs w:val="24"/>
              </w:rPr>
            </w:pPr>
          </w:p>
        </w:tc>
        <w:tc>
          <w:tcPr>
            <w:tcW w:w="382" w:type="dxa"/>
            <w:gridSpan w:val="2"/>
          </w:tcPr>
          <w:p w14:paraId="3E4AA07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4FFA15B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Refacerea finisajelor interioare în zonele de intervenţie;</w:t>
            </w:r>
          </w:p>
        </w:tc>
      </w:tr>
      <w:tr w:rsidR="00BD0F7C" w:rsidRPr="00E902D1" w14:paraId="15F09688" w14:textId="77777777" w:rsidTr="003762C6">
        <w:trPr>
          <w:trHeight w:val="489"/>
        </w:trPr>
        <w:tc>
          <w:tcPr>
            <w:tcW w:w="406" w:type="dxa"/>
          </w:tcPr>
          <w:p w14:paraId="70941681" w14:textId="77777777" w:rsidR="00BD0F7C" w:rsidRPr="00E902D1" w:rsidRDefault="00BD0F7C" w:rsidP="003762C6">
            <w:pPr>
              <w:spacing w:after="0"/>
              <w:rPr>
                <w:rFonts w:ascii="Times New Roman" w:hAnsi="Times New Roman"/>
                <w:sz w:val="24"/>
                <w:szCs w:val="24"/>
              </w:rPr>
            </w:pPr>
          </w:p>
        </w:tc>
        <w:tc>
          <w:tcPr>
            <w:tcW w:w="382" w:type="dxa"/>
            <w:gridSpan w:val="2"/>
          </w:tcPr>
          <w:p w14:paraId="7C30414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624643A5" w14:textId="77777777" w:rsidR="00BD0F7C" w:rsidRPr="00E902D1" w:rsidRDefault="00BD0F7C" w:rsidP="003762C6">
            <w:pPr>
              <w:spacing w:after="0"/>
              <w:rPr>
                <w:rFonts w:ascii="Times New Roman" w:eastAsia="Arial" w:hAnsi="Times New Roman"/>
                <w:color w:val="000000" w:themeColor="text1"/>
                <w:sz w:val="24"/>
                <w:szCs w:val="24"/>
              </w:rPr>
            </w:pPr>
            <w:r w:rsidRPr="00E902D1">
              <w:rPr>
                <w:rFonts w:ascii="Times New Roman" w:eastAsia="Arial" w:hAnsi="Times New Roman"/>
                <w:color w:val="000000" w:themeColor="text1"/>
                <w:sz w:val="24"/>
                <w:szCs w:val="24"/>
              </w:rPr>
              <w:t>- Înlocuirea sau modernizarea liftului/lifturilor (unde este cazul):</w:t>
            </w:r>
          </w:p>
          <w:p w14:paraId="3C9E09F3" w14:textId="77777777" w:rsidR="00BD0F7C" w:rsidRPr="00E902D1" w:rsidRDefault="00BD0F7C" w:rsidP="003762C6">
            <w:pPr>
              <w:ind w:left="410"/>
              <w:rPr>
                <w:rFonts w:ascii="Times New Roman" w:hAnsi="Times New Roman"/>
                <w:sz w:val="24"/>
                <w:szCs w:val="24"/>
              </w:rPr>
            </w:pPr>
            <w:r w:rsidRPr="00E902D1">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9CB9E6C" w14:textId="77777777" w:rsidR="00BD0F7C" w:rsidRPr="00E902D1" w:rsidRDefault="00BD0F7C" w:rsidP="00BD0F7C">
      <w:pPr>
        <w:autoSpaceDE w:val="0"/>
        <w:autoSpaceDN w:val="0"/>
        <w:adjustRightInd w:val="0"/>
        <w:spacing w:after="0"/>
        <w:rPr>
          <w:rFonts w:ascii="Times New Roman" w:hAnsi="Times New Roman"/>
          <w:color w:val="000000" w:themeColor="text1"/>
          <w:sz w:val="24"/>
          <w:szCs w:val="24"/>
        </w:rPr>
      </w:pPr>
    </w:p>
    <w:p w14:paraId="238965DC" w14:textId="77777777" w:rsidR="00BD0F7C" w:rsidRPr="00E902D1" w:rsidRDefault="00BD0F7C" w:rsidP="00BD0F7C">
      <w:pPr>
        <w:spacing w:after="0"/>
        <w:jc w:val="right"/>
        <w:textAlignment w:val="baseline"/>
        <w:rPr>
          <w:rFonts w:ascii="Times New Roman" w:hAnsi="Times New Roman"/>
          <w:color w:val="000000" w:themeColor="text1"/>
          <w:sz w:val="24"/>
          <w:szCs w:val="24"/>
        </w:rPr>
        <w:sectPr w:rsidR="00BD0F7C" w:rsidRPr="00E902D1" w:rsidSect="007E428E">
          <w:headerReference w:type="default" r:id="rId11"/>
          <w:footerReference w:type="even" r:id="rId12"/>
          <w:footerReference w:type="default" r:id="rId13"/>
          <w:footerReference w:type="first" r:id="rId14"/>
          <w:pgSz w:w="11909" w:h="16834" w:code="9"/>
          <w:pgMar w:top="851" w:right="992" w:bottom="902" w:left="1701" w:header="540" w:footer="24" w:gutter="0"/>
          <w:pgNumType w:start="1"/>
          <w:cols w:space="720"/>
          <w:noEndnote/>
          <w:titlePg/>
          <w:docGrid w:linePitch="299"/>
        </w:sectPr>
      </w:pPr>
    </w:p>
    <w:p w14:paraId="69156D7B" w14:textId="77777777" w:rsidR="00BD0F7C" w:rsidRPr="00E902D1" w:rsidRDefault="00BD0F7C" w:rsidP="00BD0F7C">
      <w:pPr>
        <w:spacing w:after="0"/>
        <w:jc w:val="both"/>
        <w:textAlignment w:val="baseline"/>
        <w:rPr>
          <w:rFonts w:ascii="Times New Roman" w:hAnsi="Times New Roman"/>
          <w:color w:val="000000" w:themeColor="text1"/>
          <w:sz w:val="24"/>
          <w:szCs w:val="24"/>
        </w:rPr>
      </w:pPr>
    </w:p>
    <w:p w14:paraId="7615E93D"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DESCRIEREA SUMARA A INVESTITIEI PROPUSE</w:t>
      </w:r>
    </w:p>
    <w:p w14:paraId="41A1B608"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311D2E75" w14:textId="77777777" w:rsidR="00E37A21" w:rsidRDefault="00BD0F7C" w:rsidP="00BD0F7C">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color w:val="000000" w:themeColor="text1"/>
          <w:sz w:val="24"/>
          <w:szCs w:val="24"/>
        </w:rPr>
        <w:t xml:space="preserve"> </w:t>
      </w:r>
      <w:r w:rsidRPr="00E902D1">
        <w:rPr>
          <w:rFonts w:ascii="Times New Roman" w:hAnsi="Times New Roman"/>
          <w:b/>
          <w:noProof/>
          <w:color w:val="000000" w:themeColor="text1"/>
          <w:sz w:val="24"/>
          <w:szCs w:val="24"/>
        </w:rPr>
        <w:t>Renovarea energetica a cladirilor rezidentiale multifamiliale din</w:t>
      </w:r>
    </w:p>
    <w:p w14:paraId="73D127E5" w14:textId="43353EE1"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noProof/>
          <w:color w:val="000000" w:themeColor="text1"/>
          <w:sz w:val="24"/>
          <w:szCs w:val="24"/>
        </w:rPr>
        <w:t xml:space="preserve"> Municipiul T</w:t>
      </w:r>
      <w:r w:rsidR="00736C64">
        <w:rPr>
          <w:rFonts w:ascii="Times New Roman" w:hAnsi="Times New Roman"/>
          <w:b/>
          <w:noProof/>
          <w:color w:val="000000" w:themeColor="text1"/>
          <w:sz w:val="24"/>
          <w:szCs w:val="24"/>
        </w:rPr>
        <w:t>â</w:t>
      </w:r>
      <w:r w:rsidRPr="00E902D1">
        <w:rPr>
          <w:rFonts w:ascii="Times New Roman" w:hAnsi="Times New Roman"/>
          <w:b/>
          <w:noProof/>
          <w:color w:val="000000" w:themeColor="text1"/>
          <w:sz w:val="24"/>
          <w:szCs w:val="24"/>
        </w:rPr>
        <w:t>rgu Mure</w:t>
      </w:r>
      <w:r w:rsidR="00736C64">
        <w:rPr>
          <w:rFonts w:ascii="Times New Roman" w:hAnsi="Times New Roman"/>
          <w:b/>
          <w:noProof/>
          <w:color w:val="000000" w:themeColor="text1"/>
          <w:sz w:val="24"/>
          <w:szCs w:val="24"/>
        </w:rPr>
        <w:t>ș</w:t>
      </w:r>
      <w:r w:rsidR="00E37A21" w:rsidRPr="00E37A21">
        <w:rPr>
          <w:rFonts w:ascii="Times New Roman" w:hAnsi="Times New Roman"/>
          <w:b/>
          <w:noProof/>
          <w:color w:val="000000" w:themeColor="text1"/>
          <w:sz w:val="24"/>
          <w:szCs w:val="24"/>
        </w:rPr>
        <w:t xml:space="preserve"> </w:t>
      </w:r>
      <w:r w:rsidR="00E37A21">
        <w:rPr>
          <w:rFonts w:ascii="Times New Roman" w:hAnsi="Times New Roman"/>
          <w:b/>
          <w:noProof/>
          <w:color w:val="000000" w:themeColor="text1"/>
          <w:sz w:val="24"/>
          <w:szCs w:val="24"/>
        </w:rPr>
        <w:t>L</w:t>
      </w:r>
      <w:r w:rsidR="00CA16AF">
        <w:rPr>
          <w:rFonts w:ascii="Times New Roman" w:hAnsi="Times New Roman"/>
          <w:b/>
          <w:noProof/>
          <w:color w:val="000000" w:themeColor="text1"/>
          <w:sz w:val="24"/>
          <w:szCs w:val="24"/>
        </w:rPr>
        <w:t>ot</w:t>
      </w:r>
      <w:r w:rsidR="00E37A21">
        <w:rPr>
          <w:rFonts w:ascii="Times New Roman" w:hAnsi="Times New Roman"/>
          <w:b/>
          <w:noProof/>
          <w:color w:val="000000" w:themeColor="text1"/>
          <w:sz w:val="24"/>
          <w:szCs w:val="24"/>
        </w:rPr>
        <w:t xml:space="preserve"> VIII</w:t>
      </w:r>
    </w:p>
    <w:p w14:paraId="39F477F9" w14:textId="36481924"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bCs/>
          <w:noProof/>
          <w:color w:val="000000" w:themeColor="text1"/>
          <w:sz w:val="24"/>
          <w:szCs w:val="24"/>
        </w:rPr>
        <w:t>Strada Bartok Bela</w:t>
      </w:r>
      <w:r w:rsidR="00E37A21">
        <w:rPr>
          <w:rFonts w:ascii="Times New Roman" w:hAnsi="Times New Roman"/>
          <w:b/>
          <w:bCs/>
          <w:noProof/>
          <w:color w:val="000000" w:themeColor="text1"/>
          <w:sz w:val="24"/>
          <w:szCs w:val="24"/>
        </w:rPr>
        <w:t xml:space="preserve"> n</w:t>
      </w:r>
      <w:r w:rsidRPr="00E902D1">
        <w:rPr>
          <w:rFonts w:ascii="Times New Roman" w:hAnsi="Times New Roman"/>
          <w:b/>
          <w:bCs/>
          <w:noProof/>
          <w:color w:val="000000" w:themeColor="text1"/>
          <w:sz w:val="24"/>
          <w:szCs w:val="24"/>
        </w:rPr>
        <w:t>r. 6</w:t>
      </w:r>
      <w:r w:rsidRPr="00E902D1">
        <w:rPr>
          <w:rFonts w:ascii="Times New Roman" w:hAnsi="Times New Roman"/>
          <w:color w:val="000000" w:themeColor="text1"/>
          <w:sz w:val="24"/>
          <w:szCs w:val="24"/>
        </w:rPr>
        <w:t xml:space="preserve">, localitatea </w:t>
      </w:r>
      <w:r w:rsidRPr="00E902D1">
        <w:rPr>
          <w:rFonts w:ascii="Times New Roman" w:hAnsi="Times New Roman"/>
          <w:b/>
          <w:bCs/>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Mureș</w:t>
      </w:r>
    </w:p>
    <w:p w14:paraId="72AB67FE" w14:textId="7116A00D"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propuse spre finan</w:t>
      </w:r>
      <w:r w:rsidR="00736C64">
        <w:rPr>
          <w:rFonts w:ascii="Times New Roman" w:hAnsi="Times New Roman"/>
          <w:b/>
          <w:color w:val="000000" w:themeColor="text1"/>
          <w:sz w:val="24"/>
          <w:szCs w:val="24"/>
        </w:rPr>
        <w:t>ț</w:t>
      </w:r>
      <w:r w:rsidRPr="00E902D1">
        <w:rPr>
          <w:rFonts w:ascii="Times New Roman" w:hAnsi="Times New Roman"/>
          <w:b/>
          <w:color w:val="000000" w:themeColor="text1"/>
          <w:sz w:val="24"/>
          <w:szCs w:val="24"/>
        </w:rPr>
        <w:t xml:space="preserve">are prin Planul național de redresare și reziliență, </w:t>
      </w:r>
    </w:p>
    <w:p w14:paraId="34C161A0"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componenta 5 — Valul renovării</w:t>
      </w:r>
    </w:p>
    <w:p w14:paraId="79CB15C2"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7F0E9D1F"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CATEGORIA, CLASA DE IMPORTANŢĂ ȘI CLASA DE RISC SEISMIC:</w:t>
      </w:r>
    </w:p>
    <w:p w14:paraId="6EAEB2F5" w14:textId="77777777" w:rsidR="00BD0F7C" w:rsidRPr="00E902D1" w:rsidRDefault="00BD0F7C" w:rsidP="00BD0F7C">
      <w:pPr>
        <w:spacing w:after="0"/>
        <w:rPr>
          <w:rFonts w:ascii="Times New Roman" w:hAnsi="Times New Roman"/>
          <w:sz w:val="24"/>
          <w:szCs w:val="24"/>
        </w:rPr>
      </w:pPr>
    </w:p>
    <w:p w14:paraId="3F145538" w14:textId="77777777" w:rsidR="00BD0F7C" w:rsidRPr="00E902D1" w:rsidRDefault="00BD0F7C" w:rsidP="00BD0F7C">
      <w:pPr>
        <w:jc w:val="both"/>
        <w:rPr>
          <w:rFonts w:ascii="Times New Roman" w:hAnsi="Times New Roman"/>
          <w:b/>
          <w:color w:val="000000" w:themeColor="text1"/>
          <w:sz w:val="24"/>
          <w:szCs w:val="24"/>
        </w:rPr>
      </w:pPr>
      <w:proofErr w:type="spellStart"/>
      <w:r w:rsidRPr="00E902D1">
        <w:rPr>
          <w:rFonts w:ascii="Times New Roman" w:hAnsi="Times New Roman"/>
          <w:color w:val="000000" w:themeColor="text1"/>
          <w:sz w:val="24"/>
          <w:szCs w:val="24"/>
          <w:lang w:eastAsia="ro-RO"/>
        </w:rPr>
        <w:t>Construcţia</w:t>
      </w:r>
      <w:proofErr w:type="spellEnd"/>
      <w:r w:rsidRPr="00E902D1">
        <w:rPr>
          <w:rFonts w:ascii="Times New Roman" w:hAnsi="Times New Roman"/>
          <w:color w:val="000000" w:themeColor="text1"/>
          <w:sz w:val="24"/>
          <w:szCs w:val="24"/>
          <w:lang w:eastAsia="ro-RO"/>
        </w:rPr>
        <w:t xml:space="preserve"> localizata în </w:t>
      </w:r>
      <w:r w:rsidRPr="00E902D1">
        <w:rPr>
          <w:rFonts w:ascii="Times New Roman" w:hAnsi="Times New Roman"/>
          <w:noProof/>
          <w:color w:val="000000" w:themeColor="text1"/>
          <w:sz w:val="24"/>
          <w:szCs w:val="24"/>
        </w:rPr>
        <w:t>Strada Bartok Bela, Nr. 6</w:t>
      </w:r>
      <w:r w:rsidRPr="00E902D1">
        <w:rPr>
          <w:rFonts w:ascii="Times New Roman" w:hAnsi="Times New Roman"/>
          <w:color w:val="000000" w:themeColor="text1"/>
          <w:sz w:val="24"/>
          <w:szCs w:val="24"/>
        </w:rPr>
        <w:t xml:space="preserve">, localitatea </w:t>
      </w:r>
      <w:r w:rsidRPr="00E902D1">
        <w:rPr>
          <w:rFonts w:ascii="Times New Roman" w:hAnsi="Times New Roman"/>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color w:val="000000" w:themeColor="text1"/>
          <w:sz w:val="24"/>
          <w:szCs w:val="24"/>
          <w:lang w:eastAsia="ro-RO"/>
        </w:rPr>
        <w:t xml:space="preserve">, este încadrată din punct de vedere climatic </w:t>
      </w:r>
      <w:proofErr w:type="spellStart"/>
      <w:r w:rsidRPr="00E902D1">
        <w:rPr>
          <w:rFonts w:ascii="Times New Roman" w:hAnsi="Times New Roman"/>
          <w:color w:val="000000" w:themeColor="text1"/>
          <w:sz w:val="24"/>
          <w:szCs w:val="24"/>
          <w:lang w:eastAsia="ro-RO"/>
        </w:rPr>
        <w:t>şi</w:t>
      </w:r>
      <w:proofErr w:type="spellEnd"/>
      <w:r w:rsidRPr="00E902D1">
        <w:rPr>
          <w:rFonts w:ascii="Times New Roman" w:hAnsi="Times New Roman"/>
          <w:color w:val="000000" w:themeColor="text1"/>
          <w:sz w:val="24"/>
          <w:szCs w:val="24"/>
          <w:lang w:eastAsia="ro-RO"/>
        </w:rPr>
        <w:t xml:space="preserve"> al </w:t>
      </w:r>
      <w:proofErr w:type="spellStart"/>
      <w:r w:rsidRPr="00E902D1">
        <w:rPr>
          <w:rFonts w:ascii="Times New Roman" w:hAnsi="Times New Roman"/>
          <w:color w:val="000000" w:themeColor="text1"/>
          <w:sz w:val="24"/>
          <w:szCs w:val="24"/>
          <w:lang w:eastAsia="ro-RO"/>
        </w:rPr>
        <w:t>seismicităţii</w:t>
      </w:r>
      <w:proofErr w:type="spellEnd"/>
      <w:r w:rsidRPr="00E902D1">
        <w:rPr>
          <w:rFonts w:ascii="Times New Roman" w:hAnsi="Times New Roman"/>
          <w:color w:val="000000" w:themeColor="text1"/>
          <w:sz w:val="24"/>
          <w:szCs w:val="24"/>
          <w:lang w:eastAsia="ro-RO"/>
        </w:rPr>
        <w:t>, astfel:</w:t>
      </w:r>
    </w:p>
    <w:p w14:paraId="0A1614B2" w14:textId="77777777" w:rsidR="00BD0F7C" w:rsidRPr="00E902D1" w:rsidRDefault="00BD0F7C">
      <w:pPr>
        <w:pStyle w:val="Titlu4"/>
        <w:numPr>
          <w:ilvl w:val="0"/>
          <w:numId w:val="5"/>
        </w:numPr>
        <w:ind w:left="851"/>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Categoria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0C24B1DB"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cu </w:t>
      </w:r>
      <w:proofErr w:type="spellStart"/>
      <w:r w:rsidRPr="00E902D1">
        <w:rPr>
          <w:rFonts w:ascii="Times New Roman" w:hAnsi="Times New Roman"/>
          <w:color w:val="000000" w:themeColor="text1"/>
          <w:sz w:val="24"/>
          <w:szCs w:val="24"/>
        </w:rPr>
        <w:t>destinaţia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categoria </w:t>
      </w:r>
      <w:r w:rsidRPr="00E902D1">
        <w:rPr>
          <w:rFonts w:ascii="Times New Roman" w:hAnsi="Times New Roman"/>
          <w:noProof/>
          <w:color w:val="000000" w:themeColor="text1"/>
          <w:sz w:val="24"/>
          <w:szCs w:val="24"/>
        </w:rPr>
        <w:t>C "normala"</w:t>
      </w:r>
      <w:r w:rsidRPr="00E902D1">
        <w:rPr>
          <w:rFonts w:ascii="Times New Roman" w:hAnsi="Times New Roman"/>
          <w:color w:val="000000" w:themeColor="text1"/>
          <w:sz w:val="24"/>
          <w:szCs w:val="24"/>
        </w:rPr>
        <w:t xml:space="preserve">, în conformitate  H.G.R. 766/1997, Anexa 3, (vezi B.C. nr. 5/1999). </w:t>
      </w:r>
    </w:p>
    <w:p w14:paraId="76C7D315"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6AF9B321"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compus din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 xml:space="preserve"> scara(i) </w:t>
      </w:r>
      <w:proofErr w:type="spellStart"/>
      <w:r w:rsidRPr="00E902D1">
        <w:rPr>
          <w:rFonts w:ascii="Times New Roman" w:hAnsi="Times New Roman"/>
          <w:color w:val="000000" w:themeColor="text1"/>
          <w:sz w:val="24"/>
          <w:szCs w:val="24"/>
        </w:rPr>
        <w:t>şi</w:t>
      </w:r>
      <w:proofErr w:type="spellEnd"/>
      <w:r w:rsidRPr="00E902D1">
        <w:rPr>
          <w:rFonts w:ascii="Times New Roman" w:hAnsi="Times New Roman"/>
          <w:color w:val="000000" w:themeColor="text1"/>
          <w:sz w:val="24"/>
          <w:szCs w:val="24"/>
        </w:rPr>
        <w:t xml:space="preserve"> cu </w:t>
      </w:r>
      <w:proofErr w:type="spellStart"/>
      <w:r w:rsidRPr="00E902D1">
        <w:rPr>
          <w:rFonts w:ascii="Times New Roman" w:hAnsi="Times New Roman"/>
          <w:color w:val="000000" w:themeColor="text1"/>
          <w:sz w:val="24"/>
          <w:szCs w:val="24"/>
        </w:rPr>
        <w:t>funcţiunea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„clasa </w:t>
      </w:r>
      <w:r w:rsidRPr="00E902D1">
        <w:rPr>
          <w:rFonts w:ascii="Times New Roman" w:hAnsi="Times New Roman"/>
          <w:b/>
          <w:noProof/>
          <w:color w:val="000000" w:themeColor="text1"/>
          <w:sz w:val="24"/>
          <w:szCs w:val="24"/>
        </w:rPr>
        <w:t>III</w:t>
      </w:r>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importanţă</w:t>
      </w:r>
      <w:proofErr w:type="spellEnd"/>
      <w:r w:rsidRPr="00E902D1">
        <w:rPr>
          <w:rFonts w:ascii="Times New Roman" w:hAnsi="Times New Roman"/>
          <w:color w:val="000000" w:themeColor="text1"/>
          <w:sz w:val="24"/>
          <w:szCs w:val="24"/>
        </w:rPr>
        <w:t xml:space="preserve">”, conform normativului de </w:t>
      </w:r>
      <w:proofErr w:type="spellStart"/>
      <w:r w:rsidRPr="00E902D1">
        <w:rPr>
          <w:rFonts w:ascii="Times New Roman" w:hAnsi="Times New Roman"/>
          <w:color w:val="000000" w:themeColor="text1"/>
          <w:sz w:val="24"/>
          <w:szCs w:val="24"/>
        </w:rPr>
        <w:t>protecţie</w:t>
      </w:r>
      <w:proofErr w:type="spellEnd"/>
      <w:r w:rsidRPr="00E902D1">
        <w:rPr>
          <w:rFonts w:ascii="Times New Roman" w:hAnsi="Times New Roman"/>
          <w:color w:val="000000" w:themeColor="text1"/>
          <w:sz w:val="24"/>
          <w:szCs w:val="24"/>
        </w:rPr>
        <w:t xml:space="preserve"> seismică P100-1/2019 respectiv în „</w:t>
      </w:r>
      <w:proofErr w:type="spellStart"/>
      <w:r w:rsidRPr="00E902D1">
        <w:rPr>
          <w:rFonts w:ascii="Times New Roman" w:hAnsi="Times New Roman"/>
          <w:noProof/>
          <w:color w:val="000000" w:themeColor="text1"/>
          <w:sz w:val="24"/>
          <w:szCs w:val="24"/>
        </w:rPr>
        <w:t>Cladiri</w:t>
      </w:r>
      <w:proofErr w:type="spellEnd"/>
      <w:r w:rsidRPr="00E902D1">
        <w:rPr>
          <w:rFonts w:ascii="Times New Roman" w:hAnsi="Times New Roman"/>
          <w:noProof/>
          <w:color w:val="000000" w:themeColor="text1"/>
          <w:sz w:val="24"/>
          <w:szCs w:val="24"/>
        </w:rPr>
        <w:t xml:space="preserve"> de tip curent, care nu apartin celorlalte clase</w:t>
      </w:r>
      <w:r w:rsidRPr="00E902D1">
        <w:rPr>
          <w:rFonts w:ascii="Times New Roman" w:hAnsi="Times New Roman"/>
          <w:color w:val="000000" w:themeColor="text1"/>
          <w:sz w:val="24"/>
          <w:szCs w:val="24"/>
        </w:rPr>
        <w:t xml:space="preserve">”. </w:t>
      </w:r>
    </w:p>
    <w:p w14:paraId="0859E56A"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risc</w:t>
      </w:r>
      <w:proofErr w:type="spellEnd"/>
      <w:r w:rsidRPr="00E902D1">
        <w:rPr>
          <w:rFonts w:ascii="Times New Roman" w:hAnsi="Times New Roman"/>
          <w:color w:val="000000" w:themeColor="text1"/>
          <w:sz w:val="24"/>
          <w:szCs w:val="24"/>
        </w:rPr>
        <w:t xml:space="preserve"> seismic:</w:t>
      </w:r>
    </w:p>
    <w:p w14:paraId="7BC2C0B0"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Expertiza tehnica </w:t>
      </w:r>
      <w:proofErr w:type="spellStart"/>
      <w:r w:rsidRPr="00E902D1">
        <w:rPr>
          <w:rFonts w:ascii="Times New Roman" w:hAnsi="Times New Roman"/>
          <w:color w:val="000000" w:themeColor="text1"/>
          <w:sz w:val="24"/>
          <w:szCs w:val="24"/>
        </w:rPr>
        <w:t>incadreaza</w:t>
      </w:r>
      <w:proofErr w:type="spellEnd"/>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cladirea</w:t>
      </w:r>
      <w:proofErr w:type="spellEnd"/>
      <w:r w:rsidRPr="00E902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E902D1">
        <w:rPr>
          <w:rFonts w:ascii="Times New Roman" w:hAnsi="Times New Roman"/>
          <w:b/>
          <w:color w:val="000000" w:themeColor="text1"/>
          <w:sz w:val="24"/>
          <w:szCs w:val="24"/>
        </w:rPr>
        <w:t>Rs</w:t>
      </w:r>
      <w:proofErr w:type="spellEnd"/>
      <w:r w:rsidRPr="00E902D1">
        <w:rPr>
          <w:rFonts w:ascii="Times New Roman" w:hAnsi="Times New Roman"/>
          <w:b/>
          <w:color w:val="000000" w:themeColor="text1"/>
          <w:sz w:val="24"/>
          <w:szCs w:val="24"/>
        </w:rPr>
        <w:t xml:space="preserve"> III</w:t>
      </w:r>
      <w:r w:rsidRPr="00E902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9670E14" w14:textId="77777777" w:rsidR="00BD0F7C" w:rsidRPr="00E902D1" w:rsidRDefault="00BD0F7C" w:rsidP="00BD0F7C">
      <w:pPr>
        <w:spacing w:after="0"/>
        <w:rPr>
          <w:rFonts w:ascii="Times New Roman" w:hAnsi="Times New Roman"/>
          <w:color w:val="000000" w:themeColor="text1"/>
          <w:sz w:val="24"/>
          <w:szCs w:val="24"/>
        </w:rPr>
      </w:pPr>
    </w:p>
    <w:p w14:paraId="01941612"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DATE TEHNICE ALE CLADIRII:</w:t>
      </w:r>
    </w:p>
    <w:p w14:paraId="291F6D4F" w14:textId="77777777" w:rsidR="00BD0F7C" w:rsidRPr="00E902D1" w:rsidRDefault="00BD0F7C" w:rsidP="00BD0F7C">
      <w:pPr>
        <w:spacing w:after="0"/>
        <w:rPr>
          <w:rFonts w:ascii="Times New Roman" w:hAnsi="Times New Roman"/>
          <w:sz w:val="24"/>
          <w:szCs w:val="24"/>
        </w:rPr>
      </w:pPr>
    </w:p>
    <w:p w14:paraId="35B12F17"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 xml:space="preserve">Perioada de </w:t>
      </w:r>
      <w:proofErr w:type="spellStart"/>
      <w:r w:rsidRPr="00E902D1">
        <w:rPr>
          <w:rFonts w:ascii="Times New Roman" w:hAnsi="Times New Roman"/>
          <w:bCs/>
          <w:color w:val="000000" w:themeColor="text1"/>
          <w:sz w:val="24"/>
          <w:szCs w:val="24"/>
        </w:rPr>
        <w:t>executie</w:t>
      </w:r>
      <w:proofErr w:type="spellEnd"/>
      <w:r w:rsidRPr="00E902D1">
        <w:rPr>
          <w:rFonts w:ascii="Times New Roman" w:hAnsi="Times New Roman"/>
          <w:bCs/>
          <w:color w:val="000000" w:themeColor="text1"/>
          <w:sz w:val="24"/>
          <w:szCs w:val="24"/>
        </w:rPr>
        <w:t xml:space="preserve"> a blocului de </w:t>
      </w:r>
      <w:proofErr w:type="spellStart"/>
      <w:r w:rsidRPr="00E902D1">
        <w:rPr>
          <w:rFonts w:ascii="Times New Roman" w:hAnsi="Times New Roman"/>
          <w:bCs/>
          <w:color w:val="000000" w:themeColor="text1"/>
          <w:sz w:val="24"/>
          <w:szCs w:val="24"/>
        </w:rPr>
        <w:t>locuinte</w:t>
      </w:r>
      <w:proofErr w:type="spellEnd"/>
      <w:r w:rsidRPr="00E902D1">
        <w:rPr>
          <w:rFonts w:ascii="Times New Roman" w:hAnsi="Times New Roman"/>
          <w:bCs/>
          <w:color w:val="000000" w:themeColor="text1"/>
          <w:sz w:val="24"/>
          <w:szCs w:val="24"/>
        </w:rPr>
        <w:t>:</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Intre anii 1971-1973</w:t>
      </w:r>
      <w:r w:rsidRPr="00E902D1">
        <w:rPr>
          <w:rFonts w:ascii="Times New Roman" w:hAnsi="Times New Roman"/>
          <w:color w:val="000000" w:themeColor="text1"/>
          <w:sz w:val="24"/>
          <w:szCs w:val="24"/>
        </w:rPr>
        <w:t>;</w:t>
      </w:r>
    </w:p>
    <w:p w14:paraId="69685DF5"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Aria desfășurată (Suprafața construită desfășurată):</w:t>
      </w:r>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3.295,39</w:t>
      </w:r>
      <w:r w:rsidRPr="00E902D1">
        <w:rPr>
          <w:rFonts w:ascii="Times New Roman" w:hAnsi="Times New Roman"/>
          <w:b/>
          <w:bCs/>
          <w:color w:val="000000" w:themeColor="text1"/>
          <w:sz w:val="24"/>
          <w:szCs w:val="24"/>
        </w:rPr>
        <w:t xml:space="preserve"> m</w:t>
      </w:r>
      <w:r w:rsidRPr="00E902D1">
        <w:rPr>
          <w:rFonts w:ascii="Times New Roman" w:hAnsi="Times New Roman"/>
          <w:b/>
          <w:bCs/>
          <w:color w:val="000000" w:themeColor="text1"/>
          <w:sz w:val="24"/>
          <w:szCs w:val="24"/>
          <w:vertAlign w:val="superscript"/>
        </w:rPr>
        <w:t>2</w:t>
      </w:r>
      <w:r w:rsidRPr="00E902D1">
        <w:rPr>
          <w:rFonts w:ascii="Times New Roman" w:hAnsi="Times New Roman"/>
          <w:b/>
          <w:bCs/>
          <w:color w:val="000000" w:themeColor="text1"/>
          <w:sz w:val="24"/>
          <w:szCs w:val="24"/>
        </w:rPr>
        <w:t>;</w:t>
      </w:r>
    </w:p>
    <w:p w14:paraId="63E96501"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Regimul de înălțime:</w:t>
      </w:r>
      <w:r w:rsidRPr="00E902D1">
        <w:rPr>
          <w:rFonts w:ascii="Times New Roman" w:hAnsi="Times New Roman"/>
          <w:bCs/>
          <w:color w:val="000000" w:themeColor="text1"/>
          <w:sz w:val="24"/>
          <w:szCs w:val="24"/>
        </w:rPr>
        <w:t xml:space="preserve"> </w:t>
      </w:r>
      <w:r w:rsidRPr="00E902D1">
        <w:rPr>
          <w:rFonts w:ascii="Times New Roman" w:hAnsi="Times New Roman"/>
          <w:bCs/>
          <w:noProof/>
          <w:color w:val="000000" w:themeColor="text1"/>
          <w:sz w:val="24"/>
          <w:szCs w:val="24"/>
        </w:rPr>
        <w:t>S+P+10E</w:t>
      </w:r>
      <w:r w:rsidRPr="00E902D1">
        <w:rPr>
          <w:rFonts w:ascii="Times New Roman" w:hAnsi="Times New Roman"/>
          <w:bCs/>
          <w:color w:val="000000" w:themeColor="text1"/>
          <w:sz w:val="24"/>
          <w:szCs w:val="24"/>
        </w:rPr>
        <w:t>;</w:t>
      </w:r>
    </w:p>
    <w:p w14:paraId="0BD4D1E0"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tronsoane: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7E84312C"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scări:</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305F6B08"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Tâmplăria:</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Tamplarie clasica, partial inlocuita cu tamplarie PVC</w:t>
      </w:r>
      <w:r w:rsidRPr="00E902D1">
        <w:rPr>
          <w:rFonts w:ascii="Times New Roman" w:hAnsi="Times New Roman"/>
          <w:color w:val="000000" w:themeColor="text1"/>
          <w:sz w:val="24"/>
          <w:szCs w:val="24"/>
        </w:rPr>
        <w:t>;</w:t>
      </w:r>
    </w:p>
    <w:p w14:paraId="5799EA19"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acoperiș:</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Terasa</w:t>
      </w:r>
      <w:r w:rsidRPr="00E902D1">
        <w:rPr>
          <w:rFonts w:ascii="Times New Roman" w:hAnsi="Times New Roman"/>
          <w:color w:val="000000" w:themeColor="text1"/>
          <w:sz w:val="24"/>
          <w:szCs w:val="24"/>
        </w:rPr>
        <w:t>;</w:t>
      </w:r>
    </w:p>
    <w:p w14:paraId="46B692E7"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învelitoare: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membrana bituminoasa</w:t>
      </w:r>
      <w:r w:rsidRPr="00E902D1">
        <w:rPr>
          <w:rFonts w:ascii="Times New Roman" w:hAnsi="Times New Roman"/>
          <w:color w:val="000000" w:themeColor="text1"/>
          <w:sz w:val="24"/>
          <w:szCs w:val="24"/>
        </w:rPr>
        <w:t>;</w:t>
      </w:r>
    </w:p>
    <w:p w14:paraId="652E8F3E" w14:textId="36B64C42" w:rsidR="00BD0F7C" w:rsidRPr="00A33D19" w:rsidRDefault="00BD0F7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E902D1">
        <w:rPr>
          <w:rFonts w:ascii="Times New Roman" w:hAnsi="Times New Roman"/>
          <w:color w:val="000000" w:themeColor="text1"/>
          <w:sz w:val="24"/>
          <w:szCs w:val="24"/>
        </w:rPr>
        <w:t xml:space="preserve">Gradul de rezistență la foc: </w:t>
      </w:r>
      <w:r w:rsidRPr="00E902D1">
        <w:rPr>
          <w:rFonts w:ascii="Times New Roman" w:hAnsi="Times New Roman"/>
          <w:noProof/>
          <w:color w:val="000000" w:themeColor="text1"/>
          <w:sz w:val="24"/>
          <w:szCs w:val="24"/>
        </w:rPr>
        <w:t>II</w:t>
      </w:r>
      <w:r w:rsidRPr="00E902D1">
        <w:rPr>
          <w:rFonts w:ascii="Times New Roman" w:hAnsi="Times New Roman"/>
          <w:color w:val="000000" w:themeColor="text1"/>
          <w:sz w:val="24"/>
          <w:szCs w:val="24"/>
        </w:rPr>
        <w:t>.</w:t>
      </w:r>
    </w:p>
    <w:p w14:paraId="0A984E81" w14:textId="1A054656" w:rsidR="00A33D19" w:rsidRDefault="00A33D19" w:rsidP="00A33D19">
      <w:pPr>
        <w:spacing w:after="0" w:line="240" w:lineRule="auto"/>
        <w:jc w:val="both"/>
        <w:rPr>
          <w:rFonts w:ascii="Times New Roman" w:hAnsi="Times New Roman"/>
          <w:b/>
          <w:color w:val="000000" w:themeColor="text1"/>
          <w:sz w:val="24"/>
          <w:szCs w:val="24"/>
        </w:rPr>
      </w:pPr>
    </w:p>
    <w:p w14:paraId="57680B4F" w14:textId="4D86CD22" w:rsidR="00A33D19" w:rsidRDefault="00A33D19" w:rsidP="00A33D19">
      <w:pPr>
        <w:spacing w:after="0" w:line="240" w:lineRule="auto"/>
        <w:jc w:val="both"/>
        <w:rPr>
          <w:rFonts w:ascii="Times New Roman" w:hAnsi="Times New Roman"/>
          <w:b/>
          <w:color w:val="000000" w:themeColor="text1"/>
          <w:sz w:val="24"/>
          <w:szCs w:val="24"/>
        </w:rPr>
      </w:pPr>
    </w:p>
    <w:p w14:paraId="47787FB9" w14:textId="74C8A509" w:rsidR="00A33D19" w:rsidRDefault="00A33D19" w:rsidP="00A33D19">
      <w:pPr>
        <w:spacing w:after="0" w:line="240" w:lineRule="auto"/>
        <w:jc w:val="both"/>
        <w:rPr>
          <w:rFonts w:ascii="Times New Roman" w:hAnsi="Times New Roman"/>
          <w:b/>
          <w:color w:val="000000" w:themeColor="text1"/>
          <w:sz w:val="24"/>
          <w:szCs w:val="24"/>
        </w:rPr>
      </w:pPr>
    </w:p>
    <w:p w14:paraId="50703963" w14:textId="77777777" w:rsidR="00A33D19" w:rsidRPr="00A33D19" w:rsidRDefault="00A33D19" w:rsidP="00A33D19">
      <w:pPr>
        <w:spacing w:after="0" w:line="240" w:lineRule="auto"/>
        <w:jc w:val="both"/>
        <w:rPr>
          <w:rFonts w:ascii="Times New Roman" w:hAnsi="Times New Roman"/>
          <w:b/>
          <w:color w:val="000000" w:themeColor="text1"/>
          <w:sz w:val="24"/>
          <w:szCs w:val="24"/>
        </w:rPr>
      </w:pPr>
    </w:p>
    <w:p w14:paraId="463A29DF"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40651C84"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0203B8E4"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INDICATORI LA NIVELUL OBIECTIVULUI DE INVESTITII:</w:t>
      </w:r>
    </w:p>
    <w:p w14:paraId="63D8BA7F" w14:textId="77777777" w:rsidR="00BD0F7C" w:rsidRPr="00E902D1" w:rsidRDefault="00BD0F7C" w:rsidP="00BD0F7C">
      <w:pPr>
        <w:pStyle w:val="Titlu2"/>
        <w:ind w:left="720"/>
        <w:rPr>
          <w:rFonts w:ascii="Times New Roman" w:hAnsi="Times New Roman"/>
          <w:b w:val="0"/>
          <w:bCs w:val="0"/>
          <w:color w:val="000000" w:themeColor="text1"/>
          <w:sz w:val="24"/>
          <w:szCs w:val="24"/>
        </w:rPr>
      </w:pPr>
      <w:proofErr w:type="spellStart"/>
      <w:r w:rsidRPr="00E902D1">
        <w:rPr>
          <w:rFonts w:ascii="Times New Roman" w:hAnsi="Times New Roman"/>
          <w:b w:val="0"/>
          <w:bCs w:val="0"/>
          <w:color w:val="000000" w:themeColor="text1"/>
          <w:sz w:val="24"/>
          <w:szCs w:val="24"/>
        </w:rPr>
        <w:t>Indicatorii</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nivelul</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obiectivului</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investii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aferenți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clădirii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situată</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adresa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Strada Bartok Bela, Nr. 6</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localitatea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Târgu Mureș</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judetul</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b w:val="0"/>
          <w:bCs w:val="0"/>
          <w:color w:val="000000" w:themeColor="text1"/>
          <w:sz w:val="24"/>
          <w:szCs w:val="24"/>
        </w:rPr>
        <w:t xml:space="preserve">, sunt </w:t>
      </w:r>
      <w:proofErr w:type="spellStart"/>
      <w:r w:rsidRPr="00E902D1">
        <w:rPr>
          <w:rFonts w:ascii="Times New Roman" w:hAnsi="Times New Roman"/>
          <w:b w:val="0"/>
          <w:bCs w:val="0"/>
          <w:color w:val="000000" w:themeColor="text1"/>
          <w:sz w:val="24"/>
          <w:szCs w:val="24"/>
        </w:rPr>
        <w:t>prezentați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în</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tabelele</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mai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jos</w:t>
      </w:r>
      <w:proofErr w:type="spellEnd"/>
      <w:r w:rsidRPr="00E902D1">
        <w:rPr>
          <w:rFonts w:ascii="Times New Roman" w:hAnsi="Times New Roman"/>
          <w:b w:val="0"/>
          <w:bCs w:val="0"/>
          <w:color w:val="000000" w:themeColor="text1"/>
          <w:sz w:val="24"/>
          <w:szCs w:val="24"/>
        </w:rPr>
        <w:t>:</w:t>
      </w:r>
    </w:p>
    <w:p w14:paraId="0C7798C5" w14:textId="77777777" w:rsidR="00BD0F7C" w:rsidRPr="00E902D1" w:rsidRDefault="00BD0F7C" w:rsidP="00BD0F7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BD0F7C" w:rsidRPr="00E902D1" w14:paraId="74C4D439"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32C86FF" w14:textId="77777777" w:rsidR="00BD0F7C" w:rsidRPr="00E902D1" w:rsidRDefault="00BD0F7C" w:rsidP="003762C6">
            <w:pPr>
              <w:spacing w:after="0"/>
              <w:ind w:right="28"/>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43BEC7"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7FA9F7A"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Valoare la  finalul implementării proiectului </w:t>
            </w:r>
          </w:p>
        </w:tc>
      </w:tr>
      <w:tr w:rsidR="00BD0F7C" w:rsidRPr="00E902D1" w14:paraId="64E8C2C7"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E0E84CB"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Consumul anual specific de energie finală pentru încălzire (kWh/m</w:t>
            </w:r>
            <w:r w:rsidRPr="00E902D1">
              <w:rPr>
                <w:rFonts w:ascii="Times New Roman" w:hAnsi="Times New Roman"/>
                <w:color w:val="000000" w:themeColor="text1"/>
                <w:sz w:val="24"/>
                <w:szCs w:val="24"/>
                <w:vertAlign w:val="superscript"/>
                <w:lang w:eastAsia="ro-RO"/>
              </w:rPr>
              <w:t>2</w:t>
            </w:r>
            <w:r w:rsidRPr="00E902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0943C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246,61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79EF9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61,36</w:t>
            </w:r>
          </w:p>
        </w:tc>
      </w:tr>
      <w:tr w:rsidR="00BD0F7C" w:rsidRPr="00E902D1" w14:paraId="1F779CE7"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5271B"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(kWh/m</w:t>
            </w:r>
            <w:r w:rsidRPr="00E902D1">
              <w:rPr>
                <w:color w:val="000000" w:themeColor="text1"/>
                <w:vertAlign w:val="superscript"/>
              </w:rPr>
              <w:t>2</w:t>
            </w:r>
            <w:r w:rsidRPr="00E902D1">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3A1658"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383,38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77F827"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165,19</w:t>
            </w:r>
          </w:p>
        </w:tc>
      </w:tr>
      <w:tr w:rsidR="00BD0F7C" w:rsidRPr="00E902D1" w14:paraId="5E6C9458"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ACB0E41"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totală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convenționale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EEA04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377,35</w:t>
            </w:r>
          </w:p>
        </w:tc>
        <w:tc>
          <w:tcPr>
            <w:tcW w:w="1146" w:type="pct"/>
            <w:tcBorders>
              <w:top w:val="single" w:sz="4" w:space="0" w:color="auto"/>
              <w:left w:val="single" w:sz="4" w:space="0" w:color="auto"/>
              <w:bottom w:val="single" w:sz="4" w:space="0" w:color="auto"/>
              <w:right w:val="single" w:sz="4" w:space="0" w:color="000000"/>
            </w:tcBorders>
            <w:vAlign w:val="center"/>
          </w:tcPr>
          <w:p w14:paraId="5F872392"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158,64</w:t>
            </w:r>
          </w:p>
        </w:tc>
      </w:tr>
      <w:tr w:rsidR="00BD0F7C" w:rsidRPr="00E902D1" w14:paraId="0651CC22"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83DAED"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regenerabile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72593E"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CD65A45"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6,55</w:t>
            </w:r>
          </w:p>
        </w:tc>
      </w:tr>
      <w:tr w:rsidR="00BD0F7C" w:rsidRPr="00E902D1" w14:paraId="6D7A25ED"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10D746" w14:textId="77777777" w:rsidR="00BD0F7C" w:rsidRPr="00E902D1" w:rsidRDefault="00BD0F7C" w:rsidP="003762C6">
            <w:pPr>
              <w:pStyle w:val="Default"/>
              <w:ind w:right="447"/>
              <w:rPr>
                <w:color w:val="000000" w:themeColor="text1"/>
              </w:rPr>
            </w:pPr>
            <w:r w:rsidRPr="00E902D1">
              <w:rPr>
                <w:color w:val="000000" w:themeColor="text1"/>
              </w:rPr>
              <w:t xml:space="preserve">Nivel </w:t>
            </w:r>
            <w:proofErr w:type="spellStart"/>
            <w:r w:rsidRPr="00E902D1">
              <w:rPr>
                <w:color w:val="000000" w:themeColor="text1"/>
              </w:rPr>
              <w:t>anual</w:t>
            </w:r>
            <w:proofErr w:type="spellEnd"/>
            <w:r w:rsidRPr="00E902D1">
              <w:rPr>
                <w:color w:val="000000" w:themeColor="text1"/>
              </w:rPr>
              <w:t xml:space="preserve"> </w:t>
            </w:r>
            <w:proofErr w:type="spellStart"/>
            <w:r w:rsidRPr="00E902D1">
              <w:rPr>
                <w:color w:val="000000" w:themeColor="text1"/>
              </w:rPr>
              <w:t>estimat</w:t>
            </w:r>
            <w:proofErr w:type="spellEnd"/>
            <w:r w:rsidRPr="00E902D1">
              <w:rPr>
                <w:color w:val="000000" w:themeColor="text1"/>
              </w:rPr>
              <w:t xml:space="preserve"> al </w:t>
            </w:r>
            <w:proofErr w:type="spellStart"/>
            <w:r w:rsidRPr="00E902D1">
              <w:rPr>
                <w:color w:val="000000" w:themeColor="text1"/>
              </w:rPr>
              <w:t>gazelor</w:t>
            </w:r>
            <w:proofErr w:type="spellEnd"/>
            <w:r w:rsidRPr="00E902D1">
              <w:rPr>
                <w:color w:val="000000" w:themeColor="text1"/>
              </w:rPr>
              <w:t xml:space="preserve"> cu </w:t>
            </w:r>
            <w:proofErr w:type="spellStart"/>
            <w:r w:rsidRPr="00E902D1">
              <w:rPr>
                <w:color w:val="000000" w:themeColor="text1"/>
              </w:rPr>
              <w:t>efect</w:t>
            </w:r>
            <w:proofErr w:type="spellEnd"/>
            <w:r w:rsidRPr="00E902D1">
              <w:rPr>
                <w:color w:val="000000" w:themeColor="text1"/>
              </w:rPr>
              <w:t xml:space="preserve"> de </w:t>
            </w:r>
            <w:proofErr w:type="spellStart"/>
            <w:r w:rsidRPr="00E902D1">
              <w:rPr>
                <w:color w:val="000000" w:themeColor="text1"/>
              </w:rPr>
              <w:t>seră</w:t>
            </w:r>
            <w:proofErr w:type="spellEnd"/>
            <w:r w:rsidRPr="00E902D1">
              <w:rPr>
                <w:color w:val="000000" w:themeColor="text1"/>
              </w:rPr>
              <w:t xml:space="preserve"> (</w:t>
            </w:r>
            <w:proofErr w:type="spellStart"/>
            <w:r w:rsidRPr="00E902D1">
              <w:rPr>
                <w:color w:val="000000" w:themeColor="text1"/>
              </w:rPr>
              <w:t>echivalent</w:t>
            </w:r>
            <w:proofErr w:type="spellEnd"/>
            <w:r w:rsidRPr="00E902D1">
              <w:rPr>
                <w:color w:val="000000" w:themeColor="text1"/>
              </w:rPr>
              <w:t xml:space="preserve"> kgCO2/ m</w:t>
            </w:r>
            <w:r w:rsidRPr="00E902D1">
              <w:rPr>
                <w:color w:val="000000" w:themeColor="text1"/>
                <w:vertAlign w:val="superscript"/>
              </w:rPr>
              <w:t>2</w:t>
            </w:r>
            <w:r w:rsidRPr="00E902D1">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1F3E45"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65,09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A4AC7D"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26,85</w:t>
            </w:r>
          </w:p>
        </w:tc>
      </w:tr>
      <w:tr w:rsidR="00BD0F7C" w:rsidRPr="00E902D1" w14:paraId="67E240A6"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0DF23B"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w:t>
            </w:r>
            <w:proofErr w:type="spellStart"/>
            <w:r w:rsidRPr="00E902D1">
              <w:rPr>
                <w:color w:val="000000" w:themeColor="text1"/>
              </w:rPr>
              <w:t>anual</w:t>
            </w:r>
            <w:proofErr w:type="spellEnd"/>
            <w:r w:rsidRPr="00E902D1">
              <w:rPr>
                <w:color w:val="000000" w:themeColor="text1"/>
              </w:rPr>
              <w:t xml:space="preserve"> specific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finală</w:t>
            </w:r>
            <w:proofErr w:type="spellEnd"/>
            <w:r w:rsidRPr="00E902D1">
              <w:rPr>
                <w:color w:val="000000" w:themeColor="text1"/>
              </w:rPr>
              <w:t xml:space="preserve"> </w:t>
            </w:r>
            <w:proofErr w:type="spellStart"/>
            <w:r w:rsidRPr="00E902D1">
              <w:rPr>
                <w:color w:val="000000" w:themeColor="text1"/>
              </w:rPr>
              <w:t>pentru</w:t>
            </w:r>
            <w:proofErr w:type="spellEnd"/>
            <w:r w:rsidRPr="00E902D1">
              <w:rPr>
                <w:color w:val="000000" w:themeColor="text1"/>
              </w:rPr>
              <w:t xml:space="preserve"> </w:t>
            </w:r>
            <w:proofErr w:type="spellStart"/>
            <w:r w:rsidRPr="00E902D1">
              <w:rPr>
                <w:color w:val="000000" w:themeColor="text1"/>
              </w:rPr>
              <w:t>încălzire</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C128218"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D15C98F"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75,12</w:t>
            </w:r>
            <w:r w:rsidRPr="00E902D1">
              <w:rPr>
                <w:rFonts w:ascii="Times New Roman" w:hAnsi="Times New Roman"/>
                <w:b/>
                <w:color w:val="000000" w:themeColor="text1"/>
                <w:sz w:val="24"/>
                <w:szCs w:val="24"/>
                <w:lang w:eastAsia="ro-RO"/>
              </w:rPr>
              <w:t>%</w:t>
            </w:r>
          </w:p>
        </w:tc>
      </w:tr>
      <w:tr w:rsidR="00BD0F7C" w:rsidRPr="00E902D1" w14:paraId="3974DBC8"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D70801"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5AF72F"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C9CAC5"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56,91%</w:t>
            </w:r>
          </w:p>
        </w:tc>
      </w:tr>
      <w:tr w:rsidR="00BD0F7C" w:rsidRPr="00E902D1" w14:paraId="409F2E7E"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2056EE"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emisiilor</w:t>
            </w:r>
            <w:proofErr w:type="spellEnd"/>
            <w:r w:rsidRPr="00E902D1">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B3C90C"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E348A00"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58,75%</w:t>
            </w:r>
          </w:p>
        </w:tc>
      </w:tr>
    </w:tbl>
    <w:p w14:paraId="35C7616E" w14:textId="77777777" w:rsidR="00BD0F7C" w:rsidRPr="00E902D1" w:rsidRDefault="00BD0F7C" w:rsidP="00BD0F7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BD0F7C" w:rsidRPr="00E902D1" w14:paraId="6BD86FDE"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CF181A4" w14:textId="77777777" w:rsidR="00BD0F7C" w:rsidRPr="00E902D1" w:rsidRDefault="00BD0F7C" w:rsidP="003762C6">
            <w:pPr>
              <w:spacing w:after="0"/>
              <w:ind w:right="28"/>
              <w:rPr>
                <w:rFonts w:ascii="Times New Roman" w:hAnsi="Times New Roman"/>
                <w:b/>
                <w:bCs/>
                <w:color w:val="000000" w:themeColor="text1"/>
                <w:sz w:val="24"/>
                <w:szCs w:val="24"/>
                <w:lang w:eastAsia="ro-RO"/>
              </w:rPr>
            </w:pPr>
            <w:proofErr w:type="spellStart"/>
            <w:r w:rsidRPr="00E902D1">
              <w:rPr>
                <w:rFonts w:ascii="Times New Roman" w:hAnsi="Times New Roman"/>
                <w:b/>
                <w:bCs/>
                <w:color w:val="000000" w:themeColor="text1"/>
                <w:sz w:val="24"/>
                <w:szCs w:val="24"/>
                <w:lang w:eastAsia="ro-RO"/>
              </w:rPr>
              <w:t>Alti</w:t>
            </w:r>
            <w:proofErr w:type="spellEnd"/>
            <w:r w:rsidRPr="00E902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80751C3"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indicator</w:t>
            </w:r>
          </w:p>
        </w:tc>
      </w:tr>
      <w:tr w:rsidR="00BD0F7C" w:rsidRPr="00E902D1" w14:paraId="41AE6F16"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948832B"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 xml:space="preserve">Valoarea </w:t>
            </w:r>
            <w:proofErr w:type="spellStart"/>
            <w:r w:rsidRPr="00E902D1">
              <w:rPr>
                <w:rFonts w:ascii="Times New Roman" w:hAnsi="Times New Roman"/>
                <w:color w:val="000000" w:themeColor="text1"/>
                <w:sz w:val="24"/>
                <w:szCs w:val="24"/>
                <w:lang w:eastAsia="ro-RO"/>
              </w:rPr>
              <w:t>eligibiă</w:t>
            </w:r>
            <w:proofErr w:type="spellEnd"/>
            <w:r w:rsidRPr="00E902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DCFBA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659.078,00</w:t>
            </w:r>
          </w:p>
        </w:tc>
      </w:tr>
    </w:tbl>
    <w:p w14:paraId="5BE874C9" w14:textId="77777777" w:rsidR="00BD0F7C" w:rsidRPr="00E902D1" w:rsidRDefault="00BD0F7C" w:rsidP="00BD0F7C">
      <w:pPr>
        <w:rPr>
          <w:rFonts w:ascii="Times New Roman" w:hAnsi="Times New Roman"/>
          <w:color w:val="000000" w:themeColor="text1"/>
          <w:sz w:val="24"/>
          <w:szCs w:val="24"/>
        </w:rPr>
      </w:pPr>
    </w:p>
    <w:p w14:paraId="7FD51C08" w14:textId="77777777" w:rsidR="00BD0F7C" w:rsidRPr="00E902D1" w:rsidRDefault="00BD0F7C" w:rsidP="00BD0F7C">
      <w:pPr>
        <w:rPr>
          <w:rFonts w:ascii="Times New Roman" w:hAnsi="Times New Roman"/>
          <w:color w:val="000000" w:themeColor="text1"/>
          <w:sz w:val="24"/>
          <w:szCs w:val="24"/>
        </w:rPr>
      </w:pPr>
    </w:p>
    <w:p w14:paraId="2DA15705" w14:textId="77777777" w:rsidR="00BD0F7C" w:rsidRPr="00E902D1" w:rsidRDefault="00BD0F7C">
      <w:pPr>
        <w:pStyle w:val="Titlu2"/>
        <w:numPr>
          <w:ilvl w:val="0"/>
          <w:numId w:val="4"/>
        </w:numPr>
        <w:rPr>
          <w:rFonts w:ascii="Times New Roman" w:hAnsi="Times New Roman"/>
          <w:i/>
          <w:color w:val="000000" w:themeColor="text1"/>
          <w:sz w:val="24"/>
          <w:szCs w:val="24"/>
        </w:rPr>
      </w:pPr>
      <w:r w:rsidRPr="00E902D1">
        <w:rPr>
          <w:rFonts w:ascii="Times New Roman" w:hAnsi="Times New Roman"/>
          <w:color w:val="000000" w:themeColor="text1"/>
          <w:sz w:val="24"/>
          <w:szCs w:val="24"/>
        </w:rPr>
        <w:t xml:space="preserve">LUCRĂRI PROPUSE PENTRU CREȘTEREA EFICIENȚEI ENERGETICE </w:t>
      </w:r>
    </w:p>
    <w:p w14:paraId="219414E3" w14:textId="77777777" w:rsidR="00BD0F7C" w:rsidRPr="00E902D1" w:rsidRDefault="00BD0F7C" w:rsidP="00BD0F7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BD0F7C" w:rsidRPr="00E902D1" w14:paraId="1748ACE9" w14:textId="77777777" w:rsidTr="003762C6">
        <w:trPr>
          <w:trHeight w:val="819"/>
        </w:trPr>
        <w:tc>
          <w:tcPr>
            <w:tcW w:w="406" w:type="dxa"/>
          </w:tcPr>
          <w:p w14:paraId="48F2198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ACA8B2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BD0F7C" w:rsidRPr="00E902D1" w14:paraId="3EFE6B2A" w14:textId="77777777" w:rsidTr="003762C6">
        <w:trPr>
          <w:trHeight w:val="489"/>
        </w:trPr>
        <w:tc>
          <w:tcPr>
            <w:tcW w:w="406" w:type="dxa"/>
          </w:tcPr>
          <w:p w14:paraId="5A1E2F66"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30D443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pereților exteriori cu o grosime a termoizolației de </w:t>
            </w:r>
            <w:r w:rsidRPr="00E902D1">
              <w:rPr>
                <w:rFonts w:ascii="Times New Roman" w:hAnsi="Times New Roman"/>
                <w:noProof/>
                <w:sz w:val="24"/>
                <w:szCs w:val="24"/>
              </w:rPr>
              <w:t>15</w:t>
            </w:r>
            <w:r w:rsidRPr="00E902D1">
              <w:rPr>
                <w:rFonts w:ascii="Times New Roman" w:hAnsi="Times New Roman"/>
                <w:sz w:val="24"/>
                <w:szCs w:val="24"/>
              </w:rPr>
              <w:t xml:space="preserve"> cm;</w:t>
            </w:r>
          </w:p>
        </w:tc>
      </w:tr>
      <w:tr w:rsidR="00BD0F7C" w:rsidRPr="00E902D1" w14:paraId="57ED2122" w14:textId="77777777" w:rsidTr="003762C6">
        <w:trPr>
          <w:trHeight w:val="489"/>
        </w:trPr>
        <w:tc>
          <w:tcPr>
            <w:tcW w:w="406" w:type="dxa"/>
          </w:tcPr>
          <w:p w14:paraId="4161EFCB"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53907C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ultimul nivel cu sisteme termoizolante (acoperișul clădirii este de tip </w:t>
            </w:r>
            <w:r w:rsidRPr="00E902D1">
              <w:rPr>
                <w:rFonts w:ascii="Times New Roman" w:hAnsi="Times New Roman"/>
                <w:noProof/>
                <w:sz w:val="24"/>
                <w:szCs w:val="24"/>
              </w:rPr>
              <w:t>Terasa</w:t>
            </w:r>
            <w:r w:rsidRPr="00E902D1">
              <w:rPr>
                <w:rFonts w:ascii="Times New Roman" w:hAnsi="Times New Roman"/>
                <w:sz w:val="24"/>
                <w:szCs w:val="24"/>
              </w:rPr>
              <w:t>):</w:t>
            </w:r>
          </w:p>
        </w:tc>
      </w:tr>
      <w:tr w:rsidR="00BD0F7C" w:rsidRPr="00E902D1" w14:paraId="73BF54D4" w14:textId="77777777" w:rsidTr="003762C6">
        <w:trPr>
          <w:trHeight w:val="835"/>
        </w:trPr>
        <w:tc>
          <w:tcPr>
            <w:tcW w:w="406" w:type="dxa"/>
          </w:tcPr>
          <w:p w14:paraId="3F1CF124" w14:textId="77777777" w:rsidR="00BD0F7C" w:rsidRPr="00E902D1" w:rsidRDefault="00BD0F7C" w:rsidP="003762C6">
            <w:pPr>
              <w:spacing w:after="0"/>
              <w:rPr>
                <w:rFonts w:ascii="Times New Roman" w:hAnsi="Times New Roman"/>
                <w:sz w:val="24"/>
                <w:szCs w:val="24"/>
              </w:rPr>
            </w:pPr>
          </w:p>
        </w:tc>
        <w:tc>
          <w:tcPr>
            <w:tcW w:w="382" w:type="dxa"/>
            <w:gridSpan w:val="2"/>
          </w:tcPr>
          <w:p w14:paraId="545BB91C" w14:textId="77777777" w:rsidR="00BD0F7C" w:rsidRPr="00E902D1" w:rsidRDefault="00BD0F7C" w:rsidP="003762C6">
            <w:pPr>
              <w:spacing w:after="0"/>
              <w:rPr>
                <w:rFonts w:ascii="Times New Roman" w:hAnsi="Times New Roman"/>
                <w:sz w:val="24"/>
                <w:szCs w:val="24"/>
              </w:rPr>
            </w:pPr>
          </w:p>
        </w:tc>
        <w:tc>
          <w:tcPr>
            <w:tcW w:w="7907" w:type="dxa"/>
          </w:tcPr>
          <w:p w14:paraId="5DD9488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xml:space="preserve">- Termo-hidroizolarea acoperișului tip terasă cu o grosime a termoizolației de 20 cm.  </w:t>
            </w:r>
          </w:p>
        </w:tc>
      </w:tr>
      <w:tr w:rsidR="00BD0F7C" w:rsidRPr="00E902D1" w14:paraId="289197EB" w14:textId="77777777" w:rsidTr="003762C6">
        <w:trPr>
          <w:trHeight w:val="487"/>
        </w:trPr>
        <w:tc>
          <w:tcPr>
            <w:tcW w:w="406" w:type="dxa"/>
            <w:vMerge w:val="restart"/>
          </w:tcPr>
          <w:p w14:paraId="0E262C4D"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lastRenderedPageBreak/>
              <w:t>⇨</w:t>
            </w:r>
          </w:p>
        </w:tc>
        <w:tc>
          <w:tcPr>
            <w:tcW w:w="8289" w:type="dxa"/>
            <w:gridSpan w:val="3"/>
          </w:tcPr>
          <w:p w14:paraId="697E2D0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Închiderea balcoanelor şi/sau a logiilor cu tâmplărie termoizolantă, inclusiv izolarea termică a </w:t>
            </w:r>
            <w:proofErr w:type="spellStart"/>
            <w:r w:rsidRPr="00E902D1">
              <w:rPr>
                <w:rFonts w:ascii="Times New Roman" w:hAnsi="Times New Roman"/>
                <w:sz w:val="24"/>
                <w:szCs w:val="24"/>
              </w:rPr>
              <w:t>parapeţilor</w:t>
            </w:r>
            <w:proofErr w:type="spellEnd"/>
            <w:r w:rsidRPr="00E902D1">
              <w:rPr>
                <w:rFonts w:ascii="Times New Roman" w:hAnsi="Times New Roman"/>
                <w:sz w:val="24"/>
                <w:szCs w:val="24"/>
              </w:rPr>
              <w:t>(dacă este cazul):</w:t>
            </w:r>
          </w:p>
        </w:tc>
      </w:tr>
      <w:tr w:rsidR="00BD0F7C" w:rsidRPr="00E902D1" w14:paraId="0647F5BF" w14:textId="77777777" w:rsidTr="003762C6">
        <w:trPr>
          <w:trHeight w:val="396"/>
        </w:trPr>
        <w:tc>
          <w:tcPr>
            <w:tcW w:w="406" w:type="dxa"/>
            <w:vMerge/>
          </w:tcPr>
          <w:p w14:paraId="747DE550" w14:textId="77777777" w:rsidR="00BD0F7C" w:rsidRPr="00E902D1" w:rsidRDefault="00BD0F7C" w:rsidP="003762C6">
            <w:pPr>
              <w:spacing w:after="0"/>
              <w:rPr>
                <w:rFonts w:ascii="Times New Roman" w:hAnsi="Times New Roman"/>
                <w:sz w:val="24"/>
                <w:szCs w:val="24"/>
              </w:rPr>
            </w:pPr>
          </w:p>
        </w:tc>
        <w:tc>
          <w:tcPr>
            <w:tcW w:w="370" w:type="dxa"/>
          </w:tcPr>
          <w:p w14:paraId="1CD33131" w14:textId="77777777" w:rsidR="00BD0F7C" w:rsidRPr="00E902D1" w:rsidRDefault="00BD0F7C" w:rsidP="003762C6">
            <w:pPr>
              <w:pStyle w:val="Titlu5"/>
              <w:outlineLvl w:val="4"/>
              <w:rPr>
                <w:rFonts w:ascii="Times New Roman" w:hAnsi="Times New Roman"/>
                <w:b w:val="0"/>
                <w:bCs w:val="0"/>
                <w:color w:val="auto"/>
                <w:sz w:val="24"/>
                <w:szCs w:val="24"/>
              </w:rPr>
            </w:pPr>
          </w:p>
        </w:tc>
        <w:tc>
          <w:tcPr>
            <w:tcW w:w="7919" w:type="dxa"/>
            <w:gridSpan w:val="2"/>
          </w:tcPr>
          <w:p w14:paraId="6D12D37B" w14:textId="77777777" w:rsidR="00BD0F7C" w:rsidRPr="00E902D1" w:rsidRDefault="00BD0F7C" w:rsidP="003762C6">
            <w:pPr>
              <w:pStyle w:val="Titlu5"/>
              <w:spacing w:before="0"/>
              <w:outlineLvl w:val="4"/>
              <w:rPr>
                <w:rFonts w:ascii="Times New Roman" w:hAnsi="Times New Roman"/>
                <w:b w:val="0"/>
                <w:bCs w:val="0"/>
                <w:color w:val="auto"/>
                <w:sz w:val="24"/>
                <w:szCs w:val="24"/>
              </w:rPr>
            </w:pPr>
            <w:r w:rsidRPr="00E902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BD0F7C" w:rsidRPr="00E902D1" w14:paraId="4A726DD4" w14:textId="77777777" w:rsidTr="003762C6">
        <w:trPr>
          <w:trHeight w:val="89"/>
        </w:trPr>
        <w:tc>
          <w:tcPr>
            <w:tcW w:w="406" w:type="dxa"/>
            <w:vMerge w:val="restart"/>
          </w:tcPr>
          <w:p w14:paraId="11AB4EC5" w14:textId="77777777" w:rsidR="00BD0F7C" w:rsidRPr="00E902D1" w:rsidRDefault="00BD0F7C" w:rsidP="003762C6">
            <w:pPr>
              <w:spacing w:after="0"/>
              <w:rPr>
                <w:rFonts w:ascii="Times New Roman" w:hAnsi="Times New Roman"/>
                <w:sz w:val="24"/>
                <w:szCs w:val="24"/>
              </w:rPr>
            </w:pPr>
          </w:p>
        </w:tc>
        <w:tc>
          <w:tcPr>
            <w:tcW w:w="8289" w:type="dxa"/>
            <w:gridSpan w:val="3"/>
          </w:tcPr>
          <w:p w14:paraId="73F99FC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subsol (unde este cazul):</w:t>
            </w:r>
          </w:p>
        </w:tc>
      </w:tr>
      <w:tr w:rsidR="00BD0F7C" w:rsidRPr="00E902D1" w14:paraId="15D62A23" w14:textId="77777777" w:rsidTr="003762C6">
        <w:trPr>
          <w:trHeight w:val="222"/>
        </w:trPr>
        <w:tc>
          <w:tcPr>
            <w:tcW w:w="406" w:type="dxa"/>
            <w:vMerge/>
          </w:tcPr>
          <w:p w14:paraId="22EC3935" w14:textId="77777777" w:rsidR="00BD0F7C" w:rsidRPr="00E902D1" w:rsidRDefault="00BD0F7C" w:rsidP="003762C6">
            <w:pPr>
              <w:spacing w:after="0"/>
              <w:rPr>
                <w:rFonts w:ascii="Times New Roman" w:hAnsi="Times New Roman"/>
                <w:sz w:val="24"/>
                <w:szCs w:val="24"/>
              </w:rPr>
            </w:pPr>
          </w:p>
        </w:tc>
        <w:tc>
          <w:tcPr>
            <w:tcW w:w="382" w:type="dxa"/>
            <w:gridSpan w:val="2"/>
          </w:tcPr>
          <w:p w14:paraId="5B5B5BE7" w14:textId="77777777" w:rsidR="00BD0F7C" w:rsidRPr="00E902D1" w:rsidRDefault="00BD0F7C" w:rsidP="003762C6">
            <w:pPr>
              <w:spacing w:after="0"/>
              <w:rPr>
                <w:rFonts w:ascii="Times New Roman" w:hAnsi="Times New Roman"/>
                <w:sz w:val="24"/>
                <w:szCs w:val="24"/>
              </w:rPr>
            </w:pPr>
          </w:p>
        </w:tc>
        <w:tc>
          <w:tcPr>
            <w:tcW w:w="7907" w:type="dxa"/>
          </w:tcPr>
          <w:p w14:paraId="5AE188D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Se propune izolarea termică a planşeului peste subsol prin termoizolarea acestuia cu sisteme termoizolante, cu o grosime a termoizolației de 10 cm.</w:t>
            </w:r>
          </w:p>
          <w:p w14:paraId="194C0E88" w14:textId="77777777" w:rsidR="00BD0F7C" w:rsidRPr="00E902D1" w:rsidRDefault="00BD0F7C" w:rsidP="003762C6">
            <w:pPr>
              <w:pStyle w:val="Titlu5"/>
              <w:spacing w:before="0"/>
              <w:outlineLvl w:val="4"/>
              <w:rPr>
                <w:rFonts w:ascii="Times New Roman" w:hAnsi="Times New Roman"/>
                <w:sz w:val="24"/>
                <w:szCs w:val="24"/>
              </w:rPr>
            </w:pPr>
            <w:r w:rsidRPr="00E902D1">
              <w:rPr>
                <w:rFonts w:ascii="Times New Roman" w:hAnsi="Times New Roman"/>
                <w:b w:val="0"/>
                <w:bCs w:val="0"/>
                <w:color w:val="auto"/>
                <w:sz w:val="24"/>
                <w:szCs w:val="24"/>
              </w:rPr>
              <w:t xml:space="preserve">- Se </w:t>
            </w:r>
            <w:proofErr w:type="spellStart"/>
            <w:r w:rsidRPr="00E902D1">
              <w:rPr>
                <w:rFonts w:ascii="Times New Roman" w:hAnsi="Times New Roman"/>
                <w:b w:val="0"/>
                <w:bCs w:val="0"/>
                <w:color w:val="auto"/>
                <w:sz w:val="24"/>
                <w:szCs w:val="24"/>
              </w:rPr>
              <w:t>propune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izolarea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termică</w:t>
            </w:r>
            <w:proofErr w:type="spellEnd"/>
            <w:r w:rsidRPr="00E902D1">
              <w:rPr>
                <w:rFonts w:ascii="Times New Roman" w:hAnsi="Times New Roman"/>
                <w:b w:val="0"/>
                <w:bCs w:val="0"/>
                <w:color w:val="auto"/>
                <w:sz w:val="24"/>
                <w:szCs w:val="24"/>
              </w:rPr>
              <w:t xml:space="preserve"> la </w:t>
            </w:r>
            <w:proofErr w:type="spellStart"/>
            <w:r w:rsidRPr="00E902D1">
              <w:rPr>
                <w:rFonts w:ascii="Times New Roman" w:hAnsi="Times New Roman"/>
                <w:b w:val="0"/>
                <w:bCs w:val="0"/>
                <w:color w:val="auto"/>
                <w:sz w:val="24"/>
                <w:szCs w:val="24"/>
              </w:rPr>
              <w:t>pereții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și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tavanele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comune</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apartamentele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zona de </w:t>
            </w:r>
            <w:proofErr w:type="spellStart"/>
            <w:r w:rsidRPr="00E902D1">
              <w:rPr>
                <w:rFonts w:ascii="Times New Roman" w:hAnsi="Times New Roman"/>
                <w:b w:val="0"/>
                <w:bCs w:val="0"/>
                <w:color w:val="auto"/>
                <w:sz w:val="24"/>
                <w:szCs w:val="24"/>
              </w:rPr>
              <w:t>acces</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casa </w:t>
            </w:r>
            <w:proofErr w:type="spellStart"/>
            <w:r w:rsidRPr="00E902D1">
              <w:rPr>
                <w:rFonts w:ascii="Times New Roman" w:hAnsi="Times New Roman"/>
                <w:b w:val="0"/>
                <w:bCs w:val="0"/>
                <w:color w:val="auto"/>
                <w:sz w:val="24"/>
                <w:szCs w:val="24"/>
              </w:rPr>
              <w:t>scării</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sistem</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grosimea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stratului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de 10 cm.</w:t>
            </w:r>
          </w:p>
        </w:tc>
      </w:tr>
      <w:tr w:rsidR="00BD0F7C" w:rsidRPr="00E902D1" w14:paraId="64277FFC" w14:textId="77777777" w:rsidTr="003762C6">
        <w:trPr>
          <w:trHeight w:val="489"/>
        </w:trPr>
        <w:tc>
          <w:tcPr>
            <w:tcW w:w="406" w:type="dxa"/>
          </w:tcPr>
          <w:p w14:paraId="541B331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282EF6A"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BD0F7C" w:rsidRPr="00E902D1" w14:paraId="612F56C5" w14:textId="77777777" w:rsidTr="003762C6">
        <w:trPr>
          <w:trHeight w:val="489"/>
        </w:trPr>
        <w:tc>
          <w:tcPr>
            <w:tcW w:w="406" w:type="dxa"/>
          </w:tcPr>
          <w:p w14:paraId="5A65D584"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FBD032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Reabilitarea/modernizarea instalației de iluminat din casele de scară prin înlocuirea circuitelor de iluminat deteriorate sau subdimensionate;</w:t>
            </w:r>
          </w:p>
        </w:tc>
      </w:tr>
      <w:tr w:rsidR="00BD0F7C" w:rsidRPr="00E902D1" w14:paraId="6DC77859" w14:textId="77777777" w:rsidTr="003762C6">
        <w:trPr>
          <w:trHeight w:val="489"/>
        </w:trPr>
        <w:tc>
          <w:tcPr>
            <w:tcW w:w="406" w:type="dxa"/>
          </w:tcPr>
          <w:p w14:paraId="7020AEB6"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0DB729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902D1">
              <w:rPr>
                <w:rFonts w:ascii="Times New Roman" w:hAnsi="Times New Roman"/>
                <w:sz w:val="24"/>
                <w:szCs w:val="24"/>
              </w:rPr>
              <w:t>mişcare</w:t>
            </w:r>
            <w:proofErr w:type="spellEnd"/>
            <w:r w:rsidRPr="00E902D1">
              <w:rPr>
                <w:rFonts w:ascii="Times New Roman" w:hAnsi="Times New Roman"/>
                <w:sz w:val="24"/>
                <w:szCs w:val="24"/>
              </w:rPr>
              <w:t>/</w:t>
            </w:r>
            <w:proofErr w:type="spellStart"/>
            <w:r w:rsidRPr="00E902D1">
              <w:rPr>
                <w:rFonts w:ascii="Times New Roman" w:hAnsi="Times New Roman"/>
                <w:sz w:val="24"/>
                <w:szCs w:val="24"/>
              </w:rPr>
              <w:t>prezenţă</w:t>
            </w:r>
            <w:proofErr w:type="spellEnd"/>
            <w:r w:rsidRPr="00E902D1">
              <w:rPr>
                <w:rFonts w:ascii="Times New Roman" w:hAnsi="Times New Roman"/>
                <w:sz w:val="24"/>
                <w:szCs w:val="24"/>
              </w:rPr>
              <w:t>;</w:t>
            </w:r>
          </w:p>
        </w:tc>
      </w:tr>
      <w:tr w:rsidR="00BD0F7C" w:rsidRPr="00E902D1" w14:paraId="5B68BDE0" w14:textId="77777777" w:rsidTr="003762C6">
        <w:trPr>
          <w:trHeight w:val="489"/>
        </w:trPr>
        <w:tc>
          <w:tcPr>
            <w:tcW w:w="406" w:type="dxa"/>
          </w:tcPr>
          <w:p w14:paraId="1860CD58"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4B268B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902D1">
              <w:rPr>
                <w:rFonts w:ascii="Times New Roman" w:hAnsi="Times New Roman"/>
                <w:sz w:val="24"/>
                <w:szCs w:val="24"/>
              </w:rPr>
              <w:t>convenţionale</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emisiilor de gaze cu efect de seră etc.</w:t>
            </w:r>
          </w:p>
        </w:tc>
      </w:tr>
      <w:tr w:rsidR="00BD0F7C" w:rsidRPr="00E902D1" w14:paraId="3F6D9E49" w14:textId="77777777" w:rsidTr="003762C6">
        <w:trPr>
          <w:trHeight w:val="309"/>
        </w:trPr>
        <w:tc>
          <w:tcPr>
            <w:tcW w:w="406" w:type="dxa"/>
          </w:tcPr>
          <w:p w14:paraId="5C492273"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7CBB7B14" w14:textId="77777777" w:rsidR="00BD0F7C" w:rsidRPr="00E902D1" w:rsidRDefault="00BD0F7C" w:rsidP="003762C6">
            <w:pPr>
              <w:spacing w:after="0"/>
              <w:rPr>
                <w:rFonts w:ascii="Times New Roman" w:hAnsi="Times New Roman"/>
                <w:b/>
                <w:bCs/>
                <w:sz w:val="24"/>
                <w:szCs w:val="24"/>
              </w:rPr>
            </w:pPr>
            <w:r w:rsidRPr="00E902D1">
              <w:rPr>
                <w:rFonts w:ascii="Times New Roman" w:hAnsi="Times New Roman"/>
                <w:b/>
                <w:bCs/>
                <w:sz w:val="24"/>
                <w:szCs w:val="24"/>
              </w:rPr>
              <w:t>Recomandări propuse:</w:t>
            </w:r>
          </w:p>
        </w:tc>
      </w:tr>
      <w:tr w:rsidR="00BD0F7C" w:rsidRPr="00E902D1" w14:paraId="40AE5EE8" w14:textId="77777777" w:rsidTr="003762C6">
        <w:trPr>
          <w:trHeight w:val="489"/>
        </w:trPr>
        <w:tc>
          <w:tcPr>
            <w:tcW w:w="406" w:type="dxa"/>
          </w:tcPr>
          <w:p w14:paraId="6B5E1F46" w14:textId="77777777" w:rsidR="00BD0F7C" w:rsidRPr="00E902D1" w:rsidRDefault="00BD0F7C" w:rsidP="003762C6">
            <w:pPr>
              <w:spacing w:after="0"/>
              <w:rPr>
                <w:rFonts w:ascii="Times New Roman" w:hAnsi="Times New Roman"/>
                <w:sz w:val="24"/>
                <w:szCs w:val="24"/>
              </w:rPr>
            </w:pPr>
          </w:p>
        </w:tc>
        <w:tc>
          <w:tcPr>
            <w:tcW w:w="382" w:type="dxa"/>
            <w:gridSpan w:val="2"/>
          </w:tcPr>
          <w:p w14:paraId="14E2A89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66A223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trotuarelor de </w:t>
            </w:r>
            <w:proofErr w:type="spellStart"/>
            <w:r w:rsidRPr="00E902D1">
              <w:rPr>
                <w:rFonts w:ascii="Times New Roman" w:hAnsi="Times New Roman"/>
                <w:sz w:val="24"/>
                <w:szCs w:val="24"/>
              </w:rPr>
              <w:t>protecţie</w:t>
            </w:r>
            <w:proofErr w:type="spellEnd"/>
            <w:r w:rsidRPr="00E902D1">
              <w:rPr>
                <w:rFonts w:ascii="Times New Roman" w:hAnsi="Times New Roman"/>
                <w:sz w:val="24"/>
                <w:szCs w:val="24"/>
              </w:rPr>
              <w:t xml:space="preserve">, în scopul eliminării </w:t>
            </w:r>
            <w:proofErr w:type="spellStart"/>
            <w:r w:rsidRPr="00E902D1">
              <w:rPr>
                <w:rFonts w:ascii="Times New Roman" w:hAnsi="Times New Roman"/>
                <w:sz w:val="24"/>
                <w:szCs w:val="24"/>
              </w:rPr>
              <w:t>infiltraţiilor</w:t>
            </w:r>
            <w:proofErr w:type="spellEnd"/>
            <w:r w:rsidRPr="00E902D1">
              <w:rPr>
                <w:rFonts w:ascii="Times New Roman" w:hAnsi="Times New Roman"/>
                <w:sz w:val="24"/>
                <w:szCs w:val="24"/>
              </w:rPr>
              <w:t xml:space="preserve"> la infrastructura blocului de </w:t>
            </w:r>
            <w:proofErr w:type="spellStart"/>
            <w:r w:rsidRPr="00E902D1">
              <w:rPr>
                <w:rFonts w:ascii="Times New Roman" w:hAnsi="Times New Roman"/>
                <w:sz w:val="24"/>
                <w:szCs w:val="24"/>
              </w:rPr>
              <w:t>locuinţe</w:t>
            </w:r>
            <w:proofErr w:type="spellEnd"/>
            <w:r w:rsidRPr="00E902D1">
              <w:rPr>
                <w:rFonts w:ascii="Times New Roman" w:hAnsi="Times New Roman"/>
                <w:sz w:val="24"/>
                <w:szCs w:val="24"/>
              </w:rPr>
              <w:t>, în zonele degradate;</w:t>
            </w:r>
          </w:p>
        </w:tc>
      </w:tr>
      <w:tr w:rsidR="00BD0F7C" w:rsidRPr="00E902D1" w14:paraId="5A6D0C4C" w14:textId="77777777" w:rsidTr="003762C6">
        <w:trPr>
          <w:trHeight w:val="489"/>
        </w:trPr>
        <w:tc>
          <w:tcPr>
            <w:tcW w:w="406" w:type="dxa"/>
          </w:tcPr>
          <w:p w14:paraId="7C7BD174" w14:textId="77777777" w:rsidR="00BD0F7C" w:rsidRPr="00E902D1" w:rsidRDefault="00BD0F7C" w:rsidP="003762C6">
            <w:pPr>
              <w:spacing w:after="0"/>
              <w:rPr>
                <w:rFonts w:ascii="Times New Roman" w:hAnsi="Times New Roman"/>
                <w:sz w:val="24"/>
                <w:szCs w:val="24"/>
              </w:rPr>
            </w:pPr>
          </w:p>
        </w:tc>
        <w:tc>
          <w:tcPr>
            <w:tcW w:w="382" w:type="dxa"/>
            <w:gridSpan w:val="2"/>
          </w:tcPr>
          <w:p w14:paraId="351F53EA"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0DE30CC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w:t>
            </w:r>
            <w:r w:rsidRPr="00E902D1">
              <w:rPr>
                <w:rFonts w:ascii="Times New Roman" w:hAnsi="Times New Roman"/>
                <w:noProof/>
                <w:sz w:val="24"/>
                <w:szCs w:val="24"/>
              </w:rPr>
              <w:t>Repararea/construirea acoperişului tip terasă, inclusiv repararea sistemului de colectare a apelor meteorice de la nivelul terasei;</w:t>
            </w:r>
          </w:p>
        </w:tc>
      </w:tr>
      <w:tr w:rsidR="00BD0F7C" w:rsidRPr="00E902D1" w14:paraId="79031143" w14:textId="77777777" w:rsidTr="003762C6">
        <w:trPr>
          <w:trHeight w:val="489"/>
        </w:trPr>
        <w:tc>
          <w:tcPr>
            <w:tcW w:w="406" w:type="dxa"/>
          </w:tcPr>
          <w:p w14:paraId="247DA4B1" w14:textId="77777777" w:rsidR="00BD0F7C" w:rsidRPr="00E902D1" w:rsidRDefault="00BD0F7C" w:rsidP="003762C6">
            <w:pPr>
              <w:spacing w:after="0"/>
              <w:rPr>
                <w:rFonts w:ascii="Times New Roman" w:hAnsi="Times New Roman"/>
                <w:sz w:val="24"/>
                <w:szCs w:val="24"/>
              </w:rPr>
            </w:pPr>
          </w:p>
        </w:tc>
        <w:tc>
          <w:tcPr>
            <w:tcW w:w="382" w:type="dxa"/>
            <w:gridSpan w:val="2"/>
          </w:tcPr>
          <w:p w14:paraId="0323CF0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0FCAFAC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Demontarea </w:t>
            </w:r>
            <w:proofErr w:type="spellStart"/>
            <w:r w:rsidRPr="00E902D1">
              <w:rPr>
                <w:rFonts w:ascii="Times New Roman" w:hAnsi="Times New Roman"/>
                <w:sz w:val="24"/>
                <w:szCs w:val="24"/>
              </w:rPr>
              <w:t>instalaţiilor</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echipamentelor montate aparent pe anvelopa clădirii, precum şi remontarea acestora după efectuarea lucrărilor de intervenţie;</w:t>
            </w:r>
          </w:p>
        </w:tc>
      </w:tr>
      <w:tr w:rsidR="00BD0F7C" w:rsidRPr="00E902D1" w14:paraId="2ECBC18E" w14:textId="77777777" w:rsidTr="003762C6">
        <w:trPr>
          <w:trHeight w:val="489"/>
        </w:trPr>
        <w:tc>
          <w:tcPr>
            <w:tcW w:w="406" w:type="dxa"/>
          </w:tcPr>
          <w:p w14:paraId="05BA22F1" w14:textId="77777777" w:rsidR="00BD0F7C" w:rsidRPr="00E902D1" w:rsidRDefault="00BD0F7C" w:rsidP="003762C6">
            <w:pPr>
              <w:spacing w:after="0"/>
              <w:rPr>
                <w:rFonts w:ascii="Times New Roman" w:hAnsi="Times New Roman"/>
                <w:sz w:val="24"/>
                <w:szCs w:val="24"/>
              </w:rPr>
            </w:pPr>
          </w:p>
        </w:tc>
        <w:tc>
          <w:tcPr>
            <w:tcW w:w="382" w:type="dxa"/>
            <w:gridSpan w:val="2"/>
          </w:tcPr>
          <w:p w14:paraId="50DB24B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021D081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elementelor de </w:t>
            </w:r>
            <w:proofErr w:type="spellStart"/>
            <w:r w:rsidRPr="00E902D1">
              <w:rPr>
                <w:rFonts w:ascii="Times New Roman" w:hAnsi="Times New Roman"/>
                <w:sz w:val="24"/>
                <w:szCs w:val="24"/>
              </w:rPr>
              <w:t>construcţie</w:t>
            </w:r>
            <w:proofErr w:type="spellEnd"/>
            <w:r w:rsidRPr="00E902D1">
              <w:rPr>
                <w:rFonts w:ascii="Times New Roman" w:hAnsi="Times New Roman"/>
                <w:sz w:val="24"/>
                <w:szCs w:val="24"/>
              </w:rPr>
              <w:t xml:space="preserve"> ale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care prezintă </w:t>
            </w:r>
            <w:proofErr w:type="spellStart"/>
            <w:r w:rsidRPr="00E902D1">
              <w:rPr>
                <w:rFonts w:ascii="Times New Roman" w:hAnsi="Times New Roman"/>
                <w:sz w:val="24"/>
                <w:szCs w:val="24"/>
              </w:rPr>
              <w:t>potenţial</w:t>
            </w:r>
            <w:proofErr w:type="spellEnd"/>
            <w:r w:rsidRPr="00E902D1">
              <w:rPr>
                <w:rFonts w:ascii="Times New Roman" w:hAnsi="Times New Roman"/>
                <w:sz w:val="24"/>
                <w:szCs w:val="24"/>
              </w:rPr>
              <w:t xml:space="preserve"> pericol de desprindere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/sau afectează </w:t>
            </w:r>
            <w:proofErr w:type="spellStart"/>
            <w:r w:rsidRPr="00E902D1">
              <w:rPr>
                <w:rFonts w:ascii="Times New Roman" w:hAnsi="Times New Roman"/>
                <w:sz w:val="24"/>
                <w:szCs w:val="24"/>
              </w:rPr>
              <w:t>funcţionalitatea</w:t>
            </w:r>
            <w:proofErr w:type="spellEnd"/>
            <w:r w:rsidRPr="00E902D1">
              <w:rPr>
                <w:rFonts w:ascii="Times New Roman" w:hAnsi="Times New Roman"/>
                <w:sz w:val="24"/>
                <w:szCs w:val="24"/>
              </w:rPr>
              <w:t xml:space="preserve"> clădirii;</w:t>
            </w:r>
          </w:p>
        </w:tc>
      </w:tr>
      <w:tr w:rsidR="00BD0F7C" w:rsidRPr="00E902D1" w14:paraId="6E74DB63" w14:textId="77777777" w:rsidTr="003762C6">
        <w:trPr>
          <w:trHeight w:val="489"/>
        </w:trPr>
        <w:tc>
          <w:tcPr>
            <w:tcW w:w="406" w:type="dxa"/>
          </w:tcPr>
          <w:p w14:paraId="59CD39B5" w14:textId="77777777" w:rsidR="00BD0F7C" w:rsidRPr="00E902D1" w:rsidRDefault="00BD0F7C" w:rsidP="003762C6">
            <w:pPr>
              <w:spacing w:after="0"/>
              <w:rPr>
                <w:rFonts w:ascii="Times New Roman" w:hAnsi="Times New Roman"/>
                <w:sz w:val="24"/>
                <w:szCs w:val="24"/>
              </w:rPr>
            </w:pPr>
          </w:p>
        </w:tc>
        <w:tc>
          <w:tcPr>
            <w:tcW w:w="382" w:type="dxa"/>
            <w:gridSpan w:val="2"/>
          </w:tcPr>
          <w:p w14:paraId="312BAC6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38272A3"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Refacerea finisajelor interioare în zonele de intervenţie;</w:t>
            </w:r>
          </w:p>
        </w:tc>
      </w:tr>
      <w:tr w:rsidR="00BD0F7C" w:rsidRPr="00E902D1" w14:paraId="03F1E10D" w14:textId="77777777" w:rsidTr="003762C6">
        <w:trPr>
          <w:trHeight w:val="489"/>
        </w:trPr>
        <w:tc>
          <w:tcPr>
            <w:tcW w:w="406" w:type="dxa"/>
          </w:tcPr>
          <w:p w14:paraId="14114EB1" w14:textId="77777777" w:rsidR="00BD0F7C" w:rsidRPr="00E902D1" w:rsidRDefault="00BD0F7C" w:rsidP="003762C6">
            <w:pPr>
              <w:spacing w:after="0"/>
              <w:rPr>
                <w:rFonts w:ascii="Times New Roman" w:hAnsi="Times New Roman"/>
                <w:sz w:val="24"/>
                <w:szCs w:val="24"/>
              </w:rPr>
            </w:pPr>
          </w:p>
        </w:tc>
        <w:tc>
          <w:tcPr>
            <w:tcW w:w="382" w:type="dxa"/>
            <w:gridSpan w:val="2"/>
          </w:tcPr>
          <w:p w14:paraId="77049B2A"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06C18350" w14:textId="77777777" w:rsidR="00BD0F7C" w:rsidRPr="00E902D1" w:rsidRDefault="00BD0F7C" w:rsidP="003762C6">
            <w:pPr>
              <w:spacing w:after="0"/>
              <w:rPr>
                <w:rFonts w:ascii="Times New Roman" w:eastAsia="Arial" w:hAnsi="Times New Roman"/>
                <w:color w:val="000000" w:themeColor="text1"/>
                <w:sz w:val="24"/>
                <w:szCs w:val="24"/>
              </w:rPr>
            </w:pPr>
            <w:r w:rsidRPr="00E902D1">
              <w:rPr>
                <w:rFonts w:ascii="Times New Roman" w:eastAsia="Arial" w:hAnsi="Times New Roman"/>
                <w:color w:val="000000" w:themeColor="text1"/>
                <w:sz w:val="24"/>
                <w:szCs w:val="24"/>
              </w:rPr>
              <w:t>- Înlocuirea sau modernizarea liftului/lifturilor (unde este cazul):</w:t>
            </w:r>
          </w:p>
          <w:p w14:paraId="48D73AA6" w14:textId="77777777" w:rsidR="00BD0F7C" w:rsidRPr="00E902D1" w:rsidRDefault="00BD0F7C" w:rsidP="003762C6">
            <w:pPr>
              <w:ind w:left="410"/>
              <w:rPr>
                <w:rFonts w:ascii="Times New Roman" w:hAnsi="Times New Roman"/>
                <w:sz w:val="24"/>
                <w:szCs w:val="24"/>
              </w:rPr>
            </w:pPr>
            <w:r w:rsidRPr="00E902D1">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1537507" w14:textId="77777777" w:rsidR="00BD0F7C" w:rsidRPr="00E902D1" w:rsidRDefault="00BD0F7C" w:rsidP="00BD0F7C">
      <w:pPr>
        <w:autoSpaceDE w:val="0"/>
        <w:autoSpaceDN w:val="0"/>
        <w:adjustRightInd w:val="0"/>
        <w:spacing w:after="0"/>
        <w:rPr>
          <w:rFonts w:ascii="Times New Roman" w:hAnsi="Times New Roman"/>
          <w:color w:val="000000" w:themeColor="text1"/>
          <w:sz w:val="24"/>
          <w:szCs w:val="24"/>
        </w:rPr>
      </w:pPr>
    </w:p>
    <w:p w14:paraId="29BD8E6C" w14:textId="77777777" w:rsidR="00BD0F7C" w:rsidRPr="00E902D1" w:rsidRDefault="00BD0F7C" w:rsidP="00BD0F7C">
      <w:pPr>
        <w:spacing w:after="0"/>
        <w:jc w:val="right"/>
        <w:textAlignment w:val="baseline"/>
        <w:rPr>
          <w:rFonts w:ascii="Times New Roman" w:hAnsi="Times New Roman"/>
          <w:color w:val="000000" w:themeColor="text1"/>
          <w:sz w:val="24"/>
          <w:szCs w:val="24"/>
        </w:rPr>
        <w:sectPr w:rsidR="00BD0F7C" w:rsidRPr="00E902D1" w:rsidSect="00CC2CCF">
          <w:headerReference w:type="default" r:id="rId15"/>
          <w:footerReference w:type="even" r:id="rId16"/>
          <w:footerReference w:type="default" r:id="rId17"/>
          <w:footerReference w:type="first" r:id="rId18"/>
          <w:pgSz w:w="11909" w:h="16834" w:code="9"/>
          <w:pgMar w:top="1276" w:right="994" w:bottom="900" w:left="1276" w:header="540" w:footer="24" w:gutter="0"/>
          <w:pgNumType w:start="1"/>
          <w:cols w:space="720"/>
          <w:noEndnote/>
          <w:titlePg/>
          <w:docGrid w:linePitch="299"/>
        </w:sectPr>
      </w:pPr>
    </w:p>
    <w:p w14:paraId="680D88E4" w14:textId="77777777" w:rsidR="00BD0F7C" w:rsidRPr="00E902D1" w:rsidRDefault="00BD0F7C" w:rsidP="00BD0F7C">
      <w:pPr>
        <w:spacing w:after="0"/>
        <w:jc w:val="both"/>
        <w:textAlignment w:val="baseline"/>
        <w:rPr>
          <w:rFonts w:ascii="Times New Roman" w:hAnsi="Times New Roman"/>
          <w:color w:val="000000" w:themeColor="text1"/>
          <w:sz w:val="24"/>
          <w:szCs w:val="24"/>
        </w:rPr>
      </w:pPr>
    </w:p>
    <w:p w14:paraId="6A4993DA"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DESCRIEREA SUMARA A INVESTITIEI PROPUSE</w:t>
      </w:r>
    </w:p>
    <w:p w14:paraId="23BA0A28"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06C0712D" w14:textId="77777777" w:rsidR="00E37A21" w:rsidRDefault="00BD0F7C" w:rsidP="00BD0F7C">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color w:val="000000" w:themeColor="text1"/>
          <w:sz w:val="24"/>
          <w:szCs w:val="24"/>
        </w:rPr>
        <w:t xml:space="preserve"> </w:t>
      </w:r>
      <w:r w:rsidRPr="00E902D1">
        <w:rPr>
          <w:rFonts w:ascii="Times New Roman" w:hAnsi="Times New Roman"/>
          <w:b/>
          <w:noProof/>
          <w:color w:val="000000" w:themeColor="text1"/>
          <w:sz w:val="24"/>
          <w:szCs w:val="24"/>
        </w:rPr>
        <w:t>Renovarea energetica a cladirilor rezidentiale multifamiliale din</w:t>
      </w:r>
    </w:p>
    <w:p w14:paraId="332472F4" w14:textId="74DA0D68"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noProof/>
          <w:color w:val="000000" w:themeColor="text1"/>
          <w:sz w:val="24"/>
          <w:szCs w:val="24"/>
        </w:rPr>
        <w:t xml:space="preserve"> Municipiul T</w:t>
      </w:r>
      <w:r w:rsidR="00736C64">
        <w:rPr>
          <w:rFonts w:ascii="Times New Roman" w:hAnsi="Times New Roman"/>
          <w:b/>
          <w:noProof/>
          <w:color w:val="000000" w:themeColor="text1"/>
          <w:sz w:val="24"/>
          <w:szCs w:val="24"/>
        </w:rPr>
        <w:t>â</w:t>
      </w:r>
      <w:r w:rsidRPr="00E902D1">
        <w:rPr>
          <w:rFonts w:ascii="Times New Roman" w:hAnsi="Times New Roman"/>
          <w:b/>
          <w:noProof/>
          <w:color w:val="000000" w:themeColor="text1"/>
          <w:sz w:val="24"/>
          <w:szCs w:val="24"/>
        </w:rPr>
        <w:t>rgu Mure</w:t>
      </w:r>
      <w:r w:rsidR="00736C64">
        <w:rPr>
          <w:rFonts w:ascii="Times New Roman" w:hAnsi="Times New Roman"/>
          <w:b/>
          <w:noProof/>
          <w:color w:val="000000" w:themeColor="text1"/>
          <w:sz w:val="24"/>
          <w:szCs w:val="24"/>
        </w:rPr>
        <w:t>ș</w:t>
      </w:r>
      <w:r w:rsidR="00E37A21" w:rsidRPr="00E37A21">
        <w:rPr>
          <w:rFonts w:ascii="Times New Roman" w:hAnsi="Times New Roman"/>
          <w:b/>
          <w:noProof/>
          <w:color w:val="000000" w:themeColor="text1"/>
          <w:sz w:val="24"/>
          <w:szCs w:val="24"/>
        </w:rPr>
        <w:t xml:space="preserve"> </w:t>
      </w:r>
      <w:r w:rsidR="00E37A21">
        <w:rPr>
          <w:rFonts w:ascii="Times New Roman" w:hAnsi="Times New Roman"/>
          <w:b/>
          <w:noProof/>
          <w:color w:val="000000" w:themeColor="text1"/>
          <w:sz w:val="24"/>
          <w:szCs w:val="24"/>
        </w:rPr>
        <w:t>L</w:t>
      </w:r>
      <w:r w:rsidR="00CA16AF">
        <w:rPr>
          <w:rFonts w:ascii="Times New Roman" w:hAnsi="Times New Roman"/>
          <w:b/>
          <w:noProof/>
          <w:color w:val="000000" w:themeColor="text1"/>
          <w:sz w:val="24"/>
          <w:szCs w:val="24"/>
        </w:rPr>
        <w:t>ot</w:t>
      </w:r>
      <w:r w:rsidR="00E37A21">
        <w:rPr>
          <w:rFonts w:ascii="Times New Roman" w:hAnsi="Times New Roman"/>
          <w:b/>
          <w:noProof/>
          <w:color w:val="000000" w:themeColor="text1"/>
          <w:sz w:val="24"/>
          <w:szCs w:val="24"/>
        </w:rPr>
        <w:t xml:space="preserve"> VIII</w:t>
      </w:r>
    </w:p>
    <w:p w14:paraId="185ACCFD" w14:textId="3F67352F"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bCs/>
          <w:noProof/>
          <w:color w:val="000000" w:themeColor="text1"/>
          <w:sz w:val="24"/>
          <w:szCs w:val="24"/>
        </w:rPr>
        <w:t xml:space="preserve">Strada Brasovului </w:t>
      </w:r>
      <w:r w:rsidR="00E37A21">
        <w:rPr>
          <w:rFonts w:ascii="Times New Roman" w:hAnsi="Times New Roman"/>
          <w:b/>
          <w:bCs/>
          <w:noProof/>
          <w:color w:val="000000" w:themeColor="text1"/>
          <w:sz w:val="24"/>
          <w:szCs w:val="24"/>
        </w:rPr>
        <w:t>n</w:t>
      </w:r>
      <w:r w:rsidRPr="00E902D1">
        <w:rPr>
          <w:rFonts w:ascii="Times New Roman" w:hAnsi="Times New Roman"/>
          <w:b/>
          <w:bCs/>
          <w:noProof/>
          <w:color w:val="000000" w:themeColor="text1"/>
          <w:sz w:val="24"/>
          <w:szCs w:val="24"/>
        </w:rPr>
        <w:t>r. 8 Sc. AB</w:t>
      </w:r>
      <w:r w:rsidRPr="00E902D1">
        <w:rPr>
          <w:rFonts w:ascii="Times New Roman" w:hAnsi="Times New Roman"/>
          <w:color w:val="000000" w:themeColor="text1"/>
          <w:sz w:val="24"/>
          <w:szCs w:val="24"/>
        </w:rPr>
        <w:t xml:space="preserve">, localitatea </w:t>
      </w:r>
      <w:r w:rsidRPr="00E902D1">
        <w:rPr>
          <w:rFonts w:ascii="Times New Roman" w:hAnsi="Times New Roman"/>
          <w:b/>
          <w:bCs/>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Mureș</w:t>
      </w:r>
    </w:p>
    <w:p w14:paraId="6E76D149" w14:textId="69CBFE75"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propuse spre finan</w:t>
      </w:r>
      <w:r w:rsidR="00736C64">
        <w:rPr>
          <w:rFonts w:ascii="Times New Roman" w:hAnsi="Times New Roman"/>
          <w:b/>
          <w:color w:val="000000" w:themeColor="text1"/>
          <w:sz w:val="24"/>
          <w:szCs w:val="24"/>
        </w:rPr>
        <w:t>ț</w:t>
      </w:r>
      <w:r w:rsidRPr="00E902D1">
        <w:rPr>
          <w:rFonts w:ascii="Times New Roman" w:hAnsi="Times New Roman"/>
          <w:b/>
          <w:color w:val="000000" w:themeColor="text1"/>
          <w:sz w:val="24"/>
          <w:szCs w:val="24"/>
        </w:rPr>
        <w:t xml:space="preserve">are prin Planul național de redresare și reziliență, </w:t>
      </w:r>
    </w:p>
    <w:p w14:paraId="5F47D361"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componenta 5 — Valul renovării</w:t>
      </w:r>
    </w:p>
    <w:p w14:paraId="618525CD"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4C080316"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CATEGORIA, CLASA DE IMPORTANŢĂ ȘI CLASA DE RISC SEISMIC:</w:t>
      </w:r>
    </w:p>
    <w:p w14:paraId="6A6B461F" w14:textId="77777777" w:rsidR="00BD0F7C" w:rsidRPr="00E902D1" w:rsidRDefault="00BD0F7C" w:rsidP="00BD0F7C">
      <w:pPr>
        <w:spacing w:after="0"/>
        <w:rPr>
          <w:rFonts w:ascii="Times New Roman" w:hAnsi="Times New Roman"/>
          <w:sz w:val="24"/>
          <w:szCs w:val="24"/>
        </w:rPr>
      </w:pPr>
    </w:p>
    <w:p w14:paraId="306DF904" w14:textId="77777777" w:rsidR="00BD0F7C" w:rsidRPr="00E902D1" w:rsidRDefault="00BD0F7C" w:rsidP="00BD0F7C">
      <w:pPr>
        <w:jc w:val="both"/>
        <w:rPr>
          <w:rFonts w:ascii="Times New Roman" w:hAnsi="Times New Roman"/>
          <w:b/>
          <w:color w:val="000000" w:themeColor="text1"/>
          <w:sz w:val="24"/>
          <w:szCs w:val="24"/>
        </w:rPr>
      </w:pPr>
      <w:proofErr w:type="spellStart"/>
      <w:r w:rsidRPr="00E902D1">
        <w:rPr>
          <w:rFonts w:ascii="Times New Roman" w:hAnsi="Times New Roman"/>
          <w:color w:val="000000" w:themeColor="text1"/>
          <w:sz w:val="24"/>
          <w:szCs w:val="24"/>
          <w:lang w:eastAsia="ro-RO"/>
        </w:rPr>
        <w:t>Construcţia</w:t>
      </w:r>
      <w:proofErr w:type="spellEnd"/>
      <w:r w:rsidRPr="00E902D1">
        <w:rPr>
          <w:rFonts w:ascii="Times New Roman" w:hAnsi="Times New Roman"/>
          <w:color w:val="000000" w:themeColor="text1"/>
          <w:sz w:val="24"/>
          <w:szCs w:val="24"/>
          <w:lang w:eastAsia="ro-RO"/>
        </w:rPr>
        <w:t xml:space="preserve"> localizata în </w:t>
      </w:r>
      <w:r w:rsidRPr="00E902D1">
        <w:rPr>
          <w:rFonts w:ascii="Times New Roman" w:hAnsi="Times New Roman"/>
          <w:noProof/>
          <w:color w:val="000000" w:themeColor="text1"/>
          <w:sz w:val="24"/>
          <w:szCs w:val="24"/>
        </w:rPr>
        <w:t>Strada Brasovului, Nr. 8, Sc. A,B</w:t>
      </w:r>
      <w:r w:rsidRPr="00E902D1">
        <w:rPr>
          <w:rFonts w:ascii="Times New Roman" w:hAnsi="Times New Roman"/>
          <w:color w:val="000000" w:themeColor="text1"/>
          <w:sz w:val="24"/>
          <w:szCs w:val="24"/>
        </w:rPr>
        <w:t xml:space="preserve">, localitatea </w:t>
      </w:r>
      <w:r w:rsidRPr="00E902D1">
        <w:rPr>
          <w:rFonts w:ascii="Times New Roman" w:hAnsi="Times New Roman"/>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color w:val="000000" w:themeColor="text1"/>
          <w:sz w:val="24"/>
          <w:szCs w:val="24"/>
          <w:lang w:eastAsia="ro-RO"/>
        </w:rPr>
        <w:t xml:space="preserve">, este încadrată din punct de vedere climatic </w:t>
      </w:r>
      <w:proofErr w:type="spellStart"/>
      <w:r w:rsidRPr="00E902D1">
        <w:rPr>
          <w:rFonts w:ascii="Times New Roman" w:hAnsi="Times New Roman"/>
          <w:color w:val="000000" w:themeColor="text1"/>
          <w:sz w:val="24"/>
          <w:szCs w:val="24"/>
          <w:lang w:eastAsia="ro-RO"/>
        </w:rPr>
        <w:t>şi</w:t>
      </w:r>
      <w:proofErr w:type="spellEnd"/>
      <w:r w:rsidRPr="00E902D1">
        <w:rPr>
          <w:rFonts w:ascii="Times New Roman" w:hAnsi="Times New Roman"/>
          <w:color w:val="000000" w:themeColor="text1"/>
          <w:sz w:val="24"/>
          <w:szCs w:val="24"/>
          <w:lang w:eastAsia="ro-RO"/>
        </w:rPr>
        <w:t xml:space="preserve"> al </w:t>
      </w:r>
      <w:proofErr w:type="spellStart"/>
      <w:r w:rsidRPr="00E902D1">
        <w:rPr>
          <w:rFonts w:ascii="Times New Roman" w:hAnsi="Times New Roman"/>
          <w:color w:val="000000" w:themeColor="text1"/>
          <w:sz w:val="24"/>
          <w:szCs w:val="24"/>
          <w:lang w:eastAsia="ro-RO"/>
        </w:rPr>
        <w:t>seismicităţii</w:t>
      </w:r>
      <w:proofErr w:type="spellEnd"/>
      <w:r w:rsidRPr="00E902D1">
        <w:rPr>
          <w:rFonts w:ascii="Times New Roman" w:hAnsi="Times New Roman"/>
          <w:color w:val="000000" w:themeColor="text1"/>
          <w:sz w:val="24"/>
          <w:szCs w:val="24"/>
          <w:lang w:eastAsia="ro-RO"/>
        </w:rPr>
        <w:t>, astfel:</w:t>
      </w:r>
    </w:p>
    <w:p w14:paraId="05F6DB8F" w14:textId="77777777" w:rsidR="00BD0F7C" w:rsidRPr="00E902D1" w:rsidRDefault="00BD0F7C">
      <w:pPr>
        <w:pStyle w:val="Titlu4"/>
        <w:numPr>
          <w:ilvl w:val="0"/>
          <w:numId w:val="5"/>
        </w:numPr>
        <w:ind w:left="851"/>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Categoria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6A51ACE7"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cu </w:t>
      </w:r>
      <w:proofErr w:type="spellStart"/>
      <w:r w:rsidRPr="00E902D1">
        <w:rPr>
          <w:rFonts w:ascii="Times New Roman" w:hAnsi="Times New Roman"/>
          <w:color w:val="000000" w:themeColor="text1"/>
          <w:sz w:val="24"/>
          <w:szCs w:val="24"/>
        </w:rPr>
        <w:t>destinaţia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categoria </w:t>
      </w:r>
      <w:r w:rsidRPr="00E902D1">
        <w:rPr>
          <w:rFonts w:ascii="Times New Roman" w:hAnsi="Times New Roman"/>
          <w:noProof/>
          <w:color w:val="000000" w:themeColor="text1"/>
          <w:sz w:val="24"/>
          <w:szCs w:val="24"/>
        </w:rPr>
        <w:t>C "normala"</w:t>
      </w:r>
      <w:r w:rsidRPr="00E902D1">
        <w:rPr>
          <w:rFonts w:ascii="Times New Roman" w:hAnsi="Times New Roman"/>
          <w:color w:val="000000" w:themeColor="text1"/>
          <w:sz w:val="24"/>
          <w:szCs w:val="24"/>
        </w:rPr>
        <w:t xml:space="preserve">, în conformitate  H.G.R. 766/1997, Anexa 3, (vezi B.C. nr. 5/1999). </w:t>
      </w:r>
    </w:p>
    <w:p w14:paraId="5A62FD59"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229E1A99"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compus din </w:t>
      </w:r>
      <w:r w:rsidRPr="00E902D1">
        <w:rPr>
          <w:rFonts w:ascii="Times New Roman" w:hAnsi="Times New Roman"/>
          <w:noProof/>
          <w:color w:val="000000" w:themeColor="text1"/>
          <w:sz w:val="24"/>
          <w:szCs w:val="24"/>
        </w:rPr>
        <w:t>2</w:t>
      </w:r>
      <w:r w:rsidRPr="00E902D1">
        <w:rPr>
          <w:rFonts w:ascii="Times New Roman" w:hAnsi="Times New Roman"/>
          <w:color w:val="000000" w:themeColor="text1"/>
          <w:sz w:val="24"/>
          <w:szCs w:val="24"/>
        </w:rPr>
        <w:t xml:space="preserve"> scara(i) </w:t>
      </w:r>
      <w:proofErr w:type="spellStart"/>
      <w:r w:rsidRPr="00E902D1">
        <w:rPr>
          <w:rFonts w:ascii="Times New Roman" w:hAnsi="Times New Roman"/>
          <w:color w:val="000000" w:themeColor="text1"/>
          <w:sz w:val="24"/>
          <w:szCs w:val="24"/>
        </w:rPr>
        <w:t>şi</w:t>
      </w:r>
      <w:proofErr w:type="spellEnd"/>
      <w:r w:rsidRPr="00E902D1">
        <w:rPr>
          <w:rFonts w:ascii="Times New Roman" w:hAnsi="Times New Roman"/>
          <w:color w:val="000000" w:themeColor="text1"/>
          <w:sz w:val="24"/>
          <w:szCs w:val="24"/>
        </w:rPr>
        <w:t xml:space="preserve"> cu </w:t>
      </w:r>
      <w:proofErr w:type="spellStart"/>
      <w:r w:rsidRPr="00E902D1">
        <w:rPr>
          <w:rFonts w:ascii="Times New Roman" w:hAnsi="Times New Roman"/>
          <w:color w:val="000000" w:themeColor="text1"/>
          <w:sz w:val="24"/>
          <w:szCs w:val="24"/>
        </w:rPr>
        <w:t>funcţiunea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„clasa </w:t>
      </w:r>
      <w:r w:rsidRPr="00E902D1">
        <w:rPr>
          <w:rFonts w:ascii="Times New Roman" w:hAnsi="Times New Roman"/>
          <w:b/>
          <w:noProof/>
          <w:color w:val="000000" w:themeColor="text1"/>
          <w:sz w:val="24"/>
          <w:szCs w:val="24"/>
        </w:rPr>
        <w:t>III</w:t>
      </w:r>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importanţă</w:t>
      </w:r>
      <w:proofErr w:type="spellEnd"/>
      <w:r w:rsidRPr="00E902D1">
        <w:rPr>
          <w:rFonts w:ascii="Times New Roman" w:hAnsi="Times New Roman"/>
          <w:color w:val="000000" w:themeColor="text1"/>
          <w:sz w:val="24"/>
          <w:szCs w:val="24"/>
        </w:rPr>
        <w:t xml:space="preserve">”, conform normativului de </w:t>
      </w:r>
      <w:proofErr w:type="spellStart"/>
      <w:r w:rsidRPr="00E902D1">
        <w:rPr>
          <w:rFonts w:ascii="Times New Roman" w:hAnsi="Times New Roman"/>
          <w:color w:val="000000" w:themeColor="text1"/>
          <w:sz w:val="24"/>
          <w:szCs w:val="24"/>
        </w:rPr>
        <w:t>protecţie</w:t>
      </w:r>
      <w:proofErr w:type="spellEnd"/>
      <w:r w:rsidRPr="00E902D1">
        <w:rPr>
          <w:rFonts w:ascii="Times New Roman" w:hAnsi="Times New Roman"/>
          <w:color w:val="000000" w:themeColor="text1"/>
          <w:sz w:val="24"/>
          <w:szCs w:val="24"/>
        </w:rPr>
        <w:t xml:space="preserve"> seismică P100-1/2019 respectiv în „</w:t>
      </w:r>
      <w:proofErr w:type="spellStart"/>
      <w:r w:rsidRPr="00E902D1">
        <w:rPr>
          <w:rFonts w:ascii="Times New Roman" w:hAnsi="Times New Roman"/>
          <w:noProof/>
          <w:color w:val="000000" w:themeColor="text1"/>
          <w:sz w:val="24"/>
          <w:szCs w:val="24"/>
        </w:rPr>
        <w:t>Cladiri</w:t>
      </w:r>
      <w:proofErr w:type="spellEnd"/>
      <w:r w:rsidRPr="00E902D1">
        <w:rPr>
          <w:rFonts w:ascii="Times New Roman" w:hAnsi="Times New Roman"/>
          <w:noProof/>
          <w:color w:val="000000" w:themeColor="text1"/>
          <w:sz w:val="24"/>
          <w:szCs w:val="24"/>
        </w:rPr>
        <w:t xml:space="preserve"> de tip curent, care nu apartin celorlalte clase</w:t>
      </w:r>
      <w:r w:rsidRPr="00E902D1">
        <w:rPr>
          <w:rFonts w:ascii="Times New Roman" w:hAnsi="Times New Roman"/>
          <w:color w:val="000000" w:themeColor="text1"/>
          <w:sz w:val="24"/>
          <w:szCs w:val="24"/>
        </w:rPr>
        <w:t xml:space="preserve">”. </w:t>
      </w:r>
    </w:p>
    <w:p w14:paraId="266F1C33"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risc</w:t>
      </w:r>
      <w:proofErr w:type="spellEnd"/>
      <w:r w:rsidRPr="00E902D1">
        <w:rPr>
          <w:rFonts w:ascii="Times New Roman" w:hAnsi="Times New Roman"/>
          <w:color w:val="000000" w:themeColor="text1"/>
          <w:sz w:val="24"/>
          <w:szCs w:val="24"/>
        </w:rPr>
        <w:t xml:space="preserve"> seismic:</w:t>
      </w:r>
    </w:p>
    <w:p w14:paraId="0F99A859"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Expertiza tehnica </w:t>
      </w:r>
      <w:proofErr w:type="spellStart"/>
      <w:r w:rsidRPr="00E902D1">
        <w:rPr>
          <w:rFonts w:ascii="Times New Roman" w:hAnsi="Times New Roman"/>
          <w:color w:val="000000" w:themeColor="text1"/>
          <w:sz w:val="24"/>
          <w:szCs w:val="24"/>
        </w:rPr>
        <w:t>incadreaza</w:t>
      </w:r>
      <w:proofErr w:type="spellEnd"/>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cladirea</w:t>
      </w:r>
      <w:proofErr w:type="spellEnd"/>
      <w:r w:rsidRPr="00E902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E902D1">
        <w:rPr>
          <w:rFonts w:ascii="Times New Roman" w:hAnsi="Times New Roman"/>
          <w:b/>
          <w:color w:val="000000" w:themeColor="text1"/>
          <w:sz w:val="24"/>
          <w:szCs w:val="24"/>
        </w:rPr>
        <w:t>Rs</w:t>
      </w:r>
      <w:proofErr w:type="spellEnd"/>
      <w:r w:rsidRPr="00E902D1">
        <w:rPr>
          <w:rFonts w:ascii="Times New Roman" w:hAnsi="Times New Roman"/>
          <w:b/>
          <w:color w:val="000000" w:themeColor="text1"/>
          <w:sz w:val="24"/>
          <w:szCs w:val="24"/>
        </w:rPr>
        <w:t xml:space="preserve"> III</w:t>
      </w:r>
      <w:r w:rsidRPr="00E902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4DC0D51" w14:textId="77777777" w:rsidR="00BD0F7C" w:rsidRPr="00E902D1" w:rsidRDefault="00BD0F7C" w:rsidP="00BD0F7C">
      <w:pPr>
        <w:spacing w:after="0"/>
        <w:rPr>
          <w:rFonts w:ascii="Times New Roman" w:hAnsi="Times New Roman"/>
          <w:color w:val="000000" w:themeColor="text1"/>
          <w:sz w:val="24"/>
          <w:szCs w:val="24"/>
        </w:rPr>
      </w:pPr>
    </w:p>
    <w:p w14:paraId="58F78BA1"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DATE TEHNICE ALE CLADIRII:</w:t>
      </w:r>
    </w:p>
    <w:p w14:paraId="2BB489F7" w14:textId="77777777" w:rsidR="00BD0F7C" w:rsidRPr="00E902D1" w:rsidRDefault="00BD0F7C" w:rsidP="00BD0F7C">
      <w:pPr>
        <w:spacing w:after="0"/>
        <w:rPr>
          <w:rFonts w:ascii="Times New Roman" w:hAnsi="Times New Roman"/>
          <w:sz w:val="24"/>
          <w:szCs w:val="24"/>
        </w:rPr>
      </w:pPr>
    </w:p>
    <w:p w14:paraId="481D807A"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 xml:space="preserve">Perioada de </w:t>
      </w:r>
      <w:proofErr w:type="spellStart"/>
      <w:r w:rsidRPr="00E902D1">
        <w:rPr>
          <w:rFonts w:ascii="Times New Roman" w:hAnsi="Times New Roman"/>
          <w:bCs/>
          <w:color w:val="000000" w:themeColor="text1"/>
          <w:sz w:val="24"/>
          <w:szCs w:val="24"/>
        </w:rPr>
        <w:t>executie</w:t>
      </w:r>
      <w:proofErr w:type="spellEnd"/>
      <w:r w:rsidRPr="00E902D1">
        <w:rPr>
          <w:rFonts w:ascii="Times New Roman" w:hAnsi="Times New Roman"/>
          <w:bCs/>
          <w:color w:val="000000" w:themeColor="text1"/>
          <w:sz w:val="24"/>
          <w:szCs w:val="24"/>
        </w:rPr>
        <w:t xml:space="preserve"> a blocului de </w:t>
      </w:r>
      <w:proofErr w:type="spellStart"/>
      <w:r w:rsidRPr="00E902D1">
        <w:rPr>
          <w:rFonts w:ascii="Times New Roman" w:hAnsi="Times New Roman"/>
          <w:bCs/>
          <w:color w:val="000000" w:themeColor="text1"/>
          <w:sz w:val="24"/>
          <w:szCs w:val="24"/>
        </w:rPr>
        <w:t>locuinte</w:t>
      </w:r>
      <w:proofErr w:type="spellEnd"/>
      <w:r w:rsidRPr="00E902D1">
        <w:rPr>
          <w:rFonts w:ascii="Times New Roman" w:hAnsi="Times New Roman"/>
          <w:bCs/>
          <w:color w:val="000000" w:themeColor="text1"/>
          <w:sz w:val="24"/>
          <w:szCs w:val="24"/>
        </w:rPr>
        <w:t>:</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Intre anii 1966-1968</w:t>
      </w:r>
      <w:r w:rsidRPr="00E902D1">
        <w:rPr>
          <w:rFonts w:ascii="Times New Roman" w:hAnsi="Times New Roman"/>
          <w:color w:val="000000" w:themeColor="text1"/>
          <w:sz w:val="24"/>
          <w:szCs w:val="24"/>
        </w:rPr>
        <w:t>;</w:t>
      </w:r>
    </w:p>
    <w:p w14:paraId="2ED6A78E"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Aria desfășurată (Suprafața construită desfășurată):</w:t>
      </w:r>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2.578,72</w:t>
      </w:r>
      <w:r w:rsidRPr="00E902D1">
        <w:rPr>
          <w:rFonts w:ascii="Times New Roman" w:hAnsi="Times New Roman"/>
          <w:b/>
          <w:bCs/>
          <w:color w:val="000000" w:themeColor="text1"/>
          <w:sz w:val="24"/>
          <w:szCs w:val="24"/>
        </w:rPr>
        <w:t xml:space="preserve"> m</w:t>
      </w:r>
      <w:r w:rsidRPr="00E902D1">
        <w:rPr>
          <w:rFonts w:ascii="Times New Roman" w:hAnsi="Times New Roman"/>
          <w:b/>
          <w:bCs/>
          <w:color w:val="000000" w:themeColor="text1"/>
          <w:sz w:val="24"/>
          <w:szCs w:val="24"/>
          <w:vertAlign w:val="superscript"/>
        </w:rPr>
        <w:t>2</w:t>
      </w:r>
      <w:r w:rsidRPr="00E902D1">
        <w:rPr>
          <w:rFonts w:ascii="Times New Roman" w:hAnsi="Times New Roman"/>
          <w:b/>
          <w:bCs/>
          <w:color w:val="000000" w:themeColor="text1"/>
          <w:sz w:val="24"/>
          <w:szCs w:val="24"/>
        </w:rPr>
        <w:t>;</w:t>
      </w:r>
    </w:p>
    <w:p w14:paraId="7BE6C740"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Regimul de înălțime:</w:t>
      </w:r>
      <w:r w:rsidRPr="00E902D1">
        <w:rPr>
          <w:rFonts w:ascii="Times New Roman" w:hAnsi="Times New Roman"/>
          <w:bCs/>
          <w:color w:val="000000" w:themeColor="text1"/>
          <w:sz w:val="24"/>
          <w:szCs w:val="24"/>
        </w:rPr>
        <w:t xml:space="preserve"> </w:t>
      </w:r>
      <w:r w:rsidRPr="00E902D1">
        <w:rPr>
          <w:rFonts w:ascii="Times New Roman" w:hAnsi="Times New Roman"/>
          <w:bCs/>
          <w:noProof/>
          <w:color w:val="000000" w:themeColor="text1"/>
          <w:sz w:val="24"/>
          <w:szCs w:val="24"/>
        </w:rPr>
        <w:t>S+P+4E</w:t>
      </w:r>
      <w:r w:rsidRPr="00E902D1">
        <w:rPr>
          <w:rFonts w:ascii="Times New Roman" w:hAnsi="Times New Roman"/>
          <w:bCs/>
          <w:color w:val="000000" w:themeColor="text1"/>
          <w:sz w:val="24"/>
          <w:szCs w:val="24"/>
        </w:rPr>
        <w:t>;</w:t>
      </w:r>
    </w:p>
    <w:p w14:paraId="5F76EC31"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tronsoane: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2</w:t>
      </w:r>
      <w:r w:rsidRPr="00E902D1">
        <w:rPr>
          <w:rFonts w:ascii="Times New Roman" w:hAnsi="Times New Roman"/>
          <w:color w:val="000000" w:themeColor="text1"/>
          <w:sz w:val="24"/>
          <w:szCs w:val="24"/>
        </w:rPr>
        <w:t>;</w:t>
      </w:r>
    </w:p>
    <w:p w14:paraId="704FFD13"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scări:</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2</w:t>
      </w:r>
      <w:r w:rsidRPr="00E902D1">
        <w:rPr>
          <w:rFonts w:ascii="Times New Roman" w:hAnsi="Times New Roman"/>
          <w:color w:val="000000" w:themeColor="text1"/>
          <w:sz w:val="24"/>
          <w:szCs w:val="24"/>
        </w:rPr>
        <w:t>;</w:t>
      </w:r>
    </w:p>
    <w:p w14:paraId="47ACA39C"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Tâmplăria:</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Tamplarie clasica, partial inlocuita cu tamplarie PVC</w:t>
      </w:r>
      <w:r w:rsidRPr="00E902D1">
        <w:rPr>
          <w:rFonts w:ascii="Times New Roman" w:hAnsi="Times New Roman"/>
          <w:color w:val="000000" w:themeColor="text1"/>
          <w:sz w:val="24"/>
          <w:szCs w:val="24"/>
        </w:rPr>
        <w:t>;</w:t>
      </w:r>
    </w:p>
    <w:p w14:paraId="450D6C1E"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acoperiș:</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Terasa</w:t>
      </w:r>
      <w:r w:rsidRPr="00E902D1">
        <w:rPr>
          <w:rFonts w:ascii="Times New Roman" w:hAnsi="Times New Roman"/>
          <w:color w:val="000000" w:themeColor="text1"/>
          <w:sz w:val="24"/>
          <w:szCs w:val="24"/>
        </w:rPr>
        <w:t>;</w:t>
      </w:r>
    </w:p>
    <w:p w14:paraId="2EF98993"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învelitoare: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membrana bituminoasa</w:t>
      </w:r>
      <w:r w:rsidRPr="00E902D1">
        <w:rPr>
          <w:rFonts w:ascii="Times New Roman" w:hAnsi="Times New Roman"/>
          <w:color w:val="000000" w:themeColor="text1"/>
          <w:sz w:val="24"/>
          <w:szCs w:val="24"/>
        </w:rPr>
        <w:t>;</w:t>
      </w:r>
    </w:p>
    <w:p w14:paraId="361F9B9A" w14:textId="77777777" w:rsidR="00BD0F7C" w:rsidRPr="00E902D1" w:rsidRDefault="00BD0F7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E902D1">
        <w:rPr>
          <w:rFonts w:ascii="Times New Roman" w:hAnsi="Times New Roman"/>
          <w:color w:val="000000" w:themeColor="text1"/>
          <w:sz w:val="24"/>
          <w:szCs w:val="24"/>
        </w:rPr>
        <w:t xml:space="preserve">Gradul de rezistență la foc: </w:t>
      </w:r>
      <w:r w:rsidRPr="00E902D1">
        <w:rPr>
          <w:rFonts w:ascii="Times New Roman" w:hAnsi="Times New Roman"/>
          <w:noProof/>
          <w:color w:val="000000" w:themeColor="text1"/>
          <w:sz w:val="24"/>
          <w:szCs w:val="24"/>
        </w:rPr>
        <w:t>II</w:t>
      </w:r>
      <w:r w:rsidRPr="00E902D1">
        <w:rPr>
          <w:rFonts w:ascii="Times New Roman" w:hAnsi="Times New Roman"/>
          <w:color w:val="000000" w:themeColor="text1"/>
          <w:sz w:val="24"/>
          <w:szCs w:val="24"/>
        </w:rPr>
        <w:t>.</w:t>
      </w:r>
    </w:p>
    <w:p w14:paraId="75A13C8E"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459D1D14" w14:textId="7C567330" w:rsidR="00BD0F7C" w:rsidRDefault="00BD0F7C" w:rsidP="00BD0F7C">
      <w:pPr>
        <w:tabs>
          <w:tab w:val="left" w:pos="2730"/>
        </w:tabs>
        <w:spacing w:after="0" w:line="240" w:lineRule="auto"/>
        <w:jc w:val="both"/>
        <w:rPr>
          <w:rFonts w:ascii="Times New Roman" w:hAnsi="Times New Roman"/>
          <w:b/>
          <w:color w:val="000000" w:themeColor="text1"/>
          <w:sz w:val="24"/>
          <w:szCs w:val="24"/>
        </w:rPr>
      </w:pPr>
    </w:p>
    <w:p w14:paraId="1B8DEBAE" w14:textId="2E9733C6"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79AA0A4B" w14:textId="0B59D782"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10AD5E3C" w14:textId="6604ECA0"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65F6A53E" w14:textId="77777777" w:rsidR="00A33D19" w:rsidRPr="00E902D1" w:rsidRDefault="00A33D19" w:rsidP="00BD0F7C">
      <w:pPr>
        <w:tabs>
          <w:tab w:val="left" w:pos="2730"/>
        </w:tabs>
        <w:spacing w:after="0" w:line="240" w:lineRule="auto"/>
        <w:jc w:val="both"/>
        <w:rPr>
          <w:rFonts w:ascii="Times New Roman" w:hAnsi="Times New Roman"/>
          <w:b/>
          <w:color w:val="000000" w:themeColor="text1"/>
          <w:sz w:val="24"/>
          <w:szCs w:val="24"/>
        </w:rPr>
      </w:pPr>
    </w:p>
    <w:p w14:paraId="37716E18"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INDICATORI LA NIVELUL OBIECTIVULUI DE INVESTITII:</w:t>
      </w:r>
    </w:p>
    <w:p w14:paraId="159962CB" w14:textId="75701726" w:rsidR="00BD0F7C" w:rsidRPr="00E902D1" w:rsidRDefault="00BD0F7C" w:rsidP="00BD0F7C">
      <w:pPr>
        <w:pStyle w:val="Titlu2"/>
        <w:ind w:left="720"/>
        <w:rPr>
          <w:rFonts w:ascii="Times New Roman" w:hAnsi="Times New Roman"/>
          <w:b w:val="0"/>
          <w:bCs w:val="0"/>
          <w:color w:val="000000" w:themeColor="text1"/>
          <w:sz w:val="24"/>
          <w:szCs w:val="24"/>
        </w:rPr>
      </w:pPr>
      <w:proofErr w:type="spellStart"/>
      <w:r w:rsidRPr="00E902D1">
        <w:rPr>
          <w:rFonts w:ascii="Times New Roman" w:hAnsi="Times New Roman"/>
          <w:b w:val="0"/>
          <w:bCs w:val="0"/>
          <w:color w:val="000000" w:themeColor="text1"/>
          <w:sz w:val="24"/>
          <w:szCs w:val="24"/>
        </w:rPr>
        <w:t>Indicatorii</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nivelul</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obiectivului</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investii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aferenți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clădirii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situată</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adresa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Strada Brasovului, Nr. 8, Sc. AB</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localitatea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Târgu Mureș</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judetul</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b w:val="0"/>
          <w:bCs w:val="0"/>
          <w:color w:val="000000" w:themeColor="text1"/>
          <w:sz w:val="24"/>
          <w:szCs w:val="24"/>
        </w:rPr>
        <w:t xml:space="preserve">, sunt </w:t>
      </w:r>
      <w:proofErr w:type="spellStart"/>
      <w:r w:rsidRPr="00E902D1">
        <w:rPr>
          <w:rFonts w:ascii="Times New Roman" w:hAnsi="Times New Roman"/>
          <w:b w:val="0"/>
          <w:bCs w:val="0"/>
          <w:color w:val="000000" w:themeColor="text1"/>
          <w:sz w:val="24"/>
          <w:szCs w:val="24"/>
        </w:rPr>
        <w:t>prezentați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în</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tabelele</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mai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jos</w:t>
      </w:r>
      <w:proofErr w:type="spellEnd"/>
      <w:r w:rsidRPr="00E902D1">
        <w:rPr>
          <w:rFonts w:ascii="Times New Roman" w:hAnsi="Times New Roman"/>
          <w:b w:val="0"/>
          <w:bCs w:val="0"/>
          <w:color w:val="000000" w:themeColor="text1"/>
          <w:sz w:val="24"/>
          <w:szCs w:val="24"/>
        </w:rPr>
        <w:t>:</w:t>
      </w:r>
    </w:p>
    <w:p w14:paraId="386FB194" w14:textId="77777777" w:rsidR="00BD0F7C" w:rsidRPr="00E902D1" w:rsidRDefault="00BD0F7C" w:rsidP="00BD0F7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BD0F7C" w:rsidRPr="00E902D1" w14:paraId="1E9AA5BF"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FC5E92" w14:textId="77777777" w:rsidR="00BD0F7C" w:rsidRPr="00E902D1" w:rsidRDefault="00BD0F7C" w:rsidP="003762C6">
            <w:pPr>
              <w:spacing w:after="0"/>
              <w:ind w:right="28"/>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FC4DEC7"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EA36D08"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Valoare la  finalul implementării proiectului </w:t>
            </w:r>
          </w:p>
        </w:tc>
      </w:tr>
      <w:tr w:rsidR="00BD0F7C" w:rsidRPr="00E902D1" w14:paraId="54A578A1"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D5620F"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Consumul anual specific de energie finală pentru încălzire (kWh/m</w:t>
            </w:r>
            <w:r w:rsidRPr="00E902D1">
              <w:rPr>
                <w:rFonts w:ascii="Times New Roman" w:hAnsi="Times New Roman"/>
                <w:color w:val="000000" w:themeColor="text1"/>
                <w:sz w:val="24"/>
                <w:szCs w:val="24"/>
                <w:vertAlign w:val="superscript"/>
                <w:lang w:eastAsia="ro-RO"/>
              </w:rPr>
              <w:t>2</w:t>
            </w:r>
            <w:r w:rsidRPr="00E902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1FB2D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262,83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11CB05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64,73</w:t>
            </w:r>
          </w:p>
        </w:tc>
      </w:tr>
      <w:tr w:rsidR="00BD0F7C" w:rsidRPr="00E902D1" w14:paraId="6990096A"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11AAD4"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(kWh/m</w:t>
            </w:r>
            <w:r w:rsidRPr="00E902D1">
              <w:rPr>
                <w:color w:val="000000" w:themeColor="text1"/>
                <w:vertAlign w:val="superscript"/>
              </w:rPr>
              <w:t>2</w:t>
            </w:r>
            <w:r w:rsidRPr="00E902D1">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D367E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409,96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45B727"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176,74</w:t>
            </w:r>
          </w:p>
        </w:tc>
      </w:tr>
      <w:tr w:rsidR="00BD0F7C" w:rsidRPr="00E902D1" w14:paraId="55F53F0F"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5C614D4"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totală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convenționale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B19E361"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403,63</w:t>
            </w:r>
          </w:p>
        </w:tc>
        <w:tc>
          <w:tcPr>
            <w:tcW w:w="1146" w:type="pct"/>
            <w:tcBorders>
              <w:top w:val="single" w:sz="4" w:space="0" w:color="auto"/>
              <w:left w:val="single" w:sz="4" w:space="0" w:color="auto"/>
              <w:bottom w:val="single" w:sz="4" w:space="0" w:color="auto"/>
              <w:right w:val="single" w:sz="4" w:space="0" w:color="000000"/>
            </w:tcBorders>
            <w:vAlign w:val="center"/>
          </w:tcPr>
          <w:p w14:paraId="1B34DC5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169,65</w:t>
            </w:r>
          </w:p>
        </w:tc>
      </w:tr>
      <w:tr w:rsidR="00BD0F7C" w:rsidRPr="00E902D1" w14:paraId="270460B7"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80F34C"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regenerabile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02841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91A219"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7,09</w:t>
            </w:r>
          </w:p>
        </w:tc>
      </w:tr>
      <w:tr w:rsidR="00BD0F7C" w:rsidRPr="00E902D1" w14:paraId="6E0C6684"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FF18D4" w14:textId="77777777" w:rsidR="00BD0F7C" w:rsidRPr="00E902D1" w:rsidRDefault="00BD0F7C" w:rsidP="003762C6">
            <w:pPr>
              <w:pStyle w:val="Default"/>
              <w:ind w:right="447"/>
              <w:rPr>
                <w:color w:val="000000" w:themeColor="text1"/>
              </w:rPr>
            </w:pPr>
            <w:r w:rsidRPr="00E902D1">
              <w:rPr>
                <w:color w:val="000000" w:themeColor="text1"/>
              </w:rPr>
              <w:t xml:space="preserve">Nivel </w:t>
            </w:r>
            <w:proofErr w:type="spellStart"/>
            <w:r w:rsidRPr="00E902D1">
              <w:rPr>
                <w:color w:val="000000" w:themeColor="text1"/>
              </w:rPr>
              <w:t>anual</w:t>
            </w:r>
            <w:proofErr w:type="spellEnd"/>
            <w:r w:rsidRPr="00E902D1">
              <w:rPr>
                <w:color w:val="000000" w:themeColor="text1"/>
              </w:rPr>
              <w:t xml:space="preserve"> </w:t>
            </w:r>
            <w:proofErr w:type="spellStart"/>
            <w:r w:rsidRPr="00E902D1">
              <w:rPr>
                <w:color w:val="000000" w:themeColor="text1"/>
              </w:rPr>
              <w:t>estimat</w:t>
            </w:r>
            <w:proofErr w:type="spellEnd"/>
            <w:r w:rsidRPr="00E902D1">
              <w:rPr>
                <w:color w:val="000000" w:themeColor="text1"/>
              </w:rPr>
              <w:t xml:space="preserve"> al </w:t>
            </w:r>
            <w:proofErr w:type="spellStart"/>
            <w:r w:rsidRPr="00E902D1">
              <w:rPr>
                <w:color w:val="000000" w:themeColor="text1"/>
              </w:rPr>
              <w:t>gazelor</w:t>
            </w:r>
            <w:proofErr w:type="spellEnd"/>
            <w:r w:rsidRPr="00E902D1">
              <w:rPr>
                <w:color w:val="000000" w:themeColor="text1"/>
              </w:rPr>
              <w:t xml:space="preserve"> cu </w:t>
            </w:r>
            <w:proofErr w:type="spellStart"/>
            <w:r w:rsidRPr="00E902D1">
              <w:rPr>
                <w:color w:val="000000" w:themeColor="text1"/>
              </w:rPr>
              <w:t>efect</w:t>
            </w:r>
            <w:proofErr w:type="spellEnd"/>
            <w:r w:rsidRPr="00E902D1">
              <w:rPr>
                <w:color w:val="000000" w:themeColor="text1"/>
              </w:rPr>
              <w:t xml:space="preserve"> de </w:t>
            </w:r>
            <w:proofErr w:type="spellStart"/>
            <w:r w:rsidRPr="00E902D1">
              <w:rPr>
                <w:color w:val="000000" w:themeColor="text1"/>
              </w:rPr>
              <w:t>seră</w:t>
            </w:r>
            <w:proofErr w:type="spellEnd"/>
            <w:r w:rsidRPr="00E902D1">
              <w:rPr>
                <w:color w:val="000000" w:themeColor="text1"/>
              </w:rPr>
              <w:t xml:space="preserve"> (</w:t>
            </w:r>
            <w:proofErr w:type="spellStart"/>
            <w:r w:rsidRPr="00E902D1">
              <w:rPr>
                <w:color w:val="000000" w:themeColor="text1"/>
              </w:rPr>
              <w:t>echivalent</w:t>
            </w:r>
            <w:proofErr w:type="spellEnd"/>
            <w:r w:rsidRPr="00E902D1">
              <w:rPr>
                <w:color w:val="000000" w:themeColor="text1"/>
              </w:rPr>
              <w:t xml:space="preserve"> kgCO2/ m</w:t>
            </w:r>
            <w:r w:rsidRPr="00E902D1">
              <w:rPr>
                <w:color w:val="000000" w:themeColor="text1"/>
                <w:vertAlign w:val="superscript"/>
              </w:rPr>
              <w:t>2</w:t>
            </w:r>
            <w:r w:rsidRPr="00E902D1">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6880BD"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69,64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1FB91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28,74</w:t>
            </w:r>
          </w:p>
        </w:tc>
      </w:tr>
      <w:tr w:rsidR="00BD0F7C" w:rsidRPr="00E902D1" w14:paraId="14A91AE3"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C5DAE0"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w:t>
            </w:r>
            <w:proofErr w:type="spellStart"/>
            <w:r w:rsidRPr="00E902D1">
              <w:rPr>
                <w:color w:val="000000" w:themeColor="text1"/>
              </w:rPr>
              <w:t>anual</w:t>
            </w:r>
            <w:proofErr w:type="spellEnd"/>
            <w:r w:rsidRPr="00E902D1">
              <w:rPr>
                <w:color w:val="000000" w:themeColor="text1"/>
              </w:rPr>
              <w:t xml:space="preserve"> specific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finală</w:t>
            </w:r>
            <w:proofErr w:type="spellEnd"/>
            <w:r w:rsidRPr="00E902D1">
              <w:rPr>
                <w:color w:val="000000" w:themeColor="text1"/>
              </w:rPr>
              <w:t xml:space="preserve"> </w:t>
            </w:r>
            <w:proofErr w:type="spellStart"/>
            <w:r w:rsidRPr="00E902D1">
              <w:rPr>
                <w:color w:val="000000" w:themeColor="text1"/>
              </w:rPr>
              <w:t>pentru</w:t>
            </w:r>
            <w:proofErr w:type="spellEnd"/>
            <w:r w:rsidRPr="00E902D1">
              <w:rPr>
                <w:color w:val="000000" w:themeColor="text1"/>
              </w:rPr>
              <w:t xml:space="preserve"> </w:t>
            </w:r>
            <w:proofErr w:type="spellStart"/>
            <w:r w:rsidRPr="00E902D1">
              <w:rPr>
                <w:color w:val="000000" w:themeColor="text1"/>
              </w:rPr>
              <w:t>încălzire</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6AA634"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F770934"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75,37</w:t>
            </w:r>
            <w:r w:rsidRPr="00E902D1">
              <w:rPr>
                <w:rFonts w:ascii="Times New Roman" w:hAnsi="Times New Roman"/>
                <w:b/>
                <w:color w:val="000000" w:themeColor="text1"/>
                <w:sz w:val="24"/>
                <w:szCs w:val="24"/>
                <w:lang w:eastAsia="ro-RO"/>
              </w:rPr>
              <w:t>%</w:t>
            </w:r>
          </w:p>
        </w:tc>
      </w:tr>
      <w:tr w:rsidR="00BD0F7C" w:rsidRPr="00E902D1" w14:paraId="10998FA2"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7927D8"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FA57D8"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F08D328"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56,89%</w:t>
            </w:r>
          </w:p>
        </w:tc>
      </w:tr>
      <w:tr w:rsidR="00BD0F7C" w:rsidRPr="00E902D1" w14:paraId="11A0D313"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7F51E"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emisiilor</w:t>
            </w:r>
            <w:proofErr w:type="spellEnd"/>
            <w:r w:rsidRPr="00E902D1">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F373BE"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FABEC9B"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58,73%</w:t>
            </w:r>
          </w:p>
        </w:tc>
      </w:tr>
    </w:tbl>
    <w:p w14:paraId="61CE2E6E" w14:textId="77777777" w:rsidR="00BD0F7C" w:rsidRPr="00E902D1" w:rsidRDefault="00BD0F7C" w:rsidP="00BD0F7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BD0F7C" w:rsidRPr="00E902D1" w14:paraId="629E571C"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DD82A72" w14:textId="77777777" w:rsidR="00BD0F7C" w:rsidRPr="00E902D1" w:rsidRDefault="00BD0F7C" w:rsidP="003762C6">
            <w:pPr>
              <w:spacing w:after="0"/>
              <w:ind w:right="28"/>
              <w:rPr>
                <w:rFonts w:ascii="Times New Roman" w:hAnsi="Times New Roman"/>
                <w:b/>
                <w:bCs/>
                <w:color w:val="000000" w:themeColor="text1"/>
                <w:sz w:val="24"/>
                <w:szCs w:val="24"/>
                <w:lang w:eastAsia="ro-RO"/>
              </w:rPr>
            </w:pPr>
            <w:proofErr w:type="spellStart"/>
            <w:r w:rsidRPr="00E902D1">
              <w:rPr>
                <w:rFonts w:ascii="Times New Roman" w:hAnsi="Times New Roman"/>
                <w:b/>
                <w:bCs/>
                <w:color w:val="000000" w:themeColor="text1"/>
                <w:sz w:val="24"/>
                <w:szCs w:val="24"/>
                <w:lang w:eastAsia="ro-RO"/>
              </w:rPr>
              <w:t>Alti</w:t>
            </w:r>
            <w:proofErr w:type="spellEnd"/>
            <w:r w:rsidRPr="00E902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8E13440"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indicator</w:t>
            </w:r>
          </w:p>
        </w:tc>
      </w:tr>
      <w:tr w:rsidR="00BD0F7C" w:rsidRPr="00E902D1" w14:paraId="04C05287"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F80C188"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 xml:space="preserve">Valoarea </w:t>
            </w:r>
            <w:proofErr w:type="spellStart"/>
            <w:r w:rsidRPr="00E902D1">
              <w:rPr>
                <w:rFonts w:ascii="Times New Roman" w:hAnsi="Times New Roman"/>
                <w:color w:val="000000" w:themeColor="text1"/>
                <w:sz w:val="24"/>
                <w:szCs w:val="24"/>
                <w:lang w:eastAsia="ro-RO"/>
              </w:rPr>
              <w:t>eligibiă</w:t>
            </w:r>
            <w:proofErr w:type="spellEnd"/>
            <w:r w:rsidRPr="00E902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98D81FB"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515.744,00</w:t>
            </w:r>
          </w:p>
        </w:tc>
      </w:tr>
    </w:tbl>
    <w:p w14:paraId="612ABE70" w14:textId="77777777" w:rsidR="00BD0F7C" w:rsidRPr="00E902D1" w:rsidRDefault="00BD0F7C" w:rsidP="00BD0F7C">
      <w:pPr>
        <w:rPr>
          <w:rFonts w:ascii="Times New Roman" w:hAnsi="Times New Roman"/>
          <w:color w:val="000000" w:themeColor="text1"/>
          <w:sz w:val="24"/>
          <w:szCs w:val="24"/>
        </w:rPr>
      </w:pPr>
    </w:p>
    <w:p w14:paraId="3FD8ADC6" w14:textId="77777777" w:rsidR="00BD0F7C" w:rsidRPr="00E902D1" w:rsidRDefault="00BD0F7C" w:rsidP="00BD0F7C">
      <w:pPr>
        <w:rPr>
          <w:rFonts w:ascii="Times New Roman" w:hAnsi="Times New Roman"/>
          <w:color w:val="000000" w:themeColor="text1"/>
          <w:sz w:val="24"/>
          <w:szCs w:val="24"/>
        </w:rPr>
      </w:pPr>
    </w:p>
    <w:p w14:paraId="768F4BA9" w14:textId="77777777" w:rsidR="00BD0F7C" w:rsidRPr="00E902D1" w:rsidRDefault="00BD0F7C">
      <w:pPr>
        <w:pStyle w:val="Titlu2"/>
        <w:numPr>
          <w:ilvl w:val="0"/>
          <w:numId w:val="4"/>
        </w:numPr>
        <w:rPr>
          <w:rFonts w:ascii="Times New Roman" w:hAnsi="Times New Roman"/>
          <w:i/>
          <w:color w:val="000000" w:themeColor="text1"/>
          <w:sz w:val="24"/>
          <w:szCs w:val="24"/>
        </w:rPr>
      </w:pPr>
      <w:r w:rsidRPr="00E902D1">
        <w:rPr>
          <w:rFonts w:ascii="Times New Roman" w:hAnsi="Times New Roman"/>
          <w:color w:val="000000" w:themeColor="text1"/>
          <w:sz w:val="24"/>
          <w:szCs w:val="24"/>
        </w:rPr>
        <w:t xml:space="preserve">LUCRĂRI PROPUSE PENTRU CREȘTEREA EFICIENȚEI ENERGETICE </w:t>
      </w:r>
    </w:p>
    <w:p w14:paraId="72567E37" w14:textId="77777777" w:rsidR="00BD0F7C" w:rsidRPr="00E902D1" w:rsidRDefault="00BD0F7C" w:rsidP="00BD0F7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BD0F7C" w:rsidRPr="00E902D1" w14:paraId="21B4B346" w14:textId="77777777" w:rsidTr="003762C6">
        <w:trPr>
          <w:trHeight w:val="819"/>
        </w:trPr>
        <w:tc>
          <w:tcPr>
            <w:tcW w:w="406" w:type="dxa"/>
          </w:tcPr>
          <w:p w14:paraId="7B34EC8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861F9B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BD0F7C" w:rsidRPr="00E902D1" w14:paraId="4F27E9A7" w14:textId="77777777" w:rsidTr="003762C6">
        <w:trPr>
          <w:trHeight w:val="489"/>
        </w:trPr>
        <w:tc>
          <w:tcPr>
            <w:tcW w:w="406" w:type="dxa"/>
          </w:tcPr>
          <w:p w14:paraId="2C4E5235"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3B4838F"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pereților exteriori cu o grosime a termoizolației de </w:t>
            </w:r>
            <w:r w:rsidRPr="00E902D1">
              <w:rPr>
                <w:rFonts w:ascii="Times New Roman" w:hAnsi="Times New Roman"/>
                <w:noProof/>
                <w:sz w:val="24"/>
                <w:szCs w:val="24"/>
              </w:rPr>
              <w:t>15</w:t>
            </w:r>
            <w:r w:rsidRPr="00E902D1">
              <w:rPr>
                <w:rFonts w:ascii="Times New Roman" w:hAnsi="Times New Roman"/>
                <w:sz w:val="24"/>
                <w:szCs w:val="24"/>
              </w:rPr>
              <w:t xml:space="preserve"> cm;</w:t>
            </w:r>
          </w:p>
        </w:tc>
      </w:tr>
      <w:tr w:rsidR="00BD0F7C" w:rsidRPr="00E902D1" w14:paraId="7EB9D2F1" w14:textId="77777777" w:rsidTr="003762C6">
        <w:trPr>
          <w:trHeight w:val="489"/>
        </w:trPr>
        <w:tc>
          <w:tcPr>
            <w:tcW w:w="406" w:type="dxa"/>
          </w:tcPr>
          <w:p w14:paraId="493B8A4D"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C3595A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ultimul nivel cu sisteme termoizolante (acoperișul clădirii este de tip </w:t>
            </w:r>
            <w:r w:rsidRPr="00E902D1">
              <w:rPr>
                <w:rFonts w:ascii="Times New Roman" w:hAnsi="Times New Roman"/>
                <w:noProof/>
                <w:sz w:val="24"/>
                <w:szCs w:val="24"/>
              </w:rPr>
              <w:t>Terasa</w:t>
            </w:r>
            <w:r w:rsidRPr="00E902D1">
              <w:rPr>
                <w:rFonts w:ascii="Times New Roman" w:hAnsi="Times New Roman"/>
                <w:sz w:val="24"/>
                <w:szCs w:val="24"/>
              </w:rPr>
              <w:t>):</w:t>
            </w:r>
          </w:p>
        </w:tc>
      </w:tr>
      <w:tr w:rsidR="00BD0F7C" w:rsidRPr="00E902D1" w14:paraId="68D6BBD3" w14:textId="77777777" w:rsidTr="003762C6">
        <w:trPr>
          <w:trHeight w:val="835"/>
        </w:trPr>
        <w:tc>
          <w:tcPr>
            <w:tcW w:w="406" w:type="dxa"/>
          </w:tcPr>
          <w:p w14:paraId="39DE741E" w14:textId="77777777" w:rsidR="00BD0F7C" w:rsidRPr="00E902D1" w:rsidRDefault="00BD0F7C" w:rsidP="003762C6">
            <w:pPr>
              <w:spacing w:after="0"/>
              <w:rPr>
                <w:rFonts w:ascii="Times New Roman" w:hAnsi="Times New Roman"/>
                <w:sz w:val="24"/>
                <w:szCs w:val="24"/>
              </w:rPr>
            </w:pPr>
          </w:p>
        </w:tc>
        <w:tc>
          <w:tcPr>
            <w:tcW w:w="382" w:type="dxa"/>
            <w:gridSpan w:val="2"/>
          </w:tcPr>
          <w:p w14:paraId="26197373" w14:textId="77777777" w:rsidR="00BD0F7C" w:rsidRPr="00E902D1" w:rsidRDefault="00BD0F7C" w:rsidP="003762C6">
            <w:pPr>
              <w:spacing w:after="0"/>
              <w:rPr>
                <w:rFonts w:ascii="Times New Roman" w:hAnsi="Times New Roman"/>
                <w:sz w:val="24"/>
                <w:szCs w:val="24"/>
              </w:rPr>
            </w:pPr>
          </w:p>
        </w:tc>
        <w:tc>
          <w:tcPr>
            <w:tcW w:w="7907" w:type="dxa"/>
          </w:tcPr>
          <w:p w14:paraId="396EC05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xml:space="preserve">- Termo-hidroizolarea acoperișului tip terasă cu o grosime a termoizolației de 20 cm.  </w:t>
            </w:r>
          </w:p>
        </w:tc>
      </w:tr>
      <w:tr w:rsidR="00BD0F7C" w:rsidRPr="00E902D1" w14:paraId="0E7CD395" w14:textId="77777777" w:rsidTr="003762C6">
        <w:trPr>
          <w:trHeight w:val="487"/>
        </w:trPr>
        <w:tc>
          <w:tcPr>
            <w:tcW w:w="406" w:type="dxa"/>
            <w:vMerge w:val="restart"/>
          </w:tcPr>
          <w:p w14:paraId="10F07A27"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lastRenderedPageBreak/>
              <w:t>⇨</w:t>
            </w:r>
          </w:p>
        </w:tc>
        <w:tc>
          <w:tcPr>
            <w:tcW w:w="8289" w:type="dxa"/>
            <w:gridSpan w:val="3"/>
          </w:tcPr>
          <w:p w14:paraId="748ADE3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Închiderea balcoanelor şi/sau a logiilor cu tâmplărie termoizolantă, inclusiv izolarea termică a </w:t>
            </w:r>
            <w:proofErr w:type="spellStart"/>
            <w:r w:rsidRPr="00E902D1">
              <w:rPr>
                <w:rFonts w:ascii="Times New Roman" w:hAnsi="Times New Roman"/>
                <w:sz w:val="24"/>
                <w:szCs w:val="24"/>
              </w:rPr>
              <w:t>parapeţilor</w:t>
            </w:r>
            <w:proofErr w:type="spellEnd"/>
            <w:r w:rsidRPr="00E902D1">
              <w:rPr>
                <w:rFonts w:ascii="Times New Roman" w:hAnsi="Times New Roman"/>
                <w:sz w:val="24"/>
                <w:szCs w:val="24"/>
              </w:rPr>
              <w:t>(dacă este cazul):</w:t>
            </w:r>
          </w:p>
        </w:tc>
      </w:tr>
      <w:tr w:rsidR="00BD0F7C" w:rsidRPr="00E902D1" w14:paraId="11A10A6B" w14:textId="77777777" w:rsidTr="003762C6">
        <w:trPr>
          <w:trHeight w:val="396"/>
        </w:trPr>
        <w:tc>
          <w:tcPr>
            <w:tcW w:w="406" w:type="dxa"/>
            <w:vMerge/>
          </w:tcPr>
          <w:p w14:paraId="65CDB3B3" w14:textId="77777777" w:rsidR="00BD0F7C" w:rsidRPr="00E902D1" w:rsidRDefault="00BD0F7C" w:rsidP="003762C6">
            <w:pPr>
              <w:spacing w:after="0"/>
              <w:rPr>
                <w:rFonts w:ascii="Times New Roman" w:hAnsi="Times New Roman"/>
                <w:sz w:val="24"/>
                <w:szCs w:val="24"/>
              </w:rPr>
            </w:pPr>
          </w:p>
        </w:tc>
        <w:tc>
          <w:tcPr>
            <w:tcW w:w="370" w:type="dxa"/>
          </w:tcPr>
          <w:p w14:paraId="1F73B930" w14:textId="77777777" w:rsidR="00BD0F7C" w:rsidRPr="00E902D1" w:rsidRDefault="00BD0F7C" w:rsidP="003762C6">
            <w:pPr>
              <w:pStyle w:val="Titlu5"/>
              <w:outlineLvl w:val="4"/>
              <w:rPr>
                <w:rFonts w:ascii="Times New Roman" w:hAnsi="Times New Roman"/>
                <w:b w:val="0"/>
                <w:bCs w:val="0"/>
                <w:color w:val="auto"/>
                <w:sz w:val="24"/>
                <w:szCs w:val="24"/>
              </w:rPr>
            </w:pPr>
          </w:p>
        </w:tc>
        <w:tc>
          <w:tcPr>
            <w:tcW w:w="7919" w:type="dxa"/>
            <w:gridSpan w:val="2"/>
          </w:tcPr>
          <w:p w14:paraId="35943424" w14:textId="77777777" w:rsidR="00BD0F7C" w:rsidRPr="00E902D1" w:rsidRDefault="00BD0F7C" w:rsidP="003762C6">
            <w:pPr>
              <w:pStyle w:val="Titlu5"/>
              <w:spacing w:before="0"/>
              <w:outlineLvl w:val="4"/>
              <w:rPr>
                <w:rFonts w:ascii="Times New Roman" w:hAnsi="Times New Roman"/>
                <w:b w:val="0"/>
                <w:bCs w:val="0"/>
                <w:color w:val="auto"/>
                <w:sz w:val="24"/>
                <w:szCs w:val="24"/>
              </w:rPr>
            </w:pPr>
            <w:r w:rsidRPr="00E902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BD0F7C" w:rsidRPr="00E902D1" w14:paraId="26D10FE3" w14:textId="77777777" w:rsidTr="003762C6">
        <w:trPr>
          <w:trHeight w:val="89"/>
        </w:trPr>
        <w:tc>
          <w:tcPr>
            <w:tcW w:w="406" w:type="dxa"/>
            <w:vMerge w:val="restart"/>
          </w:tcPr>
          <w:p w14:paraId="6A196D55" w14:textId="77777777" w:rsidR="00BD0F7C" w:rsidRPr="00E902D1" w:rsidRDefault="00BD0F7C" w:rsidP="003762C6">
            <w:pPr>
              <w:spacing w:after="0"/>
              <w:rPr>
                <w:rFonts w:ascii="Times New Roman" w:hAnsi="Times New Roman"/>
                <w:sz w:val="24"/>
                <w:szCs w:val="24"/>
              </w:rPr>
            </w:pPr>
          </w:p>
        </w:tc>
        <w:tc>
          <w:tcPr>
            <w:tcW w:w="8289" w:type="dxa"/>
            <w:gridSpan w:val="3"/>
          </w:tcPr>
          <w:p w14:paraId="6C843423"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subsol (unde este cazul):</w:t>
            </w:r>
          </w:p>
        </w:tc>
      </w:tr>
      <w:tr w:rsidR="00BD0F7C" w:rsidRPr="00E902D1" w14:paraId="7A8531A3" w14:textId="77777777" w:rsidTr="003762C6">
        <w:trPr>
          <w:trHeight w:val="222"/>
        </w:trPr>
        <w:tc>
          <w:tcPr>
            <w:tcW w:w="406" w:type="dxa"/>
            <w:vMerge/>
          </w:tcPr>
          <w:p w14:paraId="3D5B43F8" w14:textId="77777777" w:rsidR="00BD0F7C" w:rsidRPr="00E902D1" w:rsidRDefault="00BD0F7C" w:rsidP="003762C6">
            <w:pPr>
              <w:spacing w:after="0"/>
              <w:rPr>
                <w:rFonts w:ascii="Times New Roman" w:hAnsi="Times New Roman"/>
                <w:sz w:val="24"/>
                <w:szCs w:val="24"/>
              </w:rPr>
            </w:pPr>
          </w:p>
        </w:tc>
        <w:tc>
          <w:tcPr>
            <w:tcW w:w="382" w:type="dxa"/>
            <w:gridSpan w:val="2"/>
          </w:tcPr>
          <w:p w14:paraId="714B4606" w14:textId="77777777" w:rsidR="00BD0F7C" w:rsidRPr="00E902D1" w:rsidRDefault="00BD0F7C" w:rsidP="003762C6">
            <w:pPr>
              <w:spacing w:after="0"/>
              <w:rPr>
                <w:rFonts w:ascii="Times New Roman" w:hAnsi="Times New Roman"/>
                <w:sz w:val="24"/>
                <w:szCs w:val="24"/>
              </w:rPr>
            </w:pPr>
          </w:p>
        </w:tc>
        <w:tc>
          <w:tcPr>
            <w:tcW w:w="7907" w:type="dxa"/>
          </w:tcPr>
          <w:p w14:paraId="6FCA5893"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Se propune izolarea termică a planşeului peste subsol prin termoizolarea acestuia cu sisteme termoizolante, cu o grosime a termoizolației de 10 cm.</w:t>
            </w:r>
          </w:p>
          <w:p w14:paraId="40B4FE1B" w14:textId="77777777" w:rsidR="00BD0F7C" w:rsidRPr="00E902D1" w:rsidRDefault="00BD0F7C" w:rsidP="003762C6">
            <w:pPr>
              <w:pStyle w:val="Titlu5"/>
              <w:spacing w:before="0"/>
              <w:outlineLvl w:val="4"/>
              <w:rPr>
                <w:rFonts w:ascii="Times New Roman" w:hAnsi="Times New Roman"/>
                <w:sz w:val="24"/>
                <w:szCs w:val="24"/>
              </w:rPr>
            </w:pPr>
            <w:r w:rsidRPr="00E902D1">
              <w:rPr>
                <w:rFonts w:ascii="Times New Roman" w:hAnsi="Times New Roman"/>
                <w:b w:val="0"/>
                <w:bCs w:val="0"/>
                <w:color w:val="auto"/>
                <w:sz w:val="24"/>
                <w:szCs w:val="24"/>
              </w:rPr>
              <w:t xml:space="preserve">- Se </w:t>
            </w:r>
            <w:proofErr w:type="spellStart"/>
            <w:r w:rsidRPr="00E902D1">
              <w:rPr>
                <w:rFonts w:ascii="Times New Roman" w:hAnsi="Times New Roman"/>
                <w:b w:val="0"/>
                <w:bCs w:val="0"/>
                <w:color w:val="auto"/>
                <w:sz w:val="24"/>
                <w:szCs w:val="24"/>
              </w:rPr>
              <w:t>propune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izolarea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termică</w:t>
            </w:r>
            <w:proofErr w:type="spellEnd"/>
            <w:r w:rsidRPr="00E902D1">
              <w:rPr>
                <w:rFonts w:ascii="Times New Roman" w:hAnsi="Times New Roman"/>
                <w:b w:val="0"/>
                <w:bCs w:val="0"/>
                <w:color w:val="auto"/>
                <w:sz w:val="24"/>
                <w:szCs w:val="24"/>
              </w:rPr>
              <w:t xml:space="preserve"> la </w:t>
            </w:r>
            <w:proofErr w:type="spellStart"/>
            <w:r w:rsidRPr="00E902D1">
              <w:rPr>
                <w:rFonts w:ascii="Times New Roman" w:hAnsi="Times New Roman"/>
                <w:b w:val="0"/>
                <w:bCs w:val="0"/>
                <w:color w:val="auto"/>
                <w:sz w:val="24"/>
                <w:szCs w:val="24"/>
              </w:rPr>
              <w:t>pereții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și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tavanele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comune</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apartamentele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zona de </w:t>
            </w:r>
            <w:proofErr w:type="spellStart"/>
            <w:r w:rsidRPr="00E902D1">
              <w:rPr>
                <w:rFonts w:ascii="Times New Roman" w:hAnsi="Times New Roman"/>
                <w:b w:val="0"/>
                <w:bCs w:val="0"/>
                <w:color w:val="auto"/>
                <w:sz w:val="24"/>
                <w:szCs w:val="24"/>
              </w:rPr>
              <w:t>acces</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casa </w:t>
            </w:r>
            <w:proofErr w:type="spellStart"/>
            <w:r w:rsidRPr="00E902D1">
              <w:rPr>
                <w:rFonts w:ascii="Times New Roman" w:hAnsi="Times New Roman"/>
                <w:b w:val="0"/>
                <w:bCs w:val="0"/>
                <w:color w:val="auto"/>
                <w:sz w:val="24"/>
                <w:szCs w:val="24"/>
              </w:rPr>
              <w:t>scării</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sistem</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grosimea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stratului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de 10 cm.</w:t>
            </w:r>
          </w:p>
        </w:tc>
      </w:tr>
      <w:tr w:rsidR="00BD0F7C" w:rsidRPr="00E902D1" w14:paraId="0E9195CF" w14:textId="77777777" w:rsidTr="003762C6">
        <w:trPr>
          <w:trHeight w:val="489"/>
        </w:trPr>
        <w:tc>
          <w:tcPr>
            <w:tcW w:w="406" w:type="dxa"/>
          </w:tcPr>
          <w:p w14:paraId="62CE46A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1E78779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BD0F7C" w:rsidRPr="00E902D1" w14:paraId="4F46E68E" w14:textId="77777777" w:rsidTr="003762C6">
        <w:trPr>
          <w:trHeight w:val="489"/>
        </w:trPr>
        <w:tc>
          <w:tcPr>
            <w:tcW w:w="406" w:type="dxa"/>
          </w:tcPr>
          <w:p w14:paraId="022CDC87"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E14CE9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Reabilitarea/modernizarea instalației de iluminat din casele de scară prin înlocuirea circuitelor de iluminat deteriorate sau subdimensionate;</w:t>
            </w:r>
          </w:p>
        </w:tc>
      </w:tr>
      <w:tr w:rsidR="00BD0F7C" w:rsidRPr="00E902D1" w14:paraId="2EF1710B" w14:textId="77777777" w:rsidTr="003762C6">
        <w:trPr>
          <w:trHeight w:val="489"/>
        </w:trPr>
        <w:tc>
          <w:tcPr>
            <w:tcW w:w="406" w:type="dxa"/>
          </w:tcPr>
          <w:p w14:paraId="6E07A2AF"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5F9104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902D1">
              <w:rPr>
                <w:rFonts w:ascii="Times New Roman" w:hAnsi="Times New Roman"/>
                <w:sz w:val="24"/>
                <w:szCs w:val="24"/>
              </w:rPr>
              <w:t>mişcare</w:t>
            </w:r>
            <w:proofErr w:type="spellEnd"/>
            <w:r w:rsidRPr="00E902D1">
              <w:rPr>
                <w:rFonts w:ascii="Times New Roman" w:hAnsi="Times New Roman"/>
                <w:sz w:val="24"/>
                <w:szCs w:val="24"/>
              </w:rPr>
              <w:t>/</w:t>
            </w:r>
            <w:proofErr w:type="spellStart"/>
            <w:r w:rsidRPr="00E902D1">
              <w:rPr>
                <w:rFonts w:ascii="Times New Roman" w:hAnsi="Times New Roman"/>
                <w:sz w:val="24"/>
                <w:szCs w:val="24"/>
              </w:rPr>
              <w:t>prezenţă</w:t>
            </w:r>
            <w:proofErr w:type="spellEnd"/>
            <w:r w:rsidRPr="00E902D1">
              <w:rPr>
                <w:rFonts w:ascii="Times New Roman" w:hAnsi="Times New Roman"/>
                <w:sz w:val="24"/>
                <w:szCs w:val="24"/>
              </w:rPr>
              <w:t>;</w:t>
            </w:r>
          </w:p>
        </w:tc>
      </w:tr>
      <w:tr w:rsidR="00BD0F7C" w:rsidRPr="00E902D1" w14:paraId="347AFAE5" w14:textId="77777777" w:rsidTr="003762C6">
        <w:trPr>
          <w:trHeight w:val="489"/>
        </w:trPr>
        <w:tc>
          <w:tcPr>
            <w:tcW w:w="406" w:type="dxa"/>
          </w:tcPr>
          <w:p w14:paraId="7F8A8E4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1805CF6"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902D1">
              <w:rPr>
                <w:rFonts w:ascii="Times New Roman" w:hAnsi="Times New Roman"/>
                <w:sz w:val="24"/>
                <w:szCs w:val="24"/>
              </w:rPr>
              <w:t>convenţionale</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emisiilor de gaze cu efect de seră etc.</w:t>
            </w:r>
          </w:p>
        </w:tc>
      </w:tr>
      <w:tr w:rsidR="00BD0F7C" w:rsidRPr="00E902D1" w14:paraId="241E02CF" w14:textId="77777777" w:rsidTr="003762C6">
        <w:trPr>
          <w:trHeight w:val="309"/>
        </w:trPr>
        <w:tc>
          <w:tcPr>
            <w:tcW w:w="406" w:type="dxa"/>
          </w:tcPr>
          <w:p w14:paraId="6CF7FF80"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111D4D1" w14:textId="77777777" w:rsidR="00BD0F7C" w:rsidRPr="00E902D1" w:rsidRDefault="00BD0F7C" w:rsidP="003762C6">
            <w:pPr>
              <w:spacing w:after="0"/>
              <w:rPr>
                <w:rFonts w:ascii="Times New Roman" w:hAnsi="Times New Roman"/>
                <w:b/>
                <w:bCs/>
                <w:sz w:val="24"/>
                <w:szCs w:val="24"/>
              </w:rPr>
            </w:pPr>
            <w:r w:rsidRPr="00E902D1">
              <w:rPr>
                <w:rFonts w:ascii="Times New Roman" w:hAnsi="Times New Roman"/>
                <w:b/>
                <w:bCs/>
                <w:sz w:val="24"/>
                <w:szCs w:val="24"/>
              </w:rPr>
              <w:t>Recomandări propuse:</w:t>
            </w:r>
          </w:p>
        </w:tc>
      </w:tr>
      <w:tr w:rsidR="00BD0F7C" w:rsidRPr="00E902D1" w14:paraId="12F0E293" w14:textId="77777777" w:rsidTr="003762C6">
        <w:trPr>
          <w:trHeight w:val="489"/>
        </w:trPr>
        <w:tc>
          <w:tcPr>
            <w:tcW w:w="406" w:type="dxa"/>
          </w:tcPr>
          <w:p w14:paraId="2E5E9179" w14:textId="77777777" w:rsidR="00BD0F7C" w:rsidRPr="00E902D1" w:rsidRDefault="00BD0F7C" w:rsidP="003762C6">
            <w:pPr>
              <w:spacing w:after="0"/>
              <w:rPr>
                <w:rFonts w:ascii="Times New Roman" w:hAnsi="Times New Roman"/>
                <w:sz w:val="24"/>
                <w:szCs w:val="24"/>
              </w:rPr>
            </w:pPr>
          </w:p>
        </w:tc>
        <w:tc>
          <w:tcPr>
            <w:tcW w:w="382" w:type="dxa"/>
            <w:gridSpan w:val="2"/>
          </w:tcPr>
          <w:p w14:paraId="7CFF9ED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57E8CEA"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trotuarelor de </w:t>
            </w:r>
            <w:proofErr w:type="spellStart"/>
            <w:r w:rsidRPr="00E902D1">
              <w:rPr>
                <w:rFonts w:ascii="Times New Roman" w:hAnsi="Times New Roman"/>
                <w:sz w:val="24"/>
                <w:szCs w:val="24"/>
              </w:rPr>
              <w:t>protecţie</w:t>
            </w:r>
            <w:proofErr w:type="spellEnd"/>
            <w:r w:rsidRPr="00E902D1">
              <w:rPr>
                <w:rFonts w:ascii="Times New Roman" w:hAnsi="Times New Roman"/>
                <w:sz w:val="24"/>
                <w:szCs w:val="24"/>
              </w:rPr>
              <w:t xml:space="preserve">, în scopul eliminării </w:t>
            </w:r>
            <w:proofErr w:type="spellStart"/>
            <w:r w:rsidRPr="00E902D1">
              <w:rPr>
                <w:rFonts w:ascii="Times New Roman" w:hAnsi="Times New Roman"/>
                <w:sz w:val="24"/>
                <w:szCs w:val="24"/>
              </w:rPr>
              <w:t>infiltraţiilor</w:t>
            </w:r>
            <w:proofErr w:type="spellEnd"/>
            <w:r w:rsidRPr="00E902D1">
              <w:rPr>
                <w:rFonts w:ascii="Times New Roman" w:hAnsi="Times New Roman"/>
                <w:sz w:val="24"/>
                <w:szCs w:val="24"/>
              </w:rPr>
              <w:t xml:space="preserve"> la infrastructura blocului de </w:t>
            </w:r>
            <w:proofErr w:type="spellStart"/>
            <w:r w:rsidRPr="00E902D1">
              <w:rPr>
                <w:rFonts w:ascii="Times New Roman" w:hAnsi="Times New Roman"/>
                <w:sz w:val="24"/>
                <w:szCs w:val="24"/>
              </w:rPr>
              <w:t>locuinţe</w:t>
            </w:r>
            <w:proofErr w:type="spellEnd"/>
            <w:r w:rsidRPr="00E902D1">
              <w:rPr>
                <w:rFonts w:ascii="Times New Roman" w:hAnsi="Times New Roman"/>
                <w:sz w:val="24"/>
                <w:szCs w:val="24"/>
              </w:rPr>
              <w:t>, în zonele degradate;</w:t>
            </w:r>
          </w:p>
        </w:tc>
      </w:tr>
      <w:tr w:rsidR="00BD0F7C" w:rsidRPr="00E902D1" w14:paraId="2E4B8BAA" w14:textId="77777777" w:rsidTr="003762C6">
        <w:trPr>
          <w:trHeight w:val="489"/>
        </w:trPr>
        <w:tc>
          <w:tcPr>
            <w:tcW w:w="406" w:type="dxa"/>
          </w:tcPr>
          <w:p w14:paraId="3E30D4BB" w14:textId="77777777" w:rsidR="00BD0F7C" w:rsidRPr="00E902D1" w:rsidRDefault="00BD0F7C" w:rsidP="003762C6">
            <w:pPr>
              <w:spacing w:after="0"/>
              <w:rPr>
                <w:rFonts w:ascii="Times New Roman" w:hAnsi="Times New Roman"/>
                <w:sz w:val="24"/>
                <w:szCs w:val="24"/>
              </w:rPr>
            </w:pPr>
          </w:p>
        </w:tc>
        <w:tc>
          <w:tcPr>
            <w:tcW w:w="382" w:type="dxa"/>
            <w:gridSpan w:val="2"/>
          </w:tcPr>
          <w:p w14:paraId="725DCDA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13A7FAC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w:t>
            </w:r>
            <w:r w:rsidRPr="00E902D1">
              <w:rPr>
                <w:rFonts w:ascii="Times New Roman" w:hAnsi="Times New Roman"/>
                <w:noProof/>
                <w:sz w:val="24"/>
                <w:szCs w:val="24"/>
              </w:rPr>
              <w:t>Repararea/construirea acoperişului tip terasă, inclusiv repararea sistemului de colectare a apelor meteorice de la nivelul terasei;</w:t>
            </w:r>
          </w:p>
        </w:tc>
      </w:tr>
      <w:tr w:rsidR="00BD0F7C" w:rsidRPr="00E902D1" w14:paraId="6FA49062" w14:textId="77777777" w:rsidTr="003762C6">
        <w:trPr>
          <w:trHeight w:val="489"/>
        </w:trPr>
        <w:tc>
          <w:tcPr>
            <w:tcW w:w="406" w:type="dxa"/>
          </w:tcPr>
          <w:p w14:paraId="2339D286" w14:textId="77777777" w:rsidR="00BD0F7C" w:rsidRPr="00E902D1" w:rsidRDefault="00BD0F7C" w:rsidP="003762C6">
            <w:pPr>
              <w:spacing w:after="0"/>
              <w:rPr>
                <w:rFonts w:ascii="Times New Roman" w:hAnsi="Times New Roman"/>
                <w:sz w:val="24"/>
                <w:szCs w:val="24"/>
              </w:rPr>
            </w:pPr>
          </w:p>
        </w:tc>
        <w:tc>
          <w:tcPr>
            <w:tcW w:w="382" w:type="dxa"/>
            <w:gridSpan w:val="2"/>
          </w:tcPr>
          <w:p w14:paraId="7C4E296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D96721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Demontarea </w:t>
            </w:r>
            <w:proofErr w:type="spellStart"/>
            <w:r w:rsidRPr="00E902D1">
              <w:rPr>
                <w:rFonts w:ascii="Times New Roman" w:hAnsi="Times New Roman"/>
                <w:sz w:val="24"/>
                <w:szCs w:val="24"/>
              </w:rPr>
              <w:t>instalaţiilor</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echipamentelor montate aparent pe anvelopa clădirii, precum şi remontarea acestora după efectuarea lucrărilor de intervenţie;</w:t>
            </w:r>
          </w:p>
        </w:tc>
      </w:tr>
      <w:tr w:rsidR="00BD0F7C" w:rsidRPr="00E902D1" w14:paraId="74A8D1D0" w14:textId="77777777" w:rsidTr="003762C6">
        <w:trPr>
          <w:trHeight w:val="489"/>
        </w:trPr>
        <w:tc>
          <w:tcPr>
            <w:tcW w:w="406" w:type="dxa"/>
          </w:tcPr>
          <w:p w14:paraId="1743F53E" w14:textId="77777777" w:rsidR="00BD0F7C" w:rsidRPr="00E902D1" w:rsidRDefault="00BD0F7C" w:rsidP="003762C6">
            <w:pPr>
              <w:spacing w:after="0"/>
              <w:rPr>
                <w:rFonts w:ascii="Times New Roman" w:hAnsi="Times New Roman"/>
                <w:sz w:val="24"/>
                <w:szCs w:val="24"/>
              </w:rPr>
            </w:pPr>
          </w:p>
        </w:tc>
        <w:tc>
          <w:tcPr>
            <w:tcW w:w="382" w:type="dxa"/>
            <w:gridSpan w:val="2"/>
          </w:tcPr>
          <w:p w14:paraId="252405E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202E8C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elementelor de </w:t>
            </w:r>
            <w:proofErr w:type="spellStart"/>
            <w:r w:rsidRPr="00E902D1">
              <w:rPr>
                <w:rFonts w:ascii="Times New Roman" w:hAnsi="Times New Roman"/>
                <w:sz w:val="24"/>
                <w:szCs w:val="24"/>
              </w:rPr>
              <w:t>construcţie</w:t>
            </w:r>
            <w:proofErr w:type="spellEnd"/>
            <w:r w:rsidRPr="00E902D1">
              <w:rPr>
                <w:rFonts w:ascii="Times New Roman" w:hAnsi="Times New Roman"/>
                <w:sz w:val="24"/>
                <w:szCs w:val="24"/>
              </w:rPr>
              <w:t xml:space="preserve"> ale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care prezintă </w:t>
            </w:r>
            <w:proofErr w:type="spellStart"/>
            <w:r w:rsidRPr="00E902D1">
              <w:rPr>
                <w:rFonts w:ascii="Times New Roman" w:hAnsi="Times New Roman"/>
                <w:sz w:val="24"/>
                <w:szCs w:val="24"/>
              </w:rPr>
              <w:t>potenţial</w:t>
            </w:r>
            <w:proofErr w:type="spellEnd"/>
            <w:r w:rsidRPr="00E902D1">
              <w:rPr>
                <w:rFonts w:ascii="Times New Roman" w:hAnsi="Times New Roman"/>
                <w:sz w:val="24"/>
                <w:szCs w:val="24"/>
              </w:rPr>
              <w:t xml:space="preserve"> pericol de desprindere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/sau afectează </w:t>
            </w:r>
            <w:proofErr w:type="spellStart"/>
            <w:r w:rsidRPr="00E902D1">
              <w:rPr>
                <w:rFonts w:ascii="Times New Roman" w:hAnsi="Times New Roman"/>
                <w:sz w:val="24"/>
                <w:szCs w:val="24"/>
              </w:rPr>
              <w:t>funcţionalitatea</w:t>
            </w:r>
            <w:proofErr w:type="spellEnd"/>
            <w:r w:rsidRPr="00E902D1">
              <w:rPr>
                <w:rFonts w:ascii="Times New Roman" w:hAnsi="Times New Roman"/>
                <w:sz w:val="24"/>
                <w:szCs w:val="24"/>
              </w:rPr>
              <w:t xml:space="preserve"> clădirii;</w:t>
            </w:r>
          </w:p>
        </w:tc>
      </w:tr>
      <w:tr w:rsidR="00BD0F7C" w:rsidRPr="00E902D1" w14:paraId="338EB78D" w14:textId="77777777" w:rsidTr="003762C6">
        <w:trPr>
          <w:trHeight w:val="489"/>
        </w:trPr>
        <w:tc>
          <w:tcPr>
            <w:tcW w:w="406" w:type="dxa"/>
          </w:tcPr>
          <w:p w14:paraId="0B860955" w14:textId="77777777" w:rsidR="00BD0F7C" w:rsidRPr="00E902D1" w:rsidRDefault="00BD0F7C" w:rsidP="003762C6">
            <w:pPr>
              <w:spacing w:after="0"/>
              <w:rPr>
                <w:rFonts w:ascii="Times New Roman" w:hAnsi="Times New Roman"/>
                <w:sz w:val="24"/>
                <w:szCs w:val="24"/>
              </w:rPr>
            </w:pPr>
          </w:p>
        </w:tc>
        <w:tc>
          <w:tcPr>
            <w:tcW w:w="382" w:type="dxa"/>
            <w:gridSpan w:val="2"/>
          </w:tcPr>
          <w:p w14:paraId="3020C39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3FC5D2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Refacerea finisajelor interioare în zonele de intervenţie;</w:t>
            </w:r>
          </w:p>
        </w:tc>
      </w:tr>
      <w:tr w:rsidR="00BD0F7C" w:rsidRPr="00E902D1" w14:paraId="615951A1" w14:textId="77777777" w:rsidTr="003762C6">
        <w:trPr>
          <w:trHeight w:val="489"/>
        </w:trPr>
        <w:tc>
          <w:tcPr>
            <w:tcW w:w="406" w:type="dxa"/>
          </w:tcPr>
          <w:p w14:paraId="052464FB" w14:textId="77777777" w:rsidR="00BD0F7C" w:rsidRPr="00E902D1" w:rsidRDefault="00BD0F7C" w:rsidP="003762C6">
            <w:pPr>
              <w:spacing w:after="0"/>
              <w:rPr>
                <w:rFonts w:ascii="Times New Roman" w:hAnsi="Times New Roman"/>
                <w:sz w:val="24"/>
                <w:szCs w:val="24"/>
              </w:rPr>
            </w:pPr>
          </w:p>
        </w:tc>
        <w:tc>
          <w:tcPr>
            <w:tcW w:w="382" w:type="dxa"/>
            <w:gridSpan w:val="2"/>
          </w:tcPr>
          <w:p w14:paraId="6042B2F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9D8C05D" w14:textId="77777777" w:rsidR="00BD0F7C" w:rsidRPr="00E902D1" w:rsidRDefault="00BD0F7C" w:rsidP="003762C6">
            <w:pPr>
              <w:spacing w:after="0"/>
              <w:rPr>
                <w:rFonts w:ascii="Times New Roman" w:eastAsia="Arial" w:hAnsi="Times New Roman"/>
                <w:color w:val="000000" w:themeColor="text1"/>
                <w:sz w:val="24"/>
                <w:szCs w:val="24"/>
              </w:rPr>
            </w:pPr>
            <w:r w:rsidRPr="00E902D1">
              <w:rPr>
                <w:rFonts w:ascii="Times New Roman" w:eastAsia="Arial" w:hAnsi="Times New Roman"/>
                <w:color w:val="000000" w:themeColor="text1"/>
                <w:sz w:val="24"/>
                <w:szCs w:val="24"/>
              </w:rPr>
              <w:t>- Înlocuirea sau modernizarea liftului/lifturilor (unde este cazul):</w:t>
            </w:r>
          </w:p>
          <w:p w14:paraId="0B589BAF" w14:textId="77777777" w:rsidR="00BD0F7C" w:rsidRPr="00E902D1" w:rsidRDefault="00BD0F7C" w:rsidP="003762C6">
            <w:pPr>
              <w:ind w:left="410"/>
              <w:rPr>
                <w:rFonts w:ascii="Times New Roman" w:hAnsi="Times New Roman"/>
                <w:sz w:val="24"/>
                <w:szCs w:val="24"/>
              </w:rPr>
            </w:pPr>
            <w:r w:rsidRPr="00E902D1">
              <w:rPr>
                <w:rFonts w:ascii="Times New Roman" w:hAnsi="Times New Roman"/>
                <w:noProof/>
                <w:sz w:val="24"/>
                <w:szCs w:val="24"/>
              </w:rPr>
              <w:t>Nu este cazul.</w:t>
            </w:r>
          </w:p>
        </w:tc>
      </w:tr>
    </w:tbl>
    <w:p w14:paraId="3A9D6B26" w14:textId="77777777" w:rsidR="00BD0F7C" w:rsidRPr="00E902D1" w:rsidRDefault="00BD0F7C" w:rsidP="00BD0F7C">
      <w:pPr>
        <w:autoSpaceDE w:val="0"/>
        <w:autoSpaceDN w:val="0"/>
        <w:adjustRightInd w:val="0"/>
        <w:spacing w:after="0"/>
        <w:rPr>
          <w:rFonts w:ascii="Times New Roman" w:hAnsi="Times New Roman"/>
          <w:color w:val="000000" w:themeColor="text1"/>
          <w:sz w:val="24"/>
          <w:szCs w:val="24"/>
        </w:rPr>
      </w:pPr>
    </w:p>
    <w:p w14:paraId="44246C98" w14:textId="77777777" w:rsidR="00BD0F7C" w:rsidRPr="00E902D1" w:rsidRDefault="00BD0F7C" w:rsidP="00BD0F7C">
      <w:pPr>
        <w:spacing w:after="0"/>
        <w:jc w:val="right"/>
        <w:textAlignment w:val="baseline"/>
        <w:rPr>
          <w:rFonts w:ascii="Times New Roman" w:hAnsi="Times New Roman"/>
          <w:color w:val="000000" w:themeColor="text1"/>
          <w:sz w:val="24"/>
          <w:szCs w:val="24"/>
        </w:rPr>
        <w:sectPr w:rsidR="00BD0F7C" w:rsidRPr="00E902D1" w:rsidSect="00CC2CCF">
          <w:headerReference w:type="default" r:id="rId19"/>
          <w:footerReference w:type="even" r:id="rId20"/>
          <w:footerReference w:type="default" r:id="rId21"/>
          <w:footerReference w:type="first" r:id="rId22"/>
          <w:pgSz w:w="11909" w:h="16834" w:code="9"/>
          <w:pgMar w:top="1276" w:right="994" w:bottom="900" w:left="1276" w:header="540" w:footer="24" w:gutter="0"/>
          <w:pgNumType w:start="1"/>
          <w:cols w:space="720"/>
          <w:noEndnote/>
          <w:titlePg/>
          <w:docGrid w:linePitch="299"/>
        </w:sectPr>
      </w:pPr>
    </w:p>
    <w:p w14:paraId="4466CA40" w14:textId="77777777" w:rsidR="00BD0F7C" w:rsidRPr="00E902D1" w:rsidRDefault="00BD0F7C" w:rsidP="00BD0F7C">
      <w:pPr>
        <w:spacing w:after="0"/>
        <w:jc w:val="both"/>
        <w:textAlignment w:val="baseline"/>
        <w:rPr>
          <w:rFonts w:ascii="Times New Roman" w:hAnsi="Times New Roman"/>
          <w:color w:val="000000" w:themeColor="text1"/>
          <w:sz w:val="24"/>
          <w:szCs w:val="24"/>
        </w:rPr>
      </w:pPr>
    </w:p>
    <w:p w14:paraId="3669DA95"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DESCRIEREA SUMARA A INVESTITIEI PROPUSE</w:t>
      </w:r>
    </w:p>
    <w:p w14:paraId="15F35E19"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56469737" w14:textId="77777777" w:rsidR="00E37A21" w:rsidRDefault="00BD0F7C" w:rsidP="00BD0F7C">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color w:val="000000" w:themeColor="text1"/>
          <w:sz w:val="24"/>
          <w:szCs w:val="24"/>
        </w:rPr>
        <w:t xml:space="preserve"> </w:t>
      </w:r>
      <w:r w:rsidRPr="00E902D1">
        <w:rPr>
          <w:rFonts w:ascii="Times New Roman" w:hAnsi="Times New Roman"/>
          <w:b/>
          <w:noProof/>
          <w:color w:val="000000" w:themeColor="text1"/>
          <w:sz w:val="24"/>
          <w:szCs w:val="24"/>
        </w:rPr>
        <w:t xml:space="preserve">Renovarea energetica a cladirilor rezidentiale multifamiliale din </w:t>
      </w:r>
    </w:p>
    <w:p w14:paraId="346DA200" w14:textId="6C85439E"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noProof/>
          <w:color w:val="000000" w:themeColor="text1"/>
          <w:sz w:val="24"/>
          <w:szCs w:val="24"/>
        </w:rPr>
        <w:t>Municipiul T</w:t>
      </w:r>
      <w:r w:rsidR="00736C64">
        <w:rPr>
          <w:rFonts w:ascii="Times New Roman" w:hAnsi="Times New Roman"/>
          <w:b/>
          <w:noProof/>
          <w:color w:val="000000" w:themeColor="text1"/>
          <w:sz w:val="24"/>
          <w:szCs w:val="24"/>
        </w:rPr>
        <w:t>â</w:t>
      </w:r>
      <w:r w:rsidRPr="00E902D1">
        <w:rPr>
          <w:rFonts w:ascii="Times New Roman" w:hAnsi="Times New Roman"/>
          <w:b/>
          <w:noProof/>
          <w:color w:val="000000" w:themeColor="text1"/>
          <w:sz w:val="24"/>
          <w:szCs w:val="24"/>
        </w:rPr>
        <w:t>rgu Mure</w:t>
      </w:r>
      <w:r w:rsidR="00736C64">
        <w:rPr>
          <w:rFonts w:ascii="Times New Roman" w:hAnsi="Times New Roman"/>
          <w:b/>
          <w:noProof/>
          <w:color w:val="000000" w:themeColor="text1"/>
          <w:sz w:val="24"/>
          <w:szCs w:val="24"/>
        </w:rPr>
        <w:t>ș</w:t>
      </w:r>
      <w:r w:rsidR="00E37A21" w:rsidRPr="00E37A21">
        <w:rPr>
          <w:rFonts w:ascii="Times New Roman" w:hAnsi="Times New Roman"/>
          <w:b/>
          <w:noProof/>
          <w:color w:val="000000" w:themeColor="text1"/>
          <w:sz w:val="24"/>
          <w:szCs w:val="24"/>
        </w:rPr>
        <w:t xml:space="preserve"> </w:t>
      </w:r>
      <w:r w:rsidR="00E37A21">
        <w:rPr>
          <w:rFonts w:ascii="Times New Roman" w:hAnsi="Times New Roman"/>
          <w:b/>
          <w:noProof/>
          <w:color w:val="000000" w:themeColor="text1"/>
          <w:sz w:val="24"/>
          <w:szCs w:val="24"/>
        </w:rPr>
        <w:t>L</w:t>
      </w:r>
      <w:r w:rsidR="00CA16AF">
        <w:rPr>
          <w:rFonts w:ascii="Times New Roman" w:hAnsi="Times New Roman"/>
          <w:b/>
          <w:noProof/>
          <w:color w:val="000000" w:themeColor="text1"/>
          <w:sz w:val="24"/>
          <w:szCs w:val="24"/>
        </w:rPr>
        <w:t xml:space="preserve">ot </w:t>
      </w:r>
      <w:r w:rsidR="00E37A21">
        <w:rPr>
          <w:rFonts w:ascii="Times New Roman" w:hAnsi="Times New Roman"/>
          <w:b/>
          <w:noProof/>
          <w:color w:val="000000" w:themeColor="text1"/>
          <w:sz w:val="24"/>
          <w:szCs w:val="24"/>
        </w:rPr>
        <w:t>VIII</w:t>
      </w:r>
    </w:p>
    <w:p w14:paraId="6CECA753" w14:textId="2CD40684"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bCs/>
          <w:noProof/>
          <w:color w:val="000000" w:themeColor="text1"/>
          <w:sz w:val="24"/>
          <w:szCs w:val="24"/>
        </w:rPr>
        <w:t xml:space="preserve">Strada Gheorghe Doja </w:t>
      </w:r>
      <w:r w:rsidR="00E37A21">
        <w:rPr>
          <w:rFonts w:ascii="Times New Roman" w:hAnsi="Times New Roman"/>
          <w:b/>
          <w:bCs/>
          <w:noProof/>
          <w:color w:val="000000" w:themeColor="text1"/>
          <w:sz w:val="24"/>
          <w:szCs w:val="24"/>
        </w:rPr>
        <w:t>n</w:t>
      </w:r>
      <w:r w:rsidRPr="00E902D1">
        <w:rPr>
          <w:rFonts w:ascii="Times New Roman" w:hAnsi="Times New Roman"/>
          <w:b/>
          <w:bCs/>
          <w:noProof/>
          <w:color w:val="000000" w:themeColor="text1"/>
          <w:sz w:val="24"/>
          <w:szCs w:val="24"/>
        </w:rPr>
        <w:t>r. 179 Sc. A</w:t>
      </w:r>
      <w:r w:rsidRPr="00E902D1">
        <w:rPr>
          <w:rFonts w:ascii="Times New Roman" w:hAnsi="Times New Roman"/>
          <w:color w:val="000000" w:themeColor="text1"/>
          <w:sz w:val="24"/>
          <w:szCs w:val="24"/>
        </w:rPr>
        <w:t xml:space="preserve">, localitatea </w:t>
      </w:r>
      <w:r w:rsidRPr="00E902D1">
        <w:rPr>
          <w:rFonts w:ascii="Times New Roman" w:hAnsi="Times New Roman"/>
          <w:b/>
          <w:bCs/>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Mureș</w:t>
      </w:r>
    </w:p>
    <w:p w14:paraId="4DDC0660" w14:textId="0535249F"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propuse spre finan</w:t>
      </w:r>
      <w:r w:rsidR="00736C64">
        <w:rPr>
          <w:rFonts w:ascii="Times New Roman" w:hAnsi="Times New Roman"/>
          <w:b/>
          <w:color w:val="000000" w:themeColor="text1"/>
          <w:sz w:val="24"/>
          <w:szCs w:val="24"/>
        </w:rPr>
        <w:t>ț</w:t>
      </w:r>
      <w:r w:rsidRPr="00E902D1">
        <w:rPr>
          <w:rFonts w:ascii="Times New Roman" w:hAnsi="Times New Roman"/>
          <w:b/>
          <w:color w:val="000000" w:themeColor="text1"/>
          <w:sz w:val="24"/>
          <w:szCs w:val="24"/>
        </w:rPr>
        <w:t xml:space="preserve">are prin Planul național de redresare și reziliență, </w:t>
      </w:r>
    </w:p>
    <w:p w14:paraId="0CED6805"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componenta 5 — Valul renovării</w:t>
      </w:r>
    </w:p>
    <w:p w14:paraId="0ABC44D0"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73A88D7E"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CATEGORIA, CLASA DE IMPORTANŢĂ ȘI CLASA DE RISC SEISMIC:</w:t>
      </w:r>
    </w:p>
    <w:p w14:paraId="244901E0" w14:textId="77777777" w:rsidR="00BD0F7C" w:rsidRPr="00E902D1" w:rsidRDefault="00BD0F7C" w:rsidP="00BD0F7C">
      <w:pPr>
        <w:spacing w:after="0"/>
        <w:rPr>
          <w:rFonts w:ascii="Times New Roman" w:hAnsi="Times New Roman"/>
          <w:sz w:val="24"/>
          <w:szCs w:val="24"/>
        </w:rPr>
      </w:pPr>
    </w:p>
    <w:p w14:paraId="1FD9C5D2" w14:textId="77777777" w:rsidR="00BD0F7C" w:rsidRPr="00E902D1" w:rsidRDefault="00BD0F7C" w:rsidP="00BD0F7C">
      <w:pPr>
        <w:jc w:val="both"/>
        <w:rPr>
          <w:rFonts w:ascii="Times New Roman" w:hAnsi="Times New Roman"/>
          <w:b/>
          <w:color w:val="000000" w:themeColor="text1"/>
          <w:sz w:val="24"/>
          <w:szCs w:val="24"/>
        </w:rPr>
      </w:pPr>
      <w:proofErr w:type="spellStart"/>
      <w:r w:rsidRPr="00E902D1">
        <w:rPr>
          <w:rFonts w:ascii="Times New Roman" w:hAnsi="Times New Roman"/>
          <w:color w:val="000000" w:themeColor="text1"/>
          <w:sz w:val="24"/>
          <w:szCs w:val="24"/>
          <w:lang w:eastAsia="ro-RO"/>
        </w:rPr>
        <w:t>Construcţia</w:t>
      </w:r>
      <w:proofErr w:type="spellEnd"/>
      <w:r w:rsidRPr="00E902D1">
        <w:rPr>
          <w:rFonts w:ascii="Times New Roman" w:hAnsi="Times New Roman"/>
          <w:color w:val="000000" w:themeColor="text1"/>
          <w:sz w:val="24"/>
          <w:szCs w:val="24"/>
          <w:lang w:eastAsia="ro-RO"/>
        </w:rPr>
        <w:t xml:space="preserve"> localizata în </w:t>
      </w:r>
      <w:r w:rsidRPr="00E902D1">
        <w:rPr>
          <w:rFonts w:ascii="Times New Roman" w:hAnsi="Times New Roman"/>
          <w:noProof/>
          <w:color w:val="000000" w:themeColor="text1"/>
          <w:sz w:val="24"/>
          <w:szCs w:val="24"/>
        </w:rPr>
        <w:t>Strada Gheorghe Doja, Nr. 179, Sc. A</w:t>
      </w:r>
      <w:r w:rsidRPr="00E902D1">
        <w:rPr>
          <w:rFonts w:ascii="Times New Roman" w:hAnsi="Times New Roman"/>
          <w:color w:val="000000" w:themeColor="text1"/>
          <w:sz w:val="24"/>
          <w:szCs w:val="24"/>
        </w:rPr>
        <w:t xml:space="preserve">, localitatea </w:t>
      </w:r>
      <w:r w:rsidRPr="00E902D1">
        <w:rPr>
          <w:rFonts w:ascii="Times New Roman" w:hAnsi="Times New Roman"/>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color w:val="000000" w:themeColor="text1"/>
          <w:sz w:val="24"/>
          <w:szCs w:val="24"/>
          <w:lang w:eastAsia="ro-RO"/>
        </w:rPr>
        <w:t xml:space="preserve">, este încadrată din punct de vedere climatic </w:t>
      </w:r>
      <w:proofErr w:type="spellStart"/>
      <w:r w:rsidRPr="00E902D1">
        <w:rPr>
          <w:rFonts w:ascii="Times New Roman" w:hAnsi="Times New Roman"/>
          <w:color w:val="000000" w:themeColor="text1"/>
          <w:sz w:val="24"/>
          <w:szCs w:val="24"/>
          <w:lang w:eastAsia="ro-RO"/>
        </w:rPr>
        <w:t>şi</w:t>
      </w:r>
      <w:proofErr w:type="spellEnd"/>
      <w:r w:rsidRPr="00E902D1">
        <w:rPr>
          <w:rFonts w:ascii="Times New Roman" w:hAnsi="Times New Roman"/>
          <w:color w:val="000000" w:themeColor="text1"/>
          <w:sz w:val="24"/>
          <w:szCs w:val="24"/>
          <w:lang w:eastAsia="ro-RO"/>
        </w:rPr>
        <w:t xml:space="preserve"> al </w:t>
      </w:r>
      <w:proofErr w:type="spellStart"/>
      <w:r w:rsidRPr="00E902D1">
        <w:rPr>
          <w:rFonts w:ascii="Times New Roman" w:hAnsi="Times New Roman"/>
          <w:color w:val="000000" w:themeColor="text1"/>
          <w:sz w:val="24"/>
          <w:szCs w:val="24"/>
          <w:lang w:eastAsia="ro-RO"/>
        </w:rPr>
        <w:t>seismicităţii</w:t>
      </w:r>
      <w:proofErr w:type="spellEnd"/>
      <w:r w:rsidRPr="00E902D1">
        <w:rPr>
          <w:rFonts w:ascii="Times New Roman" w:hAnsi="Times New Roman"/>
          <w:color w:val="000000" w:themeColor="text1"/>
          <w:sz w:val="24"/>
          <w:szCs w:val="24"/>
          <w:lang w:eastAsia="ro-RO"/>
        </w:rPr>
        <w:t>, astfel:</w:t>
      </w:r>
    </w:p>
    <w:p w14:paraId="0086BBCC" w14:textId="77777777" w:rsidR="00BD0F7C" w:rsidRPr="00E902D1" w:rsidRDefault="00BD0F7C">
      <w:pPr>
        <w:pStyle w:val="Titlu4"/>
        <w:numPr>
          <w:ilvl w:val="0"/>
          <w:numId w:val="5"/>
        </w:numPr>
        <w:ind w:left="851"/>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Categoria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4BDF1E8E"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cu </w:t>
      </w:r>
      <w:proofErr w:type="spellStart"/>
      <w:r w:rsidRPr="00E902D1">
        <w:rPr>
          <w:rFonts w:ascii="Times New Roman" w:hAnsi="Times New Roman"/>
          <w:color w:val="000000" w:themeColor="text1"/>
          <w:sz w:val="24"/>
          <w:szCs w:val="24"/>
        </w:rPr>
        <w:t>destinaţia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categoria </w:t>
      </w:r>
      <w:r w:rsidRPr="00E902D1">
        <w:rPr>
          <w:rFonts w:ascii="Times New Roman" w:hAnsi="Times New Roman"/>
          <w:noProof/>
          <w:color w:val="000000" w:themeColor="text1"/>
          <w:sz w:val="24"/>
          <w:szCs w:val="24"/>
        </w:rPr>
        <w:t>C "normala"</w:t>
      </w:r>
      <w:r w:rsidRPr="00E902D1">
        <w:rPr>
          <w:rFonts w:ascii="Times New Roman" w:hAnsi="Times New Roman"/>
          <w:color w:val="000000" w:themeColor="text1"/>
          <w:sz w:val="24"/>
          <w:szCs w:val="24"/>
        </w:rPr>
        <w:t xml:space="preserve">, în conformitate  H.G.R. 766/1997, Anexa 3, (vezi B.C. nr. 5/1999). </w:t>
      </w:r>
    </w:p>
    <w:p w14:paraId="49A41630"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36F40442"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compus din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 xml:space="preserve"> scara(i) </w:t>
      </w:r>
      <w:proofErr w:type="spellStart"/>
      <w:r w:rsidRPr="00E902D1">
        <w:rPr>
          <w:rFonts w:ascii="Times New Roman" w:hAnsi="Times New Roman"/>
          <w:color w:val="000000" w:themeColor="text1"/>
          <w:sz w:val="24"/>
          <w:szCs w:val="24"/>
        </w:rPr>
        <w:t>şi</w:t>
      </w:r>
      <w:proofErr w:type="spellEnd"/>
      <w:r w:rsidRPr="00E902D1">
        <w:rPr>
          <w:rFonts w:ascii="Times New Roman" w:hAnsi="Times New Roman"/>
          <w:color w:val="000000" w:themeColor="text1"/>
          <w:sz w:val="24"/>
          <w:szCs w:val="24"/>
        </w:rPr>
        <w:t xml:space="preserve"> cu </w:t>
      </w:r>
      <w:proofErr w:type="spellStart"/>
      <w:r w:rsidRPr="00E902D1">
        <w:rPr>
          <w:rFonts w:ascii="Times New Roman" w:hAnsi="Times New Roman"/>
          <w:color w:val="000000" w:themeColor="text1"/>
          <w:sz w:val="24"/>
          <w:szCs w:val="24"/>
        </w:rPr>
        <w:t>funcţiunea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„clasa </w:t>
      </w:r>
      <w:r w:rsidRPr="00E902D1">
        <w:rPr>
          <w:rFonts w:ascii="Times New Roman" w:hAnsi="Times New Roman"/>
          <w:b/>
          <w:noProof/>
          <w:color w:val="000000" w:themeColor="text1"/>
          <w:sz w:val="24"/>
          <w:szCs w:val="24"/>
        </w:rPr>
        <w:t>III</w:t>
      </w:r>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importanţă</w:t>
      </w:r>
      <w:proofErr w:type="spellEnd"/>
      <w:r w:rsidRPr="00E902D1">
        <w:rPr>
          <w:rFonts w:ascii="Times New Roman" w:hAnsi="Times New Roman"/>
          <w:color w:val="000000" w:themeColor="text1"/>
          <w:sz w:val="24"/>
          <w:szCs w:val="24"/>
        </w:rPr>
        <w:t xml:space="preserve">”, conform normativului de </w:t>
      </w:r>
      <w:proofErr w:type="spellStart"/>
      <w:r w:rsidRPr="00E902D1">
        <w:rPr>
          <w:rFonts w:ascii="Times New Roman" w:hAnsi="Times New Roman"/>
          <w:color w:val="000000" w:themeColor="text1"/>
          <w:sz w:val="24"/>
          <w:szCs w:val="24"/>
        </w:rPr>
        <w:t>protecţie</w:t>
      </w:r>
      <w:proofErr w:type="spellEnd"/>
      <w:r w:rsidRPr="00E902D1">
        <w:rPr>
          <w:rFonts w:ascii="Times New Roman" w:hAnsi="Times New Roman"/>
          <w:color w:val="000000" w:themeColor="text1"/>
          <w:sz w:val="24"/>
          <w:szCs w:val="24"/>
        </w:rPr>
        <w:t xml:space="preserve"> seismică P100-1/2019 respectiv în „</w:t>
      </w:r>
      <w:proofErr w:type="spellStart"/>
      <w:r w:rsidRPr="00E902D1">
        <w:rPr>
          <w:rFonts w:ascii="Times New Roman" w:hAnsi="Times New Roman"/>
          <w:noProof/>
          <w:color w:val="000000" w:themeColor="text1"/>
          <w:sz w:val="24"/>
          <w:szCs w:val="24"/>
        </w:rPr>
        <w:t>Cladiri</w:t>
      </w:r>
      <w:proofErr w:type="spellEnd"/>
      <w:r w:rsidRPr="00E902D1">
        <w:rPr>
          <w:rFonts w:ascii="Times New Roman" w:hAnsi="Times New Roman"/>
          <w:noProof/>
          <w:color w:val="000000" w:themeColor="text1"/>
          <w:sz w:val="24"/>
          <w:szCs w:val="24"/>
        </w:rPr>
        <w:t xml:space="preserve"> de tip curent, care nu apartin celorlalte clase</w:t>
      </w:r>
      <w:r w:rsidRPr="00E902D1">
        <w:rPr>
          <w:rFonts w:ascii="Times New Roman" w:hAnsi="Times New Roman"/>
          <w:color w:val="000000" w:themeColor="text1"/>
          <w:sz w:val="24"/>
          <w:szCs w:val="24"/>
        </w:rPr>
        <w:t xml:space="preserve">”. </w:t>
      </w:r>
    </w:p>
    <w:p w14:paraId="4A542321"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risc</w:t>
      </w:r>
      <w:proofErr w:type="spellEnd"/>
      <w:r w:rsidRPr="00E902D1">
        <w:rPr>
          <w:rFonts w:ascii="Times New Roman" w:hAnsi="Times New Roman"/>
          <w:color w:val="000000" w:themeColor="text1"/>
          <w:sz w:val="24"/>
          <w:szCs w:val="24"/>
        </w:rPr>
        <w:t xml:space="preserve"> seismic:</w:t>
      </w:r>
    </w:p>
    <w:p w14:paraId="18D489F3"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Expertiza tehnica </w:t>
      </w:r>
      <w:proofErr w:type="spellStart"/>
      <w:r w:rsidRPr="00E902D1">
        <w:rPr>
          <w:rFonts w:ascii="Times New Roman" w:hAnsi="Times New Roman"/>
          <w:color w:val="000000" w:themeColor="text1"/>
          <w:sz w:val="24"/>
          <w:szCs w:val="24"/>
        </w:rPr>
        <w:t>incadreaza</w:t>
      </w:r>
      <w:proofErr w:type="spellEnd"/>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cladirea</w:t>
      </w:r>
      <w:proofErr w:type="spellEnd"/>
      <w:r w:rsidRPr="00E902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E902D1">
        <w:rPr>
          <w:rFonts w:ascii="Times New Roman" w:hAnsi="Times New Roman"/>
          <w:b/>
          <w:color w:val="000000" w:themeColor="text1"/>
          <w:sz w:val="24"/>
          <w:szCs w:val="24"/>
        </w:rPr>
        <w:t>Rs</w:t>
      </w:r>
      <w:proofErr w:type="spellEnd"/>
      <w:r w:rsidRPr="00E902D1">
        <w:rPr>
          <w:rFonts w:ascii="Times New Roman" w:hAnsi="Times New Roman"/>
          <w:b/>
          <w:color w:val="000000" w:themeColor="text1"/>
          <w:sz w:val="24"/>
          <w:szCs w:val="24"/>
        </w:rPr>
        <w:t xml:space="preserve"> III</w:t>
      </w:r>
      <w:r w:rsidRPr="00E902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CBCE467" w14:textId="77777777" w:rsidR="00BD0F7C" w:rsidRPr="00E902D1" w:rsidRDefault="00BD0F7C" w:rsidP="00BD0F7C">
      <w:pPr>
        <w:spacing w:after="0"/>
        <w:rPr>
          <w:rFonts w:ascii="Times New Roman" w:hAnsi="Times New Roman"/>
          <w:color w:val="000000" w:themeColor="text1"/>
          <w:sz w:val="24"/>
          <w:szCs w:val="24"/>
        </w:rPr>
      </w:pPr>
    </w:p>
    <w:p w14:paraId="659314F0"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DATE TEHNICE ALE CLADIRII:</w:t>
      </w:r>
    </w:p>
    <w:p w14:paraId="56972D01" w14:textId="77777777" w:rsidR="00BD0F7C" w:rsidRPr="00E902D1" w:rsidRDefault="00BD0F7C" w:rsidP="00BD0F7C">
      <w:pPr>
        <w:spacing w:after="0"/>
        <w:rPr>
          <w:rFonts w:ascii="Times New Roman" w:hAnsi="Times New Roman"/>
          <w:sz w:val="24"/>
          <w:szCs w:val="24"/>
        </w:rPr>
      </w:pPr>
    </w:p>
    <w:p w14:paraId="00A655D6"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 xml:space="preserve">Perioada de </w:t>
      </w:r>
      <w:proofErr w:type="spellStart"/>
      <w:r w:rsidRPr="00E902D1">
        <w:rPr>
          <w:rFonts w:ascii="Times New Roman" w:hAnsi="Times New Roman"/>
          <w:bCs/>
          <w:color w:val="000000" w:themeColor="text1"/>
          <w:sz w:val="24"/>
          <w:szCs w:val="24"/>
        </w:rPr>
        <w:t>executie</w:t>
      </w:r>
      <w:proofErr w:type="spellEnd"/>
      <w:r w:rsidRPr="00E902D1">
        <w:rPr>
          <w:rFonts w:ascii="Times New Roman" w:hAnsi="Times New Roman"/>
          <w:bCs/>
          <w:color w:val="000000" w:themeColor="text1"/>
          <w:sz w:val="24"/>
          <w:szCs w:val="24"/>
        </w:rPr>
        <w:t xml:space="preserve"> a blocului de </w:t>
      </w:r>
      <w:proofErr w:type="spellStart"/>
      <w:r w:rsidRPr="00E902D1">
        <w:rPr>
          <w:rFonts w:ascii="Times New Roman" w:hAnsi="Times New Roman"/>
          <w:bCs/>
          <w:color w:val="000000" w:themeColor="text1"/>
          <w:sz w:val="24"/>
          <w:szCs w:val="24"/>
        </w:rPr>
        <w:t>locuinte</w:t>
      </w:r>
      <w:proofErr w:type="spellEnd"/>
      <w:r w:rsidRPr="00E902D1">
        <w:rPr>
          <w:rFonts w:ascii="Times New Roman" w:hAnsi="Times New Roman"/>
          <w:bCs/>
          <w:color w:val="000000" w:themeColor="text1"/>
          <w:sz w:val="24"/>
          <w:szCs w:val="24"/>
        </w:rPr>
        <w:t>:</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1971</w:t>
      </w:r>
      <w:r w:rsidRPr="00E902D1">
        <w:rPr>
          <w:rFonts w:ascii="Times New Roman" w:hAnsi="Times New Roman"/>
          <w:color w:val="000000" w:themeColor="text1"/>
          <w:sz w:val="24"/>
          <w:szCs w:val="24"/>
        </w:rPr>
        <w:t>;</w:t>
      </w:r>
    </w:p>
    <w:p w14:paraId="08379763"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Aria desfășurată (Suprafața construită desfășurată):</w:t>
      </w:r>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3.529,70</w:t>
      </w:r>
      <w:r w:rsidRPr="00E902D1">
        <w:rPr>
          <w:rFonts w:ascii="Times New Roman" w:hAnsi="Times New Roman"/>
          <w:b/>
          <w:bCs/>
          <w:color w:val="000000" w:themeColor="text1"/>
          <w:sz w:val="24"/>
          <w:szCs w:val="24"/>
        </w:rPr>
        <w:t xml:space="preserve"> m</w:t>
      </w:r>
      <w:r w:rsidRPr="00E902D1">
        <w:rPr>
          <w:rFonts w:ascii="Times New Roman" w:hAnsi="Times New Roman"/>
          <w:b/>
          <w:bCs/>
          <w:color w:val="000000" w:themeColor="text1"/>
          <w:sz w:val="24"/>
          <w:szCs w:val="24"/>
          <w:vertAlign w:val="superscript"/>
        </w:rPr>
        <w:t>2</w:t>
      </w:r>
      <w:r w:rsidRPr="00E902D1">
        <w:rPr>
          <w:rFonts w:ascii="Times New Roman" w:hAnsi="Times New Roman"/>
          <w:b/>
          <w:bCs/>
          <w:color w:val="000000" w:themeColor="text1"/>
          <w:sz w:val="24"/>
          <w:szCs w:val="24"/>
        </w:rPr>
        <w:t>;</w:t>
      </w:r>
    </w:p>
    <w:p w14:paraId="57B75D9F"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Regimul de înălțime:</w:t>
      </w:r>
      <w:r w:rsidRPr="00E902D1">
        <w:rPr>
          <w:rFonts w:ascii="Times New Roman" w:hAnsi="Times New Roman"/>
          <w:bCs/>
          <w:color w:val="000000" w:themeColor="text1"/>
          <w:sz w:val="24"/>
          <w:szCs w:val="24"/>
        </w:rPr>
        <w:t xml:space="preserve"> </w:t>
      </w:r>
      <w:r w:rsidRPr="00E902D1">
        <w:rPr>
          <w:rFonts w:ascii="Times New Roman" w:hAnsi="Times New Roman"/>
          <w:bCs/>
          <w:noProof/>
          <w:color w:val="000000" w:themeColor="text1"/>
          <w:sz w:val="24"/>
          <w:szCs w:val="24"/>
        </w:rPr>
        <w:t>S+P+10E</w:t>
      </w:r>
      <w:r w:rsidRPr="00E902D1">
        <w:rPr>
          <w:rFonts w:ascii="Times New Roman" w:hAnsi="Times New Roman"/>
          <w:bCs/>
          <w:color w:val="000000" w:themeColor="text1"/>
          <w:sz w:val="24"/>
          <w:szCs w:val="24"/>
        </w:rPr>
        <w:t>;</w:t>
      </w:r>
    </w:p>
    <w:p w14:paraId="308F8BFE"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tronsoane: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0DFA6EBC"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scări:</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5B76E582"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Tâmplăria:</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Tamplarie clasica, partial inlocuita cu tamplarie PVC</w:t>
      </w:r>
      <w:r w:rsidRPr="00E902D1">
        <w:rPr>
          <w:rFonts w:ascii="Times New Roman" w:hAnsi="Times New Roman"/>
          <w:color w:val="000000" w:themeColor="text1"/>
          <w:sz w:val="24"/>
          <w:szCs w:val="24"/>
        </w:rPr>
        <w:t>;</w:t>
      </w:r>
    </w:p>
    <w:p w14:paraId="7B4F8371"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acoperiș:</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Terasa</w:t>
      </w:r>
      <w:r w:rsidRPr="00E902D1">
        <w:rPr>
          <w:rFonts w:ascii="Times New Roman" w:hAnsi="Times New Roman"/>
          <w:color w:val="000000" w:themeColor="text1"/>
          <w:sz w:val="24"/>
          <w:szCs w:val="24"/>
        </w:rPr>
        <w:t>;</w:t>
      </w:r>
    </w:p>
    <w:p w14:paraId="34727060"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învelitoare: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membrana bituminoasa</w:t>
      </w:r>
      <w:r w:rsidRPr="00E902D1">
        <w:rPr>
          <w:rFonts w:ascii="Times New Roman" w:hAnsi="Times New Roman"/>
          <w:color w:val="000000" w:themeColor="text1"/>
          <w:sz w:val="24"/>
          <w:szCs w:val="24"/>
        </w:rPr>
        <w:t>;</w:t>
      </w:r>
    </w:p>
    <w:p w14:paraId="254DE320" w14:textId="77777777" w:rsidR="00BD0F7C" w:rsidRPr="00E902D1" w:rsidRDefault="00BD0F7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E902D1">
        <w:rPr>
          <w:rFonts w:ascii="Times New Roman" w:hAnsi="Times New Roman"/>
          <w:color w:val="000000" w:themeColor="text1"/>
          <w:sz w:val="24"/>
          <w:szCs w:val="24"/>
        </w:rPr>
        <w:t xml:space="preserve">Gradul de rezistență la foc: </w:t>
      </w:r>
      <w:r w:rsidRPr="00E902D1">
        <w:rPr>
          <w:rFonts w:ascii="Times New Roman" w:hAnsi="Times New Roman"/>
          <w:noProof/>
          <w:color w:val="000000" w:themeColor="text1"/>
          <w:sz w:val="24"/>
          <w:szCs w:val="24"/>
        </w:rPr>
        <w:t>II</w:t>
      </w:r>
      <w:r w:rsidRPr="00E902D1">
        <w:rPr>
          <w:rFonts w:ascii="Times New Roman" w:hAnsi="Times New Roman"/>
          <w:color w:val="000000" w:themeColor="text1"/>
          <w:sz w:val="24"/>
          <w:szCs w:val="24"/>
        </w:rPr>
        <w:t>.</w:t>
      </w:r>
    </w:p>
    <w:p w14:paraId="380F0AB5"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341A918E" w14:textId="422E23AD" w:rsidR="00BD0F7C" w:rsidRDefault="00BD0F7C" w:rsidP="00BD0F7C">
      <w:pPr>
        <w:tabs>
          <w:tab w:val="left" w:pos="2730"/>
        </w:tabs>
        <w:spacing w:after="0" w:line="240" w:lineRule="auto"/>
        <w:jc w:val="both"/>
        <w:rPr>
          <w:rFonts w:ascii="Times New Roman" w:hAnsi="Times New Roman"/>
          <w:b/>
          <w:color w:val="000000" w:themeColor="text1"/>
          <w:sz w:val="24"/>
          <w:szCs w:val="24"/>
        </w:rPr>
      </w:pPr>
    </w:p>
    <w:p w14:paraId="7F1B69C1" w14:textId="59B4FD02"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0F5B2526" w14:textId="36ACDA1A"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2037F33C" w14:textId="1D7B0BD5"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1481A55A" w14:textId="77777777" w:rsidR="00A33D19" w:rsidRPr="00E902D1" w:rsidRDefault="00A33D19" w:rsidP="00BD0F7C">
      <w:pPr>
        <w:tabs>
          <w:tab w:val="left" w:pos="2730"/>
        </w:tabs>
        <w:spacing w:after="0" w:line="240" w:lineRule="auto"/>
        <w:jc w:val="both"/>
        <w:rPr>
          <w:rFonts w:ascii="Times New Roman" w:hAnsi="Times New Roman"/>
          <w:b/>
          <w:color w:val="000000" w:themeColor="text1"/>
          <w:sz w:val="24"/>
          <w:szCs w:val="24"/>
        </w:rPr>
      </w:pPr>
    </w:p>
    <w:p w14:paraId="7A4EB938"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INDICATORI LA NIVELUL OBIECTIVULUI DE INVESTITII:</w:t>
      </w:r>
    </w:p>
    <w:p w14:paraId="392481DF" w14:textId="77777777" w:rsidR="00BD0F7C" w:rsidRPr="00E902D1" w:rsidRDefault="00BD0F7C" w:rsidP="00BD0F7C">
      <w:pPr>
        <w:pStyle w:val="Titlu2"/>
        <w:ind w:left="720"/>
        <w:rPr>
          <w:rFonts w:ascii="Times New Roman" w:hAnsi="Times New Roman"/>
          <w:b w:val="0"/>
          <w:bCs w:val="0"/>
          <w:color w:val="000000" w:themeColor="text1"/>
          <w:sz w:val="24"/>
          <w:szCs w:val="24"/>
        </w:rPr>
      </w:pPr>
      <w:proofErr w:type="spellStart"/>
      <w:r w:rsidRPr="00E902D1">
        <w:rPr>
          <w:rFonts w:ascii="Times New Roman" w:hAnsi="Times New Roman"/>
          <w:b w:val="0"/>
          <w:bCs w:val="0"/>
          <w:color w:val="000000" w:themeColor="text1"/>
          <w:sz w:val="24"/>
          <w:szCs w:val="24"/>
        </w:rPr>
        <w:t>Indicatorii</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nivelul</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obiectivului</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investii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aferenți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clădirii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situată</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adresa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Strada Gheorghe Doja, Nr. 179, Sc. A</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localitatea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Târgu Mureș</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judetul</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b w:val="0"/>
          <w:bCs w:val="0"/>
          <w:color w:val="000000" w:themeColor="text1"/>
          <w:sz w:val="24"/>
          <w:szCs w:val="24"/>
        </w:rPr>
        <w:t xml:space="preserve">, sunt </w:t>
      </w:r>
      <w:proofErr w:type="spellStart"/>
      <w:r w:rsidRPr="00E902D1">
        <w:rPr>
          <w:rFonts w:ascii="Times New Roman" w:hAnsi="Times New Roman"/>
          <w:b w:val="0"/>
          <w:bCs w:val="0"/>
          <w:color w:val="000000" w:themeColor="text1"/>
          <w:sz w:val="24"/>
          <w:szCs w:val="24"/>
        </w:rPr>
        <w:t>prezentați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în</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tabelele</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mai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jos</w:t>
      </w:r>
      <w:proofErr w:type="spellEnd"/>
      <w:r w:rsidRPr="00E902D1">
        <w:rPr>
          <w:rFonts w:ascii="Times New Roman" w:hAnsi="Times New Roman"/>
          <w:b w:val="0"/>
          <w:bCs w:val="0"/>
          <w:color w:val="000000" w:themeColor="text1"/>
          <w:sz w:val="24"/>
          <w:szCs w:val="24"/>
        </w:rPr>
        <w:t>:</w:t>
      </w:r>
    </w:p>
    <w:p w14:paraId="48970A79" w14:textId="77777777" w:rsidR="00BD0F7C" w:rsidRPr="00E902D1" w:rsidRDefault="00BD0F7C" w:rsidP="00BD0F7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BD0F7C" w:rsidRPr="00E902D1" w14:paraId="368F2C8C"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579A237" w14:textId="77777777" w:rsidR="00BD0F7C" w:rsidRPr="00E902D1" w:rsidRDefault="00BD0F7C" w:rsidP="003762C6">
            <w:pPr>
              <w:spacing w:after="0"/>
              <w:ind w:right="28"/>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6510528"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3F7598"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Valoare la  finalul implementării proiectului </w:t>
            </w:r>
          </w:p>
        </w:tc>
      </w:tr>
      <w:tr w:rsidR="00BD0F7C" w:rsidRPr="00E902D1" w14:paraId="16853DCF"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ACD918"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Consumul anual specific de energie finală pentru încălzire (kWh/m</w:t>
            </w:r>
            <w:r w:rsidRPr="00E902D1">
              <w:rPr>
                <w:rFonts w:ascii="Times New Roman" w:hAnsi="Times New Roman"/>
                <w:color w:val="000000" w:themeColor="text1"/>
                <w:sz w:val="24"/>
                <w:szCs w:val="24"/>
                <w:vertAlign w:val="superscript"/>
                <w:lang w:eastAsia="ro-RO"/>
              </w:rPr>
              <w:t>2</w:t>
            </w:r>
            <w:r w:rsidRPr="00E902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112637"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221,17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F3E42C"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64,57</w:t>
            </w:r>
          </w:p>
        </w:tc>
      </w:tr>
      <w:tr w:rsidR="00BD0F7C" w:rsidRPr="00E902D1" w14:paraId="48E0307A"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A0EF2A"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(kWh/m</w:t>
            </w:r>
            <w:r w:rsidRPr="00E902D1">
              <w:rPr>
                <w:color w:val="000000" w:themeColor="text1"/>
                <w:vertAlign w:val="superscript"/>
              </w:rPr>
              <w:t>2</w:t>
            </w:r>
            <w:r w:rsidRPr="00E902D1">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903E43F"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355,20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57EB06"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170,52</w:t>
            </w:r>
          </w:p>
        </w:tc>
      </w:tr>
      <w:tr w:rsidR="00BD0F7C" w:rsidRPr="00E902D1" w14:paraId="2F4CA9C2"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B0965B"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totală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convenționale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084F95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349,20</w:t>
            </w:r>
          </w:p>
        </w:tc>
        <w:tc>
          <w:tcPr>
            <w:tcW w:w="1146" w:type="pct"/>
            <w:tcBorders>
              <w:top w:val="single" w:sz="4" w:space="0" w:color="auto"/>
              <w:left w:val="single" w:sz="4" w:space="0" w:color="auto"/>
              <w:bottom w:val="single" w:sz="4" w:space="0" w:color="auto"/>
              <w:right w:val="single" w:sz="4" w:space="0" w:color="000000"/>
            </w:tcBorders>
            <w:vAlign w:val="center"/>
          </w:tcPr>
          <w:p w14:paraId="285DBDF2"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164,05</w:t>
            </w:r>
          </w:p>
        </w:tc>
      </w:tr>
      <w:tr w:rsidR="00BD0F7C" w:rsidRPr="00E902D1" w14:paraId="6D74A576"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193DD6"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regenerabile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6603BA"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5,99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A9A6E7"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6,48</w:t>
            </w:r>
          </w:p>
        </w:tc>
      </w:tr>
      <w:tr w:rsidR="00BD0F7C" w:rsidRPr="00E902D1" w14:paraId="69C13A12"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FCA3E4" w14:textId="77777777" w:rsidR="00BD0F7C" w:rsidRPr="00E902D1" w:rsidRDefault="00BD0F7C" w:rsidP="003762C6">
            <w:pPr>
              <w:pStyle w:val="Default"/>
              <w:ind w:right="447"/>
              <w:rPr>
                <w:color w:val="000000" w:themeColor="text1"/>
              </w:rPr>
            </w:pPr>
            <w:r w:rsidRPr="00E902D1">
              <w:rPr>
                <w:color w:val="000000" w:themeColor="text1"/>
              </w:rPr>
              <w:t xml:space="preserve">Nivel </w:t>
            </w:r>
            <w:proofErr w:type="spellStart"/>
            <w:r w:rsidRPr="00E902D1">
              <w:rPr>
                <w:color w:val="000000" w:themeColor="text1"/>
              </w:rPr>
              <w:t>anual</w:t>
            </w:r>
            <w:proofErr w:type="spellEnd"/>
            <w:r w:rsidRPr="00E902D1">
              <w:rPr>
                <w:color w:val="000000" w:themeColor="text1"/>
              </w:rPr>
              <w:t xml:space="preserve"> </w:t>
            </w:r>
            <w:proofErr w:type="spellStart"/>
            <w:r w:rsidRPr="00E902D1">
              <w:rPr>
                <w:color w:val="000000" w:themeColor="text1"/>
              </w:rPr>
              <w:t>estimat</w:t>
            </w:r>
            <w:proofErr w:type="spellEnd"/>
            <w:r w:rsidRPr="00E902D1">
              <w:rPr>
                <w:color w:val="000000" w:themeColor="text1"/>
              </w:rPr>
              <w:t xml:space="preserve"> al </w:t>
            </w:r>
            <w:proofErr w:type="spellStart"/>
            <w:r w:rsidRPr="00E902D1">
              <w:rPr>
                <w:color w:val="000000" w:themeColor="text1"/>
              </w:rPr>
              <w:t>gazelor</w:t>
            </w:r>
            <w:proofErr w:type="spellEnd"/>
            <w:r w:rsidRPr="00E902D1">
              <w:rPr>
                <w:color w:val="000000" w:themeColor="text1"/>
              </w:rPr>
              <w:t xml:space="preserve"> cu </w:t>
            </w:r>
            <w:proofErr w:type="spellStart"/>
            <w:r w:rsidRPr="00E902D1">
              <w:rPr>
                <w:color w:val="000000" w:themeColor="text1"/>
              </w:rPr>
              <w:t>efect</w:t>
            </w:r>
            <w:proofErr w:type="spellEnd"/>
            <w:r w:rsidRPr="00E902D1">
              <w:rPr>
                <w:color w:val="000000" w:themeColor="text1"/>
              </w:rPr>
              <w:t xml:space="preserve"> de </w:t>
            </w:r>
            <w:proofErr w:type="spellStart"/>
            <w:r w:rsidRPr="00E902D1">
              <w:rPr>
                <w:color w:val="000000" w:themeColor="text1"/>
              </w:rPr>
              <w:t>seră</w:t>
            </w:r>
            <w:proofErr w:type="spellEnd"/>
            <w:r w:rsidRPr="00E902D1">
              <w:rPr>
                <w:color w:val="000000" w:themeColor="text1"/>
              </w:rPr>
              <w:t xml:space="preserve"> (</w:t>
            </w:r>
            <w:proofErr w:type="spellStart"/>
            <w:r w:rsidRPr="00E902D1">
              <w:rPr>
                <w:color w:val="000000" w:themeColor="text1"/>
              </w:rPr>
              <w:t>echivalent</w:t>
            </w:r>
            <w:proofErr w:type="spellEnd"/>
            <w:r w:rsidRPr="00E902D1">
              <w:rPr>
                <w:color w:val="000000" w:themeColor="text1"/>
              </w:rPr>
              <w:t xml:space="preserve"> kgCO2/ m</w:t>
            </w:r>
            <w:r w:rsidRPr="00E902D1">
              <w:rPr>
                <w:color w:val="000000" w:themeColor="text1"/>
                <w:vertAlign w:val="superscript"/>
              </w:rPr>
              <w:t>2</w:t>
            </w:r>
            <w:r w:rsidRPr="00E902D1">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283DC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60,16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BD65D2B"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27,80</w:t>
            </w:r>
          </w:p>
        </w:tc>
      </w:tr>
      <w:tr w:rsidR="00BD0F7C" w:rsidRPr="00E902D1" w14:paraId="02A4207A"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DDC3B2"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w:t>
            </w:r>
            <w:proofErr w:type="spellStart"/>
            <w:r w:rsidRPr="00E902D1">
              <w:rPr>
                <w:color w:val="000000" w:themeColor="text1"/>
              </w:rPr>
              <w:t>anual</w:t>
            </w:r>
            <w:proofErr w:type="spellEnd"/>
            <w:r w:rsidRPr="00E902D1">
              <w:rPr>
                <w:color w:val="000000" w:themeColor="text1"/>
              </w:rPr>
              <w:t xml:space="preserve"> specific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finală</w:t>
            </w:r>
            <w:proofErr w:type="spellEnd"/>
            <w:r w:rsidRPr="00E902D1">
              <w:rPr>
                <w:color w:val="000000" w:themeColor="text1"/>
              </w:rPr>
              <w:t xml:space="preserve"> </w:t>
            </w:r>
            <w:proofErr w:type="spellStart"/>
            <w:r w:rsidRPr="00E902D1">
              <w:rPr>
                <w:color w:val="000000" w:themeColor="text1"/>
              </w:rPr>
              <w:t>pentru</w:t>
            </w:r>
            <w:proofErr w:type="spellEnd"/>
            <w:r w:rsidRPr="00E902D1">
              <w:rPr>
                <w:color w:val="000000" w:themeColor="text1"/>
              </w:rPr>
              <w:t xml:space="preserve"> </w:t>
            </w:r>
            <w:proofErr w:type="spellStart"/>
            <w:r w:rsidRPr="00E902D1">
              <w:rPr>
                <w:color w:val="000000" w:themeColor="text1"/>
              </w:rPr>
              <w:t>încălzire</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A94082"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A1C8196"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70,80</w:t>
            </w:r>
            <w:r w:rsidRPr="00E902D1">
              <w:rPr>
                <w:rFonts w:ascii="Times New Roman" w:hAnsi="Times New Roman"/>
                <w:b/>
                <w:color w:val="000000" w:themeColor="text1"/>
                <w:sz w:val="24"/>
                <w:szCs w:val="24"/>
                <w:lang w:eastAsia="ro-RO"/>
              </w:rPr>
              <w:t>%</w:t>
            </w:r>
          </w:p>
        </w:tc>
      </w:tr>
      <w:tr w:rsidR="00BD0F7C" w:rsidRPr="00E902D1" w14:paraId="5571D63C"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7E98A6"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B2F837"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8E933B7"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51,99%</w:t>
            </w:r>
          </w:p>
        </w:tc>
      </w:tr>
      <w:tr w:rsidR="00BD0F7C" w:rsidRPr="00E902D1" w14:paraId="43DD09A1"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34A513"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emisiilor</w:t>
            </w:r>
            <w:proofErr w:type="spellEnd"/>
            <w:r w:rsidRPr="00E902D1">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AD853E"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4DD9656"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53,79%</w:t>
            </w:r>
          </w:p>
        </w:tc>
      </w:tr>
    </w:tbl>
    <w:p w14:paraId="11C73BA9" w14:textId="77777777" w:rsidR="00BD0F7C" w:rsidRPr="00E902D1" w:rsidRDefault="00BD0F7C" w:rsidP="00BD0F7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BD0F7C" w:rsidRPr="00E902D1" w14:paraId="592BBE4E"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487187" w14:textId="77777777" w:rsidR="00BD0F7C" w:rsidRPr="00E902D1" w:rsidRDefault="00BD0F7C" w:rsidP="003762C6">
            <w:pPr>
              <w:spacing w:after="0"/>
              <w:ind w:right="28"/>
              <w:rPr>
                <w:rFonts w:ascii="Times New Roman" w:hAnsi="Times New Roman"/>
                <w:b/>
                <w:bCs/>
                <w:color w:val="000000" w:themeColor="text1"/>
                <w:sz w:val="24"/>
                <w:szCs w:val="24"/>
                <w:lang w:eastAsia="ro-RO"/>
              </w:rPr>
            </w:pPr>
            <w:proofErr w:type="spellStart"/>
            <w:r w:rsidRPr="00E902D1">
              <w:rPr>
                <w:rFonts w:ascii="Times New Roman" w:hAnsi="Times New Roman"/>
                <w:b/>
                <w:bCs/>
                <w:color w:val="000000" w:themeColor="text1"/>
                <w:sz w:val="24"/>
                <w:szCs w:val="24"/>
                <w:lang w:eastAsia="ro-RO"/>
              </w:rPr>
              <w:t>Alti</w:t>
            </w:r>
            <w:proofErr w:type="spellEnd"/>
            <w:r w:rsidRPr="00E902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D380530"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indicator</w:t>
            </w:r>
          </w:p>
        </w:tc>
      </w:tr>
      <w:tr w:rsidR="00BD0F7C" w:rsidRPr="00E902D1" w14:paraId="1367AFF5"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E309531"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 xml:space="preserve">Valoarea </w:t>
            </w:r>
            <w:proofErr w:type="spellStart"/>
            <w:r w:rsidRPr="00E902D1">
              <w:rPr>
                <w:rFonts w:ascii="Times New Roman" w:hAnsi="Times New Roman"/>
                <w:color w:val="000000" w:themeColor="text1"/>
                <w:sz w:val="24"/>
                <w:szCs w:val="24"/>
                <w:lang w:eastAsia="ro-RO"/>
              </w:rPr>
              <w:t>eligibiă</w:t>
            </w:r>
            <w:proofErr w:type="spellEnd"/>
            <w:r w:rsidRPr="00E902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D8775B"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705.940,00</w:t>
            </w:r>
          </w:p>
        </w:tc>
      </w:tr>
    </w:tbl>
    <w:p w14:paraId="0BD611F0" w14:textId="77777777" w:rsidR="00BD0F7C" w:rsidRPr="00E902D1" w:rsidRDefault="00BD0F7C" w:rsidP="00BD0F7C">
      <w:pPr>
        <w:rPr>
          <w:rFonts w:ascii="Times New Roman" w:hAnsi="Times New Roman"/>
          <w:color w:val="000000" w:themeColor="text1"/>
          <w:sz w:val="24"/>
          <w:szCs w:val="24"/>
        </w:rPr>
      </w:pPr>
    </w:p>
    <w:p w14:paraId="2E7AE60D" w14:textId="77777777" w:rsidR="00BD0F7C" w:rsidRPr="00E902D1" w:rsidRDefault="00BD0F7C" w:rsidP="00BD0F7C">
      <w:pPr>
        <w:rPr>
          <w:rFonts w:ascii="Times New Roman" w:hAnsi="Times New Roman"/>
          <w:color w:val="000000" w:themeColor="text1"/>
          <w:sz w:val="24"/>
          <w:szCs w:val="24"/>
        </w:rPr>
      </w:pPr>
    </w:p>
    <w:p w14:paraId="3BD84D9A" w14:textId="77777777" w:rsidR="00BD0F7C" w:rsidRPr="00E902D1" w:rsidRDefault="00BD0F7C">
      <w:pPr>
        <w:pStyle w:val="Titlu2"/>
        <w:numPr>
          <w:ilvl w:val="0"/>
          <w:numId w:val="4"/>
        </w:numPr>
        <w:rPr>
          <w:rFonts w:ascii="Times New Roman" w:hAnsi="Times New Roman"/>
          <w:i/>
          <w:color w:val="000000" w:themeColor="text1"/>
          <w:sz w:val="24"/>
          <w:szCs w:val="24"/>
        </w:rPr>
      </w:pPr>
      <w:r w:rsidRPr="00E902D1">
        <w:rPr>
          <w:rFonts w:ascii="Times New Roman" w:hAnsi="Times New Roman"/>
          <w:color w:val="000000" w:themeColor="text1"/>
          <w:sz w:val="24"/>
          <w:szCs w:val="24"/>
        </w:rPr>
        <w:t xml:space="preserve">LUCRĂRI PROPUSE PENTRU CREȘTEREA EFICIENȚEI ENERGETICE </w:t>
      </w:r>
    </w:p>
    <w:p w14:paraId="7425CE5B" w14:textId="77777777" w:rsidR="00BD0F7C" w:rsidRPr="00E902D1" w:rsidRDefault="00BD0F7C" w:rsidP="00BD0F7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BD0F7C" w:rsidRPr="00E902D1" w14:paraId="27B4A36D" w14:textId="77777777" w:rsidTr="003762C6">
        <w:trPr>
          <w:trHeight w:val="819"/>
        </w:trPr>
        <w:tc>
          <w:tcPr>
            <w:tcW w:w="406" w:type="dxa"/>
          </w:tcPr>
          <w:p w14:paraId="696A68D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32454D56"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BD0F7C" w:rsidRPr="00E902D1" w14:paraId="250A2F86" w14:textId="77777777" w:rsidTr="003762C6">
        <w:trPr>
          <w:trHeight w:val="489"/>
        </w:trPr>
        <w:tc>
          <w:tcPr>
            <w:tcW w:w="406" w:type="dxa"/>
          </w:tcPr>
          <w:p w14:paraId="57EE5580"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D530596"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pereților exteriori cu o grosime a termoizolației de </w:t>
            </w:r>
            <w:r w:rsidRPr="00E902D1">
              <w:rPr>
                <w:rFonts w:ascii="Times New Roman" w:hAnsi="Times New Roman"/>
                <w:noProof/>
                <w:sz w:val="24"/>
                <w:szCs w:val="24"/>
              </w:rPr>
              <w:t>15</w:t>
            </w:r>
            <w:r w:rsidRPr="00E902D1">
              <w:rPr>
                <w:rFonts w:ascii="Times New Roman" w:hAnsi="Times New Roman"/>
                <w:sz w:val="24"/>
                <w:szCs w:val="24"/>
              </w:rPr>
              <w:t xml:space="preserve"> cm;</w:t>
            </w:r>
          </w:p>
        </w:tc>
      </w:tr>
      <w:tr w:rsidR="00BD0F7C" w:rsidRPr="00E902D1" w14:paraId="6C6A63BA" w14:textId="77777777" w:rsidTr="003762C6">
        <w:trPr>
          <w:trHeight w:val="489"/>
        </w:trPr>
        <w:tc>
          <w:tcPr>
            <w:tcW w:w="406" w:type="dxa"/>
          </w:tcPr>
          <w:p w14:paraId="12CDEE0A"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131BE9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ultimul nivel cu sisteme termoizolante (acoperișul clădirii este de tip </w:t>
            </w:r>
            <w:r w:rsidRPr="00E902D1">
              <w:rPr>
                <w:rFonts w:ascii="Times New Roman" w:hAnsi="Times New Roman"/>
                <w:noProof/>
                <w:sz w:val="24"/>
                <w:szCs w:val="24"/>
              </w:rPr>
              <w:t>Terasa</w:t>
            </w:r>
            <w:r w:rsidRPr="00E902D1">
              <w:rPr>
                <w:rFonts w:ascii="Times New Roman" w:hAnsi="Times New Roman"/>
                <w:sz w:val="24"/>
                <w:szCs w:val="24"/>
              </w:rPr>
              <w:t>):</w:t>
            </w:r>
          </w:p>
        </w:tc>
      </w:tr>
      <w:tr w:rsidR="00BD0F7C" w:rsidRPr="00E902D1" w14:paraId="7E8EC93C" w14:textId="77777777" w:rsidTr="003762C6">
        <w:trPr>
          <w:trHeight w:val="835"/>
        </w:trPr>
        <w:tc>
          <w:tcPr>
            <w:tcW w:w="406" w:type="dxa"/>
          </w:tcPr>
          <w:p w14:paraId="4880B67B" w14:textId="77777777" w:rsidR="00BD0F7C" w:rsidRPr="00E902D1" w:rsidRDefault="00BD0F7C" w:rsidP="003762C6">
            <w:pPr>
              <w:spacing w:after="0"/>
              <w:rPr>
                <w:rFonts w:ascii="Times New Roman" w:hAnsi="Times New Roman"/>
                <w:sz w:val="24"/>
                <w:szCs w:val="24"/>
              </w:rPr>
            </w:pPr>
          </w:p>
        </w:tc>
        <w:tc>
          <w:tcPr>
            <w:tcW w:w="382" w:type="dxa"/>
            <w:gridSpan w:val="2"/>
          </w:tcPr>
          <w:p w14:paraId="0CE55EE2" w14:textId="77777777" w:rsidR="00BD0F7C" w:rsidRPr="00E902D1" w:rsidRDefault="00BD0F7C" w:rsidP="003762C6">
            <w:pPr>
              <w:spacing w:after="0"/>
              <w:rPr>
                <w:rFonts w:ascii="Times New Roman" w:hAnsi="Times New Roman"/>
                <w:sz w:val="24"/>
                <w:szCs w:val="24"/>
              </w:rPr>
            </w:pPr>
          </w:p>
        </w:tc>
        <w:tc>
          <w:tcPr>
            <w:tcW w:w="7907" w:type="dxa"/>
          </w:tcPr>
          <w:p w14:paraId="5675C18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xml:space="preserve">- Termo-hidroizolarea acoperișului tip terasă cu o grosime a termoizolației de 20 cm.  </w:t>
            </w:r>
          </w:p>
        </w:tc>
      </w:tr>
      <w:tr w:rsidR="00BD0F7C" w:rsidRPr="00E902D1" w14:paraId="21615E59" w14:textId="77777777" w:rsidTr="003762C6">
        <w:trPr>
          <w:trHeight w:val="487"/>
        </w:trPr>
        <w:tc>
          <w:tcPr>
            <w:tcW w:w="406" w:type="dxa"/>
            <w:vMerge w:val="restart"/>
          </w:tcPr>
          <w:p w14:paraId="46CAF78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lastRenderedPageBreak/>
              <w:t>⇨</w:t>
            </w:r>
          </w:p>
        </w:tc>
        <w:tc>
          <w:tcPr>
            <w:tcW w:w="8289" w:type="dxa"/>
            <w:gridSpan w:val="3"/>
          </w:tcPr>
          <w:p w14:paraId="73871C9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Închiderea balcoanelor şi/sau a logiilor cu tâmplărie termoizolantă, inclusiv izolarea termică a </w:t>
            </w:r>
            <w:proofErr w:type="spellStart"/>
            <w:r w:rsidRPr="00E902D1">
              <w:rPr>
                <w:rFonts w:ascii="Times New Roman" w:hAnsi="Times New Roman"/>
                <w:sz w:val="24"/>
                <w:szCs w:val="24"/>
              </w:rPr>
              <w:t>parapeţilor</w:t>
            </w:r>
            <w:proofErr w:type="spellEnd"/>
            <w:r w:rsidRPr="00E902D1">
              <w:rPr>
                <w:rFonts w:ascii="Times New Roman" w:hAnsi="Times New Roman"/>
                <w:sz w:val="24"/>
                <w:szCs w:val="24"/>
              </w:rPr>
              <w:t>(dacă este cazul):</w:t>
            </w:r>
          </w:p>
        </w:tc>
      </w:tr>
      <w:tr w:rsidR="00BD0F7C" w:rsidRPr="00E902D1" w14:paraId="1F14A1D6" w14:textId="77777777" w:rsidTr="003762C6">
        <w:trPr>
          <w:trHeight w:val="396"/>
        </w:trPr>
        <w:tc>
          <w:tcPr>
            <w:tcW w:w="406" w:type="dxa"/>
            <w:vMerge/>
          </w:tcPr>
          <w:p w14:paraId="2F6D2F82" w14:textId="77777777" w:rsidR="00BD0F7C" w:rsidRPr="00E902D1" w:rsidRDefault="00BD0F7C" w:rsidP="003762C6">
            <w:pPr>
              <w:spacing w:after="0"/>
              <w:rPr>
                <w:rFonts w:ascii="Times New Roman" w:hAnsi="Times New Roman"/>
                <w:sz w:val="24"/>
                <w:szCs w:val="24"/>
              </w:rPr>
            </w:pPr>
          </w:p>
        </w:tc>
        <w:tc>
          <w:tcPr>
            <w:tcW w:w="370" w:type="dxa"/>
          </w:tcPr>
          <w:p w14:paraId="0AC46A64" w14:textId="77777777" w:rsidR="00BD0F7C" w:rsidRPr="00E902D1" w:rsidRDefault="00BD0F7C" w:rsidP="003762C6">
            <w:pPr>
              <w:pStyle w:val="Titlu5"/>
              <w:outlineLvl w:val="4"/>
              <w:rPr>
                <w:rFonts w:ascii="Times New Roman" w:hAnsi="Times New Roman"/>
                <w:b w:val="0"/>
                <w:bCs w:val="0"/>
                <w:color w:val="auto"/>
                <w:sz w:val="24"/>
                <w:szCs w:val="24"/>
              </w:rPr>
            </w:pPr>
          </w:p>
        </w:tc>
        <w:tc>
          <w:tcPr>
            <w:tcW w:w="7919" w:type="dxa"/>
            <w:gridSpan w:val="2"/>
          </w:tcPr>
          <w:p w14:paraId="2C3241D7" w14:textId="77777777" w:rsidR="00BD0F7C" w:rsidRPr="00E902D1" w:rsidRDefault="00BD0F7C" w:rsidP="003762C6">
            <w:pPr>
              <w:pStyle w:val="Titlu5"/>
              <w:spacing w:before="0"/>
              <w:outlineLvl w:val="4"/>
              <w:rPr>
                <w:rFonts w:ascii="Times New Roman" w:hAnsi="Times New Roman"/>
                <w:b w:val="0"/>
                <w:bCs w:val="0"/>
                <w:color w:val="auto"/>
                <w:sz w:val="24"/>
                <w:szCs w:val="24"/>
              </w:rPr>
            </w:pPr>
            <w:r w:rsidRPr="00E902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BD0F7C" w:rsidRPr="00E902D1" w14:paraId="628CE2FE" w14:textId="77777777" w:rsidTr="003762C6">
        <w:trPr>
          <w:trHeight w:val="89"/>
        </w:trPr>
        <w:tc>
          <w:tcPr>
            <w:tcW w:w="406" w:type="dxa"/>
            <w:vMerge w:val="restart"/>
          </w:tcPr>
          <w:p w14:paraId="75914237" w14:textId="77777777" w:rsidR="00BD0F7C" w:rsidRPr="00E902D1" w:rsidRDefault="00BD0F7C" w:rsidP="003762C6">
            <w:pPr>
              <w:spacing w:after="0"/>
              <w:rPr>
                <w:rFonts w:ascii="Times New Roman" w:hAnsi="Times New Roman"/>
                <w:sz w:val="24"/>
                <w:szCs w:val="24"/>
              </w:rPr>
            </w:pPr>
          </w:p>
        </w:tc>
        <w:tc>
          <w:tcPr>
            <w:tcW w:w="8289" w:type="dxa"/>
            <w:gridSpan w:val="3"/>
          </w:tcPr>
          <w:p w14:paraId="60A6300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subsol (unde este cazul):</w:t>
            </w:r>
          </w:p>
        </w:tc>
      </w:tr>
      <w:tr w:rsidR="00BD0F7C" w:rsidRPr="00E902D1" w14:paraId="771669CF" w14:textId="77777777" w:rsidTr="003762C6">
        <w:trPr>
          <w:trHeight w:val="222"/>
        </w:trPr>
        <w:tc>
          <w:tcPr>
            <w:tcW w:w="406" w:type="dxa"/>
            <w:vMerge/>
          </w:tcPr>
          <w:p w14:paraId="51ED066F" w14:textId="77777777" w:rsidR="00BD0F7C" w:rsidRPr="00E902D1" w:rsidRDefault="00BD0F7C" w:rsidP="003762C6">
            <w:pPr>
              <w:spacing w:after="0"/>
              <w:rPr>
                <w:rFonts w:ascii="Times New Roman" w:hAnsi="Times New Roman"/>
                <w:sz w:val="24"/>
                <w:szCs w:val="24"/>
              </w:rPr>
            </w:pPr>
          </w:p>
        </w:tc>
        <w:tc>
          <w:tcPr>
            <w:tcW w:w="382" w:type="dxa"/>
            <w:gridSpan w:val="2"/>
          </w:tcPr>
          <w:p w14:paraId="0D1CBA34" w14:textId="77777777" w:rsidR="00BD0F7C" w:rsidRPr="00E902D1" w:rsidRDefault="00BD0F7C" w:rsidP="003762C6">
            <w:pPr>
              <w:spacing w:after="0"/>
              <w:rPr>
                <w:rFonts w:ascii="Times New Roman" w:hAnsi="Times New Roman"/>
                <w:sz w:val="24"/>
                <w:szCs w:val="24"/>
              </w:rPr>
            </w:pPr>
          </w:p>
        </w:tc>
        <w:tc>
          <w:tcPr>
            <w:tcW w:w="7907" w:type="dxa"/>
          </w:tcPr>
          <w:p w14:paraId="2220034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Se propune izolarea termică a planşeului peste subsol prin termoizolarea acestuia cu sisteme termoizolante, cu o grosime a termoizolației de 10 cm.</w:t>
            </w:r>
          </w:p>
          <w:p w14:paraId="4129AE74" w14:textId="77777777" w:rsidR="00BD0F7C" w:rsidRPr="00E902D1" w:rsidRDefault="00BD0F7C" w:rsidP="003762C6">
            <w:pPr>
              <w:pStyle w:val="Titlu5"/>
              <w:spacing w:before="0"/>
              <w:outlineLvl w:val="4"/>
              <w:rPr>
                <w:rFonts w:ascii="Times New Roman" w:hAnsi="Times New Roman"/>
                <w:sz w:val="24"/>
                <w:szCs w:val="24"/>
              </w:rPr>
            </w:pPr>
            <w:r w:rsidRPr="00E902D1">
              <w:rPr>
                <w:rFonts w:ascii="Times New Roman" w:hAnsi="Times New Roman"/>
                <w:b w:val="0"/>
                <w:bCs w:val="0"/>
                <w:color w:val="auto"/>
                <w:sz w:val="24"/>
                <w:szCs w:val="24"/>
              </w:rPr>
              <w:t xml:space="preserve">- Se </w:t>
            </w:r>
            <w:proofErr w:type="spellStart"/>
            <w:r w:rsidRPr="00E902D1">
              <w:rPr>
                <w:rFonts w:ascii="Times New Roman" w:hAnsi="Times New Roman"/>
                <w:b w:val="0"/>
                <w:bCs w:val="0"/>
                <w:color w:val="auto"/>
                <w:sz w:val="24"/>
                <w:szCs w:val="24"/>
              </w:rPr>
              <w:t>propune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izolarea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termică</w:t>
            </w:r>
            <w:proofErr w:type="spellEnd"/>
            <w:r w:rsidRPr="00E902D1">
              <w:rPr>
                <w:rFonts w:ascii="Times New Roman" w:hAnsi="Times New Roman"/>
                <w:b w:val="0"/>
                <w:bCs w:val="0"/>
                <w:color w:val="auto"/>
                <w:sz w:val="24"/>
                <w:szCs w:val="24"/>
              </w:rPr>
              <w:t xml:space="preserve"> la </w:t>
            </w:r>
            <w:proofErr w:type="spellStart"/>
            <w:r w:rsidRPr="00E902D1">
              <w:rPr>
                <w:rFonts w:ascii="Times New Roman" w:hAnsi="Times New Roman"/>
                <w:b w:val="0"/>
                <w:bCs w:val="0"/>
                <w:color w:val="auto"/>
                <w:sz w:val="24"/>
                <w:szCs w:val="24"/>
              </w:rPr>
              <w:t>pereții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și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tavanele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comune</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apartamentele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zona de </w:t>
            </w:r>
            <w:proofErr w:type="spellStart"/>
            <w:r w:rsidRPr="00E902D1">
              <w:rPr>
                <w:rFonts w:ascii="Times New Roman" w:hAnsi="Times New Roman"/>
                <w:b w:val="0"/>
                <w:bCs w:val="0"/>
                <w:color w:val="auto"/>
                <w:sz w:val="24"/>
                <w:szCs w:val="24"/>
              </w:rPr>
              <w:t>acces</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casa </w:t>
            </w:r>
            <w:proofErr w:type="spellStart"/>
            <w:r w:rsidRPr="00E902D1">
              <w:rPr>
                <w:rFonts w:ascii="Times New Roman" w:hAnsi="Times New Roman"/>
                <w:b w:val="0"/>
                <w:bCs w:val="0"/>
                <w:color w:val="auto"/>
                <w:sz w:val="24"/>
                <w:szCs w:val="24"/>
              </w:rPr>
              <w:t>scării</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sistem</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grosimea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stratului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de 10 cm.</w:t>
            </w:r>
          </w:p>
        </w:tc>
      </w:tr>
      <w:tr w:rsidR="00BD0F7C" w:rsidRPr="00E902D1" w14:paraId="010F4747" w14:textId="77777777" w:rsidTr="003762C6">
        <w:trPr>
          <w:trHeight w:val="489"/>
        </w:trPr>
        <w:tc>
          <w:tcPr>
            <w:tcW w:w="406" w:type="dxa"/>
          </w:tcPr>
          <w:p w14:paraId="31E629F4"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5E443F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BD0F7C" w:rsidRPr="00E902D1" w14:paraId="63D22BC1" w14:textId="77777777" w:rsidTr="003762C6">
        <w:trPr>
          <w:trHeight w:val="489"/>
        </w:trPr>
        <w:tc>
          <w:tcPr>
            <w:tcW w:w="406" w:type="dxa"/>
          </w:tcPr>
          <w:p w14:paraId="422E104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7C33A1C6"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Reabilitarea/modernizarea instalației de iluminat din casele de scară prin înlocuirea circuitelor de iluminat deteriorate sau subdimensionate;</w:t>
            </w:r>
          </w:p>
        </w:tc>
      </w:tr>
      <w:tr w:rsidR="00BD0F7C" w:rsidRPr="00E902D1" w14:paraId="486C6424" w14:textId="77777777" w:rsidTr="003762C6">
        <w:trPr>
          <w:trHeight w:val="489"/>
        </w:trPr>
        <w:tc>
          <w:tcPr>
            <w:tcW w:w="406" w:type="dxa"/>
          </w:tcPr>
          <w:p w14:paraId="10E56AA6"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4C392C7C"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902D1">
              <w:rPr>
                <w:rFonts w:ascii="Times New Roman" w:hAnsi="Times New Roman"/>
                <w:sz w:val="24"/>
                <w:szCs w:val="24"/>
              </w:rPr>
              <w:t>mişcare</w:t>
            </w:r>
            <w:proofErr w:type="spellEnd"/>
            <w:r w:rsidRPr="00E902D1">
              <w:rPr>
                <w:rFonts w:ascii="Times New Roman" w:hAnsi="Times New Roman"/>
                <w:sz w:val="24"/>
                <w:szCs w:val="24"/>
              </w:rPr>
              <w:t>/</w:t>
            </w:r>
            <w:proofErr w:type="spellStart"/>
            <w:r w:rsidRPr="00E902D1">
              <w:rPr>
                <w:rFonts w:ascii="Times New Roman" w:hAnsi="Times New Roman"/>
                <w:sz w:val="24"/>
                <w:szCs w:val="24"/>
              </w:rPr>
              <w:t>prezenţă</w:t>
            </w:r>
            <w:proofErr w:type="spellEnd"/>
            <w:r w:rsidRPr="00E902D1">
              <w:rPr>
                <w:rFonts w:ascii="Times New Roman" w:hAnsi="Times New Roman"/>
                <w:sz w:val="24"/>
                <w:szCs w:val="24"/>
              </w:rPr>
              <w:t>;</w:t>
            </w:r>
          </w:p>
        </w:tc>
      </w:tr>
      <w:tr w:rsidR="00BD0F7C" w:rsidRPr="00E902D1" w14:paraId="081177CA" w14:textId="77777777" w:rsidTr="003762C6">
        <w:trPr>
          <w:trHeight w:val="489"/>
        </w:trPr>
        <w:tc>
          <w:tcPr>
            <w:tcW w:w="406" w:type="dxa"/>
          </w:tcPr>
          <w:p w14:paraId="014AA3C8"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2779D5F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902D1">
              <w:rPr>
                <w:rFonts w:ascii="Times New Roman" w:hAnsi="Times New Roman"/>
                <w:sz w:val="24"/>
                <w:szCs w:val="24"/>
              </w:rPr>
              <w:t>convenţionale</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emisiilor de gaze cu efect de seră etc.</w:t>
            </w:r>
          </w:p>
        </w:tc>
      </w:tr>
      <w:tr w:rsidR="00BD0F7C" w:rsidRPr="00E902D1" w14:paraId="1B1DD8BB" w14:textId="77777777" w:rsidTr="003762C6">
        <w:trPr>
          <w:trHeight w:val="309"/>
        </w:trPr>
        <w:tc>
          <w:tcPr>
            <w:tcW w:w="406" w:type="dxa"/>
          </w:tcPr>
          <w:p w14:paraId="212D3B5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F4953B9" w14:textId="77777777" w:rsidR="00BD0F7C" w:rsidRPr="00E902D1" w:rsidRDefault="00BD0F7C" w:rsidP="003762C6">
            <w:pPr>
              <w:spacing w:after="0"/>
              <w:rPr>
                <w:rFonts w:ascii="Times New Roman" w:hAnsi="Times New Roman"/>
                <w:b/>
                <w:bCs/>
                <w:sz w:val="24"/>
                <w:szCs w:val="24"/>
              </w:rPr>
            </w:pPr>
            <w:r w:rsidRPr="00E902D1">
              <w:rPr>
                <w:rFonts w:ascii="Times New Roman" w:hAnsi="Times New Roman"/>
                <w:b/>
                <w:bCs/>
                <w:sz w:val="24"/>
                <w:szCs w:val="24"/>
              </w:rPr>
              <w:t>Recomandări propuse:</w:t>
            </w:r>
          </w:p>
        </w:tc>
      </w:tr>
      <w:tr w:rsidR="00BD0F7C" w:rsidRPr="00E902D1" w14:paraId="7CE2B033" w14:textId="77777777" w:rsidTr="003762C6">
        <w:trPr>
          <w:trHeight w:val="489"/>
        </w:trPr>
        <w:tc>
          <w:tcPr>
            <w:tcW w:w="406" w:type="dxa"/>
          </w:tcPr>
          <w:p w14:paraId="63104B1C" w14:textId="77777777" w:rsidR="00BD0F7C" w:rsidRPr="00E902D1" w:rsidRDefault="00BD0F7C" w:rsidP="003762C6">
            <w:pPr>
              <w:spacing w:after="0"/>
              <w:rPr>
                <w:rFonts w:ascii="Times New Roman" w:hAnsi="Times New Roman"/>
                <w:sz w:val="24"/>
                <w:szCs w:val="24"/>
              </w:rPr>
            </w:pPr>
          </w:p>
        </w:tc>
        <w:tc>
          <w:tcPr>
            <w:tcW w:w="382" w:type="dxa"/>
            <w:gridSpan w:val="2"/>
          </w:tcPr>
          <w:p w14:paraId="031E4E76"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3CB4BDD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trotuarelor de </w:t>
            </w:r>
            <w:proofErr w:type="spellStart"/>
            <w:r w:rsidRPr="00E902D1">
              <w:rPr>
                <w:rFonts w:ascii="Times New Roman" w:hAnsi="Times New Roman"/>
                <w:sz w:val="24"/>
                <w:szCs w:val="24"/>
              </w:rPr>
              <w:t>protecţie</w:t>
            </w:r>
            <w:proofErr w:type="spellEnd"/>
            <w:r w:rsidRPr="00E902D1">
              <w:rPr>
                <w:rFonts w:ascii="Times New Roman" w:hAnsi="Times New Roman"/>
                <w:sz w:val="24"/>
                <w:szCs w:val="24"/>
              </w:rPr>
              <w:t xml:space="preserve">, în scopul eliminării </w:t>
            </w:r>
            <w:proofErr w:type="spellStart"/>
            <w:r w:rsidRPr="00E902D1">
              <w:rPr>
                <w:rFonts w:ascii="Times New Roman" w:hAnsi="Times New Roman"/>
                <w:sz w:val="24"/>
                <w:szCs w:val="24"/>
              </w:rPr>
              <w:t>infiltraţiilor</w:t>
            </w:r>
            <w:proofErr w:type="spellEnd"/>
            <w:r w:rsidRPr="00E902D1">
              <w:rPr>
                <w:rFonts w:ascii="Times New Roman" w:hAnsi="Times New Roman"/>
                <w:sz w:val="24"/>
                <w:szCs w:val="24"/>
              </w:rPr>
              <w:t xml:space="preserve"> la infrastructura blocului de </w:t>
            </w:r>
            <w:proofErr w:type="spellStart"/>
            <w:r w:rsidRPr="00E902D1">
              <w:rPr>
                <w:rFonts w:ascii="Times New Roman" w:hAnsi="Times New Roman"/>
                <w:sz w:val="24"/>
                <w:szCs w:val="24"/>
              </w:rPr>
              <w:t>locuinţe</w:t>
            </w:r>
            <w:proofErr w:type="spellEnd"/>
            <w:r w:rsidRPr="00E902D1">
              <w:rPr>
                <w:rFonts w:ascii="Times New Roman" w:hAnsi="Times New Roman"/>
                <w:sz w:val="24"/>
                <w:szCs w:val="24"/>
              </w:rPr>
              <w:t>, în zonele degradate;</w:t>
            </w:r>
          </w:p>
        </w:tc>
      </w:tr>
      <w:tr w:rsidR="00BD0F7C" w:rsidRPr="00E902D1" w14:paraId="73CEEAC8" w14:textId="77777777" w:rsidTr="003762C6">
        <w:trPr>
          <w:trHeight w:val="489"/>
        </w:trPr>
        <w:tc>
          <w:tcPr>
            <w:tcW w:w="406" w:type="dxa"/>
          </w:tcPr>
          <w:p w14:paraId="1F8E8AFE" w14:textId="77777777" w:rsidR="00BD0F7C" w:rsidRPr="00E902D1" w:rsidRDefault="00BD0F7C" w:rsidP="003762C6">
            <w:pPr>
              <w:spacing w:after="0"/>
              <w:rPr>
                <w:rFonts w:ascii="Times New Roman" w:hAnsi="Times New Roman"/>
                <w:sz w:val="24"/>
                <w:szCs w:val="24"/>
              </w:rPr>
            </w:pPr>
          </w:p>
        </w:tc>
        <w:tc>
          <w:tcPr>
            <w:tcW w:w="382" w:type="dxa"/>
            <w:gridSpan w:val="2"/>
          </w:tcPr>
          <w:p w14:paraId="3A76EC7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F5B7CC7"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w:t>
            </w:r>
            <w:r w:rsidRPr="00E902D1">
              <w:rPr>
                <w:rFonts w:ascii="Times New Roman" w:hAnsi="Times New Roman"/>
                <w:noProof/>
                <w:sz w:val="24"/>
                <w:szCs w:val="24"/>
              </w:rPr>
              <w:t>Repararea/construirea acoperişului tip terasă, inclusiv repararea sistemului de colectare a apelor meteorice de la nivelul terasei;</w:t>
            </w:r>
          </w:p>
        </w:tc>
      </w:tr>
      <w:tr w:rsidR="00BD0F7C" w:rsidRPr="00E902D1" w14:paraId="0FB9BFFE" w14:textId="77777777" w:rsidTr="003762C6">
        <w:trPr>
          <w:trHeight w:val="489"/>
        </w:trPr>
        <w:tc>
          <w:tcPr>
            <w:tcW w:w="406" w:type="dxa"/>
          </w:tcPr>
          <w:p w14:paraId="6411EAAC" w14:textId="77777777" w:rsidR="00BD0F7C" w:rsidRPr="00E902D1" w:rsidRDefault="00BD0F7C" w:rsidP="003762C6">
            <w:pPr>
              <w:spacing w:after="0"/>
              <w:rPr>
                <w:rFonts w:ascii="Times New Roman" w:hAnsi="Times New Roman"/>
                <w:sz w:val="24"/>
                <w:szCs w:val="24"/>
              </w:rPr>
            </w:pPr>
          </w:p>
        </w:tc>
        <w:tc>
          <w:tcPr>
            <w:tcW w:w="382" w:type="dxa"/>
            <w:gridSpan w:val="2"/>
          </w:tcPr>
          <w:p w14:paraId="1E64B79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18E4771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Demontarea </w:t>
            </w:r>
            <w:proofErr w:type="spellStart"/>
            <w:r w:rsidRPr="00E902D1">
              <w:rPr>
                <w:rFonts w:ascii="Times New Roman" w:hAnsi="Times New Roman"/>
                <w:sz w:val="24"/>
                <w:szCs w:val="24"/>
              </w:rPr>
              <w:t>instalaţiilor</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echipamentelor montate aparent pe anvelopa clădirii, precum şi remontarea acestora după efectuarea lucrărilor de intervenţie;</w:t>
            </w:r>
          </w:p>
        </w:tc>
      </w:tr>
      <w:tr w:rsidR="00BD0F7C" w:rsidRPr="00E902D1" w14:paraId="6BAE7E37" w14:textId="77777777" w:rsidTr="003762C6">
        <w:trPr>
          <w:trHeight w:val="489"/>
        </w:trPr>
        <w:tc>
          <w:tcPr>
            <w:tcW w:w="406" w:type="dxa"/>
          </w:tcPr>
          <w:p w14:paraId="640738CE" w14:textId="77777777" w:rsidR="00BD0F7C" w:rsidRPr="00E902D1" w:rsidRDefault="00BD0F7C" w:rsidP="003762C6">
            <w:pPr>
              <w:spacing w:after="0"/>
              <w:rPr>
                <w:rFonts w:ascii="Times New Roman" w:hAnsi="Times New Roman"/>
                <w:sz w:val="24"/>
                <w:szCs w:val="24"/>
              </w:rPr>
            </w:pPr>
          </w:p>
        </w:tc>
        <w:tc>
          <w:tcPr>
            <w:tcW w:w="382" w:type="dxa"/>
            <w:gridSpan w:val="2"/>
          </w:tcPr>
          <w:p w14:paraId="041B264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20976947"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elementelor de </w:t>
            </w:r>
            <w:proofErr w:type="spellStart"/>
            <w:r w:rsidRPr="00E902D1">
              <w:rPr>
                <w:rFonts w:ascii="Times New Roman" w:hAnsi="Times New Roman"/>
                <w:sz w:val="24"/>
                <w:szCs w:val="24"/>
              </w:rPr>
              <w:t>construcţie</w:t>
            </w:r>
            <w:proofErr w:type="spellEnd"/>
            <w:r w:rsidRPr="00E902D1">
              <w:rPr>
                <w:rFonts w:ascii="Times New Roman" w:hAnsi="Times New Roman"/>
                <w:sz w:val="24"/>
                <w:szCs w:val="24"/>
              </w:rPr>
              <w:t xml:space="preserve"> ale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care prezintă </w:t>
            </w:r>
            <w:proofErr w:type="spellStart"/>
            <w:r w:rsidRPr="00E902D1">
              <w:rPr>
                <w:rFonts w:ascii="Times New Roman" w:hAnsi="Times New Roman"/>
                <w:sz w:val="24"/>
                <w:szCs w:val="24"/>
              </w:rPr>
              <w:t>potenţial</w:t>
            </w:r>
            <w:proofErr w:type="spellEnd"/>
            <w:r w:rsidRPr="00E902D1">
              <w:rPr>
                <w:rFonts w:ascii="Times New Roman" w:hAnsi="Times New Roman"/>
                <w:sz w:val="24"/>
                <w:szCs w:val="24"/>
              </w:rPr>
              <w:t xml:space="preserve"> pericol de desprindere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/sau afectează </w:t>
            </w:r>
            <w:proofErr w:type="spellStart"/>
            <w:r w:rsidRPr="00E902D1">
              <w:rPr>
                <w:rFonts w:ascii="Times New Roman" w:hAnsi="Times New Roman"/>
                <w:sz w:val="24"/>
                <w:szCs w:val="24"/>
              </w:rPr>
              <w:t>funcţionalitatea</w:t>
            </w:r>
            <w:proofErr w:type="spellEnd"/>
            <w:r w:rsidRPr="00E902D1">
              <w:rPr>
                <w:rFonts w:ascii="Times New Roman" w:hAnsi="Times New Roman"/>
                <w:sz w:val="24"/>
                <w:szCs w:val="24"/>
              </w:rPr>
              <w:t xml:space="preserve"> clădirii;</w:t>
            </w:r>
          </w:p>
        </w:tc>
      </w:tr>
      <w:tr w:rsidR="00BD0F7C" w:rsidRPr="00E902D1" w14:paraId="0D3D65C7" w14:textId="77777777" w:rsidTr="003762C6">
        <w:trPr>
          <w:trHeight w:val="489"/>
        </w:trPr>
        <w:tc>
          <w:tcPr>
            <w:tcW w:w="406" w:type="dxa"/>
          </w:tcPr>
          <w:p w14:paraId="202CF161" w14:textId="77777777" w:rsidR="00BD0F7C" w:rsidRPr="00E902D1" w:rsidRDefault="00BD0F7C" w:rsidP="003762C6">
            <w:pPr>
              <w:spacing w:after="0"/>
              <w:rPr>
                <w:rFonts w:ascii="Times New Roman" w:hAnsi="Times New Roman"/>
                <w:sz w:val="24"/>
                <w:szCs w:val="24"/>
              </w:rPr>
            </w:pPr>
          </w:p>
        </w:tc>
        <w:tc>
          <w:tcPr>
            <w:tcW w:w="382" w:type="dxa"/>
            <w:gridSpan w:val="2"/>
          </w:tcPr>
          <w:p w14:paraId="7734D13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404AB63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Refacerea finisajelor interioare în zonele de intervenţie;</w:t>
            </w:r>
          </w:p>
        </w:tc>
      </w:tr>
      <w:tr w:rsidR="00BD0F7C" w:rsidRPr="00E902D1" w14:paraId="78F0448A" w14:textId="77777777" w:rsidTr="003762C6">
        <w:trPr>
          <w:trHeight w:val="489"/>
        </w:trPr>
        <w:tc>
          <w:tcPr>
            <w:tcW w:w="406" w:type="dxa"/>
          </w:tcPr>
          <w:p w14:paraId="07763832" w14:textId="77777777" w:rsidR="00BD0F7C" w:rsidRPr="00E902D1" w:rsidRDefault="00BD0F7C" w:rsidP="003762C6">
            <w:pPr>
              <w:spacing w:after="0"/>
              <w:rPr>
                <w:rFonts w:ascii="Times New Roman" w:hAnsi="Times New Roman"/>
                <w:sz w:val="24"/>
                <w:szCs w:val="24"/>
              </w:rPr>
            </w:pPr>
          </w:p>
        </w:tc>
        <w:tc>
          <w:tcPr>
            <w:tcW w:w="382" w:type="dxa"/>
            <w:gridSpan w:val="2"/>
          </w:tcPr>
          <w:p w14:paraId="5D5692C8"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D49DA79" w14:textId="77777777" w:rsidR="00BD0F7C" w:rsidRPr="00E902D1" w:rsidRDefault="00BD0F7C" w:rsidP="003762C6">
            <w:pPr>
              <w:spacing w:after="0"/>
              <w:rPr>
                <w:rFonts w:ascii="Times New Roman" w:eastAsia="Arial" w:hAnsi="Times New Roman"/>
                <w:color w:val="000000" w:themeColor="text1"/>
                <w:sz w:val="24"/>
                <w:szCs w:val="24"/>
              </w:rPr>
            </w:pPr>
            <w:r w:rsidRPr="00E902D1">
              <w:rPr>
                <w:rFonts w:ascii="Times New Roman" w:eastAsia="Arial" w:hAnsi="Times New Roman"/>
                <w:color w:val="000000" w:themeColor="text1"/>
                <w:sz w:val="24"/>
                <w:szCs w:val="24"/>
              </w:rPr>
              <w:t>- Înlocuirea sau modernizarea liftului/lifturilor (unde este cazul):</w:t>
            </w:r>
          </w:p>
          <w:p w14:paraId="754F294C" w14:textId="77777777" w:rsidR="00BD0F7C" w:rsidRPr="00E902D1" w:rsidRDefault="00BD0F7C" w:rsidP="003762C6">
            <w:pPr>
              <w:ind w:left="410"/>
              <w:rPr>
                <w:rFonts w:ascii="Times New Roman" w:hAnsi="Times New Roman"/>
                <w:sz w:val="24"/>
                <w:szCs w:val="24"/>
              </w:rPr>
            </w:pPr>
            <w:r w:rsidRPr="00E902D1">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34824CC2" w14:textId="77777777" w:rsidR="00BD0F7C" w:rsidRPr="00E902D1" w:rsidRDefault="00BD0F7C" w:rsidP="00BD0F7C">
      <w:pPr>
        <w:autoSpaceDE w:val="0"/>
        <w:autoSpaceDN w:val="0"/>
        <w:adjustRightInd w:val="0"/>
        <w:spacing w:after="0"/>
        <w:rPr>
          <w:rFonts w:ascii="Times New Roman" w:hAnsi="Times New Roman"/>
          <w:color w:val="000000" w:themeColor="text1"/>
          <w:sz w:val="24"/>
          <w:szCs w:val="24"/>
        </w:rPr>
      </w:pPr>
    </w:p>
    <w:p w14:paraId="05C7743D" w14:textId="77777777" w:rsidR="00BD0F7C" w:rsidRPr="00E902D1" w:rsidRDefault="00BD0F7C" w:rsidP="00BD0F7C">
      <w:pPr>
        <w:spacing w:after="0"/>
        <w:jc w:val="right"/>
        <w:textAlignment w:val="baseline"/>
        <w:rPr>
          <w:rFonts w:ascii="Times New Roman" w:hAnsi="Times New Roman"/>
          <w:color w:val="000000" w:themeColor="text1"/>
          <w:sz w:val="24"/>
          <w:szCs w:val="24"/>
        </w:rPr>
        <w:sectPr w:rsidR="00BD0F7C" w:rsidRPr="00E902D1" w:rsidSect="00CC2CCF">
          <w:headerReference w:type="default" r:id="rId23"/>
          <w:footerReference w:type="even" r:id="rId24"/>
          <w:footerReference w:type="default" r:id="rId25"/>
          <w:footerReference w:type="first" r:id="rId26"/>
          <w:pgSz w:w="11909" w:h="16834" w:code="9"/>
          <w:pgMar w:top="1276" w:right="994" w:bottom="900" w:left="1276" w:header="540" w:footer="24" w:gutter="0"/>
          <w:pgNumType w:start="1"/>
          <w:cols w:space="720"/>
          <w:noEndnote/>
          <w:titlePg/>
          <w:docGrid w:linePitch="299"/>
        </w:sectPr>
      </w:pPr>
    </w:p>
    <w:p w14:paraId="4FC2FFC2" w14:textId="77777777" w:rsidR="00BD0F7C" w:rsidRPr="00E902D1" w:rsidRDefault="00BD0F7C" w:rsidP="00BD0F7C">
      <w:pPr>
        <w:spacing w:after="0"/>
        <w:jc w:val="both"/>
        <w:textAlignment w:val="baseline"/>
        <w:rPr>
          <w:rFonts w:ascii="Times New Roman" w:hAnsi="Times New Roman"/>
          <w:color w:val="000000" w:themeColor="text1"/>
          <w:sz w:val="24"/>
          <w:szCs w:val="24"/>
        </w:rPr>
      </w:pPr>
    </w:p>
    <w:p w14:paraId="06DA86C7"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DESCRIEREA SUMARA A INVESTITIEI PROPUSE</w:t>
      </w:r>
    </w:p>
    <w:p w14:paraId="087136D8"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016E0075" w14:textId="77777777" w:rsidR="00E37A21" w:rsidRDefault="00BD0F7C" w:rsidP="00BD0F7C">
      <w:pPr>
        <w:spacing w:after="0"/>
        <w:jc w:val="center"/>
        <w:textAlignment w:val="baseline"/>
        <w:rPr>
          <w:rFonts w:ascii="Times New Roman" w:hAnsi="Times New Roman"/>
          <w:b/>
          <w:noProof/>
          <w:color w:val="000000" w:themeColor="text1"/>
          <w:sz w:val="24"/>
          <w:szCs w:val="24"/>
        </w:rPr>
      </w:pPr>
      <w:r w:rsidRPr="00E902D1">
        <w:rPr>
          <w:rFonts w:ascii="Times New Roman" w:hAnsi="Times New Roman"/>
          <w:color w:val="000000" w:themeColor="text1"/>
          <w:sz w:val="24"/>
          <w:szCs w:val="24"/>
        </w:rPr>
        <w:t xml:space="preserve"> </w:t>
      </w:r>
      <w:r w:rsidRPr="00E902D1">
        <w:rPr>
          <w:rFonts w:ascii="Times New Roman" w:hAnsi="Times New Roman"/>
          <w:b/>
          <w:noProof/>
          <w:color w:val="000000" w:themeColor="text1"/>
          <w:sz w:val="24"/>
          <w:szCs w:val="24"/>
        </w:rPr>
        <w:t>Renovarea energetica a cladirilor rezidentiale multifamiliale din</w:t>
      </w:r>
    </w:p>
    <w:p w14:paraId="7A51B8EF" w14:textId="2A78E27A"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noProof/>
          <w:color w:val="000000" w:themeColor="text1"/>
          <w:sz w:val="24"/>
          <w:szCs w:val="24"/>
        </w:rPr>
        <w:t xml:space="preserve"> Municipiul T</w:t>
      </w:r>
      <w:r w:rsidR="00736C64">
        <w:rPr>
          <w:rFonts w:ascii="Times New Roman" w:hAnsi="Times New Roman"/>
          <w:b/>
          <w:noProof/>
          <w:color w:val="000000" w:themeColor="text1"/>
          <w:sz w:val="24"/>
          <w:szCs w:val="24"/>
        </w:rPr>
        <w:t>â</w:t>
      </w:r>
      <w:r w:rsidRPr="00E902D1">
        <w:rPr>
          <w:rFonts w:ascii="Times New Roman" w:hAnsi="Times New Roman"/>
          <w:b/>
          <w:noProof/>
          <w:color w:val="000000" w:themeColor="text1"/>
          <w:sz w:val="24"/>
          <w:szCs w:val="24"/>
        </w:rPr>
        <w:t>rgu Mure</w:t>
      </w:r>
      <w:r w:rsidR="00736C64">
        <w:rPr>
          <w:rFonts w:ascii="Times New Roman" w:hAnsi="Times New Roman"/>
          <w:b/>
          <w:noProof/>
          <w:color w:val="000000" w:themeColor="text1"/>
          <w:sz w:val="24"/>
          <w:szCs w:val="24"/>
        </w:rPr>
        <w:t>ș</w:t>
      </w:r>
      <w:r w:rsidR="00E37A21" w:rsidRPr="00E37A21">
        <w:rPr>
          <w:rFonts w:ascii="Times New Roman" w:hAnsi="Times New Roman"/>
          <w:b/>
          <w:noProof/>
          <w:color w:val="000000" w:themeColor="text1"/>
          <w:sz w:val="24"/>
          <w:szCs w:val="24"/>
        </w:rPr>
        <w:t xml:space="preserve"> </w:t>
      </w:r>
      <w:r w:rsidR="00E37A21">
        <w:rPr>
          <w:rFonts w:ascii="Times New Roman" w:hAnsi="Times New Roman"/>
          <w:b/>
          <w:noProof/>
          <w:color w:val="000000" w:themeColor="text1"/>
          <w:sz w:val="24"/>
          <w:szCs w:val="24"/>
        </w:rPr>
        <w:t>L</w:t>
      </w:r>
      <w:r w:rsidR="00CA16AF">
        <w:rPr>
          <w:rFonts w:ascii="Times New Roman" w:hAnsi="Times New Roman"/>
          <w:b/>
          <w:noProof/>
          <w:color w:val="000000" w:themeColor="text1"/>
          <w:sz w:val="24"/>
          <w:szCs w:val="24"/>
        </w:rPr>
        <w:t>ot</w:t>
      </w:r>
      <w:r w:rsidR="00E37A21">
        <w:rPr>
          <w:rFonts w:ascii="Times New Roman" w:hAnsi="Times New Roman"/>
          <w:b/>
          <w:noProof/>
          <w:color w:val="000000" w:themeColor="text1"/>
          <w:sz w:val="24"/>
          <w:szCs w:val="24"/>
        </w:rPr>
        <w:t xml:space="preserve"> VIII</w:t>
      </w:r>
    </w:p>
    <w:p w14:paraId="2C309911" w14:textId="5AC35AD1"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bCs/>
          <w:noProof/>
          <w:color w:val="000000" w:themeColor="text1"/>
          <w:sz w:val="24"/>
          <w:szCs w:val="24"/>
        </w:rPr>
        <w:t xml:space="preserve">Strada Gheorghe Doja </w:t>
      </w:r>
      <w:r w:rsidR="00E37A21">
        <w:rPr>
          <w:rFonts w:ascii="Times New Roman" w:hAnsi="Times New Roman"/>
          <w:b/>
          <w:bCs/>
          <w:noProof/>
          <w:color w:val="000000" w:themeColor="text1"/>
          <w:sz w:val="24"/>
          <w:szCs w:val="24"/>
        </w:rPr>
        <w:t>n</w:t>
      </w:r>
      <w:r w:rsidRPr="00E902D1">
        <w:rPr>
          <w:rFonts w:ascii="Times New Roman" w:hAnsi="Times New Roman"/>
          <w:b/>
          <w:bCs/>
          <w:noProof/>
          <w:color w:val="000000" w:themeColor="text1"/>
          <w:sz w:val="24"/>
          <w:szCs w:val="24"/>
        </w:rPr>
        <w:t>r. 179 Sc. B</w:t>
      </w:r>
      <w:r w:rsidRPr="00E902D1">
        <w:rPr>
          <w:rFonts w:ascii="Times New Roman" w:hAnsi="Times New Roman"/>
          <w:color w:val="000000" w:themeColor="text1"/>
          <w:sz w:val="24"/>
          <w:szCs w:val="24"/>
        </w:rPr>
        <w:t xml:space="preserve">, localitatea </w:t>
      </w:r>
      <w:r w:rsidRPr="00E902D1">
        <w:rPr>
          <w:rFonts w:ascii="Times New Roman" w:hAnsi="Times New Roman"/>
          <w:b/>
          <w:bCs/>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Mureș</w:t>
      </w:r>
    </w:p>
    <w:p w14:paraId="5F6CFEE9" w14:textId="64269845"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propuse spre finan</w:t>
      </w:r>
      <w:r w:rsidR="00736C64">
        <w:rPr>
          <w:rFonts w:ascii="Times New Roman" w:hAnsi="Times New Roman"/>
          <w:b/>
          <w:color w:val="000000" w:themeColor="text1"/>
          <w:sz w:val="24"/>
          <w:szCs w:val="24"/>
        </w:rPr>
        <w:t>ț</w:t>
      </w:r>
      <w:r w:rsidRPr="00E902D1">
        <w:rPr>
          <w:rFonts w:ascii="Times New Roman" w:hAnsi="Times New Roman"/>
          <w:b/>
          <w:color w:val="000000" w:themeColor="text1"/>
          <w:sz w:val="24"/>
          <w:szCs w:val="24"/>
        </w:rPr>
        <w:t xml:space="preserve">are prin Planul național de redresare și reziliență, </w:t>
      </w:r>
    </w:p>
    <w:p w14:paraId="737C1366"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r w:rsidRPr="00E902D1">
        <w:rPr>
          <w:rFonts w:ascii="Times New Roman" w:hAnsi="Times New Roman"/>
          <w:b/>
          <w:color w:val="000000" w:themeColor="text1"/>
          <w:sz w:val="24"/>
          <w:szCs w:val="24"/>
        </w:rPr>
        <w:t>componenta 5 — Valul renovării</w:t>
      </w:r>
    </w:p>
    <w:p w14:paraId="7A011953" w14:textId="77777777" w:rsidR="00BD0F7C" w:rsidRPr="00E902D1" w:rsidRDefault="00BD0F7C" w:rsidP="00BD0F7C">
      <w:pPr>
        <w:spacing w:after="0"/>
        <w:jc w:val="center"/>
        <w:textAlignment w:val="baseline"/>
        <w:rPr>
          <w:rFonts w:ascii="Times New Roman" w:hAnsi="Times New Roman"/>
          <w:b/>
          <w:color w:val="000000" w:themeColor="text1"/>
          <w:sz w:val="24"/>
          <w:szCs w:val="24"/>
        </w:rPr>
      </w:pPr>
    </w:p>
    <w:p w14:paraId="17358D4D"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CATEGORIA, CLASA DE IMPORTANŢĂ ȘI CLASA DE RISC SEISMIC:</w:t>
      </w:r>
    </w:p>
    <w:p w14:paraId="7C7A7818" w14:textId="77777777" w:rsidR="00BD0F7C" w:rsidRPr="00E902D1" w:rsidRDefault="00BD0F7C" w:rsidP="00BD0F7C">
      <w:pPr>
        <w:spacing w:after="0"/>
        <w:rPr>
          <w:rFonts w:ascii="Times New Roman" w:hAnsi="Times New Roman"/>
          <w:sz w:val="24"/>
          <w:szCs w:val="24"/>
        </w:rPr>
      </w:pPr>
    </w:p>
    <w:p w14:paraId="015E289C" w14:textId="77777777" w:rsidR="00BD0F7C" w:rsidRPr="00E902D1" w:rsidRDefault="00BD0F7C" w:rsidP="00BD0F7C">
      <w:pPr>
        <w:jc w:val="both"/>
        <w:rPr>
          <w:rFonts w:ascii="Times New Roman" w:hAnsi="Times New Roman"/>
          <w:b/>
          <w:color w:val="000000" w:themeColor="text1"/>
          <w:sz w:val="24"/>
          <w:szCs w:val="24"/>
        </w:rPr>
      </w:pPr>
      <w:proofErr w:type="spellStart"/>
      <w:r w:rsidRPr="00E902D1">
        <w:rPr>
          <w:rFonts w:ascii="Times New Roman" w:hAnsi="Times New Roman"/>
          <w:color w:val="000000" w:themeColor="text1"/>
          <w:sz w:val="24"/>
          <w:szCs w:val="24"/>
          <w:lang w:eastAsia="ro-RO"/>
        </w:rPr>
        <w:t>Construcţia</w:t>
      </w:r>
      <w:proofErr w:type="spellEnd"/>
      <w:r w:rsidRPr="00E902D1">
        <w:rPr>
          <w:rFonts w:ascii="Times New Roman" w:hAnsi="Times New Roman"/>
          <w:color w:val="000000" w:themeColor="text1"/>
          <w:sz w:val="24"/>
          <w:szCs w:val="24"/>
          <w:lang w:eastAsia="ro-RO"/>
        </w:rPr>
        <w:t xml:space="preserve"> localizata în </w:t>
      </w:r>
      <w:r w:rsidRPr="00E902D1">
        <w:rPr>
          <w:rFonts w:ascii="Times New Roman" w:hAnsi="Times New Roman"/>
          <w:noProof/>
          <w:color w:val="000000" w:themeColor="text1"/>
          <w:sz w:val="24"/>
          <w:szCs w:val="24"/>
        </w:rPr>
        <w:t>Strada Gheorghe Doja, Nr. 179, Sc. B</w:t>
      </w:r>
      <w:r w:rsidRPr="00E902D1">
        <w:rPr>
          <w:rFonts w:ascii="Times New Roman" w:hAnsi="Times New Roman"/>
          <w:color w:val="000000" w:themeColor="text1"/>
          <w:sz w:val="24"/>
          <w:szCs w:val="24"/>
        </w:rPr>
        <w:t xml:space="preserve">, localitatea </w:t>
      </w:r>
      <w:r w:rsidRPr="00E902D1">
        <w:rPr>
          <w:rFonts w:ascii="Times New Roman" w:hAnsi="Times New Roman"/>
          <w:noProof/>
          <w:color w:val="000000" w:themeColor="text1"/>
          <w:sz w:val="24"/>
          <w:szCs w:val="24"/>
        </w:rPr>
        <w:t>Târgu Mureș</w:t>
      </w:r>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judetul</w:t>
      </w:r>
      <w:proofErr w:type="spellEnd"/>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color w:val="000000" w:themeColor="text1"/>
          <w:sz w:val="24"/>
          <w:szCs w:val="24"/>
          <w:lang w:eastAsia="ro-RO"/>
        </w:rPr>
        <w:t xml:space="preserve">, este încadrată din punct de vedere climatic </w:t>
      </w:r>
      <w:proofErr w:type="spellStart"/>
      <w:r w:rsidRPr="00E902D1">
        <w:rPr>
          <w:rFonts w:ascii="Times New Roman" w:hAnsi="Times New Roman"/>
          <w:color w:val="000000" w:themeColor="text1"/>
          <w:sz w:val="24"/>
          <w:szCs w:val="24"/>
          <w:lang w:eastAsia="ro-RO"/>
        </w:rPr>
        <w:t>şi</w:t>
      </w:r>
      <w:proofErr w:type="spellEnd"/>
      <w:r w:rsidRPr="00E902D1">
        <w:rPr>
          <w:rFonts w:ascii="Times New Roman" w:hAnsi="Times New Roman"/>
          <w:color w:val="000000" w:themeColor="text1"/>
          <w:sz w:val="24"/>
          <w:szCs w:val="24"/>
          <w:lang w:eastAsia="ro-RO"/>
        </w:rPr>
        <w:t xml:space="preserve"> al </w:t>
      </w:r>
      <w:proofErr w:type="spellStart"/>
      <w:r w:rsidRPr="00E902D1">
        <w:rPr>
          <w:rFonts w:ascii="Times New Roman" w:hAnsi="Times New Roman"/>
          <w:color w:val="000000" w:themeColor="text1"/>
          <w:sz w:val="24"/>
          <w:szCs w:val="24"/>
          <w:lang w:eastAsia="ro-RO"/>
        </w:rPr>
        <w:t>seismicităţii</w:t>
      </w:r>
      <w:proofErr w:type="spellEnd"/>
      <w:r w:rsidRPr="00E902D1">
        <w:rPr>
          <w:rFonts w:ascii="Times New Roman" w:hAnsi="Times New Roman"/>
          <w:color w:val="000000" w:themeColor="text1"/>
          <w:sz w:val="24"/>
          <w:szCs w:val="24"/>
          <w:lang w:eastAsia="ro-RO"/>
        </w:rPr>
        <w:t>, astfel:</w:t>
      </w:r>
    </w:p>
    <w:p w14:paraId="14488DC4" w14:textId="77777777" w:rsidR="00BD0F7C" w:rsidRPr="00E902D1" w:rsidRDefault="00BD0F7C">
      <w:pPr>
        <w:pStyle w:val="Titlu4"/>
        <w:numPr>
          <w:ilvl w:val="0"/>
          <w:numId w:val="5"/>
        </w:numPr>
        <w:ind w:left="851"/>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Categoria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3E73484F"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cu </w:t>
      </w:r>
      <w:proofErr w:type="spellStart"/>
      <w:r w:rsidRPr="00E902D1">
        <w:rPr>
          <w:rFonts w:ascii="Times New Roman" w:hAnsi="Times New Roman"/>
          <w:color w:val="000000" w:themeColor="text1"/>
          <w:sz w:val="24"/>
          <w:szCs w:val="24"/>
        </w:rPr>
        <w:t>destinaţia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categoria </w:t>
      </w:r>
      <w:r w:rsidRPr="00E902D1">
        <w:rPr>
          <w:rFonts w:ascii="Times New Roman" w:hAnsi="Times New Roman"/>
          <w:noProof/>
          <w:color w:val="000000" w:themeColor="text1"/>
          <w:sz w:val="24"/>
          <w:szCs w:val="24"/>
        </w:rPr>
        <w:t>C "normala"</w:t>
      </w:r>
      <w:r w:rsidRPr="00E902D1">
        <w:rPr>
          <w:rFonts w:ascii="Times New Roman" w:hAnsi="Times New Roman"/>
          <w:color w:val="000000" w:themeColor="text1"/>
          <w:sz w:val="24"/>
          <w:szCs w:val="24"/>
        </w:rPr>
        <w:t xml:space="preserve">, în conformitate  H.G.R. 766/1997, Anexa 3, (vezi B.C. nr. 5/1999). </w:t>
      </w:r>
    </w:p>
    <w:p w14:paraId="67A9D534"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importanta</w:t>
      </w:r>
      <w:proofErr w:type="spellEnd"/>
      <w:r w:rsidRPr="00E902D1">
        <w:rPr>
          <w:rFonts w:ascii="Times New Roman" w:hAnsi="Times New Roman"/>
          <w:color w:val="000000" w:themeColor="text1"/>
          <w:sz w:val="24"/>
          <w:szCs w:val="24"/>
        </w:rPr>
        <w:t>:</w:t>
      </w:r>
    </w:p>
    <w:p w14:paraId="79650D98"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Imobilul compus din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 xml:space="preserve"> scara(i) </w:t>
      </w:r>
      <w:proofErr w:type="spellStart"/>
      <w:r w:rsidRPr="00E902D1">
        <w:rPr>
          <w:rFonts w:ascii="Times New Roman" w:hAnsi="Times New Roman"/>
          <w:color w:val="000000" w:themeColor="text1"/>
          <w:sz w:val="24"/>
          <w:szCs w:val="24"/>
        </w:rPr>
        <w:t>şi</w:t>
      </w:r>
      <w:proofErr w:type="spellEnd"/>
      <w:r w:rsidRPr="00E902D1">
        <w:rPr>
          <w:rFonts w:ascii="Times New Roman" w:hAnsi="Times New Roman"/>
          <w:color w:val="000000" w:themeColor="text1"/>
          <w:sz w:val="24"/>
          <w:szCs w:val="24"/>
        </w:rPr>
        <w:t xml:space="preserve"> cu </w:t>
      </w:r>
      <w:proofErr w:type="spellStart"/>
      <w:r w:rsidRPr="00E902D1">
        <w:rPr>
          <w:rFonts w:ascii="Times New Roman" w:hAnsi="Times New Roman"/>
          <w:color w:val="000000" w:themeColor="text1"/>
          <w:sz w:val="24"/>
          <w:szCs w:val="24"/>
        </w:rPr>
        <w:t>funcţiunea</w:t>
      </w:r>
      <w:proofErr w:type="spellEnd"/>
      <w:r w:rsidRPr="00E902D1">
        <w:rPr>
          <w:rFonts w:ascii="Times New Roman" w:hAnsi="Times New Roman"/>
          <w:color w:val="000000" w:themeColor="text1"/>
          <w:sz w:val="24"/>
          <w:szCs w:val="24"/>
        </w:rPr>
        <w:t xml:space="preserve"> de </w:t>
      </w:r>
      <w:r w:rsidRPr="00E902D1">
        <w:rPr>
          <w:rFonts w:ascii="Times New Roman" w:hAnsi="Times New Roman"/>
          <w:noProof/>
          <w:color w:val="000000" w:themeColor="text1"/>
          <w:sz w:val="24"/>
          <w:szCs w:val="24"/>
        </w:rPr>
        <w:t>Bloc de locuinte</w:t>
      </w:r>
      <w:r w:rsidRPr="00E902D1">
        <w:rPr>
          <w:rFonts w:ascii="Times New Roman" w:hAnsi="Times New Roman"/>
          <w:color w:val="000000" w:themeColor="text1"/>
          <w:sz w:val="24"/>
          <w:szCs w:val="24"/>
        </w:rPr>
        <w:t xml:space="preserve">, se încadrează în „clasa </w:t>
      </w:r>
      <w:r w:rsidRPr="00E902D1">
        <w:rPr>
          <w:rFonts w:ascii="Times New Roman" w:hAnsi="Times New Roman"/>
          <w:b/>
          <w:noProof/>
          <w:color w:val="000000" w:themeColor="text1"/>
          <w:sz w:val="24"/>
          <w:szCs w:val="24"/>
        </w:rPr>
        <w:t>III</w:t>
      </w:r>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importanţă</w:t>
      </w:r>
      <w:proofErr w:type="spellEnd"/>
      <w:r w:rsidRPr="00E902D1">
        <w:rPr>
          <w:rFonts w:ascii="Times New Roman" w:hAnsi="Times New Roman"/>
          <w:color w:val="000000" w:themeColor="text1"/>
          <w:sz w:val="24"/>
          <w:szCs w:val="24"/>
        </w:rPr>
        <w:t xml:space="preserve">”, conform normativului de </w:t>
      </w:r>
      <w:proofErr w:type="spellStart"/>
      <w:r w:rsidRPr="00E902D1">
        <w:rPr>
          <w:rFonts w:ascii="Times New Roman" w:hAnsi="Times New Roman"/>
          <w:color w:val="000000" w:themeColor="text1"/>
          <w:sz w:val="24"/>
          <w:szCs w:val="24"/>
        </w:rPr>
        <w:t>protecţie</w:t>
      </w:r>
      <w:proofErr w:type="spellEnd"/>
      <w:r w:rsidRPr="00E902D1">
        <w:rPr>
          <w:rFonts w:ascii="Times New Roman" w:hAnsi="Times New Roman"/>
          <w:color w:val="000000" w:themeColor="text1"/>
          <w:sz w:val="24"/>
          <w:szCs w:val="24"/>
        </w:rPr>
        <w:t xml:space="preserve"> seismică P100-1/2019 respectiv în „</w:t>
      </w:r>
      <w:proofErr w:type="spellStart"/>
      <w:r w:rsidRPr="00E902D1">
        <w:rPr>
          <w:rFonts w:ascii="Times New Roman" w:hAnsi="Times New Roman"/>
          <w:noProof/>
          <w:color w:val="000000" w:themeColor="text1"/>
          <w:sz w:val="24"/>
          <w:szCs w:val="24"/>
        </w:rPr>
        <w:t>Cladiri</w:t>
      </w:r>
      <w:proofErr w:type="spellEnd"/>
      <w:r w:rsidRPr="00E902D1">
        <w:rPr>
          <w:rFonts w:ascii="Times New Roman" w:hAnsi="Times New Roman"/>
          <w:noProof/>
          <w:color w:val="000000" w:themeColor="text1"/>
          <w:sz w:val="24"/>
          <w:szCs w:val="24"/>
        </w:rPr>
        <w:t xml:space="preserve"> de tip curent, care nu apartin celorlalte clase</w:t>
      </w:r>
      <w:r w:rsidRPr="00E902D1">
        <w:rPr>
          <w:rFonts w:ascii="Times New Roman" w:hAnsi="Times New Roman"/>
          <w:color w:val="000000" w:themeColor="text1"/>
          <w:sz w:val="24"/>
          <w:szCs w:val="24"/>
        </w:rPr>
        <w:t xml:space="preserve">”. </w:t>
      </w:r>
    </w:p>
    <w:p w14:paraId="34C77B07" w14:textId="77777777" w:rsidR="00BD0F7C" w:rsidRPr="00E902D1" w:rsidRDefault="00BD0F7C">
      <w:pPr>
        <w:pStyle w:val="Titlu4"/>
        <w:numPr>
          <w:ilvl w:val="0"/>
          <w:numId w:val="5"/>
        </w:numPr>
        <w:rPr>
          <w:rFonts w:ascii="Times New Roman" w:hAnsi="Times New Roman"/>
          <w:color w:val="000000" w:themeColor="text1"/>
          <w:sz w:val="24"/>
          <w:szCs w:val="24"/>
        </w:rPr>
      </w:pPr>
      <w:proofErr w:type="spellStart"/>
      <w:r w:rsidRPr="00E902D1">
        <w:rPr>
          <w:rFonts w:ascii="Times New Roman" w:hAnsi="Times New Roman"/>
          <w:color w:val="000000" w:themeColor="text1"/>
          <w:sz w:val="24"/>
          <w:szCs w:val="24"/>
        </w:rPr>
        <w:t>Clasa</w:t>
      </w:r>
      <w:proofErr w:type="spellEnd"/>
      <w:r w:rsidRPr="00E902D1">
        <w:rPr>
          <w:rFonts w:ascii="Times New Roman" w:hAnsi="Times New Roman"/>
          <w:color w:val="000000" w:themeColor="text1"/>
          <w:sz w:val="24"/>
          <w:szCs w:val="24"/>
        </w:rPr>
        <w:t xml:space="preserve"> de </w:t>
      </w:r>
      <w:proofErr w:type="spellStart"/>
      <w:r w:rsidRPr="00E902D1">
        <w:rPr>
          <w:rFonts w:ascii="Times New Roman" w:hAnsi="Times New Roman"/>
          <w:color w:val="000000" w:themeColor="text1"/>
          <w:sz w:val="24"/>
          <w:szCs w:val="24"/>
        </w:rPr>
        <w:t>risc</w:t>
      </w:r>
      <w:proofErr w:type="spellEnd"/>
      <w:r w:rsidRPr="00E902D1">
        <w:rPr>
          <w:rFonts w:ascii="Times New Roman" w:hAnsi="Times New Roman"/>
          <w:color w:val="000000" w:themeColor="text1"/>
          <w:sz w:val="24"/>
          <w:szCs w:val="24"/>
        </w:rPr>
        <w:t xml:space="preserve"> seismic:</w:t>
      </w:r>
    </w:p>
    <w:p w14:paraId="63C78A4A" w14:textId="77777777" w:rsidR="00BD0F7C" w:rsidRPr="00E902D1" w:rsidRDefault="00BD0F7C" w:rsidP="00BD0F7C">
      <w:pPr>
        <w:ind w:left="851"/>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 xml:space="preserve">Expertiza tehnica </w:t>
      </w:r>
      <w:proofErr w:type="spellStart"/>
      <w:r w:rsidRPr="00E902D1">
        <w:rPr>
          <w:rFonts w:ascii="Times New Roman" w:hAnsi="Times New Roman"/>
          <w:color w:val="000000" w:themeColor="text1"/>
          <w:sz w:val="24"/>
          <w:szCs w:val="24"/>
        </w:rPr>
        <w:t>incadreaza</w:t>
      </w:r>
      <w:proofErr w:type="spellEnd"/>
      <w:r w:rsidRPr="00E902D1">
        <w:rPr>
          <w:rFonts w:ascii="Times New Roman" w:hAnsi="Times New Roman"/>
          <w:color w:val="000000" w:themeColor="text1"/>
          <w:sz w:val="24"/>
          <w:szCs w:val="24"/>
        </w:rPr>
        <w:t xml:space="preserve"> </w:t>
      </w:r>
      <w:proofErr w:type="spellStart"/>
      <w:r w:rsidRPr="00E902D1">
        <w:rPr>
          <w:rFonts w:ascii="Times New Roman" w:hAnsi="Times New Roman"/>
          <w:color w:val="000000" w:themeColor="text1"/>
          <w:sz w:val="24"/>
          <w:szCs w:val="24"/>
        </w:rPr>
        <w:t>cladirea</w:t>
      </w:r>
      <w:proofErr w:type="spellEnd"/>
      <w:r w:rsidRPr="00E902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E902D1">
        <w:rPr>
          <w:rFonts w:ascii="Times New Roman" w:hAnsi="Times New Roman"/>
          <w:b/>
          <w:color w:val="000000" w:themeColor="text1"/>
          <w:sz w:val="24"/>
          <w:szCs w:val="24"/>
        </w:rPr>
        <w:t>Rs</w:t>
      </w:r>
      <w:proofErr w:type="spellEnd"/>
      <w:r w:rsidRPr="00E902D1">
        <w:rPr>
          <w:rFonts w:ascii="Times New Roman" w:hAnsi="Times New Roman"/>
          <w:b/>
          <w:color w:val="000000" w:themeColor="text1"/>
          <w:sz w:val="24"/>
          <w:szCs w:val="24"/>
        </w:rPr>
        <w:t xml:space="preserve"> III</w:t>
      </w:r>
      <w:r w:rsidRPr="00E902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9113569" w14:textId="77777777" w:rsidR="00BD0F7C" w:rsidRPr="00E902D1" w:rsidRDefault="00BD0F7C" w:rsidP="00BD0F7C">
      <w:pPr>
        <w:spacing w:after="0"/>
        <w:rPr>
          <w:rFonts w:ascii="Times New Roman" w:hAnsi="Times New Roman"/>
          <w:color w:val="000000" w:themeColor="text1"/>
          <w:sz w:val="24"/>
          <w:szCs w:val="24"/>
        </w:rPr>
      </w:pPr>
    </w:p>
    <w:p w14:paraId="243AF901"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DATE TEHNICE ALE CLADIRII:</w:t>
      </w:r>
    </w:p>
    <w:p w14:paraId="056F5895" w14:textId="77777777" w:rsidR="00BD0F7C" w:rsidRPr="00E902D1" w:rsidRDefault="00BD0F7C" w:rsidP="00BD0F7C">
      <w:pPr>
        <w:spacing w:after="0"/>
        <w:rPr>
          <w:rFonts w:ascii="Times New Roman" w:hAnsi="Times New Roman"/>
          <w:sz w:val="24"/>
          <w:szCs w:val="24"/>
        </w:rPr>
      </w:pPr>
    </w:p>
    <w:p w14:paraId="1BA60EF8"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 xml:space="preserve">Perioada de </w:t>
      </w:r>
      <w:proofErr w:type="spellStart"/>
      <w:r w:rsidRPr="00E902D1">
        <w:rPr>
          <w:rFonts w:ascii="Times New Roman" w:hAnsi="Times New Roman"/>
          <w:bCs/>
          <w:color w:val="000000" w:themeColor="text1"/>
          <w:sz w:val="24"/>
          <w:szCs w:val="24"/>
        </w:rPr>
        <w:t>executie</w:t>
      </w:r>
      <w:proofErr w:type="spellEnd"/>
      <w:r w:rsidRPr="00E902D1">
        <w:rPr>
          <w:rFonts w:ascii="Times New Roman" w:hAnsi="Times New Roman"/>
          <w:bCs/>
          <w:color w:val="000000" w:themeColor="text1"/>
          <w:sz w:val="24"/>
          <w:szCs w:val="24"/>
        </w:rPr>
        <w:t xml:space="preserve"> a blocului de </w:t>
      </w:r>
      <w:proofErr w:type="spellStart"/>
      <w:r w:rsidRPr="00E902D1">
        <w:rPr>
          <w:rFonts w:ascii="Times New Roman" w:hAnsi="Times New Roman"/>
          <w:bCs/>
          <w:color w:val="000000" w:themeColor="text1"/>
          <w:sz w:val="24"/>
          <w:szCs w:val="24"/>
        </w:rPr>
        <w:t>locuinte</w:t>
      </w:r>
      <w:proofErr w:type="spellEnd"/>
      <w:r w:rsidRPr="00E902D1">
        <w:rPr>
          <w:rFonts w:ascii="Times New Roman" w:hAnsi="Times New Roman"/>
          <w:bCs/>
          <w:color w:val="000000" w:themeColor="text1"/>
          <w:sz w:val="24"/>
          <w:szCs w:val="24"/>
        </w:rPr>
        <w:t>:</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1971</w:t>
      </w:r>
      <w:r w:rsidRPr="00E902D1">
        <w:rPr>
          <w:rFonts w:ascii="Times New Roman" w:hAnsi="Times New Roman"/>
          <w:color w:val="000000" w:themeColor="text1"/>
          <w:sz w:val="24"/>
          <w:szCs w:val="24"/>
        </w:rPr>
        <w:t>;</w:t>
      </w:r>
    </w:p>
    <w:p w14:paraId="4C98F478"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Aria desfășurată (Suprafața construită desfășurată):</w:t>
      </w:r>
      <w:r w:rsidRPr="00E902D1">
        <w:rPr>
          <w:rFonts w:ascii="Times New Roman" w:hAnsi="Times New Roman"/>
          <w:color w:val="000000" w:themeColor="text1"/>
          <w:sz w:val="24"/>
          <w:szCs w:val="24"/>
        </w:rPr>
        <w:t xml:space="preserve"> </w:t>
      </w:r>
      <w:r w:rsidRPr="00E902D1">
        <w:rPr>
          <w:rFonts w:ascii="Times New Roman" w:hAnsi="Times New Roman"/>
          <w:b/>
          <w:bCs/>
          <w:noProof/>
          <w:color w:val="000000" w:themeColor="text1"/>
          <w:sz w:val="24"/>
          <w:szCs w:val="24"/>
        </w:rPr>
        <w:t>2.268,20</w:t>
      </w:r>
      <w:r w:rsidRPr="00E902D1">
        <w:rPr>
          <w:rFonts w:ascii="Times New Roman" w:hAnsi="Times New Roman"/>
          <w:b/>
          <w:bCs/>
          <w:color w:val="000000" w:themeColor="text1"/>
          <w:sz w:val="24"/>
          <w:szCs w:val="24"/>
        </w:rPr>
        <w:t xml:space="preserve"> m</w:t>
      </w:r>
      <w:r w:rsidRPr="00E902D1">
        <w:rPr>
          <w:rFonts w:ascii="Times New Roman" w:hAnsi="Times New Roman"/>
          <w:b/>
          <w:bCs/>
          <w:color w:val="000000" w:themeColor="text1"/>
          <w:sz w:val="24"/>
          <w:szCs w:val="24"/>
          <w:vertAlign w:val="superscript"/>
        </w:rPr>
        <w:t>2</w:t>
      </w:r>
      <w:r w:rsidRPr="00E902D1">
        <w:rPr>
          <w:rFonts w:ascii="Times New Roman" w:hAnsi="Times New Roman"/>
          <w:b/>
          <w:bCs/>
          <w:color w:val="000000" w:themeColor="text1"/>
          <w:sz w:val="24"/>
          <w:szCs w:val="24"/>
        </w:rPr>
        <w:t>;</w:t>
      </w:r>
    </w:p>
    <w:p w14:paraId="22E77829"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color w:val="000000" w:themeColor="text1"/>
          <w:sz w:val="24"/>
          <w:szCs w:val="24"/>
        </w:rPr>
        <w:t>Regimul de înălțime:</w:t>
      </w:r>
      <w:r w:rsidRPr="00E902D1">
        <w:rPr>
          <w:rFonts w:ascii="Times New Roman" w:hAnsi="Times New Roman"/>
          <w:bCs/>
          <w:color w:val="000000" w:themeColor="text1"/>
          <w:sz w:val="24"/>
          <w:szCs w:val="24"/>
        </w:rPr>
        <w:t xml:space="preserve"> </w:t>
      </w:r>
      <w:r w:rsidRPr="00E902D1">
        <w:rPr>
          <w:rFonts w:ascii="Times New Roman" w:hAnsi="Times New Roman"/>
          <w:bCs/>
          <w:noProof/>
          <w:color w:val="000000" w:themeColor="text1"/>
          <w:sz w:val="24"/>
          <w:szCs w:val="24"/>
        </w:rPr>
        <w:t>P+4E</w:t>
      </w:r>
      <w:r w:rsidRPr="00E902D1">
        <w:rPr>
          <w:rFonts w:ascii="Times New Roman" w:hAnsi="Times New Roman"/>
          <w:bCs/>
          <w:color w:val="000000" w:themeColor="text1"/>
          <w:sz w:val="24"/>
          <w:szCs w:val="24"/>
        </w:rPr>
        <w:t>;</w:t>
      </w:r>
    </w:p>
    <w:p w14:paraId="24F98B32"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tronsoane: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145DCFE3"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Număr de scări:</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1</w:t>
      </w:r>
      <w:r w:rsidRPr="00E902D1">
        <w:rPr>
          <w:rFonts w:ascii="Times New Roman" w:hAnsi="Times New Roman"/>
          <w:color w:val="000000" w:themeColor="text1"/>
          <w:sz w:val="24"/>
          <w:szCs w:val="24"/>
        </w:rPr>
        <w:t>;</w:t>
      </w:r>
    </w:p>
    <w:p w14:paraId="6DFCFF52"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Tâmplăria:</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Tamplarie clasica, partial inlocuita cu tamplarie PVC</w:t>
      </w:r>
      <w:r w:rsidRPr="00E902D1">
        <w:rPr>
          <w:rFonts w:ascii="Times New Roman" w:hAnsi="Times New Roman"/>
          <w:color w:val="000000" w:themeColor="text1"/>
          <w:sz w:val="24"/>
          <w:szCs w:val="24"/>
        </w:rPr>
        <w:t>;</w:t>
      </w:r>
    </w:p>
    <w:p w14:paraId="1DDBCE0C"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acoperiș:</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Terasa</w:t>
      </w:r>
      <w:r w:rsidRPr="00E902D1">
        <w:rPr>
          <w:rFonts w:ascii="Times New Roman" w:hAnsi="Times New Roman"/>
          <w:color w:val="000000" w:themeColor="text1"/>
          <w:sz w:val="24"/>
          <w:szCs w:val="24"/>
        </w:rPr>
        <w:t>;</w:t>
      </w:r>
    </w:p>
    <w:p w14:paraId="147C7382" w14:textId="77777777" w:rsidR="00BD0F7C" w:rsidRPr="00E902D1" w:rsidRDefault="00BD0F7C">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E902D1">
        <w:rPr>
          <w:rFonts w:ascii="Times New Roman" w:hAnsi="Times New Roman"/>
          <w:bCs/>
          <w:color w:val="000000" w:themeColor="text1"/>
          <w:sz w:val="24"/>
          <w:szCs w:val="24"/>
        </w:rPr>
        <w:t>Tip învelitoare:</w:t>
      </w:r>
      <w:r w:rsidRPr="00E902D1">
        <w:rPr>
          <w:rFonts w:ascii="Times New Roman" w:hAnsi="Times New Roman"/>
          <w:color w:val="000000" w:themeColor="text1"/>
          <w:sz w:val="24"/>
          <w:szCs w:val="24"/>
        </w:rPr>
        <w:t xml:space="preserve"> </w:t>
      </w:r>
      <w:r w:rsidRPr="00E902D1">
        <w:rPr>
          <w:rFonts w:ascii="Times New Roman" w:hAnsi="Times New Roman"/>
          <w:noProof/>
          <w:color w:val="000000" w:themeColor="text1"/>
          <w:sz w:val="24"/>
          <w:szCs w:val="24"/>
        </w:rPr>
        <w:t>membrana bituminoasa</w:t>
      </w:r>
      <w:r w:rsidRPr="00E902D1">
        <w:rPr>
          <w:rFonts w:ascii="Times New Roman" w:hAnsi="Times New Roman"/>
          <w:color w:val="000000" w:themeColor="text1"/>
          <w:sz w:val="24"/>
          <w:szCs w:val="24"/>
        </w:rPr>
        <w:t>;</w:t>
      </w:r>
    </w:p>
    <w:p w14:paraId="05681134" w14:textId="77777777" w:rsidR="00BD0F7C" w:rsidRPr="00E902D1" w:rsidRDefault="00BD0F7C">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E902D1">
        <w:rPr>
          <w:rFonts w:ascii="Times New Roman" w:hAnsi="Times New Roman"/>
          <w:color w:val="000000" w:themeColor="text1"/>
          <w:sz w:val="24"/>
          <w:szCs w:val="24"/>
        </w:rPr>
        <w:t xml:space="preserve">Gradul de rezistență la foc: </w:t>
      </w:r>
      <w:r w:rsidRPr="00E902D1">
        <w:rPr>
          <w:rFonts w:ascii="Times New Roman" w:hAnsi="Times New Roman"/>
          <w:noProof/>
          <w:color w:val="000000" w:themeColor="text1"/>
          <w:sz w:val="24"/>
          <w:szCs w:val="24"/>
        </w:rPr>
        <w:t>II</w:t>
      </w:r>
      <w:r w:rsidRPr="00E902D1">
        <w:rPr>
          <w:rFonts w:ascii="Times New Roman" w:hAnsi="Times New Roman"/>
          <w:color w:val="000000" w:themeColor="text1"/>
          <w:sz w:val="24"/>
          <w:szCs w:val="24"/>
        </w:rPr>
        <w:t>.</w:t>
      </w:r>
    </w:p>
    <w:p w14:paraId="0468BC9B" w14:textId="77777777" w:rsidR="00BD0F7C" w:rsidRPr="00E902D1" w:rsidRDefault="00BD0F7C" w:rsidP="00BD0F7C">
      <w:pPr>
        <w:tabs>
          <w:tab w:val="left" w:pos="2730"/>
        </w:tabs>
        <w:spacing w:after="0" w:line="240" w:lineRule="auto"/>
        <w:jc w:val="both"/>
        <w:rPr>
          <w:rFonts w:ascii="Times New Roman" w:hAnsi="Times New Roman"/>
          <w:b/>
          <w:color w:val="000000" w:themeColor="text1"/>
          <w:sz w:val="24"/>
          <w:szCs w:val="24"/>
        </w:rPr>
      </w:pPr>
    </w:p>
    <w:p w14:paraId="41182913" w14:textId="4CB11F4C" w:rsidR="00BD0F7C" w:rsidRDefault="00BD0F7C" w:rsidP="00BD0F7C">
      <w:pPr>
        <w:tabs>
          <w:tab w:val="left" w:pos="2730"/>
        </w:tabs>
        <w:spacing w:after="0" w:line="240" w:lineRule="auto"/>
        <w:jc w:val="both"/>
        <w:rPr>
          <w:rFonts w:ascii="Times New Roman" w:hAnsi="Times New Roman"/>
          <w:b/>
          <w:color w:val="000000" w:themeColor="text1"/>
          <w:sz w:val="24"/>
          <w:szCs w:val="24"/>
        </w:rPr>
      </w:pPr>
    </w:p>
    <w:p w14:paraId="420A89E4" w14:textId="2958BD28"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4C5D6C64" w14:textId="37140F65"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179F7215" w14:textId="5AE841AE" w:rsidR="00A33D19" w:rsidRDefault="00A33D19" w:rsidP="00BD0F7C">
      <w:pPr>
        <w:tabs>
          <w:tab w:val="left" w:pos="2730"/>
        </w:tabs>
        <w:spacing w:after="0" w:line="240" w:lineRule="auto"/>
        <w:jc w:val="both"/>
        <w:rPr>
          <w:rFonts w:ascii="Times New Roman" w:hAnsi="Times New Roman"/>
          <w:b/>
          <w:color w:val="000000" w:themeColor="text1"/>
          <w:sz w:val="24"/>
          <w:szCs w:val="24"/>
        </w:rPr>
      </w:pPr>
    </w:p>
    <w:p w14:paraId="1B2C96F1" w14:textId="77777777" w:rsidR="00A33D19" w:rsidRPr="00E902D1" w:rsidRDefault="00A33D19" w:rsidP="00BD0F7C">
      <w:pPr>
        <w:tabs>
          <w:tab w:val="left" w:pos="2730"/>
        </w:tabs>
        <w:spacing w:after="0" w:line="240" w:lineRule="auto"/>
        <w:jc w:val="both"/>
        <w:rPr>
          <w:rFonts w:ascii="Times New Roman" w:hAnsi="Times New Roman"/>
          <w:b/>
          <w:color w:val="000000" w:themeColor="text1"/>
          <w:sz w:val="24"/>
          <w:szCs w:val="24"/>
        </w:rPr>
      </w:pPr>
    </w:p>
    <w:p w14:paraId="56ECA288" w14:textId="77777777" w:rsidR="00BD0F7C" w:rsidRPr="00E902D1" w:rsidRDefault="00BD0F7C">
      <w:pPr>
        <w:pStyle w:val="Titlu2"/>
        <w:numPr>
          <w:ilvl w:val="0"/>
          <w:numId w:val="4"/>
        </w:numPr>
        <w:rPr>
          <w:rFonts w:ascii="Times New Roman" w:hAnsi="Times New Roman"/>
          <w:color w:val="000000" w:themeColor="text1"/>
          <w:sz w:val="24"/>
          <w:szCs w:val="24"/>
        </w:rPr>
      </w:pPr>
      <w:r w:rsidRPr="00E902D1">
        <w:rPr>
          <w:rFonts w:ascii="Times New Roman" w:hAnsi="Times New Roman"/>
          <w:color w:val="000000" w:themeColor="text1"/>
          <w:sz w:val="24"/>
          <w:szCs w:val="24"/>
        </w:rPr>
        <w:t>INDICATORI LA NIVELUL OBIECTIVULUI DE INVESTITII:</w:t>
      </w:r>
    </w:p>
    <w:p w14:paraId="4F241312" w14:textId="77777777" w:rsidR="00BD0F7C" w:rsidRPr="00E902D1" w:rsidRDefault="00BD0F7C" w:rsidP="00BD0F7C">
      <w:pPr>
        <w:pStyle w:val="Titlu2"/>
        <w:ind w:left="720"/>
        <w:rPr>
          <w:rFonts w:ascii="Times New Roman" w:hAnsi="Times New Roman"/>
          <w:b w:val="0"/>
          <w:bCs w:val="0"/>
          <w:color w:val="000000" w:themeColor="text1"/>
          <w:sz w:val="24"/>
          <w:szCs w:val="24"/>
        </w:rPr>
      </w:pPr>
      <w:proofErr w:type="spellStart"/>
      <w:r w:rsidRPr="00E902D1">
        <w:rPr>
          <w:rFonts w:ascii="Times New Roman" w:hAnsi="Times New Roman"/>
          <w:b w:val="0"/>
          <w:bCs w:val="0"/>
          <w:color w:val="000000" w:themeColor="text1"/>
          <w:sz w:val="24"/>
          <w:szCs w:val="24"/>
        </w:rPr>
        <w:t>Indicatorii</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nivelul</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obiectivului</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investii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aferenți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clădirii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situată</w:t>
      </w:r>
      <w:proofErr w:type="spellEnd"/>
      <w:r w:rsidRPr="00E902D1">
        <w:rPr>
          <w:rFonts w:ascii="Times New Roman" w:hAnsi="Times New Roman"/>
          <w:b w:val="0"/>
          <w:bCs w:val="0"/>
          <w:color w:val="000000" w:themeColor="text1"/>
          <w:sz w:val="24"/>
          <w:szCs w:val="24"/>
        </w:rPr>
        <w:t xml:space="preserve"> la </w:t>
      </w:r>
      <w:proofErr w:type="spellStart"/>
      <w:r w:rsidRPr="00E902D1">
        <w:rPr>
          <w:rFonts w:ascii="Times New Roman" w:hAnsi="Times New Roman"/>
          <w:b w:val="0"/>
          <w:bCs w:val="0"/>
          <w:color w:val="000000" w:themeColor="text1"/>
          <w:sz w:val="24"/>
          <w:szCs w:val="24"/>
        </w:rPr>
        <w:t>adresa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Strada Gheorghe Doja, Nr. 179, Sc. B</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localitatea</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Târgu Mureș</w:t>
      </w:r>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judetul</w:t>
      </w:r>
      <w:proofErr w:type="spellEnd"/>
      <w:r w:rsidRPr="00E902D1">
        <w:rPr>
          <w:rFonts w:ascii="Times New Roman" w:hAnsi="Times New Roman"/>
          <w:b w:val="0"/>
          <w:bCs w:val="0"/>
          <w:color w:val="000000" w:themeColor="text1"/>
          <w:sz w:val="24"/>
          <w:szCs w:val="24"/>
        </w:rPr>
        <w:t xml:space="preserve"> </w:t>
      </w:r>
      <w:r w:rsidRPr="00E902D1">
        <w:rPr>
          <w:rFonts w:ascii="Times New Roman" w:hAnsi="Times New Roman"/>
          <w:noProof/>
          <w:color w:val="000000" w:themeColor="text1"/>
          <w:sz w:val="24"/>
          <w:szCs w:val="24"/>
        </w:rPr>
        <w:t>Mureș</w:t>
      </w:r>
      <w:r w:rsidRPr="00E902D1">
        <w:rPr>
          <w:rFonts w:ascii="Times New Roman" w:hAnsi="Times New Roman"/>
          <w:b w:val="0"/>
          <w:bCs w:val="0"/>
          <w:color w:val="000000" w:themeColor="text1"/>
          <w:sz w:val="24"/>
          <w:szCs w:val="24"/>
        </w:rPr>
        <w:t xml:space="preserve">, sunt </w:t>
      </w:r>
      <w:proofErr w:type="spellStart"/>
      <w:r w:rsidRPr="00E902D1">
        <w:rPr>
          <w:rFonts w:ascii="Times New Roman" w:hAnsi="Times New Roman"/>
          <w:b w:val="0"/>
          <w:bCs w:val="0"/>
          <w:color w:val="000000" w:themeColor="text1"/>
          <w:sz w:val="24"/>
          <w:szCs w:val="24"/>
        </w:rPr>
        <w:t>prezentați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în</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tabelele</w:t>
      </w:r>
      <w:proofErr w:type="spellEnd"/>
      <w:r w:rsidRPr="00E902D1">
        <w:rPr>
          <w:rFonts w:ascii="Times New Roman" w:hAnsi="Times New Roman"/>
          <w:b w:val="0"/>
          <w:bCs w:val="0"/>
          <w:color w:val="000000" w:themeColor="text1"/>
          <w:sz w:val="24"/>
          <w:szCs w:val="24"/>
        </w:rPr>
        <w:t xml:space="preserve"> de </w:t>
      </w:r>
      <w:proofErr w:type="spellStart"/>
      <w:r w:rsidRPr="00E902D1">
        <w:rPr>
          <w:rFonts w:ascii="Times New Roman" w:hAnsi="Times New Roman"/>
          <w:b w:val="0"/>
          <w:bCs w:val="0"/>
          <w:color w:val="000000" w:themeColor="text1"/>
          <w:sz w:val="24"/>
          <w:szCs w:val="24"/>
        </w:rPr>
        <w:t>mai</w:t>
      </w:r>
      <w:proofErr w:type="spellEnd"/>
      <w:r w:rsidRPr="00E902D1">
        <w:rPr>
          <w:rFonts w:ascii="Times New Roman" w:hAnsi="Times New Roman"/>
          <w:b w:val="0"/>
          <w:bCs w:val="0"/>
          <w:color w:val="000000" w:themeColor="text1"/>
          <w:sz w:val="24"/>
          <w:szCs w:val="24"/>
        </w:rPr>
        <w:t xml:space="preserve"> </w:t>
      </w:r>
      <w:proofErr w:type="spellStart"/>
      <w:r w:rsidRPr="00E902D1">
        <w:rPr>
          <w:rFonts w:ascii="Times New Roman" w:hAnsi="Times New Roman"/>
          <w:b w:val="0"/>
          <w:bCs w:val="0"/>
          <w:color w:val="000000" w:themeColor="text1"/>
          <w:sz w:val="24"/>
          <w:szCs w:val="24"/>
        </w:rPr>
        <w:t>jos</w:t>
      </w:r>
      <w:proofErr w:type="spellEnd"/>
      <w:r w:rsidRPr="00E902D1">
        <w:rPr>
          <w:rFonts w:ascii="Times New Roman" w:hAnsi="Times New Roman"/>
          <w:b w:val="0"/>
          <w:bCs w:val="0"/>
          <w:color w:val="000000" w:themeColor="text1"/>
          <w:sz w:val="24"/>
          <w:szCs w:val="24"/>
        </w:rPr>
        <w:t>:</w:t>
      </w:r>
    </w:p>
    <w:p w14:paraId="35FC874F" w14:textId="77777777" w:rsidR="00BD0F7C" w:rsidRPr="00E902D1" w:rsidRDefault="00BD0F7C" w:rsidP="00BD0F7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BD0F7C" w:rsidRPr="00E902D1" w14:paraId="5D9A500A"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3DFBF83" w14:textId="77777777" w:rsidR="00BD0F7C" w:rsidRPr="00E902D1" w:rsidRDefault="00BD0F7C" w:rsidP="003762C6">
            <w:pPr>
              <w:spacing w:after="0"/>
              <w:ind w:right="28"/>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9C2C7F4"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07D9A6F"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 xml:space="preserve">Valoare la  finalul implementării proiectului </w:t>
            </w:r>
          </w:p>
        </w:tc>
      </w:tr>
      <w:tr w:rsidR="00BD0F7C" w:rsidRPr="00E902D1" w14:paraId="0F68F2A7"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FD86EC"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Consumul anual specific de energie finală pentru încălzire (kWh/m</w:t>
            </w:r>
            <w:r w:rsidRPr="00E902D1">
              <w:rPr>
                <w:rFonts w:ascii="Times New Roman" w:hAnsi="Times New Roman"/>
                <w:color w:val="000000" w:themeColor="text1"/>
                <w:sz w:val="24"/>
                <w:szCs w:val="24"/>
                <w:vertAlign w:val="superscript"/>
                <w:lang w:eastAsia="ro-RO"/>
              </w:rPr>
              <w:t>2</w:t>
            </w:r>
            <w:r w:rsidRPr="00E902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2DC5CE"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197,55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0A40E8"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58,41</w:t>
            </w:r>
          </w:p>
        </w:tc>
      </w:tr>
      <w:tr w:rsidR="00BD0F7C" w:rsidRPr="00E902D1" w14:paraId="39D6A21D"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831B980"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(kWh/m</w:t>
            </w:r>
            <w:r w:rsidRPr="00E902D1">
              <w:rPr>
                <w:color w:val="000000" w:themeColor="text1"/>
                <w:vertAlign w:val="superscript"/>
              </w:rPr>
              <w:t>2</w:t>
            </w:r>
            <w:r w:rsidRPr="00E902D1">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A62C42"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346,80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FFCA1C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182,79</w:t>
            </w:r>
          </w:p>
        </w:tc>
      </w:tr>
      <w:tr w:rsidR="00BD0F7C" w:rsidRPr="00E902D1" w14:paraId="27A07266"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A15F811"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totală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convenționale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7DA9398"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338,29</w:t>
            </w:r>
          </w:p>
        </w:tc>
        <w:tc>
          <w:tcPr>
            <w:tcW w:w="1146" w:type="pct"/>
            <w:tcBorders>
              <w:top w:val="single" w:sz="4" w:space="0" w:color="auto"/>
              <w:left w:val="single" w:sz="4" w:space="0" w:color="auto"/>
              <w:bottom w:val="single" w:sz="4" w:space="0" w:color="auto"/>
              <w:right w:val="single" w:sz="4" w:space="0" w:color="000000"/>
            </w:tcBorders>
            <w:vAlign w:val="center"/>
          </w:tcPr>
          <w:p w14:paraId="575D0BF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173,91</w:t>
            </w:r>
          </w:p>
        </w:tc>
      </w:tr>
      <w:tr w:rsidR="00BD0F7C" w:rsidRPr="00E902D1" w14:paraId="0E5F0608"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5175F7" w14:textId="77777777" w:rsidR="00BD0F7C" w:rsidRPr="00E902D1" w:rsidRDefault="00BD0F7C" w:rsidP="003762C6">
            <w:pPr>
              <w:pStyle w:val="Default"/>
              <w:rPr>
                <w:color w:val="000000" w:themeColor="text1"/>
              </w:rPr>
            </w:pPr>
            <w:proofErr w:type="spellStart"/>
            <w:r w:rsidRPr="00E902D1">
              <w:rPr>
                <w:color w:val="000000" w:themeColor="text1"/>
              </w:rPr>
              <w:t>Consumul</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roofErr w:type="spellStart"/>
            <w:r w:rsidRPr="00E902D1">
              <w:rPr>
                <w:color w:val="000000" w:themeColor="text1"/>
              </w:rPr>
              <w:t>utilizând</w:t>
            </w:r>
            <w:proofErr w:type="spellEnd"/>
            <w:r w:rsidRPr="00E902D1">
              <w:rPr>
                <w:color w:val="000000" w:themeColor="text1"/>
              </w:rPr>
              <w:t xml:space="preserve"> </w:t>
            </w:r>
            <w:proofErr w:type="spellStart"/>
            <w:r w:rsidRPr="00E902D1">
              <w:rPr>
                <w:color w:val="000000" w:themeColor="text1"/>
              </w:rPr>
              <w:t>surse</w:t>
            </w:r>
            <w:proofErr w:type="spellEnd"/>
            <w:r w:rsidRPr="00E902D1">
              <w:rPr>
                <w:color w:val="000000" w:themeColor="text1"/>
              </w:rPr>
              <w:t xml:space="preserve"> </w:t>
            </w:r>
            <w:proofErr w:type="spellStart"/>
            <w:r w:rsidRPr="00E902D1">
              <w:rPr>
                <w:color w:val="000000" w:themeColor="text1"/>
              </w:rPr>
              <w:t>regenerabile</w:t>
            </w:r>
            <w:proofErr w:type="spellEnd"/>
            <w:r w:rsidRPr="00E902D1">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276670"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8,51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91AB22"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8,88</w:t>
            </w:r>
          </w:p>
        </w:tc>
      </w:tr>
      <w:tr w:rsidR="00BD0F7C" w:rsidRPr="00E902D1" w14:paraId="16DEB4B9"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7709BD" w14:textId="77777777" w:rsidR="00BD0F7C" w:rsidRPr="00E902D1" w:rsidRDefault="00BD0F7C" w:rsidP="003762C6">
            <w:pPr>
              <w:pStyle w:val="Default"/>
              <w:ind w:right="447"/>
              <w:rPr>
                <w:color w:val="000000" w:themeColor="text1"/>
              </w:rPr>
            </w:pPr>
            <w:r w:rsidRPr="00E902D1">
              <w:rPr>
                <w:color w:val="000000" w:themeColor="text1"/>
              </w:rPr>
              <w:t xml:space="preserve">Nivel </w:t>
            </w:r>
            <w:proofErr w:type="spellStart"/>
            <w:r w:rsidRPr="00E902D1">
              <w:rPr>
                <w:color w:val="000000" w:themeColor="text1"/>
              </w:rPr>
              <w:t>anual</w:t>
            </w:r>
            <w:proofErr w:type="spellEnd"/>
            <w:r w:rsidRPr="00E902D1">
              <w:rPr>
                <w:color w:val="000000" w:themeColor="text1"/>
              </w:rPr>
              <w:t xml:space="preserve"> </w:t>
            </w:r>
            <w:proofErr w:type="spellStart"/>
            <w:r w:rsidRPr="00E902D1">
              <w:rPr>
                <w:color w:val="000000" w:themeColor="text1"/>
              </w:rPr>
              <w:t>estimat</w:t>
            </w:r>
            <w:proofErr w:type="spellEnd"/>
            <w:r w:rsidRPr="00E902D1">
              <w:rPr>
                <w:color w:val="000000" w:themeColor="text1"/>
              </w:rPr>
              <w:t xml:space="preserve"> al </w:t>
            </w:r>
            <w:proofErr w:type="spellStart"/>
            <w:r w:rsidRPr="00E902D1">
              <w:rPr>
                <w:color w:val="000000" w:themeColor="text1"/>
              </w:rPr>
              <w:t>gazelor</w:t>
            </w:r>
            <w:proofErr w:type="spellEnd"/>
            <w:r w:rsidRPr="00E902D1">
              <w:rPr>
                <w:color w:val="000000" w:themeColor="text1"/>
              </w:rPr>
              <w:t xml:space="preserve"> cu </w:t>
            </w:r>
            <w:proofErr w:type="spellStart"/>
            <w:r w:rsidRPr="00E902D1">
              <w:rPr>
                <w:color w:val="000000" w:themeColor="text1"/>
              </w:rPr>
              <w:t>efect</w:t>
            </w:r>
            <w:proofErr w:type="spellEnd"/>
            <w:r w:rsidRPr="00E902D1">
              <w:rPr>
                <w:color w:val="000000" w:themeColor="text1"/>
              </w:rPr>
              <w:t xml:space="preserve"> de </w:t>
            </w:r>
            <w:proofErr w:type="spellStart"/>
            <w:r w:rsidRPr="00E902D1">
              <w:rPr>
                <w:color w:val="000000" w:themeColor="text1"/>
              </w:rPr>
              <w:t>seră</w:t>
            </w:r>
            <w:proofErr w:type="spellEnd"/>
            <w:r w:rsidRPr="00E902D1">
              <w:rPr>
                <w:color w:val="000000" w:themeColor="text1"/>
              </w:rPr>
              <w:t xml:space="preserve"> (</w:t>
            </w:r>
            <w:proofErr w:type="spellStart"/>
            <w:r w:rsidRPr="00E902D1">
              <w:rPr>
                <w:color w:val="000000" w:themeColor="text1"/>
              </w:rPr>
              <w:t>echivalent</w:t>
            </w:r>
            <w:proofErr w:type="spellEnd"/>
            <w:r w:rsidRPr="00E902D1">
              <w:rPr>
                <w:color w:val="000000" w:themeColor="text1"/>
              </w:rPr>
              <w:t xml:space="preserve"> kgCO2/ m</w:t>
            </w:r>
            <w:r w:rsidRPr="00E902D1">
              <w:rPr>
                <w:color w:val="000000" w:themeColor="text1"/>
                <w:vertAlign w:val="superscript"/>
              </w:rPr>
              <w:t>2</w:t>
            </w:r>
            <w:r w:rsidRPr="00E902D1">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BD97A3"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57,82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6F2B58"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29,09</w:t>
            </w:r>
          </w:p>
        </w:tc>
      </w:tr>
      <w:tr w:rsidR="00BD0F7C" w:rsidRPr="00E902D1" w14:paraId="6FEB8C82"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C7EA74"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w:t>
            </w:r>
            <w:proofErr w:type="spellStart"/>
            <w:r w:rsidRPr="00E902D1">
              <w:rPr>
                <w:color w:val="000000" w:themeColor="text1"/>
              </w:rPr>
              <w:t>anual</w:t>
            </w:r>
            <w:proofErr w:type="spellEnd"/>
            <w:r w:rsidRPr="00E902D1">
              <w:rPr>
                <w:color w:val="000000" w:themeColor="text1"/>
              </w:rPr>
              <w:t xml:space="preserve"> specific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finală</w:t>
            </w:r>
            <w:proofErr w:type="spellEnd"/>
            <w:r w:rsidRPr="00E902D1">
              <w:rPr>
                <w:color w:val="000000" w:themeColor="text1"/>
              </w:rPr>
              <w:t xml:space="preserve"> </w:t>
            </w:r>
            <w:proofErr w:type="spellStart"/>
            <w:r w:rsidRPr="00E902D1">
              <w:rPr>
                <w:color w:val="000000" w:themeColor="text1"/>
              </w:rPr>
              <w:t>pentru</w:t>
            </w:r>
            <w:proofErr w:type="spellEnd"/>
            <w:r w:rsidRPr="00E902D1">
              <w:rPr>
                <w:color w:val="000000" w:themeColor="text1"/>
              </w:rPr>
              <w:t xml:space="preserve"> </w:t>
            </w:r>
            <w:proofErr w:type="spellStart"/>
            <w:r w:rsidRPr="00E902D1">
              <w:rPr>
                <w:color w:val="000000" w:themeColor="text1"/>
              </w:rPr>
              <w:t>încălzire</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7A6EC2"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F7E3D0"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70,43</w:t>
            </w:r>
            <w:r w:rsidRPr="00E902D1">
              <w:rPr>
                <w:rFonts w:ascii="Times New Roman" w:hAnsi="Times New Roman"/>
                <w:b/>
                <w:color w:val="000000" w:themeColor="text1"/>
                <w:sz w:val="24"/>
                <w:szCs w:val="24"/>
                <w:lang w:eastAsia="ro-RO"/>
              </w:rPr>
              <w:t>%</w:t>
            </w:r>
          </w:p>
        </w:tc>
      </w:tr>
      <w:tr w:rsidR="00BD0F7C" w:rsidRPr="00E902D1" w14:paraId="2CF63A6C"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7A516F"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consumului</w:t>
            </w:r>
            <w:proofErr w:type="spellEnd"/>
            <w:r w:rsidRPr="00E902D1">
              <w:rPr>
                <w:color w:val="000000" w:themeColor="text1"/>
              </w:rPr>
              <w:t xml:space="preserve"> de </w:t>
            </w:r>
            <w:proofErr w:type="spellStart"/>
            <w:r w:rsidRPr="00E902D1">
              <w:rPr>
                <w:color w:val="000000" w:themeColor="text1"/>
              </w:rPr>
              <w:t>energie</w:t>
            </w:r>
            <w:proofErr w:type="spellEnd"/>
            <w:r w:rsidRPr="00E902D1">
              <w:rPr>
                <w:color w:val="000000" w:themeColor="text1"/>
              </w:rPr>
              <w:t xml:space="preserve"> </w:t>
            </w:r>
            <w:proofErr w:type="spellStart"/>
            <w:r w:rsidRPr="00E902D1">
              <w:rPr>
                <w:color w:val="000000" w:themeColor="text1"/>
              </w:rPr>
              <w:t>primară</w:t>
            </w:r>
            <w:proofErr w:type="spellEnd"/>
            <w:r w:rsidRPr="00E902D1">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92F30F"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30DB"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47,29%</w:t>
            </w:r>
          </w:p>
        </w:tc>
      </w:tr>
      <w:tr w:rsidR="00BD0F7C" w:rsidRPr="00E902D1" w14:paraId="415D50E8"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2BFFCC" w14:textId="77777777" w:rsidR="00BD0F7C" w:rsidRPr="00E902D1" w:rsidRDefault="00BD0F7C" w:rsidP="003762C6">
            <w:pPr>
              <w:pStyle w:val="Default"/>
              <w:ind w:right="447"/>
              <w:rPr>
                <w:color w:val="000000" w:themeColor="text1"/>
              </w:rPr>
            </w:pPr>
            <w:proofErr w:type="spellStart"/>
            <w:r w:rsidRPr="00E902D1">
              <w:rPr>
                <w:color w:val="000000" w:themeColor="text1"/>
              </w:rPr>
              <w:t>Reducerea</w:t>
            </w:r>
            <w:proofErr w:type="spellEnd"/>
            <w:r w:rsidRPr="00E902D1">
              <w:rPr>
                <w:color w:val="000000" w:themeColor="text1"/>
              </w:rPr>
              <w:t xml:space="preserve"> </w:t>
            </w:r>
            <w:proofErr w:type="spellStart"/>
            <w:r w:rsidRPr="00E902D1">
              <w:rPr>
                <w:color w:val="000000" w:themeColor="text1"/>
              </w:rPr>
              <w:t>emisiilor</w:t>
            </w:r>
            <w:proofErr w:type="spellEnd"/>
            <w:r w:rsidRPr="00E902D1">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0128A7" w14:textId="77777777" w:rsidR="00BD0F7C" w:rsidRPr="00E902D1" w:rsidRDefault="00BD0F7C">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38145BD" w14:textId="77777777" w:rsidR="00BD0F7C" w:rsidRPr="00E902D1" w:rsidRDefault="00BD0F7C" w:rsidP="003762C6">
            <w:pPr>
              <w:spacing w:after="0"/>
              <w:jc w:val="right"/>
              <w:rPr>
                <w:rFonts w:ascii="Times New Roman" w:hAnsi="Times New Roman"/>
                <w:b/>
                <w:color w:val="000000" w:themeColor="text1"/>
                <w:sz w:val="24"/>
                <w:szCs w:val="24"/>
                <w:lang w:eastAsia="ro-RO"/>
              </w:rPr>
            </w:pPr>
            <w:r w:rsidRPr="00E902D1">
              <w:rPr>
                <w:rFonts w:ascii="Times New Roman" w:hAnsi="Times New Roman"/>
                <w:b/>
                <w:noProof/>
                <w:color w:val="000000" w:themeColor="text1"/>
                <w:sz w:val="24"/>
                <w:szCs w:val="24"/>
                <w:lang w:eastAsia="ro-RO"/>
              </w:rPr>
              <w:t>49,69%</w:t>
            </w:r>
          </w:p>
        </w:tc>
      </w:tr>
    </w:tbl>
    <w:p w14:paraId="33F5A7D4" w14:textId="77777777" w:rsidR="00BD0F7C" w:rsidRPr="00E902D1" w:rsidRDefault="00BD0F7C" w:rsidP="00BD0F7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BD0F7C" w:rsidRPr="00E902D1" w14:paraId="2C848940"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23437CB" w14:textId="77777777" w:rsidR="00BD0F7C" w:rsidRPr="00E902D1" w:rsidRDefault="00BD0F7C" w:rsidP="003762C6">
            <w:pPr>
              <w:spacing w:after="0"/>
              <w:ind w:right="28"/>
              <w:rPr>
                <w:rFonts w:ascii="Times New Roman" w:hAnsi="Times New Roman"/>
                <w:b/>
                <w:bCs/>
                <w:color w:val="000000" w:themeColor="text1"/>
                <w:sz w:val="24"/>
                <w:szCs w:val="24"/>
                <w:lang w:eastAsia="ro-RO"/>
              </w:rPr>
            </w:pPr>
            <w:proofErr w:type="spellStart"/>
            <w:r w:rsidRPr="00E902D1">
              <w:rPr>
                <w:rFonts w:ascii="Times New Roman" w:hAnsi="Times New Roman"/>
                <w:b/>
                <w:bCs/>
                <w:color w:val="000000" w:themeColor="text1"/>
                <w:sz w:val="24"/>
                <w:szCs w:val="24"/>
                <w:lang w:eastAsia="ro-RO"/>
              </w:rPr>
              <w:t>Alti</w:t>
            </w:r>
            <w:proofErr w:type="spellEnd"/>
            <w:r w:rsidRPr="00E902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84D6766" w14:textId="77777777" w:rsidR="00BD0F7C" w:rsidRPr="00E902D1" w:rsidRDefault="00BD0F7C" w:rsidP="003762C6">
            <w:pPr>
              <w:spacing w:after="0"/>
              <w:jc w:val="center"/>
              <w:rPr>
                <w:rFonts w:ascii="Times New Roman" w:hAnsi="Times New Roman"/>
                <w:b/>
                <w:bCs/>
                <w:color w:val="000000" w:themeColor="text1"/>
                <w:sz w:val="24"/>
                <w:szCs w:val="24"/>
                <w:lang w:eastAsia="ro-RO"/>
              </w:rPr>
            </w:pPr>
            <w:r w:rsidRPr="00E902D1">
              <w:rPr>
                <w:rFonts w:ascii="Times New Roman" w:hAnsi="Times New Roman"/>
                <w:b/>
                <w:bCs/>
                <w:color w:val="000000" w:themeColor="text1"/>
                <w:sz w:val="24"/>
                <w:szCs w:val="24"/>
                <w:lang w:eastAsia="ro-RO"/>
              </w:rPr>
              <w:t>Valoare indicator</w:t>
            </w:r>
          </w:p>
        </w:tc>
      </w:tr>
      <w:tr w:rsidR="00BD0F7C" w:rsidRPr="00E902D1" w14:paraId="26E27C94"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39223E1" w14:textId="77777777" w:rsidR="00BD0F7C" w:rsidRPr="00E902D1" w:rsidRDefault="00BD0F7C" w:rsidP="003762C6">
            <w:pPr>
              <w:spacing w:after="0"/>
              <w:rPr>
                <w:rFonts w:ascii="Times New Roman" w:hAnsi="Times New Roman"/>
                <w:color w:val="000000" w:themeColor="text1"/>
                <w:sz w:val="24"/>
                <w:szCs w:val="24"/>
                <w:lang w:eastAsia="ro-RO"/>
              </w:rPr>
            </w:pPr>
            <w:r w:rsidRPr="00E902D1">
              <w:rPr>
                <w:rFonts w:ascii="Times New Roman" w:hAnsi="Times New Roman"/>
                <w:color w:val="000000" w:themeColor="text1"/>
                <w:sz w:val="24"/>
                <w:szCs w:val="24"/>
                <w:lang w:eastAsia="ro-RO"/>
              </w:rPr>
              <w:t xml:space="preserve">Valoarea </w:t>
            </w:r>
            <w:proofErr w:type="spellStart"/>
            <w:r w:rsidRPr="00E902D1">
              <w:rPr>
                <w:rFonts w:ascii="Times New Roman" w:hAnsi="Times New Roman"/>
                <w:color w:val="000000" w:themeColor="text1"/>
                <w:sz w:val="24"/>
                <w:szCs w:val="24"/>
                <w:lang w:eastAsia="ro-RO"/>
              </w:rPr>
              <w:t>eligibiă</w:t>
            </w:r>
            <w:proofErr w:type="spellEnd"/>
            <w:r w:rsidRPr="00E902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776174" w14:textId="77777777" w:rsidR="00BD0F7C" w:rsidRPr="00E902D1" w:rsidRDefault="00BD0F7C" w:rsidP="003762C6">
            <w:pPr>
              <w:spacing w:after="0"/>
              <w:jc w:val="right"/>
              <w:rPr>
                <w:rFonts w:ascii="Times New Roman" w:hAnsi="Times New Roman"/>
                <w:b/>
                <w:noProof/>
                <w:color w:val="000000" w:themeColor="text1"/>
                <w:sz w:val="24"/>
                <w:szCs w:val="24"/>
                <w:lang w:eastAsia="ro-RO"/>
              </w:rPr>
            </w:pPr>
            <w:r w:rsidRPr="00E902D1">
              <w:rPr>
                <w:rFonts w:ascii="Times New Roman" w:hAnsi="Times New Roman"/>
                <w:b/>
                <w:noProof/>
                <w:color w:val="000000" w:themeColor="text1"/>
                <w:sz w:val="24"/>
                <w:szCs w:val="24"/>
                <w:lang w:eastAsia="ro-RO"/>
              </w:rPr>
              <w:t>453.640,00</w:t>
            </w:r>
          </w:p>
        </w:tc>
      </w:tr>
    </w:tbl>
    <w:p w14:paraId="59D200A6" w14:textId="77777777" w:rsidR="00BD0F7C" w:rsidRPr="00E902D1" w:rsidRDefault="00BD0F7C" w:rsidP="00BD0F7C">
      <w:pPr>
        <w:rPr>
          <w:rFonts w:ascii="Times New Roman" w:hAnsi="Times New Roman"/>
          <w:color w:val="000000" w:themeColor="text1"/>
          <w:sz w:val="24"/>
          <w:szCs w:val="24"/>
        </w:rPr>
      </w:pPr>
    </w:p>
    <w:p w14:paraId="686FB3B3" w14:textId="77777777" w:rsidR="00BD0F7C" w:rsidRPr="00E902D1" w:rsidRDefault="00BD0F7C" w:rsidP="00BD0F7C">
      <w:pPr>
        <w:rPr>
          <w:rFonts w:ascii="Times New Roman" w:hAnsi="Times New Roman"/>
          <w:color w:val="000000" w:themeColor="text1"/>
          <w:sz w:val="24"/>
          <w:szCs w:val="24"/>
        </w:rPr>
      </w:pPr>
    </w:p>
    <w:p w14:paraId="204DBA3D" w14:textId="77777777" w:rsidR="00BD0F7C" w:rsidRPr="00E902D1" w:rsidRDefault="00BD0F7C">
      <w:pPr>
        <w:pStyle w:val="Titlu2"/>
        <w:numPr>
          <w:ilvl w:val="0"/>
          <w:numId w:val="4"/>
        </w:numPr>
        <w:rPr>
          <w:rFonts w:ascii="Times New Roman" w:hAnsi="Times New Roman"/>
          <w:i/>
          <w:color w:val="000000" w:themeColor="text1"/>
          <w:sz w:val="24"/>
          <w:szCs w:val="24"/>
        </w:rPr>
      </w:pPr>
      <w:r w:rsidRPr="00E902D1">
        <w:rPr>
          <w:rFonts w:ascii="Times New Roman" w:hAnsi="Times New Roman"/>
          <w:color w:val="000000" w:themeColor="text1"/>
          <w:sz w:val="24"/>
          <w:szCs w:val="24"/>
        </w:rPr>
        <w:t xml:space="preserve">LUCRĂRI PROPUSE PENTRU CREȘTEREA EFICIENȚEI ENERGETICE </w:t>
      </w:r>
    </w:p>
    <w:p w14:paraId="60EE7253" w14:textId="77777777" w:rsidR="00BD0F7C" w:rsidRPr="00E902D1" w:rsidRDefault="00BD0F7C" w:rsidP="00BD0F7C">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BD0F7C" w:rsidRPr="00E902D1" w14:paraId="3149FB4E" w14:textId="77777777" w:rsidTr="003762C6">
        <w:trPr>
          <w:trHeight w:val="819"/>
        </w:trPr>
        <w:tc>
          <w:tcPr>
            <w:tcW w:w="406" w:type="dxa"/>
          </w:tcPr>
          <w:p w14:paraId="36A4D4E3"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C87D02B"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BD0F7C" w:rsidRPr="00E902D1" w14:paraId="6405DB3B" w14:textId="77777777" w:rsidTr="003762C6">
        <w:trPr>
          <w:trHeight w:val="489"/>
        </w:trPr>
        <w:tc>
          <w:tcPr>
            <w:tcW w:w="406" w:type="dxa"/>
          </w:tcPr>
          <w:p w14:paraId="7E3AB892"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2DC7C60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pereților exteriori cu o grosime a termoizolației de </w:t>
            </w:r>
            <w:r w:rsidRPr="00E902D1">
              <w:rPr>
                <w:rFonts w:ascii="Times New Roman" w:hAnsi="Times New Roman"/>
                <w:noProof/>
                <w:sz w:val="24"/>
                <w:szCs w:val="24"/>
              </w:rPr>
              <w:t>15</w:t>
            </w:r>
            <w:r w:rsidRPr="00E902D1">
              <w:rPr>
                <w:rFonts w:ascii="Times New Roman" w:hAnsi="Times New Roman"/>
                <w:sz w:val="24"/>
                <w:szCs w:val="24"/>
              </w:rPr>
              <w:t xml:space="preserve"> cm;</w:t>
            </w:r>
          </w:p>
        </w:tc>
      </w:tr>
      <w:tr w:rsidR="00BD0F7C" w:rsidRPr="00E902D1" w14:paraId="66B2F8D1" w14:textId="77777777" w:rsidTr="003762C6">
        <w:trPr>
          <w:trHeight w:val="489"/>
        </w:trPr>
        <w:tc>
          <w:tcPr>
            <w:tcW w:w="406" w:type="dxa"/>
          </w:tcPr>
          <w:p w14:paraId="4FB83F9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A6CB043"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 parte opacă, prin termoizolarea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ultimul nivel cu sisteme termoizolante (acoperișul clădirii este de tip </w:t>
            </w:r>
            <w:r w:rsidRPr="00E902D1">
              <w:rPr>
                <w:rFonts w:ascii="Times New Roman" w:hAnsi="Times New Roman"/>
                <w:noProof/>
                <w:sz w:val="24"/>
                <w:szCs w:val="24"/>
              </w:rPr>
              <w:t>Terasa</w:t>
            </w:r>
            <w:r w:rsidRPr="00E902D1">
              <w:rPr>
                <w:rFonts w:ascii="Times New Roman" w:hAnsi="Times New Roman"/>
                <w:sz w:val="24"/>
                <w:szCs w:val="24"/>
              </w:rPr>
              <w:t>):</w:t>
            </w:r>
          </w:p>
        </w:tc>
      </w:tr>
      <w:tr w:rsidR="00BD0F7C" w:rsidRPr="00E902D1" w14:paraId="01B32D70" w14:textId="77777777" w:rsidTr="003762C6">
        <w:trPr>
          <w:trHeight w:val="835"/>
        </w:trPr>
        <w:tc>
          <w:tcPr>
            <w:tcW w:w="406" w:type="dxa"/>
          </w:tcPr>
          <w:p w14:paraId="7B005B24" w14:textId="77777777" w:rsidR="00BD0F7C" w:rsidRPr="00E902D1" w:rsidRDefault="00BD0F7C" w:rsidP="003762C6">
            <w:pPr>
              <w:spacing w:after="0"/>
              <w:rPr>
                <w:rFonts w:ascii="Times New Roman" w:hAnsi="Times New Roman"/>
                <w:sz w:val="24"/>
                <w:szCs w:val="24"/>
              </w:rPr>
            </w:pPr>
          </w:p>
        </w:tc>
        <w:tc>
          <w:tcPr>
            <w:tcW w:w="382" w:type="dxa"/>
            <w:gridSpan w:val="2"/>
          </w:tcPr>
          <w:p w14:paraId="57B55F86" w14:textId="77777777" w:rsidR="00BD0F7C" w:rsidRPr="00E902D1" w:rsidRDefault="00BD0F7C" w:rsidP="003762C6">
            <w:pPr>
              <w:spacing w:after="0"/>
              <w:rPr>
                <w:rFonts w:ascii="Times New Roman" w:hAnsi="Times New Roman"/>
                <w:sz w:val="24"/>
                <w:szCs w:val="24"/>
              </w:rPr>
            </w:pPr>
          </w:p>
        </w:tc>
        <w:tc>
          <w:tcPr>
            <w:tcW w:w="7907" w:type="dxa"/>
          </w:tcPr>
          <w:p w14:paraId="641E83C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 xml:space="preserve">- Termo-hidroizolarea acoperișului tip terasă cu o grosime a termoizolației de 20 cm.  </w:t>
            </w:r>
          </w:p>
        </w:tc>
      </w:tr>
      <w:tr w:rsidR="00BD0F7C" w:rsidRPr="00E902D1" w14:paraId="5948DC51" w14:textId="77777777" w:rsidTr="003762C6">
        <w:trPr>
          <w:trHeight w:val="487"/>
        </w:trPr>
        <w:tc>
          <w:tcPr>
            <w:tcW w:w="406" w:type="dxa"/>
            <w:vMerge w:val="restart"/>
          </w:tcPr>
          <w:p w14:paraId="51E2CC9F"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lastRenderedPageBreak/>
              <w:t>⇨</w:t>
            </w:r>
          </w:p>
        </w:tc>
        <w:tc>
          <w:tcPr>
            <w:tcW w:w="8289" w:type="dxa"/>
            <w:gridSpan w:val="3"/>
          </w:tcPr>
          <w:p w14:paraId="04D0CCA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Închiderea balcoanelor şi/sau a logiilor cu tâmplărie termoizolantă, inclusiv izolarea termică a </w:t>
            </w:r>
            <w:proofErr w:type="spellStart"/>
            <w:r w:rsidRPr="00E902D1">
              <w:rPr>
                <w:rFonts w:ascii="Times New Roman" w:hAnsi="Times New Roman"/>
                <w:sz w:val="24"/>
                <w:szCs w:val="24"/>
              </w:rPr>
              <w:t>parapeţilor</w:t>
            </w:r>
            <w:proofErr w:type="spellEnd"/>
            <w:r w:rsidRPr="00E902D1">
              <w:rPr>
                <w:rFonts w:ascii="Times New Roman" w:hAnsi="Times New Roman"/>
                <w:sz w:val="24"/>
                <w:szCs w:val="24"/>
              </w:rPr>
              <w:t>(dacă este cazul):</w:t>
            </w:r>
          </w:p>
        </w:tc>
      </w:tr>
      <w:tr w:rsidR="00BD0F7C" w:rsidRPr="00E902D1" w14:paraId="52A2AE05" w14:textId="77777777" w:rsidTr="003762C6">
        <w:trPr>
          <w:trHeight w:val="396"/>
        </w:trPr>
        <w:tc>
          <w:tcPr>
            <w:tcW w:w="406" w:type="dxa"/>
            <w:vMerge/>
          </w:tcPr>
          <w:p w14:paraId="5B38F69A" w14:textId="77777777" w:rsidR="00BD0F7C" w:rsidRPr="00E902D1" w:rsidRDefault="00BD0F7C" w:rsidP="003762C6">
            <w:pPr>
              <w:spacing w:after="0"/>
              <w:rPr>
                <w:rFonts w:ascii="Times New Roman" w:hAnsi="Times New Roman"/>
                <w:sz w:val="24"/>
                <w:szCs w:val="24"/>
              </w:rPr>
            </w:pPr>
          </w:p>
        </w:tc>
        <w:tc>
          <w:tcPr>
            <w:tcW w:w="370" w:type="dxa"/>
          </w:tcPr>
          <w:p w14:paraId="3359505B" w14:textId="77777777" w:rsidR="00BD0F7C" w:rsidRPr="00E902D1" w:rsidRDefault="00BD0F7C" w:rsidP="003762C6">
            <w:pPr>
              <w:pStyle w:val="Titlu5"/>
              <w:outlineLvl w:val="4"/>
              <w:rPr>
                <w:rFonts w:ascii="Times New Roman" w:hAnsi="Times New Roman"/>
                <w:b w:val="0"/>
                <w:bCs w:val="0"/>
                <w:color w:val="auto"/>
                <w:sz w:val="24"/>
                <w:szCs w:val="24"/>
              </w:rPr>
            </w:pPr>
          </w:p>
        </w:tc>
        <w:tc>
          <w:tcPr>
            <w:tcW w:w="7919" w:type="dxa"/>
            <w:gridSpan w:val="2"/>
          </w:tcPr>
          <w:p w14:paraId="046C87CE" w14:textId="77777777" w:rsidR="00BD0F7C" w:rsidRPr="00E902D1" w:rsidRDefault="00BD0F7C" w:rsidP="003762C6">
            <w:pPr>
              <w:pStyle w:val="Titlu5"/>
              <w:spacing w:before="0"/>
              <w:outlineLvl w:val="4"/>
              <w:rPr>
                <w:rFonts w:ascii="Times New Roman" w:hAnsi="Times New Roman"/>
                <w:b w:val="0"/>
                <w:bCs w:val="0"/>
                <w:color w:val="auto"/>
                <w:sz w:val="24"/>
                <w:szCs w:val="24"/>
              </w:rPr>
            </w:pPr>
            <w:r w:rsidRPr="00E902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BD0F7C" w:rsidRPr="00E902D1" w14:paraId="46AAAB61" w14:textId="77777777" w:rsidTr="003762C6">
        <w:trPr>
          <w:trHeight w:val="89"/>
        </w:trPr>
        <w:tc>
          <w:tcPr>
            <w:tcW w:w="406" w:type="dxa"/>
            <w:vMerge w:val="restart"/>
          </w:tcPr>
          <w:p w14:paraId="45FADAE5" w14:textId="77777777" w:rsidR="00BD0F7C" w:rsidRPr="00E902D1" w:rsidRDefault="00BD0F7C" w:rsidP="003762C6">
            <w:pPr>
              <w:spacing w:after="0"/>
              <w:rPr>
                <w:rFonts w:ascii="Times New Roman" w:hAnsi="Times New Roman"/>
                <w:sz w:val="24"/>
                <w:szCs w:val="24"/>
              </w:rPr>
            </w:pPr>
          </w:p>
        </w:tc>
        <w:tc>
          <w:tcPr>
            <w:tcW w:w="8289" w:type="dxa"/>
            <w:gridSpan w:val="3"/>
          </w:tcPr>
          <w:p w14:paraId="43AC5E4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Izolarea termică a </w:t>
            </w:r>
            <w:proofErr w:type="spellStart"/>
            <w:r w:rsidRPr="00E902D1">
              <w:rPr>
                <w:rFonts w:ascii="Times New Roman" w:hAnsi="Times New Roman"/>
                <w:sz w:val="24"/>
                <w:szCs w:val="24"/>
              </w:rPr>
              <w:t>planşeului</w:t>
            </w:r>
            <w:proofErr w:type="spellEnd"/>
            <w:r w:rsidRPr="00E902D1">
              <w:rPr>
                <w:rFonts w:ascii="Times New Roman" w:hAnsi="Times New Roman"/>
                <w:sz w:val="24"/>
                <w:szCs w:val="24"/>
              </w:rPr>
              <w:t xml:space="preserve"> peste subsol (unde este cazul):</w:t>
            </w:r>
          </w:p>
        </w:tc>
      </w:tr>
      <w:tr w:rsidR="00BD0F7C" w:rsidRPr="00E902D1" w14:paraId="34C760A7" w14:textId="77777777" w:rsidTr="003762C6">
        <w:trPr>
          <w:trHeight w:val="222"/>
        </w:trPr>
        <w:tc>
          <w:tcPr>
            <w:tcW w:w="406" w:type="dxa"/>
            <w:vMerge/>
          </w:tcPr>
          <w:p w14:paraId="1C7D884D" w14:textId="77777777" w:rsidR="00BD0F7C" w:rsidRPr="00E902D1" w:rsidRDefault="00BD0F7C" w:rsidP="003762C6">
            <w:pPr>
              <w:spacing w:after="0"/>
              <w:rPr>
                <w:rFonts w:ascii="Times New Roman" w:hAnsi="Times New Roman"/>
                <w:sz w:val="24"/>
                <w:szCs w:val="24"/>
              </w:rPr>
            </w:pPr>
          </w:p>
        </w:tc>
        <w:tc>
          <w:tcPr>
            <w:tcW w:w="382" w:type="dxa"/>
            <w:gridSpan w:val="2"/>
          </w:tcPr>
          <w:p w14:paraId="16E2A035" w14:textId="77777777" w:rsidR="00BD0F7C" w:rsidRPr="00E902D1" w:rsidRDefault="00BD0F7C" w:rsidP="003762C6">
            <w:pPr>
              <w:spacing w:after="0"/>
              <w:rPr>
                <w:rFonts w:ascii="Times New Roman" w:hAnsi="Times New Roman"/>
                <w:sz w:val="24"/>
                <w:szCs w:val="24"/>
              </w:rPr>
            </w:pPr>
          </w:p>
        </w:tc>
        <w:tc>
          <w:tcPr>
            <w:tcW w:w="7907" w:type="dxa"/>
          </w:tcPr>
          <w:p w14:paraId="0F28C78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noProof/>
                <w:sz w:val="24"/>
                <w:szCs w:val="24"/>
              </w:rPr>
              <w:t>Nu este cazul sa se termoizoleze planșeul peste subsol;</w:t>
            </w:r>
          </w:p>
          <w:p w14:paraId="2A7A66D2" w14:textId="77777777" w:rsidR="00BD0F7C" w:rsidRPr="00E902D1" w:rsidRDefault="00BD0F7C" w:rsidP="003762C6">
            <w:pPr>
              <w:pStyle w:val="Titlu5"/>
              <w:spacing w:before="0"/>
              <w:outlineLvl w:val="4"/>
              <w:rPr>
                <w:rFonts w:ascii="Times New Roman" w:hAnsi="Times New Roman"/>
                <w:sz w:val="24"/>
                <w:szCs w:val="24"/>
              </w:rPr>
            </w:pPr>
            <w:r w:rsidRPr="00E902D1">
              <w:rPr>
                <w:rFonts w:ascii="Times New Roman" w:hAnsi="Times New Roman"/>
                <w:b w:val="0"/>
                <w:bCs w:val="0"/>
                <w:color w:val="auto"/>
                <w:sz w:val="24"/>
                <w:szCs w:val="24"/>
              </w:rPr>
              <w:t xml:space="preserve">- Se </w:t>
            </w:r>
            <w:proofErr w:type="spellStart"/>
            <w:r w:rsidRPr="00E902D1">
              <w:rPr>
                <w:rFonts w:ascii="Times New Roman" w:hAnsi="Times New Roman"/>
                <w:b w:val="0"/>
                <w:bCs w:val="0"/>
                <w:color w:val="auto"/>
                <w:sz w:val="24"/>
                <w:szCs w:val="24"/>
              </w:rPr>
              <w:t>propune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izolarea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termică</w:t>
            </w:r>
            <w:proofErr w:type="spellEnd"/>
            <w:r w:rsidRPr="00E902D1">
              <w:rPr>
                <w:rFonts w:ascii="Times New Roman" w:hAnsi="Times New Roman"/>
                <w:b w:val="0"/>
                <w:bCs w:val="0"/>
                <w:color w:val="auto"/>
                <w:sz w:val="24"/>
                <w:szCs w:val="24"/>
              </w:rPr>
              <w:t xml:space="preserve"> la </w:t>
            </w:r>
            <w:proofErr w:type="spellStart"/>
            <w:r w:rsidRPr="00E902D1">
              <w:rPr>
                <w:rFonts w:ascii="Times New Roman" w:hAnsi="Times New Roman"/>
                <w:b w:val="0"/>
                <w:bCs w:val="0"/>
                <w:color w:val="auto"/>
                <w:sz w:val="24"/>
                <w:szCs w:val="24"/>
              </w:rPr>
              <w:t>pereții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și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tavanele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comune</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apartamentele</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zona de </w:t>
            </w:r>
            <w:proofErr w:type="spellStart"/>
            <w:r w:rsidRPr="00E902D1">
              <w:rPr>
                <w:rFonts w:ascii="Times New Roman" w:hAnsi="Times New Roman"/>
                <w:b w:val="0"/>
                <w:bCs w:val="0"/>
                <w:color w:val="auto"/>
                <w:sz w:val="24"/>
                <w:szCs w:val="24"/>
              </w:rPr>
              <w:t>acces</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în</w:t>
            </w:r>
            <w:proofErr w:type="spellEnd"/>
            <w:r w:rsidRPr="00E902D1">
              <w:rPr>
                <w:rFonts w:ascii="Times New Roman" w:hAnsi="Times New Roman"/>
                <w:b w:val="0"/>
                <w:bCs w:val="0"/>
                <w:color w:val="auto"/>
                <w:sz w:val="24"/>
                <w:szCs w:val="24"/>
              </w:rPr>
              <w:t xml:space="preserve"> casa </w:t>
            </w:r>
            <w:proofErr w:type="spellStart"/>
            <w:r w:rsidRPr="00E902D1">
              <w:rPr>
                <w:rFonts w:ascii="Times New Roman" w:hAnsi="Times New Roman"/>
                <w:b w:val="0"/>
                <w:bCs w:val="0"/>
                <w:color w:val="auto"/>
                <w:sz w:val="24"/>
                <w:szCs w:val="24"/>
              </w:rPr>
              <w:t>scării</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sistem</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cu </w:t>
            </w:r>
            <w:proofErr w:type="spellStart"/>
            <w:r w:rsidRPr="00E902D1">
              <w:rPr>
                <w:rFonts w:ascii="Times New Roman" w:hAnsi="Times New Roman"/>
                <w:b w:val="0"/>
                <w:bCs w:val="0"/>
                <w:color w:val="auto"/>
                <w:sz w:val="24"/>
                <w:szCs w:val="24"/>
              </w:rPr>
              <w:t>grosimea</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stratului</w:t>
            </w:r>
            <w:proofErr w:type="spellEnd"/>
            <w:r w:rsidRPr="00E902D1">
              <w:rPr>
                <w:rFonts w:ascii="Times New Roman" w:hAnsi="Times New Roman"/>
                <w:b w:val="0"/>
                <w:bCs w:val="0"/>
                <w:color w:val="auto"/>
                <w:sz w:val="24"/>
                <w:szCs w:val="24"/>
              </w:rPr>
              <w:t xml:space="preserve"> </w:t>
            </w:r>
            <w:proofErr w:type="spellStart"/>
            <w:r w:rsidRPr="00E902D1">
              <w:rPr>
                <w:rFonts w:ascii="Times New Roman" w:hAnsi="Times New Roman"/>
                <w:b w:val="0"/>
                <w:bCs w:val="0"/>
                <w:color w:val="auto"/>
                <w:sz w:val="24"/>
                <w:szCs w:val="24"/>
              </w:rPr>
              <w:t>termoizolant</w:t>
            </w:r>
            <w:proofErr w:type="spellEnd"/>
            <w:r w:rsidRPr="00E902D1">
              <w:rPr>
                <w:rFonts w:ascii="Times New Roman" w:hAnsi="Times New Roman"/>
                <w:b w:val="0"/>
                <w:bCs w:val="0"/>
                <w:color w:val="auto"/>
                <w:sz w:val="24"/>
                <w:szCs w:val="24"/>
              </w:rPr>
              <w:t xml:space="preserve"> de 10 cm.</w:t>
            </w:r>
          </w:p>
        </w:tc>
      </w:tr>
      <w:tr w:rsidR="00BD0F7C" w:rsidRPr="00E902D1" w14:paraId="7F7515A9" w14:textId="77777777" w:rsidTr="003762C6">
        <w:trPr>
          <w:trHeight w:val="489"/>
        </w:trPr>
        <w:tc>
          <w:tcPr>
            <w:tcW w:w="406" w:type="dxa"/>
          </w:tcPr>
          <w:p w14:paraId="5FD3C2C1"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9E34904"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BD0F7C" w:rsidRPr="00E902D1" w14:paraId="6C223C4A" w14:textId="77777777" w:rsidTr="003762C6">
        <w:trPr>
          <w:trHeight w:val="489"/>
        </w:trPr>
        <w:tc>
          <w:tcPr>
            <w:tcW w:w="406" w:type="dxa"/>
          </w:tcPr>
          <w:p w14:paraId="49CCF439"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56C2040D"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Reabilitarea/modernizarea instalației de iluminat din casele de scară prin înlocuirea circuitelor de iluminat deteriorate sau subdimensionate;</w:t>
            </w:r>
          </w:p>
        </w:tc>
      </w:tr>
      <w:tr w:rsidR="00BD0F7C" w:rsidRPr="00E902D1" w14:paraId="6FFE02CC" w14:textId="77777777" w:rsidTr="003762C6">
        <w:trPr>
          <w:trHeight w:val="489"/>
        </w:trPr>
        <w:tc>
          <w:tcPr>
            <w:tcW w:w="406" w:type="dxa"/>
          </w:tcPr>
          <w:p w14:paraId="786FCD5A"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7425FA3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902D1">
              <w:rPr>
                <w:rFonts w:ascii="Times New Roman" w:hAnsi="Times New Roman"/>
                <w:sz w:val="24"/>
                <w:szCs w:val="24"/>
              </w:rPr>
              <w:t>mişcare</w:t>
            </w:r>
            <w:proofErr w:type="spellEnd"/>
            <w:r w:rsidRPr="00E902D1">
              <w:rPr>
                <w:rFonts w:ascii="Times New Roman" w:hAnsi="Times New Roman"/>
                <w:sz w:val="24"/>
                <w:szCs w:val="24"/>
              </w:rPr>
              <w:t>/</w:t>
            </w:r>
            <w:proofErr w:type="spellStart"/>
            <w:r w:rsidRPr="00E902D1">
              <w:rPr>
                <w:rFonts w:ascii="Times New Roman" w:hAnsi="Times New Roman"/>
                <w:sz w:val="24"/>
                <w:szCs w:val="24"/>
              </w:rPr>
              <w:t>prezenţă</w:t>
            </w:r>
            <w:proofErr w:type="spellEnd"/>
            <w:r w:rsidRPr="00E902D1">
              <w:rPr>
                <w:rFonts w:ascii="Times New Roman" w:hAnsi="Times New Roman"/>
                <w:sz w:val="24"/>
                <w:szCs w:val="24"/>
              </w:rPr>
              <w:t>;</w:t>
            </w:r>
          </w:p>
        </w:tc>
      </w:tr>
      <w:tr w:rsidR="00BD0F7C" w:rsidRPr="00E902D1" w14:paraId="6B07FEE9" w14:textId="77777777" w:rsidTr="003762C6">
        <w:trPr>
          <w:trHeight w:val="489"/>
        </w:trPr>
        <w:tc>
          <w:tcPr>
            <w:tcW w:w="406" w:type="dxa"/>
          </w:tcPr>
          <w:p w14:paraId="7EBE4A0F"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652C2EB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902D1">
              <w:rPr>
                <w:rFonts w:ascii="Times New Roman" w:hAnsi="Times New Roman"/>
                <w:sz w:val="24"/>
                <w:szCs w:val="24"/>
              </w:rPr>
              <w:t>convenţionale</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emisiilor de gaze cu efect de seră etc.</w:t>
            </w:r>
          </w:p>
        </w:tc>
      </w:tr>
      <w:tr w:rsidR="00BD0F7C" w:rsidRPr="00E902D1" w14:paraId="2FE4AB72" w14:textId="77777777" w:rsidTr="003762C6">
        <w:trPr>
          <w:trHeight w:val="309"/>
        </w:trPr>
        <w:tc>
          <w:tcPr>
            <w:tcW w:w="406" w:type="dxa"/>
          </w:tcPr>
          <w:p w14:paraId="2CCB1CD8" w14:textId="77777777" w:rsidR="00BD0F7C" w:rsidRPr="00E902D1" w:rsidRDefault="00BD0F7C" w:rsidP="003762C6">
            <w:pPr>
              <w:spacing w:after="0"/>
              <w:rPr>
                <w:rFonts w:ascii="Times New Roman" w:hAnsi="Times New Roman"/>
                <w:sz w:val="24"/>
                <w:szCs w:val="24"/>
              </w:rPr>
            </w:pPr>
            <w:r w:rsidRPr="00E902D1">
              <w:rPr>
                <w:rFonts w:ascii="Cambria Math" w:hAnsi="Cambria Math" w:cs="Cambria Math"/>
                <w:sz w:val="24"/>
                <w:szCs w:val="24"/>
              </w:rPr>
              <w:t>⇨</w:t>
            </w:r>
          </w:p>
        </w:tc>
        <w:tc>
          <w:tcPr>
            <w:tcW w:w="8289" w:type="dxa"/>
            <w:gridSpan w:val="3"/>
          </w:tcPr>
          <w:p w14:paraId="071E490A" w14:textId="77777777" w:rsidR="00BD0F7C" w:rsidRPr="00E902D1" w:rsidRDefault="00BD0F7C" w:rsidP="003762C6">
            <w:pPr>
              <w:spacing w:after="0"/>
              <w:rPr>
                <w:rFonts w:ascii="Times New Roman" w:hAnsi="Times New Roman"/>
                <w:b/>
                <w:bCs/>
                <w:sz w:val="24"/>
                <w:szCs w:val="24"/>
              </w:rPr>
            </w:pPr>
            <w:r w:rsidRPr="00E902D1">
              <w:rPr>
                <w:rFonts w:ascii="Times New Roman" w:hAnsi="Times New Roman"/>
                <w:b/>
                <w:bCs/>
                <w:sz w:val="24"/>
                <w:szCs w:val="24"/>
              </w:rPr>
              <w:t>Recomandări propuse:</w:t>
            </w:r>
          </w:p>
        </w:tc>
      </w:tr>
      <w:tr w:rsidR="00BD0F7C" w:rsidRPr="00E902D1" w14:paraId="1173B433" w14:textId="77777777" w:rsidTr="003762C6">
        <w:trPr>
          <w:trHeight w:val="489"/>
        </w:trPr>
        <w:tc>
          <w:tcPr>
            <w:tcW w:w="406" w:type="dxa"/>
          </w:tcPr>
          <w:p w14:paraId="729211B2" w14:textId="77777777" w:rsidR="00BD0F7C" w:rsidRPr="00E902D1" w:rsidRDefault="00BD0F7C" w:rsidP="003762C6">
            <w:pPr>
              <w:spacing w:after="0"/>
              <w:rPr>
                <w:rFonts w:ascii="Times New Roman" w:hAnsi="Times New Roman"/>
                <w:sz w:val="24"/>
                <w:szCs w:val="24"/>
              </w:rPr>
            </w:pPr>
          </w:p>
        </w:tc>
        <w:tc>
          <w:tcPr>
            <w:tcW w:w="382" w:type="dxa"/>
            <w:gridSpan w:val="2"/>
          </w:tcPr>
          <w:p w14:paraId="68BDDF55"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72DC1E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trotuarelor de </w:t>
            </w:r>
            <w:proofErr w:type="spellStart"/>
            <w:r w:rsidRPr="00E902D1">
              <w:rPr>
                <w:rFonts w:ascii="Times New Roman" w:hAnsi="Times New Roman"/>
                <w:sz w:val="24"/>
                <w:szCs w:val="24"/>
              </w:rPr>
              <w:t>protecţie</w:t>
            </w:r>
            <w:proofErr w:type="spellEnd"/>
            <w:r w:rsidRPr="00E902D1">
              <w:rPr>
                <w:rFonts w:ascii="Times New Roman" w:hAnsi="Times New Roman"/>
                <w:sz w:val="24"/>
                <w:szCs w:val="24"/>
              </w:rPr>
              <w:t xml:space="preserve">, în scopul eliminării </w:t>
            </w:r>
            <w:proofErr w:type="spellStart"/>
            <w:r w:rsidRPr="00E902D1">
              <w:rPr>
                <w:rFonts w:ascii="Times New Roman" w:hAnsi="Times New Roman"/>
                <w:sz w:val="24"/>
                <w:szCs w:val="24"/>
              </w:rPr>
              <w:t>infiltraţiilor</w:t>
            </w:r>
            <w:proofErr w:type="spellEnd"/>
            <w:r w:rsidRPr="00E902D1">
              <w:rPr>
                <w:rFonts w:ascii="Times New Roman" w:hAnsi="Times New Roman"/>
                <w:sz w:val="24"/>
                <w:szCs w:val="24"/>
              </w:rPr>
              <w:t xml:space="preserve"> la infrastructura blocului de </w:t>
            </w:r>
            <w:proofErr w:type="spellStart"/>
            <w:r w:rsidRPr="00E902D1">
              <w:rPr>
                <w:rFonts w:ascii="Times New Roman" w:hAnsi="Times New Roman"/>
                <w:sz w:val="24"/>
                <w:szCs w:val="24"/>
              </w:rPr>
              <w:t>locuinţe</w:t>
            </w:r>
            <w:proofErr w:type="spellEnd"/>
            <w:r w:rsidRPr="00E902D1">
              <w:rPr>
                <w:rFonts w:ascii="Times New Roman" w:hAnsi="Times New Roman"/>
                <w:sz w:val="24"/>
                <w:szCs w:val="24"/>
              </w:rPr>
              <w:t>, în zonele degradate;</w:t>
            </w:r>
          </w:p>
        </w:tc>
      </w:tr>
      <w:tr w:rsidR="00BD0F7C" w:rsidRPr="00E902D1" w14:paraId="58A27A33" w14:textId="77777777" w:rsidTr="003762C6">
        <w:trPr>
          <w:trHeight w:val="489"/>
        </w:trPr>
        <w:tc>
          <w:tcPr>
            <w:tcW w:w="406" w:type="dxa"/>
          </w:tcPr>
          <w:p w14:paraId="1ED4CBBE" w14:textId="77777777" w:rsidR="00BD0F7C" w:rsidRPr="00E902D1" w:rsidRDefault="00BD0F7C" w:rsidP="003762C6">
            <w:pPr>
              <w:spacing w:after="0"/>
              <w:rPr>
                <w:rFonts w:ascii="Times New Roman" w:hAnsi="Times New Roman"/>
                <w:sz w:val="24"/>
                <w:szCs w:val="24"/>
              </w:rPr>
            </w:pPr>
          </w:p>
        </w:tc>
        <w:tc>
          <w:tcPr>
            <w:tcW w:w="382" w:type="dxa"/>
            <w:gridSpan w:val="2"/>
          </w:tcPr>
          <w:p w14:paraId="6498E8E0"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592AC3B2"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w:t>
            </w:r>
            <w:r w:rsidRPr="00E902D1">
              <w:rPr>
                <w:rFonts w:ascii="Times New Roman" w:hAnsi="Times New Roman"/>
                <w:noProof/>
                <w:sz w:val="24"/>
                <w:szCs w:val="24"/>
              </w:rPr>
              <w:t>Repararea/construirea acoperişului tip terasă, inclusiv repararea sistemului de colectare a apelor meteorice de la nivelul terasei;</w:t>
            </w:r>
          </w:p>
        </w:tc>
      </w:tr>
      <w:tr w:rsidR="00BD0F7C" w:rsidRPr="00E902D1" w14:paraId="43C3C257" w14:textId="77777777" w:rsidTr="003762C6">
        <w:trPr>
          <w:trHeight w:val="489"/>
        </w:trPr>
        <w:tc>
          <w:tcPr>
            <w:tcW w:w="406" w:type="dxa"/>
          </w:tcPr>
          <w:p w14:paraId="6C36DE00" w14:textId="77777777" w:rsidR="00BD0F7C" w:rsidRPr="00E902D1" w:rsidRDefault="00BD0F7C" w:rsidP="003762C6">
            <w:pPr>
              <w:spacing w:after="0"/>
              <w:rPr>
                <w:rFonts w:ascii="Times New Roman" w:hAnsi="Times New Roman"/>
                <w:sz w:val="24"/>
                <w:szCs w:val="24"/>
              </w:rPr>
            </w:pPr>
          </w:p>
        </w:tc>
        <w:tc>
          <w:tcPr>
            <w:tcW w:w="382" w:type="dxa"/>
            <w:gridSpan w:val="2"/>
          </w:tcPr>
          <w:p w14:paraId="0FEFA04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76E4D4C7"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Demontarea </w:t>
            </w:r>
            <w:proofErr w:type="spellStart"/>
            <w:r w:rsidRPr="00E902D1">
              <w:rPr>
                <w:rFonts w:ascii="Times New Roman" w:hAnsi="Times New Roman"/>
                <w:sz w:val="24"/>
                <w:szCs w:val="24"/>
              </w:rPr>
              <w:t>instalaţiilor</w:t>
            </w:r>
            <w:proofErr w:type="spellEnd"/>
            <w:r w:rsidRPr="00E902D1">
              <w:rPr>
                <w:rFonts w:ascii="Times New Roman" w:hAnsi="Times New Roman"/>
                <w:sz w:val="24"/>
                <w:szCs w:val="24"/>
              </w:rPr>
              <w:t xml:space="preserv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 a echipamentelor montate aparent pe anvelopa clădirii, precum şi remontarea acestora după efectuarea lucrărilor de intervenţie;</w:t>
            </w:r>
          </w:p>
        </w:tc>
      </w:tr>
      <w:tr w:rsidR="00BD0F7C" w:rsidRPr="00E902D1" w14:paraId="4579D787" w14:textId="77777777" w:rsidTr="003762C6">
        <w:trPr>
          <w:trHeight w:val="489"/>
        </w:trPr>
        <w:tc>
          <w:tcPr>
            <w:tcW w:w="406" w:type="dxa"/>
          </w:tcPr>
          <w:p w14:paraId="48035ABF" w14:textId="77777777" w:rsidR="00BD0F7C" w:rsidRPr="00E902D1" w:rsidRDefault="00BD0F7C" w:rsidP="003762C6">
            <w:pPr>
              <w:spacing w:after="0"/>
              <w:rPr>
                <w:rFonts w:ascii="Times New Roman" w:hAnsi="Times New Roman"/>
                <w:sz w:val="24"/>
                <w:szCs w:val="24"/>
              </w:rPr>
            </w:pPr>
          </w:p>
        </w:tc>
        <w:tc>
          <w:tcPr>
            <w:tcW w:w="382" w:type="dxa"/>
            <w:gridSpan w:val="2"/>
          </w:tcPr>
          <w:p w14:paraId="43BD34BE"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4C9D315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xml:space="preserve">- Repararea elementelor de </w:t>
            </w:r>
            <w:proofErr w:type="spellStart"/>
            <w:r w:rsidRPr="00E902D1">
              <w:rPr>
                <w:rFonts w:ascii="Times New Roman" w:hAnsi="Times New Roman"/>
                <w:sz w:val="24"/>
                <w:szCs w:val="24"/>
              </w:rPr>
              <w:t>construcţie</w:t>
            </w:r>
            <w:proofErr w:type="spellEnd"/>
            <w:r w:rsidRPr="00E902D1">
              <w:rPr>
                <w:rFonts w:ascii="Times New Roman" w:hAnsi="Times New Roman"/>
                <w:sz w:val="24"/>
                <w:szCs w:val="24"/>
              </w:rPr>
              <w:t xml:space="preserve"> ale </w:t>
            </w:r>
            <w:proofErr w:type="spellStart"/>
            <w:r w:rsidRPr="00E902D1">
              <w:rPr>
                <w:rFonts w:ascii="Times New Roman" w:hAnsi="Times New Roman"/>
                <w:sz w:val="24"/>
                <w:szCs w:val="24"/>
              </w:rPr>
              <w:t>faţadei</w:t>
            </w:r>
            <w:proofErr w:type="spellEnd"/>
            <w:r w:rsidRPr="00E902D1">
              <w:rPr>
                <w:rFonts w:ascii="Times New Roman" w:hAnsi="Times New Roman"/>
                <w:sz w:val="24"/>
                <w:szCs w:val="24"/>
              </w:rPr>
              <w:t xml:space="preserve"> care prezintă </w:t>
            </w:r>
            <w:proofErr w:type="spellStart"/>
            <w:r w:rsidRPr="00E902D1">
              <w:rPr>
                <w:rFonts w:ascii="Times New Roman" w:hAnsi="Times New Roman"/>
                <w:sz w:val="24"/>
                <w:szCs w:val="24"/>
              </w:rPr>
              <w:t>potenţial</w:t>
            </w:r>
            <w:proofErr w:type="spellEnd"/>
            <w:r w:rsidRPr="00E902D1">
              <w:rPr>
                <w:rFonts w:ascii="Times New Roman" w:hAnsi="Times New Roman"/>
                <w:sz w:val="24"/>
                <w:szCs w:val="24"/>
              </w:rPr>
              <w:t xml:space="preserve"> pericol de desprindere </w:t>
            </w:r>
            <w:proofErr w:type="spellStart"/>
            <w:r w:rsidRPr="00E902D1">
              <w:rPr>
                <w:rFonts w:ascii="Times New Roman" w:hAnsi="Times New Roman"/>
                <w:sz w:val="24"/>
                <w:szCs w:val="24"/>
              </w:rPr>
              <w:t>şi</w:t>
            </w:r>
            <w:proofErr w:type="spellEnd"/>
            <w:r w:rsidRPr="00E902D1">
              <w:rPr>
                <w:rFonts w:ascii="Times New Roman" w:hAnsi="Times New Roman"/>
                <w:sz w:val="24"/>
                <w:szCs w:val="24"/>
              </w:rPr>
              <w:t xml:space="preserve">/sau afectează </w:t>
            </w:r>
            <w:proofErr w:type="spellStart"/>
            <w:r w:rsidRPr="00E902D1">
              <w:rPr>
                <w:rFonts w:ascii="Times New Roman" w:hAnsi="Times New Roman"/>
                <w:sz w:val="24"/>
                <w:szCs w:val="24"/>
              </w:rPr>
              <w:t>funcţionalitatea</w:t>
            </w:r>
            <w:proofErr w:type="spellEnd"/>
            <w:r w:rsidRPr="00E902D1">
              <w:rPr>
                <w:rFonts w:ascii="Times New Roman" w:hAnsi="Times New Roman"/>
                <w:sz w:val="24"/>
                <w:szCs w:val="24"/>
              </w:rPr>
              <w:t xml:space="preserve"> clădirii;</w:t>
            </w:r>
          </w:p>
        </w:tc>
      </w:tr>
      <w:tr w:rsidR="00BD0F7C" w:rsidRPr="00E902D1" w14:paraId="38DE7445" w14:textId="77777777" w:rsidTr="003762C6">
        <w:trPr>
          <w:trHeight w:val="489"/>
        </w:trPr>
        <w:tc>
          <w:tcPr>
            <w:tcW w:w="406" w:type="dxa"/>
          </w:tcPr>
          <w:p w14:paraId="6E4E2D7B" w14:textId="77777777" w:rsidR="00BD0F7C" w:rsidRPr="00E902D1" w:rsidRDefault="00BD0F7C" w:rsidP="003762C6">
            <w:pPr>
              <w:spacing w:after="0"/>
              <w:rPr>
                <w:rFonts w:ascii="Times New Roman" w:hAnsi="Times New Roman"/>
                <w:sz w:val="24"/>
                <w:szCs w:val="24"/>
              </w:rPr>
            </w:pPr>
          </w:p>
        </w:tc>
        <w:tc>
          <w:tcPr>
            <w:tcW w:w="382" w:type="dxa"/>
            <w:gridSpan w:val="2"/>
          </w:tcPr>
          <w:p w14:paraId="4833C6E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0562C2F9"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 Refacerea finisajelor interioare în zonele de intervenţie;</w:t>
            </w:r>
          </w:p>
        </w:tc>
      </w:tr>
      <w:tr w:rsidR="00BD0F7C" w:rsidRPr="00E902D1" w14:paraId="33BC5856" w14:textId="77777777" w:rsidTr="003762C6">
        <w:trPr>
          <w:trHeight w:val="489"/>
        </w:trPr>
        <w:tc>
          <w:tcPr>
            <w:tcW w:w="406" w:type="dxa"/>
          </w:tcPr>
          <w:p w14:paraId="491F3C2E" w14:textId="77777777" w:rsidR="00BD0F7C" w:rsidRPr="00E902D1" w:rsidRDefault="00BD0F7C" w:rsidP="003762C6">
            <w:pPr>
              <w:spacing w:after="0"/>
              <w:rPr>
                <w:rFonts w:ascii="Times New Roman" w:hAnsi="Times New Roman"/>
                <w:sz w:val="24"/>
                <w:szCs w:val="24"/>
              </w:rPr>
            </w:pPr>
          </w:p>
        </w:tc>
        <w:tc>
          <w:tcPr>
            <w:tcW w:w="382" w:type="dxa"/>
            <w:gridSpan w:val="2"/>
          </w:tcPr>
          <w:p w14:paraId="4E5484A1" w14:textId="77777777" w:rsidR="00BD0F7C" w:rsidRPr="00E902D1" w:rsidRDefault="00BD0F7C" w:rsidP="003762C6">
            <w:pPr>
              <w:spacing w:after="0"/>
              <w:rPr>
                <w:rFonts w:ascii="Times New Roman" w:hAnsi="Times New Roman"/>
                <w:sz w:val="24"/>
                <w:szCs w:val="24"/>
              </w:rPr>
            </w:pPr>
            <w:r w:rsidRPr="00E902D1">
              <w:rPr>
                <w:rFonts w:ascii="Times New Roman" w:hAnsi="Times New Roman"/>
                <w:sz w:val="24"/>
                <w:szCs w:val="24"/>
              </w:rPr>
              <w:t>-</w:t>
            </w:r>
          </w:p>
        </w:tc>
        <w:tc>
          <w:tcPr>
            <w:tcW w:w="7907" w:type="dxa"/>
          </w:tcPr>
          <w:p w14:paraId="1B70FF1D" w14:textId="77777777" w:rsidR="00BD0F7C" w:rsidRPr="00E902D1" w:rsidRDefault="00BD0F7C" w:rsidP="003762C6">
            <w:pPr>
              <w:spacing w:after="0"/>
              <w:rPr>
                <w:rFonts w:ascii="Times New Roman" w:eastAsia="Arial" w:hAnsi="Times New Roman"/>
                <w:color w:val="000000" w:themeColor="text1"/>
                <w:sz w:val="24"/>
                <w:szCs w:val="24"/>
              </w:rPr>
            </w:pPr>
            <w:r w:rsidRPr="00E902D1">
              <w:rPr>
                <w:rFonts w:ascii="Times New Roman" w:eastAsia="Arial" w:hAnsi="Times New Roman"/>
                <w:color w:val="000000" w:themeColor="text1"/>
                <w:sz w:val="24"/>
                <w:szCs w:val="24"/>
              </w:rPr>
              <w:t>- Înlocuirea sau modernizarea liftului/lifturilor (unde este cazul):</w:t>
            </w:r>
          </w:p>
          <w:p w14:paraId="58F7C138" w14:textId="77777777" w:rsidR="00BD0F7C" w:rsidRPr="00E902D1" w:rsidRDefault="00BD0F7C" w:rsidP="003762C6">
            <w:pPr>
              <w:ind w:left="410"/>
              <w:rPr>
                <w:rFonts w:ascii="Times New Roman" w:hAnsi="Times New Roman"/>
                <w:sz w:val="24"/>
                <w:szCs w:val="24"/>
              </w:rPr>
            </w:pPr>
            <w:r w:rsidRPr="00E902D1">
              <w:rPr>
                <w:rFonts w:ascii="Times New Roman" w:hAnsi="Times New Roman"/>
                <w:noProof/>
                <w:sz w:val="24"/>
                <w:szCs w:val="24"/>
              </w:rPr>
              <w:t>Nu este cazul.</w:t>
            </w:r>
          </w:p>
        </w:tc>
      </w:tr>
    </w:tbl>
    <w:p w14:paraId="18A71FEF" w14:textId="77777777" w:rsidR="00BD0F7C" w:rsidRPr="00E902D1" w:rsidRDefault="00BD0F7C" w:rsidP="00A33D19">
      <w:pPr>
        <w:spacing w:after="0"/>
        <w:textAlignment w:val="baseline"/>
        <w:rPr>
          <w:rFonts w:ascii="Times New Roman" w:hAnsi="Times New Roman"/>
          <w:color w:val="000000" w:themeColor="text1"/>
          <w:sz w:val="24"/>
          <w:szCs w:val="24"/>
        </w:rPr>
        <w:sectPr w:rsidR="00BD0F7C" w:rsidRPr="00E902D1" w:rsidSect="00CC2CCF">
          <w:headerReference w:type="default" r:id="rId27"/>
          <w:footerReference w:type="even" r:id="rId28"/>
          <w:footerReference w:type="default" r:id="rId29"/>
          <w:footerReference w:type="first" r:id="rId30"/>
          <w:pgSz w:w="11909" w:h="16834" w:code="9"/>
          <w:pgMar w:top="1276" w:right="994" w:bottom="900" w:left="1276" w:header="540" w:footer="24" w:gutter="0"/>
          <w:pgNumType w:start="1"/>
          <w:cols w:space="720"/>
          <w:noEndnote/>
          <w:titlePg/>
          <w:docGrid w:linePitch="299"/>
        </w:sectPr>
      </w:pPr>
    </w:p>
    <w:bookmarkEnd w:id="2"/>
    <w:p w14:paraId="100175DD" w14:textId="77777777" w:rsidR="00D23B2C" w:rsidRPr="00961373" w:rsidRDefault="00D23B2C" w:rsidP="00A33D19">
      <w:pPr>
        <w:spacing w:after="0" w:line="240" w:lineRule="auto"/>
        <w:rPr>
          <w:rFonts w:ascii="Times New Roman" w:hAnsi="Times New Roman"/>
          <w:color w:val="000000" w:themeColor="text1"/>
          <w:sz w:val="24"/>
          <w:szCs w:val="24"/>
        </w:rPr>
      </w:pPr>
    </w:p>
    <w:sectPr w:rsidR="00D23B2C" w:rsidRPr="00961373" w:rsidSect="00BD0F7C">
      <w:headerReference w:type="default" r:id="rId31"/>
      <w:footerReference w:type="even" r:id="rId32"/>
      <w:footerReference w:type="default" r:id="rId33"/>
      <w:footerReference w:type="first" r:id="rId34"/>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FB57" w14:textId="77777777" w:rsidR="00B25BF6" w:rsidRDefault="00B25BF6">
      <w:pPr>
        <w:spacing w:after="0" w:line="240" w:lineRule="auto"/>
      </w:pPr>
      <w:r>
        <w:separator/>
      </w:r>
    </w:p>
  </w:endnote>
  <w:endnote w:type="continuationSeparator" w:id="0">
    <w:p w14:paraId="186DE332" w14:textId="77777777" w:rsidR="00B25BF6" w:rsidRDefault="00B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7ADE" w14:textId="77777777" w:rsidR="00C46127" w:rsidRDefault="008D324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419664"/>
      <w:docPartObj>
        <w:docPartGallery w:val="Page Numbers (Bottom of Page)"/>
        <w:docPartUnique/>
      </w:docPartObj>
    </w:sdtPr>
    <w:sdtEndPr>
      <w:rPr>
        <w:noProof/>
      </w:rPr>
    </w:sdtEndPr>
    <w:sdtContent>
      <w:p w14:paraId="0A1D7FA2" w14:textId="69331AF9" w:rsidR="00E902D1" w:rsidRDefault="00E902D1" w:rsidP="00E902D1">
        <w:pPr>
          <w:spacing w:after="0"/>
          <w:jc w:val="center"/>
          <w:textAlignment w:val="baseline"/>
          <w:rPr>
            <w:rFonts w:eastAsia="Times New Roman"/>
            <w:lang w:val="en-US" w:bidi="en-US"/>
          </w:rPr>
        </w:pPr>
      </w:p>
      <w:p w14:paraId="6E986549" w14:textId="5A930F29" w:rsidR="00BD0F7C" w:rsidRDefault="00000000" w:rsidP="0052326E">
        <w:pPr>
          <w:pStyle w:val="Subsol"/>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410F" w14:textId="77777777" w:rsidR="00BD0F7C" w:rsidRDefault="00BD0F7C">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94984828"/>
      <w:docPartObj>
        <w:docPartGallery w:val="Page Numbers (Bottom of Page)"/>
        <w:docPartUnique/>
      </w:docPartObj>
    </w:sdtPr>
    <w:sdtEndPr>
      <w:rPr>
        <w:noProof/>
      </w:rPr>
    </w:sdtEndPr>
    <w:sdtContent>
      <w:p w14:paraId="02307D99" w14:textId="72F7DB79" w:rsidR="00E902D1" w:rsidRDefault="00E902D1" w:rsidP="00E902D1">
        <w:pPr>
          <w:spacing w:after="0"/>
          <w:jc w:val="center"/>
          <w:textAlignment w:val="baseline"/>
          <w:rPr>
            <w:rFonts w:eastAsia="Times New Roman"/>
            <w:lang w:val="en-US" w:bidi="en-US"/>
          </w:rPr>
        </w:pPr>
      </w:p>
      <w:p w14:paraId="05DBFEBD" w14:textId="3DEFFD13" w:rsidR="00BD0F7C" w:rsidRDefault="00000000" w:rsidP="00E01A75">
        <w:pPr>
          <w:pStyle w:val="Subsol"/>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89713616"/>
      <w:docPartObj>
        <w:docPartGallery w:val="Page Numbers (Bottom of Page)"/>
        <w:docPartUnique/>
      </w:docPartObj>
    </w:sdtPr>
    <w:sdtEndPr>
      <w:rPr>
        <w:noProof/>
      </w:rPr>
    </w:sdtEndPr>
    <w:sdtContent>
      <w:p w14:paraId="163EBAE7" w14:textId="1B548550" w:rsidR="00E902D1" w:rsidRDefault="00E902D1" w:rsidP="00E902D1">
        <w:pPr>
          <w:spacing w:after="0"/>
          <w:jc w:val="center"/>
          <w:textAlignment w:val="baseline"/>
          <w:rPr>
            <w:rFonts w:eastAsia="Times New Roman"/>
            <w:lang w:val="en-US" w:bidi="en-US"/>
          </w:rPr>
        </w:pPr>
      </w:p>
      <w:p w14:paraId="0F573AAF" w14:textId="1AA50542" w:rsidR="00BD0F7C" w:rsidRDefault="00000000" w:rsidP="0052326E">
        <w:pPr>
          <w:pStyle w:val="Subsol"/>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ACB9" w14:textId="77777777" w:rsidR="00BD0F7C" w:rsidRDefault="00BD0F7C">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66927111"/>
      <w:docPartObj>
        <w:docPartGallery w:val="Page Numbers (Bottom of Page)"/>
        <w:docPartUnique/>
      </w:docPartObj>
    </w:sdtPr>
    <w:sdtEndPr>
      <w:rPr>
        <w:noProof/>
      </w:rPr>
    </w:sdtEndPr>
    <w:sdtContent>
      <w:p w14:paraId="2C65CF92" w14:textId="57A062E3" w:rsidR="00E902D1" w:rsidRDefault="00E902D1" w:rsidP="00E902D1">
        <w:pPr>
          <w:spacing w:after="0"/>
          <w:jc w:val="center"/>
          <w:textAlignment w:val="baseline"/>
          <w:rPr>
            <w:rFonts w:eastAsia="Times New Roman"/>
            <w:lang w:val="en-US" w:bidi="en-US"/>
          </w:rPr>
        </w:pPr>
      </w:p>
      <w:p w14:paraId="125EE29E" w14:textId="1221B28C" w:rsidR="00BD0F7C" w:rsidRDefault="00000000" w:rsidP="00E01A75">
        <w:pPr>
          <w:pStyle w:val="Subsol"/>
          <w:jc w:val="center"/>
        </w:pP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11776553"/>
      <w:docPartObj>
        <w:docPartGallery w:val="Page Numbers (Bottom of Page)"/>
        <w:docPartUnique/>
      </w:docPartObj>
    </w:sdtPr>
    <w:sdtEndPr>
      <w:rPr>
        <w:noProof/>
      </w:rPr>
    </w:sdtEndPr>
    <w:sdtContent>
      <w:p w14:paraId="737AA681" w14:textId="2540B1C1" w:rsidR="00E902D1" w:rsidRDefault="00E902D1" w:rsidP="00E902D1">
        <w:pPr>
          <w:spacing w:after="0"/>
          <w:jc w:val="center"/>
          <w:textAlignment w:val="baseline"/>
          <w:rPr>
            <w:rFonts w:eastAsia="Times New Roman"/>
            <w:lang w:val="en-US" w:bidi="en-US"/>
          </w:rPr>
        </w:pPr>
      </w:p>
      <w:p w14:paraId="515856C0" w14:textId="00B59198" w:rsidR="00BD0F7C" w:rsidRDefault="00000000" w:rsidP="0052326E">
        <w:pPr>
          <w:pStyle w:val="Subsol"/>
          <w:jc w:val="center"/>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AD08" w14:textId="77777777" w:rsidR="007011BA" w:rsidRDefault="008D3240">
    <w:r>
      <w:cr/>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046" w14:textId="77777777" w:rsidR="007011BA" w:rsidRPr="007011BA" w:rsidRDefault="00000000" w:rsidP="007011BA">
    <w:pPr>
      <w:pStyle w:val="Subsol"/>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E65" w14:textId="77777777" w:rsidR="007011BA" w:rsidRPr="007011BA" w:rsidRDefault="00000000" w:rsidP="007011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99F7" w14:textId="77777777" w:rsidR="00BD0F7C" w:rsidRDefault="00BD0F7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978442153"/>
      <w:docPartObj>
        <w:docPartGallery w:val="Page Numbers (Bottom of Page)"/>
        <w:docPartUnique/>
      </w:docPartObj>
    </w:sdtPr>
    <w:sdtEndPr>
      <w:rPr>
        <w:noProof/>
      </w:rPr>
    </w:sdtEndPr>
    <w:sdtContent>
      <w:p w14:paraId="2AFCA8AB" w14:textId="3BE78404" w:rsidR="00BD0F7C" w:rsidRDefault="00BD0F7C" w:rsidP="00BD0F7C">
        <w:pPr>
          <w:spacing w:after="0"/>
          <w:textAlignment w:val="baseline"/>
          <w:rPr>
            <w:rFonts w:eastAsia="Times New Roman"/>
            <w:lang w:val="en-US" w:bidi="en-US"/>
          </w:rPr>
        </w:pPr>
      </w:p>
      <w:p w14:paraId="4ABB17E1" w14:textId="611ABE3D" w:rsidR="00BD0F7C" w:rsidRDefault="00000000" w:rsidP="00E01A75">
        <w:pPr>
          <w:pStyle w:val="Subsol"/>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015289190"/>
      <w:docPartObj>
        <w:docPartGallery w:val="Page Numbers (Bottom of Page)"/>
        <w:docPartUnique/>
      </w:docPartObj>
    </w:sdtPr>
    <w:sdtEndPr>
      <w:rPr>
        <w:noProof/>
      </w:rPr>
    </w:sdtEndPr>
    <w:sdtContent>
      <w:p w14:paraId="5CC6C0AA" w14:textId="5B19E438" w:rsidR="00E902D1" w:rsidRDefault="00E902D1" w:rsidP="00E902D1">
        <w:pPr>
          <w:spacing w:after="0"/>
          <w:jc w:val="center"/>
          <w:textAlignment w:val="baseline"/>
          <w:rPr>
            <w:rFonts w:eastAsia="Times New Roman"/>
            <w:lang w:val="en-US" w:bidi="en-US"/>
          </w:rPr>
        </w:pPr>
      </w:p>
      <w:p w14:paraId="00815478" w14:textId="2009503F" w:rsidR="00BD0F7C" w:rsidRDefault="00000000" w:rsidP="0052326E">
        <w:pPr>
          <w:pStyle w:val="Subsol"/>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A094" w14:textId="77777777" w:rsidR="00BD0F7C" w:rsidRDefault="00BD0F7C">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592981624"/>
      <w:docPartObj>
        <w:docPartGallery w:val="Page Numbers (Bottom of Page)"/>
        <w:docPartUnique/>
      </w:docPartObj>
    </w:sdtPr>
    <w:sdtEndPr>
      <w:rPr>
        <w:noProof/>
      </w:rPr>
    </w:sdtEndPr>
    <w:sdtContent>
      <w:p w14:paraId="62279EDA" w14:textId="26C8B008" w:rsidR="00E902D1" w:rsidRDefault="00E902D1" w:rsidP="00E902D1">
        <w:pPr>
          <w:spacing w:after="0"/>
          <w:jc w:val="center"/>
          <w:textAlignment w:val="baseline"/>
          <w:rPr>
            <w:rFonts w:eastAsia="Times New Roman"/>
            <w:lang w:val="en-US" w:bidi="en-US"/>
          </w:rPr>
        </w:pPr>
      </w:p>
      <w:p w14:paraId="744F2DCD" w14:textId="689EA2E3" w:rsidR="00BD0F7C" w:rsidRDefault="00000000" w:rsidP="00E01A75">
        <w:pPr>
          <w:pStyle w:val="Subsol"/>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09789790"/>
      <w:docPartObj>
        <w:docPartGallery w:val="Page Numbers (Bottom of Page)"/>
        <w:docPartUnique/>
      </w:docPartObj>
    </w:sdtPr>
    <w:sdtEndPr>
      <w:rPr>
        <w:noProof/>
      </w:rPr>
    </w:sdtEndPr>
    <w:sdtContent>
      <w:p w14:paraId="50F28936" w14:textId="250E97EF" w:rsidR="00E902D1" w:rsidRDefault="00E902D1" w:rsidP="00E902D1">
        <w:pPr>
          <w:spacing w:after="0"/>
          <w:jc w:val="center"/>
          <w:textAlignment w:val="baseline"/>
          <w:rPr>
            <w:rFonts w:eastAsia="Times New Roman"/>
            <w:lang w:val="en-US" w:bidi="en-US"/>
          </w:rPr>
        </w:pPr>
      </w:p>
      <w:p w14:paraId="63DB839C" w14:textId="5B2656DF" w:rsidR="00BD0F7C" w:rsidRDefault="00000000" w:rsidP="0052326E">
        <w:pPr>
          <w:pStyle w:val="Subsol"/>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3951" w14:textId="77777777" w:rsidR="00BD0F7C" w:rsidRDefault="00BD0F7C">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20751031"/>
      <w:docPartObj>
        <w:docPartGallery w:val="Page Numbers (Bottom of Page)"/>
        <w:docPartUnique/>
      </w:docPartObj>
    </w:sdtPr>
    <w:sdtEndPr>
      <w:rPr>
        <w:noProof/>
      </w:rPr>
    </w:sdtEndPr>
    <w:sdtContent>
      <w:p w14:paraId="4FD3F6FB" w14:textId="74A3BB50" w:rsidR="00E902D1" w:rsidRDefault="00E902D1" w:rsidP="00E902D1">
        <w:pPr>
          <w:spacing w:after="0"/>
          <w:jc w:val="center"/>
          <w:textAlignment w:val="baseline"/>
          <w:rPr>
            <w:rFonts w:eastAsia="Times New Roman"/>
            <w:lang w:val="en-US" w:bidi="en-US"/>
          </w:rPr>
        </w:pPr>
      </w:p>
      <w:p w14:paraId="2CEC264E" w14:textId="148B14F3" w:rsidR="00BD0F7C" w:rsidRDefault="00000000" w:rsidP="00E01A75">
        <w:pPr>
          <w:pStyle w:val="Subsol"/>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555B" w14:textId="77777777" w:rsidR="00B25BF6" w:rsidRDefault="00B25BF6">
      <w:pPr>
        <w:spacing w:after="0" w:line="240" w:lineRule="auto"/>
      </w:pPr>
      <w:r>
        <w:separator/>
      </w:r>
    </w:p>
  </w:footnote>
  <w:footnote w:type="continuationSeparator" w:id="0">
    <w:p w14:paraId="115E3EB8" w14:textId="77777777" w:rsidR="00B25BF6" w:rsidRDefault="00B2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16E" w14:textId="77777777" w:rsidR="00C46127"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B10D" w14:textId="77777777" w:rsidR="00BD0F7C" w:rsidRPr="00C878E2" w:rsidRDefault="00BD0F7C"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C3A8" w14:textId="77777777" w:rsidR="00BD0F7C" w:rsidRPr="00C878E2" w:rsidRDefault="00BD0F7C"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421" w14:textId="77777777" w:rsidR="00BD0F7C" w:rsidRPr="00C878E2" w:rsidRDefault="00BD0F7C"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40F9" w14:textId="77777777" w:rsidR="00BD0F7C" w:rsidRPr="00C878E2" w:rsidRDefault="00BD0F7C"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DE99" w14:textId="77777777" w:rsidR="00BD0F7C" w:rsidRPr="00C878E2" w:rsidRDefault="00BD0F7C" w:rsidP="00C878E2">
    <w:pPr>
      <w:pStyle w:val="Antet"/>
      <w:spacing w:after="0" w:line="240" w:lineRule="auto"/>
      <w:ind w:left="-567"/>
      <w:jc w:val="right"/>
      <w:rPr>
        <w:rFonts w:asciiTheme="majorHAnsi" w:hAnsiTheme="majorHAnsi"/>
        <w:b/>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8760" w14:textId="77777777" w:rsidR="007011BA"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04085"/>
    <w:multiLevelType w:val="hybridMultilevel"/>
    <w:tmpl w:val="D626FF86"/>
    <w:lvl w:ilvl="0" w:tplc="699A91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58484295">
    <w:abstractNumId w:val="0"/>
  </w:num>
  <w:num w:numId="2" w16cid:durableId="21396546">
    <w:abstractNumId w:val="6"/>
  </w:num>
  <w:num w:numId="3" w16cid:durableId="468136622">
    <w:abstractNumId w:val="4"/>
  </w:num>
  <w:num w:numId="4" w16cid:durableId="196546739">
    <w:abstractNumId w:val="1"/>
  </w:num>
  <w:num w:numId="5" w16cid:durableId="1665738233">
    <w:abstractNumId w:val="3"/>
  </w:num>
  <w:num w:numId="6" w16cid:durableId="1026246857">
    <w:abstractNumId w:val="2"/>
  </w:num>
  <w:num w:numId="7" w16cid:durableId="10174606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D"/>
    <w:rsid w:val="000E1FB8"/>
    <w:rsid w:val="001215EF"/>
    <w:rsid w:val="0015671F"/>
    <w:rsid w:val="0022426D"/>
    <w:rsid w:val="00423F6A"/>
    <w:rsid w:val="00444852"/>
    <w:rsid w:val="004F2F0D"/>
    <w:rsid w:val="0056601A"/>
    <w:rsid w:val="005B4780"/>
    <w:rsid w:val="005E215B"/>
    <w:rsid w:val="006C66CE"/>
    <w:rsid w:val="00736C64"/>
    <w:rsid w:val="00761DF7"/>
    <w:rsid w:val="00785027"/>
    <w:rsid w:val="007C44A9"/>
    <w:rsid w:val="007E428E"/>
    <w:rsid w:val="008405D7"/>
    <w:rsid w:val="00844201"/>
    <w:rsid w:val="0085283A"/>
    <w:rsid w:val="00874322"/>
    <w:rsid w:val="00892768"/>
    <w:rsid w:val="008D3240"/>
    <w:rsid w:val="008F2664"/>
    <w:rsid w:val="0093446E"/>
    <w:rsid w:val="00957CF7"/>
    <w:rsid w:val="00961373"/>
    <w:rsid w:val="00995CFE"/>
    <w:rsid w:val="009B7ADD"/>
    <w:rsid w:val="00A33D19"/>
    <w:rsid w:val="00A72AE2"/>
    <w:rsid w:val="00AC2726"/>
    <w:rsid w:val="00AF01C5"/>
    <w:rsid w:val="00B1258D"/>
    <w:rsid w:val="00B25BF6"/>
    <w:rsid w:val="00B274A5"/>
    <w:rsid w:val="00BA7459"/>
    <w:rsid w:val="00BB3CCF"/>
    <w:rsid w:val="00BD0F7C"/>
    <w:rsid w:val="00CA16AF"/>
    <w:rsid w:val="00D23B2C"/>
    <w:rsid w:val="00DB1595"/>
    <w:rsid w:val="00DB3813"/>
    <w:rsid w:val="00E37A21"/>
    <w:rsid w:val="00E902D1"/>
    <w:rsid w:val="00ED45CE"/>
    <w:rsid w:val="00F906D8"/>
    <w:rsid w:val="00FD5119"/>
    <w:rsid w:val="00FE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803A1"/>
  <w15:chartTrackingRefBased/>
  <w15:docId w15:val="{B2E38E47-A93D-4321-8055-9867502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6D"/>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22426D"/>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22426D"/>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22426D"/>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22426D"/>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22426D"/>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22426D"/>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22426D"/>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22426D"/>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22426D"/>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426D"/>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22426D"/>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22426D"/>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22426D"/>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22426D"/>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22426D"/>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22426D"/>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22426D"/>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22426D"/>
    <w:rPr>
      <w:rFonts w:ascii="Cambria" w:eastAsia="Times New Roman" w:hAnsi="Cambria" w:cs="Times New Roman"/>
      <w:i/>
      <w:iCs/>
      <w:spacing w:val="5"/>
      <w:sz w:val="20"/>
      <w:szCs w:val="20"/>
      <w:lang w:bidi="en-US"/>
    </w:rPr>
  </w:style>
  <w:style w:type="table" w:styleId="Tabelgril">
    <w:name w:val="Table Grid"/>
    <w:basedOn w:val="TabelNormal"/>
    <w:uiPriority w:val="59"/>
    <w:rsid w:val="0022426D"/>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22426D"/>
    <w:pPr>
      <w:ind w:left="720"/>
      <w:contextualSpacing/>
    </w:pPr>
  </w:style>
  <w:style w:type="paragraph" w:customStyle="1" w:styleId="Default">
    <w:name w:val="Default"/>
    <w:rsid w:val="00224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22426D"/>
    <w:rPr>
      <w:rFonts w:ascii="Calibri" w:eastAsia="Calibri" w:hAnsi="Calibri" w:cs="Times New Roman"/>
      <w:lang w:val="ro-RO"/>
    </w:rPr>
  </w:style>
  <w:style w:type="paragraph" w:styleId="Antet">
    <w:name w:val="header"/>
    <w:basedOn w:val="Normal"/>
    <w:link w:val="AntetCaracter"/>
    <w:uiPriority w:val="99"/>
    <w:unhideWhenUsed/>
    <w:rsid w:val="0022426D"/>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22426D"/>
    <w:rPr>
      <w:rFonts w:ascii="Calibri" w:eastAsia="Times New Roman" w:hAnsi="Calibri" w:cs="Times New Roman"/>
      <w:lang w:bidi="en-US"/>
    </w:rPr>
  </w:style>
  <w:style w:type="paragraph" w:styleId="Subsol">
    <w:name w:val="footer"/>
    <w:basedOn w:val="Normal"/>
    <w:link w:val="SubsolCaracter"/>
    <w:uiPriority w:val="99"/>
    <w:unhideWhenUsed/>
    <w:rsid w:val="0022426D"/>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22426D"/>
    <w:rPr>
      <w:rFonts w:ascii="Calibri" w:eastAsia="Times New Roman" w:hAnsi="Calibri" w:cs="Times New Roman"/>
      <w:lang w:bidi="en-US"/>
    </w:rPr>
  </w:style>
  <w:style w:type="paragraph" w:styleId="Corptext2">
    <w:name w:val="Body Text 2"/>
    <w:basedOn w:val="Normal"/>
    <w:link w:val="Corptext2Caracter"/>
    <w:uiPriority w:val="99"/>
    <w:rsid w:val="0022426D"/>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22426D"/>
    <w:rPr>
      <w:rFonts w:ascii="Arial" w:eastAsia="Times New Roman" w:hAnsi="Arial" w:cs="Arial"/>
      <w:lang w:bidi="en-US"/>
    </w:rPr>
  </w:style>
  <w:style w:type="paragraph" w:styleId="TextnBalon">
    <w:name w:val="Balloon Text"/>
    <w:basedOn w:val="Normal"/>
    <w:link w:val="TextnBalonCaracter"/>
    <w:uiPriority w:val="99"/>
    <w:semiHidden/>
    <w:unhideWhenUsed/>
    <w:rsid w:val="0022426D"/>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22426D"/>
    <w:rPr>
      <w:rFonts w:ascii="Tahoma" w:eastAsia="Times New Roman" w:hAnsi="Tahoma" w:cs="Tahoma"/>
      <w:sz w:val="16"/>
      <w:szCs w:val="16"/>
      <w:lang w:bidi="en-US"/>
    </w:rPr>
  </w:style>
  <w:style w:type="paragraph" w:customStyle="1" w:styleId="Heading">
    <w:name w:val="Heading"/>
    <w:basedOn w:val="Normal"/>
    <w:next w:val="Corptext"/>
    <w:rsid w:val="0022426D"/>
    <w:pPr>
      <w:keepNext/>
      <w:widowControl w:val="0"/>
      <w:suppressAutoHyphens/>
      <w:spacing w:before="240" w:after="120"/>
    </w:pPr>
    <w:rPr>
      <w:rFonts w:ascii="Arial" w:eastAsia="Times New Roman" w:hAnsi="Arial" w:cs="Tahoma"/>
      <w:sz w:val="28"/>
      <w:szCs w:val="28"/>
      <w:lang w:val="en-US" w:bidi="en-US"/>
    </w:rPr>
  </w:style>
  <w:style w:type="paragraph" w:styleId="Corptext">
    <w:name w:val="Body Text"/>
    <w:basedOn w:val="Normal"/>
    <w:link w:val="CorptextCaracter"/>
    <w:uiPriority w:val="99"/>
    <w:semiHidden/>
    <w:unhideWhenUsed/>
    <w:rsid w:val="0022426D"/>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22426D"/>
    <w:rPr>
      <w:rFonts w:ascii="Calibri" w:eastAsia="Times New Roman" w:hAnsi="Calibri" w:cs="Times New Roman"/>
      <w:lang w:bidi="en-US"/>
    </w:rPr>
  </w:style>
  <w:style w:type="table" w:customStyle="1" w:styleId="LightShading1">
    <w:name w:val="Light Shading1"/>
    <w:basedOn w:val="TabelNormal"/>
    <w:uiPriority w:val="60"/>
    <w:rsid w:val="0022426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22426D"/>
    <w:rPr>
      <w:rFonts w:eastAsia="MS Mincho"/>
      <w:szCs w:val="20"/>
      <w:lang w:bidi="en-US"/>
    </w:rPr>
  </w:style>
  <w:style w:type="table" w:customStyle="1" w:styleId="LightShading-Accent11">
    <w:name w:val="Light Shading - Accent 11"/>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22426D"/>
    <w:rPr>
      <w:rFonts w:cs="Times New Roman"/>
      <w:sz w:val="16"/>
      <w:szCs w:val="16"/>
    </w:rPr>
  </w:style>
  <w:style w:type="paragraph" w:styleId="Textcomentariu">
    <w:name w:val="annotation text"/>
    <w:basedOn w:val="Normal"/>
    <w:link w:val="TextcomentariuCaracter"/>
    <w:uiPriority w:val="99"/>
    <w:unhideWhenUsed/>
    <w:rsid w:val="0022426D"/>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22426D"/>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22426D"/>
    <w:rPr>
      <w:b/>
      <w:bCs/>
    </w:rPr>
  </w:style>
  <w:style w:type="character" w:customStyle="1" w:styleId="SubiectComentariuCaracter">
    <w:name w:val="Subiect Comentariu Caracter"/>
    <w:basedOn w:val="TextcomentariuCaracter"/>
    <w:link w:val="SubiectComentariu"/>
    <w:uiPriority w:val="99"/>
    <w:semiHidden/>
    <w:rsid w:val="0022426D"/>
    <w:rPr>
      <w:rFonts w:ascii="Calibri" w:eastAsia="Times New Roman" w:hAnsi="Calibri" w:cs="Times New Roman"/>
      <w:b/>
      <w:bCs/>
      <w:sz w:val="20"/>
      <w:szCs w:val="20"/>
      <w:lang w:bidi="en-US"/>
    </w:rPr>
  </w:style>
  <w:style w:type="paragraph" w:customStyle="1" w:styleId="Cuprins">
    <w:name w:val="Cuprins"/>
    <w:basedOn w:val="Normal"/>
    <w:rsid w:val="0022426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22426D"/>
    <w:pPr>
      <w:outlineLvl w:val="9"/>
    </w:pPr>
  </w:style>
  <w:style w:type="paragraph" w:styleId="Cuprins1">
    <w:name w:val="toc 1"/>
    <w:basedOn w:val="Normal"/>
    <w:next w:val="Normal"/>
    <w:autoRedefine/>
    <w:uiPriority w:val="39"/>
    <w:unhideWhenUsed/>
    <w:rsid w:val="0022426D"/>
    <w:pPr>
      <w:tabs>
        <w:tab w:val="left" w:pos="8922"/>
      </w:tabs>
    </w:pPr>
    <w:rPr>
      <w:rFonts w:eastAsia="Times New Roman"/>
      <w:lang w:val="en-US" w:bidi="en-US"/>
    </w:rPr>
  </w:style>
  <w:style w:type="paragraph" w:styleId="Cuprins2">
    <w:name w:val="toc 2"/>
    <w:basedOn w:val="Normal"/>
    <w:next w:val="Normal"/>
    <w:autoRedefine/>
    <w:uiPriority w:val="39"/>
    <w:unhideWhenUsed/>
    <w:rsid w:val="0022426D"/>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22426D"/>
    <w:rPr>
      <w:color w:val="0000FF"/>
      <w:u w:val="single"/>
    </w:rPr>
  </w:style>
  <w:style w:type="paragraph" w:styleId="Cuprins3">
    <w:name w:val="toc 3"/>
    <w:basedOn w:val="Normal"/>
    <w:next w:val="Normal"/>
    <w:autoRedefine/>
    <w:uiPriority w:val="39"/>
    <w:unhideWhenUsed/>
    <w:rsid w:val="0022426D"/>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22426D"/>
    <w:rPr>
      <w:rFonts w:eastAsia="Times New Roman"/>
      <w:b/>
      <w:bCs/>
      <w:caps/>
      <w:sz w:val="16"/>
      <w:szCs w:val="18"/>
      <w:lang w:val="en-US" w:bidi="en-US"/>
    </w:rPr>
  </w:style>
  <w:style w:type="paragraph" w:styleId="Titlu">
    <w:name w:val="Title"/>
    <w:basedOn w:val="Normal"/>
    <w:next w:val="Normal"/>
    <w:link w:val="TitluCaracter"/>
    <w:uiPriority w:val="10"/>
    <w:qFormat/>
    <w:rsid w:val="0022426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22426D"/>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22426D"/>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22426D"/>
    <w:rPr>
      <w:rFonts w:ascii="Cambria" w:eastAsia="Times New Roman" w:hAnsi="Cambria" w:cs="Times New Roman"/>
      <w:i/>
      <w:iCs/>
      <w:spacing w:val="13"/>
      <w:sz w:val="24"/>
      <w:szCs w:val="24"/>
      <w:lang w:bidi="en-US"/>
    </w:rPr>
  </w:style>
  <w:style w:type="character" w:styleId="Robust">
    <w:name w:val="Strong"/>
    <w:uiPriority w:val="22"/>
    <w:qFormat/>
    <w:rsid w:val="0022426D"/>
    <w:rPr>
      <w:b/>
      <w:bCs/>
    </w:rPr>
  </w:style>
  <w:style w:type="character" w:styleId="Accentuat">
    <w:name w:val="Emphasis"/>
    <w:uiPriority w:val="20"/>
    <w:qFormat/>
    <w:rsid w:val="0022426D"/>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22426D"/>
    <w:pPr>
      <w:spacing w:after="0" w:line="240" w:lineRule="auto"/>
    </w:pPr>
    <w:rPr>
      <w:rFonts w:eastAsia="Times New Roman"/>
      <w:lang w:val="en-US" w:bidi="en-US"/>
    </w:rPr>
  </w:style>
  <w:style w:type="paragraph" w:styleId="Citat">
    <w:name w:val="Quote"/>
    <w:basedOn w:val="Normal"/>
    <w:next w:val="Normal"/>
    <w:link w:val="CitatCaracter"/>
    <w:uiPriority w:val="29"/>
    <w:qFormat/>
    <w:rsid w:val="0022426D"/>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22426D"/>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22426D"/>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22426D"/>
    <w:rPr>
      <w:rFonts w:ascii="Calibri" w:eastAsia="Times New Roman" w:hAnsi="Calibri" w:cs="Times New Roman"/>
      <w:b/>
      <w:bCs/>
      <w:i/>
      <w:iCs/>
      <w:lang w:bidi="en-US"/>
    </w:rPr>
  </w:style>
  <w:style w:type="character" w:styleId="Accentuaresubtil">
    <w:name w:val="Subtle Emphasis"/>
    <w:uiPriority w:val="19"/>
    <w:qFormat/>
    <w:rsid w:val="0022426D"/>
    <w:rPr>
      <w:i/>
      <w:iCs/>
    </w:rPr>
  </w:style>
  <w:style w:type="character" w:styleId="Accentuareintens">
    <w:name w:val="Intense Emphasis"/>
    <w:uiPriority w:val="21"/>
    <w:qFormat/>
    <w:rsid w:val="0022426D"/>
    <w:rPr>
      <w:b/>
      <w:bCs/>
    </w:rPr>
  </w:style>
  <w:style w:type="character" w:styleId="Referiresubtil">
    <w:name w:val="Subtle Reference"/>
    <w:uiPriority w:val="31"/>
    <w:qFormat/>
    <w:rsid w:val="0022426D"/>
    <w:rPr>
      <w:smallCaps/>
    </w:rPr>
  </w:style>
  <w:style w:type="character" w:styleId="Referireintens">
    <w:name w:val="Intense Reference"/>
    <w:uiPriority w:val="32"/>
    <w:qFormat/>
    <w:rsid w:val="0022426D"/>
    <w:rPr>
      <w:smallCaps/>
      <w:spacing w:val="5"/>
      <w:u w:val="single"/>
    </w:rPr>
  </w:style>
  <w:style w:type="character" w:styleId="Titlulcrii">
    <w:name w:val="Book Title"/>
    <w:uiPriority w:val="33"/>
    <w:qFormat/>
    <w:rsid w:val="0022426D"/>
    <w:rPr>
      <w:i/>
      <w:iCs/>
      <w:smallCaps/>
      <w:spacing w:val="5"/>
    </w:rPr>
  </w:style>
  <w:style w:type="character" w:customStyle="1" w:styleId="FrspaiereCaracter">
    <w:name w:val="Fără spațiere Caracter"/>
    <w:aliases w:val="Text Tabel Caracter"/>
    <w:basedOn w:val="Fontdeparagrafimplicit"/>
    <w:link w:val="Frspaiere"/>
    <w:uiPriority w:val="1"/>
    <w:rsid w:val="0022426D"/>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22426D"/>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22426D"/>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22426D"/>
    <w:pPr>
      <w:tabs>
        <w:tab w:val="right" w:leader="dot" w:pos="9071"/>
      </w:tabs>
      <w:ind w:left="660"/>
    </w:pPr>
    <w:rPr>
      <w:rFonts w:eastAsia="Times New Roman"/>
      <w:lang w:val="en-US" w:bidi="en-US"/>
    </w:rPr>
  </w:style>
  <w:style w:type="paragraph" w:styleId="Revizuire">
    <w:name w:val="Revision"/>
    <w:hidden/>
    <w:uiPriority w:val="99"/>
    <w:semiHidden/>
    <w:rsid w:val="0022426D"/>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21</Pages>
  <Words>6297</Words>
  <Characters>36526</Characters>
  <Application>Microsoft Office Word</Application>
  <DocSecurity>0</DocSecurity>
  <Lines>304</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cp:lastPrinted>2022-10-05T11:56:00Z</cp:lastPrinted>
  <dcterms:created xsi:type="dcterms:W3CDTF">2022-04-08T08:08:00Z</dcterms:created>
  <dcterms:modified xsi:type="dcterms:W3CDTF">2022-10-05T12:17:00Z</dcterms:modified>
</cp:coreProperties>
</file>