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7D80" w14:textId="77777777" w:rsidR="00C07D44" w:rsidRPr="002175D8" w:rsidRDefault="00C07D44" w:rsidP="00C07D44">
      <w:pPr>
        <w:keepNext/>
        <w:spacing w:before="240" w:after="60" w:line="240" w:lineRule="auto"/>
        <w:outlineLvl w:val="0"/>
        <w:rPr>
          <w:rFonts w:ascii="Times New Roman" w:eastAsia="Times New Roman" w:hAnsi="Times New Roman"/>
          <w:b/>
          <w:bCs/>
          <w:noProof/>
          <w:kern w:val="32"/>
        </w:rPr>
      </w:pPr>
      <w:bookmarkStart w:id="0" w:name="_Hlk85785356"/>
      <w:bookmarkStart w:id="1" w:name="_Hlk103950452"/>
      <w:r w:rsidRPr="002175D8">
        <w:rPr>
          <w:rFonts w:ascii="Times New Roman" w:eastAsia="Times New Roman" w:hAnsi="Times New Roman"/>
          <w:b/>
          <w:bCs/>
          <w:noProof/>
          <w:kern w:val="32"/>
        </w:rPr>
        <w:t>ROMÂNIA</w:t>
      </w:r>
      <w:r w:rsidRPr="002175D8">
        <w:rPr>
          <w:rFonts w:ascii="Times New Roman" w:eastAsia="Times New Roman" w:hAnsi="Times New Roman"/>
          <w:b/>
          <w:bCs/>
          <w:noProof/>
          <w:kern w:val="32"/>
        </w:rPr>
        <w:tab/>
      </w:r>
      <w:r w:rsidRPr="002175D8">
        <w:rPr>
          <w:rFonts w:ascii="Times New Roman" w:eastAsia="Times New Roman" w:hAnsi="Times New Roman"/>
          <w:b/>
          <w:bCs/>
          <w:noProof/>
          <w:kern w:val="32"/>
        </w:rPr>
        <w:tab/>
      </w:r>
      <w:r w:rsidRPr="002175D8">
        <w:rPr>
          <w:rFonts w:ascii="Times New Roman" w:eastAsia="Times New Roman" w:hAnsi="Times New Roman"/>
          <w:b/>
          <w:bCs/>
          <w:noProof/>
          <w:kern w:val="32"/>
        </w:rPr>
        <w:tab/>
      </w:r>
      <w:r w:rsidRPr="002175D8">
        <w:rPr>
          <w:rFonts w:ascii="Times New Roman" w:eastAsia="Times New Roman" w:hAnsi="Times New Roman"/>
          <w:b/>
          <w:bCs/>
          <w:noProof/>
          <w:kern w:val="32"/>
        </w:rPr>
        <w:tab/>
      </w:r>
      <w:r w:rsidRPr="002175D8">
        <w:rPr>
          <w:rFonts w:ascii="Times New Roman" w:eastAsia="Times New Roman" w:hAnsi="Times New Roman"/>
          <w:b/>
          <w:bCs/>
          <w:noProof/>
          <w:kern w:val="32"/>
        </w:rPr>
        <w:tab/>
      </w:r>
      <w:r w:rsidRPr="002175D8">
        <w:rPr>
          <w:rFonts w:ascii="Times New Roman" w:eastAsia="Times New Roman" w:hAnsi="Times New Roman"/>
          <w:b/>
          <w:bCs/>
          <w:noProof/>
          <w:kern w:val="32"/>
        </w:rPr>
        <w:tab/>
      </w:r>
      <w:r w:rsidRPr="002175D8">
        <w:rPr>
          <w:rFonts w:ascii="Times New Roman" w:eastAsia="Times New Roman" w:hAnsi="Times New Roman"/>
          <w:b/>
          <w:bCs/>
          <w:noProof/>
          <w:kern w:val="32"/>
        </w:rPr>
        <w:tab/>
        <w:t xml:space="preserve">    (nu produce efecte juridice)*</w:t>
      </w:r>
    </w:p>
    <w:p w14:paraId="58146859" w14:textId="77777777" w:rsidR="00C07D44" w:rsidRPr="002175D8" w:rsidRDefault="00C07D44" w:rsidP="00C07D44">
      <w:pPr>
        <w:spacing w:after="0" w:line="240" w:lineRule="auto"/>
        <w:rPr>
          <w:rFonts w:ascii="Times New Roman" w:eastAsia="Times New Roman" w:hAnsi="Times New Roman"/>
          <w:b/>
          <w:noProof/>
        </w:rPr>
      </w:pPr>
      <w:r w:rsidRPr="002175D8">
        <w:rPr>
          <w:rFonts w:ascii="Times New Roman" w:eastAsia="Times New Roman" w:hAnsi="Times New Roman"/>
          <w:b/>
          <w:noProof/>
        </w:rPr>
        <w:t>JUDEŢUL MUREŞ                                                                                    Inițiator</w:t>
      </w:r>
    </w:p>
    <w:p w14:paraId="21F3F7CC" w14:textId="77777777" w:rsidR="00C07D44" w:rsidRPr="002175D8" w:rsidRDefault="00C07D44" w:rsidP="00C07D44">
      <w:pPr>
        <w:spacing w:after="0" w:line="240" w:lineRule="auto"/>
        <w:rPr>
          <w:rFonts w:ascii="Times New Roman" w:eastAsia="Times New Roman" w:hAnsi="Times New Roman"/>
          <w:b/>
          <w:bCs/>
          <w:noProof/>
        </w:rPr>
      </w:pPr>
      <w:r w:rsidRPr="002175D8">
        <w:rPr>
          <w:rFonts w:ascii="Times New Roman" w:eastAsia="Times New Roman" w:hAnsi="Times New Roman"/>
          <w:b/>
          <w:bCs/>
          <w:noProof/>
        </w:rPr>
        <w:t>MUNICIPIULUI TÂRGU MUREŞ</w:t>
      </w:r>
      <w:r w:rsidRPr="002175D8">
        <w:rPr>
          <w:rFonts w:ascii="Times New Roman" w:eastAsia="Times New Roman" w:hAnsi="Times New Roman"/>
          <w:b/>
          <w:bCs/>
          <w:noProof/>
        </w:rPr>
        <w:tab/>
      </w:r>
      <w:r w:rsidRPr="002175D8">
        <w:rPr>
          <w:rFonts w:ascii="Times New Roman" w:eastAsia="Times New Roman" w:hAnsi="Times New Roman"/>
          <w:b/>
          <w:bCs/>
          <w:noProof/>
        </w:rPr>
        <w:tab/>
      </w:r>
      <w:r w:rsidRPr="002175D8">
        <w:rPr>
          <w:rFonts w:ascii="Times New Roman" w:eastAsia="Times New Roman" w:hAnsi="Times New Roman"/>
          <w:b/>
          <w:bCs/>
          <w:noProof/>
        </w:rPr>
        <w:tab/>
        <w:t xml:space="preserve">                    PRIMAR</w:t>
      </w:r>
    </w:p>
    <w:p w14:paraId="2776224E" w14:textId="77777777" w:rsidR="00C07D44" w:rsidRPr="002175D8" w:rsidRDefault="00C07D44" w:rsidP="00C07D44">
      <w:pPr>
        <w:spacing w:after="0" w:line="240" w:lineRule="auto"/>
        <w:rPr>
          <w:rFonts w:ascii="Times New Roman" w:eastAsia="Times New Roman" w:hAnsi="Times New Roman"/>
          <w:noProof/>
        </w:rPr>
      </w:pPr>
      <w:bookmarkStart w:id="2" w:name="_Hlk17368296"/>
      <w:r w:rsidRPr="002175D8">
        <w:rPr>
          <w:rFonts w:ascii="Times New Roman" w:hAnsi="Times New Roman"/>
          <w:b/>
          <w:noProof/>
        </w:rPr>
        <w:t>Direcția D.P.F.I.R.U.R.P.L, Serviciul S.P.F.I</w:t>
      </w:r>
      <w:r w:rsidRPr="002175D8">
        <w:rPr>
          <w:rFonts w:ascii="Times New Roman" w:eastAsia="Times New Roman" w:hAnsi="Times New Roman"/>
          <w:b/>
          <w:noProof/>
        </w:rPr>
        <w:tab/>
      </w:r>
      <w:r w:rsidRPr="002175D8">
        <w:rPr>
          <w:rFonts w:ascii="Times New Roman" w:eastAsia="Times New Roman" w:hAnsi="Times New Roman"/>
          <w:b/>
          <w:bCs/>
          <w:noProof/>
        </w:rPr>
        <w:tab/>
        <w:t xml:space="preserve">              </w:t>
      </w:r>
      <w:bookmarkEnd w:id="2"/>
      <w:r w:rsidRPr="002175D8">
        <w:rPr>
          <w:rFonts w:ascii="Times New Roman" w:eastAsia="Times New Roman" w:hAnsi="Times New Roman"/>
          <w:b/>
          <w:noProof/>
        </w:rPr>
        <w:t>SOÓS ZOLTÁN</w:t>
      </w:r>
    </w:p>
    <w:p w14:paraId="7A0ED1F7" w14:textId="748A948B" w:rsidR="00C07D44" w:rsidRPr="002175D8" w:rsidRDefault="00C07D44" w:rsidP="00C07D44">
      <w:pPr>
        <w:spacing w:after="0" w:line="240" w:lineRule="auto"/>
        <w:rPr>
          <w:rFonts w:ascii="Times New Roman" w:eastAsia="Times New Roman" w:hAnsi="Times New Roman"/>
          <w:b/>
          <w:noProof/>
        </w:rPr>
      </w:pPr>
      <w:r w:rsidRPr="002175D8">
        <w:rPr>
          <w:rFonts w:ascii="Times New Roman" w:eastAsia="Times New Roman" w:hAnsi="Times New Roman"/>
          <w:b/>
          <w:noProof/>
        </w:rPr>
        <w:t xml:space="preserve"> Nr.</w:t>
      </w:r>
      <w:bookmarkStart w:id="3" w:name="_Hlk31721747"/>
      <w:r w:rsidRPr="002175D8">
        <w:rPr>
          <w:rFonts w:ascii="Times New Roman" w:eastAsia="Times New Roman" w:hAnsi="Times New Roman"/>
          <w:b/>
          <w:noProof/>
        </w:rPr>
        <w:t xml:space="preserve"> </w:t>
      </w:r>
      <w:bookmarkEnd w:id="3"/>
      <w:r w:rsidR="002175D8">
        <w:rPr>
          <w:rFonts w:ascii="Times New Roman" w:eastAsia="Times New Roman" w:hAnsi="Times New Roman"/>
          <w:b/>
          <w:noProof/>
        </w:rPr>
        <w:t>76.015 din 05.10.2022</w:t>
      </w:r>
      <w:r w:rsidRPr="002175D8">
        <w:rPr>
          <w:rFonts w:ascii="Times New Roman" w:eastAsia="Times New Roman" w:hAnsi="Times New Roman"/>
          <w:b/>
          <w:bCs/>
          <w:noProof/>
        </w:rPr>
        <w:tab/>
      </w:r>
      <w:r w:rsidRPr="002175D8">
        <w:rPr>
          <w:rFonts w:ascii="Times New Roman" w:eastAsia="Times New Roman" w:hAnsi="Times New Roman"/>
          <w:b/>
          <w:bCs/>
          <w:noProof/>
        </w:rPr>
        <w:tab/>
      </w:r>
      <w:r w:rsidRPr="002175D8">
        <w:rPr>
          <w:rFonts w:ascii="Times New Roman" w:eastAsia="Times New Roman" w:hAnsi="Times New Roman"/>
          <w:b/>
          <w:bCs/>
          <w:noProof/>
        </w:rPr>
        <w:tab/>
      </w:r>
      <w:r w:rsidRPr="002175D8">
        <w:rPr>
          <w:rFonts w:ascii="Times New Roman" w:eastAsia="Times New Roman" w:hAnsi="Times New Roman"/>
          <w:b/>
          <w:bCs/>
          <w:noProof/>
        </w:rPr>
        <w:tab/>
      </w:r>
      <w:r w:rsidRPr="002175D8">
        <w:rPr>
          <w:rFonts w:ascii="Times New Roman" w:eastAsia="Times New Roman" w:hAnsi="Times New Roman"/>
          <w:b/>
          <w:bCs/>
          <w:noProof/>
        </w:rPr>
        <w:tab/>
      </w:r>
      <w:r w:rsidRPr="002175D8">
        <w:rPr>
          <w:rFonts w:ascii="Times New Roman" w:eastAsia="Times New Roman" w:hAnsi="Times New Roman"/>
          <w:b/>
          <w:bCs/>
          <w:noProof/>
        </w:rPr>
        <w:tab/>
        <w:t xml:space="preserve">                 </w:t>
      </w:r>
    </w:p>
    <w:p w14:paraId="2599E373" w14:textId="77777777" w:rsidR="00C07D44" w:rsidRPr="00907FD1" w:rsidRDefault="00C07D44" w:rsidP="00C07D44">
      <w:pPr>
        <w:spacing w:after="0" w:line="240" w:lineRule="auto"/>
        <w:rPr>
          <w:rFonts w:ascii="Times New Roman" w:eastAsia="Times New Roman" w:hAnsi="Times New Roman"/>
          <w:b/>
          <w:bCs/>
          <w:noProof/>
          <w:sz w:val="24"/>
          <w:szCs w:val="24"/>
        </w:rPr>
      </w:pPr>
    </w:p>
    <w:p w14:paraId="1BB769DA" w14:textId="35CF3B4E" w:rsidR="00C07D44" w:rsidRPr="002175D8" w:rsidRDefault="00C07D44" w:rsidP="00C07D44">
      <w:pPr>
        <w:spacing w:after="0" w:line="240" w:lineRule="auto"/>
        <w:jc w:val="center"/>
        <w:rPr>
          <w:rFonts w:ascii="Times New Roman" w:eastAsia="Times New Roman" w:hAnsi="Times New Roman"/>
          <w:b/>
          <w:bCs/>
          <w:noProof/>
          <w:sz w:val="24"/>
          <w:szCs w:val="24"/>
        </w:rPr>
      </w:pPr>
      <w:r w:rsidRPr="002175D8">
        <w:rPr>
          <w:rFonts w:ascii="Times New Roman" w:eastAsia="Times New Roman" w:hAnsi="Times New Roman"/>
          <w:b/>
          <w:bCs/>
          <w:noProof/>
          <w:sz w:val="24"/>
          <w:szCs w:val="24"/>
        </w:rPr>
        <w:t>REFERAT DE APROBARE</w:t>
      </w:r>
    </w:p>
    <w:p w14:paraId="66649713" w14:textId="196BF2EE" w:rsidR="00C07D44" w:rsidRPr="002175D8" w:rsidRDefault="00C07D44" w:rsidP="002175D8">
      <w:pPr>
        <w:spacing w:after="0" w:line="240" w:lineRule="auto"/>
        <w:jc w:val="center"/>
        <w:rPr>
          <w:rFonts w:ascii="Times New Roman" w:hAnsi="Times New Roman"/>
          <w:i/>
          <w:sz w:val="24"/>
          <w:szCs w:val="24"/>
        </w:rPr>
      </w:pPr>
      <w:bookmarkStart w:id="4" w:name="_Hlk14186173"/>
      <w:r w:rsidRPr="002175D8">
        <w:rPr>
          <w:rFonts w:ascii="Times New Roman" w:hAnsi="Times New Roman"/>
          <w:bCs/>
          <w:sz w:val="24"/>
          <w:szCs w:val="24"/>
        </w:rPr>
        <w:t xml:space="preserve">privind </w:t>
      </w:r>
      <w:r w:rsidR="00664283" w:rsidRPr="002175D8">
        <w:rPr>
          <w:rFonts w:ascii="Times New Roman" w:hAnsi="Times New Roman"/>
          <w:bCs/>
          <w:sz w:val="24"/>
          <w:szCs w:val="24"/>
        </w:rPr>
        <w:t>completarea</w:t>
      </w:r>
      <w:r w:rsidRPr="002175D8">
        <w:rPr>
          <w:rFonts w:ascii="Times New Roman" w:hAnsi="Times New Roman"/>
          <w:bCs/>
          <w:sz w:val="24"/>
          <w:szCs w:val="24"/>
        </w:rPr>
        <w:t xml:space="preserve"> Anexei  </w:t>
      </w:r>
      <w:bookmarkStart w:id="5" w:name="_Hlk113882419"/>
      <w:r w:rsidRPr="002175D8">
        <w:rPr>
          <w:rFonts w:ascii="Times New Roman" w:hAnsi="Times New Roman"/>
          <w:bCs/>
          <w:sz w:val="24"/>
          <w:szCs w:val="24"/>
        </w:rPr>
        <w:t xml:space="preserve">la  </w:t>
      </w:r>
      <w:r w:rsidR="006B33DF" w:rsidRPr="002175D8">
        <w:rPr>
          <w:rFonts w:ascii="Times New Roman" w:hAnsi="Times New Roman"/>
          <w:bCs/>
          <w:sz w:val="24"/>
          <w:szCs w:val="24"/>
        </w:rPr>
        <w:t>Hotărârea Consiliului Local</w:t>
      </w:r>
      <w:r w:rsidRPr="002175D8">
        <w:rPr>
          <w:rFonts w:ascii="Times New Roman" w:hAnsi="Times New Roman"/>
          <w:bCs/>
          <w:sz w:val="24"/>
          <w:szCs w:val="24"/>
        </w:rPr>
        <w:t xml:space="preserve"> nr. 1</w:t>
      </w:r>
      <w:r w:rsidR="00602128" w:rsidRPr="002175D8">
        <w:rPr>
          <w:rFonts w:ascii="Times New Roman" w:hAnsi="Times New Roman"/>
          <w:bCs/>
          <w:sz w:val="24"/>
          <w:szCs w:val="24"/>
        </w:rPr>
        <w:t>0</w:t>
      </w:r>
      <w:r w:rsidR="0056129C" w:rsidRPr="002175D8">
        <w:rPr>
          <w:rFonts w:ascii="Times New Roman" w:hAnsi="Times New Roman"/>
          <w:bCs/>
          <w:sz w:val="24"/>
          <w:szCs w:val="24"/>
        </w:rPr>
        <w:t>8</w:t>
      </w:r>
      <w:r w:rsidRPr="002175D8">
        <w:rPr>
          <w:rFonts w:ascii="Times New Roman" w:hAnsi="Times New Roman"/>
          <w:bCs/>
          <w:sz w:val="24"/>
          <w:szCs w:val="24"/>
        </w:rPr>
        <w:t xml:space="preserve">/11.04.2022 </w:t>
      </w:r>
      <w:r w:rsidRPr="002175D8">
        <w:rPr>
          <w:rFonts w:ascii="Times New Roman" w:hAnsi="Times New Roman"/>
          <w:w w:val="95"/>
          <w:sz w:val="24"/>
          <w:szCs w:val="24"/>
        </w:rPr>
        <w:t>privind aprobarea</w:t>
      </w:r>
      <w:r w:rsidRPr="002175D8">
        <w:rPr>
          <w:rFonts w:ascii="Times New Roman" w:hAnsi="Times New Roman"/>
          <w:spacing w:val="1"/>
          <w:w w:val="95"/>
          <w:sz w:val="24"/>
          <w:szCs w:val="24"/>
        </w:rPr>
        <w:t xml:space="preserve"> </w:t>
      </w:r>
      <w:r w:rsidRPr="002175D8">
        <w:rPr>
          <w:rFonts w:ascii="Times New Roman" w:hAnsi="Times New Roman"/>
          <w:w w:val="95"/>
          <w:sz w:val="24"/>
          <w:szCs w:val="24"/>
        </w:rPr>
        <w:t xml:space="preserve">depunerii </w:t>
      </w:r>
      <w:r w:rsidR="00602128" w:rsidRPr="002175D8">
        <w:rPr>
          <w:rFonts w:ascii="Times New Roman" w:hAnsi="Times New Roman"/>
          <w:w w:val="95"/>
          <w:sz w:val="24"/>
          <w:szCs w:val="24"/>
        </w:rPr>
        <w:t>proiectului</w:t>
      </w:r>
      <w:r w:rsidRPr="002175D8">
        <w:rPr>
          <w:rFonts w:ascii="Times New Roman" w:hAnsi="Times New Roman"/>
          <w:spacing w:val="1"/>
          <w:w w:val="95"/>
          <w:sz w:val="24"/>
          <w:szCs w:val="24"/>
        </w:rPr>
        <w:t xml:space="preserve"> </w:t>
      </w:r>
      <w:r w:rsidRPr="002175D8">
        <w:rPr>
          <w:rFonts w:ascii="Times New Roman" w:eastAsia="Times New Roman" w:hAnsi="Times New Roman"/>
          <w:bCs/>
          <w:sz w:val="24"/>
          <w:szCs w:val="24"/>
        </w:rPr>
        <w:t xml:space="preserve"> </w:t>
      </w:r>
      <w:r w:rsidRPr="002175D8">
        <w:rPr>
          <w:rFonts w:ascii="Times New Roman" w:hAnsi="Times New Roman"/>
          <w:spacing w:val="1"/>
          <w:w w:val="95"/>
          <w:sz w:val="24"/>
          <w:szCs w:val="24"/>
        </w:rPr>
        <w:t>”</w:t>
      </w:r>
      <w:r w:rsidRPr="002175D8">
        <w:rPr>
          <w:rFonts w:ascii="Times New Roman" w:eastAsiaTheme="minorHAnsi" w:hAnsi="Times New Roman"/>
          <w:sz w:val="24"/>
          <w:szCs w:val="24"/>
        </w:rPr>
        <w:t xml:space="preserve"> </w:t>
      </w:r>
      <w:r w:rsidRPr="002175D8">
        <w:rPr>
          <w:rFonts w:ascii="Times New Roman" w:eastAsiaTheme="minorHAnsi" w:hAnsi="Times New Roman"/>
          <w:b/>
          <w:bCs/>
          <w:sz w:val="24"/>
          <w:szCs w:val="24"/>
        </w:rPr>
        <w:t>Renovarea energetică moderată</w:t>
      </w:r>
      <w:r w:rsidRPr="002175D8">
        <w:rPr>
          <w:rFonts w:ascii="Times New Roman" w:hAnsi="Times New Roman"/>
          <w:b/>
          <w:spacing w:val="1"/>
          <w:w w:val="95"/>
          <w:sz w:val="24"/>
          <w:szCs w:val="24"/>
        </w:rPr>
        <w:t xml:space="preserve">  </w:t>
      </w:r>
      <w:r w:rsidRPr="002175D8">
        <w:rPr>
          <w:rFonts w:ascii="Times New Roman" w:hAnsi="Times New Roman"/>
          <w:b/>
          <w:w w:val="95"/>
          <w:sz w:val="24"/>
          <w:szCs w:val="24"/>
        </w:rPr>
        <w:t>a clădirilor</w:t>
      </w:r>
      <w:r w:rsidRPr="002175D8">
        <w:rPr>
          <w:rFonts w:ascii="Times New Roman" w:hAnsi="Times New Roman"/>
          <w:b/>
          <w:spacing w:val="1"/>
          <w:w w:val="95"/>
          <w:sz w:val="24"/>
          <w:szCs w:val="24"/>
        </w:rPr>
        <w:t xml:space="preserve"> </w:t>
      </w:r>
      <w:r w:rsidRPr="002175D8">
        <w:rPr>
          <w:rFonts w:ascii="Times New Roman" w:hAnsi="Times New Roman"/>
          <w:b/>
          <w:w w:val="95"/>
          <w:sz w:val="24"/>
          <w:szCs w:val="24"/>
        </w:rPr>
        <w:t>rezidențiale</w:t>
      </w:r>
      <w:r w:rsidRPr="002175D8">
        <w:rPr>
          <w:rFonts w:ascii="Times New Roman" w:hAnsi="Times New Roman"/>
          <w:b/>
          <w:spacing w:val="1"/>
          <w:w w:val="95"/>
          <w:sz w:val="24"/>
          <w:szCs w:val="24"/>
        </w:rPr>
        <w:t xml:space="preserve"> </w:t>
      </w:r>
      <w:r w:rsidRPr="002175D8">
        <w:rPr>
          <w:rFonts w:ascii="Times New Roman" w:hAnsi="Times New Roman"/>
          <w:b/>
          <w:w w:val="95"/>
          <w:sz w:val="24"/>
          <w:szCs w:val="24"/>
        </w:rPr>
        <w:t>multifamiliale</w:t>
      </w:r>
      <w:r w:rsidRPr="002175D8">
        <w:rPr>
          <w:rFonts w:ascii="Times New Roman" w:hAnsi="Times New Roman"/>
          <w:b/>
          <w:spacing w:val="7"/>
          <w:w w:val="95"/>
          <w:sz w:val="24"/>
          <w:szCs w:val="24"/>
        </w:rPr>
        <w:t xml:space="preserve"> </w:t>
      </w:r>
      <w:r w:rsidRPr="002175D8">
        <w:rPr>
          <w:rFonts w:ascii="Times New Roman" w:hAnsi="Times New Roman"/>
          <w:b/>
          <w:w w:val="95"/>
          <w:sz w:val="24"/>
          <w:szCs w:val="24"/>
        </w:rPr>
        <w:t>din</w:t>
      </w:r>
      <w:r w:rsidRPr="002175D8">
        <w:rPr>
          <w:rFonts w:ascii="Times New Roman" w:hAnsi="Times New Roman"/>
          <w:b/>
          <w:spacing w:val="18"/>
          <w:w w:val="95"/>
          <w:sz w:val="24"/>
          <w:szCs w:val="24"/>
        </w:rPr>
        <w:t xml:space="preserve"> </w:t>
      </w:r>
      <w:r w:rsidRPr="002175D8">
        <w:rPr>
          <w:rFonts w:ascii="Times New Roman" w:hAnsi="Times New Roman"/>
          <w:b/>
          <w:w w:val="95"/>
          <w:sz w:val="24"/>
          <w:szCs w:val="24"/>
        </w:rPr>
        <w:t>Municipiul</w:t>
      </w:r>
      <w:r w:rsidRPr="002175D8">
        <w:rPr>
          <w:rFonts w:ascii="Times New Roman" w:hAnsi="Times New Roman"/>
          <w:b/>
          <w:spacing w:val="36"/>
          <w:w w:val="95"/>
          <w:sz w:val="24"/>
          <w:szCs w:val="24"/>
        </w:rPr>
        <w:t xml:space="preserve"> </w:t>
      </w:r>
      <w:r w:rsidRPr="002175D8">
        <w:rPr>
          <w:rFonts w:ascii="Times New Roman" w:hAnsi="Times New Roman"/>
          <w:b/>
          <w:w w:val="95"/>
          <w:sz w:val="24"/>
          <w:szCs w:val="24"/>
        </w:rPr>
        <w:t>Târgu Mureș</w:t>
      </w:r>
      <w:r w:rsidRPr="002175D8">
        <w:rPr>
          <w:rFonts w:ascii="Times New Roman" w:hAnsi="Times New Roman"/>
          <w:b/>
          <w:spacing w:val="44"/>
          <w:w w:val="95"/>
          <w:sz w:val="24"/>
          <w:szCs w:val="24"/>
        </w:rPr>
        <w:t xml:space="preserve"> </w:t>
      </w:r>
      <w:r w:rsidRPr="002175D8">
        <w:rPr>
          <w:rFonts w:ascii="Times New Roman" w:hAnsi="Times New Roman"/>
          <w:b/>
          <w:w w:val="95"/>
          <w:sz w:val="24"/>
          <w:szCs w:val="24"/>
        </w:rPr>
        <w:t>LOT</w:t>
      </w:r>
      <w:r w:rsidRPr="002175D8">
        <w:rPr>
          <w:rFonts w:ascii="Times New Roman" w:hAnsi="Times New Roman"/>
          <w:b/>
          <w:spacing w:val="10"/>
          <w:w w:val="95"/>
          <w:sz w:val="24"/>
          <w:szCs w:val="24"/>
        </w:rPr>
        <w:t xml:space="preserve"> </w:t>
      </w:r>
      <w:r w:rsidR="00602128" w:rsidRPr="002175D8">
        <w:rPr>
          <w:rFonts w:ascii="Times New Roman" w:hAnsi="Times New Roman"/>
          <w:b/>
          <w:spacing w:val="10"/>
          <w:w w:val="95"/>
          <w:sz w:val="24"/>
          <w:szCs w:val="24"/>
        </w:rPr>
        <w:t>I</w:t>
      </w:r>
      <w:r w:rsidR="0056129C" w:rsidRPr="002175D8">
        <w:rPr>
          <w:rFonts w:ascii="Times New Roman" w:hAnsi="Times New Roman"/>
          <w:b/>
          <w:spacing w:val="10"/>
          <w:w w:val="95"/>
          <w:sz w:val="24"/>
          <w:szCs w:val="24"/>
        </w:rPr>
        <w:t>V</w:t>
      </w:r>
      <w:r w:rsidRPr="002175D8">
        <w:rPr>
          <w:rFonts w:ascii="Times New Roman" w:hAnsi="Times New Roman"/>
          <w:b/>
          <w:bCs/>
          <w:w w:val="95"/>
          <w:sz w:val="24"/>
          <w:szCs w:val="24"/>
        </w:rPr>
        <w:t>”,</w:t>
      </w:r>
      <w:r w:rsidRPr="002175D8">
        <w:rPr>
          <w:rFonts w:ascii="Times New Roman" w:hAnsi="Times New Roman"/>
          <w:spacing w:val="45"/>
          <w:w w:val="95"/>
          <w:sz w:val="24"/>
          <w:szCs w:val="24"/>
        </w:rPr>
        <w:t xml:space="preserve"> </w:t>
      </w:r>
      <w:r w:rsidR="00664283" w:rsidRPr="002175D8">
        <w:rPr>
          <w:rFonts w:ascii="Times New Roman" w:hAnsi="Times New Roman"/>
          <w:w w:val="95"/>
          <w:sz w:val="24"/>
          <w:szCs w:val="24"/>
        </w:rPr>
        <w:t>î</w:t>
      </w:r>
      <w:r w:rsidRPr="002175D8">
        <w:rPr>
          <w:rFonts w:ascii="Times New Roman" w:hAnsi="Times New Roman"/>
          <w:w w:val="95"/>
          <w:sz w:val="24"/>
          <w:szCs w:val="24"/>
        </w:rPr>
        <w:t>n</w:t>
      </w:r>
      <w:r w:rsidRPr="002175D8">
        <w:rPr>
          <w:rFonts w:ascii="Times New Roman" w:hAnsi="Times New Roman"/>
          <w:spacing w:val="7"/>
          <w:w w:val="95"/>
          <w:sz w:val="24"/>
          <w:szCs w:val="24"/>
        </w:rPr>
        <w:t xml:space="preserve"> </w:t>
      </w:r>
      <w:r w:rsidRPr="002175D8">
        <w:rPr>
          <w:rFonts w:ascii="Times New Roman" w:hAnsi="Times New Roman"/>
          <w:w w:val="95"/>
          <w:sz w:val="24"/>
          <w:szCs w:val="24"/>
        </w:rPr>
        <w:t>cadrul</w:t>
      </w:r>
      <w:r w:rsidRPr="002175D8">
        <w:rPr>
          <w:rFonts w:ascii="Times New Roman" w:hAnsi="Times New Roman"/>
          <w:spacing w:val="34"/>
          <w:w w:val="95"/>
          <w:sz w:val="24"/>
          <w:szCs w:val="24"/>
        </w:rPr>
        <w:t xml:space="preserve"> </w:t>
      </w:r>
      <w:r w:rsidRPr="002175D8">
        <w:rPr>
          <w:rFonts w:ascii="Times New Roman" w:hAnsi="Times New Roman"/>
          <w:w w:val="95"/>
          <w:sz w:val="24"/>
          <w:szCs w:val="24"/>
        </w:rPr>
        <w:t>apelurilor</w:t>
      </w:r>
      <w:r w:rsidRPr="002175D8">
        <w:rPr>
          <w:rFonts w:ascii="Times New Roman" w:hAnsi="Times New Roman"/>
          <w:spacing w:val="26"/>
          <w:w w:val="95"/>
          <w:sz w:val="24"/>
          <w:szCs w:val="24"/>
        </w:rPr>
        <w:t xml:space="preserve"> </w:t>
      </w:r>
      <w:r w:rsidRPr="002175D8">
        <w:rPr>
          <w:rFonts w:ascii="Times New Roman" w:hAnsi="Times New Roman"/>
          <w:w w:val="95"/>
          <w:sz w:val="24"/>
          <w:szCs w:val="24"/>
        </w:rPr>
        <w:t>de</w:t>
      </w:r>
      <w:r w:rsidRPr="002175D8">
        <w:rPr>
          <w:rFonts w:ascii="Times New Roman" w:hAnsi="Times New Roman"/>
          <w:spacing w:val="18"/>
          <w:w w:val="95"/>
          <w:sz w:val="24"/>
          <w:szCs w:val="24"/>
        </w:rPr>
        <w:t xml:space="preserve"> </w:t>
      </w:r>
      <w:r w:rsidRPr="002175D8">
        <w:rPr>
          <w:rFonts w:ascii="Times New Roman" w:hAnsi="Times New Roman"/>
          <w:w w:val="95"/>
          <w:sz w:val="24"/>
          <w:szCs w:val="24"/>
        </w:rPr>
        <w:t>proiecte</w:t>
      </w:r>
      <w:r w:rsidRPr="002175D8">
        <w:rPr>
          <w:rFonts w:ascii="Times New Roman" w:hAnsi="Times New Roman"/>
          <w:spacing w:val="24"/>
          <w:w w:val="95"/>
          <w:sz w:val="24"/>
          <w:szCs w:val="24"/>
        </w:rPr>
        <w:t xml:space="preserve"> </w:t>
      </w:r>
      <w:r w:rsidRPr="002175D8">
        <w:rPr>
          <w:rFonts w:ascii="Times New Roman" w:hAnsi="Times New Roman"/>
          <w:w w:val="95"/>
          <w:sz w:val="24"/>
          <w:szCs w:val="24"/>
        </w:rPr>
        <w:t>cu</w:t>
      </w:r>
      <w:r w:rsidRPr="002175D8">
        <w:rPr>
          <w:rFonts w:ascii="Times New Roman" w:hAnsi="Times New Roman"/>
          <w:spacing w:val="22"/>
          <w:w w:val="95"/>
          <w:sz w:val="24"/>
          <w:szCs w:val="24"/>
        </w:rPr>
        <w:t xml:space="preserve"> </w:t>
      </w:r>
      <w:r w:rsidRPr="002175D8">
        <w:rPr>
          <w:rFonts w:ascii="Times New Roman" w:hAnsi="Times New Roman"/>
          <w:w w:val="95"/>
          <w:sz w:val="24"/>
          <w:szCs w:val="24"/>
        </w:rPr>
        <w:t>titlul</w:t>
      </w:r>
      <w:r w:rsidRPr="002175D8">
        <w:rPr>
          <w:rFonts w:ascii="Times New Roman" w:hAnsi="Times New Roman"/>
          <w:spacing w:val="1"/>
          <w:w w:val="95"/>
          <w:sz w:val="24"/>
          <w:szCs w:val="24"/>
        </w:rPr>
        <w:t xml:space="preserve"> </w:t>
      </w:r>
      <w:r w:rsidRPr="002175D8">
        <w:rPr>
          <w:rFonts w:ascii="Times New Roman" w:hAnsi="Times New Roman"/>
          <w:w w:val="95"/>
          <w:sz w:val="24"/>
          <w:szCs w:val="24"/>
        </w:rPr>
        <w:t xml:space="preserve"> PNRR/2022/C5/1/A.3.1/l,</w:t>
      </w:r>
      <w:r w:rsidRPr="002175D8">
        <w:rPr>
          <w:rFonts w:ascii="Times New Roman" w:hAnsi="Times New Roman"/>
          <w:sz w:val="24"/>
          <w:szCs w:val="24"/>
        </w:rPr>
        <w:t xml:space="preserve"> </w:t>
      </w:r>
      <w:r w:rsidRPr="002175D8">
        <w:rPr>
          <w:rFonts w:ascii="Times New Roman" w:hAnsi="Times New Roman"/>
          <w:i/>
          <w:sz w:val="24"/>
          <w:szCs w:val="24"/>
        </w:rPr>
        <w:t>Renovarea</w:t>
      </w:r>
      <w:r w:rsidRPr="002175D8">
        <w:rPr>
          <w:rFonts w:ascii="Times New Roman" w:hAnsi="Times New Roman"/>
          <w:i/>
          <w:spacing w:val="1"/>
          <w:sz w:val="24"/>
          <w:szCs w:val="24"/>
        </w:rPr>
        <w:t xml:space="preserve"> </w:t>
      </w:r>
      <w:r w:rsidRPr="002175D8">
        <w:rPr>
          <w:rFonts w:ascii="Times New Roman" w:hAnsi="Times New Roman"/>
          <w:i/>
          <w:sz w:val="24"/>
          <w:szCs w:val="24"/>
        </w:rPr>
        <w:t>energetică</w:t>
      </w:r>
      <w:r w:rsidRPr="002175D8">
        <w:rPr>
          <w:rFonts w:ascii="Times New Roman" w:hAnsi="Times New Roman"/>
          <w:i/>
          <w:spacing w:val="1"/>
          <w:sz w:val="24"/>
          <w:szCs w:val="24"/>
        </w:rPr>
        <w:t xml:space="preserve"> </w:t>
      </w:r>
      <w:r w:rsidRPr="002175D8">
        <w:rPr>
          <w:rFonts w:ascii="Times New Roman" w:hAnsi="Times New Roman"/>
          <w:i/>
          <w:sz w:val="24"/>
          <w:szCs w:val="24"/>
        </w:rPr>
        <w:t>moderată</w:t>
      </w:r>
      <w:r w:rsidRPr="002175D8">
        <w:rPr>
          <w:rFonts w:ascii="Times New Roman" w:hAnsi="Times New Roman"/>
          <w:i/>
          <w:spacing w:val="1"/>
          <w:sz w:val="24"/>
          <w:szCs w:val="24"/>
        </w:rPr>
        <w:t xml:space="preserve"> </w:t>
      </w:r>
      <w:r w:rsidRPr="002175D8">
        <w:rPr>
          <w:rFonts w:ascii="Times New Roman" w:hAnsi="Times New Roman"/>
          <w:i/>
          <w:sz w:val="24"/>
          <w:szCs w:val="24"/>
        </w:rPr>
        <w:t>a clădirilor</w:t>
      </w:r>
      <w:r w:rsidRPr="002175D8">
        <w:rPr>
          <w:rFonts w:ascii="Times New Roman" w:hAnsi="Times New Roman"/>
          <w:i/>
          <w:spacing w:val="1"/>
          <w:sz w:val="24"/>
          <w:szCs w:val="24"/>
        </w:rPr>
        <w:t xml:space="preserve"> </w:t>
      </w:r>
      <w:r w:rsidRPr="002175D8">
        <w:rPr>
          <w:rFonts w:ascii="Times New Roman" w:hAnsi="Times New Roman"/>
          <w:i/>
          <w:sz w:val="24"/>
          <w:szCs w:val="24"/>
        </w:rPr>
        <w:t>rezidențiale</w:t>
      </w:r>
      <w:r w:rsidRPr="002175D8">
        <w:rPr>
          <w:rFonts w:ascii="Times New Roman" w:hAnsi="Times New Roman"/>
          <w:i/>
          <w:spacing w:val="1"/>
          <w:sz w:val="24"/>
          <w:szCs w:val="24"/>
        </w:rPr>
        <w:t xml:space="preserve"> </w:t>
      </w:r>
      <w:r w:rsidRPr="002175D8">
        <w:rPr>
          <w:rFonts w:ascii="Times New Roman" w:hAnsi="Times New Roman"/>
          <w:i/>
          <w:sz w:val="24"/>
          <w:szCs w:val="24"/>
        </w:rPr>
        <w:t>multifamiliale</w:t>
      </w:r>
    </w:p>
    <w:p w14:paraId="3494E3E3" w14:textId="77777777" w:rsidR="002175D8" w:rsidRPr="002175D8" w:rsidRDefault="002175D8" w:rsidP="00C07D44">
      <w:pPr>
        <w:spacing w:after="0" w:line="240" w:lineRule="auto"/>
        <w:jc w:val="center"/>
        <w:rPr>
          <w:rFonts w:ascii="Times New Roman" w:eastAsia="Times New Roman" w:hAnsi="Times New Roman"/>
          <w:color w:val="FF0000"/>
          <w:sz w:val="24"/>
          <w:szCs w:val="24"/>
        </w:rPr>
      </w:pPr>
    </w:p>
    <w:bookmarkEnd w:id="5"/>
    <w:p w14:paraId="49FB527A" w14:textId="191D1A42" w:rsidR="00C07D44" w:rsidRPr="002175D8" w:rsidRDefault="00664283" w:rsidP="003F70D0">
      <w:pPr>
        <w:spacing w:after="0" w:line="240" w:lineRule="auto"/>
        <w:ind w:firstLine="720"/>
        <w:jc w:val="both"/>
        <w:rPr>
          <w:rFonts w:ascii="Times New Roman" w:hAnsi="Times New Roman"/>
          <w:sz w:val="24"/>
          <w:szCs w:val="24"/>
        </w:rPr>
      </w:pPr>
      <w:r w:rsidRPr="002175D8">
        <w:rPr>
          <w:rFonts w:ascii="Times New Roman" w:hAnsi="Times New Roman"/>
          <w:sz w:val="24"/>
          <w:szCs w:val="24"/>
        </w:rPr>
        <w:t xml:space="preserve">Municipiul </w:t>
      </w:r>
      <w:r w:rsidR="00C07D44" w:rsidRPr="002175D8">
        <w:rPr>
          <w:rFonts w:ascii="Times New Roman" w:hAnsi="Times New Roman"/>
          <w:sz w:val="24"/>
          <w:szCs w:val="24"/>
        </w:rPr>
        <w:t xml:space="preserve">Târgu Mureș a depus în </w:t>
      </w:r>
      <w:r w:rsidRPr="002175D8">
        <w:rPr>
          <w:rFonts w:ascii="Times New Roman" w:hAnsi="Times New Roman"/>
          <w:sz w:val="24"/>
          <w:szCs w:val="24"/>
        </w:rPr>
        <w:t xml:space="preserve">cursul </w:t>
      </w:r>
      <w:r w:rsidR="00C07D44" w:rsidRPr="002175D8">
        <w:rPr>
          <w:rFonts w:ascii="Times New Roman" w:hAnsi="Times New Roman"/>
          <w:sz w:val="24"/>
          <w:szCs w:val="24"/>
        </w:rPr>
        <w:t>lun</w:t>
      </w:r>
      <w:r w:rsidRPr="002175D8">
        <w:rPr>
          <w:rFonts w:ascii="Times New Roman" w:hAnsi="Times New Roman"/>
          <w:sz w:val="24"/>
          <w:szCs w:val="24"/>
        </w:rPr>
        <w:t>ii</w:t>
      </w:r>
      <w:r w:rsidR="00C07D44" w:rsidRPr="002175D8">
        <w:rPr>
          <w:rFonts w:ascii="Times New Roman" w:hAnsi="Times New Roman"/>
          <w:sz w:val="24"/>
          <w:szCs w:val="24"/>
        </w:rPr>
        <w:t xml:space="preserve"> aprilie 2022 cererea de finanțare pentru investiția </w:t>
      </w:r>
      <w:r w:rsidR="00C07D44" w:rsidRPr="002175D8">
        <w:rPr>
          <w:rFonts w:ascii="Times New Roman" w:eastAsiaTheme="minorHAnsi" w:hAnsi="Times New Roman"/>
          <w:b/>
          <w:bCs/>
          <w:sz w:val="24"/>
          <w:szCs w:val="24"/>
        </w:rPr>
        <w:t>Renovarea energetică moderată</w:t>
      </w:r>
      <w:r w:rsidR="00C07D44" w:rsidRPr="002175D8">
        <w:rPr>
          <w:rFonts w:ascii="Times New Roman" w:hAnsi="Times New Roman"/>
          <w:b/>
          <w:spacing w:val="1"/>
          <w:w w:val="95"/>
          <w:sz w:val="24"/>
          <w:szCs w:val="24"/>
        </w:rPr>
        <w:t xml:space="preserve">  </w:t>
      </w:r>
      <w:r w:rsidR="00C07D44" w:rsidRPr="002175D8">
        <w:rPr>
          <w:rFonts w:ascii="Times New Roman" w:hAnsi="Times New Roman"/>
          <w:b/>
          <w:w w:val="95"/>
          <w:sz w:val="24"/>
          <w:szCs w:val="24"/>
        </w:rPr>
        <w:t>a clădirilor</w:t>
      </w:r>
      <w:r w:rsidR="00C07D44" w:rsidRPr="002175D8">
        <w:rPr>
          <w:rFonts w:ascii="Times New Roman" w:hAnsi="Times New Roman"/>
          <w:b/>
          <w:spacing w:val="1"/>
          <w:w w:val="95"/>
          <w:sz w:val="24"/>
          <w:szCs w:val="24"/>
        </w:rPr>
        <w:t xml:space="preserve"> </w:t>
      </w:r>
      <w:r w:rsidR="00C07D44" w:rsidRPr="002175D8">
        <w:rPr>
          <w:rFonts w:ascii="Times New Roman" w:hAnsi="Times New Roman"/>
          <w:b/>
          <w:w w:val="95"/>
          <w:sz w:val="24"/>
          <w:szCs w:val="24"/>
        </w:rPr>
        <w:t>rezidențiale</w:t>
      </w:r>
      <w:r w:rsidR="00C07D44" w:rsidRPr="002175D8">
        <w:rPr>
          <w:rFonts w:ascii="Times New Roman" w:hAnsi="Times New Roman"/>
          <w:b/>
          <w:spacing w:val="1"/>
          <w:w w:val="95"/>
          <w:sz w:val="24"/>
          <w:szCs w:val="24"/>
        </w:rPr>
        <w:t xml:space="preserve"> </w:t>
      </w:r>
      <w:r w:rsidR="00C07D44" w:rsidRPr="002175D8">
        <w:rPr>
          <w:rFonts w:ascii="Times New Roman" w:hAnsi="Times New Roman"/>
          <w:b/>
          <w:w w:val="95"/>
          <w:sz w:val="24"/>
          <w:szCs w:val="24"/>
        </w:rPr>
        <w:t>multifamiliale</w:t>
      </w:r>
      <w:r w:rsidR="00C07D44" w:rsidRPr="002175D8">
        <w:rPr>
          <w:rFonts w:ascii="Times New Roman" w:hAnsi="Times New Roman"/>
          <w:b/>
          <w:spacing w:val="7"/>
          <w:w w:val="95"/>
          <w:sz w:val="24"/>
          <w:szCs w:val="24"/>
        </w:rPr>
        <w:t xml:space="preserve"> </w:t>
      </w:r>
      <w:r w:rsidR="00C07D44" w:rsidRPr="002175D8">
        <w:rPr>
          <w:rFonts w:ascii="Times New Roman" w:hAnsi="Times New Roman"/>
          <w:b/>
          <w:w w:val="95"/>
          <w:sz w:val="24"/>
          <w:szCs w:val="24"/>
        </w:rPr>
        <w:t>din</w:t>
      </w:r>
      <w:r w:rsidR="00C07D44" w:rsidRPr="002175D8">
        <w:rPr>
          <w:rFonts w:ascii="Times New Roman" w:hAnsi="Times New Roman"/>
          <w:b/>
          <w:spacing w:val="18"/>
          <w:w w:val="95"/>
          <w:sz w:val="24"/>
          <w:szCs w:val="24"/>
        </w:rPr>
        <w:t xml:space="preserve"> </w:t>
      </w:r>
      <w:r w:rsidR="00C07D44" w:rsidRPr="002175D8">
        <w:rPr>
          <w:rFonts w:ascii="Times New Roman" w:hAnsi="Times New Roman"/>
          <w:b/>
          <w:w w:val="95"/>
          <w:sz w:val="24"/>
          <w:szCs w:val="24"/>
        </w:rPr>
        <w:t>Municipiul</w:t>
      </w:r>
      <w:r w:rsidR="00C07D44" w:rsidRPr="002175D8">
        <w:rPr>
          <w:rFonts w:ascii="Times New Roman" w:hAnsi="Times New Roman"/>
          <w:b/>
          <w:spacing w:val="36"/>
          <w:w w:val="95"/>
          <w:sz w:val="24"/>
          <w:szCs w:val="24"/>
        </w:rPr>
        <w:t xml:space="preserve"> </w:t>
      </w:r>
      <w:r w:rsidR="00C07D44" w:rsidRPr="002175D8">
        <w:rPr>
          <w:rFonts w:ascii="Times New Roman" w:hAnsi="Times New Roman"/>
          <w:b/>
          <w:w w:val="95"/>
          <w:sz w:val="24"/>
          <w:szCs w:val="24"/>
        </w:rPr>
        <w:t>Târgu Mureș</w:t>
      </w:r>
      <w:r w:rsidR="0056129C" w:rsidRPr="002175D8">
        <w:rPr>
          <w:rFonts w:ascii="Times New Roman" w:hAnsi="Times New Roman"/>
          <w:b/>
          <w:spacing w:val="44"/>
          <w:w w:val="95"/>
          <w:sz w:val="24"/>
          <w:szCs w:val="24"/>
        </w:rPr>
        <w:t xml:space="preserve"> </w:t>
      </w:r>
      <w:r w:rsidR="00C07D44" w:rsidRPr="002175D8">
        <w:rPr>
          <w:rFonts w:ascii="Times New Roman" w:hAnsi="Times New Roman"/>
          <w:b/>
          <w:w w:val="95"/>
          <w:sz w:val="24"/>
          <w:szCs w:val="24"/>
        </w:rPr>
        <w:t>LOT</w:t>
      </w:r>
      <w:r w:rsidR="00C07D44" w:rsidRPr="002175D8">
        <w:rPr>
          <w:rFonts w:ascii="Times New Roman" w:hAnsi="Times New Roman"/>
          <w:b/>
          <w:spacing w:val="10"/>
          <w:w w:val="95"/>
          <w:sz w:val="24"/>
          <w:szCs w:val="24"/>
        </w:rPr>
        <w:t xml:space="preserve"> </w:t>
      </w:r>
      <w:r w:rsidR="0056129C" w:rsidRPr="002175D8">
        <w:rPr>
          <w:rFonts w:ascii="Times New Roman" w:hAnsi="Times New Roman"/>
          <w:b/>
          <w:spacing w:val="10"/>
          <w:w w:val="95"/>
          <w:sz w:val="24"/>
          <w:szCs w:val="24"/>
        </w:rPr>
        <w:t>IV</w:t>
      </w:r>
      <w:r w:rsidR="00C07D44" w:rsidRPr="002175D8">
        <w:rPr>
          <w:rFonts w:ascii="Times New Roman" w:hAnsi="Times New Roman"/>
          <w:w w:val="95"/>
          <w:sz w:val="24"/>
          <w:szCs w:val="24"/>
        </w:rPr>
        <w:t xml:space="preserve"> </w:t>
      </w:r>
      <w:r w:rsidR="0056129C" w:rsidRPr="002175D8">
        <w:rPr>
          <w:rFonts w:ascii="Times New Roman" w:hAnsi="Times New Roman"/>
          <w:w w:val="95"/>
          <w:sz w:val="24"/>
          <w:szCs w:val="24"/>
        </w:rPr>
        <w:t>î</w:t>
      </w:r>
      <w:r w:rsidR="00C07D44" w:rsidRPr="002175D8">
        <w:rPr>
          <w:rFonts w:ascii="Times New Roman" w:hAnsi="Times New Roman"/>
          <w:w w:val="95"/>
          <w:sz w:val="24"/>
          <w:szCs w:val="24"/>
        </w:rPr>
        <w:t>n</w:t>
      </w:r>
      <w:r w:rsidR="00C07D44" w:rsidRPr="002175D8">
        <w:rPr>
          <w:rFonts w:ascii="Times New Roman" w:hAnsi="Times New Roman"/>
          <w:spacing w:val="7"/>
          <w:w w:val="95"/>
          <w:sz w:val="24"/>
          <w:szCs w:val="24"/>
        </w:rPr>
        <w:t xml:space="preserve"> </w:t>
      </w:r>
      <w:r w:rsidR="00C07D44" w:rsidRPr="002175D8">
        <w:rPr>
          <w:rFonts w:ascii="Times New Roman" w:hAnsi="Times New Roman"/>
          <w:w w:val="95"/>
          <w:sz w:val="24"/>
          <w:szCs w:val="24"/>
        </w:rPr>
        <w:t>cadrul</w:t>
      </w:r>
      <w:r w:rsidR="00C07D44" w:rsidRPr="002175D8">
        <w:rPr>
          <w:rFonts w:ascii="Times New Roman" w:hAnsi="Times New Roman"/>
          <w:spacing w:val="34"/>
          <w:w w:val="95"/>
          <w:sz w:val="24"/>
          <w:szCs w:val="24"/>
        </w:rPr>
        <w:t xml:space="preserve"> </w:t>
      </w:r>
      <w:r w:rsidR="00C07D44" w:rsidRPr="002175D8">
        <w:rPr>
          <w:rFonts w:ascii="Times New Roman" w:hAnsi="Times New Roman"/>
          <w:w w:val="95"/>
          <w:sz w:val="24"/>
          <w:szCs w:val="24"/>
        </w:rPr>
        <w:t>apelurilor</w:t>
      </w:r>
      <w:r w:rsidR="00C07D44" w:rsidRPr="002175D8">
        <w:rPr>
          <w:rFonts w:ascii="Times New Roman" w:hAnsi="Times New Roman"/>
          <w:spacing w:val="26"/>
          <w:w w:val="95"/>
          <w:sz w:val="24"/>
          <w:szCs w:val="24"/>
        </w:rPr>
        <w:t xml:space="preserve"> </w:t>
      </w:r>
      <w:r w:rsidR="00C07D44" w:rsidRPr="002175D8">
        <w:rPr>
          <w:rFonts w:ascii="Times New Roman" w:hAnsi="Times New Roman"/>
          <w:w w:val="95"/>
          <w:sz w:val="24"/>
          <w:szCs w:val="24"/>
        </w:rPr>
        <w:t>de</w:t>
      </w:r>
      <w:r w:rsidR="00C07D44" w:rsidRPr="002175D8">
        <w:rPr>
          <w:rFonts w:ascii="Times New Roman" w:hAnsi="Times New Roman"/>
          <w:spacing w:val="18"/>
          <w:w w:val="95"/>
          <w:sz w:val="24"/>
          <w:szCs w:val="24"/>
        </w:rPr>
        <w:t xml:space="preserve"> </w:t>
      </w:r>
      <w:r w:rsidR="00C07D44" w:rsidRPr="002175D8">
        <w:rPr>
          <w:rFonts w:ascii="Times New Roman" w:hAnsi="Times New Roman"/>
          <w:w w:val="95"/>
          <w:sz w:val="24"/>
          <w:szCs w:val="24"/>
        </w:rPr>
        <w:t>proiecte</w:t>
      </w:r>
      <w:r w:rsidR="00C07D44" w:rsidRPr="002175D8">
        <w:rPr>
          <w:rFonts w:ascii="Times New Roman" w:hAnsi="Times New Roman"/>
          <w:spacing w:val="24"/>
          <w:w w:val="95"/>
          <w:sz w:val="24"/>
          <w:szCs w:val="24"/>
        </w:rPr>
        <w:t xml:space="preserve"> </w:t>
      </w:r>
      <w:r w:rsidR="00C07D44" w:rsidRPr="002175D8">
        <w:rPr>
          <w:rFonts w:ascii="Times New Roman" w:hAnsi="Times New Roman"/>
          <w:w w:val="95"/>
          <w:sz w:val="24"/>
          <w:szCs w:val="24"/>
        </w:rPr>
        <w:t>cu</w:t>
      </w:r>
      <w:r w:rsidR="00C07D44" w:rsidRPr="002175D8">
        <w:rPr>
          <w:rFonts w:ascii="Times New Roman" w:hAnsi="Times New Roman"/>
          <w:spacing w:val="22"/>
          <w:w w:val="95"/>
          <w:sz w:val="24"/>
          <w:szCs w:val="24"/>
        </w:rPr>
        <w:t xml:space="preserve"> </w:t>
      </w:r>
      <w:r w:rsidR="00C07D44" w:rsidRPr="002175D8">
        <w:rPr>
          <w:rFonts w:ascii="Times New Roman" w:hAnsi="Times New Roman"/>
          <w:w w:val="95"/>
          <w:sz w:val="24"/>
          <w:szCs w:val="24"/>
        </w:rPr>
        <w:t>titlul</w:t>
      </w:r>
      <w:r w:rsidR="00C07D44" w:rsidRPr="002175D8">
        <w:rPr>
          <w:rFonts w:ascii="Times New Roman" w:hAnsi="Times New Roman"/>
          <w:spacing w:val="1"/>
          <w:w w:val="95"/>
          <w:sz w:val="24"/>
          <w:szCs w:val="24"/>
        </w:rPr>
        <w:t xml:space="preserve"> </w:t>
      </w:r>
      <w:r w:rsidR="00C07D44" w:rsidRPr="002175D8">
        <w:rPr>
          <w:rFonts w:ascii="Times New Roman" w:hAnsi="Times New Roman"/>
          <w:w w:val="95"/>
          <w:sz w:val="24"/>
          <w:szCs w:val="24"/>
        </w:rPr>
        <w:t xml:space="preserve"> PNRR/2022/C5/1/A.3.1/l, Componenta</w:t>
      </w:r>
      <w:r w:rsidR="00C07D44" w:rsidRPr="002175D8">
        <w:rPr>
          <w:rFonts w:ascii="Times New Roman" w:hAnsi="Times New Roman"/>
          <w:spacing w:val="1"/>
          <w:w w:val="95"/>
          <w:sz w:val="24"/>
          <w:szCs w:val="24"/>
        </w:rPr>
        <w:t xml:space="preserve"> </w:t>
      </w:r>
      <w:r w:rsidR="00C07D44" w:rsidRPr="002175D8">
        <w:rPr>
          <w:rFonts w:ascii="Times New Roman" w:hAnsi="Times New Roman"/>
          <w:w w:val="95"/>
          <w:sz w:val="24"/>
          <w:szCs w:val="24"/>
        </w:rPr>
        <w:t>C5 -</w:t>
      </w:r>
      <w:r w:rsidR="00C07D44" w:rsidRPr="002175D8">
        <w:rPr>
          <w:rFonts w:ascii="Times New Roman" w:hAnsi="Times New Roman"/>
          <w:spacing w:val="1"/>
          <w:w w:val="95"/>
          <w:sz w:val="24"/>
          <w:szCs w:val="24"/>
        </w:rPr>
        <w:t xml:space="preserve"> </w:t>
      </w:r>
      <w:r w:rsidR="00C07D44" w:rsidRPr="002175D8">
        <w:rPr>
          <w:rFonts w:ascii="Times New Roman" w:hAnsi="Times New Roman"/>
          <w:w w:val="95"/>
          <w:sz w:val="24"/>
          <w:szCs w:val="24"/>
        </w:rPr>
        <w:t>Valul</w:t>
      </w:r>
      <w:r w:rsidR="00C07D44" w:rsidRPr="002175D8">
        <w:rPr>
          <w:rFonts w:ascii="Times New Roman" w:hAnsi="Times New Roman"/>
          <w:spacing w:val="1"/>
          <w:w w:val="95"/>
          <w:sz w:val="24"/>
          <w:szCs w:val="24"/>
        </w:rPr>
        <w:t xml:space="preserve"> </w:t>
      </w:r>
      <w:r w:rsidR="00C07D44" w:rsidRPr="002175D8">
        <w:rPr>
          <w:rFonts w:ascii="Times New Roman" w:hAnsi="Times New Roman"/>
          <w:w w:val="95"/>
          <w:sz w:val="24"/>
          <w:szCs w:val="24"/>
        </w:rPr>
        <w:t>Renovării,</w:t>
      </w:r>
      <w:r w:rsidR="00C07D44" w:rsidRPr="002175D8">
        <w:rPr>
          <w:rFonts w:ascii="Times New Roman" w:hAnsi="Times New Roman"/>
          <w:spacing w:val="1"/>
          <w:w w:val="95"/>
          <w:sz w:val="24"/>
          <w:szCs w:val="24"/>
        </w:rPr>
        <w:t xml:space="preserve"> </w:t>
      </w:r>
      <w:r w:rsidR="00C07D44" w:rsidRPr="002175D8">
        <w:rPr>
          <w:rFonts w:ascii="Times New Roman" w:hAnsi="Times New Roman"/>
          <w:w w:val="95"/>
          <w:sz w:val="24"/>
          <w:szCs w:val="24"/>
        </w:rPr>
        <w:t>Axa 1</w:t>
      </w:r>
      <w:r w:rsidR="00C07D44" w:rsidRPr="002175D8">
        <w:rPr>
          <w:rFonts w:ascii="Times New Roman" w:hAnsi="Times New Roman"/>
          <w:spacing w:val="1"/>
          <w:w w:val="95"/>
          <w:sz w:val="24"/>
          <w:szCs w:val="24"/>
        </w:rPr>
        <w:t xml:space="preserve"> </w:t>
      </w:r>
      <w:r w:rsidR="00C07D44" w:rsidRPr="002175D8">
        <w:rPr>
          <w:rFonts w:ascii="Times New Roman" w:hAnsi="Times New Roman"/>
          <w:w w:val="95"/>
          <w:sz w:val="24"/>
          <w:szCs w:val="24"/>
        </w:rPr>
        <w:t>-</w:t>
      </w:r>
      <w:r w:rsidR="00C07D44" w:rsidRPr="002175D8">
        <w:rPr>
          <w:rFonts w:ascii="Times New Roman" w:hAnsi="Times New Roman"/>
          <w:spacing w:val="1"/>
          <w:w w:val="95"/>
          <w:sz w:val="24"/>
          <w:szCs w:val="24"/>
        </w:rPr>
        <w:t xml:space="preserve"> </w:t>
      </w:r>
      <w:r w:rsidR="00C07D44" w:rsidRPr="002175D8">
        <w:rPr>
          <w:rFonts w:ascii="Times New Roman" w:hAnsi="Times New Roman"/>
          <w:i/>
          <w:sz w:val="24"/>
          <w:szCs w:val="24"/>
        </w:rPr>
        <w:t>Schema</w:t>
      </w:r>
      <w:r w:rsidR="00C07D44" w:rsidRPr="002175D8">
        <w:rPr>
          <w:rFonts w:ascii="Times New Roman" w:hAnsi="Times New Roman"/>
          <w:i/>
          <w:spacing w:val="18"/>
          <w:sz w:val="24"/>
          <w:szCs w:val="24"/>
        </w:rPr>
        <w:t xml:space="preserve"> </w:t>
      </w:r>
      <w:r w:rsidR="00C07D44" w:rsidRPr="002175D8">
        <w:rPr>
          <w:rFonts w:ascii="Times New Roman" w:hAnsi="Times New Roman"/>
          <w:i/>
          <w:sz w:val="24"/>
          <w:szCs w:val="24"/>
        </w:rPr>
        <w:t>de</w:t>
      </w:r>
      <w:r w:rsidR="00C07D44" w:rsidRPr="002175D8">
        <w:rPr>
          <w:rFonts w:ascii="Times New Roman" w:hAnsi="Times New Roman"/>
          <w:i/>
          <w:spacing w:val="19"/>
          <w:sz w:val="24"/>
          <w:szCs w:val="24"/>
        </w:rPr>
        <w:t xml:space="preserve"> </w:t>
      </w:r>
      <w:r w:rsidR="00C07D44" w:rsidRPr="002175D8">
        <w:rPr>
          <w:rFonts w:ascii="Times New Roman" w:hAnsi="Times New Roman"/>
          <w:i/>
          <w:sz w:val="24"/>
          <w:szCs w:val="24"/>
        </w:rPr>
        <w:t>granturi</w:t>
      </w:r>
      <w:r w:rsidR="00C07D44" w:rsidRPr="002175D8">
        <w:rPr>
          <w:rFonts w:ascii="Times New Roman" w:hAnsi="Times New Roman"/>
          <w:i/>
          <w:spacing w:val="22"/>
          <w:sz w:val="24"/>
          <w:szCs w:val="24"/>
        </w:rPr>
        <w:t xml:space="preserve"> </w:t>
      </w:r>
      <w:r w:rsidR="00C07D44" w:rsidRPr="002175D8">
        <w:rPr>
          <w:rFonts w:ascii="Times New Roman" w:hAnsi="Times New Roman"/>
          <w:i/>
          <w:sz w:val="24"/>
          <w:szCs w:val="24"/>
        </w:rPr>
        <w:t>pentru</w:t>
      </w:r>
      <w:r w:rsidR="00C07D44" w:rsidRPr="002175D8">
        <w:rPr>
          <w:rFonts w:ascii="Times New Roman" w:hAnsi="Times New Roman"/>
          <w:i/>
          <w:spacing w:val="18"/>
          <w:sz w:val="24"/>
          <w:szCs w:val="24"/>
        </w:rPr>
        <w:t xml:space="preserve"> </w:t>
      </w:r>
      <w:r w:rsidR="00C07D44" w:rsidRPr="002175D8">
        <w:rPr>
          <w:rFonts w:ascii="Times New Roman" w:hAnsi="Times New Roman"/>
          <w:i/>
          <w:sz w:val="24"/>
          <w:szCs w:val="24"/>
        </w:rPr>
        <w:t>eficiență</w:t>
      </w:r>
      <w:r w:rsidR="00C07D44" w:rsidRPr="002175D8">
        <w:rPr>
          <w:rFonts w:ascii="Times New Roman" w:hAnsi="Times New Roman"/>
          <w:i/>
          <w:spacing w:val="17"/>
          <w:sz w:val="24"/>
          <w:szCs w:val="24"/>
        </w:rPr>
        <w:t xml:space="preserve"> </w:t>
      </w:r>
      <w:r w:rsidR="00C07D44" w:rsidRPr="002175D8">
        <w:rPr>
          <w:rFonts w:ascii="Times New Roman" w:hAnsi="Times New Roman"/>
          <w:i/>
          <w:sz w:val="24"/>
          <w:szCs w:val="24"/>
        </w:rPr>
        <w:t xml:space="preserve">energetică și </w:t>
      </w:r>
      <w:r w:rsidR="00C07D44" w:rsidRPr="002175D8">
        <w:rPr>
          <w:rFonts w:ascii="Times New Roman" w:hAnsi="Times New Roman"/>
          <w:spacing w:val="-22"/>
          <w:sz w:val="24"/>
          <w:szCs w:val="24"/>
        </w:rPr>
        <w:t xml:space="preserve"> </w:t>
      </w:r>
      <w:r w:rsidR="00C07D44" w:rsidRPr="002175D8">
        <w:rPr>
          <w:rFonts w:ascii="Times New Roman" w:hAnsi="Times New Roman"/>
          <w:i/>
          <w:sz w:val="24"/>
          <w:szCs w:val="24"/>
        </w:rPr>
        <w:t>reziliență</w:t>
      </w:r>
      <w:r w:rsidR="00C07D44" w:rsidRPr="002175D8">
        <w:rPr>
          <w:rFonts w:ascii="Times New Roman" w:hAnsi="Times New Roman"/>
          <w:i/>
          <w:spacing w:val="15"/>
          <w:sz w:val="24"/>
          <w:szCs w:val="24"/>
        </w:rPr>
        <w:t xml:space="preserve"> </w:t>
      </w:r>
      <w:r w:rsidR="00C07D44" w:rsidRPr="002175D8">
        <w:rPr>
          <w:rFonts w:ascii="Times New Roman" w:hAnsi="Times New Roman"/>
          <w:i/>
          <w:sz w:val="24"/>
          <w:szCs w:val="24"/>
        </w:rPr>
        <w:t>în</w:t>
      </w:r>
      <w:r w:rsidR="00C07D44" w:rsidRPr="002175D8">
        <w:rPr>
          <w:rFonts w:ascii="Times New Roman" w:hAnsi="Times New Roman"/>
          <w:i/>
          <w:spacing w:val="-7"/>
          <w:sz w:val="24"/>
          <w:szCs w:val="24"/>
        </w:rPr>
        <w:t xml:space="preserve"> </w:t>
      </w:r>
      <w:r w:rsidR="00C07D44" w:rsidRPr="002175D8">
        <w:rPr>
          <w:rFonts w:ascii="Times New Roman" w:hAnsi="Times New Roman"/>
          <w:i/>
          <w:sz w:val="24"/>
          <w:szCs w:val="24"/>
        </w:rPr>
        <w:t>clădiri</w:t>
      </w:r>
      <w:r w:rsidR="00C07D44" w:rsidRPr="002175D8">
        <w:rPr>
          <w:rFonts w:ascii="Times New Roman" w:hAnsi="Times New Roman"/>
          <w:i/>
          <w:spacing w:val="18"/>
          <w:sz w:val="24"/>
          <w:szCs w:val="24"/>
        </w:rPr>
        <w:t xml:space="preserve"> </w:t>
      </w:r>
      <w:r w:rsidR="00C07D44" w:rsidRPr="002175D8">
        <w:rPr>
          <w:rFonts w:ascii="Times New Roman" w:hAnsi="Times New Roman"/>
          <w:i/>
          <w:sz w:val="24"/>
          <w:szCs w:val="24"/>
        </w:rPr>
        <w:t>rezidențiale</w:t>
      </w:r>
      <w:r w:rsidR="00C07D44" w:rsidRPr="002175D8">
        <w:rPr>
          <w:rFonts w:ascii="Times New Roman" w:hAnsi="Times New Roman"/>
          <w:i/>
          <w:spacing w:val="36"/>
          <w:sz w:val="24"/>
          <w:szCs w:val="24"/>
        </w:rPr>
        <w:t xml:space="preserve"> </w:t>
      </w:r>
      <w:r w:rsidR="00C07D44" w:rsidRPr="002175D8">
        <w:rPr>
          <w:rFonts w:ascii="Times New Roman" w:hAnsi="Times New Roman"/>
          <w:i/>
          <w:sz w:val="24"/>
          <w:szCs w:val="24"/>
        </w:rPr>
        <w:t>multifamiliale,</w:t>
      </w:r>
      <w:r w:rsidR="00C07D44" w:rsidRPr="002175D8">
        <w:rPr>
          <w:rFonts w:ascii="Times New Roman" w:hAnsi="Times New Roman"/>
          <w:i/>
          <w:spacing w:val="1"/>
          <w:sz w:val="24"/>
          <w:szCs w:val="24"/>
        </w:rPr>
        <w:t xml:space="preserve"> </w:t>
      </w:r>
      <w:r w:rsidR="00C07D44" w:rsidRPr="002175D8">
        <w:rPr>
          <w:rFonts w:ascii="Times New Roman" w:hAnsi="Times New Roman"/>
          <w:sz w:val="24"/>
          <w:szCs w:val="24"/>
        </w:rPr>
        <w:t xml:space="preserve">Operațiunea A.3: </w:t>
      </w:r>
      <w:r w:rsidR="00C07D44" w:rsidRPr="002175D8">
        <w:rPr>
          <w:rFonts w:ascii="Times New Roman" w:hAnsi="Times New Roman"/>
          <w:i/>
          <w:sz w:val="24"/>
          <w:szCs w:val="24"/>
        </w:rPr>
        <w:t>Renovarea</w:t>
      </w:r>
      <w:r w:rsidR="00C07D44" w:rsidRPr="002175D8">
        <w:rPr>
          <w:rFonts w:ascii="Times New Roman" w:hAnsi="Times New Roman"/>
          <w:i/>
          <w:spacing w:val="1"/>
          <w:sz w:val="24"/>
          <w:szCs w:val="24"/>
        </w:rPr>
        <w:t xml:space="preserve"> </w:t>
      </w:r>
      <w:r w:rsidR="00C07D44" w:rsidRPr="002175D8">
        <w:rPr>
          <w:rFonts w:ascii="Times New Roman" w:hAnsi="Times New Roman"/>
          <w:i/>
          <w:sz w:val="24"/>
          <w:szCs w:val="24"/>
        </w:rPr>
        <w:t>energetică</w:t>
      </w:r>
      <w:r w:rsidR="00C07D44" w:rsidRPr="002175D8">
        <w:rPr>
          <w:rFonts w:ascii="Times New Roman" w:hAnsi="Times New Roman"/>
          <w:i/>
          <w:spacing w:val="1"/>
          <w:sz w:val="24"/>
          <w:szCs w:val="24"/>
        </w:rPr>
        <w:t xml:space="preserve"> </w:t>
      </w:r>
      <w:r w:rsidR="00C07D44" w:rsidRPr="002175D8">
        <w:rPr>
          <w:rFonts w:ascii="Times New Roman" w:hAnsi="Times New Roman"/>
          <w:i/>
          <w:sz w:val="24"/>
          <w:szCs w:val="24"/>
        </w:rPr>
        <w:t>moderată</w:t>
      </w:r>
      <w:r w:rsidR="00C07D44" w:rsidRPr="002175D8">
        <w:rPr>
          <w:rFonts w:ascii="Times New Roman" w:hAnsi="Times New Roman"/>
          <w:i/>
          <w:spacing w:val="1"/>
          <w:sz w:val="24"/>
          <w:szCs w:val="24"/>
        </w:rPr>
        <w:t xml:space="preserve"> </w:t>
      </w:r>
      <w:r w:rsidR="00C07D44" w:rsidRPr="002175D8">
        <w:rPr>
          <w:rFonts w:ascii="Times New Roman" w:hAnsi="Times New Roman"/>
          <w:i/>
          <w:sz w:val="24"/>
          <w:szCs w:val="24"/>
        </w:rPr>
        <w:t>sau aprofundata a clădirilor</w:t>
      </w:r>
      <w:r w:rsidR="00C07D44" w:rsidRPr="002175D8">
        <w:rPr>
          <w:rFonts w:ascii="Times New Roman" w:hAnsi="Times New Roman"/>
          <w:i/>
          <w:spacing w:val="1"/>
          <w:sz w:val="24"/>
          <w:szCs w:val="24"/>
        </w:rPr>
        <w:t xml:space="preserve"> </w:t>
      </w:r>
      <w:r w:rsidR="00C07D44" w:rsidRPr="002175D8">
        <w:rPr>
          <w:rFonts w:ascii="Times New Roman" w:hAnsi="Times New Roman"/>
          <w:i/>
          <w:sz w:val="24"/>
          <w:szCs w:val="24"/>
        </w:rPr>
        <w:t>rezidențiale</w:t>
      </w:r>
      <w:r w:rsidR="00C07D44" w:rsidRPr="002175D8">
        <w:rPr>
          <w:rFonts w:ascii="Times New Roman" w:hAnsi="Times New Roman"/>
          <w:i/>
          <w:spacing w:val="1"/>
          <w:sz w:val="24"/>
          <w:szCs w:val="24"/>
        </w:rPr>
        <w:t xml:space="preserve"> </w:t>
      </w:r>
      <w:r w:rsidR="00C07D44" w:rsidRPr="002175D8">
        <w:rPr>
          <w:rFonts w:ascii="Times New Roman" w:hAnsi="Times New Roman"/>
          <w:i/>
          <w:sz w:val="24"/>
          <w:szCs w:val="24"/>
        </w:rPr>
        <w:t xml:space="preserve">multifamiliale </w:t>
      </w:r>
      <w:r w:rsidR="00C07D44" w:rsidRPr="002175D8">
        <w:rPr>
          <w:rFonts w:ascii="Times New Roman" w:hAnsi="Times New Roman"/>
          <w:sz w:val="24"/>
          <w:szCs w:val="24"/>
        </w:rPr>
        <w:t>din</w:t>
      </w:r>
      <w:r w:rsidR="00C07D44" w:rsidRPr="002175D8">
        <w:rPr>
          <w:rFonts w:ascii="Times New Roman" w:hAnsi="Times New Roman"/>
          <w:spacing w:val="-5"/>
          <w:sz w:val="24"/>
          <w:szCs w:val="24"/>
        </w:rPr>
        <w:t xml:space="preserve"> </w:t>
      </w:r>
      <w:r w:rsidR="00C07D44" w:rsidRPr="002175D8">
        <w:rPr>
          <w:rFonts w:ascii="Times New Roman" w:hAnsi="Times New Roman"/>
          <w:sz w:val="24"/>
          <w:szCs w:val="24"/>
        </w:rPr>
        <w:t>Planul</w:t>
      </w:r>
      <w:r w:rsidR="00C07D44" w:rsidRPr="002175D8">
        <w:rPr>
          <w:rFonts w:ascii="Times New Roman" w:hAnsi="Times New Roman"/>
          <w:spacing w:val="6"/>
          <w:sz w:val="24"/>
          <w:szCs w:val="24"/>
        </w:rPr>
        <w:t xml:space="preserve"> </w:t>
      </w:r>
      <w:r w:rsidR="00C07D44" w:rsidRPr="002175D8">
        <w:rPr>
          <w:rFonts w:ascii="Times New Roman" w:hAnsi="Times New Roman"/>
          <w:sz w:val="24"/>
          <w:szCs w:val="24"/>
        </w:rPr>
        <w:t>National</w:t>
      </w:r>
      <w:r w:rsidR="00C07D44" w:rsidRPr="002175D8">
        <w:rPr>
          <w:rFonts w:ascii="Times New Roman" w:hAnsi="Times New Roman"/>
          <w:spacing w:val="9"/>
          <w:sz w:val="24"/>
          <w:szCs w:val="24"/>
        </w:rPr>
        <w:t xml:space="preserve"> </w:t>
      </w:r>
      <w:r w:rsidR="00C07D44" w:rsidRPr="002175D8">
        <w:rPr>
          <w:rFonts w:ascii="Times New Roman" w:hAnsi="Times New Roman"/>
          <w:sz w:val="24"/>
          <w:szCs w:val="24"/>
        </w:rPr>
        <w:t>de</w:t>
      </w:r>
      <w:r w:rsidR="00C07D44" w:rsidRPr="002175D8">
        <w:rPr>
          <w:rFonts w:ascii="Times New Roman" w:hAnsi="Times New Roman"/>
          <w:spacing w:val="-7"/>
          <w:sz w:val="24"/>
          <w:szCs w:val="24"/>
        </w:rPr>
        <w:t xml:space="preserve"> </w:t>
      </w:r>
      <w:r w:rsidR="00C07D44" w:rsidRPr="002175D8">
        <w:rPr>
          <w:rFonts w:ascii="Times New Roman" w:hAnsi="Times New Roman"/>
          <w:sz w:val="24"/>
          <w:szCs w:val="24"/>
        </w:rPr>
        <w:t>Redresare</w:t>
      </w:r>
      <w:r w:rsidR="00C07D44" w:rsidRPr="002175D8">
        <w:rPr>
          <w:rFonts w:ascii="Times New Roman" w:hAnsi="Times New Roman"/>
          <w:spacing w:val="20"/>
          <w:sz w:val="24"/>
          <w:szCs w:val="24"/>
        </w:rPr>
        <w:t xml:space="preserve"> ș</w:t>
      </w:r>
      <w:r w:rsidR="00C07D44" w:rsidRPr="002175D8">
        <w:rPr>
          <w:rFonts w:ascii="Times New Roman" w:hAnsi="Times New Roman"/>
          <w:sz w:val="24"/>
          <w:szCs w:val="24"/>
        </w:rPr>
        <w:t>i</w:t>
      </w:r>
      <w:r w:rsidR="00C07D44" w:rsidRPr="002175D8">
        <w:rPr>
          <w:rFonts w:ascii="Times New Roman" w:hAnsi="Times New Roman"/>
          <w:spacing w:val="21"/>
          <w:sz w:val="24"/>
          <w:szCs w:val="24"/>
        </w:rPr>
        <w:t xml:space="preserve"> </w:t>
      </w:r>
      <w:r w:rsidR="00C07D44" w:rsidRPr="002175D8">
        <w:rPr>
          <w:rFonts w:ascii="Times New Roman" w:hAnsi="Times New Roman"/>
          <w:sz w:val="24"/>
          <w:szCs w:val="24"/>
        </w:rPr>
        <w:t>Reziliență</w:t>
      </w:r>
      <w:r w:rsidR="00C07D44" w:rsidRPr="002175D8">
        <w:rPr>
          <w:rFonts w:ascii="Times New Roman" w:hAnsi="Times New Roman"/>
          <w:spacing w:val="11"/>
          <w:sz w:val="24"/>
          <w:szCs w:val="24"/>
        </w:rPr>
        <w:t xml:space="preserve"> </w:t>
      </w:r>
      <w:r w:rsidR="00C07D44" w:rsidRPr="002175D8">
        <w:rPr>
          <w:rFonts w:ascii="Times New Roman" w:hAnsi="Times New Roman"/>
          <w:sz w:val="24"/>
          <w:szCs w:val="24"/>
        </w:rPr>
        <w:t xml:space="preserve">(P.N.R.R.), </w:t>
      </w:r>
    </w:p>
    <w:p w14:paraId="01BE464C" w14:textId="6659CD1D" w:rsidR="00E76D8D" w:rsidRPr="002175D8" w:rsidRDefault="00E76D8D" w:rsidP="00E76D8D">
      <w:pPr>
        <w:spacing w:after="0" w:line="240" w:lineRule="auto"/>
        <w:ind w:firstLine="851"/>
        <w:jc w:val="both"/>
        <w:rPr>
          <w:rFonts w:ascii="Times New Roman" w:hAnsi="Times New Roman"/>
          <w:i/>
          <w:iCs/>
          <w:sz w:val="24"/>
          <w:szCs w:val="24"/>
        </w:rPr>
      </w:pPr>
      <w:r w:rsidRPr="002175D8">
        <w:rPr>
          <w:rFonts w:ascii="Times New Roman" w:hAnsi="Times New Roman"/>
          <w:sz w:val="24"/>
          <w:szCs w:val="24"/>
        </w:rPr>
        <w:t xml:space="preserve">Cererea de finanțare propune lucrări de intervenție la 5 blocuri de locuințe din municipiul Târgu Mureș, și anume: </w:t>
      </w:r>
      <w:r w:rsidRPr="002175D8">
        <w:rPr>
          <w:rFonts w:ascii="Times New Roman" w:hAnsi="Times New Roman"/>
          <w:i/>
          <w:iCs/>
          <w:sz w:val="24"/>
          <w:szCs w:val="24"/>
        </w:rPr>
        <w:t xml:space="preserve">str. </w:t>
      </w:r>
      <w:r w:rsidR="0056129C" w:rsidRPr="002175D8">
        <w:rPr>
          <w:rFonts w:ascii="Times New Roman" w:hAnsi="Times New Roman"/>
          <w:i/>
          <w:iCs/>
          <w:sz w:val="24"/>
          <w:szCs w:val="24"/>
        </w:rPr>
        <w:t>Ion Buteanu</w:t>
      </w:r>
      <w:r w:rsidRPr="002175D8">
        <w:rPr>
          <w:rFonts w:ascii="Times New Roman" w:hAnsi="Times New Roman"/>
          <w:i/>
          <w:iCs/>
          <w:sz w:val="24"/>
          <w:szCs w:val="24"/>
        </w:rPr>
        <w:t xml:space="preserve"> nr.</w:t>
      </w:r>
      <w:r w:rsidR="0056129C" w:rsidRPr="002175D8">
        <w:rPr>
          <w:rFonts w:ascii="Times New Roman" w:hAnsi="Times New Roman"/>
          <w:i/>
          <w:iCs/>
          <w:sz w:val="24"/>
          <w:szCs w:val="24"/>
        </w:rPr>
        <w:t>20</w:t>
      </w:r>
      <w:r w:rsidRPr="002175D8">
        <w:rPr>
          <w:rFonts w:ascii="Times New Roman" w:hAnsi="Times New Roman"/>
          <w:i/>
          <w:iCs/>
          <w:sz w:val="24"/>
          <w:szCs w:val="24"/>
        </w:rPr>
        <w:t>, str.</w:t>
      </w:r>
      <w:r w:rsidR="00602128" w:rsidRPr="002175D8">
        <w:rPr>
          <w:rFonts w:ascii="Times New Roman" w:hAnsi="Times New Roman"/>
          <w:i/>
          <w:iCs/>
          <w:sz w:val="24"/>
          <w:szCs w:val="24"/>
        </w:rPr>
        <w:t xml:space="preserve"> P</w:t>
      </w:r>
      <w:r w:rsidR="0056129C" w:rsidRPr="002175D8">
        <w:rPr>
          <w:rFonts w:ascii="Times New Roman" w:hAnsi="Times New Roman"/>
          <w:i/>
          <w:iCs/>
          <w:sz w:val="24"/>
          <w:szCs w:val="24"/>
        </w:rPr>
        <w:t xml:space="preserve">etru Dobra </w:t>
      </w:r>
      <w:r w:rsidR="00602128" w:rsidRPr="002175D8">
        <w:rPr>
          <w:rFonts w:ascii="Times New Roman" w:hAnsi="Times New Roman"/>
          <w:i/>
          <w:iCs/>
          <w:sz w:val="24"/>
          <w:szCs w:val="24"/>
        </w:rPr>
        <w:t>nr.</w:t>
      </w:r>
      <w:r w:rsidR="0056129C" w:rsidRPr="002175D8">
        <w:rPr>
          <w:rFonts w:ascii="Times New Roman" w:hAnsi="Times New Roman"/>
          <w:i/>
          <w:iCs/>
          <w:sz w:val="24"/>
          <w:szCs w:val="24"/>
        </w:rPr>
        <w:t>8-10</w:t>
      </w:r>
      <w:r w:rsidR="00602128" w:rsidRPr="002175D8">
        <w:rPr>
          <w:rFonts w:ascii="Times New Roman" w:hAnsi="Times New Roman"/>
          <w:i/>
          <w:iCs/>
          <w:sz w:val="24"/>
          <w:szCs w:val="24"/>
        </w:rPr>
        <w:t>, str.</w:t>
      </w:r>
      <w:r w:rsidR="0056129C" w:rsidRPr="002175D8">
        <w:rPr>
          <w:rFonts w:ascii="Times New Roman" w:hAnsi="Times New Roman"/>
          <w:i/>
          <w:iCs/>
          <w:sz w:val="24"/>
          <w:szCs w:val="24"/>
        </w:rPr>
        <w:t xml:space="preserve"> Petru Dobra </w:t>
      </w:r>
      <w:r w:rsidR="00602128" w:rsidRPr="002175D8">
        <w:rPr>
          <w:rFonts w:ascii="Times New Roman" w:hAnsi="Times New Roman"/>
          <w:i/>
          <w:iCs/>
          <w:sz w:val="24"/>
          <w:szCs w:val="24"/>
        </w:rPr>
        <w:t xml:space="preserve"> nr.</w:t>
      </w:r>
      <w:r w:rsidR="0056129C" w:rsidRPr="002175D8">
        <w:rPr>
          <w:rFonts w:ascii="Times New Roman" w:hAnsi="Times New Roman"/>
          <w:i/>
          <w:iCs/>
          <w:sz w:val="24"/>
          <w:szCs w:val="24"/>
        </w:rPr>
        <w:t>28-30</w:t>
      </w:r>
      <w:r w:rsidR="00B47159" w:rsidRPr="002175D8">
        <w:rPr>
          <w:rFonts w:ascii="Times New Roman" w:hAnsi="Times New Roman"/>
          <w:i/>
          <w:iCs/>
          <w:sz w:val="24"/>
          <w:szCs w:val="24"/>
        </w:rPr>
        <w:t>, str.</w:t>
      </w:r>
      <w:r w:rsidR="0056129C" w:rsidRPr="002175D8">
        <w:rPr>
          <w:rFonts w:ascii="Times New Roman" w:hAnsi="Times New Roman"/>
          <w:i/>
          <w:iCs/>
          <w:sz w:val="24"/>
          <w:szCs w:val="24"/>
        </w:rPr>
        <w:t xml:space="preserve"> Ceahlău </w:t>
      </w:r>
      <w:r w:rsidR="00B47159" w:rsidRPr="002175D8">
        <w:rPr>
          <w:rFonts w:ascii="Times New Roman" w:hAnsi="Times New Roman"/>
          <w:i/>
          <w:iCs/>
          <w:sz w:val="24"/>
          <w:szCs w:val="24"/>
        </w:rPr>
        <w:t xml:space="preserve"> nr.</w:t>
      </w:r>
      <w:r w:rsidR="0056129C" w:rsidRPr="002175D8">
        <w:rPr>
          <w:rFonts w:ascii="Times New Roman" w:hAnsi="Times New Roman"/>
          <w:i/>
          <w:iCs/>
          <w:sz w:val="24"/>
          <w:szCs w:val="24"/>
        </w:rPr>
        <w:t xml:space="preserve">2-4 </w:t>
      </w:r>
      <w:r w:rsidR="00B47159" w:rsidRPr="002175D8">
        <w:rPr>
          <w:rFonts w:ascii="Times New Roman" w:hAnsi="Times New Roman"/>
          <w:i/>
          <w:iCs/>
          <w:sz w:val="24"/>
          <w:szCs w:val="24"/>
        </w:rPr>
        <w:t xml:space="preserve">și </w:t>
      </w:r>
      <w:r w:rsidR="0056129C" w:rsidRPr="002175D8">
        <w:rPr>
          <w:rFonts w:ascii="Times New Roman" w:hAnsi="Times New Roman"/>
          <w:i/>
          <w:iCs/>
          <w:sz w:val="24"/>
          <w:szCs w:val="24"/>
        </w:rPr>
        <w:t>str. Petru Dobra nr.24-26</w:t>
      </w:r>
      <w:r w:rsidR="00602128" w:rsidRPr="002175D8">
        <w:rPr>
          <w:rFonts w:ascii="Times New Roman" w:hAnsi="Times New Roman"/>
          <w:i/>
          <w:iCs/>
          <w:sz w:val="24"/>
          <w:szCs w:val="24"/>
        </w:rPr>
        <w:t>.</w:t>
      </w:r>
    </w:p>
    <w:p w14:paraId="4D9995B7" w14:textId="2E506BBB" w:rsidR="003F70D0" w:rsidRPr="002175D8" w:rsidRDefault="003F70D0" w:rsidP="003F70D0">
      <w:pPr>
        <w:spacing w:after="0" w:line="240" w:lineRule="auto"/>
        <w:ind w:firstLine="851"/>
        <w:jc w:val="both"/>
        <w:rPr>
          <w:rFonts w:ascii="Times New Roman" w:hAnsi="Times New Roman"/>
          <w:iCs/>
          <w:sz w:val="24"/>
          <w:szCs w:val="24"/>
        </w:rPr>
      </w:pPr>
      <w:bookmarkStart w:id="6" w:name="_Hlk113952440"/>
      <w:r w:rsidRPr="002175D8">
        <w:rPr>
          <w:rFonts w:ascii="Times New Roman" w:hAnsi="Times New Roman"/>
          <w:iCs/>
          <w:sz w:val="24"/>
          <w:szCs w:val="24"/>
        </w:rPr>
        <w:t xml:space="preserve">Rațiunea completării Anexei la actul administrativ la care facem trimitere, constă în faptul că, în cursul lunii septembrie </w:t>
      </w:r>
      <w:proofErr w:type="spellStart"/>
      <w:r w:rsidRPr="002175D8">
        <w:rPr>
          <w:rFonts w:ascii="Times New Roman" w:hAnsi="Times New Roman"/>
          <w:iCs/>
          <w:sz w:val="24"/>
          <w:szCs w:val="24"/>
        </w:rPr>
        <w:t>a.c</w:t>
      </w:r>
      <w:proofErr w:type="spellEnd"/>
      <w:r w:rsidRPr="002175D8">
        <w:rPr>
          <w:rFonts w:ascii="Times New Roman" w:hAnsi="Times New Roman"/>
          <w:iCs/>
          <w:sz w:val="24"/>
          <w:szCs w:val="24"/>
        </w:rPr>
        <w:t>, Ministerul Dezvoltării, Lucrărilor Publice și Administrației a transmis solicitări de clarificări în vederea finalizării procesului de evaluare a cererilor  de finanțare aferente altor 3 Loturi depuse de către Municipiul Târgu Mureș ( Lot I, Lot II și Lot VI ), clarificări care  vizau asigurarea concordanței dintre prevederile Ghidului de finanțare aferent PNRR și rapoartele de expertiză tehnică a clădirilor conform Codului de proiectare seismică P100-3/2019.</w:t>
      </w:r>
      <w:r w:rsidR="002175D8" w:rsidRPr="002175D8">
        <w:rPr>
          <w:rFonts w:ascii="Times New Roman" w:hAnsi="Times New Roman"/>
          <w:iCs/>
          <w:sz w:val="24"/>
          <w:szCs w:val="24"/>
        </w:rPr>
        <w:t xml:space="preserve"> </w:t>
      </w:r>
      <w:r w:rsidRPr="002175D8">
        <w:rPr>
          <w:rFonts w:ascii="Times New Roman" w:hAnsi="Times New Roman"/>
          <w:iCs/>
          <w:sz w:val="24"/>
          <w:szCs w:val="24"/>
        </w:rPr>
        <w:t xml:space="preserve">Totodată, documentele -anexele aferente cererii de finanțare au implicat unele corelări în cuprinsul raportului de expertiză tehnică, precum și completarea unor date cu privire la indicatorii de eficiență energetică. </w:t>
      </w:r>
    </w:p>
    <w:p w14:paraId="18116766" w14:textId="77777777" w:rsidR="003F70D0" w:rsidRPr="002175D8" w:rsidRDefault="003F70D0" w:rsidP="003F70D0">
      <w:pPr>
        <w:spacing w:after="0" w:line="240" w:lineRule="auto"/>
        <w:ind w:firstLine="851"/>
        <w:jc w:val="both"/>
        <w:rPr>
          <w:rFonts w:ascii="Times New Roman" w:hAnsi="Times New Roman"/>
          <w:sz w:val="24"/>
          <w:szCs w:val="24"/>
        </w:rPr>
      </w:pPr>
      <w:r w:rsidRPr="002175D8">
        <w:rPr>
          <w:rFonts w:ascii="Times New Roman" w:hAnsi="Times New Roman"/>
          <w:iCs/>
          <w:sz w:val="24"/>
          <w:szCs w:val="24"/>
        </w:rPr>
        <w:t xml:space="preserve">Prin raportare la argumentele expuse succint în cele ce preced, </w:t>
      </w:r>
      <w:r w:rsidRPr="002175D8">
        <w:rPr>
          <w:rFonts w:ascii="Times New Roman" w:hAnsi="Times New Roman"/>
          <w:color w:val="000000"/>
          <w:sz w:val="24"/>
          <w:szCs w:val="24"/>
        </w:rPr>
        <w:t>considerăm oportună completarea Anexei, în sensul celor de mai-sus.</w:t>
      </w:r>
    </w:p>
    <w:p w14:paraId="09F8CA97" w14:textId="195220BD" w:rsidR="00B47159" w:rsidRPr="002175D8" w:rsidRDefault="00B47159" w:rsidP="00B47159">
      <w:pPr>
        <w:spacing w:after="0" w:line="240" w:lineRule="auto"/>
        <w:ind w:firstLine="851"/>
        <w:jc w:val="both"/>
        <w:rPr>
          <w:rFonts w:ascii="Times New Roman" w:eastAsia="Times New Roman" w:hAnsi="Times New Roman"/>
          <w:color w:val="FF0000"/>
          <w:sz w:val="24"/>
          <w:szCs w:val="24"/>
        </w:rPr>
      </w:pPr>
      <w:r w:rsidRPr="002175D8">
        <w:rPr>
          <w:rFonts w:ascii="Times New Roman" w:hAnsi="Times New Roman"/>
          <w:sz w:val="24"/>
          <w:szCs w:val="24"/>
        </w:rPr>
        <w:t xml:space="preserve">Având în vedere că, data limită de depunere a </w:t>
      </w:r>
      <w:r w:rsidR="002C26F5" w:rsidRPr="002175D8">
        <w:rPr>
          <w:rFonts w:ascii="Times New Roman" w:hAnsi="Times New Roman"/>
          <w:sz w:val="24"/>
          <w:szCs w:val="24"/>
        </w:rPr>
        <w:t xml:space="preserve">proiectelor „a doua rundă” </w:t>
      </w:r>
      <w:r w:rsidRPr="002175D8">
        <w:rPr>
          <w:rFonts w:ascii="Times New Roman" w:hAnsi="Times New Roman"/>
          <w:sz w:val="24"/>
          <w:szCs w:val="24"/>
        </w:rPr>
        <w:t xml:space="preserve">este </w:t>
      </w:r>
      <w:r w:rsidRPr="002175D8">
        <w:rPr>
          <w:rFonts w:ascii="Times New Roman" w:hAnsi="Times New Roman"/>
          <w:b/>
          <w:bCs/>
          <w:sz w:val="24"/>
          <w:szCs w:val="24"/>
        </w:rPr>
        <w:t>1</w:t>
      </w:r>
      <w:r w:rsidR="002C26F5" w:rsidRPr="002175D8">
        <w:rPr>
          <w:rFonts w:ascii="Times New Roman" w:hAnsi="Times New Roman"/>
          <w:b/>
          <w:bCs/>
          <w:sz w:val="24"/>
          <w:szCs w:val="24"/>
        </w:rPr>
        <w:t>0</w:t>
      </w:r>
      <w:r w:rsidRPr="002175D8">
        <w:rPr>
          <w:rFonts w:ascii="Times New Roman" w:hAnsi="Times New Roman"/>
          <w:b/>
          <w:bCs/>
          <w:sz w:val="24"/>
          <w:szCs w:val="24"/>
        </w:rPr>
        <w:t xml:space="preserve"> </w:t>
      </w:r>
      <w:r w:rsidR="002C26F5" w:rsidRPr="002175D8">
        <w:rPr>
          <w:rFonts w:ascii="Times New Roman" w:hAnsi="Times New Roman"/>
          <w:b/>
          <w:bCs/>
          <w:sz w:val="24"/>
          <w:szCs w:val="24"/>
        </w:rPr>
        <w:t>octombrie</w:t>
      </w:r>
      <w:r w:rsidRPr="002175D8">
        <w:rPr>
          <w:rFonts w:ascii="Times New Roman" w:hAnsi="Times New Roman"/>
          <w:b/>
          <w:bCs/>
          <w:sz w:val="24"/>
          <w:szCs w:val="24"/>
        </w:rPr>
        <w:t xml:space="preserve"> 2022</w:t>
      </w:r>
      <w:r w:rsidR="00501CAA" w:rsidRPr="002175D8">
        <w:rPr>
          <w:rFonts w:ascii="Times New Roman" w:hAnsi="Times New Roman"/>
          <w:b/>
          <w:bCs/>
          <w:sz w:val="24"/>
          <w:szCs w:val="24"/>
        </w:rPr>
        <w:t xml:space="preserve"> solicităm </w:t>
      </w:r>
      <w:r w:rsidRPr="002175D8">
        <w:rPr>
          <w:rFonts w:ascii="Times New Roman" w:hAnsi="Times New Roman"/>
          <w:color w:val="000000"/>
          <w:sz w:val="24"/>
          <w:szCs w:val="24"/>
        </w:rPr>
        <w:t>aprobarea, în regim de urgență, a materialului prezentat</w:t>
      </w:r>
      <w:bookmarkEnd w:id="6"/>
      <w:r w:rsidRPr="002175D8">
        <w:rPr>
          <w:rFonts w:ascii="Times New Roman" w:hAnsi="Times New Roman"/>
          <w:color w:val="000000"/>
          <w:sz w:val="24"/>
          <w:szCs w:val="24"/>
        </w:rPr>
        <w:t>.</w:t>
      </w:r>
    </w:p>
    <w:p w14:paraId="17AD019A" w14:textId="4EC6F0C6" w:rsidR="00C07D44" w:rsidRPr="002175D8" w:rsidRDefault="00C07D44" w:rsidP="003F70D0">
      <w:pPr>
        <w:spacing w:after="0" w:line="240" w:lineRule="auto"/>
        <w:ind w:firstLine="720"/>
        <w:jc w:val="both"/>
        <w:rPr>
          <w:rFonts w:ascii="Times New Roman" w:eastAsia="Times New Roman" w:hAnsi="Times New Roman"/>
          <w:color w:val="FF0000"/>
          <w:sz w:val="24"/>
          <w:szCs w:val="24"/>
        </w:rPr>
      </w:pPr>
      <w:r w:rsidRPr="002175D8">
        <w:rPr>
          <w:rFonts w:ascii="Times New Roman" w:eastAsia="Times New Roman" w:hAnsi="Times New Roman"/>
          <w:bCs/>
          <w:sz w:val="24"/>
          <w:szCs w:val="24"/>
          <w:lang w:eastAsia="ro-RO"/>
        </w:rPr>
        <w:t xml:space="preserve">Față de cele arătate mai sus, propunem spre dezbatere și aprobarea Consiliului Local Târgu Mureș,  a proiectului de hotărâre  </w:t>
      </w:r>
      <w:r w:rsidRPr="002175D8">
        <w:rPr>
          <w:rFonts w:ascii="Times New Roman" w:hAnsi="Times New Roman"/>
          <w:w w:val="95"/>
          <w:sz w:val="24"/>
          <w:szCs w:val="24"/>
        </w:rPr>
        <w:t xml:space="preserve">privind </w:t>
      </w:r>
      <w:r w:rsidR="000372BC" w:rsidRPr="002175D8">
        <w:rPr>
          <w:rFonts w:ascii="Times New Roman" w:hAnsi="Times New Roman"/>
          <w:bCs/>
          <w:sz w:val="24"/>
          <w:szCs w:val="24"/>
        </w:rPr>
        <w:t xml:space="preserve">completarea </w:t>
      </w:r>
      <w:r w:rsidRPr="002175D8">
        <w:rPr>
          <w:rFonts w:ascii="Times New Roman" w:hAnsi="Times New Roman"/>
          <w:bCs/>
          <w:sz w:val="24"/>
          <w:szCs w:val="24"/>
        </w:rPr>
        <w:t>Anexei la HCL nr. 1</w:t>
      </w:r>
      <w:r w:rsidR="0056129C" w:rsidRPr="002175D8">
        <w:rPr>
          <w:rFonts w:ascii="Times New Roman" w:hAnsi="Times New Roman"/>
          <w:bCs/>
          <w:sz w:val="24"/>
          <w:szCs w:val="24"/>
        </w:rPr>
        <w:t>08</w:t>
      </w:r>
      <w:r w:rsidRPr="002175D8">
        <w:rPr>
          <w:rFonts w:ascii="Times New Roman" w:hAnsi="Times New Roman"/>
          <w:bCs/>
          <w:sz w:val="24"/>
          <w:szCs w:val="24"/>
        </w:rPr>
        <w:t xml:space="preserve">/11.04.2022 </w:t>
      </w:r>
      <w:r w:rsidRPr="002175D8">
        <w:rPr>
          <w:rFonts w:ascii="Times New Roman" w:hAnsi="Times New Roman"/>
          <w:w w:val="95"/>
          <w:sz w:val="24"/>
          <w:szCs w:val="24"/>
        </w:rPr>
        <w:t>privind aprobarea</w:t>
      </w:r>
      <w:r w:rsidRPr="002175D8">
        <w:rPr>
          <w:rFonts w:ascii="Times New Roman" w:hAnsi="Times New Roman"/>
          <w:spacing w:val="1"/>
          <w:w w:val="95"/>
          <w:sz w:val="24"/>
          <w:szCs w:val="24"/>
        </w:rPr>
        <w:t xml:space="preserve"> </w:t>
      </w:r>
      <w:r w:rsidRPr="002175D8">
        <w:rPr>
          <w:rFonts w:ascii="Times New Roman" w:hAnsi="Times New Roman"/>
          <w:w w:val="95"/>
          <w:sz w:val="24"/>
          <w:szCs w:val="24"/>
        </w:rPr>
        <w:t xml:space="preserve">depunerii </w:t>
      </w:r>
      <w:r w:rsidR="00DD0739" w:rsidRPr="002175D8">
        <w:rPr>
          <w:rFonts w:ascii="Times New Roman" w:hAnsi="Times New Roman"/>
          <w:w w:val="95"/>
          <w:sz w:val="24"/>
          <w:szCs w:val="24"/>
        </w:rPr>
        <w:t>proiectului</w:t>
      </w:r>
      <w:r w:rsidRPr="002175D8">
        <w:rPr>
          <w:rFonts w:ascii="Times New Roman" w:hAnsi="Times New Roman"/>
          <w:w w:val="95"/>
          <w:sz w:val="24"/>
          <w:szCs w:val="24"/>
        </w:rPr>
        <w:t xml:space="preserve"> </w:t>
      </w:r>
      <w:r w:rsidRPr="002175D8">
        <w:rPr>
          <w:rFonts w:ascii="Times New Roman" w:hAnsi="Times New Roman"/>
          <w:spacing w:val="1"/>
          <w:w w:val="95"/>
          <w:sz w:val="24"/>
          <w:szCs w:val="24"/>
        </w:rPr>
        <w:t xml:space="preserve"> ”</w:t>
      </w:r>
      <w:r w:rsidRPr="002175D8">
        <w:rPr>
          <w:rFonts w:ascii="Times New Roman" w:eastAsiaTheme="minorHAnsi" w:hAnsi="Times New Roman"/>
          <w:sz w:val="24"/>
          <w:szCs w:val="24"/>
        </w:rPr>
        <w:t xml:space="preserve"> </w:t>
      </w:r>
      <w:r w:rsidRPr="002175D8">
        <w:rPr>
          <w:rFonts w:ascii="Times New Roman" w:eastAsiaTheme="minorHAnsi" w:hAnsi="Times New Roman"/>
          <w:b/>
          <w:bCs/>
          <w:sz w:val="24"/>
          <w:szCs w:val="24"/>
        </w:rPr>
        <w:t>Renovarea energetică moderată</w:t>
      </w:r>
      <w:r w:rsidRPr="002175D8">
        <w:rPr>
          <w:rFonts w:ascii="Times New Roman" w:hAnsi="Times New Roman"/>
          <w:b/>
          <w:spacing w:val="1"/>
          <w:w w:val="95"/>
          <w:sz w:val="24"/>
          <w:szCs w:val="24"/>
        </w:rPr>
        <w:t xml:space="preserve">  </w:t>
      </w:r>
      <w:r w:rsidRPr="002175D8">
        <w:rPr>
          <w:rFonts w:ascii="Times New Roman" w:hAnsi="Times New Roman"/>
          <w:b/>
          <w:w w:val="95"/>
          <w:sz w:val="24"/>
          <w:szCs w:val="24"/>
        </w:rPr>
        <w:t>a clădirilor</w:t>
      </w:r>
      <w:r w:rsidRPr="002175D8">
        <w:rPr>
          <w:rFonts w:ascii="Times New Roman" w:hAnsi="Times New Roman"/>
          <w:b/>
          <w:spacing w:val="1"/>
          <w:w w:val="95"/>
          <w:sz w:val="24"/>
          <w:szCs w:val="24"/>
        </w:rPr>
        <w:t xml:space="preserve"> </w:t>
      </w:r>
      <w:r w:rsidRPr="002175D8">
        <w:rPr>
          <w:rFonts w:ascii="Times New Roman" w:hAnsi="Times New Roman"/>
          <w:b/>
          <w:w w:val="95"/>
          <w:sz w:val="24"/>
          <w:szCs w:val="24"/>
        </w:rPr>
        <w:t>rezidențiale</w:t>
      </w:r>
      <w:r w:rsidRPr="002175D8">
        <w:rPr>
          <w:rFonts w:ascii="Times New Roman" w:hAnsi="Times New Roman"/>
          <w:b/>
          <w:spacing w:val="1"/>
          <w:w w:val="95"/>
          <w:sz w:val="24"/>
          <w:szCs w:val="24"/>
        </w:rPr>
        <w:t xml:space="preserve"> </w:t>
      </w:r>
      <w:r w:rsidRPr="002175D8">
        <w:rPr>
          <w:rFonts w:ascii="Times New Roman" w:hAnsi="Times New Roman"/>
          <w:b/>
          <w:w w:val="95"/>
          <w:sz w:val="24"/>
          <w:szCs w:val="24"/>
        </w:rPr>
        <w:t>multifamiliale</w:t>
      </w:r>
      <w:r w:rsidRPr="002175D8">
        <w:rPr>
          <w:rFonts w:ascii="Times New Roman" w:hAnsi="Times New Roman"/>
          <w:b/>
          <w:spacing w:val="7"/>
          <w:w w:val="95"/>
          <w:sz w:val="24"/>
          <w:szCs w:val="24"/>
        </w:rPr>
        <w:t xml:space="preserve"> </w:t>
      </w:r>
      <w:r w:rsidRPr="002175D8">
        <w:rPr>
          <w:rFonts w:ascii="Times New Roman" w:hAnsi="Times New Roman"/>
          <w:b/>
          <w:w w:val="95"/>
          <w:sz w:val="24"/>
          <w:szCs w:val="24"/>
        </w:rPr>
        <w:t>din</w:t>
      </w:r>
      <w:r w:rsidRPr="002175D8">
        <w:rPr>
          <w:rFonts w:ascii="Times New Roman" w:hAnsi="Times New Roman"/>
          <w:b/>
          <w:spacing w:val="18"/>
          <w:w w:val="95"/>
          <w:sz w:val="24"/>
          <w:szCs w:val="24"/>
        </w:rPr>
        <w:t xml:space="preserve"> </w:t>
      </w:r>
      <w:r w:rsidRPr="002175D8">
        <w:rPr>
          <w:rFonts w:ascii="Times New Roman" w:hAnsi="Times New Roman"/>
          <w:b/>
          <w:w w:val="95"/>
          <w:sz w:val="24"/>
          <w:szCs w:val="24"/>
        </w:rPr>
        <w:t>Municipiul</w:t>
      </w:r>
      <w:r w:rsidRPr="002175D8">
        <w:rPr>
          <w:rFonts w:ascii="Times New Roman" w:hAnsi="Times New Roman"/>
          <w:b/>
          <w:spacing w:val="36"/>
          <w:w w:val="95"/>
          <w:sz w:val="24"/>
          <w:szCs w:val="24"/>
        </w:rPr>
        <w:t xml:space="preserve"> </w:t>
      </w:r>
      <w:r w:rsidRPr="002175D8">
        <w:rPr>
          <w:rFonts w:ascii="Times New Roman" w:hAnsi="Times New Roman"/>
          <w:b/>
          <w:w w:val="95"/>
          <w:sz w:val="24"/>
          <w:szCs w:val="24"/>
        </w:rPr>
        <w:t>Târgu Mureș</w:t>
      </w:r>
      <w:r w:rsidRPr="002175D8">
        <w:rPr>
          <w:rFonts w:ascii="Times New Roman" w:hAnsi="Times New Roman"/>
          <w:b/>
          <w:spacing w:val="44"/>
          <w:w w:val="95"/>
          <w:sz w:val="24"/>
          <w:szCs w:val="24"/>
        </w:rPr>
        <w:t xml:space="preserve"> </w:t>
      </w:r>
      <w:r w:rsidRPr="002175D8">
        <w:rPr>
          <w:rFonts w:ascii="Times New Roman" w:hAnsi="Times New Roman"/>
          <w:b/>
          <w:w w:val="95"/>
          <w:sz w:val="24"/>
          <w:szCs w:val="24"/>
        </w:rPr>
        <w:t>LOT</w:t>
      </w:r>
      <w:r w:rsidRPr="002175D8">
        <w:rPr>
          <w:rFonts w:ascii="Times New Roman" w:hAnsi="Times New Roman"/>
          <w:b/>
          <w:spacing w:val="10"/>
          <w:w w:val="95"/>
          <w:sz w:val="24"/>
          <w:szCs w:val="24"/>
        </w:rPr>
        <w:t xml:space="preserve"> </w:t>
      </w:r>
      <w:r w:rsidR="0056129C" w:rsidRPr="002175D8">
        <w:rPr>
          <w:rFonts w:ascii="Times New Roman" w:hAnsi="Times New Roman"/>
          <w:b/>
          <w:spacing w:val="10"/>
          <w:w w:val="95"/>
          <w:sz w:val="24"/>
          <w:szCs w:val="24"/>
        </w:rPr>
        <w:t>IV</w:t>
      </w:r>
      <w:r w:rsidRPr="002175D8">
        <w:rPr>
          <w:rFonts w:ascii="Times New Roman" w:hAnsi="Times New Roman"/>
          <w:b/>
          <w:bCs/>
          <w:w w:val="95"/>
          <w:sz w:val="24"/>
          <w:szCs w:val="24"/>
        </w:rPr>
        <w:t>”,</w:t>
      </w:r>
      <w:r w:rsidRPr="002175D8">
        <w:rPr>
          <w:rFonts w:ascii="Times New Roman" w:hAnsi="Times New Roman"/>
          <w:spacing w:val="45"/>
          <w:w w:val="95"/>
          <w:sz w:val="24"/>
          <w:szCs w:val="24"/>
        </w:rPr>
        <w:t xml:space="preserve"> </w:t>
      </w:r>
      <w:r w:rsidRPr="002175D8">
        <w:rPr>
          <w:rFonts w:ascii="Times New Roman" w:hAnsi="Times New Roman"/>
          <w:w w:val="95"/>
          <w:sz w:val="24"/>
          <w:szCs w:val="24"/>
        </w:rPr>
        <w:t>in</w:t>
      </w:r>
      <w:r w:rsidRPr="002175D8">
        <w:rPr>
          <w:rFonts w:ascii="Times New Roman" w:hAnsi="Times New Roman"/>
          <w:spacing w:val="7"/>
          <w:w w:val="95"/>
          <w:sz w:val="24"/>
          <w:szCs w:val="24"/>
        </w:rPr>
        <w:t xml:space="preserve"> </w:t>
      </w:r>
      <w:r w:rsidRPr="002175D8">
        <w:rPr>
          <w:rFonts w:ascii="Times New Roman" w:hAnsi="Times New Roman"/>
          <w:w w:val="95"/>
          <w:sz w:val="24"/>
          <w:szCs w:val="24"/>
        </w:rPr>
        <w:t>cadrul</w:t>
      </w:r>
      <w:r w:rsidRPr="002175D8">
        <w:rPr>
          <w:rFonts w:ascii="Times New Roman" w:hAnsi="Times New Roman"/>
          <w:spacing w:val="34"/>
          <w:w w:val="95"/>
          <w:sz w:val="24"/>
          <w:szCs w:val="24"/>
        </w:rPr>
        <w:t xml:space="preserve"> </w:t>
      </w:r>
      <w:r w:rsidRPr="002175D8">
        <w:rPr>
          <w:rFonts w:ascii="Times New Roman" w:hAnsi="Times New Roman"/>
          <w:w w:val="95"/>
          <w:sz w:val="24"/>
          <w:szCs w:val="24"/>
        </w:rPr>
        <w:t>apelurilor</w:t>
      </w:r>
      <w:r w:rsidRPr="002175D8">
        <w:rPr>
          <w:rFonts w:ascii="Times New Roman" w:hAnsi="Times New Roman"/>
          <w:spacing w:val="26"/>
          <w:w w:val="95"/>
          <w:sz w:val="24"/>
          <w:szCs w:val="24"/>
        </w:rPr>
        <w:t xml:space="preserve"> </w:t>
      </w:r>
      <w:r w:rsidRPr="002175D8">
        <w:rPr>
          <w:rFonts w:ascii="Times New Roman" w:hAnsi="Times New Roman"/>
          <w:w w:val="95"/>
          <w:sz w:val="24"/>
          <w:szCs w:val="24"/>
        </w:rPr>
        <w:t>de</w:t>
      </w:r>
      <w:r w:rsidRPr="002175D8">
        <w:rPr>
          <w:rFonts w:ascii="Times New Roman" w:hAnsi="Times New Roman"/>
          <w:spacing w:val="18"/>
          <w:w w:val="95"/>
          <w:sz w:val="24"/>
          <w:szCs w:val="24"/>
        </w:rPr>
        <w:t xml:space="preserve"> </w:t>
      </w:r>
      <w:r w:rsidRPr="002175D8">
        <w:rPr>
          <w:rFonts w:ascii="Times New Roman" w:hAnsi="Times New Roman"/>
          <w:w w:val="95"/>
          <w:sz w:val="24"/>
          <w:szCs w:val="24"/>
        </w:rPr>
        <w:t>proiecte</w:t>
      </w:r>
      <w:r w:rsidRPr="002175D8">
        <w:rPr>
          <w:rFonts w:ascii="Times New Roman" w:hAnsi="Times New Roman"/>
          <w:spacing w:val="24"/>
          <w:w w:val="95"/>
          <w:sz w:val="24"/>
          <w:szCs w:val="24"/>
        </w:rPr>
        <w:t xml:space="preserve"> </w:t>
      </w:r>
      <w:r w:rsidRPr="002175D8">
        <w:rPr>
          <w:rFonts w:ascii="Times New Roman" w:hAnsi="Times New Roman"/>
          <w:w w:val="95"/>
          <w:sz w:val="24"/>
          <w:szCs w:val="24"/>
        </w:rPr>
        <w:t>cu</w:t>
      </w:r>
      <w:r w:rsidRPr="002175D8">
        <w:rPr>
          <w:rFonts w:ascii="Times New Roman" w:hAnsi="Times New Roman"/>
          <w:spacing w:val="22"/>
          <w:w w:val="95"/>
          <w:sz w:val="24"/>
          <w:szCs w:val="24"/>
        </w:rPr>
        <w:t xml:space="preserve"> </w:t>
      </w:r>
      <w:r w:rsidRPr="002175D8">
        <w:rPr>
          <w:rFonts w:ascii="Times New Roman" w:hAnsi="Times New Roman"/>
          <w:w w:val="95"/>
          <w:sz w:val="24"/>
          <w:szCs w:val="24"/>
        </w:rPr>
        <w:t>titlul</w:t>
      </w:r>
      <w:r w:rsidRPr="002175D8">
        <w:rPr>
          <w:rFonts w:ascii="Times New Roman" w:hAnsi="Times New Roman"/>
          <w:spacing w:val="1"/>
          <w:w w:val="95"/>
          <w:sz w:val="24"/>
          <w:szCs w:val="24"/>
        </w:rPr>
        <w:t xml:space="preserve"> </w:t>
      </w:r>
      <w:r w:rsidRPr="002175D8">
        <w:rPr>
          <w:rFonts w:ascii="Times New Roman" w:hAnsi="Times New Roman"/>
          <w:w w:val="95"/>
          <w:sz w:val="24"/>
          <w:szCs w:val="24"/>
        </w:rPr>
        <w:t xml:space="preserve"> PNRR/2022/C5/1/A.3.1/l,</w:t>
      </w:r>
      <w:r w:rsidRPr="002175D8">
        <w:rPr>
          <w:rFonts w:ascii="Times New Roman" w:hAnsi="Times New Roman"/>
          <w:sz w:val="24"/>
          <w:szCs w:val="24"/>
        </w:rPr>
        <w:t xml:space="preserve"> </w:t>
      </w:r>
      <w:r w:rsidRPr="002175D8">
        <w:rPr>
          <w:rFonts w:ascii="Times New Roman" w:hAnsi="Times New Roman"/>
          <w:i/>
          <w:sz w:val="24"/>
          <w:szCs w:val="24"/>
        </w:rPr>
        <w:t>Renovarea</w:t>
      </w:r>
      <w:r w:rsidRPr="002175D8">
        <w:rPr>
          <w:rFonts w:ascii="Times New Roman" w:hAnsi="Times New Roman"/>
          <w:i/>
          <w:spacing w:val="1"/>
          <w:sz w:val="24"/>
          <w:szCs w:val="24"/>
        </w:rPr>
        <w:t xml:space="preserve"> </w:t>
      </w:r>
      <w:r w:rsidRPr="002175D8">
        <w:rPr>
          <w:rFonts w:ascii="Times New Roman" w:hAnsi="Times New Roman"/>
          <w:i/>
          <w:sz w:val="24"/>
          <w:szCs w:val="24"/>
        </w:rPr>
        <w:t>energetică</w:t>
      </w:r>
      <w:r w:rsidRPr="002175D8">
        <w:rPr>
          <w:rFonts w:ascii="Times New Roman" w:hAnsi="Times New Roman"/>
          <w:i/>
          <w:spacing w:val="1"/>
          <w:sz w:val="24"/>
          <w:szCs w:val="24"/>
        </w:rPr>
        <w:t xml:space="preserve"> </w:t>
      </w:r>
      <w:r w:rsidRPr="002175D8">
        <w:rPr>
          <w:rFonts w:ascii="Times New Roman" w:hAnsi="Times New Roman"/>
          <w:i/>
          <w:sz w:val="24"/>
          <w:szCs w:val="24"/>
        </w:rPr>
        <w:t>moderată</w:t>
      </w:r>
      <w:r w:rsidRPr="002175D8">
        <w:rPr>
          <w:rFonts w:ascii="Times New Roman" w:hAnsi="Times New Roman"/>
          <w:i/>
          <w:spacing w:val="1"/>
          <w:sz w:val="24"/>
          <w:szCs w:val="24"/>
        </w:rPr>
        <w:t xml:space="preserve"> </w:t>
      </w:r>
      <w:r w:rsidRPr="002175D8">
        <w:rPr>
          <w:rFonts w:ascii="Times New Roman" w:hAnsi="Times New Roman"/>
          <w:i/>
          <w:sz w:val="24"/>
          <w:szCs w:val="24"/>
        </w:rPr>
        <w:t>a clădirilor</w:t>
      </w:r>
      <w:r w:rsidRPr="002175D8">
        <w:rPr>
          <w:rFonts w:ascii="Times New Roman" w:hAnsi="Times New Roman"/>
          <w:i/>
          <w:spacing w:val="1"/>
          <w:sz w:val="24"/>
          <w:szCs w:val="24"/>
        </w:rPr>
        <w:t xml:space="preserve"> </w:t>
      </w:r>
      <w:r w:rsidRPr="002175D8">
        <w:rPr>
          <w:rFonts w:ascii="Times New Roman" w:hAnsi="Times New Roman"/>
          <w:i/>
          <w:sz w:val="24"/>
          <w:szCs w:val="24"/>
        </w:rPr>
        <w:t>rezidențiale</w:t>
      </w:r>
      <w:r w:rsidRPr="002175D8">
        <w:rPr>
          <w:rFonts w:ascii="Times New Roman" w:hAnsi="Times New Roman"/>
          <w:i/>
          <w:spacing w:val="1"/>
          <w:sz w:val="24"/>
          <w:szCs w:val="24"/>
        </w:rPr>
        <w:t xml:space="preserve"> </w:t>
      </w:r>
      <w:r w:rsidRPr="002175D8">
        <w:rPr>
          <w:rFonts w:ascii="Times New Roman" w:hAnsi="Times New Roman"/>
          <w:i/>
          <w:sz w:val="24"/>
          <w:szCs w:val="24"/>
        </w:rPr>
        <w:t>multifamiliale</w:t>
      </w:r>
      <w:r w:rsidR="00DD0739" w:rsidRPr="002175D8">
        <w:rPr>
          <w:rFonts w:ascii="Times New Roman" w:hAnsi="Times New Roman"/>
          <w:i/>
          <w:sz w:val="24"/>
          <w:szCs w:val="24"/>
        </w:rPr>
        <w:t>.</w:t>
      </w:r>
      <w:bookmarkEnd w:id="4"/>
      <w:r w:rsidRPr="002175D8">
        <w:rPr>
          <w:rFonts w:ascii="Times New Roman" w:hAnsi="Times New Roman"/>
          <w:b/>
          <w:sz w:val="24"/>
          <w:szCs w:val="24"/>
        </w:rPr>
        <w:t xml:space="preserve">   </w:t>
      </w:r>
    </w:p>
    <w:p w14:paraId="7513D17A" w14:textId="77777777" w:rsidR="002175D8" w:rsidRDefault="00C07D44" w:rsidP="00C07D44">
      <w:pPr>
        <w:spacing w:after="0" w:line="240" w:lineRule="auto"/>
        <w:jc w:val="both"/>
        <w:rPr>
          <w:rFonts w:ascii="Times New Roman" w:hAnsi="Times New Roman"/>
          <w:b/>
          <w:sz w:val="24"/>
          <w:szCs w:val="24"/>
        </w:rPr>
      </w:pPr>
      <w:r w:rsidRPr="002175D8">
        <w:rPr>
          <w:rFonts w:ascii="Times New Roman" w:hAnsi="Times New Roman"/>
          <w:b/>
          <w:sz w:val="24"/>
          <w:szCs w:val="24"/>
        </w:rPr>
        <w:t xml:space="preserve">     </w:t>
      </w:r>
    </w:p>
    <w:p w14:paraId="58249ECA" w14:textId="160008E5" w:rsidR="00C07D44" w:rsidRPr="002175D8" w:rsidRDefault="002175D8" w:rsidP="002175D8">
      <w:pPr>
        <w:spacing w:after="0" w:line="240" w:lineRule="auto"/>
        <w:ind w:left="720" w:hanging="720"/>
        <w:jc w:val="both"/>
        <w:rPr>
          <w:rFonts w:ascii="Times New Roman" w:hAnsi="Times New Roman"/>
          <w:bCs/>
          <w:sz w:val="24"/>
          <w:szCs w:val="24"/>
        </w:rPr>
      </w:pPr>
      <w:r>
        <w:rPr>
          <w:rFonts w:ascii="Times New Roman" w:hAnsi="Times New Roman"/>
          <w:b/>
          <w:sz w:val="24"/>
          <w:szCs w:val="24"/>
        </w:rPr>
        <w:t xml:space="preserve">        </w:t>
      </w:r>
      <w:r w:rsidR="00C07D44" w:rsidRPr="002175D8">
        <w:rPr>
          <w:rFonts w:ascii="Times New Roman" w:hAnsi="Times New Roman"/>
          <w:b/>
          <w:sz w:val="24"/>
          <w:szCs w:val="24"/>
        </w:rPr>
        <w:t xml:space="preserve"> </w:t>
      </w:r>
      <w:r>
        <w:rPr>
          <w:rFonts w:ascii="Times New Roman" w:hAnsi="Times New Roman"/>
          <w:b/>
          <w:sz w:val="24"/>
          <w:szCs w:val="24"/>
        </w:rPr>
        <w:t xml:space="preserve">     </w:t>
      </w:r>
      <w:r w:rsidR="00C07D44" w:rsidRPr="002175D8">
        <w:rPr>
          <w:rFonts w:ascii="Times New Roman" w:hAnsi="Times New Roman"/>
          <w:bCs/>
          <w:sz w:val="24"/>
          <w:szCs w:val="24"/>
        </w:rPr>
        <w:t xml:space="preserve">Direcția Școli      </w:t>
      </w:r>
      <w:r w:rsidR="00C07D44" w:rsidRPr="002175D8">
        <w:rPr>
          <w:rFonts w:ascii="Times New Roman" w:hAnsi="Times New Roman"/>
          <w:bCs/>
          <w:sz w:val="24"/>
          <w:szCs w:val="24"/>
        </w:rPr>
        <w:tab/>
      </w:r>
      <w:r w:rsidR="00C07D44" w:rsidRPr="002175D8">
        <w:rPr>
          <w:rFonts w:ascii="Times New Roman" w:hAnsi="Times New Roman"/>
          <w:bCs/>
          <w:sz w:val="24"/>
          <w:szCs w:val="24"/>
        </w:rPr>
        <w:tab/>
      </w:r>
      <w:r w:rsidR="00C07D44" w:rsidRPr="002175D8">
        <w:rPr>
          <w:rFonts w:ascii="Times New Roman" w:hAnsi="Times New Roman"/>
          <w:bCs/>
          <w:sz w:val="24"/>
          <w:szCs w:val="24"/>
        </w:rPr>
        <w:tab/>
        <w:t xml:space="preserve">DPFIRURPL      </w:t>
      </w:r>
      <w:r w:rsidR="00C07D44" w:rsidRPr="002175D8">
        <w:rPr>
          <w:rFonts w:ascii="Times New Roman" w:hAnsi="Times New Roman"/>
          <w:bCs/>
          <w:sz w:val="24"/>
          <w:szCs w:val="24"/>
        </w:rPr>
        <w:tab/>
      </w:r>
      <w:r>
        <w:rPr>
          <w:rFonts w:ascii="Times New Roman" w:hAnsi="Times New Roman"/>
          <w:bCs/>
          <w:sz w:val="24"/>
          <w:szCs w:val="24"/>
        </w:rPr>
        <w:t xml:space="preserve">               </w:t>
      </w:r>
      <w:r w:rsidR="003F70D0" w:rsidRPr="002175D8">
        <w:rPr>
          <w:rFonts w:ascii="Times New Roman" w:hAnsi="Times New Roman"/>
          <w:bCs/>
          <w:sz w:val="24"/>
          <w:szCs w:val="24"/>
        </w:rPr>
        <w:t xml:space="preserve"> </w:t>
      </w:r>
      <w:r w:rsidR="00C07D44" w:rsidRPr="002175D8">
        <w:rPr>
          <w:rFonts w:ascii="Times New Roman" w:hAnsi="Times New Roman"/>
          <w:bCs/>
          <w:sz w:val="24"/>
          <w:szCs w:val="24"/>
        </w:rPr>
        <w:t xml:space="preserve">SPFI               Director executiv  </w:t>
      </w:r>
      <w:r w:rsidR="00C07D44" w:rsidRPr="002175D8">
        <w:rPr>
          <w:rFonts w:ascii="Times New Roman" w:hAnsi="Times New Roman"/>
          <w:bCs/>
          <w:sz w:val="24"/>
          <w:szCs w:val="24"/>
        </w:rPr>
        <w:tab/>
      </w:r>
      <w:r w:rsidR="00E76D8D" w:rsidRPr="002175D8">
        <w:rPr>
          <w:rFonts w:ascii="Times New Roman" w:hAnsi="Times New Roman"/>
          <w:bCs/>
          <w:sz w:val="24"/>
          <w:szCs w:val="24"/>
        </w:rPr>
        <w:t xml:space="preserve">            </w:t>
      </w:r>
      <w:r>
        <w:rPr>
          <w:rFonts w:ascii="Times New Roman" w:hAnsi="Times New Roman"/>
          <w:bCs/>
          <w:sz w:val="24"/>
          <w:szCs w:val="24"/>
        </w:rPr>
        <w:t xml:space="preserve">         </w:t>
      </w:r>
      <w:r w:rsidR="00C07D44" w:rsidRPr="002175D8">
        <w:rPr>
          <w:rFonts w:ascii="Times New Roman" w:hAnsi="Times New Roman"/>
          <w:bCs/>
          <w:sz w:val="24"/>
          <w:szCs w:val="24"/>
        </w:rPr>
        <w:t>Director</w:t>
      </w:r>
      <w:r w:rsidR="00D76769" w:rsidRPr="002175D8">
        <w:rPr>
          <w:rFonts w:ascii="Times New Roman" w:hAnsi="Times New Roman"/>
          <w:bCs/>
          <w:sz w:val="24"/>
          <w:szCs w:val="24"/>
        </w:rPr>
        <w:t xml:space="preserve"> executiv</w:t>
      </w:r>
      <w:r w:rsidR="00C07D44" w:rsidRPr="002175D8">
        <w:rPr>
          <w:rFonts w:ascii="Times New Roman" w:hAnsi="Times New Roman"/>
          <w:bCs/>
          <w:sz w:val="24"/>
          <w:szCs w:val="24"/>
        </w:rPr>
        <w:tab/>
      </w:r>
      <w:r w:rsidR="003F70D0" w:rsidRPr="002175D8">
        <w:rPr>
          <w:rFonts w:ascii="Times New Roman" w:hAnsi="Times New Roman"/>
          <w:bCs/>
          <w:sz w:val="24"/>
          <w:szCs w:val="24"/>
        </w:rPr>
        <w:t xml:space="preserve">     </w:t>
      </w:r>
      <w:r>
        <w:rPr>
          <w:rFonts w:ascii="Times New Roman" w:hAnsi="Times New Roman"/>
          <w:bCs/>
          <w:sz w:val="24"/>
          <w:szCs w:val="24"/>
        </w:rPr>
        <w:t xml:space="preserve">      </w:t>
      </w:r>
      <w:r w:rsidR="00C07D44" w:rsidRPr="002175D8">
        <w:rPr>
          <w:rFonts w:ascii="Times New Roman" w:hAnsi="Times New Roman"/>
          <w:bCs/>
          <w:sz w:val="24"/>
          <w:szCs w:val="24"/>
        </w:rPr>
        <w:t>Șef Serviciu</w:t>
      </w:r>
    </w:p>
    <w:p w14:paraId="0FEC9CFA" w14:textId="1F76D8BD" w:rsidR="00C07D44" w:rsidRPr="002175D8" w:rsidRDefault="00C07D44" w:rsidP="00C07D44">
      <w:pPr>
        <w:spacing w:after="0" w:line="240" w:lineRule="auto"/>
        <w:jc w:val="both"/>
        <w:rPr>
          <w:rFonts w:ascii="Times New Roman" w:hAnsi="Times New Roman"/>
          <w:bCs/>
          <w:sz w:val="24"/>
          <w:szCs w:val="24"/>
        </w:rPr>
      </w:pPr>
      <w:r w:rsidRPr="002175D8">
        <w:rPr>
          <w:rFonts w:ascii="Times New Roman" w:hAnsi="Times New Roman"/>
          <w:bCs/>
          <w:sz w:val="24"/>
          <w:szCs w:val="24"/>
        </w:rPr>
        <w:t xml:space="preserve">     </w:t>
      </w:r>
      <w:r w:rsidR="002175D8">
        <w:rPr>
          <w:rFonts w:ascii="Times New Roman" w:hAnsi="Times New Roman"/>
          <w:bCs/>
          <w:sz w:val="24"/>
          <w:szCs w:val="24"/>
        </w:rPr>
        <w:t xml:space="preserve">      </w:t>
      </w:r>
      <w:proofErr w:type="spellStart"/>
      <w:r w:rsidRPr="002175D8">
        <w:rPr>
          <w:rFonts w:ascii="Times New Roman" w:hAnsi="Times New Roman"/>
          <w:bCs/>
          <w:sz w:val="24"/>
          <w:szCs w:val="24"/>
        </w:rPr>
        <w:t>Jrs</w:t>
      </w:r>
      <w:proofErr w:type="spellEnd"/>
      <w:r w:rsidRPr="002175D8">
        <w:rPr>
          <w:rFonts w:ascii="Times New Roman" w:hAnsi="Times New Roman"/>
          <w:bCs/>
          <w:sz w:val="24"/>
          <w:szCs w:val="24"/>
        </w:rPr>
        <w:t xml:space="preserve">. Dorin </w:t>
      </w:r>
      <w:proofErr w:type="spellStart"/>
      <w:r w:rsidRPr="002175D8">
        <w:rPr>
          <w:rFonts w:ascii="Times New Roman" w:hAnsi="Times New Roman"/>
          <w:bCs/>
          <w:sz w:val="24"/>
          <w:szCs w:val="24"/>
        </w:rPr>
        <w:t>Belean</w:t>
      </w:r>
      <w:proofErr w:type="spellEnd"/>
      <w:r w:rsidRPr="002175D8">
        <w:rPr>
          <w:rFonts w:ascii="Times New Roman" w:hAnsi="Times New Roman"/>
          <w:bCs/>
          <w:sz w:val="24"/>
          <w:szCs w:val="24"/>
        </w:rPr>
        <w:t xml:space="preserve"> </w:t>
      </w:r>
      <w:r w:rsidRPr="002175D8">
        <w:rPr>
          <w:rFonts w:ascii="Times New Roman" w:hAnsi="Times New Roman"/>
          <w:bCs/>
          <w:sz w:val="24"/>
          <w:szCs w:val="24"/>
        </w:rPr>
        <w:tab/>
      </w:r>
      <w:r w:rsidRPr="002175D8">
        <w:rPr>
          <w:rFonts w:ascii="Times New Roman" w:hAnsi="Times New Roman"/>
          <w:bCs/>
          <w:sz w:val="24"/>
          <w:szCs w:val="24"/>
        </w:rPr>
        <w:tab/>
      </w:r>
      <w:r w:rsidRPr="002175D8">
        <w:rPr>
          <w:rFonts w:ascii="Times New Roman" w:hAnsi="Times New Roman"/>
          <w:bCs/>
          <w:sz w:val="24"/>
          <w:szCs w:val="24"/>
        </w:rPr>
        <w:tab/>
      </w:r>
      <w:proofErr w:type="spellStart"/>
      <w:r w:rsidRPr="002175D8">
        <w:rPr>
          <w:rFonts w:ascii="Times New Roman" w:hAnsi="Times New Roman"/>
          <w:bCs/>
          <w:sz w:val="24"/>
          <w:szCs w:val="24"/>
        </w:rPr>
        <w:t>Costașuc</w:t>
      </w:r>
      <w:proofErr w:type="spellEnd"/>
      <w:r w:rsidRPr="002175D8">
        <w:rPr>
          <w:rFonts w:ascii="Times New Roman" w:hAnsi="Times New Roman"/>
          <w:bCs/>
          <w:sz w:val="24"/>
          <w:szCs w:val="24"/>
        </w:rPr>
        <w:t xml:space="preserve"> </w:t>
      </w:r>
      <w:proofErr w:type="spellStart"/>
      <w:r w:rsidRPr="002175D8">
        <w:rPr>
          <w:rFonts w:ascii="Times New Roman" w:hAnsi="Times New Roman"/>
          <w:bCs/>
          <w:sz w:val="24"/>
          <w:szCs w:val="24"/>
        </w:rPr>
        <w:t>Irma</w:t>
      </w:r>
      <w:proofErr w:type="spellEnd"/>
      <w:r w:rsidRPr="002175D8">
        <w:rPr>
          <w:rFonts w:ascii="Times New Roman" w:hAnsi="Times New Roman"/>
          <w:bCs/>
          <w:sz w:val="24"/>
          <w:szCs w:val="24"/>
        </w:rPr>
        <w:tab/>
      </w:r>
      <w:r w:rsidRPr="002175D8">
        <w:rPr>
          <w:rFonts w:ascii="Times New Roman" w:hAnsi="Times New Roman"/>
          <w:bCs/>
          <w:sz w:val="24"/>
          <w:szCs w:val="24"/>
        </w:rPr>
        <w:tab/>
      </w:r>
      <w:r w:rsidRPr="002175D8">
        <w:rPr>
          <w:rFonts w:ascii="Times New Roman" w:hAnsi="Times New Roman"/>
          <w:bCs/>
          <w:sz w:val="24"/>
          <w:szCs w:val="24"/>
        </w:rPr>
        <w:tab/>
      </w:r>
      <w:r w:rsidR="00E76D8D" w:rsidRPr="002175D8">
        <w:rPr>
          <w:rFonts w:ascii="Times New Roman" w:hAnsi="Times New Roman"/>
          <w:bCs/>
          <w:sz w:val="24"/>
          <w:szCs w:val="24"/>
        </w:rPr>
        <w:t xml:space="preserve"> </w:t>
      </w:r>
      <w:proofErr w:type="spellStart"/>
      <w:r w:rsidR="002175D8">
        <w:rPr>
          <w:rFonts w:ascii="Times New Roman" w:hAnsi="Times New Roman"/>
          <w:bCs/>
          <w:sz w:val="24"/>
          <w:szCs w:val="24"/>
        </w:rPr>
        <w:t>I</w:t>
      </w:r>
      <w:r w:rsidRPr="002175D8">
        <w:rPr>
          <w:rFonts w:ascii="Times New Roman" w:hAnsi="Times New Roman"/>
          <w:bCs/>
          <w:sz w:val="24"/>
          <w:szCs w:val="24"/>
        </w:rPr>
        <w:t>jac</w:t>
      </w:r>
      <w:proofErr w:type="spellEnd"/>
      <w:r w:rsidRPr="002175D8">
        <w:rPr>
          <w:rFonts w:ascii="Times New Roman" w:hAnsi="Times New Roman"/>
          <w:bCs/>
          <w:sz w:val="24"/>
          <w:szCs w:val="24"/>
        </w:rPr>
        <w:t xml:space="preserve"> Dana               </w:t>
      </w:r>
    </w:p>
    <w:p w14:paraId="034EE463" w14:textId="77777777" w:rsidR="00C07D44" w:rsidRPr="002175D8" w:rsidRDefault="00C07D44" w:rsidP="00C07D44">
      <w:pPr>
        <w:spacing w:after="0" w:line="240" w:lineRule="auto"/>
        <w:jc w:val="both"/>
        <w:rPr>
          <w:rFonts w:ascii="Times New Roman" w:hAnsi="Times New Roman"/>
          <w:bCs/>
          <w:sz w:val="24"/>
          <w:szCs w:val="24"/>
        </w:rPr>
      </w:pPr>
    </w:p>
    <w:p w14:paraId="049C5AF9" w14:textId="77777777" w:rsidR="00C07D44" w:rsidRPr="002175D8" w:rsidRDefault="00C07D44" w:rsidP="00C07D44">
      <w:pPr>
        <w:spacing w:after="0" w:line="240" w:lineRule="auto"/>
        <w:jc w:val="center"/>
        <w:rPr>
          <w:rFonts w:ascii="Times New Roman" w:hAnsi="Times New Roman"/>
          <w:bCs/>
          <w:sz w:val="24"/>
          <w:szCs w:val="24"/>
        </w:rPr>
      </w:pPr>
    </w:p>
    <w:p w14:paraId="7D5AADFD" w14:textId="77777777" w:rsidR="00C07D44" w:rsidRPr="002175D8" w:rsidRDefault="00C07D44" w:rsidP="00C07D44">
      <w:pPr>
        <w:spacing w:after="0" w:line="240" w:lineRule="auto"/>
        <w:jc w:val="center"/>
        <w:rPr>
          <w:rFonts w:ascii="Times New Roman" w:hAnsi="Times New Roman"/>
          <w:bCs/>
          <w:sz w:val="24"/>
          <w:szCs w:val="24"/>
        </w:rPr>
      </w:pPr>
      <w:r w:rsidRPr="002175D8">
        <w:rPr>
          <w:rFonts w:ascii="Times New Roman" w:hAnsi="Times New Roman"/>
          <w:bCs/>
          <w:sz w:val="24"/>
          <w:szCs w:val="24"/>
        </w:rPr>
        <w:t>AVIZAT favorabil:</w:t>
      </w:r>
    </w:p>
    <w:p w14:paraId="1AD1C833" w14:textId="77777777" w:rsidR="00C07D44" w:rsidRPr="002175D8" w:rsidRDefault="00C07D44" w:rsidP="00C07D44">
      <w:pPr>
        <w:widowControl w:val="0"/>
        <w:tabs>
          <w:tab w:val="left" w:pos="-720"/>
        </w:tabs>
        <w:suppressAutoHyphens/>
        <w:spacing w:after="0" w:line="240" w:lineRule="auto"/>
        <w:jc w:val="center"/>
        <w:rPr>
          <w:rFonts w:ascii="Times New Roman" w:hAnsi="Times New Roman"/>
          <w:bCs/>
          <w:sz w:val="24"/>
          <w:szCs w:val="24"/>
        </w:rPr>
      </w:pPr>
      <w:r w:rsidRPr="002175D8">
        <w:rPr>
          <w:rFonts w:ascii="Times New Roman" w:hAnsi="Times New Roman"/>
          <w:bCs/>
          <w:sz w:val="24"/>
          <w:szCs w:val="24"/>
        </w:rPr>
        <w:t>Direcția juridică, Contencios Administrativ și Administrație Publică Locală</w:t>
      </w:r>
    </w:p>
    <w:p w14:paraId="7CFA1C79" w14:textId="77777777" w:rsidR="00C07D44" w:rsidRPr="002175D8" w:rsidRDefault="00C07D44" w:rsidP="00C07D44">
      <w:pPr>
        <w:widowControl w:val="0"/>
        <w:tabs>
          <w:tab w:val="left" w:pos="-720"/>
        </w:tabs>
        <w:suppressAutoHyphens/>
        <w:spacing w:after="0" w:line="240" w:lineRule="auto"/>
        <w:jc w:val="center"/>
        <w:rPr>
          <w:rFonts w:ascii="Times New Roman" w:hAnsi="Times New Roman"/>
          <w:bCs/>
          <w:sz w:val="24"/>
          <w:szCs w:val="24"/>
        </w:rPr>
      </w:pPr>
      <w:r w:rsidRPr="002175D8">
        <w:rPr>
          <w:rFonts w:ascii="Times New Roman" w:hAnsi="Times New Roman"/>
          <w:bCs/>
          <w:sz w:val="24"/>
          <w:szCs w:val="24"/>
        </w:rPr>
        <w:t>Director executiv</w:t>
      </w:r>
    </w:p>
    <w:p w14:paraId="3E637943" w14:textId="076930E4" w:rsidR="00C07D44" w:rsidRPr="002175D8" w:rsidRDefault="00C07D44" w:rsidP="002C26F5">
      <w:pPr>
        <w:widowControl w:val="0"/>
        <w:tabs>
          <w:tab w:val="left" w:pos="-720"/>
        </w:tabs>
        <w:suppressAutoHyphens/>
        <w:spacing w:after="0" w:line="240" w:lineRule="auto"/>
        <w:jc w:val="center"/>
        <w:rPr>
          <w:rFonts w:ascii="Times New Roman" w:eastAsia="Times New Roman" w:hAnsi="Times New Roman"/>
          <w:bCs/>
          <w:noProof/>
          <w:spacing w:val="-2"/>
          <w:sz w:val="24"/>
          <w:szCs w:val="24"/>
        </w:rPr>
      </w:pPr>
      <w:r w:rsidRPr="002175D8">
        <w:rPr>
          <w:rFonts w:ascii="Times New Roman" w:hAnsi="Times New Roman"/>
          <w:bCs/>
          <w:sz w:val="24"/>
          <w:szCs w:val="24"/>
        </w:rPr>
        <w:t xml:space="preserve">Buculei </w:t>
      </w:r>
      <w:proofErr w:type="spellStart"/>
      <w:r w:rsidRPr="002175D8">
        <w:rPr>
          <w:rFonts w:ascii="Times New Roman" w:hAnsi="Times New Roman"/>
          <w:bCs/>
          <w:sz w:val="24"/>
          <w:szCs w:val="24"/>
        </w:rPr>
        <w:t>Dianora</w:t>
      </w:r>
      <w:proofErr w:type="spellEnd"/>
      <w:r w:rsidRPr="002175D8">
        <w:rPr>
          <w:rFonts w:ascii="Times New Roman" w:hAnsi="Times New Roman"/>
          <w:bCs/>
          <w:sz w:val="24"/>
          <w:szCs w:val="24"/>
        </w:rPr>
        <w:t xml:space="preserve"> Monica</w:t>
      </w:r>
    </w:p>
    <w:p w14:paraId="7A8BBBBC" w14:textId="2D16873A" w:rsidR="00C07D44" w:rsidRPr="002175D8" w:rsidRDefault="00C07D44" w:rsidP="002C26F5">
      <w:pPr>
        <w:widowControl w:val="0"/>
        <w:tabs>
          <w:tab w:val="left" w:pos="-720"/>
        </w:tabs>
        <w:suppressAutoHyphens/>
        <w:spacing w:after="0" w:line="240" w:lineRule="auto"/>
        <w:jc w:val="center"/>
        <w:rPr>
          <w:rFonts w:ascii="Times New Roman" w:eastAsia="Times New Roman" w:hAnsi="Times New Roman"/>
          <w:noProof/>
          <w:spacing w:val="-2"/>
          <w:sz w:val="24"/>
          <w:szCs w:val="24"/>
        </w:rPr>
      </w:pP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t xml:space="preserve">   </w:t>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p>
    <w:p w14:paraId="0A5B3A84" w14:textId="2A972F2A" w:rsidR="00C07D44" w:rsidRPr="002175D8" w:rsidRDefault="00C07D44" w:rsidP="002175D8">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4"/>
          <w:szCs w:val="24"/>
        </w:rPr>
        <w:tab/>
      </w:r>
      <w:r w:rsidRPr="002175D8">
        <w:rPr>
          <w:rFonts w:ascii="Times New Roman" w:eastAsia="Times New Roman" w:hAnsi="Times New Roman"/>
          <w:noProof/>
          <w:spacing w:val="-2"/>
          <w:sz w:val="20"/>
          <w:szCs w:val="20"/>
        </w:rPr>
        <w:t xml:space="preserve">          Întocmit: </w:t>
      </w:r>
      <w:r w:rsidR="002175D8" w:rsidRPr="002175D8">
        <w:rPr>
          <w:rFonts w:ascii="Times New Roman" w:eastAsia="Times New Roman" w:hAnsi="Times New Roman"/>
          <w:noProof/>
          <w:spacing w:val="-2"/>
          <w:sz w:val="20"/>
          <w:szCs w:val="20"/>
        </w:rPr>
        <w:t>Consilier superior</w:t>
      </w:r>
      <w:r w:rsidR="003F70D0" w:rsidRPr="002175D8">
        <w:rPr>
          <w:rFonts w:ascii="Times New Roman" w:eastAsia="Times New Roman" w:hAnsi="Times New Roman"/>
          <w:noProof/>
          <w:spacing w:val="-2"/>
          <w:sz w:val="20"/>
          <w:szCs w:val="20"/>
        </w:rPr>
        <w:t xml:space="preserve">                                                      </w:t>
      </w:r>
    </w:p>
    <w:p w14:paraId="65CB7DF6" w14:textId="04F91A0E" w:rsidR="003F70D0" w:rsidRPr="002175D8" w:rsidRDefault="00C07D44" w:rsidP="003F70D0">
      <w:pPr>
        <w:widowControl w:val="0"/>
        <w:tabs>
          <w:tab w:val="left" w:pos="-720"/>
        </w:tabs>
        <w:suppressAutoHyphens/>
        <w:spacing w:after="0" w:line="240" w:lineRule="auto"/>
        <w:jc w:val="center"/>
        <w:rPr>
          <w:rFonts w:ascii="Times New Roman" w:eastAsia="Times New Roman" w:hAnsi="Times New Roman"/>
          <w:noProof/>
          <w:spacing w:val="-2"/>
          <w:sz w:val="24"/>
          <w:szCs w:val="24"/>
        </w:rPr>
      </w:pPr>
      <w:r w:rsidRPr="002175D8">
        <w:rPr>
          <w:rFonts w:ascii="Times New Roman" w:eastAsia="Times New Roman" w:hAnsi="Times New Roman"/>
          <w:noProof/>
          <w:spacing w:val="-2"/>
          <w:sz w:val="20"/>
          <w:szCs w:val="20"/>
        </w:rPr>
        <w:tab/>
      </w:r>
      <w:r w:rsidRPr="002175D8">
        <w:rPr>
          <w:rFonts w:ascii="Times New Roman" w:eastAsia="Times New Roman" w:hAnsi="Times New Roman"/>
          <w:noProof/>
          <w:spacing w:val="-2"/>
          <w:sz w:val="20"/>
          <w:szCs w:val="20"/>
        </w:rPr>
        <w:tab/>
      </w:r>
      <w:r w:rsidRPr="002175D8">
        <w:rPr>
          <w:rFonts w:ascii="Times New Roman" w:eastAsia="Times New Roman" w:hAnsi="Times New Roman"/>
          <w:noProof/>
          <w:spacing w:val="-2"/>
          <w:sz w:val="20"/>
          <w:szCs w:val="20"/>
        </w:rPr>
        <w:tab/>
      </w:r>
      <w:r w:rsidRPr="002175D8">
        <w:rPr>
          <w:rFonts w:ascii="Times New Roman" w:eastAsia="Times New Roman" w:hAnsi="Times New Roman"/>
          <w:noProof/>
          <w:spacing w:val="-2"/>
          <w:sz w:val="20"/>
          <w:szCs w:val="20"/>
        </w:rPr>
        <w:tab/>
      </w:r>
      <w:r w:rsidRPr="002175D8">
        <w:rPr>
          <w:rFonts w:ascii="Times New Roman" w:eastAsia="Times New Roman" w:hAnsi="Times New Roman"/>
          <w:noProof/>
          <w:spacing w:val="-2"/>
          <w:sz w:val="20"/>
          <w:szCs w:val="20"/>
        </w:rPr>
        <w:tab/>
      </w:r>
      <w:r w:rsidRPr="002175D8">
        <w:rPr>
          <w:rFonts w:ascii="Times New Roman" w:eastAsia="Times New Roman" w:hAnsi="Times New Roman"/>
          <w:noProof/>
          <w:spacing w:val="-2"/>
          <w:sz w:val="20"/>
          <w:szCs w:val="20"/>
        </w:rPr>
        <w:tab/>
      </w:r>
      <w:r w:rsidRPr="002175D8">
        <w:rPr>
          <w:rFonts w:ascii="Times New Roman" w:eastAsia="Times New Roman" w:hAnsi="Times New Roman"/>
          <w:noProof/>
          <w:spacing w:val="-2"/>
          <w:sz w:val="20"/>
          <w:szCs w:val="20"/>
        </w:rPr>
        <w:tab/>
      </w:r>
      <w:r w:rsidRPr="002175D8">
        <w:rPr>
          <w:rFonts w:ascii="Times New Roman" w:eastAsia="Times New Roman" w:hAnsi="Times New Roman"/>
          <w:noProof/>
          <w:spacing w:val="-2"/>
          <w:sz w:val="20"/>
          <w:szCs w:val="20"/>
        </w:rPr>
        <w:tab/>
      </w:r>
      <w:r w:rsidRPr="002175D8">
        <w:rPr>
          <w:rFonts w:ascii="Times New Roman" w:eastAsia="Times New Roman" w:hAnsi="Times New Roman"/>
          <w:noProof/>
          <w:spacing w:val="-2"/>
          <w:sz w:val="20"/>
          <w:szCs w:val="20"/>
        </w:rPr>
        <w:tab/>
        <w:t>Sztancs Erzsebet</w:t>
      </w:r>
    </w:p>
    <w:p w14:paraId="0CD1C1C7" w14:textId="1A6209AB" w:rsidR="00C07D44" w:rsidRPr="002175D8" w:rsidRDefault="00C07D44" w:rsidP="00C07D44">
      <w:pPr>
        <w:widowControl w:val="0"/>
        <w:tabs>
          <w:tab w:val="left" w:pos="-720"/>
        </w:tabs>
        <w:suppressAutoHyphens/>
        <w:spacing w:after="0" w:line="240" w:lineRule="auto"/>
        <w:jc w:val="both"/>
        <w:rPr>
          <w:rFonts w:ascii="Times New Roman" w:eastAsia="Times New Roman" w:hAnsi="Times New Roman"/>
          <w:bCs/>
          <w:noProof/>
          <w:sz w:val="20"/>
          <w:szCs w:val="20"/>
          <w:lang w:eastAsia="ro-RO"/>
        </w:rPr>
        <w:sectPr w:rsidR="00C07D44" w:rsidRPr="002175D8" w:rsidSect="002175D8">
          <w:headerReference w:type="default" r:id="rId7"/>
          <w:footerReference w:type="even" r:id="rId8"/>
          <w:pgSz w:w="11909" w:h="16834" w:code="9"/>
          <w:pgMar w:top="624" w:right="1247" w:bottom="425" w:left="1701" w:header="539" w:footer="23" w:gutter="0"/>
          <w:pgNumType w:start="1"/>
          <w:cols w:space="720"/>
          <w:noEndnote/>
          <w:titlePg/>
          <w:docGrid w:linePitch="299"/>
        </w:sectPr>
      </w:pPr>
      <w:r w:rsidRPr="002175D8">
        <w:rPr>
          <w:rFonts w:ascii="Times New Roman" w:eastAsia="Times New Roman" w:hAnsi="Times New Roman"/>
          <w:bCs/>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r w:rsidRPr="002175D8">
        <w:rPr>
          <w:rFonts w:ascii="Times New Roman" w:eastAsia="Times New Roman" w:hAnsi="Times New Roman"/>
          <w:b/>
          <w:noProof/>
          <w:sz w:val="20"/>
          <w:szCs w:val="20"/>
          <w:lang w:eastAsia="ro-RO"/>
        </w:rPr>
        <w:t xml:space="preserve">      </w:t>
      </w:r>
    </w:p>
    <w:p w14:paraId="6603B114" w14:textId="655666C6" w:rsidR="00C07D44" w:rsidRDefault="00C07D44" w:rsidP="00C07D44">
      <w:pPr>
        <w:keepNext/>
        <w:spacing w:before="240" w:after="60" w:line="240" w:lineRule="auto"/>
        <w:ind w:left="170" w:firstLine="720"/>
        <w:outlineLvl w:val="0"/>
        <w:rPr>
          <w:rFonts w:ascii="Times New Roman" w:eastAsia="Times New Roman" w:hAnsi="Times New Roman"/>
          <w:b/>
          <w:bCs/>
          <w:noProof/>
          <w:kern w:val="32"/>
          <w:sz w:val="20"/>
          <w:szCs w:val="20"/>
        </w:rPr>
      </w:pPr>
      <w:r>
        <w:rPr>
          <w:rFonts w:ascii="Times New Roman" w:eastAsia="Times New Roman" w:hAnsi="Times New Roman"/>
          <w:b/>
          <w:noProof/>
          <w:sz w:val="24"/>
          <w:szCs w:val="24"/>
          <w:lang w:eastAsia="ro-RO"/>
        </w:rPr>
        <w:lastRenderedPageBreak/>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2175D8">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36AD388A" w14:textId="77777777" w:rsidR="00C07D44" w:rsidRPr="002E17AC" w:rsidRDefault="00C07D44" w:rsidP="00C07D4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2E5ECBAB" w14:textId="77777777" w:rsidR="00C07D44" w:rsidRDefault="00E51FB6" w:rsidP="00C07D4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9483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2050" DrawAspect="Content" ObjectID="_1726480929" r:id="rId10"/>
        </w:object>
      </w:r>
      <w:r w:rsidR="00C07D44" w:rsidRPr="002E17AC">
        <w:rPr>
          <w:rFonts w:ascii="Times New Roman" w:eastAsia="Times New Roman" w:hAnsi="Times New Roman"/>
          <w:b/>
          <w:noProof/>
          <w:sz w:val="24"/>
          <w:szCs w:val="24"/>
          <w:lang w:eastAsia="ro-RO"/>
        </w:rPr>
        <w:t xml:space="preserve">JUDEŢUL MUREŞ                                                                      </w:t>
      </w:r>
      <w:r w:rsidR="00C07D44">
        <w:rPr>
          <w:rFonts w:ascii="Times New Roman" w:eastAsia="Times New Roman" w:hAnsi="Times New Roman"/>
          <w:b/>
          <w:noProof/>
          <w:sz w:val="24"/>
          <w:szCs w:val="24"/>
          <w:lang w:eastAsia="ro-RO"/>
        </w:rPr>
        <w:t xml:space="preserve">        </w:t>
      </w:r>
      <w:r w:rsidR="00C07D44" w:rsidRPr="002E17AC">
        <w:rPr>
          <w:rFonts w:ascii="Times New Roman" w:eastAsia="Times New Roman" w:hAnsi="Times New Roman"/>
          <w:b/>
          <w:noProof/>
          <w:sz w:val="24"/>
          <w:szCs w:val="24"/>
          <w:lang w:eastAsia="ro-RO"/>
        </w:rPr>
        <w:t xml:space="preserve"> </w:t>
      </w:r>
      <w:r w:rsidR="00C07D44">
        <w:rPr>
          <w:rFonts w:ascii="Times New Roman" w:eastAsia="Times New Roman" w:hAnsi="Times New Roman"/>
          <w:b/>
          <w:noProof/>
          <w:sz w:val="24"/>
          <w:szCs w:val="24"/>
          <w:lang w:eastAsia="ro-RO"/>
        </w:rPr>
        <w:t>P</w:t>
      </w:r>
      <w:r w:rsidR="00C07D44" w:rsidRPr="002E17AC">
        <w:rPr>
          <w:rFonts w:ascii="Times New Roman" w:eastAsia="Times New Roman" w:hAnsi="Times New Roman"/>
          <w:b/>
          <w:noProof/>
          <w:sz w:val="24"/>
          <w:szCs w:val="24"/>
          <w:lang w:eastAsia="ro-RO"/>
        </w:rPr>
        <w:t>RIMAR</w:t>
      </w:r>
      <w:r w:rsidR="00C07D44">
        <w:rPr>
          <w:rFonts w:ascii="Times New Roman" w:eastAsia="Times New Roman" w:hAnsi="Times New Roman"/>
          <w:b/>
          <w:noProof/>
          <w:sz w:val="24"/>
          <w:szCs w:val="24"/>
          <w:lang w:eastAsia="ro-RO"/>
        </w:rPr>
        <w:t xml:space="preserve"> </w:t>
      </w:r>
    </w:p>
    <w:p w14:paraId="05B8282E"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04EA2403"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p>
    <w:p w14:paraId="25743C84" w14:textId="77777777" w:rsidR="00C07D44" w:rsidRPr="002E17AC" w:rsidRDefault="00C07D44" w:rsidP="00C07D44">
      <w:pPr>
        <w:spacing w:after="0" w:line="240" w:lineRule="auto"/>
        <w:jc w:val="both"/>
        <w:rPr>
          <w:rFonts w:ascii="Times New Roman" w:eastAsia="Times New Roman" w:hAnsi="Times New Roman"/>
          <w:b/>
          <w:noProof/>
          <w:sz w:val="24"/>
          <w:szCs w:val="24"/>
          <w:lang w:eastAsia="ro-RO"/>
        </w:rPr>
      </w:pPr>
    </w:p>
    <w:p w14:paraId="77425AFB" w14:textId="77777777" w:rsidR="00C07D44" w:rsidRPr="002E17AC" w:rsidRDefault="00C07D44" w:rsidP="00C07D44">
      <w:pPr>
        <w:spacing w:after="0" w:line="240" w:lineRule="auto"/>
        <w:jc w:val="center"/>
        <w:rPr>
          <w:rFonts w:ascii="Times New Roman" w:eastAsia="Times New Roman" w:hAnsi="Times New Roman"/>
          <w:b/>
          <w:noProof/>
          <w:sz w:val="24"/>
          <w:szCs w:val="24"/>
          <w:lang w:eastAsia="ro-RO"/>
        </w:rPr>
      </w:pPr>
    </w:p>
    <w:p w14:paraId="47A956E1" w14:textId="77777777" w:rsidR="00C07D44" w:rsidRPr="002E17AC" w:rsidRDefault="00C07D44" w:rsidP="00C07D44">
      <w:pPr>
        <w:spacing w:after="0" w:line="240" w:lineRule="auto"/>
        <w:jc w:val="center"/>
        <w:rPr>
          <w:rFonts w:ascii="Times New Roman" w:eastAsia="Times New Roman" w:hAnsi="Times New Roman"/>
          <w:b/>
          <w:noProof/>
          <w:sz w:val="24"/>
          <w:szCs w:val="24"/>
          <w:lang w:eastAsia="ro-RO"/>
        </w:rPr>
      </w:pPr>
      <w:bookmarkStart w:id="7" w:name="_Hlk104370844"/>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H O T Ă R Â R E A  nr._________</w:t>
      </w:r>
    </w:p>
    <w:p w14:paraId="4676CDC7" w14:textId="1378CD49" w:rsidR="00C07D44" w:rsidRDefault="00C07D44" w:rsidP="00C07D44">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1C6823AB" w14:textId="77777777" w:rsidR="000372BC" w:rsidRPr="002E17AC" w:rsidRDefault="000372BC" w:rsidP="00C07D44">
      <w:pPr>
        <w:spacing w:after="0" w:line="240" w:lineRule="auto"/>
        <w:jc w:val="center"/>
        <w:rPr>
          <w:rFonts w:ascii="Times New Roman" w:eastAsia="Times New Roman" w:hAnsi="Times New Roman"/>
          <w:b/>
          <w:noProof/>
          <w:sz w:val="24"/>
          <w:szCs w:val="24"/>
          <w:lang w:eastAsia="ro-RO"/>
        </w:rPr>
      </w:pPr>
    </w:p>
    <w:p w14:paraId="56C1358A" w14:textId="469E80CC" w:rsidR="00C07D44" w:rsidRDefault="00C07D44" w:rsidP="00C07D44">
      <w:pPr>
        <w:spacing w:after="0" w:line="240" w:lineRule="auto"/>
        <w:jc w:val="center"/>
        <w:rPr>
          <w:rFonts w:ascii="Times New Roman" w:eastAsia="Times New Roman" w:hAnsi="Times New Roman"/>
          <w:color w:val="FF0000"/>
          <w:sz w:val="24"/>
          <w:szCs w:val="24"/>
        </w:rPr>
      </w:pPr>
      <w:r w:rsidRPr="00A22AA5">
        <w:rPr>
          <w:rFonts w:ascii="Times New Roman" w:hAnsi="Times New Roman"/>
          <w:bCs/>
          <w:sz w:val="24"/>
          <w:szCs w:val="24"/>
        </w:rPr>
        <w:t xml:space="preserve">privind </w:t>
      </w:r>
      <w:r w:rsidR="000372BC">
        <w:rPr>
          <w:rFonts w:ascii="Times New Roman" w:hAnsi="Times New Roman"/>
          <w:bCs/>
          <w:sz w:val="24"/>
          <w:szCs w:val="24"/>
        </w:rPr>
        <w:t>completarea</w:t>
      </w:r>
      <w:r w:rsidRPr="00A22AA5">
        <w:rPr>
          <w:rFonts w:ascii="Times New Roman" w:hAnsi="Times New Roman"/>
          <w:bCs/>
          <w:sz w:val="24"/>
          <w:szCs w:val="24"/>
        </w:rPr>
        <w:t xml:space="preserve"> </w:t>
      </w:r>
      <w:r>
        <w:rPr>
          <w:rFonts w:ascii="Times New Roman" w:hAnsi="Times New Roman"/>
          <w:bCs/>
          <w:sz w:val="24"/>
          <w:szCs w:val="24"/>
        </w:rPr>
        <w:t xml:space="preserve">Anexei  la </w:t>
      </w:r>
      <w:r w:rsidRPr="00A22AA5">
        <w:rPr>
          <w:rFonts w:ascii="Times New Roman" w:hAnsi="Times New Roman"/>
          <w:bCs/>
          <w:sz w:val="24"/>
          <w:szCs w:val="24"/>
        </w:rPr>
        <w:t xml:space="preserve"> H</w:t>
      </w:r>
      <w:r w:rsidR="000372BC">
        <w:rPr>
          <w:rFonts w:ascii="Times New Roman" w:hAnsi="Times New Roman"/>
          <w:bCs/>
          <w:sz w:val="24"/>
          <w:szCs w:val="24"/>
        </w:rPr>
        <w:t>otărârea Consiliului Local</w:t>
      </w:r>
      <w:r w:rsidRPr="00A22AA5">
        <w:rPr>
          <w:rFonts w:ascii="Times New Roman" w:hAnsi="Times New Roman"/>
          <w:bCs/>
          <w:sz w:val="24"/>
          <w:szCs w:val="24"/>
        </w:rPr>
        <w:t xml:space="preserve"> nr. </w:t>
      </w:r>
      <w:r>
        <w:rPr>
          <w:rFonts w:ascii="Times New Roman" w:hAnsi="Times New Roman"/>
          <w:bCs/>
          <w:sz w:val="24"/>
          <w:szCs w:val="24"/>
        </w:rPr>
        <w:t>1</w:t>
      </w:r>
      <w:r w:rsidR="00CB4E16">
        <w:rPr>
          <w:rFonts w:ascii="Times New Roman" w:hAnsi="Times New Roman"/>
          <w:bCs/>
          <w:sz w:val="24"/>
          <w:szCs w:val="24"/>
        </w:rPr>
        <w:t>0</w:t>
      </w:r>
      <w:r w:rsidR="0056129C">
        <w:rPr>
          <w:rFonts w:ascii="Times New Roman" w:hAnsi="Times New Roman"/>
          <w:bCs/>
          <w:sz w:val="24"/>
          <w:szCs w:val="24"/>
        </w:rPr>
        <w:t>8</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CB4E16">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00DD0739">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0046595C">
        <w:rPr>
          <w:rFonts w:ascii="Times New Roman" w:hAnsi="Times New Roman"/>
          <w:b/>
          <w:w w:val="95"/>
          <w:sz w:val="24"/>
          <w:szCs w:val="24"/>
        </w:rPr>
        <w:t xml:space="preserve"> </w:t>
      </w:r>
      <w:r w:rsidR="00CB4E16">
        <w:rPr>
          <w:rFonts w:ascii="Times New Roman" w:hAnsi="Times New Roman"/>
          <w:b/>
          <w:w w:val="95"/>
          <w:sz w:val="24"/>
          <w:szCs w:val="24"/>
        </w:rPr>
        <w:t>I</w:t>
      </w:r>
      <w:r w:rsidR="0056129C">
        <w:rPr>
          <w:rFonts w:ascii="Times New Roman" w:hAnsi="Times New Roman"/>
          <w:b/>
          <w:w w:val="95"/>
          <w:sz w:val="24"/>
          <w:szCs w:val="24"/>
        </w:rPr>
        <w:t>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0372BC">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4D2FDEB3" w14:textId="77777777" w:rsidR="00C07D44" w:rsidRDefault="00C07D44" w:rsidP="00C07D44">
      <w:pPr>
        <w:spacing w:after="0" w:line="240" w:lineRule="auto"/>
        <w:jc w:val="both"/>
        <w:rPr>
          <w:rFonts w:ascii="Times New Roman" w:eastAsia="Times New Roman" w:hAnsi="Times New Roman"/>
          <w:color w:val="FF0000"/>
          <w:sz w:val="24"/>
          <w:szCs w:val="24"/>
        </w:rPr>
      </w:pPr>
    </w:p>
    <w:bookmarkEnd w:id="7"/>
    <w:p w14:paraId="407F64A0" w14:textId="77777777" w:rsidR="00C07D44" w:rsidRPr="002E17AC" w:rsidRDefault="00C07D44" w:rsidP="00C07D4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24421AB" w14:textId="512E26D4" w:rsidR="00C07D44" w:rsidRDefault="00C07D44" w:rsidP="00C07D44">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Consiliul local al municipiului Târgu Mureş, întrunit în şedinţă</w:t>
      </w:r>
      <w:r w:rsidR="000372BC">
        <w:rPr>
          <w:rFonts w:ascii="Times New Roman" w:eastAsia="Times New Roman" w:hAnsi="Times New Roman"/>
          <w:b/>
          <w:bCs/>
          <w:i/>
          <w:noProof/>
          <w:sz w:val="24"/>
          <w:szCs w:val="24"/>
          <w:lang w:eastAsia="ro-RO"/>
        </w:rPr>
        <w:t xml:space="preserve"> </w:t>
      </w:r>
      <w:r w:rsidR="00BE118A">
        <w:rPr>
          <w:rFonts w:ascii="Times New Roman" w:eastAsia="Times New Roman" w:hAnsi="Times New Roman"/>
          <w:b/>
          <w:bCs/>
          <w:i/>
          <w:noProof/>
          <w:sz w:val="24"/>
          <w:szCs w:val="24"/>
          <w:lang w:eastAsia="ro-RO"/>
        </w:rPr>
        <w:t>de îndată</w:t>
      </w:r>
      <w:r w:rsidR="000372BC">
        <w:rPr>
          <w:rFonts w:ascii="Times New Roman" w:eastAsia="Times New Roman" w:hAnsi="Times New Roman"/>
          <w:b/>
          <w:bCs/>
          <w:i/>
          <w:noProof/>
          <w:sz w:val="24"/>
          <w:szCs w:val="24"/>
          <w:lang w:eastAsia="ro-RO"/>
        </w:rPr>
        <w:t xml:space="preserve">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3ACC8B44" w14:textId="77777777" w:rsidR="00C07D44" w:rsidRDefault="00C07D44" w:rsidP="00C07D44">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54078A24" w14:textId="29B146DE" w:rsidR="00C07D44" w:rsidRPr="00CC59D9" w:rsidRDefault="00C07D44" w:rsidP="00C07D44">
      <w:pPr>
        <w:pStyle w:val="ListParagraph"/>
        <w:numPr>
          <w:ilvl w:val="0"/>
          <w:numId w:val="1"/>
        </w:numPr>
        <w:spacing w:after="0" w:line="240" w:lineRule="auto"/>
        <w:jc w:val="both"/>
        <w:rPr>
          <w:rFonts w:ascii="Times New Roman" w:eastAsia="Times New Roman" w:hAnsi="Times New Roman"/>
          <w:color w:val="FF0000"/>
          <w:sz w:val="24"/>
          <w:szCs w:val="24"/>
        </w:rPr>
      </w:pPr>
      <w:r w:rsidRPr="00CC59D9">
        <w:rPr>
          <w:rFonts w:ascii="Times New Roman" w:hAnsi="Times New Roman"/>
          <w:bCs/>
          <w:noProof/>
          <w:sz w:val="24"/>
          <w:szCs w:val="24"/>
        </w:rPr>
        <w:t>Referatul de aprobare nr</w:t>
      </w:r>
      <w:r w:rsidR="00946A2A">
        <w:rPr>
          <w:rFonts w:ascii="Times New Roman" w:hAnsi="Times New Roman"/>
          <w:bCs/>
          <w:noProof/>
          <w:sz w:val="24"/>
          <w:szCs w:val="24"/>
        </w:rPr>
        <w:t xml:space="preserve">. </w:t>
      </w:r>
      <w:r w:rsidR="003918BE">
        <w:rPr>
          <w:rFonts w:ascii="Times New Roman" w:hAnsi="Times New Roman"/>
          <w:bCs/>
          <w:noProof/>
          <w:sz w:val="24"/>
          <w:szCs w:val="24"/>
        </w:rPr>
        <w:t>76.015/05.10.2022</w:t>
      </w:r>
      <w:r w:rsidRPr="00CC59D9">
        <w:rPr>
          <w:rFonts w:ascii="Times New Roman" w:hAnsi="Times New Roman"/>
          <w:bCs/>
          <w:noProof/>
          <w:sz w:val="24"/>
          <w:szCs w:val="24"/>
        </w:rPr>
        <w:t xml:space="preserve"> inițiat de Primar prin Direcția D.P.F.I.R.U.R.P.L, Serviciul S.P.F.I., </w:t>
      </w:r>
      <w:r w:rsidRPr="00CC59D9">
        <w:rPr>
          <w:rFonts w:ascii="Times New Roman" w:hAnsi="Times New Roman"/>
          <w:bCs/>
          <w:sz w:val="24"/>
          <w:szCs w:val="24"/>
        </w:rPr>
        <w:t>modificarea Anexei  la  HCL nr. 1</w:t>
      </w:r>
      <w:r w:rsidR="0056129C">
        <w:rPr>
          <w:rFonts w:ascii="Times New Roman" w:hAnsi="Times New Roman"/>
          <w:bCs/>
          <w:sz w:val="24"/>
          <w:szCs w:val="24"/>
        </w:rPr>
        <w:t>08</w:t>
      </w:r>
      <w:r w:rsidRPr="00CC59D9">
        <w:rPr>
          <w:rFonts w:ascii="Times New Roman" w:hAnsi="Times New Roman"/>
          <w:bCs/>
          <w:sz w:val="24"/>
          <w:szCs w:val="24"/>
        </w:rPr>
        <w:t xml:space="preserve">/11.04.2022 </w:t>
      </w:r>
      <w:r w:rsidRPr="00CC59D9">
        <w:rPr>
          <w:rFonts w:ascii="Times New Roman" w:hAnsi="Times New Roman"/>
          <w:w w:val="95"/>
          <w:sz w:val="24"/>
          <w:szCs w:val="24"/>
        </w:rPr>
        <w:t>privind aprobarea</w:t>
      </w:r>
      <w:r w:rsidRPr="00CC59D9">
        <w:rPr>
          <w:rFonts w:ascii="Times New Roman" w:hAnsi="Times New Roman"/>
          <w:spacing w:val="1"/>
          <w:w w:val="95"/>
          <w:sz w:val="24"/>
          <w:szCs w:val="24"/>
        </w:rPr>
        <w:t xml:space="preserve"> </w:t>
      </w:r>
      <w:r w:rsidRPr="00CC59D9">
        <w:rPr>
          <w:rFonts w:ascii="Times New Roman" w:hAnsi="Times New Roman"/>
          <w:w w:val="95"/>
          <w:sz w:val="24"/>
          <w:szCs w:val="24"/>
        </w:rPr>
        <w:t>depunerii</w:t>
      </w:r>
      <w:r w:rsidR="00CB4E16">
        <w:rPr>
          <w:rFonts w:ascii="Times New Roman" w:hAnsi="Times New Roman"/>
          <w:w w:val="95"/>
          <w:sz w:val="24"/>
          <w:szCs w:val="24"/>
        </w:rPr>
        <w:t xml:space="preserve"> proiectului </w:t>
      </w:r>
      <w:r w:rsidRPr="00CC59D9">
        <w:rPr>
          <w:rFonts w:ascii="Times New Roman" w:hAnsi="Times New Roman"/>
          <w:spacing w:val="1"/>
          <w:w w:val="95"/>
          <w:sz w:val="24"/>
          <w:szCs w:val="24"/>
        </w:rPr>
        <w:t>”</w:t>
      </w:r>
      <w:r w:rsidRPr="00CC59D9">
        <w:rPr>
          <w:rFonts w:ascii="Times New Roman" w:eastAsiaTheme="minorHAnsi" w:hAnsi="Times New Roman"/>
          <w:sz w:val="24"/>
          <w:szCs w:val="24"/>
        </w:rPr>
        <w:t xml:space="preserve"> </w:t>
      </w:r>
      <w:r w:rsidRPr="00CC59D9">
        <w:rPr>
          <w:rFonts w:ascii="Times New Roman" w:eastAsiaTheme="minorHAnsi" w:hAnsi="Times New Roman"/>
          <w:b/>
          <w:bCs/>
          <w:sz w:val="24"/>
          <w:szCs w:val="24"/>
        </w:rPr>
        <w:t>Renovarea energetică moderată</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a clădirilor</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rezidențiale</w:t>
      </w:r>
      <w:r w:rsidRPr="00CC59D9">
        <w:rPr>
          <w:rFonts w:ascii="Times New Roman" w:hAnsi="Times New Roman"/>
          <w:b/>
          <w:spacing w:val="1"/>
          <w:w w:val="95"/>
          <w:sz w:val="24"/>
          <w:szCs w:val="24"/>
        </w:rPr>
        <w:t xml:space="preserve"> </w:t>
      </w:r>
      <w:r w:rsidRPr="00CC59D9">
        <w:rPr>
          <w:rFonts w:ascii="Times New Roman" w:hAnsi="Times New Roman"/>
          <w:b/>
          <w:w w:val="95"/>
          <w:sz w:val="24"/>
          <w:szCs w:val="24"/>
        </w:rPr>
        <w:t>multifamiliale</w:t>
      </w:r>
      <w:r w:rsidRPr="00CC59D9">
        <w:rPr>
          <w:rFonts w:ascii="Times New Roman" w:hAnsi="Times New Roman"/>
          <w:b/>
          <w:spacing w:val="7"/>
          <w:w w:val="95"/>
          <w:sz w:val="24"/>
          <w:szCs w:val="24"/>
        </w:rPr>
        <w:t xml:space="preserve"> </w:t>
      </w:r>
      <w:r w:rsidRPr="00CC59D9">
        <w:rPr>
          <w:rFonts w:ascii="Times New Roman" w:hAnsi="Times New Roman"/>
          <w:b/>
          <w:w w:val="95"/>
          <w:sz w:val="24"/>
          <w:szCs w:val="24"/>
        </w:rPr>
        <w:t>din</w:t>
      </w:r>
      <w:r w:rsidRPr="00CC59D9">
        <w:rPr>
          <w:rFonts w:ascii="Times New Roman" w:hAnsi="Times New Roman"/>
          <w:b/>
          <w:spacing w:val="18"/>
          <w:w w:val="95"/>
          <w:sz w:val="24"/>
          <w:szCs w:val="24"/>
        </w:rPr>
        <w:t xml:space="preserve"> </w:t>
      </w:r>
      <w:r w:rsidRPr="00CC59D9">
        <w:rPr>
          <w:rFonts w:ascii="Times New Roman" w:hAnsi="Times New Roman"/>
          <w:b/>
          <w:w w:val="95"/>
          <w:sz w:val="24"/>
          <w:szCs w:val="24"/>
        </w:rPr>
        <w:t>Municipiul</w:t>
      </w:r>
      <w:r w:rsidRPr="00CC59D9">
        <w:rPr>
          <w:rFonts w:ascii="Times New Roman" w:hAnsi="Times New Roman"/>
          <w:b/>
          <w:spacing w:val="36"/>
          <w:w w:val="95"/>
          <w:sz w:val="24"/>
          <w:szCs w:val="24"/>
        </w:rPr>
        <w:t xml:space="preserve"> </w:t>
      </w:r>
      <w:r w:rsidRPr="00CC59D9">
        <w:rPr>
          <w:rFonts w:ascii="Times New Roman" w:hAnsi="Times New Roman"/>
          <w:b/>
          <w:w w:val="95"/>
          <w:sz w:val="24"/>
          <w:szCs w:val="24"/>
        </w:rPr>
        <w:t>Târgu Mureș</w:t>
      </w:r>
      <w:r w:rsidRPr="00CC59D9">
        <w:rPr>
          <w:rFonts w:ascii="Times New Roman" w:hAnsi="Times New Roman"/>
          <w:b/>
          <w:spacing w:val="44"/>
          <w:w w:val="95"/>
          <w:sz w:val="24"/>
          <w:szCs w:val="24"/>
        </w:rPr>
        <w:t xml:space="preserve"> </w:t>
      </w:r>
      <w:r w:rsidRPr="00CC59D9">
        <w:rPr>
          <w:rFonts w:ascii="Times New Roman" w:hAnsi="Times New Roman"/>
          <w:b/>
          <w:w w:val="95"/>
          <w:sz w:val="24"/>
          <w:szCs w:val="24"/>
        </w:rPr>
        <w:t>LOT</w:t>
      </w:r>
      <w:r w:rsidRPr="00CC59D9">
        <w:rPr>
          <w:rFonts w:ascii="Times New Roman" w:hAnsi="Times New Roman"/>
          <w:b/>
          <w:spacing w:val="10"/>
          <w:w w:val="95"/>
          <w:sz w:val="24"/>
          <w:szCs w:val="24"/>
        </w:rPr>
        <w:t xml:space="preserve"> </w:t>
      </w:r>
      <w:r w:rsidR="00CB4E16">
        <w:rPr>
          <w:rFonts w:ascii="Times New Roman" w:hAnsi="Times New Roman"/>
          <w:b/>
          <w:spacing w:val="10"/>
          <w:w w:val="95"/>
          <w:sz w:val="24"/>
          <w:szCs w:val="24"/>
        </w:rPr>
        <w:t>I</w:t>
      </w:r>
      <w:r w:rsidR="0056129C">
        <w:rPr>
          <w:rFonts w:ascii="Times New Roman" w:hAnsi="Times New Roman"/>
          <w:b/>
          <w:spacing w:val="10"/>
          <w:w w:val="95"/>
          <w:sz w:val="24"/>
          <w:szCs w:val="24"/>
        </w:rPr>
        <w:t>V</w:t>
      </w:r>
      <w:r w:rsidRPr="00CC59D9">
        <w:rPr>
          <w:rFonts w:ascii="Times New Roman" w:hAnsi="Times New Roman"/>
          <w:b/>
          <w:bCs/>
          <w:w w:val="95"/>
          <w:sz w:val="24"/>
          <w:szCs w:val="24"/>
        </w:rPr>
        <w:t>”,</w:t>
      </w:r>
      <w:r w:rsidRPr="00CC59D9">
        <w:rPr>
          <w:rFonts w:ascii="Times New Roman" w:hAnsi="Times New Roman"/>
          <w:spacing w:val="45"/>
          <w:w w:val="95"/>
          <w:sz w:val="24"/>
          <w:szCs w:val="24"/>
        </w:rPr>
        <w:t xml:space="preserve"> </w:t>
      </w:r>
      <w:r w:rsidR="00CB4E16">
        <w:rPr>
          <w:rFonts w:ascii="Times New Roman" w:hAnsi="Times New Roman"/>
          <w:w w:val="95"/>
          <w:sz w:val="24"/>
          <w:szCs w:val="24"/>
        </w:rPr>
        <w:t>î</w:t>
      </w:r>
      <w:r w:rsidRPr="00CC59D9">
        <w:rPr>
          <w:rFonts w:ascii="Times New Roman" w:hAnsi="Times New Roman"/>
          <w:w w:val="95"/>
          <w:sz w:val="24"/>
          <w:szCs w:val="24"/>
        </w:rPr>
        <w:t>n</w:t>
      </w:r>
      <w:r w:rsidRPr="00CC59D9">
        <w:rPr>
          <w:rFonts w:ascii="Times New Roman" w:hAnsi="Times New Roman"/>
          <w:spacing w:val="7"/>
          <w:w w:val="95"/>
          <w:sz w:val="24"/>
          <w:szCs w:val="24"/>
        </w:rPr>
        <w:t xml:space="preserve"> </w:t>
      </w:r>
      <w:r w:rsidRPr="00CC59D9">
        <w:rPr>
          <w:rFonts w:ascii="Times New Roman" w:hAnsi="Times New Roman"/>
          <w:w w:val="95"/>
          <w:sz w:val="24"/>
          <w:szCs w:val="24"/>
        </w:rPr>
        <w:t>cadrul</w:t>
      </w:r>
      <w:r w:rsidRPr="00CC59D9">
        <w:rPr>
          <w:rFonts w:ascii="Times New Roman" w:hAnsi="Times New Roman"/>
          <w:spacing w:val="34"/>
          <w:w w:val="95"/>
          <w:sz w:val="24"/>
          <w:szCs w:val="24"/>
        </w:rPr>
        <w:t xml:space="preserve"> </w:t>
      </w:r>
      <w:r w:rsidRPr="00CC59D9">
        <w:rPr>
          <w:rFonts w:ascii="Times New Roman" w:hAnsi="Times New Roman"/>
          <w:w w:val="95"/>
          <w:sz w:val="24"/>
          <w:szCs w:val="24"/>
        </w:rPr>
        <w:t>apelurilor</w:t>
      </w:r>
      <w:r w:rsidRPr="00CC59D9">
        <w:rPr>
          <w:rFonts w:ascii="Times New Roman" w:hAnsi="Times New Roman"/>
          <w:spacing w:val="26"/>
          <w:w w:val="95"/>
          <w:sz w:val="24"/>
          <w:szCs w:val="24"/>
        </w:rPr>
        <w:t xml:space="preserve"> </w:t>
      </w:r>
      <w:r w:rsidRPr="00CC59D9">
        <w:rPr>
          <w:rFonts w:ascii="Times New Roman" w:hAnsi="Times New Roman"/>
          <w:w w:val="95"/>
          <w:sz w:val="24"/>
          <w:szCs w:val="24"/>
        </w:rPr>
        <w:t>de</w:t>
      </w:r>
      <w:r w:rsidRPr="00CC59D9">
        <w:rPr>
          <w:rFonts w:ascii="Times New Roman" w:hAnsi="Times New Roman"/>
          <w:spacing w:val="18"/>
          <w:w w:val="95"/>
          <w:sz w:val="24"/>
          <w:szCs w:val="24"/>
        </w:rPr>
        <w:t xml:space="preserve"> </w:t>
      </w:r>
      <w:r w:rsidRPr="00CC59D9">
        <w:rPr>
          <w:rFonts w:ascii="Times New Roman" w:hAnsi="Times New Roman"/>
          <w:w w:val="95"/>
          <w:sz w:val="24"/>
          <w:szCs w:val="24"/>
        </w:rPr>
        <w:t>proiecte</w:t>
      </w:r>
      <w:r w:rsidRPr="00CC59D9">
        <w:rPr>
          <w:rFonts w:ascii="Times New Roman" w:hAnsi="Times New Roman"/>
          <w:spacing w:val="24"/>
          <w:w w:val="95"/>
          <w:sz w:val="24"/>
          <w:szCs w:val="24"/>
        </w:rPr>
        <w:t xml:space="preserve"> </w:t>
      </w:r>
      <w:r w:rsidRPr="00CC59D9">
        <w:rPr>
          <w:rFonts w:ascii="Times New Roman" w:hAnsi="Times New Roman"/>
          <w:w w:val="95"/>
          <w:sz w:val="24"/>
          <w:szCs w:val="24"/>
        </w:rPr>
        <w:t>cu</w:t>
      </w:r>
      <w:r w:rsidRPr="00CC59D9">
        <w:rPr>
          <w:rFonts w:ascii="Times New Roman" w:hAnsi="Times New Roman"/>
          <w:spacing w:val="22"/>
          <w:w w:val="95"/>
          <w:sz w:val="24"/>
          <w:szCs w:val="24"/>
        </w:rPr>
        <w:t xml:space="preserve"> </w:t>
      </w:r>
      <w:r w:rsidRPr="00CC59D9">
        <w:rPr>
          <w:rFonts w:ascii="Times New Roman" w:hAnsi="Times New Roman"/>
          <w:w w:val="95"/>
          <w:sz w:val="24"/>
          <w:szCs w:val="24"/>
        </w:rPr>
        <w:t>titlul</w:t>
      </w:r>
      <w:r w:rsidRPr="00CC59D9">
        <w:rPr>
          <w:rFonts w:ascii="Times New Roman" w:hAnsi="Times New Roman"/>
          <w:spacing w:val="1"/>
          <w:w w:val="95"/>
          <w:sz w:val="24"/>
          <w:szCs w:val="24"/>
        </w:rPr>
        <w:t xml:space="preserve"> </w:t>
      </w:r>
      <w:r w:rsidRPr="00CC59D9">
        <w:rPr>
          <w:rFonts w:ascii="Times New Roman" w:hAnsi="Times New Roman"/>
          <w:w w:val="95"/>
          <w:sz w:val="24"/>
          <w:szCs w:val="24"/>
        </w:rPr>
        <w:t xml:space="preserve"> PNRR/2022/C5/1/A.3.1/l,</w:t>
      </w:r>
      <w:r w:rsidRPr="00CC59D9">
        <w:rPr>
          <w:rFonts w:ascii="Times New Roman" w:hAnsi="Times New Roman"/>
          <w:sz w:val="24"/>
          <w:szCs w:val="24"/>
        </w:rPr>
        <w:t xml:space="preserve"> </w:t>
      </w:r>
      <w:r w:rsidRPr="00CC59D9">
        <w:rPr>
          <w:rFonts w:ascii="Times New Roman" w:hAnsi="Times New Roman"/>
          <w:i/>
          <w:sz w:val="24"/>
          <w:szCs w:val="24"/>
        </w:rPr>
        <w:t>Renovarea</w:t>
      </w:r>
      <w:r w:rsidRPr="00CC59D9">
        <w:rPr>
          <w:rFonts w:ascii="Times New Roman" w:hAnsi="Times New Roman"/>
          <w:i/>
          <w:spacing w:val="1"/>
          <w:sz w:val="24"/>
          <w:szCs w:val="24"/>
        </w:rPr>
        <w:t xml:space="preserve"> </w:t>
      </w:r>
      <w:r w:rsidRPr="00CC59D9">
        <w:rPr>
          <w:rFonts w:ascii="Times New Roman" w:hAnsi="Times New Roman"/>
          <w:i/>
          <w:sz w:val="24"/>
          <w:szCs w:val="24"/>
        </w:rPr>
        <w:t>energetică</w:t>
      </w:r>
      <w:r w:rsidRPr="00CC59D9">
        <w:rPr>
          <w:rFonts w:ascii="Times New Roman" w:hAnsi="Times New Roman"/>
          <w:i/>
          <w:spacing w:val="1"/>
          <w:sz w:val="24"/>
          <w:szCs w:val="24"/>
        </w:rPr>
        <w:t xml:space="preserve"> </w:t>
      </w:r>
      <w:r w:rsidRPr="00CC59D9">
        <w:rPr>
          <w:rFonts w:ascii="Times New Roman" w:hAnsi="Times New Roman"/>
          <w:i/>
          <w:sz w:val="24"/>
          <w:szCs w:val="24"/>
        </w:rPr>
        <w:t>moderată</w:t>
      </w:r>
      <w:r w:rsidRPr="00CC59D9">
        <w:rPr>
          <w:rFonts w:ascii="Times New Roman" w:hAnsi="Times New Roman"/>
          <w:i/>
          <w:spacing w:val="1"/>
          <w:sz w:val="24"/>
          <w:szCs w:val="24"/>
        </w:rPr>
        <w:t xml:space="preserve"> </w:t>
      </w:r>
      <w:r w:rsidRPr="00CC59D9">
        <w:rPr>
          <w:rFonts w:ascii="Times New Roman" w:hAnsi="Times New Roman"/>
          <w:i/>
          <w:sz w:val="24"/>
          <w:szCs w:val="24"/>
        </w:rPr>
        <w:t>a clădirilor</w:t>
      </w:r>
      <w:r w:rsidRPr="00CC59D9">
        <w:rPr>
          <w:rFonts w:ascii="Times New Roman" w:hAnsi="Times New Roman"/>
          <w:i/>
          <w:spacing w:val="1"/>
          <w:sz w:val="24"/>
          <w:szCs w:val="24"/>
        </w:rPr>
        <w:t xml:space="preserve"> </w:t>
      </w:r>
      <w:r w:rsidRPr="00CC59D9">
        <w:rPr>
          <w:rFonts w:ascii="Times New Roman" w:hAnsi="Times New Roman"/>
          <w:i/>
          <w:sz w:val="24"/>
          <w:szCs w:val="24"/>
        </w:rPr>
        <w:t>rezidențiale</w:t>
      </w:r>
      <w:r w:rsidRPr="00CC59D9">
        <w:rPr>
          <w:rFonts w:ascii="Times New Roman" w:hAnsi="Times New Roman"/>
          <w:i/>
          <w:spacing w:val="1"/>
          <w:sz w:val="24"/>
          <w:szCs w:val="24"/>
        </w:rPr>
        <w:t xml:space="preserve"> </w:t>
      </w:r>
      <w:r w:rsidRPr="00CC59D9">
        <w:rPr>
          <w:rFonts w:ascii="Times New Roman" w:hAnsi="Times New Roman"/>
          <w:i/>
          <w:sz w:val="24"/>
          <w:szCs w:val="24"/>
        </w:rPr>
        <w:t xml:space="preserve">multifamiliale </w:t>
      </w:r>
    </w:p>
    <w:p w14:paraId="404B6A22" w14:textId="77777777" w:rsidR="00C07D44" w:rsidRPr="00431FC0" w:rsidRDefault="00C07D44" w:rsidP="00C07D44">
      <w:pPr>
        <w:pStyle w:val="ListParagraph"/>
        <w:numPr>
          <w:ilvl w:val="0"/>
          <w:numId w:val="1"/>
        </w:numPr>
        <w:spacing w:before="9"/>
        <w:ind w:right="-142"/>
        <w:jc w:val="both"/>
        <w:rPr>
          <w:rFonts w:ascii="Times New Roman" w:hAnsi="Times New Roman"/>
          <w:sz w:val="24"/>
          <w:szCs w:val="24"/>
        </w:rPr>
      </w:pPr>
      <w:r w:rsidRPr="00431FC0">
        <w:rPr>
          <w:rFonts w:ascii="Times New Roman" w:hAnsi="Times New Roman"/>
          <w:sz w:val="24"/>
          <w:szCs w:val="24"/>
        </w:rPr>
        <w:t>Avizele favorabile ale direcțiilor de specialitate din cadrul instituției</w:t>
      </w:r>
    </w:p>
    <w:p w14:paraId="28337923" w14:textId="77777777" w:rsidR="00C07D44" w:rsidRDefault="00C07D44" w:rsidP="00C07D44">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59BB04F0" w14:textId="77777777" w:rsidR="00C07D44" w:rsidRDefault="00C07D44" w:rsidP="00C07D44">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76B94121" w14:textId="77777777" w:rsidR="00C07D44" w:rsidRPr="00EC5423" w:rsidRDefault="00C07D44" w:rsidP="00C07D44">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C0475F1" w14:textId="77777777" w:rsidR="00C07D44" w:rsidRPr="00807CE9" w:rsidRDefault="00C07D44" w:rsidP="00C07D44">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122D6835" w14:textId="76AFAAD4" w:rsidR="00C07D44" w:rsidRPr="00807CE9" w:rsidRDefault="00C07D44" w:rsidP="00C07D44">
      <w:pPr>
        <w:pBdr>
          <w:top w:val="nil"/>
          <w:left w:val="nil"/>
          <w:bottom w:val="nil"/>
          <w:right w:val="nil"/>
          <w:between w:val="nil"/>
        </w:pBdr>
        <w:spacing w:after="0" w:line="240" w:lineRule="auto"/>
        <w:ind w:left="360"/>
        <w:jc w:val="both"/>
        <w:rPr>
          <w:rFonts w:ascii="Times New Roman" w:hAnsi="Times New Roman"/>
          <w:sz w:val="24"/>
          <w:szCs w:val="24"/>
        </w:rPr>
      </w:pPr>
      <w:r w:rsidRPr="00D72923">
        <w:rPr>
          <w:rFonts w:ascii="Times New Roman" w:hAnsi="Times New Roman"/>
          <w:b/>
          <w:bCs/>
          <w:spacing w:val="-1"/>
          <w:sz w:val="24"/>
          <w:szCs w:val="24"/>
        </w:rPr>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t>PNRR/2022/C5/</w:t>
      </w:r>
      <w:r>
        <w:rPr>
          <w:rFonts w:ascii="Times New Roman" w:hAnsi="Times New Roman"/>
          <w:sz w:val="24"/>
          <w:szCs w:val="24"/>
        </w:rPr>
        <w:t>2</w:t>
      </w:r>
      <w:r w:rsidRPr="00D72923">
        <w:rPr>
          <w:rFonts w:ascii="Times New Roman" w:hAnsi="Times New Roman"/>
          <w:sz w:val="24"/>
          <w:szCs w:val="24"/>
        </w:rPr>
        <w:t>/</w:t>
      </w:r>
      <w:r>
        <w:rPr>
          <w:rFonts w:ascii="Times New Roman" w:hAnsi="Times New Roman"/>
          <w:sz w:val="24"/>
          <w:szCs w:val="24"/>
        </w:rPr>
        <w:t>B</w:t>
      </w:r>
      <w:r w:rsidRPr="00D72923">
        <w:rPr>
          <w:rFonts w:ascii="Times New Roman" w:hAnsi="Times New Roman"/>
          <w:sz w:val="24"/>
          <w:szCs w:val="24"/>
        </w:rPr>
        <w:t>.</w:t>
      </w:r>
      <w:r>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00CB4E16">
        <w:rPr>
          <w:rFonts w:ascii="Times New Roman" w:hAnsi="Times New Roman"/>
          <w:sz w:val="24"/>
          <w:szCs w:val="24"/>
        </w:rPr>
        <w:t xml:space="preserve"> </w:t>
      </w:r>
      <w:r w:rsidRPr="00807CE9">
        <w:rPr>
          <w:rFonts w:ascii="Times New Roman" w:hAnsi="Times New Roman"/>
          <w:sz w:val="24"/>
          <w:szCs w:val="24"/>
        </w:rPr>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proofErr w:type="spellStart"/>
      <w:r w:rsidRPr="00807CE9">
        <w:rPr>
          <w:rFonts w:ascii="Times New Roman" w:hAnsi="Times New Roman"/>
          <w:sz w:val="24"/>
          <w:szCs w:val="24"/>
        </w:rPr>
        <w:t>minimis</w:t>
      </w:r>
      <w:proofErr w:type="spellEnd"/>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lastRenderedPageBreak/>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730381EE" w14:textId="52288482" w:rsidR="00C07D44" w:rsidRPr="00957110" w:rsidRDefault="00C07D44" w:rsidP="00C07D44">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Legii nr. 24/200</w:t>
      </w:r>
      <w:r w:rsidR="00CB4E16">
        <w:rPr>
          <w:rFonts w:ascii="Times New Roman" w:hAnsi="Times New Roman"/>
          <w:noProof/>
          <w:sz w:val="24"/>
          <w:szCs w:val="24"/>
        </w:rPr>
        <w:t>0</w:t>
      </w:r>
      <w:r w:rsidRPr="00957110">
        <w:rPr>
          <w:rFonts w:ascii="Times New Roman" w:hAnsi="Times New Roman"/>
          <w:noProof/>
          <w:sz w:val="24"/>
          <w:szCs w:val="24"/>
        </w:rPr>
        <w:t xml:space="preserve">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7E8EDF67" w14:textId="77777777" w:rsidR="00946A2A" w:rsidRPr="00110C60" w:rsidRDefault="00946A2A" w:rsidP="00946A2A">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b/>
          <w:bCs/>
          <w:noProof/>
          <w:color w:val="000000"/>
          <w:sz w:val="24"/>
          <w:szCs w:val="24"/>
        </w:rPr>
        <w:t xml:space="preserve">e) </w:t>
      </w:r>
      <w:r w:rsidRPr="00110C60">
        <w:rPr>
          <w:rFonts w:ascii="Times New Roman" w:hAnsi="Times New Roman"/>
          <w:noProof/>
          <w:color w:val="000000"/>
          <w:sz w:val="24"/>
          <w:szCs w:val="24"/>
        </w:rPr>
        <w:t>art.7</w:t>
      </w:r>
      <w:r>
        <w:rPr>
          <w:rFonts w:ascii="Times New Roman" w:hAnsi="Times New Roman"/>
          <w:noProof/>
          <w:color w:val="000000"/>
          <w:sz w:val="24"/>
          <w:szCs w:val="24"/>
        </w:rPr>
        <w:t xml:space="preserve"> alin.(13) din Legea nr.52/2003- republicată privind transparența decizională în administrația publică</w:t>
      </w:r>
    </w:p>
    <w:p w14:paraId="4A1D73D2" w14:textId="77777777" w:rsidR="00946A2A" w:rsidRPr="00957110" w:rsidRDefault="00946A2A" w:rsidP="00946A2A">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f</w:t>
      </w:r>
      <w:r w:rsidRPr="00D72923">
        <w:rPr>
          <w:rFonts w:ascii="Times New Roman" w:eastAsia="Times New Roman" w:hAnsi="Times New Roman"/>
          <w:b/>
          <w:bCs/>
          <w:iCs/>
          <w:noProof/>
          <w:sz w:val="24"/>
          <w:szCs w:val="24"/>
        </w:rPr>
        <w:t>)</w:t>
      </w:r>
      <w:r w:rsidRPr="00957110">
        <w:rPr>
          <w:rFonts w:ascii="Times New Roman" w:eastAsia="Times New Roman" w:hAnsi="Times New Roman"/>
          <w:iCs/>
          <w:noProof/>
          <w:sz w:val="24"/>
          <w:szCs w:val="24"/>
        </w:rPr>
        <w:t xml:space="preserve"> </w:t>
      </w:r>
      <w:r w:rsidRPr="00F36780">
        <w:rPr>
          <w:rFonts w:ascii="Times New Roman" w:eastAsia="Times New Roman" w:hAnsi="Times New Roman"/>
          <w:noProof/>
          <w:sz w:val="24"/>
          <w:szCs w:val="24"/>
          <w:lang w:eastAsia="ro-RO"/>
        </w:rPr>
        <w:t xml:space="preserve">art. 129 alin.(1), </w:t>
      </w:r>
      <w:r w:rsidRPr="00F36780">
        <w:rPr>
          <w:rFonts w:ascii="Times New Roman" w:hAnsi="Times New Roman"/>
        </w:rPr>
        <w:t xml:space="preserve">alin. (2) lit. „b”, alin. (4) lit. „d”, </w:t>
      </w:r>
      <w:r>
        <w:rPr>
          <w:rFonts w:ascii="Times New Roman" w:hAnsi="Times New Roman"/>
        </w:rPr>
        <w:t xml:space="preserve">art. 134 alin (4), </w:t>
      </w:r>
      <w:r w:rsidRPr="00F36780">
        <w:rPr>
          <w:rFonts w:ascii="Times New Roman" w:hAnsi="Times New Roman"/>
        </w:rPr>
        <w:t xml:space="preserve">art. 139 alin. (1) </w:t>
      </w:r>
      <w:r w:rsidRPr="00F36780">
        <w:rPr>
          <w:rFonts w:ascii="Times New Roman" w:eastAsia="Times New Roman" w:hAnsi="Times New Roman"/>
          <w:noProof/>
          <w:sz w:val="24"/>
          <w:szCs w:val="24"/>
          <w:lang w:eastAsia="ro-RO"/>
        </w:rPr>
        <w:t>art.196, alin.(1), lit. „a” şi ale art. 243, alin. (1), lit. „a”  din OUG nr. 57/2019 privind Codul administrativ</w:t>
      </w:r>
      <w:r w:rsidRPr="00957110">
        <w:rPr>
          <w:rFonts w:ascii="Times New Roman" w:eastAsia="Times New Roman" w:hAnsi="Times New Roman"/>
          <w:noProof/>
          <w:sz w:val="24"/>
          <w:szCs w:val="24"/>
          <w:lang w:eastAsia="ro-RO"/>
        </w:rPr>
        <w:t>,</w:t>
      </w:r>
    </w:p>
    <w:p w14:paraId="592709D4" w14:textId="77777777" w:rsidR="00C07D44" w:rsidRDefault="00C07D44" w:rsidP="00C07D44">
      <w:pPr>
        <w:adjustRightInd w:val="0"/>
        <w:spacing w:after="0"/>
        <w:ind w:firstLine="851"/>
        <w:rPr>
          <w:rFonts w:ascii="Times New Roman" w:hAnsi="Times New Roman"/>
          <w:b/>
          <w:noProof/>
          <w:sz w:val="24"/>
          <w:szCs w:val="24"/>
        </w:rPr>
      </w:pPr>
    </w:p>
    <w:p w14:paraId="49B0FC81" w14:textId="77777777" w:rsidR="00C07D44" w:rsidRDefault="00C07D44" w:rsidP="00C07D44">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25D3CFAF" w14:textId="77777777" w:rsidR="00C07D44" w:rsidRPr="00E4293B" w:rsidRDefault="00C07D44" w:rsidP="00C07D4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49D338DA" w14:textId="77777777" w:rsidR="00C07D44" w:rsidRPr="00957110" w:rsidRDefault="00C07D44" w:rsidP="00C07D4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4738D996" w14:textId="74EBA55B" w:rsidR="00C07D44" w:rsidRDefault="00C07D44" w:rsidP="00C07D44">
      <w:pPr>
        <w:spacing w:after="0" w:line="240" w:lineRule="auto"/>
        <w:ind w:firstLine="708"/>
        <w:jc w:val="both"/>
        <w:rPr>
          <w:rFonts w:ascii="Times New Roman" w:eastAsia="Times New Roman" w:hAnsi="Times New Roman"/>
          <w:color w:val="FF0000"/>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Pr="00F71B61">
        <w:rPr>
          <w:rFonts w:ascii="Times New Roman" w:hAnsi="Times New Roman"/>
          <w:sz w:val="24"/>
          <w:szCs w:val="24"/>
        </w:rPr>
        <w:t xml:space="preserve">Se aprobă </w:t>
      </w:r>
      <w:r w:rsidR="000372BC">
        <w:rPr>
          <w:rFonts w:ascii="Times New Roman" w:hAnsi="Times New Roman"/>
          <w:bCs/>
          <w:sz w:val="24"/>
          <w:szCs w:val="24"/>
        </w:rPr>
        <w:t>completarea</w:t>
      </w:r>
      <w:r w:rsidRPr="00431FC0">
        <w:rPr>
          <w:rFonts w:ascii="Times New Roman" w:hAnsi="Times New Roman"/>
          <w:bCs/>
          <w:sz w:val="24"/>
          <w:szCs w:val="24"/>
        </w:rPr>
        <w:t xml:space="preserve"> </w:t>
      </w:r>
      <w:r>
        <w:rPr>
          <w:rFonts w:ascii="Times New Roman" w:hAnsi="Times New Roman"/>
          <w:bCs/>
          <w:sz w:val="24"/>
          <w:szCs w:val="24"/>
        </w:rPr>
        <w:t>A</w:t>
      </w:r>
      <w:r w:rsidRPr="00431FC0">
        <w:rPr>
          <w:rFonts w:ascii="Times New Roman" w:hAnsi="Times New Roman"/>
          <w:bCs/>
          <w:sz w:val="24"/>
          <w:szCs w:val="24"/>
        </w:rPr>
        <w:t>nexei</w:t>
      </w:r>
      <w:r>
        <w:rPr>
          <w:rFonts w:ascii="Times New Roman" w:hAnsi="Times New Roman"/>
          <w:bCs/>
          <w:sz w:val="24"/>
          <w:szCs w:val="24"/>
        </w:rPr>
        <w:t xml:space="preserve"> </w:t>
      </w:r>
      <w:r w:rsidRPr="00431FC0">
        <w:rPr>
          <w:rFonts w:ascii="Times New Roman" w:hAnsi="Times New Roman"/>
          <w:bCs/>
          <w:sz w:val="24"/>
          <w:szCs w:val="24"/>
        </w:rPr>
        <w:t xml:space="preserve"> </w:t>
      </w:r>
      <w:r>
        <w:rPr>
          <w:rFonts w:ascii="Times New Roman" w:hAnsi="Times New Roman"/>
          <w:bCs/>
          <w:sz w:val="24"/>
          <w:szCs w:val="24"/>
        </w:rPr>
        <w:t xml:space="preserve">la </w:t>
      </w:r>
      <w:r w:rsidRPr="00A22AA5">
        <w:rPr>
          <w:rFonts w:ascii="Times New Roman" w:hAnsi="Times New Roman"/>
          <w:bCs/>
          <w:sz w:val="24"/>
          <w:szCs w:val="24"/>
        </w:rPr>
        <w:t xml:space="preserve"> HCL nr. </w:t>
      </w:r>
      <w:r>
        <w:rPr>
          <w:rFonts w:ascii="Times New Roman" w:hAnsi="Times New Roman"/>
          <w:bCs/>
          <w:sz w:val="24"/>
          <w:szCs w:val="24"/>
        </w:rPr>
        <w:t>1</w:t>
      </w:r>
      <w:r w:rsidR="00800063">
        <w:rPr>
          <w:rFonts w:ascii="Times New Roman" w:hAnsi="Times New Roman"/>
          <w:bCs/>
          <w:sz w:val="24"/>
          <w:szCs w:val="24"/>
        </w:rPr>
        <w:t>0</w:t>
      </w:r>
      <w:r w:rsidR="0056129C">
        <w:rPr>
          <w:rFonts w:ascii="Times New Roman" w:hAnsi="Times New Roman"/>
          <w:bCs/>
          <w:sz w:val="24"/>
          <w:szCs w:val="24"/>
        </w:rPr>
        <w:t>8</w:t>
      </w:r>
      <w:r w:rsidRPr="00A22AA5">
        <w:rPr>
          <w:rFonts w:ascii="Times New Roman" w:hAnsi="Times New Roman"/>
          <w:bCs/>
          <w:sz w:val="24"/>
          <w:szCs w:val="24"/>
        </w:rPr>
        <w:t>/</w:t>
      </w:r>
      <w:r>
        <w:rPr>
          <w:rFonts w:ascii="Times New Roman" w:hAnsi="Times New Roman"/>
          <w:bCs/>
          <w:sz w:val="24"/>
          <w:szCs w:val="24"/>
        </w:rPr>
        <w:t>11</w:t>
      </w:r>
      <w:r w:rsidRPr="00A22AA5">
        <w:rPr>
          <w:rFonts w:ascii="Times New Roman" w:hAnsi="Times New Roman"/>
          <w:bCs/>
          <w:sz w:val="24"/>
          <w:szCs w:val="24"/>
        </w:rPr>
        <w:t>.0</w:t>
      </w:r>
      <w:r>
        <w:rPr>
          <w:rFonts w:ascii="Times New Roman" w:hAnsi="Times New Roman"/>
          <w:bCs/>
          <w:sz w:val="24"/>
          <w:szCs w:val="24"/>
        </w:rPr>
        <w:t>4</w:t>
      </w:r>
      <w:r w:rsidRPr="00A22AA5">
        <w:rPr>
          <w:rFonts w:ascii="Times New Roman" w:hAnsi="Times New Roman"/>
          <w:bCs/>
          <w:sz w:val="24"/>
          <w:szCs w:val="24"/>
        </w:rPr>
        <w:t>.202</w:t>
      </w:r>
      <w:r>
        <w:rPr>
          <w:rFonts w:ascii="Times New Roman" w:hAnsi="Times New Roman"/>
          <w:bCs/>
          <w:sz w:val="24"/>
          <w:szCs w:val="24"/>
        </w:rPr>
        <w:t>2</w:t>
      </w:r>
      <w:r w:rsidRPr="00A22AA5">
        <w:rPr>
          <w:rFonts w:ascii="Times New Roman" w:hAnsi="Times New Roman"/>
          <w:bCs/>
          <w:sz w:val="24"/>
          <w:szCs w:val="24"/>
        </w:rPr>
        <w:t xml:space="preserv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800063">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800063">
        <w:rPr>
          <w:rFonts w:ascii="Times New Roman" w:hAnsi="Times New Roman"/>
          <w:b/>
          <w:spacing w:val="10"/>
          <w:w w:val="95"/>
          <w:sz w:val="24"/>
          <w:szCs w:val="24"/>
        </w:rPr>
        <w:t>I</w:t>
      </w:r>
      <w:r w:rsidR="0056129C">
        <w:rPr>
          <w:rFonts w:ascii="Times New Roman" w:hAnsi="Times New Roman"/>
          <w:b/>
          <w:spacing w:val="10"/>
          <w:w w:val="95"/>
          <w:sz w:val="24"/>
          <w:szCs w:val="24"/>
        </w:rPr>
        <w:t>V</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800063">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multifamiliale</w:t>
      </w:r>
      <w:r w:rsidR="00DD0739">
        <w:rPr>
          <w:rFonts w:ascii="Times New Roman" w:hAnsi="Times New Roman"/>
          <w:i/>
          <w:sz w:val="24"/>
          <w:szCs w:val="24"/>
        </w:rPr>
        <w:t>.</w:t>
      </w:r>
    </w:p>
    <w:p w14:paraId="6B0039E3" w14:textId="54243996" w:rsidR="00C07D44" w:rsidRPr="00256299" w:rsidRDefault="00C07D44" w:rsidP="00C07D44">
      <w:pPr>
        <w:spacing w:after="0" w:line="240" w:lineRule="auto"/>
        <w:ind w:firstLine="709"/>
        <w:jc w:val="both"/>
        <w:rPr>
          <w:rStyle w:val="Fontdeparagrafimplicit1"/>
        </w:rPr>
      </w:pPr>
      <w:bookmarkStart w:id="8" w:name="30j0zll"/>
      <w:bookmarkStart w:id="9" w:name="1fob9te"/>
      <w:bookmarkStart w:id="10" w:name="3znysh7"/>
      <w:bookmarkEnd w:id="8"/>
      <w:bookmarkEnd w:id="9"/>
      <w:bookmarkEnd w:id="10"/>
      <w:r w:rsidRPr="007B0228">
        <w:rPr>
          <w:rFonts w:ascii="Times New Roman" w:hAnsi="Times New Roman"/>
          <w:b/>
          <w:bCs/>
          <w:sz w:val="24"/>
          <w:szCs w:val="24"/>
        </w:rPr>
        <w:t>Art.</w:t>
      </w:r>
      <w:r>
        <w:rPr>
          <w:rFonts w:ascii="Times New Roman" w:hAnsi="Times New Roman"/>
          <w:b/>
          <w:bCs/>
          <w:sz w:val="24"/>
          <w:szCs w:val="24"/>
        </w:rPr>
        <w:t>2</w:t>
      </w:r>
      <w:r w:rsidRPr="00786833">
        <w:rPr>
          <w:rFonts w:ascii="Times New Roman" w:hAnsi="Times New Roman"/>
          <w:b/>
          <w:bCs/>
          <w:sz w:val="24"/>
          <w:szCs w:val="24"/>
        </w:rPr>
        <w:t xml:space="preserve">. </w:t>
      </w:r>
      <w:r w:rsidRPr="00786833">
        <w:rPr>
          <w:rFonts w:ascii="Times New Roman" w:hAnsi="Times New Roman"/>
          <w:sz w:val="24"/>
          <w:szCs w:val="24"/>
        </w:rPr>
        <w:t xml:space="preserve"> </w:t>
      </w:r>
      <w:r w:rsidRPr="00786833">
        <w:rPr>
          <w:rStyle w:val="Fontdeparagrafimplicit1"/>
          <w:rFonts w:ascii="Times New Roman" w:hAnsi="Times New Roman"/>
          <w:sz w:val="24"/>
          <w:szCs w:val="24"/>
        </w:rPr>
        <w:t xml:space="preserve">Restul prevederilor din </w:t>
      </w:r>
      <w:r w:rsidRPr="00C07D44">
        <w:rPr>
          <w:rFonts w:ascii="Times New Roman" w:hAnsi="Times New Roman"/>
          <w:iCs/>
          <w:sz w:val="24"/>
          <w:szCs w:val="24"/>
        </w:rPr>
        <w:t>Hotărârea Consiliului</w:t>
      </w:r>
      <w:r w:rsidRPr="00786833">
        <w:rPr>
          <w:rFonts w:ascii="Times New Roman" w:hAnsi="Times New Roman"/>
          <w:iCs/>
          <w:sz w:val="24"/>
          <w:szCs w:val="24"/>
          <w:lang w:val="es-ES"/>
        </w:rPr>
        <w:t xml:space="preserve"> </w:t>
      </w:r>
      <w:r>
        <w:rPr>
          <w:rFonts w:ascii="Times New Roman" w:hAnsi="Times New Roman"/>
          <w:iCs/>
          <w:sz w:val="24"/>
          <w:szCs w:val="24"/>
          <w:lang w:val="es-ES"/>
        </w:rPr>
        <w:t>L</w:t>
      </w:r>
      <w:r w:rsidRPr="00786833">
        <w:rPr>
          <w:rFonts w:ascii="Times New Roman" w:hAnsi="Times New Roman"/>
          <w:iCs/>
          <w:sz w:val="24"/>
          <w:szCs w:val="24"/>
          <w:lang w:val="es-ES"/>
        </w:rPr>
        <w:t xml:space="preserve">ocal </w:t>
      </w:r>
      <w:r>
        <w:rPr>
          <w:rFonts w:ascii="Times New Roman" w:hAnsi="Times New Roman"/>
          <w:iCs/>
          <w:sz w:val="24"/>
          <w:szCs w:val="24"/>
          <w:lang w:val="es-ES"/>
        </w:rPr>
        <w:t>M</w:t>
      </w:r>
      <w:r w:rsidRPr="00786833">
        <w:rPr>
          <w:rFonts w:ascii="Times New Roman" w:hAnsi="Times New Roman"/>
          <w:iCs/>
          <w:sz w:val="24"/>
          <w:szCs w:val="24"/>
          <w:lang w:val="es-ES"/>
        </w:rPr>
        <w:t>unicipal nr</w:t>
      </w:r>
      <w:r>
        <w:rPr>
          <w:rFonts w:ascii="Times New Roman" w:hAnsi="Times New Roman"/>
          <w:iCs/>
          <w:sz w:val="24"/>
          <w:szCs w:val="24"/>
          <w:lang w:val="es-ES"/>
        </w:rPr>
        <w:t>.1</w:t>
      </w:r>
      <w:r w:rsidR="00800063">
        <w:rPr>
          <w:rFonts w:ascii="Times New Roman" w:hAnsi="Times New Roman"/>
          <w:iCs/>
          <w:sz w:val="24"/>
          <w:szCs w:val="24"/>
          <w:lang w:val="es-ES"/>
        </w:rPr>
        <w:t>0</w:t>
      </w:r>
      <w:r w:rsidR="0056129C">
        <w:rPr>
          <w:rFonts w:ascii="Times New Roman" w:hAnsi="Times New Roman"/>
          <w:iCs/>
          <w:sz w:val="24"/>
          <w:szCs w:val="24"/>
          <w:lang w:val="es-ES"/>
        </w:rPr>
        <w:t>8</w:t>
      </w:r>
      <w:r w:rsidRPr="00786833">
        <w:rPr>
          <w:rFonts w:ascii="Times New Roman" w:hAnsi="Times New Roman"/>
          <w:bCs/>
          <w:sz w:val="24"/>
          <w:szCs w:val="24"/>
        </w:rPr>
        <w:t>/</w:t>
      </w:r>
      <w:r>
        <w:rPr>
          <w:rFonts w:ascii="Times New Roman" w:hAnsi="Times New Roman"/>
          <w:bCs/>
          <w:sz w:val="24"/>
          <w:szCs w:val="24"/>
        </w:rPr>
        <w:t>11</w:t>
      </w:r>
      <w:r w:rsidRPr="00786833">
        <w:rPr>
          <w:rFonts w:ascii="Times New Roman" w:hAnsi="Times New Roman"/>
          <w:bCs/>
          <w:sz w:val="24"/>
          <w:szCs w:val="24"/>
        </w:rPr>
        <w:t>.0</w:t>
      </w:r>
      <w:r>
        <w:rPr>
          <w:rFonts w:ascii="Times New Roman" w:hAnsi="Times New Roman"/>
          <w:bCs/>
          <w:sz w:val="24"/>
          <w:szCs w:val="24"/>
        </w:rPr>
        <w:t>4</w:t>
      </w:r>
      <w:r w:rsidRPr="00786833">
        <w:rPr>
          <w:rFonts w:ascii="Times New Roman" w:hAnsi="Times New Roman"/>
          <w:bCs/>
          <w:sz w:val="24"/>
          <w:szCs w:val="24"/>
        </w:rPr>
        <w:t>.202</w:t>
      </w:r>
      <w:r>
        <w:rPr>
          <w:rFonts w:ascii="Times New Roman" w:hAnsi="Times New Roman"/>
          <w:bCs/>
          <w:sz w:val="24"/>
          <w:szCs w:val="24"/>
        </w:rPr>
        <w:t>2</w:t>
      </w:r>
      <w:r w:rsidRPr="00786833">
        <w:rPr>
          <w:rFonts w:ascii="Times New Roman" w:hAnsi="Times New Roman"/>
          <w:bCs/>
          <w:sz w:val="24"/>
          <w:szCs w:val="24"/>
        </w:rPr>
        <w:t xml:space="preserve"> </w:t>
      </w:r>
      <w:r w:rsidRPr="00786833">
        <w:rPr>
          <w:rStyle w:val="Fontdeparagrafimplicit1"/>
          <w:rFonts w:ascii="Times New Roman" w:hAnsi="Times New Roman"/>
          <w:sz w:val="24"/>
          <w:szCs w:val="24"/>
        </w:rPr>
        <w:t>rămân neschimbate.</w:t>
      </w:r>
    </w:p>
    <w:p w14:paraId="02B9B6F9" w14:textId="3A338FD8" w:rsidR="00C07D44" w:rsidRPr="00957110" w:rsidRDefault="00C07D44" w:rsidP="00C07D44">
      <w:pPr>
        <w:widowControl w:val="0"/>
        <w:tabs>
          <w:tab w:val="left" w:pos="-720"/>
        </w:tabs>
        <w:suppressAutoHyphens/>
        <w:spacing w:after="0"/>
        <w:jc w:val="both"/>
        <w:rPr>
          <w:rFonts w:ascii="Times New Roman" w:eastAsia="Times New Roman" w:hAnsi="Times New Roman"/>
          <w:bCs/>
          <w:noProof/>
          <w:spacing w:val="-2"/>
          <w:sz w:val="24"/>
          <w:szCs w:val="24"/>
        </w:rPr>
      </w:pPr>
      <w:bookmarkStart w:id="11" w:name="_2et92p0"/>
      <w:bookmarkStart w:id="12" w:name="3dy6vkm"/>
      <w:bookmarkStart w:id="13" w:name="tyjcwt"/>
      <w:bookmarkEnd w:id="11"/>
      <w:bookmarkEnd w:id="12"/>
      <w:bookmarkEnd w:id="13"/>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3</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w:t>
      </w:r>
      <w:r w:rsidR="00800063">
        <w:rPr>
          <w:rFonts w:ascii="Times New Roman" w:eastAsia="Times New Roman" w:hAnsi="Times New Roman"/>
          <w:bCs/>
          <w:noProof/>
          <w:spacing w:val="-2"/>
          <w:sz w:val="24"/>
          <w:szCs w:val="24"/>
        </w:rPr>
        <w:t>.</w:t>
      </w:r>
    </w:p>
    <w:p w14:paraId="29AD2B86" w14:textId="6744D20A" w:rsidR="00C07D44" w:rsidRPr="00957110"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4</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36B8EF1" w14:textId="230E4596" w:rsidR="00C07D44"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5</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0057AD8A" w14:textId="77777777" w:rsidR="00C07D44" w:rsidRDefault="00C07D44" w:rsidP="00C07D44">
      <w:pPr>
        <w:widowControl w:val="0"/>
        <w:tabs>
          <w:tab w:val="left" w:pos="-720"/>
        </w:tabs>
        <w:suppressAutoHyphens/>
        <w:spacing w:after="0"/>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 xml:space="preserve">Logistică, </w:t>
      </w:r>
    </w:p>
    <w:p w14:paraId="3EA92F85" w14:textId="4B9B11DB" w:rsidR="00C07D44" w:rsidRPr="00957110" w:rsidRDefault="00C07D44" w:rsidP="00C07D4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 Direcți</w:t>
      </w:r>
      <w:r w:rsidR="00800063">
        <w:rPr>
          <w:rFonts w:ascii="Times New Roman" w:eastAsia="Times New Roman" w:hAnsi="Times New Roman"/>
          <w:noProof/>
          <w:sz w:val="24"/>
          <w:szCs w:val="24"/>
        </w:rPr>
        <w:t>ei</w:t>
      </w:r>
      <w:r>
        <w:rPr>
          <w:rFonts w:ascii="Times New Roman" w:eastAsia="Times New Roman" w:hAnsi="Times New Roman"/>
          <w:noProof/>
          <w:sz w:val="24"/>
          <w:szCs w:val="24"/>
        </w:rPr>
        <w:t xml:space="preserve"> Școli</w:t>
      </w:r>
    </w:p>
    <w:p w14:paraId="1823D95A" w14:textId="36C4E5F8" w:rsidR="00C07D44" w:rsidRPr="00800063" w:rsidRDefault="00C07D44" w:rsidP="00800063">
      <w:pPr>
        <w:widowControl w:val="0"/>
        <w:tabs>
          <w:tab w:val="left" w:pos="-720"/>
        </w:tabs>
        <w:suppressAutoHyphens/>
        <w:spacing w:after="0"/>
        <w:ind w:firstLine="567"/>
        <w:jc w:val="both"/>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0BFCB919" w14:textId="7C49D640" w:rsidR="000372BC" w:rsidRPr="00957110" w:rsidRDefault="0046595C" w:rsidP="000372BC">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Viză de legalitate</w:t>
      </w:r>
      <w:r w:rsidR="000372BC" w:rsidRPr="00957110">
        <w:rPr>
          <w:rFonts w:ascii="Times New Roman" w:eastAsia="Times New Roman" w:hAnsi="Times New Roman"/>
          <w:b/>
          <w:bCs/>
          <w:noProof/>
          <w:color w:val="040408"/>
          <w:sz w:val="24"/>
          <w:szCs w:val="24"/>
          <w:lang w:eastAsia="ro-RO" w:bidi="he-IL"/>
        </w:rPr>
        <w:t>,</w:t>
      </w:r>
    </w:p>
    <w:p w14:paraId="7955AB3A" w14:textId="77777777" w:rsidR="000372BC" w:rsidRPr="00957110" w:rsidRDefault="000372BC" w:rsidP="000372BC">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Secretar</w:t>
      </w:r>
      <w:r>
        <w:rPr>
          <w:rFonts w:ascii="Times New Roman" w:eastAsia="Times New Roman" w:hAnsi="Times New Roman"/>
          <w:b/>
          <w:noProof/>
          <w:sz w:val="24"/>
          <w:szCs w:val="24"/>
        </w:rPr>
        <w:t>ul General al Municipiului Târgu Mureș</w:t>
      </w:r>
    </w:p>
    <w:p w14:paraId="3115240F" w14:textId="017B7946" w:rsidR="008C1AFA" w:rsidRDefault="000372BC" w:rsidP="00800063">
      <w:pPr>
        <w:spacing w:after="0" w:line="240" w:lineRule="auto"/>
        <w:ind w:left="170"/>
        <w:jc w:val="center"/>
        <w:rPr>
          <w:rFonts w:ascii="Times New Roman" w:hAnsi="Times New Roman"/>
          <w:b/>
          <w:bCs/>
          <w:sz w:val="24"/>
          <w:szCs w:val="24"/>
        </w:rPr>
      </w:pPr>
      <w:r w:rsidRPr="00957110">
        <w:rPr>
          <w:rFonts w:ascii="Times New Roman" w:hAnsi="Times New Roman"/>
          <w:b/>
          <w:bCs/>
          <w:sz w:val="24"/>
          <w:szCs w:val="24"/>
        </w:rPr>
        <w:t>Bâta Anca</w:t>
      </w:r>
      <w:r>
        <w:rPr>
          <w:rFonts w:ascii="Times New Roman" w:hAnsi="Times New Roman"/>
          <w:b/>
          <w:bCs/>
          <w:sz w:val="24"/>
          <w:szCs w:val="24"/>
        </w:rPr>
        <w:t xml:space="preserve"> Voichița</w:t>
      </w:r>
    </w:p>
    <w:p w14:paraId="78E82F58" w14:textId="7E6D36A8" w:rsidR="005A18AE" w:rsidRDefault="005A18AE" w:rsidP="00800063">
      <w:pPr>
        <w:spacing w:after="0" w:line="240" w:lineRule="auto"/>
        <w:ind w:left="170"/>
        <w:jc w:val="center"/>
        <w:rPr>
          <w:rFonts w:ascii="Times New Roman" w:hAnsi="Times New Roman"/>
          <w:b/>
          <w:bCs/>
          <w:sz w:val="24"/>
          <w:szCs w:val="24"/>
        </w:rPr>
      </w:pPr>
    </w:p>
    <w:p w14:paraId="3ED6C1CB" w14:textId="4FD55ED7" w:rsidR="005A18AE" w:rsidRDefault="005A18AE" w:rsidP="00800063">
      <w:pPr>
        <w:spacing w:after="0" w:line="240" w:lineRule="auto"/>
        <w:ind w:left="170"/>
        <w:jc w:val="center"/>
        <w:rPr>
          <w:rFonts w:ascii="Times New Roman" w:hAnsi="Times New Roman"/>
          <w:b/>
          <w:bCs/>
          <w:sz w:val="24"/>
          <w:szCs w:val="24"/>
        </w:rPr>
      </w:pPr>
    </w:p>
    <w:p w14:paraId="47A42CA1" w14:textId="0051041E" w:rsidR="005A18AE" w:rsidRDefault="005A18AE" w:rsidP="00800063">
      <w:pPr>
        <w:spacing w:after="0" w:line="240" w:lineRule="auto"/>
        <w:ind w:left="170"/>
        <w:jc w:val="center"/>
        <w:rPr>
          <w:rFonts w:ascii="Times New Roman" w:hAnsi="Times New Roman"/>
          <w:b/>
          <w:bCs/>
          <w:sz w:val="24"/>
          <w:szCs w:val="24"/>
        </w:rPr>
      </w:pPr>
    </w:p>
    <w:p w14:paraId="3F17AE64" w14:textId="0A8A14B7" w:rsidR="005A18AE" w:rsidRDefault="005A18AE" w:rsidP="00800063">
      <w:pPr>
        <w:spacing w:after="0" w:line="240" w:lineRule="auto"/>
        <w:ind w:left="170"/>
        <w:jc w:val="center"/>
        <w:rPr>
          <w:rFonts w:ascii="Times New Roman" w:hAnsi="Times New Roman"/>
          <w:b/>
          <w:bCs/>
          <w:sz w:val="24"/>
          <w:szCs w:val="24"/>
        </w:rPr>
      </w:pPr>
    </w:p>
    <w:p w14:paraId="6E495EEF" w14:textId="0FCBE858" w:rsidR="005A18AE" w:rsidRDefault="005A18AE" w:rsidP="00800063">
      <w:pPr>
        <w:spacing w:after="0" w:line="240" w:lineRule="auto"/>
        <w:ind w:left="170"/>
        <w:jc w:val="center"/>
        <w:rPr>
          <w:rFonts w:ascii="Times New Roman" w:hAnsi="Times New Roman"/>
          <w:b/>
          <w:bCs/>
          <w:sz w:val="24"/>
          <w:szCs w:val="24"/>
        </w:rPr>
      </w:pPr>
    </w:p>
    <w:p w14:paraId="1C9D32A4" w14:textId="55AC79AB" w:rsidR="005A18AE" w:rsidRDefault="005A18AE" w:rsidP="00800063">
      <w:pPr>
        <w:spacing w:after="0" w:line="240" w:lineRule="auto"/>
        <w:ind w:left="170"/>
        <w:jc w:val="center"/>
        <w:rPr>
          <w:rFonts w:ascii="Times New Roman" w:hAnsi="Times New Roman"/>
          <w:b/>
          <w:bCs/>
          <w:sz w:val="24"/>
          <w:szCs w:val="24"/>
        </w:rPr>
      </w:pPr>
    </w:p>
    <w:p w14:paraId="54C488E2" w14:textId="12C4384C" w:rsidR="005A18AE" w:rsidRDefault="005A18AE" w:rsidP="00800063">
      <w:pPr>
        <w:spacing w:after="0" w:line="240" w:lineRule="auto"/>
        <w:ind w:left="170"/>
        <w:jc w:val="center"/>
        <w:rPr>
          <w:rFonts w:ascii="Times New Roman" w:hAnsi="Times New Roman"/>
          <w:b/>
          <w:bCs/>
          <w:sz w:val="24"/>
          <w:szCs w:val="24"/>
        </w:rPr>
      </w:pPr>
    </w:p>
    <w:p w14:paraId="0CB06832" w14:textId="6699FC8F" w:rsidR="005A18AE" w:rsidRDefault="005A18AE" w:rsidP="00800063">
      <w:pPr>
        <w:spacing w:after="0" w:line="240" w:lineRule="auto"/>
        <w:ind w:left="170"/>
        <w:jc w:val="center"/>
        <w:rPr>
          <w:rFonts w:ascii="Times New Roman" w:hAnsi="Times New Roman"/>
          <w:b/>
          <w:bCs/>
          <w:sz w:val="24"/>
          <w:szCs w:val="24"/>
        </w:rPr>
      </w:pPr>
    </w:p>
    <w:p w14:paraId="3C7AF535" w14:textId="5747EDC2" w:rsidR="005A18AE" w:rsidRDefault="005A18AE" w:rsidP="00800063">
      <w:pPr>
        <w:spacing w:after="0" w:line="240" w:lineRule="auto"/>
        <w:ind w:left="170"/>
        <w:jc w:val="center"/>
        <w:rPr>
          <w:rFonts w:ascii="Times New Roman" w:hAnsi="Times New Roman"/>
          <w:b/>
          <w:bCs/>
          <w:sz w:val="24"/>
          <w:szCs w:val="24"/>
        </w:rPr>
      </w:pPr>
    </w:p>
    <w:p w14:paraId="7D790277" w14:textId="77777777" w:rsidR="00E51FB6" w:rsidRDefault="00E51FB6" w:rsidP="00800063">
      <w:pPr>
        <w:spacing w:after="0" w:line="240" w:lineRule="auto"/>
        <w:ind w:left="170"/>
        <w:jc w:val="center"/>
        <w:rPr>
          <w:rFonts w:ascii="Times New Roman" w:hAnsi="Times New Roman"/>
          <w:b/>
          <w:bCs/>
          <w:sz w:val="24"/>
          <w:szCs w:val="24"/>
        </w:rPr>
      </w:pPr>
    </w:p>
    <w:p w14:paraId="4648B32F" w14:textId="77777777" w:rsidR="005A18AE" w:rsidRDefault="005A18AE" w:rsidP="00800063">
      <w:pPr>
        <w:spacing w:after="0" w:line="240" w:lineRule="auto"/>
        <w:ind w:left="170"/>
        <w:jc w:val="center"/>
        <w:rPr>
          <w:rFonts w:ascii="Times New Roman" w:eastAsia="Times New Roman" w:hAnsi="Times New Roman"/>
          <w:b/>
          <w:bCs/>
          <w:noProof/>
          <w:sz w:val="24"/>
          <w:szCs w:val="24"/>
        </w:rPr>
      </w:pPr>
    </w:p>
    <w:p w14:paraId="266CCB6D" w14:textId="77777777" w:rsidR="00800063" w:rsidRDefault="00800063" w:rsidP="00800063">
      <w:pPr>
        <w:spacing w:after="0" w:line="240" w:lineRule="auto"/>
        <w:ind w:left="170"/>
        <w:jc w:val="center"/>
        <w:rPr>
          <w:rFonts w:ascii="Times New Roman" w:eastAsia="Times New Roman" w:hAnsi="Times New Roman"/>
          <w:b/>
          <w:bCs/>
          <w:noProof/>
          <w:sz w:val="24"/>
          <w:szCs w:val="24"/>
        </w:rPr>
      </w:pPr>
    </w:p>
    <w:p w14:paraId="40948C61" w14:textId="3CE46634" w:rsidR="00800063" w:rsidRPr="000C38F8" w:rsidRDefault="00C07D44" w:rsidP="000C38F8">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16"/>
          <w:szCs w:val="16"/>
          <w:lang w:eastAsia="ro-RO"/>
        </w:rPr>
        <w:t>A</w:t>
      </w:r>
      <w:r w:rsidRPr="00FB0D75">
        <w:rPr>
          <w:rFonts w:ascii="Times New Roman" w:eastAsia="Times New Roman" w:hAnsi="Times New Roman"/>
          <w:b/>
          <w:noProof/>
          <w:sz w:val="16"/>
          <w:szCs w:val="16"/>
          <w:lang w:eastAsia="ro-RO"/>
        </w:rPr>
        <w:t>ctele administrative sunt hotărârile de Consiliu local care intră în vigoare şi produc efecte juridice după îndeplinirea condiţiilor prevăzute de art. 129, art. 139 din O.U.G. nr. 57/2019 privind Codul Administrat</w:t>
      </w:r>
      <w:bookmarkEnd w:id="0"/>
      <w:bookmarkEnd w:id="1"/>
      <w:r w:rsidR="0056129C">
        <w:rPr>
          <w:rFonts w:ascii="Times New Roman" w:eastAsia="Times New Roman" w:hAnsi="Times New Roman"/>
          <w:b/>
          <w:noProof/>
          <w:sz w:val="16"/>
          <w:szCs w:val="16"/>
          <w:lang w:eastAsia="ro-RO"/>
        </w:rPr>
        <w:t>iv</w:t>
      </w:r>
    </w:p>
    <w:p w14:paraId="5BB28501" w14:textId="66E1A2C7" w:rsidR="00C07D44" w:rsidRPr="00800063" w:rsidRDefault="00C07D44" w:rsidP="00C07D44">
      <w:pPr>
        <w:spacing w:after="0" w:line="240" w:lineRule="auto"/>
        <w:jc w:val="right"/>
        <w:rPr>
          <w:rFonts w:ascii="Times New Roman" w:hAnsi="Times New Roman"/>
          <w:b/>
          <w:sz w:val="24"/>
          <w:szCs w:val="24"/>
        </w:rPr>
      </w:pPr>
      <w:r w:rsidRPr="00800063">
        <w:rPr>
          <w:rFonts w:ascii="Times New Roman" w:hAnsi="Times New Roman"/>
          <w:b/>
          <w:sz w:val="24"/>
          <w:szCs w:val="24"/>
        </w:rPr>
        <w:t>Anex</w:t>
      </w:r>
      <w:r w:rsidR="00B710A1" w:rsidRPr="00800063">
        <w:rPr>
          <w:rFonts w:ascii="Times New Roman" w:hAnsi="Times New Roman"/>
          <w:b/>
          <w:sz w:val="24"/>
          <w:szCs w:val="24"/>
        </w:rPr>
        <w:t>ă</w:t>
      </w:r>
      <w:r w:rsidRPr="00800063">
        <w:rPr>
          <w:rFonts w:ascii="Times New Roman" w:hAnsi="Times New Roman"/>
          <w:b/>
          <w:sz w:val="24"/>
          <w:szCs w:val="24"/>
        </w:rPr>
        <w:t xml:space="preserve">  la HCL nr. .......... din ______2022</w:t>
      </w:r>
    </w:p>
    <w:p w14:paraId="43F60E85" w14:textId="77777777" w:rsidR="0056129C" w:rsidRPr="00054DBF" w:rsidRDefault="0056129C" w:rsidP="0056129C">
      <w:pPr>
        <w:spacing w:after="0"/>
        <w:jc w:val="both"/>
        <w:textAlignment w:val="baseline"/>
        <w:rPr>
          <w:rFonts w:asciiTheme="majorHAnsi" w:hAnsiTheme="majorHAnsi"/>
          <w:color w:val="000000" w:themeColor="text1"/>
          <w:sz w:val="24"/>
          <w:szCs w:val="24"/>
        </w:rPr>
      </w:pPr>
    </w:p>
    <w:p w14:paraId="5197E114"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DESCRIEREA SUMARA A INVESTITIEI PROPUSE</w:t>
      </w:r>
    </w:p>
    <w:p w14:paraId="4AA29129"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59752F8D" w14:textId="77777777" w:rsidR="00907FD1" w:rsidRDefault="0056129C" w:rsidP="0056129C">
      <w:pPr>
        <w:spacing w:after="0"/>
        <w:jc w:val="center"/>
        <w:textAlignment w:val="baseline"/>
        <w:rPr>
          <w:rFonts w:ascii="Times New Roman" w:hAnsi="Times New Roman"/>
          <w:b/>
          <w:noProof/>
          <w:color w:val="000000" w:themeColor="text1"/>
          <w:sz w:val="24"/>
          <w:szCs w:val="24"/>
        </w:rPr>
      </w:pPr>
      <w:r w:rsidRPr="00907FD1">
        <w:rPr>
          <w:rFonts w:ascii="Times New Roman" w:hAnsi="Times New Roman"/>
          <w:color w:val="000000" w:themeColor="text1"/>
          <w:sz w:val="24"/>
          <w:szCs w:val="24"/>
        </w:rPr>
        <w:t xml:space="preserve"> </w:t>
      </w:r>
      <w:r w:rsidRPr="00907FD1">
        <w:rPr>
          <w:rFonts w:ascii="Times New Roman" w:hAnsi="Times New Roman"/>
          <w:b/>
          <w:noProof/>
          <w:color w:val="000000" w:themeColor="text1"/>
          <w:sz w:val="24"/>
          <w:szCs w:val="24"/>
        </w:rPr>
        <w:t xml:space="preserve">Renovarea energetica moderata a cladirilor rezidentiale multifamiliale din Municipiul </w:t>
      </w:r>
    </w:p>
    <w:p w14:paraId="59A7A404" w14:textId="06828D58"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noProof/>
          <w:color w:val="000000" w:themeColor="text1"/>
          <w:sz w:val="24"/>
          <w:szCs w:val="24"/>
        </w:rPr>
        <w:t>T</w:t>
      </w:r>
      <w:r w:rsidR="00907FD1">
        <w:rPr>
          <w:rFonts w:ascii="Times New Roman" w:hAnsi="Times New Roman"/>
          <w:b/>
          <w:noProof/>
          <w:color w:val="000000" w:themeColor="text1"/>
          <w:sz w:val="24"/>
          <w:szCs w:val="24"/>
        </w:rPr>
        <w:t>â</w:t>
      </w:r>
      <w:r w:rsidRPr="00907FD1">
        <w:rPr>
          <w:rFonts w:ascii="Times New Roman" w:hAnsi="Times New Roman"/>
          <w:b/>
          <w:noProof/>
          <w:color w:val="000000" w:themeColor="text1"/>
          <w:sz w:val="24"/>
          <w:szCs w:val="24"/>
        </w:rPr>
        <w:t>rgu Mure</w:t>
      </w:r>
      <w:r w:rsidR="00907FD1">
        <w:rPr>
          <w:rFonts w:ascii="Times New Roman" w:hAnsi="Times New Roman"/>
          <w:b/>
          <w:noProof/>
          <w:color w:val="000000" w:themeColor="text1"/>
          <w:sz w:val="24"/>
          <w:szCs w:val="24"/>
        </w:rPr>
        <w:t>ș</w:t>
      </w:r>
      <w:r w:rsidRPr="00907FD1">
        <w:rPr>
          <w:rFonts w:ascii="Times New Roman" w:hAnsi="Times New Roman"/>
          <w:b/>
          <w:noProof/>
          <w:color w:val="000000" w:themeColor="text1"/>
          <w:sz w:val="24"/>
          <w:szCs w:val="24"/>
        </w:rPr>
        <w:t xml:space="preserve"> Lot IV</w:t>
      </w:r>
    </w:p>
    <w:p w14:paraId="0F4C0A4B" w14:textId="00B7E59B"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bCs/>
          <w:noProof/>
          <w:color w:val="000000" w:themeColor="text1"/>
          <w:sz w:val="24"/>
          <w:szCs w:val="24"/>
        </w:rPr>
        <w:t>Str. Ion  Buteanu nr.  20</w:t>
      </w:r>
      <w:r w:rsidRPr="00907FD1">
        <w:rPr>
          <w:rFonts w:ascii="Times New Roman" w:hAnsi="Times New Roman"/>
          <w:color w:val="000000" w:themeColor="text1"/>
          <w:sz w:val="24"/>
          <w:szCs w:val="24"/>
        </w:rPr>
        <w:t xml:space="preserve">, localitatea </w:t>
      </w:r>
      <w:r w:rsidRPr="00907FD1">
        <w:rPr>
          <w:rFonts w:ascii="Times New Roman" w:hAnsi="Times New Roman"/>
          <w:b/>
          <w:bCs/>
          <w:noProof/>
          <w:color w:val="000000" w:themeColor="text1"/>
          <w:sz w:val="24"/>
          <w:szCs w:val="24"/>
        </w:rPr>
        <w:t>Targu Mures</w:t>
      </w:r>
      <w:r w:rsidRPr="00907FD1">
        <w:rPr>
          <w:rFonts w:ascii="Times New Roman" w:hAnsi="Times New Roman"/>
          <w:color w:val="000000" w:themeColor="text1"/>
          <w:sz w:val="24"/>
          <w:szCs w:val="24"/>
        </w:rPr>
        <w:t>, jude</w:t>
      </w:r>
      <w:r w:rsidR="00DB0D87">
        <w:rPr>
          <w:rFonts w:ascii="Times New Roman" w:hAnsi="Times New Roman"/>
          <w:color w:val="000000" w:themeColor="text1"/>
          <w:sz w:val="24"/>
          <w:szCs w:val="24"/>
        </w:rPr>
        <w:t>ț</w:t>
      </w:r>
      <w:r w:rsidRPr="00907FD1">
        <w:rPr>
          <w:rFonts w:ascii="Times New Roman" w:hAnsi="Times New Roman"/>
          <w:color w:val="000000" w:themeColor="text1"/>
          <w:sz w:val="24"/>
          <w:szCs w:val="24"/>
        </w:rPr>
        <w:t xml:space="preserve">ul </w:t>
      </w:r>
      <w:r w:rsidRPr="00907FD1">
        <w:rPr>
          <w:rFonts w:ascii="Times New Roman" w:hAnsi="Times New Roman"/>
          <w:b/>
          <w:bCs/>
          <w:noProof/>
          <w:color w:val="000000" w:themeColor="text1"/>
          <w:sz w:val="24"/>
          <w:szCs w:val="24"/>
        </w:rPr>
        <w:t>Mures</w:t>
      </w:r>
    </w:p>
    <w:p w14:paraId="733394BE" w14:textId="0AF8FFB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propuse spre finan</w:t>
      </w:r>
      <w:r w:rsidR="00907FD1">
        <w:rPr>
          <w:rFonts w:ascii="Times New Roman" w:hAnsi="Times New Roman"/>
          <w:b/>
          <w:color w:val="000000" w:themeColor="text1"/>
          <w:sz w:val="24"/>
          <w:szCs w:val="24"/>
        </w:rPr>
        <w:t>ț</w:t>
      </w:r>
      <w:r w:rsidRPr="00907FD1">
        <w:rPr>
          <w:rFonts w:ascii="Times New Roman" w:hAnsi="Times New Roman"/>
          <w:b/>
          <w:color w:val="000000" w:themeColor="text1"/>
          <w:sz w:val="24"/>
          <w:szCs w:val="24"/>
        </w:rPr>
        <w:t xml:space="preserve">are prin Planul național de redresare și reziliență, </w:t>
      </w:r>
    </w:p>
    <w:p w14:paraId="1CDE3164"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componenta 5 — Valul renovării</w:t>
      </w:r>
    </w:p>
    <w:p w14:paraId="13198041"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5459F68F"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CATEGORIA, CLASA DE IMPORTANŢĂ ȘI CLASA DE RISC SEISMIC:</w:t>
      </w:r>
    </w:p>
    <w:p w14:paraId="1A54A797" w14:textId="77777777" w:rsidR="0056129C" w:rsidRPr="00907FD1" w:rsidRDefault="0056129C" w:rsidP="0056129C">
      <w:pPr>
        <w:spacing w:after="0"/>
        <w:rPr>
          <w:rFonts w:ascii="Times New Roman" w:hAnsi="Times New Roman"/>
          <w:sz w:val="24"/>
          <w:szCs w:val="24"/>
        </w:rPr>
      </w:pPr>
    </w:p>
    <w:p w14:paraId="3CAE04F4" w14:textId="77777777" w:rsidR="0056129C" w:rsidRPr="00907FD1" w:rsidRDefault="0056129C" w:rsidP="0056129C">
      <w:pPr>
        <w:jc w:val="both"/>
        <w:rPr>
          <w:rFonts w:ascii="Times New Roman" w:hAnsi="Times New Roman"/>
          <w:b/>
          <w:color w:val="000000" w:themeColor="text1"/>
          <w:sz w:val="24"/>
          <w:szCs w:val="24"/>
        </w:rPr>
      </w:pPr>
      <w:proofErr w:type="spellStart"/>
      <w:r w:rsidRPr="00907FD1">
        <w:rPr>
          <w:rFonts w:ascii="Times New Roman" w:hAnsi="Times New Roman"/>
          <w:color w:val="000000" w:themeColor="text1"/>
          <w:sz w:val="24"/>
          <w:szCs w:val="24"/>
          <w:lang w:eastAsia="ro-RO"/>
        </w:rPr>
        <w:t>Construcţia</w:t>
      </w:r>
      <w:proofErr w:type="spellEnd"/>
      <w:r w:rsidRPr="00907FD1">
        <w:rPr>
          <w:rFonts w:ascii="Times New Roman" w:hAnsi="Times New Roman"/>
          <w:color w:val="000000" w:themeColor="text1"/>
          <w:sz w:val="24"/>
          <w:szCs w:val="24"/>
          <w:lang w:eastAsia="ro-RO"/>
        </w:rPr>
        <w:t xml:space="preserve"> localizata în </w:t>
      </w:r>
      <w:r w:rsidRPr="00907FD1">
        <w:rPr>
          <w:rFonts w:ascii="Times New Roman" w:hAnsi="Times New Roman"/>
          <w:noProof/>
          <w:color w:val="000000" w:themeColor="text1"/>
          <w:sz w:val="24"/>
          <w:szCs w:val="24"/>
        </w:rPr>
        <w:t>Str. Ion  Buteanu, nr.  20</w:t>
      </w:r>
      <w:r w:rsidRPr="00907FD1">
        <w:rPr>
          <w:rFonts w:ascii="Times New Roman" w:hAnsi="Times New Roman"/>
          <w:color w:val="000000" w:themeColor="text1"/>
          <w:sz w:val="24"/>
          <w:szCs w:val="24"/>
        </w:rPr>
        <w:t xml:space="preserve">, localitatea </w:t>
      </w:r>
      <w:r w:rsidRPr="00907FD1">
        <w:rPr>
          <w:rFonts w:ascii="Times New Roman" w:hAnsi="Times New Roman"/>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color w:val="000000" w:themeColor="text1"/>
          <w:sz w:val="24"/>
          <w:szCs w:val="24"/>
          <w:lang w:eastAsia="ro-RO"/>
        </w:rPr>
        <w:t xml:space="preserve">, este încadrată din punct de vedere climatic şi al </w:t>
      </w:r>
      <w:proofErr w:type="spellStart"/>
      <w:r w:rsidRPr="00907FD1">
        <w:rPr>
          <w:rFonts w:ascii="Times New Roman" w:hAnsi="Times New Roman"/>
          <w:color w:val="000000" w:themeColor="text1"/>
          <w:sz w:val="24"/>
          <w:szCs w:val="24"/>
          <w:lang w:eastAsia="ro-RO"/>
        </w:rPr>
        <w:t>seismicităţii</w:t>
      </w:r>
      <w:proofErr w:type="spellEnd"/>
      <w:r w:rsidRPr="00907FD1">
        <w:rPr>
          <w:rFonts w:ascii="Times New Roman" w:hAnsi="Times New Roman"/>
          <w:color w:val="000000" w:themeColor="text1"/>
          <w:sz w:val="24"/>
          <w:szCs w:val="24"/>
          <w:lang w:eastAsia="ro-RO"/>
        </w:rPr>
        <w:t>, astfel:</w:t>
      </w:r>
    </w:p>
    <w:p w14:paraId="7B00C7D9" w14:textId="77777777" w:rsidR="0056129C" w:rsidRPr="00907FD1" w:rsidRDefault="0056129C" w:rsidP="0056129C">
      <w:pPr>
        <w:pStyle w:val="Heading4"/>
        <w:numPr>
          <w:ilvl w:val="0"/>
          <w:numId w:val="42"/>
        </w:numPr>
        <w:ind w:left="851"/>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Categoria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67FFCD69"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cu </w:t>
      </w:r>
      <w:proofErr w:type="spellStart"/>
      <w:r w:rsidRPr="00907FD1">
        <w:rPr>
          <w:rFonts w:ascii="Times New Roman" w:hAnsi="Times New Roman"/>
          <w:color w:val="000000" w:themeColor="text1"/>
          <w:sz w:val="24"/>
          <w:szCs w:val="24"/>
        </w:rPr>
        <w:t>destinaţia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Bloc de locuinte</w:t>
      </w:r>
      <w:r w:rsidRPr="00907FD1">
        <w:rPr>
          <w:rFonts w:ascii="Times New Roman" w:hAnsi="Times New Roman"/>
          <w:color w:val="000000" w:themeColor="text1"/>
          <w:sz w:val="24"/>
          <w:szCs w:val="24"/>
        </w:rPr>
        <w:t xml:space="preserve">, se încadrează în categoria </w:t>
      </w:r>
      <w:r w:rsidRPr="00907FD1">
        <w:rPr>
          <w:rFonts w:ascii="Times New Roman" w:hAnsi="Times New Roman"/>
          <w:noProof/>
          <w:color w:val="000000" w:themeColor="text1"/>
          <w:sz w:val="24"/>
          <w:szCs w:val="24"/>
        </w:rPr>
        <w:t>C "normala"</w:t>
      </w:r>
      <w:r w:rsidRPr="00907FD1">
        <w:rPr>
          <w:rFonts w:ascii="Times New Roman" w:hAnsi="Times New Roman"/>
          <w:color w:val="000000" w:themeColor="text1"/>
          <w:sz w:val="24"/>
          <w:szCs w:val="24"/>
        </w:rPr>
        <w:t xml:space="preserve">, în conformitate  H.G.R. 766/1997, Anexa 3, (vezi B.C. nr. 5/1999). </w:t>
      </w:r>
    </w:p>
    <w:p w14:paraId="5B781F77"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2A5C0EC5"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compus din </w:t>
      </w:r>
      <w:r w:rsidRPr="00907FD1">
        <w:rPr>
          <w:rFonts w:ascii="Times New Roman" w:hAnsi="Times New Roman"/>
          <w:noProof/>
          <w:color w:val="000000" w:themeColor="text1"/>
          <w:sz w:val="24"/>
          <w:szCs w:val="24"/>
        </w:rPr>
        <w:t>1</w:t>
      </w:r>
      <w:r w:rsidRPr="00907FD1">
        <w:rPr>
          <w:rFonts w:ascii="Times New Roman" w:hAnsi="Times New Roman"/>
          <w:color w:val="000000" w:themeColor="text1"/>
          <w:sz w:val="24"/>
          <w:szCs w:val="24"/>
        </w:rPr>
        <w:t xml:space="preserve"> scara(i) şi cu </w:t>
      </w:r>
      <w:proofErr w:type="spellStart"/>
      <w:r w:rsidRPr="00907FD1">
        <w:rPr>
          <w:rFonts w:ascii="Times New Roman" w:hAnsi="Times New Roman"/>
          <w:color w:val="000000" w:themeColor="text1"/>
          <w:sz w:val="24"/>
          <w:szCs w:val="24"/>
        </w:rPr>
        <w:t>funcţiunea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Bloc de locuinte</w:t>
      </w:r>
      <w:r w:rsidRPr="00907FD1">
        <w:rPr>
          <w:rFonts w:ascii="Times New Roman" w:hAnsi="Times New Roman"/>
          <w:color w:val="000000" w:themeColor="text1"/>
          <w:sz w:val="24"/>
          <w:szCs w:val="24"/>
        </w:rPr>
        <w:t xml:space="preserve">, se încadrează în „clasa </w:t>
      </w:r>
      <w:r w:rsidRPr="00907FD1">
        <w:rPr>
          <w:rFonts w:ascii="Times New Roman" w:hAnsi="Times New Roman"/>
          <w:b/>
          <w:noProof/>
          <w:color w:val="000000" w:themeColor="text1"/>
          <w:sz w:val="24"/>
          <w:szCs w:val="24"/>
        </w:rPr>
        <w:t>III</w:t>
      </w:r>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importanţă</w:t>
      </w:r>
      <w:proofErr w:type="spellEnd"/>
      <w:r w:rsidRPr="00907FD1">
        <w:rPr>
          <w:rFonts w:ascii="Times New Roman" w:hAnsi="Times New Roman"/>
          <w:color w:val="000000" w:themeColor="text1"/>
          <w:sz w:val="24"/>
          <w:szCs w:val="24"/>
        </w:rPr>
        <w:t xml:space="preserve">”, conform normativului de </w:t>
      </w:r>
      <w:proofErr w:type="spellStart"/>
      <w:r w:rsidRPr="00907FD1">
        <w:rPr>
          <w:rFonts w:ascii="Times New Roman" w:hAnsi="Times New Roman"/>
          <w:color w:val="000000" w:themeColor="text1"/>
          <w:sz w:val="24"/>
          <w:szCs w:val="24"/>
        </w:rPr>
        <w:t>protecţie</w:t>
      </w:r>
      <w:proofErr w:type="spellEnd"/>
      <w:r w:rsidRPr="00907FD1">
        <w:rPr>
          <w:rFonts w:ascii="Times New Roman" w:hAnsi="Times New Roman"/>
          <w:color w:val="000000" w:themeColor="text1"/>
          <w:sz w:val="24"/>
          <w:szCs w:val="24"/>
        </w:rPr>
        <w:t xml:space="preserve"> seismică P100-1/2019 respectiv în „</w:t>
      </w:r>
      <w:proofErr w:type="spellStart"/>
      <w:r w:rsidRPr="00907FD1">
        <w:rPr>
          <w:rFonts w:ascii="Times New Roman" w:hAnsi="Times New Roman"/>
          <w:noProof/>
          <w:color w:val="000000" w:themeColor="text1"/>
          <w:sz w:val="24"/>
          <w:szCs w:val="24"/>
        </w:rPr>
        <w:t>Cladiri</w:t>
      </w:r>
      <w:proofErr w:type="spellEnd"/>
      <w:r w:rsidRPr="00907FD1">
        <w:rPr>
          <w:rFonts w:ascii="Times New Roman" w:hAnsi="Times New Roman"/>
          <w:noProof/>
          <w:color w:val="000000" w:themeColor="text1"/>
          <w:sz w:val="24"/>
          <w:szCs w:val="24"/>
        </w:rPr>
        <w:t xml:space="preserve"> de tip curent, care nu apartin celorlalte clase.</w:t>
      </w:r>
      <w:r w:rsidRPr="00907FD1">
        <w:rPr>
          <w:rFonts w:ascii="Times New Roman" w:hAnsi="Times New Roman"/>
          <w:color w:val="000000" w:themeColor="text1"/>
          <w:sz w:val="24"/>
          <w:szCs w:val="24"/>
        </w:rPr>
        <w:t xml:space="preserve">”. </w:t>
      </w:r>
    </w:p>
    <w:p w14:paraId="28AF5CAE"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risc</w:t>
      </w:r>
      <w:proofErr w:type="spellEnd"/>
      <w:r w:rsidRPr="00907FD1">
        <w:rPr>
          <w:rFonts w:ascii="Times New Roman" w:hAnsi="Times New Roman"/>
          <w:color w:val="000000" w:themeColor="text1"/>
          <w:sz w:val="24"/>
          <w:szCs w:val="24"/>
        </w:rPr>
        <w:t xml:space="preserve"> seismic:</w:t>
      </w:r>
    </w:p>
    <w:p w14:paraId="6A835321"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Expertiza tehnica </w:t>
      </w:r>
      <w:proofErr w:type="spellStart"/>
      <w:r w:rsidRPr="00907FD1">
        <w:rPr>
          <w:rFonts w:ascii="Times New Roman" w:hAnsi="Times New Roman"/>
          <w:color w:val="000000" w:themeColor="text1"/>
          <w:sz w:val="24"/>
          <w:szCs w:val="24"/>
        </w:rPr>
        <w:t>incadreaza</w:t>
      </w:r>
      <w:proofErr w:type="spellEnd"/>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cladirea</w:t>
      </w:r>
      <w:proofErr w:type="spellEnd"/>
      <w:r w:rsidRPr="00907F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907FD1">
        <w:rPr>
          <w:rFonts w:ascii="Times New Roman" w:hAnsi="Times New Roman"/>
          <w:b/>
          <w:color w:val="000000" w:themeColor="text1"/>
          <w:sz w:val="24"/>
          <w:szCs w:val="24"/>
        </w:rPr>
        <w:t>Rs</w:t>
      </w:r>
      <w:proofErr w:type="spellEnd"/>
      <w:r w:rsidRPr="00907FD1">
        <w:rPr>
          <w:rFonts w:ascii="Times New Roman" w:hAnsi="Times New Roman"/>
          <w:b/>
          <w:color w:val="000000" w:themeColor="text1"/>
          <w:sz w:val="24"/>
          <w:szCs w:val="24"/>
        </w:rPr>
        <w:t xml:space="preserve"> III</w:t>
      </w:r>
      <w:r w:rsidRPr="00907F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9AC63B9"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DATE TEHNICE ALE CLADIRII:</w:t>
      </w:r>
    </w:p>
    <w:p w14:paraId="057A60D7" w14:textId="77777777" w:rsidR="0056129C" w:rsidRPr="00907FD1" w:rsidRDefault="0056129C" w:rsidP="0056129C">
      <w:pPr>
        <w:spacing w:after="0"/>
        <w:rPr>
          <w:rFonts w:ascii="Times New Roman" w:hAnsi="Times New Roman"/>
          <w:sz w:val="24"/>
          <w:szCs w:val="24"/>
        </w:rPr>
      </w:pPr>
    </w:p>
    <w:p w14:paraId="42E1C729"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 xml:space="preserve">Perioada de </w:t>
      </w:r>
      <w:proofErr w:type="spellStart"/>
      <w:r w:rsidRPr="00907FD1">
        <w:rPr>
          <w:rFonts w:ascii="Times New Roman" w:hAnsi="Times New Roman"/>
          <w:bCs/>
          <w:color w:val="000000" w:themeColor="text1"/>
          <w:sz w:val="24"/>
          <w:szCs w:val="24"/>
        </w:rPr>
        <w:t>executie</w:t>
      </w:r>
      <w:proofErr w:type="spellEnd"/>
      <w:r w:rsidRPr="00907FD1">
        <w:rPr>
          <w:rFonts w:ascii="Times New Roman" w:hAnsi="Times New Roman"/>
          <w:bCs/>
          <w:color w:val="000000" w:themeColor="text1"/>
          <w:sz w:val="24"/>
          <w:szCs w:val="24"/>
        </w:rPr>
        <w:t xml:space="preserve"> a blocului de </w:t>
      </w:r>
      <w:proofErr w:type="spellStart"/>
      <w:r w:rsidRPr="00907FD1">
        <w:rPr>
          <w:rFonts w:ascii="Times New Roman" w:hAnsi="Times New Roman"/>
          <w:bCs/>
          <w:color w:val="000000" w:themeColor="text1"/>
          <w:sz w:val="24"/>
          <w:szCs w:val="24"/>
        </w:rPr>
        <w:t>locuinte</w:t>
      </w:r>
      <w:proofErr w:type="spellEnd"/>
      <w:r w:rsidRPr="00907FD1">
        <w:rPr>
          <w:rFonts w:ascii="Times New Roman" w:hAnsi="Times New Roman"/>
          <w:bCs/>
          <w:color w:val="000000" w:themeColor="text1"/>
          <w:sz w:val="24"/>
          <w:szCs w:val="24"/>
        </w:rPr>
        <w:t>:</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1972</w:t>
      </w:r>
      <w:r w:rsidRPr="00907FD1">
        <w:rPr>
          <w:rFonts w:ascii="Times New Roman" w:hAnsi="Times New Roman"/>
          <w:color w:val="000000" w:themeColor="text1"/>
          <w:sz w:val="24"/>
          <w:szCs w:val="24"/>
        </w:rPr>
        <w:t>;</w:t>
      </w:r>
    </w:p>
    <w:p w14:paraId="6AA24C6E"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Aria desfășurată (Suprafața construită desfășurată):</w:t>
      </w:r>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1.389,37</w:t>
      </w:r>
      <w:r w:rsidRPr="00907FD1">
        <w:rPr>
          <w:rFonts w:ascii="Times New Roman" w:hAnsi="Times New Roman"/>
          <w:b/>
          <w:bCs/>
          <w:color w:val="000000" w:themeColor="text1"/>
          <w:sz w:val="24"/>
          <w:szCs w:val="24"/>
        </w:rPr>
        <w:t xml:space="preserve"> m</w:t>
      </w:r>
      <w:r w:rsidRPr="00907FD1">
        <w:rPr>
          <w:rFonts w:ascii="Times New Roman" w:hAnsi="Times New Roman"/>
          <w:b/>
          <w:bCs/>
          <w:color w:val="000000" w:themeColor="text1"/>
          <w:sz w:val="24"/>
          <w:szCs w:val="24"/>
          <w:vertAlign w:val="superscript"/>
        </w:rPr>
        <w:t>2</w:t>
      </w:r>
      <w:r w:rsidRPr="00907FD1">
        <w:rPr>
          <w:rFonts w:ascii="Times New Roman" w:hAnsi="Times New Roman"/>
          <w:b/>
          <w:bCs/>
          <w:color w:val="000000" w:themeColor="text1"/>
          <w:sz w:val="24"/>
          <w:szCs w:val="24"/>
        </w:rPr>
        <w:t>;</w:t>
      </w:r>
    </w:p>
    <w:p w14:paraId="6F5AFE4F"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Regimul de înălțime:</w:t>
      </w:r>
      <w:r w:rsidRPr="00907FD1">
        <w:rPr>
          <w:rFonts w:ascii="Times New Roman" w:hAnsi="Times New Roman"/>
          <w:bCs/>
          <w:color w:val="000000" w:themeColor="text1"/>
          <w:sz w:val="24"/>
          <w:szCs w:val="24"/>
        </w:rPr>
        <w:t xml:space="preserve"> </w:t>
      </w:r>
      <w:r w:rsidRPr="00907FD1">
        <w:rPr>
          <w:rFonts w:ascii="Times New Roman" w:hAnsi="Times New Roman"/>
          <w:bCs/>
          <w:noProof/>
          <w:color w:val="000000" w:themeColor="text1"/>
          <w:sz w:val="24"/>
          <w:szCs w:val="24"/>
        </w:rPr>
        <w:t>P+4E</w:t>
      </w:r>
      <w:r w:rsidRPr="00907FD1">
        <w:rPr>
          <w:rFonts w:ascii="Times New Roman" w:hAnsi="Times New Roman"/>
          <w:bCs/>
          <w:color w:val="000000" w:themeColor="text1"/>
          <w:sz w:val="24"/>
          <w:szCs w:val="24"/>
        </w:rPr>
        <w:t>;</w:t>
      </w:r>
    </w:p>
    <w:p w14:paraId="10DB218D"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tronsoane: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1</w:t>
      </w:r>
      <w:r w:rsidRPr="00907FD1">
        <w:rPr>
          <w:rFonts w:ascii="Times New Roman" w:hAnsi="Times New Roman"/>
          <w:color w:val="000000" w:themeColor="text1"/>
          <w:sz w:val="24"/>
          <w:szCs w:val="24"/>
        </w:rPr>
        <w:t>;</w:t>
      </w:r>
    </w:p>
    <w:p w14:paraId="41A2D3A6"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scări:</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1</w:t>
      </w:r>
      <w:r w:rsidRPr="00907FD1">
        <w:rPr>
          <w:rFonts w:ascii="Times New Roman" w:hAnsi="Times New Roman"/>
          <w:color w:val="000000" w:themeColor="text1"/>
          <w:sz w:val="24"/>
          <w:szCs w:val="24"/>
        </w:rPr>
        <w:t>;</w:t>
      </w:r>
    </w:p>
    <w:p w14:paraId="1E9E4E57"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Tâmplăria:</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Partial clasica, partial inlocuita cu tamplarie PVC</w:t>
      </w:r>
      <w:r w:rsidRPr="00907FD1">
        <w:rPr>
          <w:rFonts w:ascii="Times New Roman" w:hAnsi="Times New Roman"/>
          <w:color w:val="000000" w:themeColor="text1"/>
          <w:sz w:val="24"/>
          <w:szCs w:val="24"/>
        </w:rPr>
        <w:t>;</w:t>
      </w:r>
    </w:p>
    <w:p w14:paraId="3A301A93"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acoperiș:</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Terasa</w:t>
      </w:r>
      <w:r w:rsidRPr="00907FD1">
        <w:rPr>
          <w:rFonts w:ascii="Times New Roman" w:hAnsi="Times New Roman"/>
          <w:color w:val="000000" w:themeColor="text1"/>
          <w:sz w:val="24"/>
          <w:szCs w:val="24"/>
        </w:rPr>
        <w:t>;</w:t>
      </w:r>
    </w:p>
    <w:p w14:paraId="6278515E"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învelitoare: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membrana bituminoasa</w:t>
      </w:r>
      <w:r w:rsidRPr="00907FD1">
        <w:rPr>
          <w:rFonts w:ascii="Times New Roman" w:hAnsi="Times New Roman"/>
          <w:color w:val="000000" w:themeColor="text1"/>
          <w:sz w:val="24"/>
          <w:szCs w:val="24"/>
        </w:rPr>
        <w:t>;</w:t>
      </w:r>
    </w:p>
    <w:p w14:paraId="3CD6666E" w14:textId="53F98680" w:rsidR="0056129C" w:rsidRPr="00907FD1" w:rsidRDefault="0056129C" w:rsidP="0056129C">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907FD1">
        <w:rPr>
          <w:rFonts w:ascii="Times New Roman" w:hAnsi="Times New Roman"/>
          <w:color w:val="000000" w:themeColor="text1"/>
          <w:sz w:val="24"/>
          <w:szCs w:val="24"/>
        </w:rPr>
        <w:t xml:space="preserve">Gradul de rezistență la foc: </w:t>
      </w:r>
      <w:r w:rsidRPr="00907FD1">
        <w:rPr>
          <w:rFonts w:ascii="Times New Roman" w:hAnsi="Times New Roman"/>
          <w:noProof/>
          <w:color w:val="000000" w:themeColor="text1"/>
          <w:sz w:val="24"/>
          <w:szCs w:val="24"/>
        </w:rPr>
        <w:t>II</w:t>
      </w:r>
      <w:r w:rsidRPr="00907FD1">
        <w:rPr>
          <w:rFonts w:ascii="Times New Roman" w:hAnsi="Times New Roman"/>
          <w:color w:val="000000" w:themeColor="text1"/>
          <w:sz w:val="24"/>
          <w:szCs w:val="24"/>
        </w:rPr>
        <w:t>.</w:t>
      </w:r>
    </w:p>
    <w:p w14:paraId="753576BD" w14:textId="77777777" w:rsidR="0056129C" w:rsidRPr="00907FD1" w:rsidRDefault="0056129C" w:rsidP="0056129C">
      <w:pPr>
        <w:tabs>
          <w:tab w:val="left" w:pos="2730"/>
        </w:tabs>
        <w:spacing w:after="0" w:line="240" w:lineRule="auto"/>
        <w:jc w:val="both"/>
        <w:rPr>
          <w:rFonts w:ascii="Times New Roman" w:hAnsi="Times New Roman"/>
          <w:b/>
          <w:color w:val="000000" w:themeColor="text1"/>
          <w:sz w:val="24"/>
          <w:szCs w:val="24"/>
        </w:rPr>
      </w:pPr>
    </w:p>
    <w:p w14:paraId="1F192E18"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INDICATORI LA NIVELUL OBIECTIVULUI DE INVESTITII:</w:t>
      </w:r>
    </w:p>
    <w:p w14:paraId="240A04E5" w14:textId="77777777" w:rsidR="0056129C" w:rsidRPr="00907FD1" w:rsidRDefault="0056129C" w:rsidP="0056129C">
      <w:pPr>
        <w:pStyle w:val="Heading2"/>
        <w:ind w:left="720"/>
        <w:rPr>
          <w:rFonts w:ascii="Times New Roman" w:hAnsi="Times New Roman"/>
          <w:b w:val="0"/>
          <w:bCs w:val="0"/>
          <w:color w:val="000000" w:themeColor="text1"/>
          <w:sz w:val="24"/>
          <w:szCs w:val="24"/>
        </w:rPr>
      </w:pPr>
      <w:proofErr w:type="spellStart"/>
      <w:r w:rsidRPr="00907FD1">
        <w:rPr>
          <w:rFonts w:ascii="Times New Roman" w:hAnsi="Times New Roman"/>
          <w:b w:val="0"/>
          <w:bCs w:val="0"/>
          <w:color w:val="000000" w:themeColor="text1"/>
          <w:sz w:val="24"/>
          <w:szCs w:val="24"/>
        </w:rPr>
        <w:t>Indicatorii</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nivelul</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obiectivului</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investii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aferenți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clădirii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situată</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adresa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Str. Ion  Buteanu, nr.  20</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localitatea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Targu Mures</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judetul</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b w:val="0"/>
          <w:bCs w:val="0"/>
          <w:color w:val="000000" w:themeColor="text1"/>
          <w:sz w:val="24"/>
          <w:szCs w:val="24"/>
        </w:rPr>
        <w:t xml:space="preserve">, sunt </w:t>
      </w:r>
      <w:proofErr w:type="spellStart"/>
      <w:r w:rsidRPr="00907FD1">
        <w:rPr>
          <w:rFonts w:ascii="Times New Roman" w:hAnsi="Times New Roman"/>
          <w:b w:val="0"/>
          <w:bCs w:val="0"/>
          <w:color w:val="000000" w:themeColor="text1"/>
          <w:sz w:val="24"/>
          <w:szCs w:val="24"/>
        </w:rPr>
        <w:t>prezentați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în</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tabelele</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mai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jos</w:t>
      </w:r>
      <w:proofErr w:type="spellEnd"/>
      <w:r w:rsidRPr="00907FD1">
        <w:rPr>
          <w:rFonts w:ascii="Times New Roman" w:hAnsi="Times New Roman"/>
          <w:b w:val="0"/>
          <w:bCs w:val="0"/>
          <w:color w:val="000000" w:themeColor="text1"/>
          <w:sz w:val="24"/>
          <w:szCs w:val="24"/>
        </w:rPr>
        <w:t>:</w:t>
      </w:r>
    </w:p>
    <w:p w14:paraId="2F6A852E" w14:textId="77777777" w:rsidR="0056129C" w:rsidRPr="00907FD1" w:rsidRDefault="0056129C" w:rsidP="0056129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6129C" w:rsidRPr="00907FD1" w14:paraId="729A1DFF"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4841433" w14:textId="77777777" w:rsidR="0056129C" w:rsidRPr="00907FD1" w:rsidRDefault="0056129C" w:rsidP="00B34AA1">
            <w:pPr>
              <w:spacing w:after="0"/>
              <w:ind w:right="28"/>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A079DE0"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14080CE"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 xml:space="preserve">Valoare la  finalul implementării proiectului </w:t>
            </w:r>
          </w:p>
        </w:tc>
      </w:tr>
      <w:tr w:rsidR="0056129C" w:rsidRPr="00907FD1" w14:paraId="060B8382"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D7DC490"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Consumul anual specific de energie finală pentru încălzire (kWh/m</w:t>
            </w:r>
            <w:r w:rsidRPr="00907FD1">
              <w:rPr>
                <w:rFonts w:ascii="Times New Roman" w:hAnsi="Times New Roman"/>
                <w:color w:val="000000" w:themeColor="text1"/>
                <w:sz w:val="24"/>
                <w:szCs w:val="24"/>
                <w:vertAlign w:val="superscript"/>
                <w:lang w:eastAsia="ro-RO"/>
              </w:rPr>
              <w:t>2</w:t>
            </w:r>
            <w:r w:rsidRPr="00907F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EA84C7"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261,18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BF4B689"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73,20</w:t>
            </w:r>
          </w:p>
        </w:tc>
      </w:tr>
      <w:tr w:rsidR="0056129C" w:rsidRPr="00907FD1" w14:paraId="6A3B173F"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C0CE9F"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(kWh/m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9C36CAC"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432,90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2CE432"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211,75</w:t>
            </w:r>
          </w:p>
        </w:tc>
      </w:tr>
      <w:tr w:rsidR="0056129C" w:rsidRPr="00907FD1" w14:paraId="15EE9961"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7F7B7DB"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55542F1"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426,20</w:t>
            </w:r>
          </w:p>
        </w:tc>
        <w:tc>
          <w:tcPr>
            <w:tcW w:w="1146" w:type="pct"/>
            <w:tcBorders>
              <w:top w:val="single" w:sz="4" w:space="0" w:color="auto"/>
              <w:left w:val="single" w:sz="4" w:space="0" w:color="auto"/>
              <w:bottom w:val="single" w:sz="4" w:space="0" w:color="auto"/>
              <w:right w:val="single" w:sz="4" w:space="0" w:color="000000"/>
            </w:tcBorders>
            <w:vAlign w:val="center"/>
          </w:tcPr>
          <w:p w14:paraId="62F61774"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204,78</w:t>
            </w:r>
          </w:p>
        </w:tc>
      </w:tr>
      <w:tr w:rsidR="0056129C" w:rsidRPr="00907FD1" w14:paraId="3FDA5A4B"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7EE8B7"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B2A374"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6,71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8354D11"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6,97</w:t>
            </w:r>
          </w:p>
        </w:tc>
      </w:tr>
      <w:tr w:rsidR="0056129C" w:rsidRPr="00907FD1" w14:paraId="3EC17CB8"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C6D646"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Nivel anual estimat al gazelor cu efect de seră (echivalent kgCO2/ 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170BE8"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73,53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3079E7"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34,80</w:t>
            </w:r>
          </w:p>
        </w:tc>
      </w:tr>
      <w:tr w:rsidR="0056129C" w:rsidRPr="00907FD1" w14:paraId="5C1358AD"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DA649B"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5245E8"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750A695"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71,97</w:t>
            </w:r>
            <w:r w:rsidRPr="00907FD1">
              <w:rPr>
                <w:rFonts w:ascii="Times New Roman" w:hAnsi="Times New Roman"/>
                <w:b/>
                <w:color w:val="000000" w:themeColor="text1"/>
                <w:sz w:val="24"/>
                <w:szCs w:val="24"/>
                <w:lang w:eastAsia="ro-RO"/>
              </w:rPr>
              <w:t>%</w:t>
            </w:r>
          </w:p>
        </w:tc>
      </w:tr>
      <w:tr w:rsidR="0056129C" w:rsidRPr="00907FD1" w14:paraId="2C36CD30"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D3DC7AD"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222816"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768D818"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51,09%</w:t>
            </w:r>
          </w:p>
        </w:tc>
      </w:tr>
      <w:tr w:rsidR="0056129C" w:rsidRPr="00907FD1" w14:paraId="2C9F8DCD"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6A7451"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FD2504"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581B8E9"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52,67%</w:t>
            </w:r>
          </w:p>
        </w:tc>
      </w:tr>
    </w:tbl>
    <w:p w14:paraId="000FAC12" w14:textId="77777777" w:rsidR="0056129C" w:rsidRPr="00907FD1" w:rsidRDefault="0056129C" w:rsidP="0056129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6129C" w:rsidRPr="00907FD1" w14:paraId="20F41D66"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448E3A9" w14:textId="77777777" w:rsidR="0056129C" w:rsidRPr="00907FD1" w:rsidRDefault="0056129C" w:rsidP="00B34AA1">
            <w:pPr>
              <w:spacing w:after="0"/>
              <w:ind w:right="28"/>
              <w:rPr>
                <w:rFonts w:ascii="Times New Roman" w:hAnsi="Times New Roman"/>
                <w:b/>
                <w:bCs/>
                <w:color w:val="000000" w:themeColor="text1"/>
                <w:sz w:val="24"/>
                <w:szCs w:val="24"/>
                <w:lang w:eastAsia="ro-RO"/>
              </w:rPr>
            </w:pPr>
            <w:proofErr w:type="spellStart"/>
            <w:r w:rsidRPr="00907FD1">
              <w:rPr>
                <w:rFonts w:ascii="Times New Roman" w:hAnsi="Times New Roman"/>
                <w:b/>
                <w:bCs/>
                <w:color w:val="000000" w:themeColor="text1"/>
                <w:sz w:val="24"/>
                <w:szCs w:val="24"/>
                <w:lang w:eastAsia="ro-RO"/>
              </w:rPr>
              <w:t>Alti</w:t>
            </w:r>
            <w:proofErr w:type="spellEnd"/>
            <w:r w:rsidRPr="00907F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B52C248"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indicator</w:t>
            </w:r>
          </w:p>
        </w:tc>
      </w:tr>
      <w:tr w:rsidR="0056129C" w:rsidRPr="00907FD1" w14:paraId="452B87F5"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0189258"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 xml:space="preserve">Valoarea </w:t>
            </w:r>
            <w:proofErr w:type="spellStart"/>
            <w:r w:rsidRPr="00907FD1">
              <w:rPr>
                <w:rFonts w:ascii="Times New Roman" w:hAnsi="Times New Roman"/>
                <w:color w:val="000000" w:themeColor="text1"/>
                <w:sz w:val="24"/>
                <w:szCs w:val="24"/>
                <w:lang w:eastAsia="ro-RO"/>
              </w:rPr>
              <w:t>eligibiă</w:t>
            </w:r>
            <w:proofErr w:type="spellEnd"/>
            <w:r w:rsidRPr="00907F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9B30DF6"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277.874,00</w:t>
            </w:r>
          </w:p>
        </w:tc>
      </w:tr>
    </w:tbl>
    <w:p w14:paraId="320BA9EE" w14:textId="77777777" w:rsidR="0056129C" w:rsidRPr="00907FD1" w:rsidRDefault="0056129C" w:rsidP="0056129C">
      <w:pPr>
        <w:rPr>
          <w:rFonts w:ascii="Times New Roman" w:hAnsi="Times New Roman"/>
          <w:color w:val="000000" w:themeColor="text1"/>
          <w:sz w:val="24"/>
          <w:szCs w:val="24"/>
        </w:rPr>
      </w:pPr>
    </w:p>
    <w:p w14:paraId="2CDE24EA" w14:textId="3FF721C9" w:rsidR="0056129C" w:rsidRPr="00907FD1" w:rsidRDefault="002175D8" w:rsidP="0056129C">
      <w:pPr>
        <w:pStyle w:val="Heading2"/>
        <w:numPr>
          <w:ilvl w:val="0"/>
          <w:numId w:val="24"/>
        </w:numPr>
        <w:rPr>
          <w:rFonts w:ascii="Times New Roman" w:hAnsi="Times New Roman"/>
          <w:i/>
          <w:color w:val="000000" w:themeColor="text1"/>
          <w:sz w:val="24"/>
          <w:szCs w:val="24"/>
        </w:rPr>
      </w:pPr>
      <w:r>
        <w:rPr>
          <w:rFonts w:ascii="Times New Roman" w:hAnsi="Times New Roman"/>
          <w:color w:val="000000" w:themeColor="text1"/>
          <w:sz w:val="24"/>
          <w:szCs w:val="24"/>
        </w:rPr>
        <w:t>L</w:t>
      </w:r>
      <w:r w:rsidR="0056129C" w:rsidRPr="00907FD1">
        <w:rPr>
          <w:rFonts w:ascii="Times New Roman" w:hAnsi="Times New Roman"/>
          <w:color w:val="000000" w:themeColor="text1"/>
          <w:sz w:val="24"/>
          <w:szCs w:val="24"/>
        </w:rPr>
        <w:t xml:space="preserve">UCRĂRI PROPUSE PENTRU CREȘTEREA EFICIENȚEI ENERGETICE </w:t>
      </w:r>
    </w:p>
    <w:p w14:paraId="613AECF0" w14:textId="77777777" w:rsidR="0056129C" w:rsidRPr="00907FD1" w:rsidRDefault="0056129C" w:rsidP="0056129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129C" w:rsidRPr="00907FD1" w14:paraId="7809DD60" w14:textId="77777777" w:rsidTr="00B34AA1">
        <w:trPr>
          <w:trHeight w:val="819"/>
        </w:trPr>
        <w:tc>
          <w:tcPr>
            <w:tcW w:w="406" w:type="dxa"/>
          </w:tcPr>
          <w:p w14:paraId="2CA09B6A"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2876FE63"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6129C" w:rsidRPr="00907FD1" w14:paraId="0403D687" w14:textId="77777777" w:rsidTr="00B34AA1">
        <w:trPr>
          <w:trHeight w:val="489"/>
        </w:trPr>
        <w:tc>
          <w:tcPr>
            <w:tcW w:w="406" w:type="dxa"/>
          </w:tcPr>
          <w:p w14:paraId="2D7E9BAB"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6D26C94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pereților exteriori cu o grosime a termoizolației de </w:t>
            </w:r>
            <w:r w:rsidRPr="00907FD1">
              <w:rPr>
                <w:rFonts w:ascii="Times New Roman" w:hAnsi="Times New Roman"/>
                <w:noProof/>
                <w:sz w:val="24"/>
                <w:szCs w:val="24"/>
              </w:rPr>
              <w:t>15</w:t>
            </w:r>
            <w:r w:rsidRPr="00907FD1">
              <w:rPr>
                <w:rFonts w:ascii="Times New Roman" w:hAnsi="Times New Roman"/>
                <w:sz w:val="24"/>
                <w:szCs w:val="24"/>
              </w:rPr>
              <w:t xml:space="preserve"> cm;</w:t>
            </w:r>
          </w:p>
        </w:tc>
      </w:tr>
      <w:tr w:rsidR="0056129C" w:rsidRPr="00907FD1" w14:paraId="78A98ACA" w14:textId="77777777" w:rsidTr="00B34AA1">
        <w:trPr>
          <w:trHeight w:val="489"/>
        </w:trPr>
        <w:tc>
          <w:tcPr>
            <w:tcW w:w="406" w:type="dxa"/>
          </w:tcPr>
          <w:p w14:paraId="22499BBD"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7CE858F4"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ultimul nivel cu sisteme termoizolante (acoperișul clădirii este de tip </w:t>
            </w:r>
            <w:r w:rsidRPr="00907FD1">
              <w:rPr>
                <w:rFonts w:ascii="Times New Roman" w:hAnsi="Times New Roman"/>
                <w:noProof/>
                <w:sz w:val="24"/>
                <w:szCs w:val="24"/>
              </w:rPr>
              <w:t>Terasa</w:t>
            </w:r>
            <w:r w:rsidRPr="00907FD1">
              <w:rPr>
                <w:rFonts w:ascii="Times New Roman" w:hAnsi="Times New Roman"/>
                <w:sz w:val="24"/>
                <w:szCs w:val="24"/>
              </w:rPr>
              <w:t>):</w:t>
            </w:r>
          </w:p>
        </w:tc>
      </w:tr>
      <w:tr w:rsidR="0056129C" w:rsidRPr="00907FD1" w14:paraId="3DB488BB" w14:textId="77777777" w:rsidTr="00B34AA1">
        <w:trPr>
          <w:trHeight w:val="835"/>
        </w:trPr>
        <w:tc>
          <w:tcPr>
            <w:tcW w:w="406" w:type="dxa"/>
          </w:tcPr>
          <w:p w14:paraId="1B3E54DB" w14:textId="77777777" w:rsidR="0056129C" w:rsidRPr="00907FD1" w:rsidRDefault="0056129C" w:rsidP="00B34AA1">
            <w:pPr>
              <w:spacing w:after="0"/>
              <w:rPr>
                <w:rFonts w:ascii="Times New Roman" w:hAnsi="Times New Roman"/>
                <w:sz w:val="24"/>
                <w:szCs w:val="24"/>
              </w:rPr>
            </w:pPr>
          </w:p>
        </w:tc>
        <w:tc>
          <w:tcPr>
            <w:tcW w:w="382" w:type="dxa"/>
            <w:gridSpan w:val="2"/>
          </w:tcPr>
          <w:p w14:paraId="414A1792" w14:textId="77777777" w:rsidR="0056129C" w:rsidRPr="00907FD1" w:rsidRDefault="0056129C" w:rsidP="00B34AA1">
            <w:pPr>
              <w:spacing w:after="0"/>
              <w:rPr>
                <w:rFonts w:ascii="Times New Roman" w:hAnsi="Times New Roman"/>
                <w:sz w:val="24"/>
                <w:szCs w:val="24"/>
              </w:rPr>
            </w:pPr>
          </w:p>
        </w:tc>
        <w:tc>
          <w:tcPr>
            <w:tcW w:w="7907" w:type="dxa"/>
          </w:tcPr>
          <w:p w14:paraId="527716DA"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 xml:space="preserve">- Termo-hidroizolarea acoperișului tip terasă cu o grosime a termoizolației de 20 cm.  </w:t>
            </w:r>
          </w:p>
        </w:tc>
      </w:tr>
      <w:tr w:rsidR="0056129C" w:rsidRPr="00907FD1" w14:paraId="7825A22F" w14:textId="77777777" w:rsidTr="00B34AA1">
        <w:trPr>
          <w:trHeight w:val="487"/>
        </w:trPr>
        <w:tc>
          <w:tcPr>
            <w:tcW w:w="406" w:type="dxa"/>
            <w:vMerge w:val="restart"/>
          </w:tcPr>
          <w:p w14:paraId="51EE381D"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3AEB83A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Închiderea balcoanelor şi/sau a logiilor cu tâmplărie termoizolantă, inclusiv izolarea termică a </w:t>
            </w:r>
            <w:proofErr w:type="spellStart"/>
            <w:r w:rsidRPr="00907FD1">
              <w:rPr>
                <w:rFonts w:ascii="Times New Roman" w:hAnsi="Times New Roman"/>
                <w:sz w:val="24"/>
                <w:szCs w:val="24"/>
              </w:rPr>
              <w:t>parapeţilor</w:t>
            </w:r>
            <w:proofErr w:type="spellEnd"/>
            <w:r w:rsidRPr="00907FD1">
              <w:rPr>
                <w:rFonts w:ascii="Times New Roman" w:hAnsi="Times New Roman"/>
                <w:sz w:val="24"/>
                <w:szCs w:val="24"/>
              </w:rPr>
              <w:t>(dacă este cazul):</w:t>
            </w:r>
          </w:p>
        </w:tc>
      </w:tr>
      <w:tr w:rsidR="0056129C" w:rsidRPr="00907FD1" w14:paraId="4A9C7431" w14:textId="77777777" w:rsidTr="00B34AA1">
        <w:trPr>
          <w:trHeight w:val="396"/>
        </w:trPr>
        <w:tc>
          <w:tcPr>
            <w:tcW w:w="406" w:type="dxa"/>
            <w:vMerge/>
          </w:tcPr>
          <w:p w14:paraId="56CBD817" w14:textId="77777777" w:rsidR="0056129C" w:rsidRPr="00907FD1" w:rsidRDefault="0056129C" w:rsidP="00B34AA1">
            <w:pPr>
              <w:spacing w:after="0"/>
              <w:rPr>
                <w:rFonts w:ascii="Times New Roman" w:hAnsi="Times New Roman"/>
                <w:sz w:val="24"/>
                <w:szCs w:val="24"/>
              </w:rPr>
            </w:pPr>
          </w:p>
        </w:tc>
        <w:tc>
          <w:tcPr>
            <w:tcW w:w="370" w:type="dxa"/>
          </w:tcPr>
          <w:p w14:paraId="652DBD4D" w14:textId="77777777" w:rsidR="0056129C" w:rsidRPr="00907FD1" w:rsidRDefault="0056129C" w:rsidP="00B34AA1">
            <w:pPr>
              <w:pStyle w:val="Heading5"/>
              <w:outlineLvl w:val="4"/>
              <w:rPr>
                <w:rFonts w:ascii="Times New Roman" w:hAnsi="Times New Roman"/>
                <w:b w:val="0"/>
                <w:bCs w:val="0"/>
                <w:color w:val="auto"/>
                <w:sz w:val="24"/>
                <w:szCs w:val="24"/>
              </w:rPr>
            </w:pPr>
          </w:p>
        </w:tc>
        <w:tc>
          <w:tcPr>
            <w:tcW w:w="7919" w:type="dxa"/>
            <w:gridSpan w:val="2"/>
          </w:tcPr>
          <w:p w14:paraId="26C40FBC" w14:textId="77777777" w:rsidR="0056129C" w:rsidRPr="00907FD1" w:rsidRDefault="0056129C" w:rsidP="00B34AA1">
            <w:pPr>
              <w:pStyle w:val="Heading5"/>
              <w:spacing w:before="0"/>
              <w:outlineLvl w:val="4"/>
              <w:rPr>
                <w:rFonts w:ascii="Times New Roman" w:hAnsi="Times New Roman"/>
                <w:b w:val="0"/>
                <w:bCs w:val="0"/>
                <w:color w:val="auto"/>
                <w:sz w:val="24"/>
                <w:szCs w:val="24"/>
              </w:rPr>
            </w:pPr>
            <w:r w:rsidRPr="00907F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6129C" w:rsidRPr="00907FD1" w14:paraId="2C0B43FA" w14:textId="77777777" w:rsidTr="00B34AA1">
        <w:trPr>
          <w:trHeight w:val="89"/>
        </w:trPr>
        <w:tc>
          <w:tcPr>
            <w:tcW w:w="406" w:type="dxa"/>
            <w:vMerge w:val="restart"/>
          </w:tcPr>
          <w:p w14:paraId="6F224DEB" w14:textId="77777777" w:rsidR="0056129C" w:rsidRPr="00907FD1" w:rsidRDefault="0056129C" w:rsidP="00B34AA1">
            <w:pPr>
              <w:spacing w:after="0"/>
              <w:rPr>
                <w:rFonts w:ascii="Times New Roman" w:hAnsi="Times New Roman"/>
                <w:sz w:val="24"/>
                <w:szCs w:val="24"/>
              </w:rPr>
            </w:pPr>
          </w:p>
        </w:tc>
        <w:tc>
          <w:tcPr>
            <w:tcW w:w="8289" w:type="dxa"/>
            <w:gridSpan w:val="3"/>
          </w:tcPr>
          <w:p w14:paraId="12143393"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subsol (unde este cazul):</w:t>
            </w:r>
          </w:p>
        </w:tc>
      </w:tr>
      <w:tr w:rsidR="0056129C" w:rsidRPr="00907FD1" w14:paraId="3B467FB0" w14:textId="77777777" w:rsidTr="00B34AA1">
        <w:trPr>
          <w:trHeight w:val="222"/>
        </w:trPr>
        <w:tc>
          <w:tcPr>
            <w:tcW w:w="406" w:type="dxa"/>
            <w:vMerge/>
          </w:tcPr>
          <w:p w14:paraId="473BA2CA" w14:textId="77777777" w:rsidR="0056129C" w:rsidRPr="00907FD1" w:rsidRDefault="0056129C" w:rsidP="00B34AA1">
            <w:pPr>
              <w:spacing w:after="0"/>
              <w:rPr>
                <w:rFonts w:ascii="Times New Roman" w:hAnsi="Times New Roman"/>
                <w:sz w:val="24"/>
                <w:szCs w:val="24"/>
              </w:rPr>
            </w:pPr>
          </w:p>
        </w:tc>
        <w:tc>
          <w:tcPr>
            <w:tcW w:w="382" w:type="dxa"/>
            <w:gridSpan w:val="2"/>
          </w:tcPr>
          <w:p w14:paraId="55E0F879" w14:textId="77777777" w:rsidR="0056129C" w:rsidRPr="00907FD1" w:rsidRDefault="0056129C" w:rsidP="00B34AA1">
            <w:pPr>
              <w:spacing w:after="0"/>
              <w:rPr>
                <w:rFonts w:ascii="Times New Roman" w:hAnsi="Times New Roman"/>
                <w:sz w:val="24"/>
                <w:szCs w:val="24"/>
              </w:rPr>
            </w:pPr>
          </w:p>
        </w:tc>
        <w:tc>
          <w:tcPr>
            <w:tcW w:w="7907" w:type="dxa"/>
          </w:tcPr>
          <w:p w14:paraId="32A912A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Nu este cazul sa se termoizoleze planșeul peste subsol;</w:t>
            </w:r>
          </w:p>
          <w:p w14:paraId="1B3E2CB9" w14:textId="77777777" w:rsidR="0056129C" w:rsidRPr="00907FD1" w:rsidRDefault="0056129C" w:rsidP="00B34AA1">
            <w:pPr>
              <w:pStyle w:val="Heading5"/>
              <w:spacing w:before="0"/>
              <w:outlineLvl w:val="4"/>
              <w:rPr>
                <w:rFonts w:ascii="Times New Roman" w:hAnsi="Times New Roman"/>
                <w:sz w:val="24"/>
                <w:szCs w:val="24"/>
              </w:rPr>
            </w:pPr>
            <w:r w:rsidRPr="00907FD1">
              <w:rPr>
                <w:rFonts w:ascii="Times New Roman" w:hAnsi="Times New Roman"/>
                <w:b w:val="0"/>
                <w:bCs w:val="0"/>
                <w:color w:val="auto"/>
                <w:sz w:val="24"/>
                <w:szCs w:val="24"/>
              </w:rPr>
              <w:t xml:space="preserve">- Se </w:t>
            </w:r>
            <w:proofErr w:type="spellStart"/>
            <w:r w:rsidRPr="00907FD1">
              <w:rPr>
                <w:rFonts w:ascii="Times New Roman" w:hAnsi="Times New Roman"/>
                <w:b w:val="0"/>
                <w:bCs w:val="0"/>
                <w:color w:val="auto"/>
                <w:sz w:val="24"/>
                <w:szCs w:val="24"/>
              </w:rPr>
              <w:t>propune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izolarea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termică</w:t>
            </w:r>
            <w:proofErr w:type="spellEnd"/>
            <w:r w:rsidRPr="00907FD1">
              <w:rPr>
                <w:rFonts w:ascii="Times New Roman" w:hAnsi="Times New Roman"/>
                <w:b w:val="0"/>
                <w:bCs w:val="0"/>
                <w:color w:val="auto"/>
                <w:sz w:val="24"/>
                <w:szCs w:val="24"/>
              </w:rPr>
              <w:t xml:space="preserve"> la </w:t>
            </w:r>
            <w:proofErr w:type="spellStart"/>
            <w:r w:rsidRPr="00907FD1">
              <w:rPr>
                <w:rFonts w:ascii="Times New Roman" w:hAnsi="Times New Roman"/>
                <w:b w:val="0"/>
                <w:bCs w:val="0"/>
                <w:color w:val="auto"/>
                <w:sz w:val="24"/>
                <w:szCs w:val="24"/>
              </w:rPr>
              <w:t>pereții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și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tavanele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comune</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apartamentele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zona de </w:t>
            </w:r>
            <w:proofErr w:type="spellStart"/>
            <w:r w:rsidRPr="00907FD1">
              <w:rPr>
                <w:rFonts w:ascii="Times New Roman" w:hAnsi="Times New Roman"/>
                <w:b w:val="0"/>
                <w:bCs w:val="0"/>
                <w:color w:val="auto"/>
                <w:sz w:val="24"/>
                <w:szCs w:val="24"/>
              </w:rPr>
              <w:t>acces</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casa </w:t>
            </w:r>
            <w:proofErr w:type="spellStart"/>
            <w:r w:rsidRPr="00907FD1">
              <w:rPr>
                <w:rFonts w:ascii="Times New Roman" w:hAnsi="Times New Roman"/>
                <w:b w:val="0"/>
                <w:bCs w:val="0"/>
                <w:color w:val="auto"/>
                <w:sz w:val="24"/>
                <w:szCs w:val="24"/>
              </w:rPr>
              <w:t>scării</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sistem</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grosimea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stratului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de 10 cm.</w:t>
            </w:r>
          </w:p>
        </w:tc>
      </w:tr>
      <w:tr w:rsidR="0056129C" w:rsidRPr="00907FD1" w14:paraId="71172D44" w14:textId="77777777" w:rsidTr="00B34AA1">
        <w:trPr>
          <w:trHeight w:val="489"/>
        </w:trPr>
        <w:tc>
          <w:tcPr>
            <w:tcW w:w="406" w:type="dxa"/>
          </w:tcPr>
          <w:p w14:paraId="1A9D4B8C"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1F67EDB6"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6129C" w:rsidRPr="00907FD1" w14:paraId="1B94A07F" w14:textId="77777777" w:rsidTr="00B34AA1">
        <w:trPr>
          <w:trHeight w:val="489"/>
        </w:trPr>
        <w:tc>
          <w:tcPr>
            <w:tcW w:w="406" w:type="dxa"/>
          </w:tcPr>
          <w:p w14:paraId="213074DA"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lastRenderedPageBreak/>
              <w:t>⇨</w:t>
            </w:r>
          </w:p>
        </w:tc>
        <w:tc>
          <w:tcPr>
            <w:tcW w:w="8289" w:type="dxa"/>
            <w:gridSpan w:val="3"/>
          </w:tcPr>
          <w:p w14:paraId="5AFF9F7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Reabilitarea/modernizarea instalației de iluminat din casele de scară prin înlocuirea circuitelor de iluminat deteriorate sau subdimensionate;</w:t>
            </w:r>
          </w:p>
        </w:tc>
      </w:tr>
      <w:tr w:rsidR="0056129C" w:rsidRPr="00907FD1" w14:paraId="75443ED0" w14:textId="77777777" w:rsidTr="00B34AA1">
        <w:trPr>
          <w:trHeight w:val="489"/>
        </w:trPr>
        <w:tc>
          <w:tcPr>
            <w:tcW w:w="406" w:type="dxa"/>
          </w:tcPr>
          <w:p w14:paraId="2FDDF7F0"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717D76D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07FD1">
              <w:rPr>
                <w:rFonts w:ascii="Times New Roman" w:hAnsi="Times New Roman"/>
                <w:sz w:val="24"/>
                <w:szCs w:val="24"/>
              </w:rPr>
              <w:t>mişcare</w:t>
            </w:r>
            <w:proofErr w:type="spellEnd"/>
            <w:r w:rsidRPr="00907FD1">
              <w:rPr>
                <w:rFonts w:ascii="Times New Roman" w:hAnsi="Times New Roman"/>
                <w:sz w:val="24"/>
                <w:szCs w:val="24"/>
              </w:rPr>
              <w:t>/</w:t>
            </w:r>
            <w:proofErr w:type="spellStart"/>
            <w:r w:rsidRPr="00907FD1">
              <w:rPr>
                <w:rFonts w:ascii="Times New Roman" w:hAnsi="Times New Roman"/>
                <w:sz w:val="24"/>
                <w:szCs w:val="24"/>
              </w:rPr>
              <w:t>prezenţă</w:t>
            </w:r>
            <w:proofErr w:type="spellEnd"/>
            <w:r w:rsidRPr="00907FD1">
              <w:rPr>
                <w:rFonts w:ascii="Times New Roman" w:hAnsi="Times New Roman"/>
                <w:sz w:val="24"/>
                <w:szCs w:val="24"/>
              </w:rPr>
              <w:t>;</w:t>
            </w:r>
          </w:p>
        </w:tc>
      </w:tr>
      <w:tr w:rsidR="0056129C" w:rsidRPr="00907FD1" w14:paraId="1205A5C0" w14:textId="77777777" w:rsidTr="00B34AA1">
        <w:trPr>
          <w:trHeight w:val="489"/>
        </w:trPr>
        <w:tc>
          <w:tcPr>
            <w:tcW w:w="406" w:type="dxa"/>
          </w:tcPr>
          <w:p w14:paraId="562A9A63"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3B71A64D"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07FD1">
              <w:rPr>
                <w:rFonts w:ascii="Times New Roman" w:hAnsi="Times New Roman"/>
                <w:sz w:val="24"/>
                <w:szCs w:val="24"/>
              </w:rPr>
              <w:t>convenţionale</w:t>
            </w:r>
            <w:proofErr w:type="spellEnd"/>
            <w:r w:rsidRPr="00907FD1">
              <w:rPr>
                <w:rFonts w:ascii="Times New Roman" w:hAnsi="Times New Roman"/>
                <w:sz w:val="24"/>
                <w:szCs w:val="24"/>
              </w:rPr>
              <w:t xml:space="preserve"> şi a emisiilor de gaze cu efect de seră etc.</w:t>
            </w:r>
          </w:p>
        </w:tc>
      </w:tr>
      <w:tr w:rsidR="0056129C" w:rsidRPr="00907FD1" w14:paraId="5EA5C404" w14:textId="77777777" w:rsidTr="00B34AA1">
        <w:trPr>
          <w:trHeight w:val="309"/>
        </w:trPr>
        <w:tc>
          <w:tcPr>
            <w:tcW w:w="406" w:type="dxa"/>
          </w:tcPr>
          <w:p w14:paraId="7DB47F0D"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107B20CB" w14:textId="77777777" w:rsidR="0056129C" w:rsidRPr="00907FD1" w:rsidRDefault="0056129C" w:rsidP="00B34AA1">
            <w:pPr>
              <w:spacing w:after="0"/>
              <w:rPr>
                <w:rFonts w:ascii="Times New Roman" w:hAnsi="Times New Roman"/>
                <w:b/>
                <w:bCs/>
                <w:sz w:val="24"/>
                <w:szCs w:val="24"/>
              </w:rPr>
            </w:pPr>
            <w:r w:rsidRPr="00907FD1">
              <w:rPr>
                <w:rFonts w:ascii="Times New Roman" w:hAnsi="Times New Roman"/>
                <w:b/>
                <w:bCs/>
                <w:sz w:val="24"/>
                <w:szCs w:val="24"/>
              </w:rPr>
              <w:t>Recomandări propuse:</w:t>
            </w:r>
          </w:p>
        </w:tc>
      </w:tr>
      <w:tr w:rsidR="0056129C" w:rsidRPr="00907FD1" w14:paraId="196B32DA" w14:textId="77777777" w:rsidTr="00B34AA1">
        <w:trPr>
          <w:trHeight w:val="489"/>
        </w:trPr>
        <w:tc>
          <w:tcPr>
            <w:tcW w:w="406" w:type="dxa"/>
          </w:tcPr>
          <w:p w14:paraId="185DB71B" w14:textId="77777777" w:rsidR="0056129C" w:rsidRPr="00907FD1" w:rsidRDefault="0056129C" w:rsidP="00B34AA1">
            <w:pPr>
              <w:spacing w:after="0"/>
              <w:rPr>
                <w:rFonts w:ascii="Times New Roman" w:hAnsi="Times New Roman"/>
                <w:sz w:val="24"/>
                <w:szCs w:val="24"/>
              </w:rPr>
            </w:pPr>
          </w:p>
        </w:tc>
        <w:tc>
          <w:tcPr>
            <w:tcW w:w="382" w:type="dxa"/>
            <w:gridSpan w:val="2"/>
          </w:tcPr>
          <w:p w14:paraId="5E463EA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47DD8CB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trotuarelor de </w:t>
            </w:r>
            <w:proofErr w:type="spellStart"/>
            <w:r w:rsidRPr="00907FD1">
              <w:rPr>
                <w:rFonts w:ascii="Times New Roman" w:hAnsi="Times New Roman"/>
                <w:sz w:val="24"/>
                <w:szCs w:val="24"/>
              </w:rPr>
              <w:t>protecţie</w:t>
            </w:r>
            <w:proofErr w:type="spellEnd"/>
            <w:r w:rsidRPr="00907FD1">
              <w:rPr>
                <w:rFonts w:ascii="Times New Roman" w:hAnsi="Times New Roman"/>
                <w:sz w:val="24"/>
                <w:szCs w:val="24"/>
              </w:rPr>
              <w:t xml:space="preserve">, în scopul eliminării </w:t>
            </w:r>
            <w:proofErr w:type="spellStart"/>
            <w:r w:rsidRPr="00907FD1">
              <w:rPr>
                <w:rFonts w:ascii="Times New Roman" w:hAnsi="Times New Roman"/>
                <w:sz w:val="24"/>
                <w:szCs w:val="24"/>
              </w:rPr>
              <w:t>infiltraţiilor</w:t>
            </w:r>
            <w:proofErr w:type="spellEnd"/>
            <w:r w:rsidRPr="00907FD1">
              <w:rPr>
                <w:rFonts w:ascii="Times New Roman" w:hAnsi="Times New Roman"/>
                <w:sz w:val="24"/>
                <w:szCs w:val="24"/>
              </w:rPr>
              <w:t xml:space="preserve"> la infrastructura blocului de </w:t>
            </w:r>
            <w:proofErr w:type="spellStart"/>
            <w:r w:rsidRPr="00907FD1">
              <w:rPr>
                <w:rFonts w:ascii="Times New Roman" w:hAnsi="Times New Roman"/>
                <w:sz w:val="24"/>
                <w:szCs w:val="24"/>
              </w:rPr>
              <w:t>locuinţe</w:t>
            </w:r>
            <w:proofErr w:type="spellEnd"/>
            <w:r w:rsidRPr="00907FD1">
              <w:rPr>
                <w:rFonts w:ascii="Times New Roman" w:hAnsi="Times New Roman"/>
                <w:sz w:val="24"/>
                <w:szCs w:val="24"/>
              </w:rPr>
              <w:t>, în zonele degradate;</w:t>
            </w:r>
          </w:p>
        </w:tc>
      </w:tr>
      <w:tr w:rsidR="0056129C" w:rsidRPr="00907FD1" w14:paraId="46AA9255" w14:textId="77777777" w:rsidTr="00B34AA1">
        <w:trPr>
          <w:trHeight w:val="489"/>
        </w:trPr>
        <w:tc>
          <w:tcPr>
            <w:tcW w:w="406" w:type="dxa"/>
          </w:tcPr>
          <w:p w14:paraId="408A92C9" w14:textId="77777777" w:rsidR="0056129C" w:rsidRPr="00907FD1" w:rsidRDefault="0056129C" w:rsidP="00B34AA1">
            <w:pPr>
              <w:spacing w:after="0"/>
              <w:rPr>
                <w:rFonts w:ascii="Times New Roman" w:hAnsi="Times New Roman"/>
                <w:sz w:val="24"/>
                <w:szCs w:val="24"/>
              </w:rPr>
            </w:pPr>
          </w:p>
        </w:tc>
        <w:tc>
          <w:tcPr>
            <w:tcW w:w="382" w:type="dxa"/>
            <w:gridSpan w:val="2"/>
          </w:tcPr>
          <w:p w14:paraId="1F2E0EB3"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44F6AF29"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w:t>
            </w:r>
            <w:r w:rsidRPr="00907FD1">
              <w:rPr>
                <w:rFonts w:ascii="Times New Roman" w:hAnsi="Times New Roman"/>
                <w:noProof/>
                <w:sz w:val="24"/>
                <w:szCs w:val="24"/>
              </w:rPr>
              <w:t>Repararea/construirea acoperişului tip terasă, inclusiv repararea sistemului de colectare a apelor meteorice de la nivelul terasei;</w:t>
            </w:r>
          </w:p>
        </w:tc>
      </w:tr>
      <w:tr w:rsidR="0056129C" w:rsidRPr="00907FD1" w14:paraId="5CBEA822" w14:textId="77777777" w:rsidTr="00B34AA1">
        <w:trPr>
          <w:trHeight w:val="489"/>
        </w:trPr>
        <w:tc>
          <w:tcPr>
            <w:tcW w:w="406" w:type="dxa"/>
          </w:tcPr>
          <w:p w14:paraId="18BCA9F0" w14:textId="77777777" w:rsidR="0056129C" w:rsidRPr="00907FD1" w:rsidRDefault="0056129C" w:rsidP="00B34AA1">
            <w:pPr>
              <w:spacing w:after="0"/>
              <w:rPr>
                <w:rFonts w:ascii="Times New Roman" w:hAnsi="Times New Roman"/>
                <w:sz w:val="24"/>
                <w:szCs w:val="24"/>
              </w:rPr>
            </w:pPr>
          </w:p>
        </w:tc>
        <w:tc>
          <w:tcPr>
            <w:tcW w:w="382" w:type="dxa"/>
            <w:gridSpan w:val="2"/>
          </w:tcPr>
          <w:p w14:paraId="18D0149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01B375E6"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Demontarea </w:t>
            </w:r>
            <w:proofErr w:type="spellStart"/>
            <w:r w:rsidRPr="00907FD1">
              <w:rPr>
                <w:rFonts w:ascii="Times New Roman" w:hAnsi="Times New Roman"/>
                <w:sz w:val="24"/>
                <w:szCs w:val="24"/>
              </w:rPr>
              <w:t>instalaţiilor</w:t>
            </w:r>
            <w:proofErr w:type="spellEnd"/>
            <w:r w:rsidRPr="00907FD1">
              <w:rPr>
                <w:rFonts w:ascii="Times New Roman" w:hAnsi="Times New Roman"/>
                <w:sz w:val="24"/>
                <w:szCs w:val="24"/>
              </w:rPr>
              <w:t xml:space="preserve"> şi a echipamentelor montate aparent pe anvelopa clădirii, precum şi remontarea acestora după efectuarea lucrărilor de intervenţie;</w:t>
            </w:r>
          </w:p>
        </w:tc>
      </w:tr>
      <w:tr w:rsidR="0056129C" w:rsidRPr="00907FD1" w14:paraId="39FB367A" w14:textId="77777777" w:rsidTr="00B34AA1">
        <w:trPr>
          <w:trHeight w:val="489"/>
        </w:trPr>
        <w:tc>
          <w:tcPr>
            <w:tcW w:w="406" w:type="dxa"/>
          </w:tcPr>
          <w:p w14:paraId="1945074F" w14:textId="77777777" w:rsidR="0056129C" w:rsidRPr="00907FD1" w:rsidRDefault="0056129C" w:rsidP="00B34AA1">
            <w:pPr>
              <w:spacing w:after="0"/>
              <w:rPr>
                <w:rFonts w:ascii="Times New Roman" w:hAnsi="Times New Roman"/>
                <w:sz w:val="24"/>
                <w:szCs w:val="24"/>
              </w:rPr>
            </w:pPr>
          </w:p>
        </w:tc>
        <w:tc>
          <w:tcPr>
            <w:tcW w:w="382" w:type="dxa"/>
            <w:gridSpan w:val="2"/>
          </w:tcPr>
          <w:p w14:paraId="08361BD9"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1ED70583"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elementelor de </w:t>
            </w:r>
            <w:proofErr w:type="spellStart"/>
            <w:r w:rsidRPr="00907FD1">
              <w:rPr>
                <w:rFonts w:ascii="Times New Roman" w:hAnsi="Times New Roman"/>
                <w:sz w:val="24"/>
                <w:szCs w:val="24"/>
              </w:rPr>
              <w:t>construcţie</w:t>
            </w:r>
            <w:proofErr w:type="spellEnd"/>
            <w:r w:rsidRPr="00907FD1">
              <w:rPr>
                <w:rFonts w:ascii="Times New Roman" w:hAnsi="Times New Roman"/>
                <w:sz w:val="24"/>
                <w:szCs w:val="24"/>
              </w:rPr>
              <w:t xml:space="preserve"> ale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care prezintă </w:t>
            </w:r>
            <w:proofErr w:type="spellStart"/>
            <w:r w:rsidRPr="00907FD1">
              <w:rPr>
                <w:rFonts w:ascii="Times New Roman" w:hAnsi="Times New Roman"/>
                <w:sz w:val="24"/>
                <w:szCs w:val="24"/>
              </w:rPr>
              <w:t>potenţial</w:t>
            </w:r>
            <w:proofErr w:type="spellEnd"/>
            <w:r w:rsidRPr="00907FD1">
              <w:rPr>
                <w:rFonts w:ascii="Times New Roman" w:hAnsi="Times New Roman"/>
                <w:sz w:val="24"/>
                <w:szCs w:val="24"/>
              </w:rPr>
              <w:t xml:space="preserve"> pericol de desprindere şi/sau afectează </w:t>
            </w:r>
            <w:proofErr w:type="spellStart"/>
            <w:r w:rsidRPr="00907FD1">
              <w:rPr>
                <w:rFonts w:ascii="Times New Roman" w:hAnsi="Times New Roman"/>
                <w:sz w:val="24"/>
                <w:szCs w:val="24"/>
              </w:rPr>
              <w:t>funcţionalitatea</w:t>
            </w:r>
            <w:proofErr w:type="spellEnd"/>
            <w:r w:rsidRPr="00907FD1">
              <w:rPr>
                <w:rFonts w:ascii="Times New Roman" w:hAnsi="Times New Roman"/>
                <w:sz w:val="24"/>
                <w:szCs w:val="24"/>
              </w:rPr>
              <w:t xml:space="preserve"> clădirii;</w:t>
            </w:r>
          </w:p>
        </w:tc>
      </w:tr>
      <w:tr w:rsidR="0056129C" w:rsidRPr="00907FD1" w14:paraId="10E77764" w14:textId="77777777" w:rsidTr="00B34AA1">
        <w:trPr>
          <w:trHeight w:val="489"/>
        </w:trPr>
        <w:tc>
          <w:tcPr>
            <w:tcW w:w="406" w:type="dxa"/>
          </w:tcPr>
          <w:p w14:paraId="7565AF86" w14:textId="77777777" w:rsidR="0056129C" w:rsidRPr="00907FD1" w:rsidRDefault="0056129C" w:rsidP="00B34AA1">
            <w:pPr>
              <w:spacing w:after="0"/>
              <w:rPr>
                <w:rFonts w:ascii="Times New Roman" w:hAnsi="Times New Roman"/>
                <w:sz w:val="24"/>
                <w:szCs w:val="24"/>
              </w:rPr>
            </w:pPr>
          </w:p>
        </w:tc>
        <w:tc>
          <w:tcPr>
            <w:tcW w:w="382" w:type="dxa"/>
            <w:gridSpan w:val="2"/>
          </w:tcPr>
          <w:p w14:paraId="590B9347"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2C1DDE57"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Refacerea finisajelor interioare în zonele de intervenţie;</w:t>
            </w:r>
          </w:p>
        </w:tc>
      </w:tr>
      <w:tr w:rsidR="0056129C" w:rsidRPr="00907FD1" w14:paraId="41DD0618" w14:textId="77777777" w:rsidTr="00B34AA1">
        <w:trPr>
          <w:trHeight w:val="489"/>
        </w:trPr>
        <w:tc>
          <w:tcPr>
            <w:tcW w:w="406" w:type="dxa"/>
          </w:tcPr>
          <w:p w14:paraId="1ADBEB42" w14:textId="77777777" w:rsidR="0056129C" w:rsidRPr="00907FD1" w:rsidRDefault="0056129C" w:rsidP="00B34AA1">
            <w:pPr>
              <w:spacing w:after="0"/>
              <w:rPr>
                <w:rFonts w:ascii="Times New Roman" w:hAnsi="Times New Roman"/>
                <w:sz w:val="24"/>
                <w:szCs w:val="24"/>
              </w:rPr>
            </w:pPr>
          </w:p>
        </w:tc>
        <w:tc>
          <w:tcPr>
            <w:tcW w:w="382" w:type="dxa"/>
            <w:gridSpan w:val="2"/>
          </w:tcPr>
          <w:p w14:paraId="01DCF1B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143279F7" w14:textId="77777777" w:rsidR="0056129C" w:rsidRPr="00907FD1" w:rsidRDefault="0056129C" w:rsidP="00B34AA1">
            <w:pPr>
              <w:spacing w:after="0"/>
              <w:rPr>
                <w:rFonts w:ascii="Times New Roman" w:eastAsia="Arial" w:hAnsi="Times New Roman"/>
                <w:color w:val="000000" w:themeColor="text1"/>
                <w:sz w:val="24"/>
                <w:szCs w:val="24"/>
              </w:rPr>
            </w:pPr>
            <w:r w:rsidRPr="00907FD1">
              <w:rPr>
                <w:rFonts w:ascii="Times New Roman" w:eastAsia="Arial" w:hAnsi="Times New Roman"/>
                <w:color w:val="000000" w:themeColor="text1"/>
                <w:sz w:val="24"/>
                <w:szCs w:val="24"/>
              </w:rPr>
              <w:t>- Înlocuirea sau modernizarea liftului/lifturilor (unde este cazul):</w:t>
            </w:r>
          </w:p>
          <w:p w14:paraId="6F7DA2D7" w14:textId="77777777" w:rsidR="0056129C" w:rsidRPr="00907FD1" w:rsidRDefault="0056129C" w:rsidP="00B34AA1">
            <w:pPr>
              <w:ind w:left="410"/>
              <w:rPr>
                <w:rFonts w:ascii="Times New Roman" w:hAnsi="Times New Roman"/>
                <w:sz w:val="24"/>
                <w:szCs w:val="24"/>
              </w:rPr>
            </w:pPr>
            <w:r w:rsidRPr="00907FD1">
              <w:rPr>
                <w:rFonts w:ascii="Times New Roman" w:hAnsi="Times New Roman"/>
                <w:noProof/>
                <w:sz w:val="24"/>
                <w:szCs w:val="24"/>
              </w:rPr>
              <w:t>Nu este cazul.</w:t>
            </w:r>
          </w:p>
        </w:tc>
      </w:tr>
    </w:tbl>
    <w:p w14:paraId="573FA773" w14:textId="77777777" w:rsidR="0056129C" w:rsidRPr="00907FD1" w:rsidRDefault="0056129C" w:rsidP="0056129C">
      <w:pPr>
        <w:autoSpaceDE w:val="0"/>
        <w:autoSpaceDN w:val="0"/>
        <w:adjustRightInd w:val="0"/>
        <w:spacing w:after="0"/>
        <w:rPr>
          <w:rFonts w:ascii="Times New Roman" w:hAnsi="Times New Roman"/>
          <w:color w:val="000000" w:themeColor="text1"/>
          <w:sz w:val="24"/>
          <w:szCs w:val="24"/>
        </w:rPr>
      </w:pPr>
    </w:p>
    <w:p w14:paraId="4007D3B9" w14:textId="77777777" w:rsidR="0056129C" w:rsidRPr="00907FD1" w:rsidRDefault="0056129C" w:rsidP="0056129C">
      <w:pPr>
        <w:spacing w:after="0"/>
        <w:jc w:val="right"/>
        <w:textAlignment w:val="baseline"/>
        <w:rPr>
          <w:rFonts w:ascii="Times New Roman" w:hAnsi="Times New Roman"/>
          <w:color w:val="000000" w:themeColor="text1"/>
          <w:sz w:val="24"/>
          <w:szCs w:val="24"/>
        </w:rPr>
        <w:sectPr w:rsidR="0056129C" w:rsidRPr="00907FD1" w:rsidSect="002175D8">
          <w:headerReference w:type="default" r:id="rId11"/>
          <w:footerReference w:type="even" r:id="rId12"/>
          <w:footerReference w:type="default" r:id="rId13"/>
          <w:footerReference w:type="first" r:id="rId14"/>
          <w:pgSz w:w="11909" w:h="16834" w:code="9"/>
          <w:pgMar w:top="851" w:right="992" w:bottom="902" w:left="1701" w:header="539" w:footer="23" w:gutter="0"/>
          <w:pgNumType w:start="1"/>
          <w:cols w:space="720"/>
          <w:noEndnote/>
          <w:titlePg/>
          <w:docGrid w:linePitch="299"/>
        </w:sectPr>
      </w:pPr>
    </w:p>
    <w:p w14:paraId="07523E19" w14:textId="77777777" w:rsidR="0056129C" w:rsidRPr="00907FD1" w:rsidRDefault="0056129C" w:rsidP="0056129C">
      <w:pPr>
        <w:spacing w:after="0"/>
        <w:jc w:val="both"/>
        <w:textAlignment w:val="baseline"/>
        <w:rPr>
          <w:rFonts w:ascii="Times New Roman" w:hAnsi="Times New Roman"/>
          <w:color w:val="000000" w:themeColor="text1"/>
          <w:sz w:val="24"/>
          <w:szCs w:val="24"/>
        </w:rPr>
      </w:pPr>
    </w:p>
    <w:p w14:paraId="7924E90B"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DESCRIEREA SUMARA A INVESTITIEI PROPUSE</w:t>
      </w:r>
    </w:p>
    <w:p w14:paraId="180D5265"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37311230" w14:textId="77777777" w:rsidR="00DB0D87" w:rsidRDefault="0056129C" w:rsidP="0056129C">
      <w:pPr>
        <w:spacing w:after="0"/>
        <w:jc w:val="center"/>
        <w:textAlignment w:val="baseline"/>
        <w:rPr>
          <w:rFonts w:ascii="Times New Roman" w:hAnsi="Times New Roman"/>
          <w:b/>
          <w:noProof/>
          <w:color w:val="000000" w:themeColor="text1"/>
          <w:sz w:val="24"/>
          <w:szCs w:val="24"/>
        </w:rPr>
      </w:pPr>
      <w:r w:rsidRPr="00907FD1">
        <w:rPr>
          <w:rFonts w:ascii="Times New Roman" w:hAnsi="Times New Roman"/>
          <w:color w:val="000000" w:themeColor="text1"/>
          <w:sz w:val="24"/>
          <w:szCs w:val="24"/>
        </w:rPr>
        <w:t xml:space="preserve"> </w:t>
      </w:r>
      <w:r w:rsidRPr="00907FD1">
        <w:rPr>
          <w:rFonts w:ascii="Times New Roman" w:hAnsi="Times New Roman"/>
          <w:b/>
          <w:noProof/>
          <w:color w:val="000000" w:themeColor="text1"/>
          <w:sz w:val="24"/>
          <w:szCs w:val="24"/>
        </w:rPr>
        <w:t xml:space="preserve">Renovarea energetica moderata a cladirilor rezidentiale multifamiliale din Municipiul </w:t>
      </w:r>
    </w:p>
    <w:p w14:paraId="521EA8DC" w14:textId="4FD4F112"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noProof/>
          <w:color w:val="000000" w:themeColor="text1"/>
          <w:sz w:val="24"/>
          <w:szCs w:val="24"/>
        </w:rPr>
        <w:t>T</w:t>
      </w:r>
      <w:r w:rsidR="00DB0D87">
        <w:rPr>
          <w:rFonts w:ascii="Times New Roman" w:hAnsi="Times New Roman"/>
          <w:b/>
          <w:noProof/>
          <w:color w:val="000000" w:themeColor="text1"/>
          <w:sz w:val="24"/>
          <w:szCs w:val="24"/>
        </w:rPr>
        <w:t>â</w:t>
      </w:r>
      <w:r w:rsidRPr="00907FD1">
        <w:rPr>
          <w:rFonts w:ascii="Times New Roman" w:hAnsi="Times New Roman"/>
          <w:b/>
          <w:noProof/>
          <w:color w:val="000000" w:themeColor="text1"/>
          <w:sz w:val="24"/>
          <w:szCs w:val="24"/>
        </w:rPr>
        <w:t>rgu Mure</w:t>
      </w:r>
      <w:r w:rsidR="00DB0D87">
        <w:rPr>
          <w:rFonts w:ascii="Times New Roman" w:hAnsi="Times New Roman"/>
          <w:b/>
          <w:noProof/>
          <w:color w:val="000000" w:themeColor="text1"/>
          <w:sz w:val="24"/>
          <w:szCs w:val="24"/>
        </w:rPr>
        <w:t>ș</w:t>
      </w:r>
      <w:r w:rsidRPr="00907FD1">
        <w:rPr>
          <w:rFonts w:ascii="Times New Roman" w:hAnsi="Times New Roman"/>
          <w:b/>
          <w:noProof/>
          <w:color w:val="000000" w:themeColor="text1"/>
          <w:sz w:val="24"/>
          <w:szCs w:val="24"/>
        </w:rPr>
        <w:t xml:space="preserve"> Lot IV</w:t>
      </w:r>
    </w:p>
    <w:p w14:paraId="7D40D44A" w14:textId="6515618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bCs/>
          <w:noProof/>
          <w:color w:val="000000" w:themeColor="text1"/>
          <w:sz w:val="24"/>
          <w:szCs w:val="24"/>
        </w:rPr>
        <w:t>Str. Petru  Dobra, nr.  8 - 10</w:t>
      </w:r>
      <w:r w:rsidRPr="00907FD1">
        <w:rPr>
          <w:rFonts w:ascii="Times New Roman" w:hAnsi="Times New Roman"/>
          <w:color w:val="000000" w:themeColor="text1"/>
          <w:sz w:val="24"/>
          <w:szCs w:val="24"/>
        </w:rPr>
        <w:t xml:space="preserve">, localitatea </w:t>
      </w:r>
      <w:r w:rsidRPr="00907FD1">
        <w:rPr>
          <w:rFonts w:ascii="Times New Roman" w:hAnsi="Times New Roman"/>
          <w:b/>
          <w:bCs/>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Mure</w:t>
      </w:r>
      <w:r w:rsidR="00DB0D87">
        <w:rPr>
          <w:rFonts w:ascii="Times New Roman" w:hAnsi="Times New Roman"/>
          <w:b/>
          <w:bCs/>
          <w:noProof/>
          <w:color w:val="000000" w:themeColor="text1"/>
          <w:sz w:val="24"/>
          <w:szCs w:val="24"/>
        </w:rPr>
        <w:t>ș</w:t>
      </w:r>
    </w:p>
    <w:p w14:paraId="3B1D08F4" w14:textId="7B895A4F"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propuse spre finan</w:t>
      </w:r>
      <w:r w:rsidR="00DB0D87">
        <w:rPr>
          <w:rFonts w:ascii="Times New Roman" w:hAnsi="Times New Roman"/>
          <w:b/>
          <w:color w:val="000000" w:themeColor="text1"/>
          <w:sz w:val="24"/>
          <w:szCs w:val="24"/>
        </w:rPr>
        <w:t>ț</w:t>
      </w:r>
      <w:r w:rsidRPr="00907FD1">
        <w:rPr>
          <w:rFonts w:ascii="Times New Roman" w:hAnsi="Times New Roman"/>
          <w:b/>
          <w:color w:val="000000" w:themeColor="text1"/>
          <w:sz w:val="24"/>
          <w:szCs w:val="24"/>
        </w:rPr>
        <w:t xml:space="preserve">are prin Planul național de redresare și reziliență, </w:t>
      </w:r>
    </w:p>
    <w:p w14:paraId="63ED4C09"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componenta 5 — Valul renovării</w:t>
      </w:r>
    </w:p>
    <w:p w14:paraId="218AD57B"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662C8BD9"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CATEGORIA, CLASA DE IMPORTANŢĂ ȘI CLASA DE RISC SEISMIC:</w:t>
      </w:r>
    </w:p>
    <w:p w14:paraId="55FDFE90" w14:textId="77777777" w:rsidR="0056129C" w:rsidRPr="00907FD1" w:rsidRDefault="0056129C" w:rsidP="0056129C">
      <w:pPr>
        <w:spacing w:after="0"/>
        <w:rPr>
          <w:rFonts w:ascii="Times New Roman" w:hAnsi="Times New Roman"/>
          <w:sz w:val="24"/>
          <w:szCs w:val="24"/>
        </w:rPr>
      </w:pPr>
    </w:p>
    <w:p w14:paraId="0C1BC863" w14:textId="77777777" w:rsidR="0056129C" w:rsidRPr="00907FD1" w:rsidRDefault="0056129C" w:rsidP="0056129C">
      <w:pPr>
        <w:jc w:val="both"/>
        <w:rPr>
          <w:rFonts w:ascii="Times New Roman" w:hAnsi="Times New Roman"/>
          <w:b/>
          <w:color w:val="000000" w:themeColor="text1"/>
          <w:sz w:val="24"/>
          <w:szCs w:val="24"/>
        </w:rPr>
      </w:pPr>
      <w:proofErr w:type="spellStart"/>
      <w:r w:rsidRPr="00907FD1">
        <w:rPr>
          <w:rFonts w:ascii="Times New Roman" w:hAnsi="Times New Roman"/>
          <w:color w:val="000000" w:themeColor="text1"/>
          <w:sz w:val="24"/>
          <w:szCs w:val="24"/>
          <w:lang w:eastAsia="ro-RO"/>
        </w:rPr>
        <w:t>Construcţia</w:t>
      </w:r>
      <w:proofErr w:type="spellEnd"/>
      <w:r w:rsidRPr="00907FD1">
        <w:rPr>
          <w:rFonts w:ascii="Times New Roman" w:hAnsi="Times New Roman"/>
          <w:color w:val="000000" w:themeColor="text1"/>
          <w:sz w:val="24"/>
          <w:szCs w:val="24"/>
          <w:lang w:eastAsia="ro-RO"/>
        </w:rPr>
        <w:t xml:space="preserve"> localizata în </w:t>
      </w:r>
      <w:r w:rsidRPr="00907FD1">
        <w:rPr>
          <w:rFonts w:ascii="Times New Roman" w:hAnsi="Times New Roman"/>
          <w:noProof/>
          <w:color w:val="000000" w:themeColor="text1"/>
          <w:sz w:val="24"/>
          <w:szCs w:val="24"/>
        </w:rPr>
        <w:t>Str. Petru  Dobra, nr.  8 - 10</w:t>
      </w:r>
      <w:r w:rsidRPr="00907FD1">
        <w:rPr>
          <w:rFonts w:ascii="Times New Roman" w:hAnsi="Times New Roman"/>
          <w:color w:val="000000" w:themeColor="text1"/>
          <w:sz w:val="24"/>
          <w:szCs w:val="24"/>
        </w:rPr>
        <w:t xml:space="preserve">, localitatea </w:t>
      </w:r>
      <w:r w:rsidRPr="00907FD1">
        <w:rPr>
          <w:rFonts w:ascii="Times New Roman" w:hAnsi="Times New Roman"/>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color w:val="000000" w:themeColor="text1"/>
          <w:sz w:val="24"/>
          <w:szCs w:val="24"/>
          <w:lang w:eastAsia="ro-RO"/>
        </w:rPr>
        <w:t xml:space="preserve">, este încadrată din punct de vedere climatic şi al </w:t>
      </w:r>
      <w:proofErr w:type="spellStart"/>
      <w:r w:rsidRPr="00907FD1">
        <w:rPr>
          <w:rFonts w:ascii="Times New Roman" w:hAnsi="Times New Roman"/>
          <w:color w:val="000000" w:themeColor="text1"/>
          <w:sz w:val="24"/>
          <w:szCs w:val="24"/>
          <w:lang w:eastAsia="ro-RO"/>
        </w:rPr>
        <w:t>seismicităţii</w:t>
      </w:r>
      <w:proofErr w:type="spellEnd"/>
      <w:r w:rsidRPr="00907FD1">
        <w:rPr>
          <w:rFonts w:ascii="Times New Roman" w:hAnsi="Times New Roman"/>
          <w:color w:val="000000" w:themeColor="text1"/>
          <w:sz w:val="24"/>
          <w:szCs w:val="24"/>
          <w:lang w:eastAsia="ro-RO"/>
        </w:rPr>
        <w:t>, astfel:</w:t>
      </w:r>
    </w:p>
    <w:p w14:paraId="20E32AED" w14:textId="77777777" w:rsidR="0056129C" w:rsidRPr="00907FD1" w:rsidRDefault="0056129C" w:rsidP="0056129C">
      <w:pPr>
        <w:pStyle w:val="Heading4"/>
        <w:numPr>
          <w:ilvl w:val="0"/>
          <w:numId w:val="42"/>
        </w:numPr>
        <w:ind w:left="851"/>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Categoria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45F278F9"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cu </w:t>
      </w:r>
      <w:proofErr w:type="spellStart"/>
      <w:r w:rsidRPr="00907FD1">
        <w:rPr>
          <w:rFonts w:ascii="Times New Roman" w:hAnsi="Times New Roman"/>
          <w:color w:val="000000" w:themeColor="text1"/>
          <w:sz w:val="24"/>
          <w:szCs w:val="24"/>
        </w:rPr>
        <w:t>destinaţia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Locuinte</w:t>
      </w:r>
      <w:r w:rsidRPr="00907FD1">
        <w:rPr>
          <w:rFonts w:ascii="Times New Roman" w:hAnsi="Times New Roman"/>
          <w:color w:val="000000" w:themeColor="text1"/>
          <w:sz w:val="24"/>
          <w:szCs w:val="24"/>
        </w:rPr>
        <w:t xml:space="preserve">, se încadrează în categoria </w:t>
      </w:r>
      <w:r w:rsidRPr="00907FD1">
        <w:rPr>
          <w:rFonts w:ascii="Times New Roman" w:hAnsi="Times New Roman"/>
          <w:noProof/>
          <w:color w:val="000000" w:themeColor="text1"/>
          <w:sz w:val="24"/>
          <w:szCs w:val="24"/>
        </w:rPr>
        <w:t>C "normala"</w:t>
      </w:r>
      <w:r w:rsidRPr="00907FD1">
        <w:rPr>
          <w:rFonts w:ascii="Times New Roman" w:hAnsi="Times New Roman"/>
          <w:color w:val="000000" w:themeColor="text1"/>
          <w:sz w:val="24"/>
          <w:szCs w:val="24"/>
        </w:rPr>
        <w:t xml:space="preserve">, în conformitate  H.G.R. 766/1997, Anexa 3, (vezi B.C. nr. 5/1999). </w:t>
      </w:r>
    </w:p>
    <w:p w14:paraId="0217CF1D"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6671392A"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compus din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 xml:space="preserve"> scara(i) şi cu </w:t>
      </w:r>
      <w:proofErr w:type="spellStart"/>
      <w:r w:rsidRPr="00907FD1">
        <w:rPr>
          <w:rFonts w:ascii="Times New Roman" w:hAnsi="Times New Roman"/>
          <w:color w:val="000000" w:themeColor="text1"/>
          <w:sz w:val="24"/>
          <w:szCs w:val="24"/>
        </w:rPr>
        <w:t>funcţiunea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Locuinte</w:t>
      </w:r>
      <w:r w:rsidRPr="00907FD1">
        <w:rPr>
          <w:rFonts w:ascii="Times New Roman" w:hAnsi="Times New Roman"/>
          <w:color w:val="000000" w:themeColor="text1"/>
          <w:sz w:val="24"/>
          <w:szCs w:val="24"/>
        </w:rPr>
        <w:t xml:space="preserve">, se încadrează în „clasa </w:t>
      </w:r>
      <w:r w:rsidRPr="00907FD1">
        <w:rPr>
          <w:rFonts w:ascii="Times New Roman" w:hAnsi="Times New Roman"/>
          <w:b/>
          <w:noProof/>
          <w:color w:val="000000" w:themeColor="text1"/>
          <w:sz w:val="24"/>
          <w:szCs w:val="24"/>
        </w:rPr>
        <w:t>III</w:t>
      </w:r>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importanţă</w:t>
      </w:r>
      <w:proofErr w:type="spellEnd"/>
      <w:r w:rsidRPr="00907FD1">
        <w:rPr>
          <w:rFonts w:ascii="Times New Roman" w:hAnsi="Times New Roman"/>
          <w:color w:val="000000" w:themeColor="text1"/>
          <w:sz w:val="24"/>
          <w:szCs w:val="24"/>
        </w:rPr>
        <w:t xml:space="preserve">”, conform normativului de </w:t>
      </w:r>
      <w:proofErr w:type="spellStart"/>
      <w:r w:rsidRPr="00907FD1">
        <w:rPr>
          <w:rFonts w:ascii="Times New Roman" w:hAnsi="Times New Roman"/>
          <w:color w:val="000000" w:themeColor="text1"/>
          <w:sz w:val="24"/>
          <w:szCs w:val="24"/>
        </w:rPr>
        <w:t>protecţie</w:t>
      </w:r>
      <w:proofErr w:type="spellEnd"/>
      <w:r w:rsidRPr="00907FD1">
        <w:rPr>
          <w:rFonts w:ascii="Times New Roman" w:hAnsi="Times New Roman"/>
          <w:color w:val="000000" w:themeColor="text1"/>
          <w:sz w:val="24"/>
          <w:szCs w:val="24"/>
        </w:rPr>
        <w:t xml:space="preserve"> seismică P100-1/2019 respectiv în „</w:t>
      </w:r>
      <w:proofErr w:type="spellStart"/>
      <w:r w:rsidRPr="00907FD1">
        <w:rPr>
          <w:rFonts w:ascii="Times New Roman" w:hAnsi="Times New Roman"/>
          <w:noProof/>
          <w:color w:val="000000" w:themeColor="text1"/>
          <w:sz w:val="24"/>
          <w:szCs w:val="24"/>
        </w:rPr>
        <w:t>Cladiri</w:t>
      </w:r>
      <w:proofErr w:type="spellEnd"/>
      <w:r w:rsidRPr="00907FD1">
        <w:rPr>
          <w:rFonts w:ascii="Times New Roman" w:hAnsi="Times New Roman"/>
          <w:noProof/>
          <w:color w:val="000000" w:themeColor="text1"/>
          <w:sz w:val="24"/>
          <w:szCs w:val="24"/>
        </w:rPr>
        <w:t xml:space="preserve"> de tip curent, care nu apartin celorlalte clase.</w:t>
      </w:r>
      <w:r w:rsidRPr="00907FD1">
        <w:rPr>
          <w:rFonts w:ascii="Times New Roman" w:hAnsi="Times New Roman"/>
          <w:color w:val="000000" w:themeColor="text1"/>
          <w:sz w:val="24"/>
          <w:szCs w:val="24"/>
        </w:rPr>
        <w:t xml:space="preserve">”. </w:t>
      </w:r>
    </w:p>
    <w:p w14:paraId="20AAF1DB"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risc</w:t>
      </w:r>
      <w:proofErr w:type="spellEnd"/>
      <w:r w:rsidRPr="00907FD1">
        <w:rPr>
          <w:rFonts w:ascii="Times New Roman" w:hAnsi="Times New Roman"/>
          <w:color w:val="000000" w:themeColor="text1"/>
          <w:sz w:val="24"/>
          <w:szCs w:val="24"/>
        </w:rPr>
        <w:t xml:space="preserve"> seismic:</w:t>
      </w:r>
    </w:p>
    <w:p w14:paraId="590D10C2"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Expertiza tehnica </w:t>
      </w:r>
      <w:proofErr w:type="spellStart"/>
      <w:r w:rsidRPr="00907FD1">
        <w:rPr>
          <w:rFonts w:ascii="Times New Roman" w:hAnsi="Times New Roman"/>
          <w:color w:val="000000" w:themeColor="text1"/>
          <w:sz w:val="24"/>
          <w:szCs w:val="24"/>
        </w:rPr>
        <w:t>incadreaza</w:t>
      </w:r>
      <w:proofErr w:type="spellEnd"/>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cladirea</w:t>
      </w:r>
      <w:proofErr w:type="spellEnd"/>
      <w:r w:rsidRPr="00907F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907FD1">
        <w:rPr>
          <w:rFonts w:ascii="Times New Roman" w:hAnsi="Times New Roman"/>
          <w:b/>
          <w:color w:val="000000" w:themeColor="text1"/>
          <w:sz w:val="24"/>
          <w:szCs w:val="24"/>
        </w:rPr>
        <w:t>Rs</w:t>
      </w:r>
      <w:proofErr w:type="spellEnd"/>
      <w:r w:rsidRPr="00907FD1">
        <w:rPr>
          <w:rFonts w:ascii="Times New Roman" w:hAnsi="Times New Roman"/>
          <w:b/>
          <w:color w:val="000000" w:themeColor="text1"/>
          <w:sz w:val="24"/>
          <w:szCs w:val="24"/>
        </w:rPr>
        <w:t xml:space="preserve"> III</w:t>
      </w:r>
      <w:r w:rsidRPr="00907F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367252CD"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DATE TEHNICE ALE CLADIRII:</w:t>
      </w:r>
    </w:p>
    <w:p w14:paraId="5ADF4A54" w14:textId="77777777" w:rsidR="0056129C" w:rsidRPr="00907FD1" w:rsidRDefault="0056129C" w:rsidP="0056129C">
      <w:pPr>
        <w:spacing w:after="0"/>
        <w:rPr>
          <w:rFonts w:ascii="Times New Roman" w:hAnsi="Times New Roman"/>
          <w:sz w:val="24"/>
          <w:szCs w:val="24"/>
        </w:rPr>
      </w:pPr>
    </w:p>
    <w:p w14:paraId="433359C6"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 xml:space="preserve">Perioada de </w:t>
      </w:r>
      <w:proofErr w:type="spellStart"/>
      <w:r w:rsidRPr="00907FD1">
        <w:rPr>
          <w:rFonts w:ascii="Times New Roman" w:hAnsi="Times New Roman"/>
          <w:bCs/>
          <w:color w:val="000000" w:themeColor="text1"/>
          <w:sz w:val="24"/>
          <w:szCs w:val="24"/>
        </w:rPr>
        <w:t>executie</w:t>
      </w:r>
      <w:proofErr w:type="spellEnd"/>
      <w:r w:rsidRPr="00907FD1">
        <w:rPr>
          <w:rFonts w:ascii="Times New Roman" w:hAnsi="Times New Roman"/>
          <w:bCs/>
          <w:color w:val="000000" w:themeColor="text1"/>
          <w:sz w:val="24"/>
          <w:szCs w:val="24"/>
        </w:rPr>
        <w:t xml:space="preserve"> a blocului de </w:t>
      </w:r>
      <w:proofErr w:type="spellStart"/>
      <w:r w:rsidRPr="00907FD1">
        <w:rPr>
          <w:rFonts w:ascii="Times New Roman" w:hAnsi="Times New Roman"/>
          <w:bCs/>
          <w:color w:val="000000" w:themeColor="text1"/>
          <w:sz w:val="24"/>
          <w:szCs w:val="24"/>
        </w:rPr>
        <w:t>locuinte</w:t>
      </w:r>
      <w:proofErr w:type="spellEnd"/>
      <w:r w:rsidRPr="00907FD1">
        <w:rPr>
          <w:rFonts w:ascii="Times New Roman" w:hAnsi="Times New Roman"/>
          <w:bCs/>
          <w:color w:val="000000" w:themeColor="text1"/>
          <w:sz w:val="24"/>
          <w:szCs w:val="24"/>
        </w:rPr>
        <w:t>:</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1976</w:t>
      </w:r>
      <w:r w:rsidRPr="00907FD1">
        <w:rPr>
          <w:rFonts w:ascii="Times New Roman" w:hAnsi="Times New Roman"/>
          <w:color w:val="000000" w:themeColor="text1"/>
          <w:sz w:val="24"/>
          <w:szCs w:val="24"/>
        </w:rPr>
        <w:t>;</w:t>
      </w:r>
    </w:p>
    <w:p w14:paraId="2407D1EE"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Aria desfășurată (Suprafața construită desfășurată):</w:t>
      </w:r>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2.854,19</w:t>
      </w:r>
      <w:r w:rsidRPr="00907FD1">
        <w:rPr>
          <w:rFonts w:ascii="Times New Roman" w:hAnsi="Times New Roman"/>
          <w:b/>
          <w:bCs/>
          <w:color w:val="000000" w:themeColor="text1"/>
          <w:sz w:val="24"/>
          <w:szCs w:val="24"/>
        </w:rPr>
        <w:t xml:space="preserve"> m</w:t>
      </w:r>
      <w:r w:rsidRPr="00907FD1">
        <w:rPr>
          <w:rFonts w:ascii="Times New Roman" w:hAnsi="Times New Roman"/>
          <w:b/>
          <w:bCs/>
          <w:color w:val="000000" w:themeColor="text1"/>
          <w:sz w:val="24"/>
          <w:szCs w:val="24"/>
          <w:vertAlign w:val="superscript"/>
        </w:rPr>
        <w:t>2</w:t>
      </w:r>
      <w:r w:rsidRPr="00907FD1">
        <w:rPr>
          <w:rFonts w:ascii="Times New Roman" w:hAnsi="Times New Roman"/>
          <w:b/>
          <w:bCs/>
          <w:color w:val="000000" w:themeColor="text1"/>
          <w:sz w:val="24"/>
          <w:szCs w:val="24"/>
        </w:rPr>
        <w:t>;</w:t>
      </w:r>
    </w:p>
    <w:p w14:paraId="5B0D587F"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Regimul de înălțime:</w:t>
      </w:r>
      <w:r w:rsidRPr="00907FD1">
        <w:rPr>
          <w:rFonts w:ascii="Times New Roman" w:hAnsi="Times New Roman"/>
          <w:bCs/>
          <w:color w:val="000000" w:themeColor="text1"/>
          <w:sz w:val="24"/>
          <w:szCs w:val="24"/>
        </w:rPr>
        <w:t xml:space="preserve"> </w:t>
      </w:r>
      <w:r w:rsidRPr="00907FD1">
        <w:rPr>
          <w:rFonts w:ascii="Times New Roman" w:hAnsi="Times New Roman"/>
          <w:bCs/>
          <w:noProof/>
          <w:color w:val="000000" w:themeColor="text1"/>
          <w:sz w:val="24"/>
          <w:szCs w:val="24"/>
        </w:rPr>
        <w:t>P+4E</w:t>
      </w:r>
      <w:r w:rsidRPr="00907FD1">
        <w:rPr>
          <w:rFonts w:ascii="Times New Roman" w:hAnsi="Times New Roman"/>
          <w:bCs/>
          <w:color w:val="000000" w:themeColor="text1"/>
          <w:sz w:val="24"/>
          <w:szCs w:val="24"/>
        </w:rPr>
        <w:t>;</w:t>
      </w:r>
    </w:p>
    <w:p w14:paraId="2A08F374"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tronsoane: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w:t>
      </w:r>
    </w:p>
    <w:p w14:paraId="34707186"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scări:</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w:t>
      </w:r>
    </w:p>
    <w:p w14:paraId="58BFE6FD"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Tâmplăria:</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Partial tamplarie PVC, partial tamplarie clasica</w:t>
      </w:r>
      <w:r w:rsidRPr="00907FD1">
        <w:rPr>
          <w:rFonts w:ascii="Times New Roman" w:hAnsi="Times New Roman"/>
          <w:color w:val="000000" w:themeColor="text1"/>
          <w:sz w:val="24"/>
          <w:szCs w:val="24"/>
        </w:rPr>
        <w:t>;</w:t>
      </w:r>
    </w:p>
    <w:p w14:paraId="550D526C"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acoperiș:</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Terasa</w:t>
      </w:r>
      <w:r w:rsidRPr="00907FD1">
        <w:rPr>
          <w:rFonts w:ascii="Times New Roman" w:hAnsi="Times New Roman"/>
          <w:color w:val="000000" w:themeColor="text1"/>
          <w:sz w:val="24"/>
          <w:szCs w:val="24"/>
        </w:rPr>
        <w:t>;</w:t>
      </w:r>
    </w:p>
    <w:p w14:paraId="7B1FE341"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învelitoare: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membrana bituminoasa</w:t>
      </w:r>
      <w:r w:rsidRPr="00907FD1">
        <w:rPr>
          <w:rFonts w:ascii="Times New Roman" w:hAnsi="Times New Roman"/>
          <w:color w:val="000000" w:themeColor="text1"/>
          <w:sz w:val="24"/>
          <w:szCs w:val="24"/>
        </w:rPr>
        <w:t>;</w:t>
      </w:r>
    </w:p>
    <w:p w14:paraId="115E35A5"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907FD1">
        <w:rPr>
          <w:rFonts w:ascii="Times New Roman" w:hAnsi="Times New Roman"/>
          <w:color w:val="000000" w:themeColor="text1"/>
          <w:sz w:val="24"/>
          <w:szCs w:val="24"/>
        </w:rPr>
        <w:t xml:space="preserve">Gradul de rezistență la foc: </w:t>
      </w:r>
      <w:r w:rsidRPr="00907FD1">
        <w:rPr>
          <w:rFonts w:ascii="Times New Roman" w:hAnsi="Times New Roman"/>
          <w:noProof/>
          <w:color w:val="000000" w:themeColor="text1"/>
          <w:sz w:val="24"/>
          <w:szCs w:val="24"/>
        </w:rPr>
        <w:t>II</w:t>
      </w:r>
      <w:r w:rsidRPr="00907FD1">
        <w:rPr>
          <w:rFonts w:ascii="Times New Roman" w:hAnsi="Times New Roman"/>
          <w:color w:val="000000" w:themeColor="text1"/>
          <w:sz w:val="24"/>
          <w:szCs w:val="24"/>
        </w:rPr>
        <w:t>.</w:t>
      </w:r>
    </w:p>
    <w:p w14:paraId="663CA653" w14:textId="77777777" w:rsidR="0056129C" w:rsidRPr="00907FD1" w:rsidRDefault="0056129C" w:rsidP="0056129C">
      <w:pPr>
        <w:tabs>
          <w:tab w:val="left" w:pos="2730"/>
        </w:tabs>
        <w:spacing w:after="0" w:line="240" w:lineRule="auto"/>
        <w:jc w:val="both"/>
        <w:rPr>
          <w:rFonts w:ascii="Times New Roman" w:hAnsi="Times New Roman"/>
          <w:b/>
          <w:color w:val="000000" w:themeColor="text1"/>
          <w:sz w:val="24"/>
          <w:szCs w:val="24"/>
        </w:rPr>
      </w:pPr>
    </w:p>
    <w:p w14:paraId="1B5ED1B2"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INDICATORI LA NIVELUL OBIECTIVULUI DE INVESTITII:</w:t>
      </w:r>
    </w:p>
    <w:p w14:paraId="1F9F65CB" w14:textId="77777777" w:rsidR="0056129C" w:rsidRPr="00907FD1" w:rsidRDefault="0056129C" w:rsidP="0056129C">
      <w:pPr>
        <w:pStyle w:val="Heading2"/>
        <w:ind w:left="720"/>
        <w:rPr>
          <w:rFonts w:ascii="Times New Roman" w:hAnsi="Times New Roman"/>
          <w:b w:val="0"/>
          <w:bCs w:val="0"/>
          <w:color w:val="000000" w:themeColor="text1"/>
          <w:sz w:val="24"/>
          <w:szCs w:val="24"/>
        </w:rPr>
      </w:pPr>
      <w:proofErr w:type="spellStart"/>
      <w:r w:rsidRPr="00907FD1">
        <w:rPr>
          <w:rFonts w:ascii="Times New Roman" w:hAnsi="Times New Roman"/>
          <w:b w:val="0"/>
          <w:bCs w:val="0"/>
          <w:color w:val="000000" w:themeColor="text1"/>
          <w:sz w:val="24"/>
          <w:szCs w:val="24"/>
        </w:rPr>
        <w:t>Indicatorii</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nivelul</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obiectivului</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investii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aferenți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clădirii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situată</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adresa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Str. Petru  Dobra, nr.  8 - 10</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localitatea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Targu Mures</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judetul</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b w:val="0"/>
          <w:bCs w:val="0"/>
          <w:color w:val="000000" w:themeColor="text1"/>
          <w:sz w:val="24"/>
          <w:szCs w:val="24"/>
        </w:rPr>
        <w:t xml:space="preserve">, sunt </w:t>
      </w:r>
      <w:proofErr w:type="spellStart"/>
      <w:r w:rsidRPr="00907FD1">
        <w:rPr>
          <w:rFonts w:ascii="Times New Roman" w:hAnsi="Times New Roman"/>
          <w:b w:val="0"/>
          <w:bCs w:val="0"/>
          <w:color w:val="000000" w:themeColor="text1"/>
          <w:sz w:val="24"/>
          <w:szCs w:val="24"/>
        </w:rPr>
        <w:t>prezentați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în</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tabelele</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mai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jos</w:t>
      </w:r>
      <w:proofErr w:type="spellEnd"/>
      <w:r w:rsidRPr="00907FD1">
        <w:rPr>
          <w:rFonts w:ascii="Times New Roman" w:hAnsi="Times New Roman"/>
          <w:b w:val="0"/>
          <w:bCs w:val="0"/>
          <w:color w:val="000000" w:themeColor="text1"/>
          <w:sz w:val="24"/>
          <w:szCs w:val="24"/>
        </w:rPr>
        <w:t>:</w:t>
      </w:r>
    </w:p>
    <w:p w14:paraId="4110E534" w14:textId="77777777" w:rsidR="0056129C" w:rsidRPr="00907FD1" w:rsidRDefault="0056129C" w:rsidP="0056129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6129C" w:rsidRPr="00907FD1" w14:paraId="3E60CB8D"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035C82B" w14:textId="77777777" w:rsidR="0056129C" w:rsidRPr="00907FD1" w:rsidRDefault="0056129C" w:rsidP="00B34AA1">
            <w:pPr>
              <w:spacing w:after="0"/>
              <w:ind w:right="28"/>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4CF003"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4A08D7D"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 xml:space="preserve">Valoare la  finalul implementării proiectului </w:t>
            </w:r>
          </w:p>
        </w:tc>
      </w:tr>
      <w:tr w:rsidR="0056129C" w:rsidRPr="00907FD1" w14:paraId="79BA27A9"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26DC394"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Consumul anual specific de energie finală pentru încălzire (kWh/m</w:t>
            </w:r>
            <w:r w:rsidRPr="00907FD1">
              <w:rPr>
                <w:rFonts w:ascii="Times New Roman" w:hAnsi="Times New Roman"/>
                <w:color w:val="000000" w:themeColor="text1"/>
                <w:sz w:val="24"/>
                <w:szCs w:val="24"/>
                <w:vertAlign w:val="superscript"/>
                <w:lang w:eastAsia="ro-RO"/>
              </w:rPr>
              <w:t>2</w:t>
            </w:r>
            <w:r w:rsidRPr="00907F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7F4D90F"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255,95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737FB8D"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72,73</w:t>
            </w:r>
          </w:p>
        </w:tc>
      </w:tr>
      <w:tr w:rsidR="0056129C" w:rsidRPr="00907FD1" w14:paraId="3AB1DD9B"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5907D9F"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(kWh/m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302716"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424,43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58473E"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208,59</w:t>
            </w:r>
          </w:p>
        </w:tc>
      </w:tr>
      <w:tr w:rsidR="0056129C" w:rsidRPr="00907FD1" w14:paraId="521FC22C"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48F531B"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9741DCF"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417,71</w:t>
            </w:r>
          </w:p>
        </w:tc>
        <w:tc>
          <w:tcPr>
            <w:tcW w:w="1146" w:type="pct"/>
            <w:tcBorders>
              <w:top w:val="single" w:sz="4" w:space="0" w:color="auto"/>
              <w:left w:val="single" w:sz="4" w:space="0" w:color="auto"/>
              <w:bottom w:val="single" w:sz="4" w:space="0" w:color="auto"/>
              <w:right w:val="single" w:sz="4" w:space="0" w:color="000000"/>
            </w:tcBorders>
            <w:vAlign w:val="center"/>
          </w:tcPr>
          <w:p w14:paraId="16A8505D"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201,68</w:t>
            </w:r>
          </w:p>
        </w:tc>
      </w:tr>
      <w:tr w:rsidR="0056129C" w:rsidRPr="00907FD1" w14:paraId="663D07E6"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768E947"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CA13B8"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6,72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636C43"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6,91</w:t>
            </w:r>
          </w:p>
        </w:tc>
      </w:tr>
      <w:tr w:rsidR="0056129C" w:rsidRPr="00907FD1" w14:paraId="395D82B3"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650049"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Nivel anual estimat al gazelor cu efect de seră (echivalent kgCO2/ 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C8C26B"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72,04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7D74ACE"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34,26</w:t>
            </w:r>
          </w:p>
        </w:tc>
      </w:tr>
      <w:tr w:rsidR="0056129C" w:rsidRPr="00907FD1" w14:paraId="3A0DFADC"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6BD9E7"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B935AB1"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F0B2819"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71,58</w:t>
            </w:r>
            <w:r w:rsidRPr="00907FD1">
              <w:rPr>
                <w:rFonts w:ascii="Times New Roman" w:hAnsi="Times New Roman"/>
                <w:b/>
                <w:color w:val="000000" w:themeColor="text1"/>
                <w:sz w:val="24"/>
                <w:szCs w:val="24"/>
                <w:lang w:eastAsia="ro-RO"/>
              </w:rPr>
              <w:t>%</w:t>
            </w:r>
          </w:p>
        </w:tc>
      </w:tr>
      <w:tr w:rsidR="0056129C" w:rsidRPr="00907FD1" w14:paraId="4170C3EC"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5D911B"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9481B7"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9411935"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50,85%</w:t>
            </w:r>
          </w:p>
        </w:tc>
      </w:tr>
      <w:tr w:rsidR="0056129C" w:rsidRPr="00907FD1" w14:paraId="0A68978E"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18FB05"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62B0D4"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8268FD4"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52,44%</w:t>
            </w:r>
          </w:p>
        </w:tc>
      </w:tr>
    </w:tbl>
    <w:p w14:paraId="698AC666" w14:textId="77777777" w:rsidR="0056129C" w:rsidRPr="00907FD1" w:rsidRDefault="0056129C" w:rsidP="0056129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6129C" w:rsidRPr="00907FD1" w14:paraId="5B026F88"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BEA3084" w14:textId="77777777" w:rsidR="0056129C" w:rsidRPr="00907FD1" w:rsidRDefault="0056129C" w:rsidP="00B34AA1">
            <w:pPr>
              <w:spacing w:after="0"/>
              <w:ind w:right="28"/>
              <w:rPr>
                <w:rFonts w:ascii="Times New Roman" w:hAnsi="Times New Roman"/>
                <w:b/>
                <w:bCs/>
                <w:color w:val="000000" w:themeColor="text1"/>
                <w:sz w:val="24"/>
                <w:szCs w:val="24"/>
                <w:lang w:eastAsia="ro-RO"/>
              </w:rPr>
            </w:pPr>
            <w:proofErr w:type="spellStart"/>
            <w:r w:rsidRPr="00907FD1">
              <w:rPr>
                <w:rFonts w:ascii="Times New Roman" w:hAnsi="Times New Roman"/>
                <w:b/>
                <w:bCs/>
                <w:color w:val="000000" w:themeColor="text1"/>
                <w:sz w:val="24"/>
                <w:szCs w:val="24"/>
                <w:lang w:eastAsia="ro-RO"/>
              </w:rPr>
              <w:t>Alti</w:t>
            </w:r>
            <w:proofErr w:type="spellEnd"/>
            <w:r w:rsidRPr="00907F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253FC4A"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indicator</w:t>
            </w:r>
          </w:p>
        </w:tc>
      </w:tr>
      <w:tr w:rsidR="0056129C" w:rsidRPr="00907FD1" w14:paraId="42AE0F87"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77DADA5"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 xml:space="preserve">Valoarea </w:t>
            </w:r>
            <w:proofErr w:type="spellStart"/>
            <w:r w:rsidRPr="00907FD1">
              <w:rPr>
                <w:rFonts w:ascii="Times New Roman" w:hAnsi="Times New Roman"/>
                <w:color w:val="000000" w:themeColor="text1"/>
                <w:sz w:val="24"/>
                <w:szCs w:val="24"/>
                <w:lang w:eastAsia="ro-RO"/>
              </w:rPr>
              <w:t>eligibiă</w:t>
            </w:r>
            <w:proofErr w:type="spellEnd"/>
            <w:r w:rsidRPr="00907F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B7B425E"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570.838,00</w:t>
            </w:r>
          </w:p>
        </w:tc>
      </w:tr>
    </w:tbl>
    <w:p w14:paraId="2A967FCB" w14:textId="77777777" w:rsidR="0056129C" w:rsidRPr="00907FD1" w:rsidRDefault="0056129C" w:rsidP="0056129C">
      <w:pPr>
        <w:rPr>
          <w:rFonts w:ascii="Times New Roman" w:hAnsi="Times New Roman"/>
          <w:color w:val="000000" w:themeColor="text1"/>
          <w:sz w:val="24"/>
          <w:szCs w:val="24"/>
        </w:rPr>
      </w:pPr>
    </w:p>
    <w:p w14:paraId="2E406B21" w14:textId="77777777" w:rsidR="0056129C" w:rsidRPr="00907FD1" w:rsidRDefault="0056129C" w:rsidP="0056129C">
      <w:pPr>
        <w:pStyle w:val="Heading2"/>
        <w:numPr>
          <w:ilvl w:val="0"/>
          <w:numId w:val="24"/>
        </w:numPr>
        <w:rPr>
          <w:rFonts w:ascii="Times New Roman" w:hAnsi="Times New Roman"/>
          <w:i/>
          <w:color w:val="000000" w:themeColor="text1"/>
          <w:sz w:val="24"/>
          <w:szCs w:val="24"/>
        </w:rPr>
      </w:pPr>
      <w:r w:rsidRPr="00907FD1">
        <w:rPr>
          <w:rFonts w:ascii="Times New Roman" w:hAnsi="Times New Roman"/>
          <w:color w:val="000000" w:themeColor="text1"/>
          <w:sz w:val="24"/>
          <w:szCs w:val="24"/>
        </w:rPr>
        <w:t xml:space="preserve">LUCRĂRI PROPUSE PENTRU CREȘTEREA EFICIENȚEI ENERGETICE </w:t>
      </w:r>
    </w:p>
    <w:p w14:paraId="785A9D1D" w14:textId="77777777" w:rsidR="0056129C" w:rsidRPr="00907FD1" w:rsidRDefault="0056129C" w:rsidP="0056129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129C" w:rsidRPr="00907FD1" w14:paraId="6699BC81" w14:textId="77777777" w:rsidTr="00B34AA1">
        <w:trPr>
          <w:trHeight w:val="819"/>
        </w:trPr>
        <w:tc>
          <w:tcPr>
            <w:tcW w:w="406" w:type="dxa"/>
          </w:tcPr>
          <w:p w14:paraId="474A505B"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08F97F6A"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6129C" w:rsidRPr="00907FD1" w14:paraId="5269720D" w14:textId="77777777" w:rsidTr="00B34AA1">
        <w:trPr>
          <w:trHeight w:val="489"/>
        </w:trPr>
        <w:tc>
          <w:tcPr>
            <w:tcW w:w="406" w:type="dxa"/>
          </w:tcPr>
          <w:p w14:paraId="32E18724"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110A4799"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pereților exteriori cu o grosime a termoizolației de </w:t>
            </w:r>
            <w:r w:rsidRPr="00907FD1">
              <w:rPr>
                <w:rFonts w:ascii="Times New Roman" w:hAnsi="Times New Roman"/>
                <w:noProof/>
                <w:sz w:val="24"/>
                <w:szCs w:val="24"/>
              </w:rPr>
              <w:t>15</w:t>
            </w:r>
            <w:r w:rsidRPr="00907FD1">
              <w:rPr>
                <w:rFonts w:ascii="Times New Roman" w:hAnsi="Times New Roman"/>
                <w:sz w:val="24"/>
                <w:szCs w:val="24"/>
              </w:rPr>
              <w:t xml:space="preserve"> cm;</w:t>
            </w:r>
          </w:p>
        </w:tc>
      </w:tr>
      <w:tr w:rsidR="0056129C" w:rsidRPr="00907FD1" w14:paraId="1ADE201E" w14:textId="77777777" w:rsidTr="00B34AA1">
        <w:trPr>
          <w:trHeight w:val="489"/>
        </w:trPr>
        <w:tc>
          <w:tcPr>
            <w:tcW w:w="406" w:type="dxa"/>
          </w:tcPr>
          <w:p w14:paraId="324942C7"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3F938EE8"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ultimul nivel cu sisteme termoizolante (acoperișul clădirii este de tip </w:t>
            </w:r>
            <w:r w:rsidRPr="00907FD1">
              <w:rPr>
                <w:rFonts w:ascii="Times New Roman" w:hAnsi="Times New Roman"/>
                <w:noProof/>
                <w:sz w:val="24"/>
                <w:szCs w:val="24"/>
              </w:rPr>
              <w:t>Terasa</w:t>
            </w:r>
            <w:r w:rsidRPr="00907FD1">
              <w:rPr>
                <w:rFonts w:ascii="Times New Roman" w:hAnsi="Times New Roman"/>
                <w:sz w:val="24"/>
                <w:szCs w:val="24"/>
              </w:rPr>
              <w:t>):</w:t>
            </w:r>
          </w:p>
        </w:tc>
      </w:tr>
      <w:tr w:rsidR="0056129C" w:rsidRPr="00907FD1" w14:paraId="0854B590" w14:textId="77777777" w:rsidTr="00B34AA1">
        <w:trPr>
          <w:trHeight w:val="835"/>
        </w:trPr>
        <w:tc>
          <w:tcPr>
            <w:tcW w:w="406" w:type="dxa"/>
          </w:tcPr>
          <w:p w14:paraId="5682DD76" w14:textId="77777777" w:rsidR="0056129C" w:rsidRPr="00907FD1" w:rsidRDefault="0056129C" w:rsidP="00B34AA1">
            <w:pPr>
              <w:spacing w:after="0"/>
              <w:rPr>
                <w:rFonts w:ascii="Times New Roman" w:hAnsi="Times New Roman"/>
                <w:sz w:val="24"/>
                <w:szCs w:val="24"/>
              </w:rPr>
            </w:pPr>
          </w:p>
        </w:tc>
        <w:tc>
          <w:tcPr>
            <w:tcW w:w="382" w:type="dxa"/>
            <w:gridSpan w:val="2"/>
          </w:tcPr>
          <w:p w14:paraId="7576EB67" w14:textId="77777777" w:rsidR="0056129C" w:rsidRPr="00907FD1" w:rsidRDefault="0056129C" w:rsidP="00B34AA1">
            <w:pPr>
              <w:spacing w:after="0"/>
              <w:rPr>
                <w:rFonts w:ascii="Times New Roman" w:hAnsi="Times New Roman"/>
                <w:sz w:val="24"/>
                <w:szCs w:val="24"/>
              </w:rPr>
            </w:pPr>
          </w:p>
        </w:tc>
        <w:tc>
          <w:tcPr>
            <w:tcW w:w="7907" w:type="dxa"/>
          </w:tcPr>
          <w:p w14:paraId="6E31D21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 xml:space="preserve">- Termo-hidroizolarea acoperișului tip terasă cu o grosime a termoizolației de 20 cm.  </w:t>
            </w:r>
          </w:p>
        </w:tc>
      </w:tr>
      <w:tr w:rsidR="0056129C" w:rsidRPr="00907FD1" w14:paraId="4EF96493" w14:textId="77777777" w:rsidTr="00B34AA1">
        <w:trPr>
          <w:trHeight w:val="487"/>
        </w:trPr>
        <w:tc>
          <w:tcPr>
            <w:tcW w:w="406" w:type="dxa"/>
            <w:vMerge w:val="restart"/>
          </w:tcPr>
          <w:p w14:paraId="34C611A1"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2D9F2FC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Închiderea balcoanelor şi/sau a logiilor cu tâmplărie termoizolantă, inclusiv izolarea termică a </w:t>
            </w:r>
            <w:proofErr w:type="spellStart"/>
            <w:r w:rsidRPr="00907FD1">
              <w:rPr>
                <w:rFonts w:ascii="Times New Roman" w:hAnsi="Times New Roman"/>
                <w:sz w:val="24"/>
                <w:szCs w:val="24"/>
              </w:rPr>
              <w:t>parapeţilor</w:t>
            </w:r>
            <w:proofErr w:type="spellEnd"/>
            <w:r w:rsidRPr="00907FD1">
              <w:rPr>
                <w:rFonts w:ascii="Times New Roman" w:hAnsi="Times New Roman"/>
                <w:sz w:val="24"/>
                <w:szCs w:val="24"/>
              </w:rPr>
              <w:t>(dacă este cazul):</w:t>
            </w:r>
          </w:p>
        </w:tc>
      </w:tr>
      <w:tr w:rsidR="0056129C" w:rsidRPr="00907FD1" w14:paraId="7ED09632" w14:textId="77777777" w:rsidTr="00B34AA1">
        <w:trPr>
          <w:trHeight w:val="396"/>
        </w:trPr>
        <w:tc>
          <w:tcPr>
            <w:tcW w:w="406" w:type="dxa"/>
            <w:vMerge/>
          </w:tcPr>
          <w:p w14:paraId="50942F79" w14:textId="77777777" w:rsidR="0056129C" w:rsidRPr="00907FD1" w:rsidRDefault="0056129C" w:rsidP="00B34AA1">
            <w:pPr>
              <w:spacing w:after="0"/>
              <w:rPr>
                <w:rFonts w:ascii="Times New Roman" w:hAnsi="Times New Roman"/>
                <w:sz w:val="24"/>
                <w:szCs w:val="24"/>
              </w:rPr>
            </w:pPr>
          </w:p>
        </w:tc>
        <w:tc>
          <w:tcPr>
            <w:tcW w:w="370" w:type="dxa"/>
          </w:tcPr>
          <w:p w14:paraId="5FEE0727" w14:textId="77777777" w:rsidR="0056129C" w:rsidRPr="00907FD1" w:rsidRDefault="0056129C" w:rsidP="00B34AA1">
            <w:pPr>
              <w:pStyle w:val="Heading5"/>
              <w:outlineLvl w:val="4"/>
              <w:rPr>
                <w:rFonts w:ascii="Times New Roman" w:hAnsi="Times New Roman"/>
                <w:b w:val="0"/>
                <w:bCs w:val="0"/>
                <w:color w:val="auto"/>
                <w:sz w:val="24"/>
                <w:szCs w:val="24"/>
              </w:rPr>
            </w:pPr>
          </w:p>
        </w:tc>
        <w:tc>
          <w:tcPr>
            <w:tcW w:w="7919" w:type="dxa"/>
            <w:gridSpan w:val="2"/>
          </w:tcPr>
          <w:p w14:paraId="499546F9" w14:textId="77777777" w:rsidR="0056129C" w:rsidRPr="00907FD1" w:rsidRDefault="0056129C" w:rsidP="00B34AA1">
            <w:pPr>
              <w:pStyle w:val="Heading5"/>
              <w:spacing w:before="0"/>
              <w:outlineLvl w:val="4"/>
              <w:rPr>
                <w:rFonts w:ascii="Times New Roman" w:hAnsi="Times New Roman"/>
                <w:b w:val="0"/>
                <w:bCs w:val="0"/>
                <w:color w:val="auto"/>
                <w:sz w:val="24"/>
                <w:szCs w:val="24"/>
              </w:rPr>
            </w:pPr>
            <w:r w:rsidRPr="00907F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6129C" w:rsidRPr="00907FD1" w14:paraId="018C8F27" w14:textId="77777777" w:rsidTr="00B34AA1">
        <w:trPr>
          <w:trHeight w:val="89"/>
        </w:trPr>
        <w:tc>
          <w:tcPr>
            <w:tcW w:w="406" w:type="dxa"/>
            <w:vMerge w:val="restart"/>
          </w:tcPr>
          <w:p w14:paraId="231EF0E8" w14:textId="77777777" w:rsidR="0056129C" w:rsidRPr="00907FD1" w:rsidRDefault="0056129C" w:rsidP="00B34AA1">
            <w:pPr>
              <w:spacing w:after="0"/>
              <w:rPr>
                <w:rFonts w:ascii="Times New Roman" w:hAnsi="Times New Roman"/>
                <w:sz w:val="24"/>
                <w:szCs w:val="24"/>
              </w:rPr>
            </w:pPr>
          </w:p>
        </w:tc>
        <w:tc>
          <w:tcPr>
            <w:tcW w:w="8289" w:type="dxa"/>
            <w:gridSpan w:val="3"/>
          </w:tcPr>
          <w:p w14:paraId="750CA7C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subsol (unde este cazul):</w:t>
            </w:r>
          </w:p>
        </w:tc>
      </w:tr>
      <w:tr w:rsidR="0056129C" w:rsidRPr="00907FD1" w14:paraId="4EA2A715" w14:textId="77777777" w:rsidTr="00B34AA1">
        <w:trPr>
          <w:trHeight w:val="222"/>
        </w:trPr>
        <w:tc>
          <w:tcPr>
            <w:tcW w:w="406" w:type="dxa"/>
            <w:vMerge/>
          </w:tcPr>
          <w:p w14:paraId="085C7E59" w14:textId="77777777" w:rsidR="0056129C" w:rsidRPr="00907FD1" w:rsidRDefault="0056129C" w:rsidP="00B34AA1">
            <w:pPr>
              <w:spacing w:after="0"/>
              <w:rPr>
                <w:rFonts w:ascii="Times New Roman" w:hAnsi="Times New Roman"/>
                <w:sz w:val="24"/>
                <w:szCs w:val="24"/>
              </w:rPr>
            </w:pPr>
          </w:p>
        </w:tc>
        <w:tc>
          <w:tcPr>
            <w:tcW w:w="382" w:type="dxa"/>
            <w:gridSpan w:val="2"/>
          </w:tcPr>
          <w:p w14:paraId="5F67D221" w14:textId="77777777" w:rsidR="0056129C" w:rsidRPr="00907FD1" w:rsidRDefault="0056129C" w:rsidP="00B34AA1">
            <w:pPr>
              <w:spacing w:after="0"/>
              <w:rPr>
                <w:rFonts w:ascii="Times New Roman" w:hAnsi="Times New Roman"/>
                <w:sz w:val="24"/>
                <w:szCs w:val="24"/>
              </w:rPr>
            </w:pPr>
          </w:p>
        </w:tc>
        <w:tc>
          <w:tcPr>
            <w:tcW w:w="7907" w:type="dxa"/>
          </w:tcPr>
          <w:p w14:paraId="2CF5315D"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Nu este cazul sa se termoizoleze planșeul peste subsol;</w:t>
            </w:r>
          </w:p>
          <w:p w14:paraId="55739832" w14:textId="77777777" w:rsidR="0056129C" w:rsidRPr="00907FD1" w:rsidRDefault="0056129C" w:rsidP="00B34AA1">
            <w:pPr>
              <w:pStyle w:val="Heading5"/>
              <w:spacing w:before="0"/>
              <w:outlineLvl w:val="4"/>
              <w:rPr>
                <w:rFonts w:ascii="Times New Roman" w:hAnsi="Times New Roman"/>
                <w:sz w:val="24"/>
                <w:szCs w:val="24"/>
              </w:rPr>
            </w:pPr>
            <w:r w:rsidRPr="00907FD1">
              <w:rPr>
                <w:rFonts w:ascii="Times New Roman" w:hAnsi="Times New Roman"/>
                <w:b w:val="0"/>
                <w:bCs w:val="0"/>
                <w:color w:val="auto"/>
                <w:sz w:val="24"/>
                <w:szCs w:val="24"/>
              </w:rPr>
              <w:t xml:space="preserve">- Se </w:t>
            </w:r>
            <w:proofErr w:type="spellStart"/>
            <w:r w:rsidRPr="00907FD1">
              <w:rPr>
                <w:rFonts w:ascii="Times New Roman" w:hAnsi="Times New Roman"/>
                <w:b w:val="0"/>
                <w:bCs w:val="0"/>
                <w:color w:val="auto"/>
                <w:sz w:val="24"/>
                <w:szCs w:val="24"/>
              </w:rPr>
              <w:t>propune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izolarea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termică</w:t>
            </w:r>
            <w:proofErr w:type="spellEnd"/>
            <w:r w:rsidRPr="00907FD1">
              <w:rPr>
                <w:rFonts w:ascii="Times New Roman" w:hAnsi="Times New Roman"/>
                <w:b w:val="0"/>
                <w:bCs w:val="0"/>
                <w:color w:val="auto"/>
                <w:sz w:val="24"/>
                <w:szCs w:val="24"/>
              </w:rPr>
              <w:t xml:space="preserve"> la </w:t>
            </w:r>
            <w:proofErr w:type="spellStart"/>
            <w:r w:rsidRPr="00907FD1">
              <w:rPr>
                <w:rFonts w:ascii="Times New Roman" w:hAnsi="Times New Roman"/>
                <w:b w:val="0"/>
                <w:bCs w:val="0"/>
                <w:color w:val="auto"/>
                <w:sz w:val="24"/>
                <w:szCs w:val="24"/>
              </w:rPr>
              <w:t>pereții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și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tavanele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comune</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apartamentele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zona de </w:t>
            </w:r>
            <w:proofErr w:type="spellStart"/>
            <w:r w:rsidRPr="00907FD1">
              <w:rPr>
                <w:rFonts w:ascii="Times New Roman" w:hAnsi="Times New Roman"/>
                <w:b w:val="0"/>
                <w:bCs w:val="0"/>
                <w:color w:val="auto"/>
                <w:sz w:val="24"/>
                <w:szCs w:val="24"/>
              </w:rPr>
              <w:t>acces</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casa </w:t>
            </w:r>
            <w:proofErr w:type="spellStart"/>
            <w:r w:rsidRPr="00907FD1">
              <w:rPr>
                <w:rFonts w:ascii="Times New Roman" w:hAnsi="Times New Roman"/>
                <w:b w:val="0"/>
                <w:bCs w:val="0"/>
                <w:color w:val="auto"/>
                <w:sz w:val="24"/>
                <w:szCs w:val="24"/>
              </w:rPr>
              <w:t>scării</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sistem</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grosimea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stratului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de 10 cm.</w:t>
            </w:r>
          </w:p>
        </w:tc>
      </w:tr>
      <w:tr w:rsidR="0056129C" w:rsidRPr="00907FD1" w14:paraId="147E5213" w14:textId="77777777" w:rsidTr="00B34AA1">
        <w:trPr>
          <w:trHeight w:val="489"/>
        </w:trPr>
        <w:tc>
          <w:tcPr>
            <w:tcW w:w="406" w:type="dxa"/>
          </w:tcPr>
          <w:p w14:paraId="50F0A034"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3A3EC0F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6129C" w:rsidRPr="00907FD1" w14:paraId="203017EB" w14:textId="77777777" w:rsidTr="00B34AA1">
        <w:trPr>
          <w:trHeight w:val="489"/>
        </w:trPr>
        <w:tc>
          <w:tcPr>
            <w:tcW w:w="406" w:type="dxa"/>
          </w:tcPr>
          <w:p w14:paraId="4D1F642A"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lastRenderedPageBreak/>
              <w:t>⇨</w:t>
            </w:r>
          </w:p>
        </w:tc>
        <w:tc>
          <w:tcPr>
            <w:tcW w:w="8289" w:type="dxa"/>
            <w:gridSpan w:val="3"/>
          </w:tcPr>
          <w:p w14:paraId="4852811D"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Reabilitarea/modernizarea instalației de iluminat din casele de scară prin înlocuirea circuitelor de iluminat deteriorate sau subdimensionate;</w:t>
            </w:r>
          </w:p>
        </w:tc>
      </w:tr>
      <w:tr w:rsidR="0056129C" w:rsidRPr="00907FD1" w14:paraId="273C3FAB" w14:textId="77777777" w:rsidTr="00B34AA1">
        <w:trPr>
          <w:trHeight w:val="489"/>
        </w:trPr>
        <w:tc>
          <w:tcPr>
            <w:tcW w:w="406" w:type="dxa"/>
          </w:tcPr>
          <w:p w14:paraId="701258CD"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0AE5A6CA"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07FD1">
              <w:rPr>
                <w:rFonts w:ascii="Times New Roman" w:hAnsi="Times New Roman"/>
                <w:sz w:val="24"/>
                <w:szCs w:val="24"/>
              </w:rPr>
              <w:t>mişcare</w:t>
            </w:r>
            <w:proofErr w:type="spellEnd"/>
            <w:r w:rsidRPr="00907FD1">
              <w:rPr>
                <w:rFonts w:ascii="Times New Roman" w:hAnsi="Times New Roman"/>
                <w:sz w:val="24"/>
                <w:szCs w:val="24"/>
              </w:rPr>
              <w:t>/</w:t>
            </w:r>
            <w:proofErr w:type="spellStart"/>
            <w:r w:rsidRPr="00907FD1">
              <w:rPr>
                <w:rFonts w:ascii="Times New Roman" w:hAnsi="Times New Roman"/>
                <w:sz w:val="24"/>
                <w:szCs w:val="24"/>
              </w:rPr>
              <w:t>prezenţă</w:t>
            </w:r>
            <w:proofErr w:type="spellEnd"/>
            <w:r w:rsidRPr="00907FD1">
              <w:rPr>
                <w:rFonts w:ascii="Times New Roman" w:hAnsi="Times New Roman"/>
                <w:sz w:val="24"/>
                <w:szCs w:val="24"/>
              </w:rPr>
              <w:t>;</w:t>
            </w:r>
          </w:p>
        </w:tc>
      </w:tr>
      <w:tr w:rsidR="0056129C" w:rsidRPr="00907FD1" w14:paraId="2C6C6A6F" w14:textId="77777777" w:rsidTr="00B34AA1">
        <w:trPr>
          <w:trHeight w:val="489"/>
        </w:trPr>
        <w:tc>
          <w:tcPr>
            <w:tcW w:w="406" w:type="dxa"/>
          </w:tcPr>
          <w:p w14:paraId="4D634402"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7434E61A"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07FD1">
              <w:rPr>
                <w:rFonts w:ascii="Times New Roman" w:hAnsi="Times New Roman"/>
                <w:sz w:val="24"/>
                <w:szCs w:val="24"/>
              </w:rPr>
              <w:t>convenţionale</w:t>
            </w:r>
            <w:proofErr w:type="spellEnd"/>
            <w:r w:rsidRPr="00907FD1">
              <w:rPr>
                <w:rFonts w:ascii="Times New Roman" w:hAnsi="Times New Roman"/>
                <w:sz w:val="24"/>
                <w:szCs w:val="24"/>
              </w:rPr>
              <w:t xml:space="preserve"> şi a emisiilor de gaze cu efect de seră etc.</w:t>
            </w:r>
          </w:p>
        </w:tc>
      </w:tr>
      <w:tr w:rsidR="0056129C" w:rsidRPr="00907FD1" w14:paraId="72CCA4E6" w14:textId="77777777" w:rsidTr="00B34AA1">
        <w:trPr>
          <w:trHeight w:val="309"/>
        </w:trPr>
        <w:tc>
          <w:tcPr>
            <w:tcW w:w="406" w:type="dxa"/>
          </w:tcPr>
          <w:p w14:paraId="563BE8E2"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536207A8" w14:textId="77777777" w:rsidR="0056129C" w:rsidRPr="00907FD1" w:rsidRDefault="0056129C" w:rsidP="00B34AA1">
            <w:pPr>
              <w:spacing w:after="0"/>
              <w:rPr>
                <w:rFonts w:ascii="Times New Roman" w:hAnsi="Times New Roman"/>
                <w:b/>
                <w:bCs/>
                <w:sz w:val="24"/>
                <w:szCs w:val="24"/>
              </w:rPr>
            </w:pPr>
            <w:r w:rsidRPr="00907FD1">
              <w:rPr>
                <w:rFonts w:ascii="Times New Roman" w:hAnsi="Times New Roman"/>
                <w:b/>
                <w:bCs/>
                <w:sz w:val="24"/>
                <w:szCs w:val="24"/>
              </w:rPr>
              <w:t>Recomandări propuse:</w:t>
            </w:r>
          </w:p>
        </w:tc>
      </w:tr>
      <w:tr w:rsidR="0056129C" w:rsidRPr="00907FD1" w14:paraId="4EFDCE7B" w14:textId="77777777" w:rsidTr="00B34AA1">
        <w:trPr>
          <w:trHeight w:val="489"/>
        </w:trPr>
        <w:tc>
          <w:tcPr>
            <w:tcW w:w="406" w:type="dxa"/>
          </w:tcPr>
          <w:p w14:paraId="2FDF08D6" w14:textId="77777777" w:rsidR="0056129C" w:rsidRPr="00907FD1" w:rsidRDefault="0056129C" w:rsidP="00B34AA1">
            <w:pPr>
              <w:spacing w:after="0"/>
              <w:rPr>
                <w:rFonts w:ascii="Times New Roman" w:hAnsi="Times New Roman"/>
                <w:sz w:val="24"/>
                <w:szCs w:val="24"/>
              </w:rPr>
            </w:pPr>
          </w:p>
        </w:tc>
        <w:tc>
          <w:tcPr>
            <w:tcW w:w="382" w:type="dxa"/>
            <w:gridSpan w:val="2"/>
          </w:tcPr>
          <w:p w14:paraId="1A62C83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5AA6E07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trotuarelor de </w:t>
            </w:r>
            <w:proofErr w:type="spellStart"/>
            <w:r w:rsidRPr="00907FD1">
              <w:rPr>
                <w:rFonts w:ascii="Times New Roman" w:hAnsi="Times New Roman"/>
                <w:sz w:val="24"/>
                <w:szCs w:val="24"/>
              </w:rPr>
              <w:t>protecţie</w:t>
            </w:r>
            <w:proofErr w:type="spellEnd"/>
            <w:r w:rsidRPr="00907FD1">
              <w:rPr>
                <w:rFonts w:ascii="Times New Roman" w:hAnsi="Times New Roman"/>
                <w:sz w:val="24"/>
                <w:szCs w:val="24"/>
              </w:rPr>
              <w:t xml:space="preserve">, în scopul eliminării </w:t>
            </w:r>
            <w:proofErr w:type="spellStart"/>
            <w:r w:rsidRPr="00907FD1">
              <w:rPr>
                <w:rFonts w:ascii="Times New Roman" w:hAnsi="Times New Roman"/>
                <w:sz w:val="24"/>
                <w:szCs w:val="24"/>
              </w:rPr>
              <w:t>infiltraţiilor</w:t>
            </w:r>
            <w:proofErr w:type="spellEnd"/>
            <w:r w:rsidRPr="00907FD1">
              <w:rPr>
                <w:rFonts w:ascii="Times New Roman" w:hAnsi="Times New Roman"/>
                <w:sz w:val="24"/>
                <w:szCs w:val="24"/>
              </w:rPr>
              <w:t xml:space="preserve"> la infrastructura blocului de </w:t>
            </w:r>
            <w:proofErr w:type="spellStart"/>
            <w:r w:rsidRPr="00907FD1">
              <w:rPr>
                <w:rFonts w:ascii="Times New Roman" w:hAnsi="Times New Roman"/>
                <w:sz w:val="24"/>
                <w:szCs w:val="24"/>
              </w:rPr>
              <w:t>locuinţe</w:t>
            </w:r>
            <w:proofErr w:type="spellEnd"/>
            <w:r w:rsidRPr="00907FD1">
              <w:rPr>
                <w:rFonts w:ascii="Times New Roman" w:hAnsi="Times New Roman"/>
                <w:sz w:val="24"/>
                <w:szCs w:val="24"/>
              </w:rPr>
              <w:t>, în zonele degradate;</w:t>
            </w:r>
          </w:p>
        </w:tc>
      </w:tr>
      <w:tr w:rsidR="0056129C" w:rsidRPr="00907FD1" w14:paraId="1F7C8A31" w14:textId="77777777" w:rsidTr="00B34AA1">
        <w:trPr>
          <w:trHeight w:val="489"/>
        </w:trPr>
        <w:tc>
          <w:tcPr>
            <w:tcW w:w="406" w:type="dxa"/>
          </w:tcPr>
          <w:p w14:paraId="79E726B0" w14:textId="77777777" w:rsidR="0056129C" w:rsidRPr="00907FD1" w:rsidRDefault="0056129C" w:rsidP="00B34AA1">
            <w:pPr>
              <w:spacing w:after="0"/>
              <w:rPr>
                <w:rFonts w:ascii="Times New Roman" w:hAnsi="Times New Roman"/>
                <w:sz w:val="24"/>
                <w:szCs w:val="24"/>
              </w:rPr>
            </w:pPr>
          </w:p>
        </w:tc>
        <w:tc>
          <w:tcPr>
            <w:tcW w:w="382" w:type="dxa"/>
            <w:gridSpan w:val="2"/>
          </w:tcPr>
          <w:p w14:paraId="33C41E4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05C9883F"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w:t>
            </w:r>
            <w:r w:rsidRPr="00907FD1">
              <w:rPr>
                <w:rFonts w:ascii="Times New Roman" w:hAnsi="Times New Roman"/>
                <w:noProof/>
                <w:sz w:val="24"/>
                <w:szCs w:val="24"/>
              </w:rPr>
              <w:t>Repararea/construirea acoperişului tip terasă, inclusiv repararea sistemului de colectare a apelor meteorice de la nivelul terasei;</w:t>
            </w:r>
          </w:p>
        </w:tc>
      </w:tr>
      <w:tr w:rsidR="0056129C" w:rsidRPr="00907FD1" w14:paraId="2363EBED" w14:textId="77777777" w:rsidTr="00B34AA1">
        <w:trPr>
          <w:trHeight w:val="489"/>
        </w:trPr>
        <w:tc>
          <w:tcPr>
            <w:tcW w:w="406" w:type="dxa"/>
          </w:tcPr>
          <w:p w14:paraId="07CE4136" w14:textId="77777777" w:rsidR="0056129C" w:rsidRPr="00907FD1" w:rsidRDefault="0056129C" w:rsidP="00B34AA1">
            <w:pPr>
              <w:spacing w:after="0"/>
              <w:rPr>
                <w:rFonts w:ascii="Times New Roman" w:hAnsi="Times New Roman"/>
                <w:sz w:val="24"/>
                <w:szCs w:val="24"/>
              </w:rPr>
            </w:pPr>
          </w:p>
        </w:tc>
        <w:tc>
          <w:tcPr>
            <w:tcW w:w="382" w:type="dxa"/>
            <w:gridSpan w:val="2"/>
          </w:tcPr>
          <w:p w14:paraId="0EA86C1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6E468B89"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Demontarea </w:t>
            </w:r>
            <w:proofErr w:type="spellStart"/>
            <w:r w:rsidRPr="00907FD1">
              <w:rPr>
                <w:rFonts w:ascii="Times New Roman" w:hAnsi="Times New Roman"/>
                <w:sz w:val="24"/>
                <w:szCs w:val="24"/>
              </w:rPr>
              <w:t>instalaţiilor</w:t>
            </w:r>
            <w:proofErr w:type="spellEnd"/>
            <w:r w:rsidRPr="00907FD1">
              <w:rPr>
                <w:rFonts w:ascii="Times New Roman" w:hAnsi="Times New Roman"/>
                <w:sz w:val="24"/>
                <w:szCs w:val="24"/>
              </w:rPr>
              <w:t xml:space="preserve"> şi a echipamentelor montate aparent pe anvelopa clădirii, precum şi remontarea acestora după efectuarea lucrărilor de intervenţie;</w:t>
            </w:r>
          </w:p>
        </w:tc>
      </w:tr>
      <w:tr w:rsidR="0056129C" w:rsidRPr="00907FD1" w14:paraId="25351B2F" w14:textId="77777777" w:rsidTr="00B34AA1">
        <w:trPr>
          <w:trHeight w:val="489"/>
        </w:trPr>
        <w:tc>
          <w:tcPr>
            <w:tcW w:w="406" w:type="dxa"/>
          </w:tcPr>
          <w:p w14:paraId="4B5E9EF7" w14:textId="77777777" w:rsidR="0056129C" w:rsidRPr="00907FD1" w:rsidRDefault="0056129C" w:rsidP="00B34AA1">
            <w:pPr>
              <w:spacing w:after="0"/>
              <w:rPr>
                <w:rFonts w:ascii="Times New Roman" w:hAnsi="Times New Roman"/>
                <w:sz w:val="24"/>
                <w:szCs w:val="24"/>
              </w:rPr>
            </w:pPr>
          </w:p>
        </w:tc>
        <w:tc>
          <w:tcPr>
            <w:tcW w:w="382" w:type="dxa"/>
            <w:gridSpan w:val="2"/>
          </w:tcPr>
          <w:p w14:paraId="08054898"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4DBEA10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elementelor de </w:t>
            </w:r>
            <w:proofErr w:type="spellStart"/>
            <w:r w:rsidRPr="00907FD1">
              <w:rPr>
                <w:rFonts w:ascii="Times New Roman" w:hAnsi="Times New Roman"/>
                <w:sz w:val="24"/>
                <w:szCs w:val="24"/>
              </w:rPr>
              <w:t>construcţie</w:t>
            </w:r>
            <w:proofErr w:type="spellEnd"/>
            <w:r w:rsidRPr="00907FD1">
              <w:rPr>
                <w:rFonts w:ascii="Times New Roman" w:hAnsi="Times New Roman"/>
                <w:sz w:val="24"/>
                <w:szCs w:val="24"/>
              </w:rPr>
              <w:t xml:space="preserve"> ale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care prezintă </w:t>
            </w:r>
            <w:proofErr w:type="spellStart"/>
            <w:r w:rsidRPr="00907FD1">
              <w:rPr>
                <w:rFonts w:ascii="Times New Roman" w:hAnsi="Times New Roman"/>
                <w:sz w:val="24"/>
                <w:szCs w:val="24"/>
              </w:rPr>
              <w:t>potenţial</w:t>
            </w:r>
            <w:proofErr w:type="spellEnd"/>
            <w:r w:rsidRPr="00907FD1">
              <w:rPr>
                <w:rFonts w:ascii="Times New Roman" w:hAnsi="Times New Roman"/>
                <w:sz w:val="24"/>
                <w:szCs w:val="24"/>
              </w:rPr>
              <w:t xml:space="preserve"> pericol de desprindere şi/sau afectează </w:t>
            </w:r>
            <w:proofErr w:type="spellStart"/>
            <w:r w:rsidRPr="00907FD1">
              <w:rPr>
                <w:rFonts w:ascii="Times New Roman" w:hAnsi="Times New Roman"/>
                <w:sz w:val="24"/>
                <w:szCs w:val="24"/>
              </w:rPr>
              <w:t>funcţionalitatea</w:t>
            </w:r>
            <w:proofErr w:type="spellEnd"/>
            <w:r w:rsidRPr="00907FD1">
              <w:rPr>
                <w:rFonts w:ascii="Times New Roman" w:hAnsi="Times New Roman"/>
                <w:sz w:val="24"/>
                <w:szCs w:val="24"/>
              </w:rPr>
              <w:t xml:space="preserve"> clădirii;</w:t>
            </w:r>
          </w:p>
        </w:tc>
      </w:tr>
      <w:tr w:rsidR="0056129C" w:rsidRPr="00907FD1" w14:paraId="64859777" w14:textId="77777777" w:rsidTr="00B34AA1">
        <w:trPr>
          <w:trHeight w:val="489"/>
        </w:trPr>
        <w:tc>
          <w:tcPr>
            <w:tcW w:w="406" w:type="dxa"/>
          </w:tcPr>
          <w:p w14:paraId="01609B0B" w14:textId="77777777" w:rsidR="0056129C" w:rsidRPr="00907FD1" w:rsidRDefault="0056129C" w:rsidP="00B34AA1">
            <w:pPr>
              <w:spacing w:after="0"/>
              <w:rPr>
                <w:rFonts w:ascii="Times New Roman" w:hAnsi="Times New Roman"/>
                <w:sz w:val="24"/>
                <w:szCs w:val="24"/>
              </w:rPr>
            </w:pPr>
          </w:p>
        </w:tc>
        <w:tc>
          <w:tcPr>
            <w:tcW w:w="382" w:type="dxa"/>
            <w:gridSpan w:val="2"/>
          </w:tcPr>
          <w:p w14:paraId="7228949D"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19DA3DE7"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Refacerea finisajelor interioare în zonele de intervenţie;</w:t>
            </w:r>
          </w:p>
        </w:tc>
      </w:tr>
      <w:tr w:rsidR="0056129C" w:rsidRPr="00907FD1" w14:paraId="71BA4218" w14:textId="77777777" w:rsidTr="00B34AA1">
        <w:trPr>
          <w:trHeight w:val="489"/>
        </w:trPr>
        <w:tc>
          <w:tcPr>
            <w:tcW w:w="406" w:type="dxa"/>
          </w:tcPr>
          <w:p w14:paraId="7410942F" w14:textId="77777777" w:rsidR="0056129C" w:rsidRPr="00907FD1" w:rsidRDefault="0056129C" w:rsidP="00B34AA1">
            <w:pPr>
              <w:spacing w:after="0"/>
              <w:rPr>
                <w:rFonts w:ascii="Times New Roman" w:hAnsi="Times New Roman"/>
                <w:sz w:val="24"/>
                <w:szCs w:val="24"/>
              </w:rPr>
            </w:pPr>
          </w:p>
        </w:tc>
        <w:tc>
          <w:tcPr>
            <w:tcW w:w="382" w:type="dxa"/>
            <w:gridSpan w:val="2"/>
          </w:tcPr>
          <w:p w14:paraId="3B11B4C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31501653" w14:textId="77777777" w:rsidR="0056129C" w:rsidRPr="00907FD1" w:rsidRDefault="0056129C" w:rsidP="00B34AA1">
            <w:pPr>
              <w:spacing w:after="0"/>
              <w:rPr>
                <w:rFonts w:ascii="Times New Roman" w:eastAsia="Arial" w:hAnsi="Times New Roman"/>
                <w:color w:val="000000" w:themeColor="text1"/>
                <w:sz w:val="24"/>
                <w:szCs w:val="24"/>
              </w:rPr>
            </w:pPr>
            <w:r w:rsidRPr="00907FD1">
              <w:rPr>
                <w:rFonts w:ascii="Times New Roman" w:eastAsia="Arial" w:hAnsi="Times New Roman"/>
                <w:color w:val="000000" w:themeColor="text1"/>
                <w:sz w:val="24"/>
                <w:szCs w:val="24"/>
              </w:rPr>
              <w:t>- Înlocuirea sau modernizarea liftului/lifturilor (unde este cazul):</w:t>
            </w:r>
          </w:p>
          <w:p w14:paraId="68752932" w14:textId="77777777" w:rsidR="0056129C" w:rsidRPr="00907FD1" w:rsidRDefault="0056129C" w:rsidP="00B34AA1">
            <w:pPr>
              <w:ind w:left="410"/>
              <w:rPr>
                <w:rFonts w:ascii="Times New Roman" w:hAnsi="Times New Roman"/>
                <w:sz w:val="24"/>
                <w:szCs w:val="24"/>
              </w:rPr>
            </w:pPr>
            <w:r w:rsidRPr="00907FD1">
              <w:rPr>
                <w:rFonts w:ascii="Times New Roman" w:hAnsi="Times New Roman"/>
                <w:noProof/>
                <w:sz w:val="24"/>
                <w:szCs w:val="24"/>
              </w:rPr>
              <w:t>Nu este cazul.</w:t>
            </w:r>
          </w:p>
        </w:tc>
      </w:tr>
    </w:tbl>
    <w:p w14:paraId="1186983E" w14:textId="77777777" w:rsidR="0056129C" w:rsidRPr="00907FD1" w:rsidRDefault="0056129C" w:rsidP="0056129C">
      <w:pPr>
        <w:autoSpaceDE w:val="0"/>
        <w:autoSpaceDN w:val="0"/>
        <w:adjustRightInd w:val="0"/>
        <w:spacing w:after="0"/>
        <w:rPr>
          <w:rFonts w:ascii="Times New Roman" w:hAnsi="Times New Roman"/>
          <w:color w:val="000000" w:themeColor="text1"/>
          <w:sz w:val="24"/>
          <w:szCs w:val="24"/>
        </w:rPr>
      </w:pPr>
    </w:p>
    <w:p w14:paraId="738B505F" w14:textId="77777777" w:rsidR="0056129C" w:rsidRPr="00907FD1" w:rsidRDefault="0056129C" w:rsidP="0056129C">
      <w:pPr>
        <w:spacing w:after="0"/>
        <w:jc w:val="right"/>
        <w:textAlignment w:val="baseline"/>
        <w:rPr>
          <w:rFonts w:ascii="Times New Roman" w:hAnsi="Times New Roman"/>
          <w:color w:val="000000" w:themeColor="text1"/>
          <w:sz w:val="24"/>
          <w:szCs w:val="24"/>
        </w:rPr>
        <w:sectPr w:rsidR="0056129C" w:rsidRPr="00907FD1" w:rsidSect="002175D8">
          <w:headerReference w:type="default" r:id="rId15"/>
          <w:footerReference w:type="even" r:id="rId16"/>
          <w:footerReference w:type="default" r:id="rId17"/>
          <w:footerReference w:type="first" r:id="rId18"/>
          <w:pgSz w:w="11909" w:h="16834" w:code="9"/>
          <w:pgMar w:top="851" w:right="992" w:bottom="902" w:left="1701" w:header="539" w:footer="23" w:gutter="0"/>
          <w:pgNumType w:start="1"/>
          <w:cols w:space="720"/>
          <w:noEndnote/>
          <w:titlePg/>
          <w:docGrid w:linePitch="299"/>
        </w:sectPr>
      </w:pPr>
    </w:p>
    <w:p w14:paraId="42974226" w14:textId="77777777" w:rsidR="0056129C" w:rsidRPr="00907FD1" w:rsidRDefault="0056129C" w:rsidP="0056129C">
      <w:pPr>
        <w:spacing w:after="0"/>
        <w:jc w:val="both"/>
        <w:textAlignment w:val="baseline"/>
        <w:rPr>
          <w:rFonts w:ascii="Times New Roman" w:hAnsi="Times New Roman"/>
          <w:color w:val="000000" w:themeColor="text1"/>
          <w:sz w:val="24"/>
          <w:szCs w:val="24"/>
        </w:rPr>
      </w:pPr>
    </w:p>
    <w:p w14:paraId="3FD18C8A"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DESCRIEREA SUMARA A INVESTITIEI PROPUSE</w:t>
      </w:r>
    </w:p>
    <w:p w14:paraId="650950B7"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4B26A27B" w14:textId="77777777" w:rsidR="00DB0D87" w:rsidRDefault="0056129C" w:rsidP="0056129C">
      <w:pPr>
        <w:spacing w:after="0"/>
        <w:jc w:val="center"/>
        <w:textAlignment w:val="baseline"/>
        <w:rPr>
          <w:rFonts w:ascii="Times New Roman" w:hAnsi="Times New Roman"/>
          <w:b/>
          <w:noProof/>
          <w:color w:val="000000" w:themeColor="text1"/>
          <w:sz w:val="24"/>
          <w:szCs w:val="24"/>
        </w:rPr>
      </w:pPr>
      <w:r w:rsidRPr="00907FD1">
        <w:rPr>
          <w:rFonts w:ascii="Times New Roman" w:hAnsi="Times New Roman"/>
          <w:color w:val="000000" w:themeColor="text1"/>
          <w:sz w:val="24"/>
          <w:szCs w:val="24"/>
        </w:rPr>
        <w:t xml:space="preserve"> </w:t>
      </w:r>
      <w:r w:rsidRPr="00907FD1">
        <w:rPr>
          <w:rFonts w:ascii="Times New Roman" w:hAnsi="Times New Roman"/>
          <w:b/>
          <w:noProof/>
          <w:color w:val="000000" w:themeColor="text1"/>
          <w:sz w:val="24"/>
          <w:szCs w:val="24"/>
        </w:rPr>
        <w:t xml:space="preserve">Renovarea energetica moderata a cladirilor rezidentiale multifamiliale din Municipiul </w:t>
      </w:r>
    </w:p>
    <w:p w14:paraId="316A5A5E" w14:textId="7D6E13BF"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noProof/>
          <w:color w:val="000000" w:themeColor="text1"/>
          <w:sz w:val="24"/>
          <w:szCs w:val="24"/>
        </w:rPr>
        <w:t>T</w:t>
      </w:r>
      <w:r w:rsidR="00DB0D87">
        <w:rPr>
          <w:rFonts w:ascii="Times New Roman" w:hAnsi="Times New Roman"/>
          <w:b/>
          <w:noProof/>
          <w:color w:val="000000" w:themeColor="text1"/>
          <w:sz w:val="24"/>
          <w:szCs w:val="24"/>
        </w:rPr>
        <w:t>â</w:t>
      </w:r>
      <w:r w:rsidRPr="00907FD1">
        <w:rPr>
          <w:rFonts w:ascii="Times New Roman" w:hAnsi="Times New Roman"/>
          <w:b/>
          <w:noProof/>
          <w:color w:val="000000" w:themeColor="text1"/>
          <w:sz w:val="24"/>
          <w:szCs w:val="24"/>
        </w:rPr>
        <w:t>rgu Mure</w:t>
      </w:r>
      <w:r w:rsidR="00DB0D87">
        <w:rPr>
          <w:rFonts w:ascii="Times New Roman" w:hAnsi="Times New Roman"/>
          <w:b/>
          <w:noProof/>
          <w:color w:val="000000" w:themeColor="text1"/>
          <w:sz w:val="24"/>
          <w:szCs w:val="24"/>
        </w:rPr>
        <w:t>ș</w:t>
      </w:r>
      <w:r w:rsidRPr="00907FD1">
        <w:rPr>
          <w:rFonts w:ascii="Times New Roman" w:hAnsi="Times New Roman"/>
          <w:b/>
          <w:noProof/>
          <w:color w:val="000000" w:themeColor="text1"/>
          <w:sz w:val="24"/>
          <w:szCs w:val="24"/>
        </w:rPr>
        <w:t xml:space="preserve"> Lot IV</w:t>
      </w:r>
    </w:p>
    <w:p w14:paraId="5819927A" w14:textId="13E599E1"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bCs/>
          <w:noProof/>
          <w:color w:val="000000" w:themeColor="text1"/>
          <w:sz w:val="24"/>
          <w:szCs w:val="24"/>
        </w:rPr>
        <w:t>Str. Petru  Dobra, nr.  28 - 30</w:t>
      </w:r>
      <w:r w:rsidRPr="00907FD1">
        <w:rPr>
          <w:rFonts w:ascii="Times New Roman" w:hAnsi="Times New Roman"/>
          <w:color w:val="000000" w:themeColor="text1"/>
          <w:sz w:val="24"/>
          <w:szCs w:val="24"/>
        </w:rPr>
        <w:t xml:space="preserve">, localitatea </w:t>
      </w:r>
      <w:r w:rsidRPr="00907FD1">
        <w:rPr>
          <w:rFonts w:ascii="Times New Roman" w:hAnsi="Times New Roman"/>
          <w:b/>
          <w:bCs/>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Mure</w:t>
      </w:r>
      <w:r w:rsidR="00DB0D87">
        <w:rPr>
          <w:rFonts w:ascii="Times New Roman" w:hAnsi="Times New Roman"/>
          <w:b/>
          <w:bCs/>
          <w:noProof/>
          <w:color w:val="000000" w:themeColor="text1"/>
          <w:sz w:val="24"/>
          <w:szCs w:val="24"/>
        </w:rPr>
        <w:t>ș</w:t>
      </w:r>
    </w:p>
    <w:p w14:paraId="6815335A" w14:textId="2A699FFD"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propuse spre finan</w:t>
      </w:r>
      <w:r w:rsidR="00DB0D87">
        <w:rPr>
          <w:rFonts w:ascii="Times New Roman" w:hAnsi="Times New Roman"/>
          <w:b/>
          <w:color w:val="000000" w:themeColor="text1"/>
          <w:sz w:val="24"/>
          <w:szCs w:val="24"/>
        </w:rPr>
        <w:t>ț</w:t>
      </w:r>
      <w:r w:rsidRPr="00907FD1">
        <w:rPr>
          <w:rFonts w:ascii="Times New Roman" w:hAnsi="Times New Roman"/>
          <w:b/>
          <w:color w:val="000000" w:themeColor="text1"/>
          <w:sz w:val="24"/>
          <w:szCs w:val="24"/>
        </w:rPr>
        <w:t xml:space="preserve">are prin Planul național de redresare și reziliență, </w:t>
      </w:r>
    </w:p>
    <w:p w14:paraId="105FE628"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componenta 5 — Valul renovării</w:t>
      </w:r>
    </w:p>
    <w:p w14:paraId="4A0D3392"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778033DD"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CATEGORIA, CLASA DE IMPORTANŢĂ ȘI CLASA DE RISC SEISMIC:</w:t>
      </w:r>
    </w:p>
    <w:p w14:paraId="0C529E99" w14:textId="77777777" w:rsidR="0056129C" w:rsidRPr="00907FD1" w:rsidRDefault="0056129C" w:rsidP="0056129C">
      <w:pPr>
        <w:spacing w:after="0"/>
        <w:rPr>
          <w:rFonts w:ascii="Times New Roman" w:hAnsi="Times New Roman"/>
          <w:sz w:val="24"/>
          <w:szCs w:val="24"/>
        </w:rPr>
      </w:pPr>
    </w:p>
    <w:p w14:paraId="589B0A0E" w14:textId="77777777" w:rsidR="0056129C" w:rsidRPr="00907FD1" w:rsidRDefault="0056129C" w:rsidP="0056129C">
      <w:pPr>
        <w:jc w:val="both"/>
        <w:rPr>
          <w:rFonts w:ascii="Times New Roman" w:hAnsi="Times New Roman"/>
          <w:b/>
          <w:color w:val="000000" w:themeColor="text1"/>
          <w:sz w:val="24"/>
          <w:szCs w:val="24"/>
        </w:rPr>
      </w:pPr>
      <w:proofErr w:type="spellStart"/>
      <w:r w:rsidRPr="00907FD1">
        <w:rPr>
          <w:rFonts w:ascii="Times New Roman" w:hAnsi="Times New Roman"/>
          <w:color w:val="000000" w:themeColor="text1"/>
          <w:sz w:val="24"/>
          <w:szCs w:val="24"/>
          <w:lang w:eastAsia="ro-RO"/>
        </w:rPr>
        <w:t>Construcţia</w:t>
      </w:r>
      <w:proofErr w:type="spellEnd"/>
      <w:r w:rsidRPr="00907FD1">
        <w:rPr>
          <w:rFonts w:ascii="Times New Roman" w:hAnsi="Times New Roman"/>
          <w:color w:val="000000" w:themeColor="text1"/>
          <w:sz w:val="24"/>
          <w:szCs w:val="24"/>
          <w:lang w:eastAsia="ro-RO"/>
        </w:rPr>
        <w:t xml:space="preserve"> localizata în </w:t>
      </w:r>
      <w:r w:rsidRPr="00907FD1">
        <w:rPr>
          <w:rFonts w:ascii="Times New Roman" w:hAnsi="Times New Roman"/>
          <w:noProof/>
          <w:color w:val="000000" w:themeColor="text1"/>
          <w:sz w:val="24"/>
          <w:szCs w:val="24"/>
        </w:rPr>
        <w:t>Str. Petru  Dobra, nr.  28 - 30</w:t>
      </w:r>
      <w:r w:rsidRPr="00907FD1">
        <w:rPr>
          <w:rFonts w:ascii="Times New Roman" w:hAnsi="Times New Roman"/>
          <w:color w:val="000000" w:themeColor="text1"/>
          <w:sz w:val="24"/>
          <w:szCs w:val="24"/>
        </w:rPr>
        <w:t xml:space="preserve">, localitatea </w:t>
      </w:r>
      <w:r w:rsidRPr="00907FD1">
        <w:rPr>
          <w:rFonts w:ascii="Times New Roman" w:hAnsi="Times New Roman"/>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color w:val="000000" w:themeColor="text1"/>
          <w:sz w:val="24"/>
          <w:szCs w:val="24"/>
          <w:lang w:eastAsia="ro-RO"/>
        </w:rPr>
        <w:t xml:space="preserve">, este încadrată din punct de vedere climatic şi al </w:t>
      </w:r>
      <w:proofErr w:type="spellStart"/>
      <w:r w:rsidRPr="00907FD1">
        <w:rPr>
          <w:rFonts w:ascii="Times New Roman" w:hAnsi="Times New Roman"/>
          <w:color w:val="000000" w:themeColor="text1"/>
          <w:sz w:val="24"/>
          <w:szCs w:val="24"/>
          <w:lang w:eastAsia="ro-RO"/>
        </w:rPr>
        <w:t>seismicităţii</w:t>
      </w:r>
      <w:proofErr w:type="spellEnd"/>
      <w:r w:rsidRPr="00907FD1">
        <w:rPr>
          <w:rFonts w:ascii="Times New Roman" w:hAnsi="Times New Roman"/>
          <w:color w:val="000000" w:themeColor="text1"/>
          <w:sz w:val="24"/>
          <w:szCs w:val="24"/>
          <w:lang w:eastAsia="ro-RO"/>
        </w:rPr>
        <w:t>, astfel:</w:t>
      </w:r>
    </w:p>
    <w:p w14:paraId="4EDD96F3" w14:textId="77777777" w:rsidR="0056129C" w:rsidRPr="00907FD1" w:rsidRDefault="0056129C" w:rsidP="0056129C">
      <w:pPr>
        <w:pStyle w:val="Heading4"/>
        <w:numPr>
          <w:ilvl w:val="0"/>
          <w:numId w:val="42"/>
        </w:numPr>
        <w:ind w:left="851"/>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Categoria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25F4B648"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cu </w:t>
      </w:r>
      <w:proofErr w:type="spellStart"/>
      <w:r w:rsidRPr="00907FD1">
        <w:rPr>
          <w:rFonts w:ascii="Times New Roman" w:hAnsi="Times New Roman"/>
          <w:color w:val="000000" w:themeColor="text1"/>
          <w:sz w:val="24"/>
          <w:szCs w:val="24"/>
        </w:rPr>
        <w:t>destinaţia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Locuinte</w:t>
      </w:r>
      <w:r w:rsidRPr="00907FD1">
        <w:rPr>
          <w:rFonts w:ascii="Times New Roman" w:hAnsi="Times New Roman"/>
          <w:color w:val="000000" w:themeColor="text1"/>
          <w:sz w:val="24"/>
          <w:szCs w:val="24"/>
        </w:rPr>
        <w:t xml:space="preserve">, se încadrează în categoria </w:t>
      </w:r>
      <w:r w:rsidRPr="00907FD1">
        <w:rPr>
          <w:rFonts w:ascii="Times New Roman" w:hAnsi="Times New Roman"/>
          <w:noProof/>
          <w:color w:val="000000" w:themeColor="text1"/>
          <w:sz w:val="24"/>
          <w:szCs w:val="24"/>
        </w:rPr>
        <w:t>C "normala"</w:t>
      </w:r>
      <w:r w:rsidRPr="00907FD1">
        <w:rPr>
          <w:rFonts w:ascii="Times New Roman" w:hAnsi="Times New Roman"/>
          <w:color w:val="000000" w:themeColor="text1"/>
          <w:sz w:val="24"/>
          <w:szCs w:val="24"/>
        </w:rPr>
        <w:t xml:space="preserve">, în conformitate  H.G.R. 766/1997, Anexa 3, (vezi B.C. nr. 5/1999). </w:t>
      </w:r>
    </w:p>
    <w:p w14:paraId="38019F01"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313DC1B4"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compus din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 xml:space="preserve"> scara(i) şi cu </w:t>
      </w:r>
      <w:proofErr w:type="spellStart"/>
      <w:r w:rsidRPr="00907FD1">
        <w:rPr>
          <w:rFonts w:ascii="Times New Roman" w:hAnsi="Times New Roman"/>
          <w:color w:val="000000" w:themeColor="text1"/>
          <w:sz w:val="24"/>
          <w:szCs w:val="24"/>
        </w:rPr>
        <w:t>funcţiunea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Locuinte</w:t>
      </w:r>
      <w:r w:rsidRPr="00907FD1">
        <w:rPr>
          <w:rFonts w:ascii="Times New Roman" w:hAnsi="Times New Roman"/>
          <w:color w:val="000000" w:themeColor="text1"/>
          <w:sz w:val="24"/>
          <w:szCs w:val="24"/>
        </w:rPr>
        <w:t xml:space="preserve">, se încadrează în „clasa </w:t>
      </w:r>
      <w:r w:rsidRPr="00907FD1">
        <w:rPr>
          <w:rFonts w:ascii="Times New Roman" w:hAnsi="Times New Roman"/>
          <w:b/>
          <w:noProof/>
          <w:color w:val="000000" w:themeColor="text1"/>
          <w:sz w:val="24"/>
          <w:szCs w:val="24"/>
        </w:rPr>
        <w:t>III</w:t>
      </w:r>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importanţă</w:t>
      </w:r>
      <w:proofErr w:type="spellEnd"/>
      <w:r w:rsidRPr="00907FD1">
        <w:rPr>
          <w:rFonts w:ascii="Times New Roman" w:hAnsi="Times New Roman"/>
          <w:color w:val="000000" w:themeColor="text1"/>
          <w:sz w:val="24"/>
          <w:szCs w:val="24"/>
        </w:rPr>
        <w:t xml:space="preserve">”, conform normativului de </w:t>
      </w:r>
      <w:proofErr w:type="spellStart"/>
      <w:r w:rsidRPr="00907FD1">
        <w:rPr>
          <w:rFonts w:ascii="Times New Roman" w:hAnsi="Times New Roman"/>
          <w:color w:val="000000" w:themeColor="text1"/>
          <w:sz w:val="24"/>
          <w:szCs w:val="24"/>
        </w:rPr>
        <w:t>protecţie</w:t>
      </w:r>
      <w:proofErr w:type="spellEnd"/>
      <w:r w:rsidRPr="00907FD1">
        <w:rPr>
          <w:rFonts w:ascii="Times New Roman" w:hAnsi="Times New Roman"/>
          <w:color w:val="000000" w:themeColor="text1"/>
          <w:sz w:val="24"/>
          <w:szCs w:val="24"/>
        </w:rPr>
        <w:t xml:space="preserve"> seismică P100-1/2019 respectiv în „</w:t>
      </w:r>
      <w:proofErr w:type="spellStart"/>
      <w:r w:rsidRPr="00907FD1">
        <w:rPr>
          <w:rFonts w:ascii="Times New Roman" w:hAnsi="Times New Roman"/>
          <w:noProof/>
          <w:color w:val="000000" w:themeColor="text1"/>
          <w:sz w:val="24"/>
          <w:szCs w:val="24"/>
        </w:rPr>
        <w:t>Cladiri</w:t>
      </w:r>
      <w:proofErr w:type="spellEnd"/>
      <w:r w:rsidRPr="00907FD1">
        <w:rPr>
          <w:rFonts w:ascii="Times New Roman" w:hAnsi="Times New Roman"/>
          <w:noProof/>
          <w:color w:val="000000" w:themeColor="text1"/>
          <w:sz w:val="24"/>
          <w:szCs w:val="24"/>
        </w:rPr>
        <w:t xml:space="preserve"> de tip curent, care nu apartin celorlalte clase.</w:t>
      </w:r>
      <w:r w:rsidRPr="00907FD1">
        <w:rPr>
          <w:rFonts w:ascii="Times New Roman" w:hAnsi="Times New Roman"/>
          <w:color w:val="000000" w:themeColor="text1"/>
          <w:sz w:val="24"/>
          <w:szCs w:val="24"/>
        </w:rPr>
        <w:t xml:space="preserve">”. </w:t>
      </w:r>
    </w:p>
    <w:p w14:paraId="293CF627"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risc</w:t>
      </w:r>
      <w:proofErr w:type="spellEnd"/>
      <w:r w:rsidRPr="00907FD1">
        <w:rPr>
          <w:rFonts w:ascii="Times New Roman" w:hAnsi="Times New Roman"/>
          <w:color w:val="000000" w:themeColor="text1"/>
          <w:sz w:val="24"/>
          <w:szCs w:val="24"/>
        </w:rPr>
        <w:t xml:space="preserve"> seismic:</w:t>
      </w:r>
    </w:p>
    <w:p w14:paraId="22BBEEE4"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Expertiza tehnica </w:t>
      </w:r>
      <w:proofErr w:type="spellStart"/>
      <w:r w:rsidRPr="00907FD1">
        <w:rPr>
          <w:rFonts w:ascii="Times New Roman" w:hAnsi="Times New Roman"/>
          <w:color w:val="000000" w:themeColor="text1"/>
          <w:sz w:val="24"/>
          <w:szCs w:val="24"/>
        </w:rPr>
        <w:t>incadreaza</w:t>
      </w:r>
      <w:proofErr w:type="spellEnd"/>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cladirea</w:t>
      </w:r>
      <w:proofErr w:type="spellEnd"/>
      <w:r w:rsidRPr="00907F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907FD1">
        <w:rPr>
          <w:rFonts w:ascii="Times New Roman" w:hAnsi="Times New Roman"/>
          <w:b/>
          <w:color w:val="000000" w:themeColor="text1"/>
          <w:sz w:val="24"/>
          <w:szCs w:val="24"/>
        </w:rPr>
        <w:t>Rs</w:t>
      </w:r>
      <w:proofErr w:type="spellEnd"/>
      <w:r w:rsidRPr="00907FD1">
        <w:rPr>
          <w:rFonts w:ascii="Times New Roman" w:hAnsi="Times New Roman"/>
          <w:b/>
          <w:color w:val="000000" w:themeColor="text1"/>
          <w:sz w:val="24"/>
          <w:szCs w:val="24"/>
        </w:rPr>
        <w:t xml:space="preserve"> III</w:t>
      </w:r>
      <w:r w:rsidRPr="00907F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939C4C6"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DATE TEHNICE ALE CLADIRII:</w:t>
      </w:r>
    </w:p>
    <w:p w14:paraId="083EA205" w14:textId="77777777" w:rsidR="0056129C" w:rsidRPr="00907FD1" w:rsidRDefault="0056129C" w:rsidP="0056129C">
      <w:pPr>
        <w:spacing w:after="0"/>
        <w:rPr>
          <w:rFonts w:ascii="Times New Roman" w:hAnsi="Times New Roman"/>
          <w:sz w:val="24"/>
          <w:szCs w:val="24"/>
        </w:rPr>
      </w:pPr>
    </w:p>
    <w:p w14:paraId="65DA553C"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 xml:space="preserve">Perioada de </w:t>
      </w:r>
      <w:proofErr w:type="spellStart"/>
      <w:r w:rsidRPr="00907FD1">
        <w:rPr>
          <w:rFonts w:ascii="Times New Roman" w:hAnsi="Times New Roman"/>
          <w:bCs/>
          <w:color w:val="000000" w:themeColor="text1"/>
          <w:sz w:val="24"/>
          <w:szCs w:val="24"/>
        </w:rPr>
        <w:t>executie</w:t>
      </w:r>
      <w:proofErr w:type="spellEnd"/>
      <w:r w:rsidRPr="00907FD1">
        <w:rPr>
          <w:rFonts w:ascii="Times New Roman" w:hAnsi="Times New Roman"/>
          <w:bCs/>
          <w:color w:val="000000" w:themeColor="text1"/>
          <w:sz w:val="24"/>
          <w:szCs w:val="24"/>
        </w:rPr>
        <w:t xml:space="preserve"> a blocului de </w:t>
      </w:r>
      <w:proofErr w:type="spellStart"/>
      <w:r w:rsidRPr="00907FD1">
        <w:rPr>
          <w:rFonts w:ascii="Times New Roman" w:hAnsi="Times New Roman"/>
          <w:bCs/>
          <w:color w:val="000000" w:themeColor="text1"/>
          <w:sz w:val="24"/>
          <w:szCs w:val="24"/>
        </w:rPr>
        <w:t>locuinte</w:t>
      </w:r>
      <w:proofErr w:type="spellEnd"/>
      <w:r w:rsidRPr="00907FD1">
        <w:rPr>
          <w:rFonts w:ascii="Times New Roman" w:hAnsi="Times New Roman"/>
          <w:bCs/>
          <w:color w:val="000000" w:themeColor="text1"/>
          <w:sz w:val="24"/>
          <w:szCs w:val="24"/>
        </w:rPr>
        <w:t>:</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1976</w:t>
      </w:r>
      <w:r w:rsidRPr="00907FD1">
        <w:rPr>
          <w:rFonts w:ascii="Times New Roman" w:hAnsi="Times New Roman"/>
          <w:color w:val="000000" w:themeColor="text1"/>
          <w:sz w:val="24"/>
          <w:szCs w:val="24"/>
        </w:rPr>
        <w:t>;</w:t>
      </w:r>
    </w:p>
    <w:p w14:paraId="0404BA37"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Aria desfășurată (Suprafața construită desfășurată):</w:t>
      </w:r>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2.282,29</w:t>
      </w:r>
      <w:r w:rsidRPr="00907FD1">
        <w:rPr>
          <w:rFonts w:ascii="Times New Roman" w:hAnsi="Times New Roman"/>
          <w:b/>
          <w:bCs/>
          <w:color w:val="000000" w:themeColor="text1"/>
          <w:sz w:val="24"/>
          <w:szCs w:val="24"/>
        </w:rPr>
        <w:t xml:space="preserve"> m</w:t>
      </w:r>
      <w:r w:rsidRPr="00907FD1">
        <w:rPr>
          <w:rFonts w:ascii="Times New Roman" w:hAnsi="Times New Roman"/>
          <w:b/>
          <w:bCs/>
          <w:color w:val="000000" w:themeColor="text1"/>
          <w:sz w:val="24"/>
          <w:szCs w:val="24"/>
          <w:vertAlign w:val="superscript"/>
        </w:rPr>
        <w:t>2</w:t>
      </w:r>
      <w:r w:rsidRPr="00907FD1">
        <w:rPr>
          <w:rFonts w:ascii="Times New Roman" w:hAnsi="Times New Roman"/>
          <w:b/>
          <w:bCs/>
          <w:color w:val="000000" w:themeColor="text1"/>
          <w:sz w:val="24"/>
          <w:szCs w:val="24"/>
        </w:rPr>
        <w:t>;</w:t>
      </w:r>
    </w:p>
    <w:p w14:paraId="4468742C"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Regimul de înălțime:</w:t>
      </w:r>
      <w:r w:rsidRPr="00907FD1">
        <w:rPr>
          <w:rFonts w:ascii="Times New Roman" w:hAnsi="Times New Roman"/>
          <w:bCs/>
          <w:color w:val="000000" w:themeColor="text1"/>
          <w:sz w:val="24"/>
          <w:szCs w:val="24"/>
        </w:rPr>
        <w:t xml:space="preserve"> </w:t>
      </w:r>
      <w:r w:rsidRPr="00907FD1">
        <w:rPr>
          <w:rFonts w:ascii="Times New Roman" w:hAnsi="Times New Roman"/>
          <w:bCs/>
          <w:noProof/>
          <w:color w:val="000000" w:themeColor="text1"/>
          <w:sz w:val="24"/>
          <w:szCs w:val="24"/>
        </w:rPr>
        <w:t>P+4E</w:t>
      </w:r>
      <w:r w:rsidRPr="00907FD1">
        <w:rPr>
          <w:rFonts w:ascii="Times New Roman" w:hAnsi="Times New Roman"/>
          <w:bCs/>
          <w:color w:val="000000" w:themeColor="text1"/>
          <w:sz w:val="24"/>
          <w:szCs w:val="24"/>
        </w:rPr>
        <w:t>;</w:t>
      </w:r>
    </w:p>
    <w:p w14:paraId="763D8B8E"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tronsoane: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1</w:t>
      </w:r>
      <w:r w:rsidRPr="00907FD1">
        <w:rPr>
          <w:rFonts w:ascii="Times New Roman" w:hAnsi="Times New Roman"/>
          <w:color w:val="000000" w:themeColor="text1"/>
          <w:sz w:val="24"/>
          <w:szCs w:val="24"/>
        </w:rPr>
        <w:t>;</w:t>
      </w:r>
    </w:p>
    <w:p w14:paraId="321FC30B"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scări:</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w:t>
      </w:r>
    </w:p>
    <w:p w14:paraId="078A4B9A"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Tâmplăria:</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Partial tamplarie PVC, partial tamplarie clasica</w:t>
      </w:r>
      <w:r w:rsidRPr="00907FD1">
        <w:rPr>
          <w:rFonts w:ascii="Times New Roman" w:hAnsi="Times New Roman"/>
          <w:color w:val="000000" w:themeColor="text1"/>
          <w:sz w:val="24"/>
          <w:szCs w:val="24"/>
        </w:rPr>
        <w:t>;</w:t>
      </w:r>
    </w:p>
    <w:p w14:paraId="5F82F4D0"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acoperiș:</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Partial terasa si partial sarpanta</w:t>
      </w:r>
      <w:r w:rsidRPr="00907FD1">
        <w:rPr>
          <w:rFonts w:ascii="Times New Roman" w:hAnsi="Times New Roman"/>
          <w:color w:val="000000" w:themeColor="text1"/>
          <w:sz w:val="24"/>
          <w:szCs w:val="24"/>
        </w:rPr>
        <w:t>;</w:t>
      </w:r>
    </w:p>
    <w:p w14:paraId="3DF6AD4C"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învelitoare: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membrana bituminoasa;  invelitoare azbociment</w:t>
      </w:r>
      <w:r w:rsidRPr="00907FD1">
        <w:rPr>
          <w:rFonts w:ascii="Times New Roman" w:hAnsi="Times New Roman"/>
          <w:color w:val="000000" w:themeColor="text1"/>
          <w:sz w:val="24"/>
          <w:szCs w:val="24"/>
        </w:rPr>
        <w:t>;</w:t>
      </w:r>
    </w:p>
    <w:p w14:paraId="3B631F5E"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907FD1">
        <w:rPr>
          <w:rFonts w:ascii="Times New Roman" w:hAnsi="Times New Roman"/>
          <w:color w:val="000000" w:themeColor="text1"/>
          <w:sz w:val="24"/>
          <w:szCs w:val="24"/>
        </w:rPr>
        <w:t xml:space="preserve">Gradul de rezistență la foc: </w:t>
      </w:r>
      <w:r w:rsidRPr="00907FD1">
        <w:rPr>
          <w:rFonts w:ascii="Times New Roman" w:hAnsi="Times New Roman"/>
          <w:noProof/>
          <w:color w:val="000000" w:themeColor="text1"/>
          <w:sz w:val="24"/>
          <w:szCs w:val="24"/>
        </w:rPr>
        <w:t>II</w:t>
      </w:r>
      <w:r w:rsidRPr="00907FD1">
        <w:rPr>
          <w:rFonts w:ascii="Times New Roman" w:hAnsi="Times New Roman"/>
          <w:color w:val="000000" w:themeColor="text1"/>
          <w:sz w:val="24"/>
          <w:szCs w:val="24"/>
        </w:rPr>
        <w:t>.</w:t>
      </w:r>
    </w:p>
    <w:p w14:paraId="5FBC4D27" w14:textId="77777777" w:rsidR="0056129C" w:rsidRPr="00907FD1" w:rsidRDefault="0056129C" w:rsidP="0056129C">
      <w:pPr>
        <w:tabs>
          <w:tab w:val="left" w:pos="2730"/>
        </w:tabs>
        <w:spacing w:after="0" w:line="240" w:lineRule="auto"/>
        <w:jc w:val="both"/>
        <w:rPr>
          <w:rFonts w:ascii="Times New Roman" w:hAnsi="Times New Roman"/>
          <w:b/>
          <w:color w:val="000000" w:themeColor="text1"/>
          <w:sz w:val="24"/>
          <w:szCs w:val="24"/>
        </w:rPr>
      </w:pPr>
    </w:p>
    <w:p w14:paraId="55E8CBF9"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INDICATORI LA NIVELUL OBIECTIVULUI DE INVESTITII:</w:t>
      </w:r>
    </w:p>
    <w:p w14:paraId="5EE6047E" w14:textId="77777777" w:rsidR="0056129C" w:rsidRPr="00907FD1" w:rsidRDefault="0056129C" w:rsidP="0056129C">
      <w:pPr>
        <w:pStyle w:val="Heading2"/>
        <w:ind w:left="720"/>
        <w:rPr>
          <w:rFonts w:ascii="Times New Roman" w:hAnsi="Times New Roman"/>
          <w:b w:val="0"/>
          <w:bCs w:val="0"/>
          <w:color w:val="000000" w:themeColor="text1"/>
          <w:sz w:val="24"/>
          <w:szCs w:val="24"/>
        </w:rPr>
      </w:pPr>
      <w:proofErr w:type="spellStart"/>
      <w:r w:rsidRPr="00907FD1">
        <w:rPr>
          <w:rFonts w:ascii="Times New Roman" w:hAnsi="Times New Roman"/>
          <w:b w:val="0"/>
          <w:bCs w:val="0"/>
          <w:color w:val="000000" w:themeColor="text1"/>
          <w:sz w:val="24"/>
          <w:szCs w:val="24"/>
        </w:rPr>
        <w:t>Indicatorii</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nivelul</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obiectivului</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investii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aferenți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clădirii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situată</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adresa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Str. Petru  Dobra, nr.  28 - 30</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localitatea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Targu Mures</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judetul</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b w:val="0"/>
          <w:bCs w:val="0"/>
          <w:color w:val="000000" w:themeColor="text1"/>
          <w:sz w:val="24"/>
          <w:szCs w:val="24"/>
        </w:rPr>
        <w:t xml:space="preserve">, sunt </w:t>
      </w:r>
      <w:proofErr w:type="spellStart"/>
      <w:r w:rsidRPr="00907FD1">
        <w:rPr>
          <w:rFonts w:ascii="Times New Roman" w:hAnsi="Times New Roman"/>
          <w:b w:val="0"/>
          <w:bCs w:val="0"/>
          <w:color w:val="000000" w:themeColor="text1"/>
          <w:sz w:val="24"/>
          <w:szCs w:val="24"/>
        </w:rPr>
        <w:t>prezentați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în</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tabelele</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mai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jos</w:t>
      </w:r>
      <w:proofErr w:type="spellEnd"/>
      <w:r w:rsidRPr="00907FD1">
        <w:rPr>
          <w:rFonts w:ascii="Times New Roman" w:hAnsi="Times New Roman"/>
          <w:b w:val="0"/>
          <w:bCs w:val="0"/>
          <w:color w:val="000000" w:themeColor="text1"/>
          <w:sz w:val="24"/>
          <w:szCs w:val="24"/>
        </w:rPr>
        <w:t>:</w:t>
      </w:r>
    </w:p>
    <w:p w14:paraId="39474B56" w14:textId="77777777" w:rsidR="0056129C" w:rsidRPr="00907FD1" w:rsidRDefault="0056129C" w:rsidP="0056129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6129C" w:rsidRPr="00907FD1" w14:paraId="16347F47"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F21FBDA" w14:textId="77777777" w:rsidR="0056129C" w:rsidRPr="00907FD1" w:rsidRDefault="0056129C" w:rsidP="00B34AA1">
            <w:pPr>
              <w:spacing w:after="0"/>
              <w:ind w:right="28"/>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5C7E3B0"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076BCC3"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 xml:space="preserve">Valoare la  finalul implementării proiectului </w:t>
            </w:r>
          </w:p>
        </w:tc>
      </w:tr>
      <w:tr w:rsidR="0056129C" w:rsidRPr="00907FD1" w14:paraId="19D9F26A"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0372C6"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Consumul anual specific de energie finală pentru încălzire (kWh/m</w:t>
            </w:r>
            <w:r w:rsidRPr="00907FD1">
              <w:rPr>
                <w:rFonts w:ascii="Times New Roman" w:hAnsi="Times New Roman"/>
                <w:color w:val="000000" w:themeColor="text1"/>
                <w:sz w:val="24"/>
                <w:szCs w:val="24"/>
                <w:vertAlign w:val="superscript"/>
                <w:lang w:eastAsia="ro-RO"/>
              </w:rPr>
              <w:t>2</w:t>
            </w:r>
            <w:r w:rsidRPr="00907F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A5707AB"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218,36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CE2122"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67,91</w:t>
            </w:r>
          </w:p>
        </w:tc>
      </w:tr>
      <w:tr w:rsidR="0056129C" w:rsidRPr="00907FD1" w14:paraId="1E2179A5"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3596E9"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(kWh/m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7EB50A4"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382,11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81A847"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204,62</w:t>
            </w:r>
          </w:p>
        </w:tc>
      </w:tr>
      <w:tr w:rsidR="0056129C" w:rsidRPr="00907FD1" w14:paraId="472FFAEB"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5447E38"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FAAE490"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375,05</w:t>
            </w:r>
          </w:p>
        </w:tc>
        <w:tc>
          <w:tcPr>
            <w:tcW w:w="1146" w:type="pct"/>
            <w:tcBorders>
              <w:top w:val="single" w:sz="4" w:space="0" w:color="auto"/>
              <w:left w:val="single" w:sz="4" w:space="0" w:color="auto"/>
              <w:bottom w:val="single" w:sz="4" w:space="0" w:color="auto"/>
              <w:right w:val="single" w:sz="4" w:space="0" w:color="000000"/>
            </w:tcBorders>
            <w:vAlign w:val="center"/>
          </w:tcPr>
          <w:p w14:paraId="4A0F4752"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197,25</w:t>
            </w:r>
          </w:p>
        </w:tc>
      </w:tr>
      <w:tr w:rsidR="0056129C" w:rsidRPr="00907FD1" w14:paraId="0322DFA9"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6B9D2F4"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DE9C5A"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4210E01"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7,37</w:t>
            </w:r>
          </w:p>
        </w:tc>
      </w:tr>
      <w:tr w:rsidR="0056129C" w:rsidRPr="00907FD1" w14:paraId="38765ED2"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EAF8B6"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Nivel anual estimat al gazelor cu efect de seră (echivalent kgCO2/ 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543F4E"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64,51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B0D4E02"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33,43</w:t>
            </w:r>
          </w:p>
        </w:tc>
      </w:tr>
      <w:tr w:rsidR="0056129C" w:rsidRPr="00907FD1" w14:paraId="10605A97"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206BB1"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6D03120"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BF991EF"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68,90</w:t>
            </w:r>
            <w:r w:rsidRPr="00907FD1">
              <w:rPr>
                <w:rFonts w:ascii="Times New Roman" w:hAnsi="Times New Roman"/>
                <w:b/>
                <w:color w:val="000000" w:themeColor="text1"/>
                <w:sz w:val="24"/>
                <w:szCs w:val="24"/>
                <w:lang w:eastAsia="ro-RO"/>
              </w:rPr>
              <w:t>%</w:t>
            </w:r>
          </w:p>
        </w:tc>
      </w:tr>
      <w:tr w:rsidR="0056129C" w:rsidRPr="00907FD1" w14:paraId="7F0215E0"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B800162"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C20516"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49F9D5"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46,45%</w:t>
            </w:r>
          </w:p>
        </w:tc>
      </w:tr>
      <w:tr w:rsidR="0056129C" w:rsidRPr="00907FD1" w14:paraId="3920C258"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0E26BE"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F0FDF2"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B4B0C38"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48,18%</w:t>
            </w:r>
          </w:p>
        </w:tc>
      </w:tr>
    </w:tbl>
    <w:p w14:paraId="38CC8981" w14:textId="77777777" w:rsidR="0056129C" w:rsidRPr="00907FD1" w:rsidRDefault="0056129C" w:rsidP="0056129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6129C" w:rsidRPr="00907FD1" w14:paraId="0B6A560F"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9C3E40C" w14:textId="77777777" w:rsidR="0056129C" w:rsidRPr="00907FD1" w:rsidRDefault="0056129C" w:rsidP="00B34AA1">
            <w:pPr>
              <w:spacing w:after="0"/>
              <w:ind w:right="28"/>
              <w:rPr>
                <w:rFonts w:ascii="Times New Roman" w:hAnsi="Times New Roman"/>
                <w:b/>
                <w:bCs/>
                <w:color w:val="000000" w:themeColor="text1"/>
                <w:sz w:val="24"/>
                <w:szCs w:val="24"/>
                <w:lang w:eastAsia="ro-RO"/>
              </w:rPr>
            </w:pPr>
            <w:proofErr w:type="spellStart"/>
            <w:r w:rsidRPr="00907FD1">
              <w:rPr>
                <w:rFonts w:ascii="Times New Roman" w:hAnsi="Times New Roman"/>
                <w:b/>
                <w:bCs/>
                <w:color w:val="000000" w:themeColor="text1"/>
                <w:sz w:val="24"/>
                <w:szCs w:val="24"/>
                <w:lang w:eastAsia="ro-RO"/>
              </w:rPr>
              <w:t>Alti</w:t>
            </w:r>
            <w:proofErr w:type="spellEnd"/>
            <w:r w:rsidRPr="00907F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B104D18"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indicator</w:t>
            </w:r>
          </w:p>
        </w:tc>
      </w:tr>
      <w:tr w:rsidR="0056129C" w:rsidRPr="00907FD1" w14:paraId="5B982333"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97423BE"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 xml:space="preserve">Valoarea </w:t>
            </w:r>
            <w:proofErr w:type="spellStart"/>
            <w:r w:rsidRPr="00907FD1">
              <w:rPr>
                <w:rFonts w:ascii="Times New Roman" w:hAnsi="Times New Roman"/>
                <w:color w:val="000000" w:themeColor="text1"/>
                <w:sz w:val="24"/>
                <w:szCs w:val="24"/>
                <w:lang w:eastAsia="ro-RO"/>
              </w:rPr>
              <w:t>eligibiă</w:t>
            </w:r>
            <w:proofErr w:type="spellEnd"/>
            <w:r w:rsidRPr="00907F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8BDC88"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456.458,00</w:t>
            </w:r>
          </w:p>
        </w:tc>
      </w:tr>
    </w:tbl>
    <w:p w14:paraId="768B348A" w14:textId="77777777" w:rsidR="0056129C" w:rsidRPr="00907FD1" w:rsidRDefault="0056129C" w:rsidP="0056129C">
      <w:pPr>
        <w:rPr>
          <w:rFonts w:ascii="Times New Roman" w:hAnsi="Times New Roman"/>
          <w:color w:val="000000" w:themeColor="text1"/>
          <w:sz w:val="24"/>
          <w:szCs w:val="24"/>
        </w:rPr>
      </w:pPr>
    </w:p>
    <w:p w14:paraId="556B8A3E" w14:textId="77777777" w:rsidR="0056129C" w:rsidRPr="00907FD1" w:rsidRDefault="0056129C" w:rsidP="0056129C">
      <w:pPr>
        <w:rPr>
          <w:rFonts w:ascii="Times New Roman" w:hAnsi="Times New Roman"/>
          <w:color w:val="000000" w:themeColor="text1"/>
          <w:sz w:val="24"/>
          <w:szCs w:val="24"/>
        </w:rPr>
      </w:pPr>
    </w:p>
    <w:p w14:paraId="19A34CF5" w14:textId="77777777" w:rsidR="0056129C" w:rsidRPr="00907FD1" w:rsidRDefault="0056129C" w:rsidP="0056129C">
      <w:pPr>
        <w:pStyle w:val="Heading2"/>
        <w:numPr>
          <w:ilvl w:val="0"/>
          <w:numId w:val="24"/>
        </w:numPr>
        <w:rPr>
          <w:rFonts w:ascii="Times New Roman" w:hAnsi="Times New Roman"/>
          <w:i/>
          <w:color w:val="000000" w:themeColor="text1"/>
          <w:sz w:val="24"/>
          <w:szCs w:val="24"/>
        </w:rPr>
      </w:pPr>
      <w:r w:rsidRPr="00907FD1">
        <w:rPr>
          <w:rFonts w:ascii="Times New Roman" w:hAnsi="Times New Roman"/>
          <w:color w:val="000000" w:themeColor="text1"/>
          <w:sz w:val="24"/>
          <w:szCs w:val="24"/>
        </w:rPr>
        <w:t xml:space="preserve">LUCRĂRI PROPUSE PENTRU CREȘTEREA EFICIENȚEI ENERGETICE </w:t>
      </w:r>
    </w:p>
    <w:p w14:paraId="28CC2414" w14:textId="77777777" w:rsidR="0056129C" w:rsidRPr="00907FD1" w:rsidRDefault="0056129C" w:rsidP="0056129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129C" w:rsidRPr="00907FD1" w14:paraId="395A3419" w14:textId="77777777" w:rsidTr="00B34AA1">
        <w:trPr>
          <w:trHeight w:val="819"/>
        </w:trPr>
        <w:tc>
          <w:tcPr>
            <w:tcW w:w="406" w:type="dxa"/>
          </w:tcPr>
          <w:p w14:paraId="3A90DB46"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6238D54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6129C" w:rsidRPr="00907FD1" w14:paraId="37EF1745" w14:textId="77777777" w:rsidTr="00B34AA1">
        <w:trPr>
          <w:trHeight w:val="489"/>
        </w:trPr>
        <w:tc>
          <w:tcPr>
            <w:tcW w:w="406" w:type="dxa"/>
          </w:tcPr>
          <w:p w14:paraId="548D64DE"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4F6384E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pereților exteriori cu o grosime a termoizolației de </w:t>
            </w:r>
            <w:r w:rsidRPr="00907FD1">
              <w:rPr>
                <w:rFonts w:ascii="Times New Roman" w:hAnsi="Times New Roman"/>
                <w:noProof/>
                <w:sz w:val="24"/>
                <w:szCs w:val="24"/>
              </w:rPr>
              <w:t>15</w:t>
            </w:r>
            <w:r w:rsidRPr="00907FD1">
              <w:rPr>
                <w:rFonts w:ascii="Times New Roman" w:hAnsi="Times New Roman"/>
                <w:sz w:val="24"/>
                <w:szCs w:val="24"/>
              </w:rPr>
              <w:t xml:space="preserve"> cm;</w:t>
            </w:r>
          </w:p>
        </w:tc>
      </w:tr>
      <w:tr w:rsidR="0056129C" w:rsidRPr="00907FD1" w14:paraId="18440686" w14:textId="77777777" w:rsidTr="00B34AA1">
        <w:trPr>
          <w:trHeight w:val="489"/>
        </w:trPr>
        <w:tc>
          <w:tcPr>
            <w:tcW w:w="406" w:type="dxa"/>
          </w:tcPr>
          <w:p w14:paraId="6A5C7B1F"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78EC31E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ultimul nivel cu sisteme termoizolante (acoperișul clădirii este de tip </w:t>
            </w:r>
            <w:r w:rsidRPr="00907FD1">
              <w:rPr>
                <w:rFonts w:ascii="Times New Roman" w:hAnsi="Times New Roman"/>
                <w:noProof/>
                <w:sz w:val="24"/>
                <w:szCs w:val="24"/>
              </w:rPr>
              <w:t>Partial terasa si partial sarpanta</w:t>
            </w:r>
            <w:r w:rsidRPr="00907FD1">
              <w:rPr>
                <w:rFonts w:ascii="Times New Roman" w:hAnsi="Times New Roman"/>
                <w:sz w:val="24"/>
                <w:szCs w:val="24"/>
              </w:rPr>
              <w:t>):</w:t>
            </w:r>
          </w:p>
        </w:tc>
      </w:tr>
      <w:tr w:rsidR="0056129C" w:rsidRPr="00907FD1" w14:paraId="179DC809" w14:textId="77777777" w:rsidTr="00B34AA1">
        <w:trPr>
          <w:trHeight w:val="835"/>
        </w:trPr>
        <w:tc>
          <w:tcPr>
            <w:tcW w:w="406" w:type="dxa"/>
          </w:tcPr>
          <w:p w14:paraId="04BB09CA" w14:textId="77777777" w:rsidR="0056129C" w:rsidRPr="00907FD1" w:rsidRDefault="0056129C" w:rsidP="00B34AA1">
            <w:pPr>
              <w:spacing w:after="0"/>
              <w:rPr>
                <w:rFonts w:ascii="Times New Roman" w:hAnsi="Times New Roman"/>
                <w:sz w:val="24"/>
                <w:szCs w:val="24"/>
              </w:rPr>
            </w:pPr>
          </w:p>
        </w:tc>
        <w:tc>
          <w:tcPr>
            <w:tcW w:w="382" w:type="dxa"/>
            <w:gridSpan w:val="2"/>
          </w:tcPr>
          <w:p w14:paraId="16734C53" w14:textId="77777777" w:rsidR="0056129C" w:rsidRPr="00907FD1" w:rsidRDefault="0056129C" w:rsidP="00B34AA1">
            <w:pPr>
              <w:spacing w:after="0"/>
              <w:rPr>
                <w:rFonts w:ascii="Times New Roman" w:hAnsi="Times New Roman"/>
                <w:sz w:val="24"/>
                <w:szCs w:val="24"/>
              </w:rPr>
            </w:pPr>
          </w:p>
        </w:tc>
        <w:tc>
          <w:tcPr>
            <w:tcW w:w="7907" w:type="dxa"/>
          </w:tcPr>
          <w:p w14:paraId="6043B9A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 Termoizo-hidroizolarea acoperișului tip terasă cu o grosime a termoizolației de 20 cm.</w:t>
            </w:r>
          </w:p>
          <w:p w14:paraId="21355F8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 Izolarea termică a planşeului peste ultimul nivel, în cazul existenței șarpantei, cu o grosime a termoizolației de  cm.</w:t>
            </w:r>
          </w:p>
        </w:tc>
      </w:tr>
      <w:tr w:rsidR="0056129C" w:rsidRPr="00907FD1" w14:paraId="3D47B08A" w14:textId="77777777" w:rsidTr="00B34AA1">
        <w:trPr>
          <w:trHeight w:val="487"/>
        </w:trPr>
        <w:tc>
          <w:tcPr>
            <w:tcW w:w="406" w:type="dxa"/>
            <w:vMerge w:val="restart"/>
          </w:tcPr>
          <w:p w14:paraId="1B0FB187"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441A3A9F"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Închiderea balcoanelor şi/sau a logiilor cu tâmplărie termoizolantă, inclusiv izolarea termică a </w:t>
            </w:r>
            <w:proofErr w:type="spellStart"/>
            <w:r w:rsidRPr="00907FD1">
              <w:rPr>
                <w:rFonts w:ascii="Times New Roman" w:hAnsi="Times New Roman"/>
                <w:sz w:val="24"/>
                <w:szCs w:val="24"/>
              </w:rPr>
              <w:t>parapeţilor</w:t>
            </w:r>
            <w:proofErr w:type="spellEnd"/>
            <w:r w:rsidRPr="00907FD1">
              <w:rPr>
                <w:rFonts w:ascii="Times New Roman" w:hAnsi="Times New Roman"/>
                <w:sz w:val="24"/>
                <w:szCs w:val="24"/>
              </w:rPr>
              <w:t>(dacă este cazul):</w:t>
            </w:r>
          </w:p>
        </w:tc>
      </w:tr>
      <w:tr w:rsidR="0056129C" w:rsidRPr="00907FD1" w14:paraId="01F5AF43" w14:textId="77777777" w:rsidTr="00B34AA1">
        <w:trPr>
          <w:trHeight w:val="396"/>
        </w:trPr>
        <w:tc>
          <w:tcPr>
            <w:tcW w:w="406" w:type="dxa"/>
            <w:vMerge/>
          </w:tcPr>
          <w:p w14:paraId="024C829E" w14:textId="77777777" w:rsidR="0056129C" w:rsidRPr="00907FD1" w:rsidRDefault="0056129C" w:rsidP="00B34AA1">
            <w:pPr>
              <w:spacing w:after="0"/>
              <w:rPr>
                <w:rFonts w:ascii="Times New Roman" w:hAnsi="Times New Roman"/>
                <w:sz w:val="24"/>
                <w:szCs w:val="24"/>
              </w:rPr>
            </w:pPr>
          </w:p>
        </w:tc>
        <w:tc>
          <w:tcPr>
            <w:tcW w:w="370" w:type="dxa"/>
          </w:tcPr>
          <w:p w14:paraId="4C3B8AC4" w14:textId="77777777" w:rsidR="0056129C" w:rsidRPr="00907FD1" w:rsidRDefault="0056129C" w:rsidP="00B34AA1">
            <w:pPr>
              <w:pStyle w:val="Heading5"/>
              <w:outlineLvl w:val="4"/>
              <w:rPr>
                <w:rFonts w:ascii="Times New Roman" w:hAnsi="Times New Roman"/>
                <w:b w:val="0"/>
                <w:bCs w:val="0"/>
                <w:color w:val="auto"/>
                <w:sz w:val="24"/>
                <w:szCs w:val="24"/>
              </w:rPr>
            </w:pPr>
          </w:p>
        </w:tc>
        <w:tc>
          <w:tcPr>
            <w:tcW w:w="7919" w:type="dxa"/>
            <w:gridSpan w:val="2"/>
          </w:tcPr>
          <w:p w14:paraId="234750DB" w14:textId="77777777" w:rsidR="0056129C" w:rsidRPr="00907FD1" w:rsidRDefault="0056129C" w:rsidP="00B34AA1">
            <w:pPr>
              <w:pStyle w:val="Heading5"/>
              <w:spacing w:before="0"/>
              <w:outlineLvl w:val="4"/>
              <w:rPr>
                <w:rFonts w:ascii="Times New Roman" w:hAnsi="Times New Roman"/>
                <w:b w:val="0"/>
                <w:bCs w:val="0"/>
                <w:color w:val="auto"/>
                <w:sz w:val="24"/>
                <w:szCs w:val="24"/>
              </w:rPr>
            </w:pPr>
            <w:r w:rsidRPr="00907F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6129C" w:rsidRPr="00907FD1" w14:paraId="0128EAC0" w14:textId="77777777" w:rsidTr="00B34AA1">
        <w:trPr>
          <w:trHeight w:val="89"/>
        </w:trPr>
        <w:tc>
          <w:tcPr>
            <w:tcW w:w="406" w:type="dxa"/>
            <w:vMerge w:val="restart"/>
          </w:tcPr>
          <w:p w14:paraId="49515EAD" w14:textId="77777777" w:rsidR="0056129C" w:rsidRPr="00907FD1" w:rsidRDefault="0056129C" w:rsidP="00B34AA1">
            <w:pPr>
              <w:spacing w:after="0"/>
              <w:rPr>
                <w:rFonts w:ascii="Times New Roman" w:hAnsi="Times New Roman"/>
                <w:sz w:val="24"/>
                <w:szCs w:val="24"/>
              </w:rPr>
            </w:pPr>
          </w:p>
        </w:tc>
        <w:tc>
          <w:tcPr>
            <w:tcW w:w="8289" w:type="dxa"/>
            <w:gridSpan w:val="3"/>
          </w:tcPr>
          <w:p w14:paraId="51A9FBAD"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subsol (unde este cazul):</w:t>
            </w:r>
          </w:p>
        </w:tc>
      </w:tr>
      <w:tr w:rsidR="0056129C" w:rsidRPr="00907FD1" w14:paraId="07398EE3" w14:textId="77777777" w:rsidTr="00B34AA1">
        <w:trPr>
          <w:trHeight w:val="222"/>
        </w:trPr>
        <w:tc>
          <w:tcPr>
            <w:tcW w:w="406" w:type="dxa"/>
            <w:vMerge/>
          </w:tcPr>
          <w:p w14:paraId="19C2857E" w14:textId="77777777" w:rsidR="0056129C" w:rsidRPr="00907FD1" w:rsidRDefault="0056129C" w:rsidP="00B34AA1">
            <w:pPr>
              <w:spacing w:after="0"/>
              <w:rPr>
                <w:rFonts w:ascii="Times New Roman" w:hAnsi="Times New Roman"/>
                <w:sz w:val="24"/>
                <w:szCs w:val="24"/>
              </w:rPr>
            </w:pPr>
          </w:p>
        </w:tc>
        <w:tc>
          <w:tcPr>
            <w:tcW w:w="382" w:type="dxa"/>
            <w:gridSpan w:val="2"/>
          </w:tcPr>
          <w:p w14:paraId="56880006" w14:textId="77777777" w:rsidR="0056129C" w:rsidRPr="00907FD1" w:rsidRDefault="0056129C" w:rsidP="00B34AA1">
            <w:pPr>
              <w:spacing w:after="0"/>
              <w:rPr>
                <w:rFonts w:ascii="Times New Roman" w:hAnsi="Times New Roman"/>
                <w:sz w:val="24"/>
                <w:szCs w:val="24"/>
              </w:rPr>
            </w:pPr>
          </w:p>
        </w:tc>
        <w:tc>
          <w:tcPr>
            <w:tcW w:w="7907" w:type="dxa"/>
          </w:tcPr>
          <w:p w14:paraId="3A75D5F0"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Nu este cazul sa se termoizoleze planșeul peste subsol;</w:t>
            </w:r>
          </w:p>
          <w:p w14:paraId="559D1B9F" w14:textId="77777777" w:rsidR="0056129C" w:rsidRPr="00907FD1" w:rsidRDefault="0056129C" w:rsidP="00B34AA1">
            <w:pPr>
              <w:pStyle w:val="Heading5"/>
              <w:spacing w:before="0"/>
              <w:outlineLvl w:val="4"/>
              <w:rPr>
                <w:rFonts w:ascii="Times New Roman" w:hAnsi="Times New Roman"/>
                <w:sz w:val="24"/>
                <w:szCs w:val="24"/>
              </w:rPr>
            </w:pPr>
            <w:r w:rsidRPr="00907FD1">
              <w:rPr>
                <w:rFonts w:ascii="Times New Roman" w:hAnsi="Times New Roman"/>
                <w:b w:val="0"/>
                <w:bCs w:val="0"/>
                <w:color w:val="auto"/>
                <w:sz w:val="24"/>
                <w:szCs w:val="24"/>
              </w:rPr>
              <w:t xml:space="preserve">- Se </w:t>
            </w:r>
            <w:proofErr w:type="spellStart"/>
            <w:r w:rsidRPr="00907FD1">
              <w:rPr>
                <w:rFonts w:ascii="Times New Roman" w:hAnsi="Times New Roman"/>
                <w:b w:val="0"/>
                <w:bCs w:val="0"/>
                <w:color w:val="auto"/>
                <w:sz w:val="24"/>
                <w:szCs w:val="24"/>
              </w:rPr>
              <w:t>propune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izolarea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termică</w:t>
            </w:r>
            <w:proofErr w:type="spellEnd"/>
            <w:r w:rsidRPr="00907FD1">
              <w:rPr>
                <w:rFonts w:ascii="Times New Roman" w:hAnsi="Times New Roman"/>
                <w:b w:val="0"/>
                <w:bCs w:val="0"/>
                <w:color w:val="auto"/>
                <w:sz w:val="24"/>
                <w:szCs w:val="24"/>
              </w:rPr>
              <w:t xml:space="preserve"> la </w:t>
            </w:r>
            <w:proofErr w:type="spellStart"/>
            <w:r w:rsidRPr="00907FD1">
              <w:rPr>
                <w:rFonts w:ascii="Times New Roman" w:hAnsi="Times New Roman"/>
                <w:b w:val="0"/>
                <w:bCs w:val="0"/>
                <w:color w:val="auto"/>
                <w:sz w:val="24"/>
                <w:szCs w:val="24"/>
              </w:rPr>
              <w:t>pereții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și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tavanele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comune</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apartamentele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w:t>
            </w:r>
            <w:r w:rsidRPr="00907FD1">
              <w:rPr>
                <w:rFonts w:ascii="Times New Roman" w:hAnsi="Times New Roman"/>
                <w:b w:val="0"/>
                <w:bCs w:val="0"/>
                <w:color w:val="auto"/>
                <w:sz w:val="24"/>
                <w:szCs w:val="24"/>
              </w:rPr>
              <w:lastRenderedPageBreak/>
              <w:t xml:space="preserve">zona de </w:t>
            </w:r>
            <w:proofErr w:type="spellStart"/>
            <w:r w:rsidRPr="00907FD1">
              <w:rPr>
                <w:rFonts w:ascii="Times New Roman" w:hAnsi="Times New Roman"/>
                <w:b w:val="0"/>
                <w:bCs w:val="0"/>
                <w:color w:val="auto"/>
                <w:sz w:val="24"/>
                <w:szCs w:val="24"/>
              </w:rPr>
              <w:t>acces</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casa </w:t>
            </w:r>
            <w:proofErr w:type="spellStart"/>
            <w:r w:rsidRPr="00907FD1">
              <w:rPr>
                <w:rFonts w:ascii="Times New Roman" w:hAnsi="Times New Roman"/>
                <w:b w:val="0"/>
                <w:bCs w:val="0"/>
                <w:color w:val="auto"/>
                <w:sz w:val="24"/>
                <w:szCs w:val="24"/>
              </w:rPr>
              <w:t>scării</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sistem</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grosimea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stratului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de 10 cm.</w:t>
            </w:r>
          </w:p>
        </w:tc>
      </w:tr>
      <w:tr w:rsidR="0056129C" w:rsidRPr="00907FD1" w14:paraId="734F6C15" w14:textId="77777777" w:rsidTr="00B34AA1">
        <w:trPr>
          <w:trHeight w:val="489"/>
        </w:trPr>
        <w:tc>
          <w:tcPr>
            <w:tcW w:w="406" w:type="dxa"/>
          </w:tcPr>
          <w:p w14:paraId="462B5210"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lastRenderedPageBreak/>
              <w:t>⇨</w:t>
            </w:r>
          </w:p>
        </w:tc>
        <w:tc>
          <w:tcPr>
            <w:tcW w:w="8289" w:type="dxa"/>
            <w:gridSpan w:val="3"/>
          </w:tcPr>
          <w:p w14:paraId="06F8011D"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6129C" w:rsidRPr="00907FD1" w14:paraId="597958D7" w14:textId="77777777" w:rsidTr="00B34AA1">
        <w:trPr>
          <w:trHeight w:val="489"/>
        </w:trPr>
        <w:tc>
          <w:tcPr>
            <w:tcW w:w="406" w:type="dxa"/>
          </w:tcPr>
          <w:p w14:paraId="48F24476"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11392CD3"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Reabilitarea/modernizarea instalației de iluminat din casele de scară prin înlocuirea circuitelor de iluminat deteriorate sau subdimensionate;</w:t>
            </w:r>
          </w:p>
        </w:tc>
      </w:tr>
      <w:tr w:rsidR="0056129C" w:rsidRPr="00907FD1" w14:paraId="2369573E" w14:textId="77777777" w:rsidTr="00B34AA1">
        <w:trPr>
          <w:trHeight w:val="489"/>
        </w:trPr>
        <w:tc>
          <w:tcPr>
            <w:tcW w:w="406" w:type="dxa"/>
          </w:tcPr>
          <w:p w14:paraId="1F52272B"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2DB56826"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07FD1">
              <w:rPr>
                <w:rFonts w:ascii="Times New Roman" w:hAnsi="Times New Roman"/>
                <w:sz w:val="24"/>
                <w:szCs w:val="24"/>
              </w:rPr>
              <w:t>mişcare</w:t>
            </w:r>
            <w:proofErr w:type="spellEnd"/>
            <w:r w:rsidRPr="00907FD1">
              <w:rPr>
                <w:rFonts w:ascii="Times New Roman" w:hAnsi="Times New Roman"/>
                <w:sz w:val="24"/>
                <w:szCs w:val="24"/>
              </w:rPr>
              <w:t>/</w:t>
            </w:r>
            <w:proofErr w:type="spellStart"/>
            <w:r w:rsidRPr="00907FD1">
              <w:rPr>
                <w:rFonts w:ascii="Times New Roman" w:hAnsi="Times New Roman"/>
                <w:sz w:val="24"/>
                <w:szCs w:val="24"/>
              </w:rPr>
              <w:t>prezenţă</w:t>
            </w:r>
            <w:proofErr w:type="spellEnd"/>
            <w:r w:rsidRPr="00907FD1">
              <w:rPr>
                <w:rFonts w:ascii="Times New Roman" w:hAnsi="Times New Roman"/>
                <w:sz w:val="24"/>
                <w:szCs w:val="24"/>
              </w:rPr>
              <w:t>;</w:t>
            </w:r>
          </w:p>
        </w:tc>
      </w:tr>
      <w:tr w:rsidR="0056129C" w:rsidRPr="00907FD1" w14:paraId="1BE2CF8F" w14:textId="77777777" w:rsidTr="00B34AA1">
        <w:trPr>
          <w:trHeight w:val="489"/>
        </w:trPr>
        <w:tc>
          <w:tcPr>
            <w:tcW w:w="406" w:type="dxa"/>
          </w:tcPr>
          <w:p w14:paraId="1B44AC68"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3496E52D"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07FD1">
              <w:rPr>
                <w:rFonts w:ascii="Times New Roman" w:hAnsi="Times New Roman"/>
                <w:sz w:val="24"/>
                <w:szCs w:val="24"/>
              </w:rPr>
              <w:t>convenţionale</w:t>
            </w:r>
            <w:proofErr w:type="spellEnd"/>
            <w:r w:rsidRPr="00907FD1">
              <w:rPr>
                <w:rFonts w:ascii="Times New Roman" w:hAnsi="Times New Roman"/>
                <w:sz w:val="24"/>
                <w:szCs w:val="24"/>
              </w:rPr>
              <w:t xml:space="preserve"> şi a emisiilor de gaze cu efect de seră etc.</w:t>
            </w:r>
          </w:p>
        </w:tc>
      </w:tr>
      <w:tr w:rsidR="0056129C" w:rsidRPr="00907FD1" w14:paraId="39AF4AC6" w14:textId="77777777" w:rsidTr="00B34AA1">
        <w:trPr>
          <w:trHeight w:val="309"/>
        </w:trPr>
        <w:tc>
          <w:tcPr>
            <w:tcW w:w="406" w:type="dxa"/>
          </w:tcPr>
          <w:p w14:paraId="67415D1D"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519E1C44" w14:textId="77777777" w:rsidR="0056129C" w:rsidRPr="00907FD1" w:rsidRDefault="0056129C" w:rsidP="00B34AA1">
            <w:pPr>
              <w:spacing w:after="0"/>
              <w:rPr>
                <w:rFonts w:ascii="Times New Roman" w:hAnsi="Times New Roman"/>
                <w:b/>
                <w:bCs/>
                <w:sz w:val="24"/>
                <w:szCs w:val="24"/>
              </w:rPr>
            </w:pPr>
            <w:r w:rsidRPr="00907FD1">
              <w:rPr>
                <w:rFonts w:ascii="Times New Roman" w:hAnsi="Times New Roman"/>
                <w:b/>
                <w:bCs/>
                <w:sz w:val="24"/>
                <w:szCs w:val="24"/>
              </w:rPr>
              <w:t>Recomandări propuse:</w:t>
            </w:r>
          </w:p>
        </w:tc>
      </w:tr>
      <w:tr w:rsidR="0056129C" w:rsidRPr="00907FD1" w14:paraId="53D4E8CE" w14:textId="77777777" w:rsidTr="00B34AA1">
        <w:trPr>
          <w:trHeight w:val="489"/>
        </w:trPr>
        <w:tc>
          <w:tcPr>
            <w:tcW w:w="406" w:type="dxa"/>
          </w:tcPr>
          <w:p w14:paraId="14D46141" w14:textId="77777777" w:rsidR="0056129C" w:rsidRPr="00907FD1" w:rsidRDefault="0056129C" w:rsidP="00B34AA1">
            <w:pPr>
              <w:spacing w:after="0"/>
              <w:rPr>
                <w:rFonts w:ascii="Times New Roman" w:hAnsi="Times New Roman"/>
                <w:sz w:val="24"/>
                <w:szCs w:val="24"/>
              </w:rPr>
            </w:pPr>
          </w:p>
        </w:tc>
        <w:tc>
          <w:tcPr>
            <w:tcW w:w="382" w:type="dxa"/>
            <w:gridSpan w:val="2"/>
          </w:tcPr>
          <w:p w14:paraId="32A3AD7E"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4C437B10"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trotuarelor de </w:t>
            </w:r>
            <w:proofErr w:type="spellStart"/>
            <w:r w:rsidRPr="00907FD1">
              <w:rPr>
                <w:rFonts w:ascii="Times New Roman" w:hAnsi="Times New Roman"/>
                <w:sz w:val="24"/>
                <w:szCs w:val="24"/>
              </w:rPr>
              <w:t>protecţie</w:t>
            </w:r>
            <w:proofErr w:type="spellEnd"/>
            <w:r w:rsidRPr="00907FD1">
              <w:rPr>
                <w:rFonts w:ascii="Times New Roman" w:hAnsi="Times New Roman"/>
                <w:sz w:val="24"/>
                <w:szCs w:val="24"/>
              </w:rPr>
              <w:t xml:space="preserve">, în scopul eliminării </w:t>
            </w:r>
            <w:proofErr w:type="spellStart"/>
            <w:r w:rsidRPr="00907FD1">
              <w:rPr>
                <w:rFonts w:ascii="Times New Roman" w:hAnsi="Times New Roman"/>
                <w:sz w:val="24"/>
                <w:szCs w:val="24"/>
              </w:rPr>
              <w:t>infiltraţiilor</w:t>
            </w:r>
            <w:proofErr w:type="spellEnd"/>
            <w:r w:rsidRPr="00907FD1">
              <w:rPr>
                <w:rFonts w:ascii="Times New Roman" w:hAnsi="Times New Roman"/>
                <w:sz w:val="24"/>
                <w:szCs w:val="24"/>
              </w:rPr>
              <w:t xml:space="preserve"> la infrastructura blocului de </w:t>
            </w:r>
            <w:proofErr w:type="spellStart"/>
            <w:r w:rsidRPr="00907FD1">
              <w:rPr>
                <w:rFonts w:ascii="Times New Roman" w:hAnsi="Times New Roman"/>
                <w:sz w:val="24"/>
                <w:szCs w:val="24"/>
              </w:rPr>
              <w:t>locuinţe</w:t>
            </w:r>
            <w:proofErr w:type="spellEnd"/>
            <w:r w:rsidRPr="00907FD1">
              <w:rPr>
                <w:rFonts w:ascii="Times New Roman" w:hAnsi="Times New Roman"/>
                <w:sz w:val="24"/>
                <w:szCs w:val="24"/>
              </w:rPr>
              <w:t>, în zonele degradate;</w:t>
            </w:r>
          </w:p>
        </w:tc>
      </w:tr>
      <w:tr w:rsidR="0056129C" w:rsidRPr="00907FD1" w14:paraId="088EB742" w14:textId="77777777" w:rsidTr="00B34AA1">
        <w:trPr>
          <w:trHeight w:val="489"/>
        </w:trPr>
        <w:tc>
          <w:tcPr>
            <w:tcW w:w="406" w:type="dxa"/>
          </w:tcPr>
          <w:p w14:paraId="29F4186E" w14:textId="77777777" w:rsidR="0056129C" w:rsidRPr="00907FD1" w:rsidRDefault="0056129C" w:rsidP="00B34AA1">
            <w:pPr>
              <w:spacing w:after="0"/>
              <w:rPr>
                <w:rFonts w:ascii="Times New Roman" w:hAnsi="Times New Roman"/>
                <w:sz w:val="24"/>
                <w:szCs w:val="24"/>
              </w:rPr>
            </w:pPr>
          </w:p>
        </w:tc>
        <w:tc>
          <w:tcPr>
            <w:tcW w:w="382" w:type="dxa"/>
            <w:gridSpan w:val="2"/>
          </w:tcPr>
          <w:p w14:paraId="1459F587"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5A2CED0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w:t>
            </w:r>
            <w:r w:rsidRPr="00907FD1">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56129C" w:rsidRPr="00907FD1" w14:paraId="1512BF60" w14:textId="77777777" w:rsidTr="00B34AA1">
        <w:trPr>
          <w:trHeight w:val="489"/>
        </w:trPr>
        <w:tc>
          <w:tcPr>
            <w:tcW w:w="406" w:type="dxa"/>
          </w:tcPr>
          <w:p w14:paraId="661926E8" w14:textId="77777777" w:rsidR="0056129C" w:rsidRPr="00907FD1" w:rsidRDefault="0056129C" w:rsidP="00B34AA1">
            <w:pPr>
              <w:spacing w:after="0"/>
              <w:rPr>
                <w:rFonts w:ascii="Times New Roman" w:hAnsi="Times New Roman"/>
                <w:sz w:val="24"/>
                <w:szCs w:val="24"/>
              </w:rPr>
            </w:pPr>
          </w:p>
        </w:tc>
        <w:tc>
          <w:tcPr>
            <w:tcW w:w="382" w:type="dxa"/>
            <w:gridSpan w:val="2"/>
          </w:tcPr>
          <w:p w14:paraId="6DF67A8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23C69A1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Demontarea </w:t>
            </w:r>
            <w:proofErr w:type="spellStart"/>
            <w:r w:rsidRPr="00907FD1">
              <w:rPr>
                <w:rFonts w:ascii="Times New Roman" w:hAnsi="Times New Roman"/>
                <w:sz w:val="24"/>
                <w:szCs w:val="24"/>
              </w:rPr>
              <w:t>instalaţiilor</w:t>
            </w:r>
            <w:proofErr w:type="spellEnd"/>
            <w:r w:rsidRPr="00907FD1">
              <w:rPr>
                <w:rFonts w:ascii="Times New Roman" w:hAnsi="Times New Roman"/>
                <w:sz w:val="24"/>
                <w:szCs w:val="24"/>
              </w:rPr>
              <w:t xml:space="preserve"> şi a echipamentelor montate aparent pe anvelopa clădirii, precum şi remontarea acestora după efectuarea lucrărilor de intervenţie;</w:t>
            </w:r>
          </w:p>
        </w:tc>
      </w:tr>
      <w:tr w:rsidR="0056129C" w:rsidRPr="00907FD1" w14:paraId="5DA993AA" w14:textId="77777777" w:rsidTr="00B34AA1">
        <w:trPr>
          <w:trHeight w:val="489"/>
        </w:trPr>
        <w:tc>
          <w:tcPr>
            <w:tcW w:w="406" w:type="dxa"/>
          </w:tcPr>
          <w:p w14:paraId="0B4476E2" w14:textId="77777777" w:rsidR="0056129C" w:rsidRPr="00907FD1" w:rsidRDefault="0056129C" w:rsidP="00B34AA1">
            <w:pPr>
              <w:spacing w:after="0"/>
              <w:rPr>
                <w:rFonts w:ascii="Times New Roman" w:hAnsi="Times New Roman"/>
                <w:sz w:val="24"/>
                <w:szCs w:val="24"/>
              </w:rPr>
            </w:pPr>
          </w:p>
        </w:tc>
        <w:tc>
          <w:tcPr>
            <w:tcW w:w="382" w:type="dxa"/>
            <w:gridSpan w:val="2"/>
          </w:tcPr>
          <w:p w14:paraId="5C9167A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5141A02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elementelor de </w:t>
            </w:r>
            <w:proofErr w:type="spellStart"/>
            <w:r w:rsidRPr="00907FD1">
              <w:rPr>
                <w:rFonts w:ascii="Times New Roman" w:hAnsi="Times New Roman"/>
                <w:sz w:val="24"/>
                <w:szCs w:val="24"/>
              </w:rPr>
              <w:t>construcţie</w:t>
            </w:r>
            <w:proofErr w:type="spellEnd"/>
            <w:r w:rsidRPr="00907FD1">
              <w:rPr>
                <w:rFonts w:ascii="Times New Roman" w:hAnsi="Times New Roman"/>
                <w:sz w:val="24"/>
                <w:szCs w:val="24"/>
              </w:rPr>
              <w:t xml:space="preserve"> ale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care prezintă </w:t>
            </w:r>
            <w:proofErr w:type="spellStart"/>
            <w:r w:rsidRPr="00907FD1">
              <w:rPr>
                <w:rFonts w:ascii="Times New Roman" w:hAnsi="Times New Roman"/>
                <w:sz w:val="24"/>
                <w:szCs w:val="24"/>
              </w:rPr>
              <w:t>potenţial</w:t>
            </w:r>
            <w:proofErr w:type="spellEnd"/>
            <w:r w:rsidRPr="00907FD1">
              <w:rPr>
                <w:rFonts w:ascii="Times New Roman" w:hAnsi="Times New Roman"/>
                <w:sz w:val="24"/>
                <w:szCs w:val="24"/>
              </w:rPr>
              <w:t xml:space="preserve"> pericol de desprindere şi/sau afectează </w:t>
            </w:r>
            <w:proofErr w:type="spellStart"/>
            <w:r w:rsidRPr="00907FD1">
              <w:rPr>
                <w:rFonts w:ascii="Times New Roman" w:hAnsi="Times New Roman"/>
                <w:sz w:val="24"/>
                <w:szCs w:val="24"/>
              </w:rPr>
              <w:t>funcţionalitatea</w:t>
            </w:r>
            <w:proofErr w:type="spellEnd"/>
            <w:r w:rsidRPr="00907FD1">
              <w:rPr>
                <w:rFonts w:ascii="Times New Roman" w:hAnsi="Times New Roman"/>
                <w:sz w:val="24"/>
                <w:szCs w:val="24"/>
              </w:rPr>
              <w:t xml:space="preserve"> clădirii;</w:t>
            </w:r>
          </w:p>
        </w:tc>
      </w:tr>
      <w:tr w:rsidR="0056129C" w:rsidRPr="00907FD1" w14:paraId="51FB9D53" w14:textId="77777777" w:rsidTr="00B34AA1">
        <w:trPr>
          <w:trHeight w:val="489"/>
        </w:trPr>
        <w:tc>
          <w:tcPr>
            <w:tcW w:w="406" w:type="dxa"/>
          </w:tcPr>
          <w:p w14:paraId="4D92D3FF" w14:textId="77777777" w:rsidR="0056129C" w:rsidRPr="00907FD1" w:rsidRDefault="0056129C" w:rsidP="00B34AA1">
            <w:pPr>
              <w:spacing w:after="0"/>
              <w:rPr>
                <w:rFonts w:ascii="Times New Roman" w:hAnsi="Times New Roman"/>
                <w:sz w:val="24"/>
                <w:szCs w:val="24"/>
              </w:rPr>
            </w:pPr>
          </w:p>
        </w:tc>
        <w:tc>
          <w:tcPr>
            <w:tcW w:w="382" w:type="dxa"/>
            <w:gridSpan w:val="2"/>
          </w:tcPr>
          <w:p w14:paraId="14DBC56A"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4E313CF0"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Refacerea finisajelor interioare în zonele de intervenţie;</w:t>
            </w:r>
          </w:p>
        </w:tc>
      </w:tr>
      <w:tr w:rsidR="0056129C" w:rsidRPr="00907FD1" w14:paraId="2DF8841D" w14:textId="77777777" w:rsidTr="00B34AA1">
        <w:trPr>
          <w:trHeight w:val="489"/>
        </w:trPr>
        <w:tc>
          <w:tcPr>
            <w:tcW w:w="406" w:type="dxa"/>
          </w:tcPr>
          <w:p w14:paraId="3CCF66B3" w14:textId="77777777" w:rsidR="0056129C" w:rsidRPr="00907FD1" w:rsidRDefault="0056129C" w:rsidP="00B34AA1">
            <w:pPr>
              <w:spacing w:after="0"/>
              <w:rPr>
                <w:rFonts w:ascii="Times New Roman" w:hAnsi="Times New Roman"/>
                <w:sz w:val="24"/>
                <w:szCs w:val="24"/>
              </w:rPr>
            </w:pPr>
          </w:p>
        </w:tc>
        <w:tc>
          <w:tcPr>
            <w:tcW w:w="382" w:type="dxa"/>
            <w:gridSpan w:val="2"/>
          </w:tcPr>
          <w:p w14:paraId="7BA3A9EE"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50BB058C" w14:textId="77777777" w:rsidR="0056129C" w:rsidRPr="00907FD1" w:rsidRDefault="0056129C" w:rsidP="00B34AA1">
            <w:pPr>
              <w:spacing w:after="0"/>
              <w:rPr>
                <w:rFonts w:ascii="Times New Roman" w:eastAsia="Arial" w:hAnsi="Times New Roman"/>
                <w:color w:val="000000" w:themeColor="text1"/>
                <w:sz w:val="24"/>
                <w:szCs w:val="24"/>
              </w:rPr>
            </w:pPr>
            <w:r w:rsidRPr="00907FD1">
              <w:rPr>
                <w:rFonts w:ascii="Times New Roman" w:eastAsia="Arial" w:hAnsi="Times New Roman"/>
                <w:color w:val="000000" w:themeColor="text1"/>
                <w:sz w:val="24"/>
                <w:szCs w:val="24"/>
              </w:rPr>
              <w:t>- Înlocuirea sau modernizarea liftului/lifturilor (unde este cazul):</w:t>
            </w:r>
          </w:p>
          <w:p w14:paraId="31D0AFE4" w14:textId="77777777" w:rsidR="0056129C" w:rsidRPr="00907FD1" w:rsidRDefault="0056129C" w:rsidP="00B34AA1">
            <w:pPr>
              <w:ind w:left="410"/>
              <w:rPr>
                <w:rFonts w:ascii="Times New Roman" w:hAnsi="Times New Roman"/>
                <w:sz w:val="24"/>
                <w:szCs w:val="24"/>
              </w:rPr>
            </w:pPr>
            <w:r w:rsidRPr="00907FD1">
              <w:rPr>
                <w:rFonts w:ascii="Times New Roman" w:hAnsi="Times New Roman"/>
                <w:noProof/>
                <w:sz w:val="24"/>
                <w:szCs w:val="24"/>
              </w:rPr>
              <w:t>Nu este cazul.</w:t>
            </w:r>
          </w:p>
        </w:tc>
      </w:tr>
    </w:tbl>
    <w:p w14:paraId="31F10E8C" w14:textId="77777777" w:rsidR="0056129C" w:rsidRPr="00907FD1" w:rsidRDefault="0056129C" w:rsidP="0056129C">
      <w:pPr>
        <w:autoSpaceDE w:val="0"/>
        <w:autoSpaceDN w:val="0"/>
        <w:adjustRightInd w:val="0"/>
        <w:spacing w:after="0"/>
        <w:rPr>
          <w:rFonts w:ascii="Times New Roman" w:hAnsi="Times New Roman"/>
          <w:color w:val="000000" w:themeColor="text1"/>
          <w:sz w:val="24"/>
          <w:szCs w:val="24"/>
        </w:rPr>
      </w:pPr>
    </w:p>
    <w:p w14:paraId="07C7EBAD" w14:textId="77777777" w:rsidR="0056129C" w:rsidRPr="00907FD1" w:rsidRDefault="0056129C" w:rsidP="0056129C">
      <w:pPr>
        <w:spacing w:after="0"/>
        <w:jc w:val="right"/>
        <w:textAlignment w:val="baseline"/>
        <w:rPr>
          <w:rFonts w:ascii="Times New Roman" w:hAnsi="Times New Roman"/>
          <w:color w:val="000000" w:themeColor="text1"/>
          <w:sz w:val="24"/>
          <w:szCs w:val="24"/>
        </w:rPr>
        <w:sectPr w:rsidR="0056129C" w:rsidRPr="00907FD1" w:rsidSect="002175D8">
          <w:headerReference w:type="default" r:id="rId19"/>
          <w:footerReference w:type="even" r:id="rId20"/>
          <w:footerReference w:type="default" r:id="rId21"/>
          <w:footerReference w:type="first" r:id="rId22"/>
          <w:pgSz w:w="11909" w:h="16834" w:code="9"/>
          <w:pgMar w:top="851" w:right="992" w:bottom="902" w:left="1701" w:header="539" w:footer="23" w:gutter="0"/>
          <w:pgNumType w:start="1"/>
          <w:cols w:space="720"/>
          <w:noEndnote/>
          <w:titlePg/>
          <w:docGrid w:linePitch="299"/>
        </w:sectPr>
      </w:pPr>
    </w:p>
    <w:p w14:paraId="1BA90505" w14:textId="77777777" w:rsidR="0056129C" w:rsidRPr="00907FD1" w:rsidRDefault="0056129C" w:rsidP="0056129C">
      <w:pPr>
        <w:spacing w:after="0"/>
        <w:jc w:val="both"/>
        <w:textAlignment w:val="baseline"/>
        <w:rPr>
          <w:rFonts w:ascii="Times New Roman" w:hAnsi="Times New Roman"/>
          <w:color w:val="000000" w:themeColor="text1"/>
          <w:sz w:val="24"/>
          <w:szCs w:val="24"/>
        </w:rPr>
      </w:pPr>
    </w:p>
    <w:p w14:paraId="3E325AFF"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DESCRIEREA SUMARA A INVESTITIEI PROPUSE</w:t>
      </w:r>
    </w:p>
    <w:p w14:paraId="2CD9BBBC"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6BC0DDBC" w14:textId="77777777" w:rsidR="00DB0D87" w:rsidRDefault="0056129C" w:rsidP="0056129C">
      <w:pPr>
        <w:spacing w:after="0"/>
        <w:jc w:val="center"/>
        <w:textAlignment w:val="baseline"/>
        <w:rPr>
          <w:rFonts w:ascii="Times New Roman" w:hAnsi="Times New Roman"/>
          <w:b/>
          <w:noProof/>
          <w:color w:val="000000" w:themeColor="text1"/>
          <w:sz w:val="24"/>
          <w:szCs w:val="24"/>
        </w:rPr>
      </w:pPr>
      <w:r w:rsidRPr="00907FD1">
        <w:rPr>
          <w:rFonts w:ascii="Times New Roman" w:hAnsi="Times New Roman"/>
          <w:color w:val="000000" w:themeColor="text1"/>
          <w:sz w:val="24"/>
          <w:szCs w:val="24"/>
        </w:rPr>
        <w:t xml:space="preserve"> </w:t>
      </w:r>
      <w:r w:rsidRPr="00907FD1">
        <w:rPr>
          <w:rFonts w:ascii="Times New Roman" w:hAnsi="Times New Roman"/>
          <w:b/>
          <w:noProof/>
          <w:color w:val="000000" w:themeColor="text1"/>
          <w:sz w:val="24"/>
          <w:szCs w:val="24"/>
        </w:rPr>
        <w:t xml:space="preserve">Renovarea energetica moderata a cladirilor rezidentiale multifamiliale din Municipiul </w:t>
      </w:r>
    </w:p>
    <w:p w14:paraId="3803DFA2" w14:textId="58355521"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noProof/>
          <w:color w:val="000000" w:themeColor="text1"/>
          <w:sz w:val="24"/>
          <w:szCs w:val="24"/>
        </w:rPr>
        <w:t>T</w:t>
      </w:r>
      <w:r w:rsidR="00DB0D87">
        <w:rPr>
          <w:rFonts w:ascii="Times New Roman" w:hAnsi="Times New Roman"/>
          <w:b/>
          <w:noProof/>
          <w:color w:val="000000" w:themeColor="text1"/>
          <w:sz w:val="24"/>
          <w:szCs w:val="24"/>
        </w:rPr>
        <w:t>â</w:t>
      </w:r>
      <w:r w:rsidRPr="00907FD1">
        <w:rPr>
          <w:rFonts w:ascii="Times New Roman" w:hAnsi="Times New Roman"/>
          <w:b/>
          <w:noProof/>
          <w:color w:val="000000" w:themeColor="text1"/>
          <w:sz w:val="24"/>
          <w:szCs w:val="24"/>
        </w:rPr>
        <w:t>rgu Mure</w:t>
      </w:r>
      <w:r w:rsidR="00DB0D87">
        <w:rPr>
          <w:rFonts w:ascii="Times New Roman" w:hAnsi="Times New Roman"/>
          <w:b/>
          <w:noProof/>
          <w:color w:val="000000" w:themeColor="text1"/>
          <w:sz w:val="24"/>
          <w:szCs w:val="24"/>
        </w:rPr>
        <w:t>ș</w:t>
      </w:r>
      <w:r w:rsidRPr="00907FD1">
        <w:rPr>
          <w:rFonts w:ascii="Times New Roman" w:hAnsi="Times New Roman"/>
          <w:b/>
          <w:noProof/>
          <w:color w:val="000000" w:themeColor="text1"/>
          <w:sz w:val="24"/>
          <w:szCs w:val="24"/>
        </w:rPr>
        <w:t xml:space="preserve"> Lot IV</w:t>
      </w:r>
    </w:p>
    <w:p w14:paraId="07A71682"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bCs/>
          <w:noProof/>
          <w:color w:val="000000" w:themeColor="text1"/>
          <w:sz w:val="24"/>
          <w:szCs w:val="24"/>
        </w:rPr>
        <w:t>Str. Ceahlau, nr. 2 - 4</w:t>
      </w:r>
      <w:r w:rsidRPr="00907FD1">
        <w:rPr>
          <w:rFonts w:ascii="Times New Roman" w:hAnsi="Times New Roman"/>
          <w:color w:val="000000" w:themeColor="text1"/>
          <w:sz w:val="24"/>
          <w:szCs w:val="24"/>
        </w:rPr>
        <w:t xml:space="preserve">, localitatea </w:t>
      </w:r>
      <w:r w:rsidRPr="00907FD1">
        <w:rPr>
          <w:rFonts w:ascii="Times New Roman" w:hAnsi="Times New Roman"/>
          <w:b/>
          <w:bCs/>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Mures</w:t>
      </w:r>
    </w:p>
    <w:p w14:paraId="301725BC" w14:textId="24DB6ADB"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propuse spre finan</w:t>
      </w:r>
      <w:r w:rsidR="00DB0D87">
        <w:rPr>
          <w:rFonts w:ascii="Times New Roman" w:hAnsi="Times New Roman"/>
          <w:b/>
          <w:color w:val="000000" w:themeColor="text1"/>
          <w:sz w:val="24"/>
          <w:szCs w:val="24"/>
        </w:rPr>
        <w:t>ț</w:t>
      </w:r>
      <w:r w:rsidRPr="00907FD1">
        <w:rPr>
          <w:rFonts w:ascii="Times New Roman" w:hAnsi="Times New Roman"/>
          <w:b/>
          <w:color w:val="000000" w:themeColor="text1"/>
          <w:sz w:val="24"/>
          <w:szCs w:val="24"/>
        </w:rPr>
        <w:t xml:space="preserve">are prin Planul național de redresare și reziliență, </w:t>
      </w:r>
    </w:p>
    <w:p w14:paraId="030F7318"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componenta 5 — Valul renovării</w:t>
      </w:r>
    </w:p>
    <w:p w14:paraId="02BF1260"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77309842"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CATEGORIA, CLASA DE IMPORTANŢĂ ȘI CLASA DE RISC SEISMIC:</w:t>
      </w:r>
    </w:p>
    <w:p w14:paraId="1E4E1356" w14:textId="77777777" w:rsidR="0056129C" w:rsidRPr="00907FD1" w:rsidRDefault="0056129C" w:rsidP="0056129C">
      <w:pPr>
        <w:spacing w:after="0"/>
        <w:rPr>
          <w:rFonts w:ascii="Times New Roman" w:hAnsi="Times New Roman"/>
          <w:sz w:val="24"/>
          <w:szCs w:val="24"/>
        </w:rPr>
      </w:pPr>
    </w:p>
    <w:p w14:paraId="344883B7" w14:textId="77777777" w:rsidR="0056129C" w:rsidRPr="00907FD1" w:rsidRDefault="0056129C" w:rsidP="0056129C">
      <w:pPr>
        <w:jc w:val="both"/>
        <w:rPr>
          <w:rFonts w:ascii="Times New Roman" w:hAnsi="Times New Roman"/>
          <w:b/>
          <w:color w:val="000000" w:themeColor="text1"/>
          <w:sz w:val="24"/>
          <w:szCs w:val="24"/>
        </w:rPr>
      </w:pPr>
      <w:proofErr w:type="spellStart"/>
      <w:r w:rsidRPr="00907FD1">
        <w:rPr>
          <w:rFonts w:ascii="Times New Roman" w:hAnsi="Times New Roman"/>
          <w:color w:val="000000" w:themeColor="text1"/>
          <w:sz w:val="24"/>
          <w:szCs w:val="24"/>
          <w:lang w:eastAsia="ro-RO"/>
        </w:rPr>
        <w:t>Construcţia</w:t>
      </w:r>
      <w:proofErr w:type="spellEnd"/>
      <w:r w:rsidRPr="00907FD1">
        <w:rPr>
          <w:rFonts w:ascii="Times New Roman" w:hAnsi="Times New Roman"/>
          <w:color w:val="000000" w:themeColor="text1"/>
          <w:sz w:val="24"/>
          <w:szCs w:val="24"/>
          <w:lang w:eastAsia="ro-RO"/>
        </w:rPr>
        <w:t xml:space="preserve"> localizata în </w:t>
      </w:r>
      <w:r w:rsidRPr="00907FD1">
        <w:rPr>
          <w:rFonts w:ascii="Times New Roman" w:hAnsi="Times New Roman"/>
          <w:noProof/>
          <w:color w:val="000000" w:themeColor="text1"/>
          <w:sz w:val="24"/>
          <w:szCs w:val="24"/>
        </w:rPr>
        <w:t>Str. Ceahlau, nr. 2 - 4</w:t>
      </w:r>
      <w:r w:rsidRPr="00907FD1">
        <w:rPr>
          <w:rFonts w:ascii="Times New Roman" w:hAnsi="Times New Roman"/>
          <w:color w:val="000000" w:themeColor="text1"/>
          <w:sz w:val="24"/>
          <w:szCs w:val="24"/>
        </w:rPr>
        <w:t xml:space="preserve">, localitatea </w:t>
      </w:r>
      <w:r w:rsidRPr="00907FD1">
        <w:rPr>
          <w:rFonts w:ascii="Times New Roman" w:hAnsi="Times New Roman"/>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color w:val="000000" w:themeColor="text1"/>
          <w:sz w:val="24"/>
          <w:szCs w:val="24"/>
          <w:lang w:eastAsia="ro-RO"/>
        </w:rPr>
        <w:t xml:space="preserve">, este încadrată din punct de vedere climatic şi al </w:t>
      </w:r>
      <w:proofErr w:type="spellStart"/>
      <w:r w:rsidRPr="00907FD1">
        <w:rPr>
          <w:rFonts w:ascii="Times New Roman" w:hAnsi="Times New Roman"/>
          <w:color w:val="000000" w:themeColor="text1"/>
          <w:sz w:val="24"/>
          <w:szCs w:val="24"/>
          <w:lang w:eastAsia="ro-RO"/>
        </w:rPr>
        <w:t>seismicităţii</w:t>
      </w:r>
      <w:proofErr w:type="spellEnd"/>
      <w:r w:rsidRPr="00907FD1">
        <w:rPr>
          <w:rFonts w:ascii="Times New Roman" w:hAnsi="Times New Roman"/>
          <w:color w:val="000000" w:themeColor="text1"/>
          <w:sz w:val="24"/>
          <w:szCs w:val="24"/>
          <w:lang w:eastAsia="ro-RO"/>
        </w:rPr>
        <w:t>, astfel:</w:t>
      </w:r>
    </w:p>
    <w:p w14:paraId="5CF1C32B" w14:textId="77777777" w:rsidR="0056129C" w:rsidRPr="00907FD1" w:rsidRDefault="0056129C" w:rsidP="0056129C">
      <w:pPr>
        <w:pStyle w:val="Heading4"/>
        <w:numPr>
          <w:ilvl w:val="0"/>
          <w:numId w:val="42"/>
        </w:numPr>
        <w:ind w:left="851"/>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Categoria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41D93199"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cu </w:t>
      </w:r>
      <w:proofErr w:type="spellStart"/>
      <w:r w:rsidRPr="00907FD1">
        <w:rPr>
          <w:rFonts w:ascii="Times New Roman" w:hAnsi="Times New Roman"/>
          <w:color w:val="000000" w:themeColor="text1"/>
          <w:sz w:val="24"/>
          <w:szCs w:val="24"/>
        </w:rPr>
        <w:t>destinaţia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Bloc de locuinte</w:t>
      </w:r>
      <w:r w:rsidRPr="00907FD1">
        <w:rPr>
          <w:rFonts w:ascii="Times New Roman" w:hAnsi="Times New Roman"/>
          <w:color w:val="000000" w:themeColor="text1"/>
          <w:sz w:val="24"/>
          <w:szCs w:val="24"/>
        </w:rPr>
        <w:t xml:space="preserve">, se încadrează în categoria </w:t>
      </w:r>
      <w:r w:rsidRPr="00907FD1">
        <w:rPr>
          <w:rFonts w:ascii="Times New Roman" w:hAnsi="Times New Roman"/>
          <w:noProof/>
          <w:color w:val="000000" w:themeColor="text1"/>
          <w:sz w:val="24"/>
          <w:szCs w:val="24"/>
        </w:rPr>
        <w:t>C "normala"</w:t>
      </w:r>
      <w:r w:rsidRPr="00907FD1">
        <w:rPr>
          <w:rFonts w:ascii="Times New Roman" w:hAnsi="Times New Roman"/>
          <w:color w:val="000000" w:themeColor="text1"/>
          <w:sz w:val="24"/>
          <w:szCs w:val="24"/>
        </w:rPr>
        <w:t xml:space="preserve">, în conformitate  H.G.R. 766/1997, Anexa 3, (vezi B.C. nr. 5/1999). </w:t>
      </w:r>
    </w:p>
    <w:p w14:paraId="4450806A"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5F5B476F"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compus din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 xml:space="preserve"> scara(i) şi cu </w:t>
      </w:r>
      <w:proofErr w:type="spellStart"/>
      <w:r w:rsidRPr="00907FD1">
        <w:rPr>
          <w:rFonts w:ascii="Times New Roman" w:hAnsi="Times New Roman"/>
          <w:color w:val="000000" w:themeColor="text1"/>
          <w:sz w:val="24"/>
          <w:szCs w:val="24"/>
        </w:rPr>
        <w:t>funcţiunea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Bloc de locuinte</w:t>
      </w:r>
      <w:r w:rsidRPr="00907FD1">
        <w:rPr>
          <w:rFonts w:ascii="Times New Roman" w:hAnsi="Times New Roman"/>
          <w:color w:val="000000" w:themeColor="text1"/>
          <w:sz w:val="24"/>
          <w:szCs w:val="24"/>
        </w:rPr>
        <w:t xml:space="preserve">, se încadrează în „clasa </w:t>
      </w:r>
      <w:r w:rsidRPr="00907FD1">
        <w:rPr>
          <w:rFonts w:ascii="Times New Roman" w:hAnsi="Times New Roman"/>
          <w:b/>
          <w:noProof/>
          <w:color w:val="000000" w:themeColor="text1"/>
          <w:sz w:val="24"/>
          <w:szCs w:val="24"/>
        </w:rPr>
        <w:t>III</w:t>
      </w:r>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importanţă</w:t>
      </w:r>
      <w:proofErr w:type="spellEnd"/>
      <w:r w:rsidRPr="00907FD1">
        <w:rPr>
          <w:rFonts w:ascii="Times New Roman" w:hAnsi="Times New Roman"/>
          <w:color w:val="000000" w:themeColor="text1"/>
          <w:sz w:val="24"/>
          <w:szCs w:val="24"/>
        </w:rPr>
        <w:t xml:space="preserve">”, conform normativului de </w:t>
      </w:r>
      <w:proofErr w:type="spellStart"/>
      <w:r w:rsidRPr="00907FD1">
        <w:rPr>
          <w:rFonts w:ascii="Times New Roman" w:hAnsi="Times New Roman"/>
          <w:color w:val="000000" w:themeColor="text1"/>
          <w:sz w:val="24"/>
          <w:szCs w:val="24"/>
        </w:rPr>
        <w:t>protecţie</w:t>
      </w:r>
      <w:proofErr w:type="spellEnd"/>
      <w:r w:rsidRPr="00907FD1">
        <w:rPr>
          <w:rFonts w:ascii="Times New Roman" w:hAnsi="Times New Roman"/>
          <w:color w:val="000000" w:themeColor="text1"/>
          <w:sz w:val="24"/>
          <w:szCs w:val="24"/>
        </w:rPr>
        <w:t xml:space="preserve"> seismică P100-1/2019 respectiv în „</w:t>
      </w:r>
      <w:proofErr w:type="spellStart"/>
      <w:r w:rsidRPr="00907FD1">
        <w:rPr>
          <w:rFonts w:ascii="Times New Roman" w:hAnsi="Times New Roman"/>
          <w:noProof/>
          <w:color w:val="000000" w:themeColor="text1"/>
          <w:sz w:val="24"/>
          <w:szCs w:val="24"/>
        </w:rPr>
        <w:t>Cladiri</w:t>
      </w:r>
      <w:proofErr w:type="spellEnd"/>
      <w:r w:rsidRPr="00907FD1">
        <w:rPr>
          <w:rFonts w:ascii="Times New Roman" w:hAnsi="Times New Roman"/>
          <w:noProof/>
          <w:color w:val="000000" w:themeColor="text1"/>
          <w:sz w:val="24"/>
          <w:szCs w:val="24"/>
        </w:rPr>
        <w:t xml:space="preserve"> de tip curent, care nu apartin celorlalte clase.</w:t>
      </w:r>
      <w:r w:rsidRPr="00907FD1">
        <w:rPr>
          <w:rFonts w:ascii="Times New Roman" w:hAnsi="Times New Roman"/>
          <w:color w:val="000000" w:themeColor="text1"/>
          <w:sz w:val="24"/>
          <w:szCs w:val="24"/>
        </w:rPr>
        <w:t xml:space="preserve">”. </w:t>
      </w:r>
    </w:p>
    <w:p w14:paraId="4BD060DD"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risc</w:t>
      </w:r>
      <w:proofErr w:type="spellEnd"/>
      <w:r w:rsidRPr="00907FD1">
        <w:rPr>
          <w:rFonts w:ascii="Times New Roman" w:hAnsi="Times New Roman"/>
          <w:color w:val="000000" w:themeColor="text1"/>
          <w:sz w:val="24"/>
          <w:szCs w:val="24"/>
        </w:rPr>
        <w:t xml:space="preserve"> seismic:</w:t>
      </w:r>
    </w:p>
    <w:p w14:paraId="1420DB93"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Expertiza tehnica </w:t>
      </w:r>
      <w:proofErr w:type="spellStart"/>
      <w:r w:rsidRPr="00907FD1">
        <w:rPr>
          <w:rFonts w:ascii="Times New Roman" w:hAnsi="Times New Roman"/>
          <w:color w:val="000000" w:themeColor="text1"/>
          <w:sz w:val="24"/>
          <w:szCs w:val="24"/>
        </w:rPr>
        <w:t>incadreaza</w:t>
      </w:r>
      <w:proofErr w:type="spellEnd"/>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cladirea</w:t>
      </w:r>
      <w:proofErr w:type="spellEnd"/>
      <w:r w:rsidRPr="00907F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907FD1">
        <w:rPr>
          <w:rFonts w:ascii="Times New Roman" w:hAnsi="Times New Roman"/>
          <w:b/>
          <w:color w:val="000000" w:themeColor="text1"/>
          <w:sz w:val="24"/>
          <w:szCs w:val="24"/>
        </w:rPr>
        <w:t>Rs</w:t>
      </w:r>
      <w:proofErr w:type="spellEnd"/>
      <w:r w:rsidRPr="00907FD1">
        <w:rPr>
          <w:rFonts w:ascii="Times New Roman" w:hAnsi="Times New Roman"/>
          <w:b/>
          <w:color w:val="000000" w:themeColor="text1"/>
          <w:sz w:val="24"/>
          <w:szCs w:val="24"/>
        </w:rPr>
        <w:t xml:space="preserve"> III</w:t>
      </w:r>
      <w:r w:rsidRPr="00907F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3B4E4F9"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DATE TEHNICE ALE CLADIRII:</w:t>
      </w:r>
    </w:p>
    <w:p w14:paraId="1DC0DD8E" w14:textId="77777777" w:rsidR="0056129C" w:rsidRPr="00907FD1" w:rsidRDefault="0056129C" w:rsidP="0056129C">
      <w:pPr>
        <w:spacing w:after="0"/>
        <w:rPr>
          <w:rFonts w:ascii="Times New Roman" w:hAnsi="Times New Roman"/>
          <w:sz w:val="24"/>
          <w:szCs w:val="24"/>
        </w:rPr>
      </w:pPr>
    </w:p>
    <w:p w14:paraId="0B0053CD"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 xml:space="preserve">Perioada de </w:t>
      </w:r>
      <w:proofErr w:type="spellStart"/>
      <w:r w:rsidRPr="00907FD1">
        <w:rPr>
          <w:rFonts w:ascii="Times New Roman" w:hAnsi="Times New Roman"/>
          <w:bCs/>
          <w:color w:val="000000" w:themeColor="text1"/>
          <w:sz w:val="24"/>
          <w:szCs w:val="24"/>
        </w:rPr>
        <w:t>executie</w:t>
      </w:r>
      <w:proofErr w:type="spellEnd"/>
      <w:r w:rsidRPr="00907FD1">
        <w:rPr>
          <w:rFonts w:ascii="Times New Roman" w:hAnsi="Times New Roman"/>
          <w:bCs/>
          <w:color w:val="000000" w:themeColor="text1"/>
          <w:sz w:val="24"/>
          <w:szCs w:val="24"/>
        </w:rPr>
        <w:t xml:space="preserve"> a blocului de </w:t>
      </w:r>
      <w:proofErr w:type="spellStart"/>
      <w:r w:rsidRPr="00907FD1">
        <w:rPr>
          <w:rFonts w:ascii="Times New Roman" w:hAnsi="Times New Roman"/>
          <w:bCs/>
          <w:color w:val="000000" w:themeColor="text1"/>
          <w:sz w:val="24"/>
          <w:szCs w:val="24"/>
        </w:rPr>
        <w:t>locuinte</w:t>
      </w:r>
      <w:proofErr w:type="spellEnd"/>
      <w:r w:rsidRPr="00907FD1">
        <w:rPr>
          <w:rFonts w:ascii="Times New Roman" w:hAnsi="Times New Roman"/>
          <w:bCs/>
          <w:color w:val="000000" w:themeColor="text1"/>
          <w:sz w:val="24"/>
          <w:szCs w:val="24"/>
        </w:rPr>
        <w:t>:</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1974</w:t>
      </w:r>
      <w:r w:rsidRPr="00907FD1">
        <w:rPr>
          <w:rFonts w:ascii="Times New Roman" w:hAnsi="Times New Roman"/>
          <w:color w:val="000000" w:themeColor="text1"/>
          <w:sz w:val="24"/>
          <w:szCs w:val="24"/>
        </w:rPr>
        <w:t>;</w:t>
      </w:r>
    </w:p>
    <w:p w14:paraId="269B9054"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Aria desfășurată (Suprafața construită desfășurată):</w:t>
      </w:r>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2.498,10</w:t>
      </w:r>
      <w:r w:rsidRPr="00907FD1">
        <w:rPr>
          <w:rFonts w:ascii="Times New Roman" w:hAnsi="Times New Roman"/>
          <w:b/>
          <w:bCs/>
          <w:color w:val="000000" w:themeColor="text1"/>
          <w:sz w:val="24"/>
          <w:szCs w:val="24"/>
        </w:rPr>
        <w:t xml:space="preserve"> m</w:t>
      </w:r>
      <w:r w:rsidRPr="00907FD1">
        <w:rPr>
          <w:rFonts w:ascii="Times New Roman" w:hAnsi="Times New Roman"/>
          <w:b/>
          <w:bCs/>
          <w:color w:val="000000" w:themeColor="text1"/>
          <w:sz w:val="24"/>
          <w:szCs w:val="24"/>
          <w:vertAlign w:val="superscript"/>
        </w:rPr>
        <w:t>2</w:t>
      </w:r>
      <w:r w:rsidRPr="00907FD1">
        <w:rPr>
          <w:rFonts w:ascii="Times New Roman" w:hAnsi="Times New Roman"/>
          <w:b/>
          <w:bCs/>
          <w:color w:val="000000" w:themeColor="text1"/>
          <w:sz w:val="24"/>
          <w:szCs w:val="24"/>
        </w:rPr>
        <w:t>;</w:t>
      </w:r>
    </w:p>
    <w:p w14:paraId="38FCAA7A"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Regimul de înălțime:</w:t>
      </w:r>
      <w:r w:rsidRPr="00907FD1">
        <w:rPr>
          <w:rFonts w:ascii="Times New Roman" w:hAnsi="Times New Roman"/>
          <w:bCs/>
          <w:color w:val="000000" w:themeColor="text1"/>
          <w:sz w:val="24"/>
          <w:szCs w:val="24"/>
        </w:rPr>
        <w:t xml:space="preserve"> </w:t>
      </w:r>
      <w:r w:rsidRPr="00907FD1">
        <w:rPr>
          <w:rFonts w:ascii="Times New Roman" w:hAnsi="Times New Roman"/>
          <w:bCs/>
          <w:noProof/>
          <w:color w:val="000000" w:themeColor="text1"/>
          <w:sz w:val="24"/>
          <w:szCs w:val="24"/>
        </w:rPr>
        <w:t>S+P+4E</w:t>
      </w:r>
      <w:r w:rsidRPr="00907FD1">
        <w:rPr>
          <w:rFonts w:ascii="Times New Roman" w:hAnsi="Times New Roman"/>
          <w:bCs/>
          <w:color w:val="000000" w:themeColor="text1"/>
          <w:sz w:val="24"/>
          <w:szCs w:val="24"/>
        </w:rPr>
        <w:t>;</w:t>
      </w:r>
    </w:p>
    <w:p w14:paraId="5024DA7E"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tronsoane: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w:t>
      </w:r>
    </w:p>
    <w:p w14:paraId="30DEFB40"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scări:</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w:t>
      </w:r>
    </w:p>
    <w:p w14:paraId="75599A2B"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Tâmplăria:</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Partial clasica, partial inlocuita cu tamplarie PVC</w:t>
      </w:r>
      <w:r w:rsidRPr="00907FD1">
        <w:rPr>
          <w:rFonts w:ascii="Times New Roman" w:hAnsi="Times New Roman"/>
          <w:color w:val="000000" w:themeColor="text1"/>
          <w:sz w:val="24"/>
          <w:szCs w:val="24"/>
        </w:rPr>
        <w:t>;</w:t>
      </w:r>
    </w:p>
    <w:p w14:paraId="097C4E3F"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acoperiș:</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Terasa</w:t>
      </w:r>
      <w:r w:rsidRPr="00907FD1">
        <w:rPr>
          <w:rFonts w:ascii="Times New Roman" w:hAnsi="Times New Roman"/>
          <w:color w:val="000000" w:themeColor="text1"/>
          <w:sz w:val="24"/>
          <w:szCs w:val="24"/>
        </w:rPr>
        <w:t>;</w:t>
      </w:r>
    </w:p>
    <w:p w14:paraId="00D28CA6"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învelitoare: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membrana bituminoasa</w:t>
      </w:r>
      <w:r w:rsidRPr="00907FD1">
        <w:rPr>
          <w:rFonts w:ascii="Times New Roman" w:hAnsi="Times New Roman"/>
          <w:color w:val="000000" w:themeColor="text1"/>
          <w:sz w:val="24"/>
          <w:szCs w:val="24"/>
        </w:rPr>
        <w:t>;</w:t>
      </w:r>
    </w:p>
    <w:p w14:paraId="286A73E7"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907FD1">
        <w:rPr>
          <w:rFonts w:ascii="Times New Roman" w:hAnsi="Times New Roman"/>
          <w:color w:val="000000" w:themeColor="text1"/>
          <w:sz w:val="24"/>
          <w:szCs w:val="24"/>
        </w:rPr>
        <w:t xml:space="preserve">Gradul de rezistență la foc: </w:t>
      </w:r>
      <w:r w:rsidRPr="00907FD1">
        <w:rPr>
          <w:rFonts w:ascii="Times New Roman" w:hAnsi="Times New Roman"/>
          <w:noProof/>
          <w:color w:val="000000" w:themeColor="text1"/>
          <w:sz w:val="24"/>
          <w:szCs w:val="24"/>
        </w:rPr>
        <w:t>II</w:t>
      </w:r>
      <w:r w:rsidRPr="00907FD1">
        <w:rPr>
          <w:rFonts w:ascii="Times New Roman" w:hAnsi="Times New Roman"/>
          <w:color w:val="000000" w:themeColor="text1"/>
          <w:sz w:val="24"/>
          <w:szCs w:val="24"/>
        </w:rPr>
        <w:t>.</w:t>
      </w:r>
    </w:p>
    <w:p w14:paraId="16ED3638" w14:textId="77777777" w:rsidR="0056129C" w:rsidRPr="00907FD1" w:rsidRDefault="0056129C" w:rsidP="0056129C">
      <w:pPr>
        <w:tabs>
          <w:tab w:val="left" w:pos="2730"/>
        </w:tabs>
        <w:spacing w:after="0" w:line="240" w:lineRule="auto"/>
        <w:jc w:val="both"/>
        <w:rPr>
          <w:rFonts w:ascii="Times New Roman" w:hAnsi="Times New Roman"/>
          <w:b/>
          <w:color w:val="000000" w:themeColor="text1"/>
          <w:sz w:val="24"/>
          <w:szCs w:val="24"/>
        </w:rPr>
      </w:pPr>
    </w:p>
    <w:p w14:paraId="008C21D0"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INDICATORI LA NIVELUL OBIECTIVULUI DE INVESTITII:</w:t>
      </w:r>
    </w:p>
    <w:p w14:paraId="1AF9CC7E" w14:textId="77777777" w:rsidR="0056129C" w:rsidRPr="00907FD1" w:rsidRDefault="0056129C" w:rsidP="0056129C">
      <w:pPr>
        <w:pStyle w:val="Heading2"/>
        <w:ind w:left="720"/>
        <w:rPr>
          <w:rFonts w:ascii="Times New Roman" w:hAnsi="Times New Roman"/>
          <w:b w:val="0"/>
          <w:bCs w:val="0"/>
          <w:color w:val="000000" w:themeColor="text1"/>
          <w:sz w:val="24"/>
          <w:szCs w:val="24"/>
        </w:rPr>
      </w:pPr>
      <w:proofErr w:type="spellStart"/>
      <w:r w:rsidRPr="00907FD1">
        <w:rPr>
          <w:rFonts w:ascii="Times New Roman" w:hAnsi="Times New Roman"/>
          <w:b w:val="0"/>
          <w:bCs w:val="0"/>
          <w:color w:val="000000" w:themeColor="text1"/>
          <w:sz w:val="24"/>
          <w:szCs w:val="24"/>
        </w:rPr>
        <w:t>Indicatorii</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nivelul</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obiectivului</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investii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aferenți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clădirii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situată</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adresa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Str. Ceahlau, nr. 2 - 4</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localitatea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Targu Mures</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judetul</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b w:val="0"/>
          <w:bCs w:val="0"/>
          <w:color w:val="000000" w:themeColor="text1"/>
          <w:sz w:val="24"/>
          <w:szCs w:val="24"/>
        </w:rPr>
        <w:t xml:space="preserve">, sunt </w:t>
      </w:r>
      <w:proofErr w:type="spellStart"/>
      <w:r w:rsidRPr="00907FD1">
        <w:rPr>
          <w:rFonts w:ascii="Times New Roman" w:hAnsi="Times New Roman"/>
          <w:b w:val="0"/>
          <w:bCs w:val="0"/>
          <w:color w:val="000000" w:themeColor="text1"/>
          <w:sz w:val="24"/>
          <w:szCs w:val="24"/>
        </w:rPr>
        <w:t>prezentați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în</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tabelele</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mai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jos</w:t>
      </w:r>
      <w:proofErr w:type="spellEnd"/>
      <w:r w:rsidRPr="00907FD1">
        <w:rPr>
          <w:rFonts w:ascii="Times New Roman" w:hAnsi="Times New Roman"/>
          <w:b w:val="0"/>
          <w:bCs w:val="0"/>
          <w:color w:val="000000" w:themeColor="text1"/>
          <w:sz w:val="24"/>
          <w:szCs w:val="24"/>
        </w:rPr>
        <w:t>:</w:t>
      </w:r>
    </w:p>
    <w:p w14:paraId="7C26C823" w14:textId="77777777" w:rsidR="0056129C" w:rsidRPr="00907FD1" w:rsidRDefault="0056129C" w:rsidP="0056129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6129C" w:rsidRPr="00907FD1" w14:paraId="66B82823"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6D8E9E9" w14:textId="77777777" w:rsidR="0056129C" w:rsidRPr="00907FD1" w:rsidRDefault="0056129C" w:rsidP="00B34AA1">
            <w:pPr>
              <w:spacing w:after="0"/>
              <w:ind w:right="28"/>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A9291F1"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3F5C5F5"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 xml:space="preserve">Valoare la  finalul implementării proiectului </w:t>
            </w:r>
          </w:p>
        </w:tc>
      </w:tr>
      <w:tr w:rsidR="0056129C" w:rsidRPr="00907FD1" w14:paraId="260C830A"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E8A247"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Consumul anual specific de energie finală pentru încălzire (kWh/m</w:t>
            </w:r>
            <w:r w:rsidRPr="00907FD1">
              <w:rPr>
                <w:rFonts w:ascii="Times New Roman" w:hAnsi="Times New Roman"/>
                <w:color w:val="000000" w:themeColor="text1"/>
                <w:sz w:val="24"/>
                <w:szCs w:val="24"/>
                <w:vertAlign w:val="superscript"/>
                <w:lang w:eastAsia="ro-RO"/>
              </w:rPr>
              <w:t>2</w:t>
            </w:r>
            <w:r w:rsidRPr="00907F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A65649"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253,26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48F5DA"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70,62</w:t>
            </w:r>
          </w:p>
        </w:tc>
      </w:tr>
      <w:tr w:rsidR="0056129C" w:rsidRPr="00907FD1" w14:paraId="4EF9B449"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90BDE1D"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(kWh/m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754E350"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414,73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EA159AA"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199,58</w:t>
            </w:r>
          </w:p>
        </w:tc>
      </w:tr>
      <w:tr w:rsidR="0056129C" w:rsidRPr="00907FD1" w14:paraId="4E9FC02C"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C863314"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36268F3"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408,13</w:t>
            </w:r>
          </w:p>
        </w:tc>
        <w:tc>
          <w:tcPr>
            <w:tcW w:w="1146" w:type="pct"/>
            <w:tcBorders>
              <w:top w:val="single" w:sz="4" w:space="0" w:color="auto"/>
              <w:left w:val="single" w:sz="4" w:space="0" w:color="auto"/>
              <w:bottom w:val="single" w:sz="4" w:space="0" w:color="auto"/>
              <w:right w:val="single" w:sz="4" w:space="0" w:color="000000"/>
            </w:tcBorders>
            <w:vAlign w:val="center"/>
          </w:tcPr>
          <w:p w14:paraId="1160EE39"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192,72</w:t>
            </w:r>
          </w:p>
        </w:tc>
      </w:tr>
      <w:tr w:rsidR="0056129C" w:rsidRPr="00907FD1" w14:paraId="3C1BED1C"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C2C0D"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52E748"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A7F98F5"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6,86</w:t>
            </w:r>
          </w:p>
        </w:tc>
      </w:tr>
      <w:tr w:rsidR="0056129C" w:rsidRPr="00907FD1" w14:paraId="2FE95DA3"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664198D"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Nivel anual estimat al gazelor cu efect de seră (echivalent kgCO2/ 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34E98D"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70,38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F089F6"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32,71</w:t>
            </w:r>
          </w:p>
        </w:tc>
      </w:tr>
      <w:tr w:rsidR="0056129C" w:rsidRPr="00907FD1" w14:paraId="37B4CA6B"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BA03B1"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92C7019"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8D53DE8"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72,12</w:t>
            </w:r>
            <w:r w:rsidRPr="00907FD1">
              <w:rPr>
                <w:rFonts w:ascii="Times New Roman" w:hAnsi="Times New Roman"/>
                <w:b/>
                <w:color w:val="000000" w:themeColor="text1"/>
                <w:sz w:val="24"/>
                <w:szCs w:val="24"/>
                <w:lang w:eastAsia="ro-RO"/>
              </w:rPr>
              <w:t>%</w:t>
            </w:r>
          </w:p>
        </w:tc>
      </w:tr>
      <w:tr w:rsidR="0056129C" w:rsidRPr="00907FD1" w14:paraId="560D5C3E"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C63C3F"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01FA68"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BF02020"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51,88%</w:t>
            </w:r>
          </w:p>
        </w:tc>
      </w:tr>
      <w:tr w:rsidR="0056129C" w:rsidRPr="00907FD1" w14:paraId="297CA607"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989096"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EFB112"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268CC91"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53,52%</w:t>
            </w:r>
          </w:p>
        </w:tc>
      </w:tr>
    </w:tbl>
    <w:p w14:paraId="2DFA1BBB" w14:textId="77777777" w:rsidR="0056129C" w:rsidRPr="00907FD1" w:rsidRDefault="0056129C" w:rsidP="0056129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6129C" w:rsidRPr="00907FD1" w14:paraId="3CAFBECE"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F06AFD2" w14:textId="77777777" w:rsidR="0056129C" w:rsidRPr="00907FD1" w:rsidRDefault="0056129C" w:rsidP="00B34AA1">
            <w:pPr>
              <w:spacing w:after="0"/>
              <w:ind w:right="28"/>
              <w:rPr>
                <w:rFonts w:ascii="Times New Roman" w:hAnsi="Times New Roman"/>
                <w:b/>
                <w:bCs/>
                <w:color w:val="000000" w:themeColor="text1"/>
                <w:sz w:val="24"/>
                <w:szCs w:val="24"/>
                <w:lang w:eastAsia="ro-RO"/>
              </w:rPr>
            </w:pPr>
            <w:proofErr w:type="spellStart"/>
            <w:r w:rsidRPr="00907FD1">
              <w:rPr>
                <w:rFonts w:ascii="Times New Roman" w:hAnsi="Times New Roman"/>
                <w:b/>
                <w:bCs/>
                <w:color w:val="000000" w:themeColor="text1"/>
                <w:sz w:val="24"/>
                <w:szCs w:val="24"/>
                <w:lang w:eastAsia="ro-RO"/>
              </w:rPr>
              <w:t>Alti</w:t>
            </w:r>
            <w:proofErr w:type="spellEnd"/>
            <w:r w:rsidRPr="00907F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E93F1CA"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indicator</w:t>
            </w:r>
          </w:p>
        </w:tc>
      </w:tr>
      <w:tr w:rsidR="0056129C" w:rsidRPr="00907FD1" w14:paraId="03573CE5"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D37B862"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 xml:space="preserve">Valoarea </w:t>
            </w:r>
            <w:proofErr w:type="spellStart"/>
            <w:r w:rsidRPr="00907FD1">
              <w:rPr>
                <w:rFonts w:ascii="Times New Roman" w:hAnsi="Times New Roman"/>
                <w:color w:val="000000" w:themeColor="text1"/>
                <w:sz w:val="24"/>
                <w:szCs w:val="24"/>
                <w:lang w:eastAsia="ro-RO"/>
              </w:rPr>
              <w:t>eligibiă</w:t>
            </w:r>
            <w:proofErr w:type="spellEnd"/>
            <w:r w:rsidRPr="00907F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A94F63"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499.620,00</w:t>
            </w:r>
          </w:p>
        </w:tc>
      </w:tr>
    </w:tbl>
    <w:p w14:paraId="44C7CBF2" w14:textId="77777777" w:rsidR="0056129C" w:rsidRPr="00907FD1" w:rsidRDefault="0056129C" w:rsidP="0056129C">
      <w:pPr>
        <w:rPr>
          <w:rFonts w:ascii="Times New Roman" w:hAnsi="Times New Roman"/>
          <w:color w:val="000000" w:themeColor="text1"/>
          <w:sz w:val="24"/>
          <w:szCs w:val="24"/>
        </w:rPr>
      </w:pPr>
    </w:p>
    <w:p w14:paraId="3FE7E9F1" w14:textId="77777777" w:rsidR="0056129C" w:rsidRPr="00907FD1" w:rsidRDefault="0056129C" w:rsidP="0056129C">
      <w:pPr>
        <w:rPr>
          <w:rFonts w:ascii="Times New Roman" w:hAnsi="Times New Roman"/>
          <w:color w:val="000000" w:themeColor="text1"/>
          <w:sz w:val="24"/>
          <w:szCs w:val="24"/>
        </w:rPr>
      </w:pPr>
    </w:p>
    <w:p w14:paraId="3F069306" w14:textId="77777777" w:rsidR="0056129C" w:rsidRPr="00907FD1" w:rsidRDefault="0056129C" w:rsidP="0056129C">
      <w:pPr>
        <w:pStyle w:val="Heading2"/>
        <w:numPr>
          <w:ilvl w:val="0"/>
          <w:numId w:val="24"/>
        </w:numPr>
        <w:rPr>
          <w:rFonts w:ascii="Times New Roman" w:hAnsi="Times New Roman"/>
          <w:i/>
          <w:color w:val="000000" w:themeColor="text1"/>
          <w:sz w:val="24"/>
          <w:szCs w:val="24"/>
        </w:rPr>
      </w:pPr>
      <w:r w:rsidRPr="00907FD1">
        <w:rPr>
          <w:rFonts w:ascii="Times New Roman" w:hAnsi="Times New Roman"/>
          <w:color w:val="000000" w:themeColor="text1"/>
          <w:sz w:val="24"/>
          <w:szCs w:val="24"/>
        </w:rPr>
        <w:t xml:space="preserve">LUCRĂRI PROPUSE PENTRU CREȘTEREA EFICIENȚEI ENERGETICE </w:t>
      </w:r>
    </w:p>
    <w:p w14:paraId="7A432A2A" w14:textId="77777777" w:rsidR="0056129C" w:rsidRPr="00907FD1" w:rsidRDefault="0056129C" w:rsidP="0056129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129C" w:rsidRPr="00907FD1" w14:paraId="1F9D0F4B" w14:textId="77777777" w:rsidTr="00B34AA1">
        <w:trPr>
          <w:trHeight w:val="819"/>
        </w:trPr>
        <w:tc>
          <w:tcPr>
            <w:tcW w:w="406" w:type="dxa"/>
          </w:tcPr>
          <w:p w14:paraId="7DB5770E"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35A5403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6129C" w:rsidRPr="00907FD1" w14:paraId="2262BE6D" w14:textId="77777777" w:rsidTr="00B34AA1">
        <w:trPr>
          <w:trHeight w:val="489"/>
        </w:trPr>
        <w:tc>
          <w:tcPr>
            <w:tcW w:w="406" w:type="dxa"/>
          </w:tcPr>
          <w:p w14:paraId="67606225"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77A22497"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pereților exteriori cu o grosime a termoizolației de </w:t>
            </w:r>
            <w:r w:rsidRPr="00907FD1">
              <w:rPr>
                <w:rFonts w:ascii="Times New Roman" w:hAnsi="Times New Roman"/>
                <w:noProof/>
                <w:sz w:val="24"/>
                <w:szCs w:val="24"/>
              </w:rPr>
              <w:t>15</w:t>
            </w:r>
            <w:r w:rsidRPr="00907FD1">
              <w:rPr>
                <w:rFonts w:ascii="Times New Roman" w:hAnsi="Times New Roman"/>
                <w:sz w:val="24"/>
                <w:szCs w:val="24"/>
              </w:rPr>
              <w:t xml:space="preserve"> cm;</w:t>
            </w:r>
          </w:p>
        </w:tc>
      </w:tr>
      <w:tr w:rsidR="0056129C" w:rsidRPr="00907FD1" w14:paraId="2B2EA63E" w14:textId="77777777" w:rsidTr="00B34AA1">
        <w:trPr>
          <w:trHeight w:val="489"/>
        </w:trPr>
        <w:tc>
          <w:tcPr>
            <w:tcW w:w="406" w:type="dxa"/>
          </w:tcPr>
          <w:p w14:paraId="413021F5"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6E937CF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ultimul nivel cu sisteme termoizolante (acoperișul clădirii este de tip </w:t>
            </w:r>
            <w:r w:rsidRPr="00907FD1">
              <w:rPr>
                <w:rFonts w:ascii="Times New Roman" w:hAnsi="Times New Roman"/>
                <w:noProof/>
                <w:sz w:val="24"/>
                <w:szCs w:val="24"/>
              </w:rPr>
              <w:t>Terasa</w:t>
            </w:r>
            <w:r w:rsidRPr="00907FD1">
              <w:rPr>
                <w:rFonts w:ascii="Times New Roman" w:hAnsi="Times New Roman"/>
                <w:sz w:val="24"/>
                <w:szCs w:val="24"/>
              </w:rPr>
              <w:t>):</w:t>
            </w:r>
          </w:p>
        </w:tc>
      </w:tr>
      <w:tr w:rsidR="0056129C" w:rsidRPr="00907FD1" w14:paraId="3A5C683A" w14:textId="77777777" w:rsidTr="00B34AA1">
        <w:trPr>
          <w:trHeight w:val="835"/>
        </w:trPr>
        <w:tc>
          <w:tcPr>
            <w:tcW w:w="406" w:type="dxa"/>
          </w:tcPr>
          <w:p w14:paraId="37AC5225" w14:textId="77777777" w:rsidR="0056129C" w:rsidRPr="00907FD1" w:rsidRDefault="0056129C" w:rsidP="00B34AA1">
            <w:pPr>
              <w:spacing w:after="0"/>
              <w:rPr>
                <w:rFonts w:ascii="Times New Roman" w:hAnsi="Times New Roman"/>
                <w:sz w:val="24"/>
                <w:szCs w:val="24"/>
              </w:rPr>
            </w:pPr>
          </w:p>
        </w:tc>
        <w:tc>
          <w:tcPr>
            <w:tcW w:w="382" w:type="dxa"/>
            <w:gridSpan w:val="2"/>
          </w:tcPr>
          <w:p w14:paraId="68D82311" w14:textId="77777777" w:rsidR="0056129C" w:rsidRPr="00907FD1" w:rsidRDefault="0056129C" w:rsidP="00B34AA1">
            <w:pPr>
              <w:spacing w:after="0"/>
              <w:rPr>
                <w:rFonts w:ascii="Times New Roman" w:hAnsi="Times New Roman"/>
                <w:sz w:val="24"/>
                <w:szCs w:val="24"/>
              </w:rPr>
            </w:pPr>
          </w:p>
        </w:tc>
        <w:tc>
          <w:tcPr>
            <w:tcW w:w="7907" w:type="dxa"/>
          </w:tcPr>
          <w:p w14:paraId="46C623E8"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 xml:space="preserve">- Termo-hidroizolarea acoperișului tip terasă cu o grosime a termoizolației de 20 cm.  </w:t>
            </w:r>
          </w:p>
        </w:tc>
      </w:tr>
      <w:tr w:rsidR="0056129C" w:rsidRPr="00907FD1" w14:paraId="020C00EA" w14:textId="77777777" w:rsidTr="00B34AA1">
        <w:trPr>
          <w:trHeight w:val="487"/>
        </w:trPr>
        <w:tc>
          <w:tcPr>
            <w:tcW w:w="406" w:type="dxa"/>
            <w:vMerge w:val="restart"/>
          </w:tcPr>
          <w:p w14:paraId="061756F6"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486FBF5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Închiderea balcoanelor şi/sau a logiilor cu tâmplărie termoizolantă, inclusiv izolarea termică a </w:t>
            </w:r>
            <w:proofErr w:type="spellStart"/>
            <w:r w:rsidRPr="00907FD1">
              <w:rPr>
                <w:rFonts w:ascii="Times New Roman" w:hAnsi="Times New Roman"/>
                <w:sz w:val="24"/>
                <w:szCs w:val="24"/>
              </w:rPr>
              <w:t>parapeţilor</w:t>
            </w:r>
            <w:proofErr w:type="spellEnd"/>
            <w:r w:rsidRPr="00907FD1">
              <w:rPr>
                <w:rFonts w:ascii="Times New Roman" w:hAnsi="Times New Roman"/>
                <w:sz w:val="24"/>
                <w:szCs w:val="24"/>
              </w:rPr>
              <w:t>(dacă este cazul):</w:t>
            </w:r>
          </w:p>
        </w:tc>
      </w:tr>
      <w:tr w:rsidR="0056129C" w:rsidRPr="00907FD1" w14:paraId="705771A2" w14:textId="77777777" w:rsidTr="00B34AA1">
        <w:trPr>
          <w:trHeight w:val="396"/>
        </w:trPr>
        <w:tc>
          <w:tcPr>
            <w:tcW w:w="406" w:type="dxa"/>
            <w:vMerge/>
          </w:tcPr>
          <w:p w14:paraId="218BCD1A" w14:textId="77777777" w:rsidR="0056129C" w:rsidRPr="00907FD1" w:rsidRDefault="0056129C" w:rsidP="00B34AA1">
            <w:pPr>
              <w:spacing w:after="0"/>
              <w:rPr>
                <w:rFonts w:ascii="Times New Roman" w:hAnsi="Times New Roman"/>
                <w:sz w:val="24"/>
                <w:szCs w:val="24"/>
              </w:rPr>
            </w:pPr>
          </w:p>
        </w:tc>
        <w:tc>
          <w:tcPr>
            <w:tcW w:w="370" w:type="dxa"/>
          </w:tcPr>
          <w:p w14:paraId="0B482BDA" w14:textId="77777777" w:rsidR="0056129C" w:rsidRPr="00907FD1" w:rsidRDefault="0056129C" w:rsidP="00B34AA1">
            <w:pPr>
              <w:pStyle w:val="Heading5"/>
              <w:outlineLvl w:val="4"/>
              <w:rPr>
                <w:rFonts w:ascii="Times New Roman" w:hAnsi="Times New Roman"/>
                <w:b w:val="0"/>
                <w:bCs w:val="0"/>
                <w:color w:val="auto"/>
                <w:sz w:val="24"/>
                <w:szCs w:val="24"/>
              </w:rPr>
            </w:pPr>
          </w:p>
        </w:tc>
        <w:tc>
          <w:tcPr>
            <w:tcW w:w="7919" w:type="dxa"/>
            <w:gridSpan w:val="2"/>
          </w:tcPr>
          <w:p w14:paraId="6AC706A9" w14:textId="77777777" w:rsidR="0056129C" w:rsidRPr="00907FD1" w:rsidRDefault="0056129C" w:rsidP="00B34AA1">
            <w:pPr>
              <w:pStyle w:val="Heading5"/>
              <w:spacing w:before="0"/>
              <w:outlineLvl w:val="4"/>
              <w:rPr>
                <w:rFonts w:ascii="Times New Roman" w:hAnsi="Times New Roman"/>
                <w:b w:val="0"/>
                <w:bCs w:val="0"/>
                <w:color w:val="auto"/>
                <w:sz w:val="24"/>
                <w:szCs w:val="24"/>
              </w:rPr>
            </w:pPr>
            <w:r w:rsidRPr="00907F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6129C" w:rsidRPr="00907FD1" w14:paraId="004E440E" w14:textId="77777777" w:rsidTr="00B34AA1">
        <w:trPr>
          <w:trHeight w:val="89"/>
        </w:trPr>
        <w:tc>
          <w:tcPr>
            <w:tcW w:w="406" w:type="dxa"/>
            <w:vMerge w:val="restart"/>
          </w:tcPr>
          <w:p w14:paraId="65AF57F3" w14:textId="77777777" w:rsidR="0056129C" w:rsidRPr="00907FD1" w:rsidRDefault="0056129C" w:rsidP="00B34AA1">
            <w:pPr>
              <w:spacing w:after="0"/>
              <w:rPr>
                <w:rFonts w:ascii="Times New Roman" w:hAnsi="Times New Roman"/>
                <w:sz w:val="24"/>
                <w:szCs w:val="24"/>
              </w:rPr>
            </w:pPr>
          </w:p>
        </w:tc>
        <w:tc>
          <w:tcPr>
            <w:tcW w:w="8289" w:type="dxa"/>
            <w:gridSpan w:val="3"/>
          </w:tcPr>
          <w:p w14:paraId="12CDE81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subsol (unde este cazul):</w:t>
            </w:r>
          </w:p>
        </w:tc>
      </w:tr>
      <w:tr w:rsidR="0056129C" w:rsidRPr="00907FD1" w14:paraId="0055AFB9" w14:textId="77777777" w:rsidTr="00B34AA1">
        <w:trPr>
          <w:trHeight w:val="222"/>
        </w:trPr>
        <w:tc>
          <w:tcPr>
            <w:tcW w:w="406" w:type="dxa"/>
            <w:vMerge/>
          </w:tcPr>
          <w:p w14:paraId="5595844F" w14:textId="77777777" w:rsidR="0056129C" w:rsidRPr="00907FD1" w:rsidRDefault="0056129C" w:rsidP="00B34AA1">
            <w:pPr>
              <w:spacing w:after="0"/>
              <w:rPr>
                <w:rFonts w:ascii="Times New Roman" w:hAnsi="Times New Roman"/>
                <w:sz w:val="24"/>
                <w:szCs w:val="24"/>
              </w:rPr>
            </w:pPr>
          </w:p>
        </w:tc>
        <w:tc>
          <w:tcPr>
            <w:tcW w:w="382" w:type="dxa"/>
            <w:gridSpan w:val="2"/>
          </w:tcPr>
          <w:p w14:paraId="64019F85" w14:textId="77777777" w:rsidR="0056129C" w:rsidRPr="00907FD1" w:rsidRDefault="0056129C" w:rsidP="00B34AA1">
            <w:pPr>
              <w:spacing w:after="0"/>
              <w:rPr>
                <w:rFonts w:ascii="Times New Roman" w:hAnsi="Times New Roman"/>
                <w:sz w:val="24"/>
                <w:szCs w:val="24"/>
              </w:rPr>
            </w:pPr>
          </w:p>
        </w:tc>
        <w:tc>
          <w:tcPr>
            <w:tcW w:w="7907" w:type="dxa"/>
          </w:tcPr>
          <w:p w14:paraId="2D518AD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 Se propune izolarea termică a planşeului peste subsol prin termoizolarea acestuia cu sisteme termoizolante, cu o grosime a termoizolației de 20 cm.</w:t>
            </w:r>
          </w:p>
          <w:p w14:paraId="2C48CFB9" w14:textId="77777777" w:rsidR="0056129C" w:rsidRPr="00907FD1" w:rsidRDefault="0056129C" w:rsidP="00B34AA1">
            <w:pPr>
              <w:pStyle w:val="Heading5"/>
              <w:spacing w:before="0"/>
              <w:outlineLvl w:val="4"/>
              <w:rPr>
                <w:rFonts w:ascii="Times New Roman" w:hAnsi="Times New Roman"/>
                <w:sz w:val="24"/>
                <w:szCs w:val="24"/>
              </w:rPr>
            </w:pPr>
            <w:r w:rsidRPr="00907FD1">
              <w:rPr>
                <w:rFonts w:ascii="Times New Roman" w:hAnsi="Times New Roman"/>
                <w:b w:val="0"/>
                <w:bCs w:val="0"/>
                <w:color w:val="auto"/>
                <w:sz w:val="24"/>
                <w:szCs w:val="24"/>
              </w:rPr>
              <w:t xml:space="preserve">- Se </w:t>
            </w:r>
            <w:proofErr w:type="spellStart"/>
            <w:r w:rsidRPr="00907FD1">
              <w:rPr>
                <w:rFonts w:ascii="Times New Roman" w:hAnsi="Times New Roman"/>
                <w:b w:val="0"/>
                <w:bCs w:val="0"/>
                <w:color w:val="auto"/>
                <w:sz w:val="24"/>
                <w:szCs w:val="24"/>
              </w:rPr>
              <w:t>propune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izolarea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termică</w:t>
            </w:r>
            <w:proofErr w:type="spellEnd"/>
            <w:r w:rsidRPr="00907FD1">
              <w:rPr>
                <w:rFonts w:ascii="Times New Roman" w:hAnsi="Times New Roman"/>
                <w:b w:val="0"/>
                <w:bCs w:val="0"/>
                <w:color w:val="auto"/>
                <w:sz w:val="24"/>
                <w:szCs w:val="24"/>
              </w:rPr>
              <w:t xml:space="preserve"> la </w:t>
            </w:r>
            <w:proofErr w:type="spellStart"/>
            <w:r w:rsidRPr="00907FD1">
              <w:rPr>
                <w:rFonts w:ascii="Times New Roman" w:hAnsi="Times New Roman"/>
                <w:b w:val="0"/>
                <w:bCs w:val="0"/>
                <w:color w:val="auto"/>
                <w:sz w:val="24"/>
                <w:szCs w:val="24"/>
              </w:rPr>
              <w:t>pereții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și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tavanele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comune</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apartamentele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zona de </w:t>
            </w:r>
            <w:proofErr w:type="spellStart"/>
            <w:r w:rsidRPr="00907FD1">
              <w:rPr>
                <w:rFonts w:ascii="Times New Roman" w:hAnsi="Times New Roman"/>
                <w:b w:val="0"/>
                <w:bCs w:val="0"/>
                <w:color w:val="auto"/>
                <w:sz w:val="24"/>
                <w:szCs w:val="24"/>
              </w:rPr>
              <w:t>acces</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casa </w:t>
            </w:r>
            <w:proofErr w:type="spellStart"/>
            <w:r w:rsidRPr="00907FD1">
              <w:rPr>
                <w:rFonts w:ascii="Times New Roman" w:hAnsi="Times New Roman"/>
                <w:b w:val="0"/>
                <w:bCs w:val="0"/>
                <w:color w:val="auto"/>
                <w:sz w:val="24"/>
                <w:szCs w:val="24"/>
              </w:rPr>
              <w:t>scării</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sistem</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grosimea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stratului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de 10 cm.</w:t>
            </w:r>
          </w:p>
        </w:tc>
      </w:tr>
      <w:tr w:rsidR="0056129C" w:rsidRPr="00907FD1" w14:paraId="4FA22BDF" w14:textId="77777777" w:rsidTr="00B34AA1">
        <w:trPr>
          <w:trHeight w:val="489"/>
        </w:trPr>
        <w:tc>
          <w:tcPr>
            <w:tcW w:w="406" w:type="dxa"/>
          </w:tcPr>
          <w:p w14:paraId="7242F291"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lastRenderedPageBreak/>
              <w:t>⇨</w:t>
            </w:r>
          </w:p>
        </w:tc>
        <w:tc>
          <w:tcPr>
            <w:tcW w:w="8289" w:type="dxa"/>
            <w:gridSpan w:val="3"/>
          </w:tcPr>
          <w:p w14:paraId="0D60A4E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6129C" w:rsidRPr="00907FD1" w14:paraId="0FB9E887" w14:textId="77777777" w:rsidTr="00B34AA1">
        <w:trPr>
          <w:trHeight w:val="489"/>
        </w:trPr>
        <w:tc>
          <w:tcPr>
            <w:tcW w:w="406" w:type="dxa"/>
          </w:tcPr>
          <w:p w14:paraId="1B79E594"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2E6910E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Reabilitarea/modernizarea instalației de iluminat din casele de scară prin înlocuirea circuitelor de iluminat deteriorate sau subdimensionate;</w:t>
            </w:r>
          </w:p>
        </w:tc>
      </w:tr>
      <w:tr w:rsidR="0056129C" w:rsidRPr="00907FD1" w14:paraId="09E400AD" w14:textId="77777777" w:rsidTr="00B34AA1">
        <w:trPr>
          <w:trHeight w:val="489"/>
        </w:trPr>
        <w:tc>
          <w:tcPr>
            <w:tcW w:w="406" w:type="dxa"/>
          </w:tcPr>
          <w:p w14:paraId="6A1A3385"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0A37632A"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07FD1">
              <w:rPr>
                <w:rFonts w:ascii="Times New Roman" w:hAnsi="Times New Roman"/>
                <w:sz w:val="24"/>
                <w:szCs w:val="24"/>
              </w:rPr>
              <w:t>mişcare</w:t>
            </w:r>
            <w:proofErr w:type="spellEnd"/>
            <w:r w:rsidRPr="00907FD1">
              <w:rPr>
                <w:rFonts w:ascii="Times New Roman" w:hAnsi="Times New Roman"/>
                <w:sz w:val="24"/>
                <w:szCs w:val="24"/>
              </w:rPr>
              <w:t>/</w:t>
            </w:r>
            <w:proofErr w:type="spellStart"/>
            <w:r w:rsidRPr="00907FD1">
              <w:rPr>
                <w:rFonts w:ascii="Times New Roman" w:hAnsi="Times New Roman"/>
                <w:sz w:val="24"/>
                <w:szCs w:val="24"/>
              </w:rPr>
              <w:t>prezenţă</w:t>
            </w:r>
            <w:proofErr w:type="spellEnd"/>
            <w:r w:rsidRPr="00907FD1">
              <w:rPr>
                <w:rFonts w:ascii="Times New Roman" w:hAnsi="Times New Roman"/>
                <w:sz w:val="24"/>
                <w:szCs w:val="24"/>
              </w:rPr>
              <w:t>;</w:t>
            </w:r>
          </w:p>
        </w:tc>
      </w:tr>
      <w:tr w:rsidR="0056129C" w:rsidRPr="00907FD1" w14:paraId="5B15A5E0" w14:textId="77777777" w:rsidTr="00B34AA1">
        <w:trPr>
          <w:trHeight w:val="489"/>
        </w:trPr>
        <w:tc>
          <w:tcPr>
            <w:tcW w:w="406" w:type="dxa"/>
          </w:tcPr>
          <w:p w14:paraId="0AFAAC17"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4DA8AD8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07FD1">
              <w:rPr>
                <w:rFonts w:ascii="Times New Roman" w:hAnsi="Times New Roman"/>
                <w:sz w:val="24"/>
                <w:szCs w:val="24"/>
              </w:rPr>
              <w:t>convenţionale</w:t>
            </w:r>
            <w:proofErr w:type="spellEnd"/>
            <w:r w:rsidRPr="00907FD1">
              <w:rPr>
                <w:rFonts w:ascii="Times New Roman" w:hAnsi="Times New Roman"/>
                <w:sz w:val="24"/>
                <w:szCs w:val="24"/>
              </w:rPr>
              <w:t xml:space="preserve"> şi a emisiilor de gaze cu efect de seră etc.</w:t>
            </w:r>
          </w:p>
        </w:tc>
      </w:tr>
      <w:tr w:rsidR="0056129C" w:rsidRPr="00907FD1" w14:paraId="07405E29" w14:textId="77777777" w:rsidTr="00B34AA1">
        <w:trPr>
          <w:trHeight w:val="309"/>
        </w:trPr>
        <w:tc>
          <w:tcPr>
            <w:tcW w:w="406" w:type="dxa"/>
          </w:tcPr>
          <w:p w14:paraId="6889650E"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79F6AC63" w14:textId="77777777" w:rsidR="0056129C" w:rsidRPr="00907FD1" w:rsidRDefault="0056129C" w:rsidP="00B34AA1">
            <w:pPr>
              <w:spacing w:after="0"/>
              <w:rPr>
                <w:rFonts w:ascii="Times New Roman" w:hAnsi="Times New Roman"/>
                <w:b/>
                <w:bCs/>
                <w:sz w:val="24"/>
                <w:szCs w:val="24"/>
              </w:rPr>
            </w:pPr>
            <w:r w:rsidRPr="00907FD1">
              <w:rPr>
                <w:rFonts w:ascii="Times New Roman" w:hAnsi="Times New Roman"/>
                <w:b/>
                <w:bCs/>
                <w:sz w:val="24"/>
                <w:szCs w:val="24"/>
              </w:rPr>
              <w:t>Recomandări propuse:</w:t>
            </w:r>
          </w:p>
        </w:tc>
      </w:tr>
      <w:tr w:rsidR="0056129C" w:rsidRPr="00907FD1" w14:paraId="77999C0B" w14:textId="77777777" w:rsidTr="00B34AA1">
        <w:trPr>
          <w:trHeight w:val="489"/>
        </w:trPr>
        <w:tc>
          <w:tcPr>
            <w:tcW w:w="406" w:type="dxa"/>
          </w:tcPr>
          <w:p w14:paraId="4B68F8AD" w14:textId="77777777" w:rsidR="0056129C" w:rsidRPr="00907FD1" w:rsidRDefault="0056129C" w:rsidP="00B34AA1">
            <w:pPr>
              <w:spacing w:after="0"/>
              <w:rPr>
                <w:rFonts w:ascii="Times New Roman" w:hAnsi="Times New Roman"/>
                <w:sz w:val="24"/>
                <w:szCs w:val="24"/>
              </w:rPr>
            </w:pPr>
          </w:p>
        </w:tc>
        <w:tc>
          <w:tcPr>
            <w:tcW w:w="382" w:type="dxa"/>
            <w:gridSpan w:val="2"/>
          </w:tcPr>
          <w:p w14:paraId="1518DE04"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7609F8C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trotuarelor de </w:t>
            </w:r>
            <w:proofErr w:type="spellStart"/>
            <w:r w:rsidRPr="00907FD1">
              <w:rPr>
                <w:rFonts w:ascii="Times New Roman" w:hAnsi="Times New Roman"/>
                <w:sz w:val="24"/>
                <w:szCs w:val="24"/>
              </w:rPr>
              <w:t>protecţie</w:t>
            </w:r>
            <w:proofErr w:type="spellEnd"/>
            <w:r w:rsidRPr="00907FD1">
              <w:rPr>
                <w:rFonts w:ascii="Times New Roman" w:hAnsi="Times New Roman"/>
                <w:sz w:val="24"/>
                <w:szCs w:val="24"/>
              </w:rPr>
              <w:t xml:space="preserve">, în scopul eliminării </w:t>
            </w:r>
            <w:proofErr w:type="spellStart"/>
            <w:r w:rsidRPr="00907FD1">
              <w:rPr>
                <w:rFonts w:ascii="Times New Roman" w:hAnsi="Times New Roman"/>
                <w:sz w:val="24"/>
                <w:szCs w:val="24"/>
              </w:rPr>
              <w:t>infiltraţiilor</w:t>
            </w:r>
            <w:proofErr w:type="spellEnd"/>
            <w:r w:rsidRPr="00907FD1">
              <w:rPr>
                <w:rFonts w:ascii="Times New Roman" w:hAnsi="Times New Roman"/>
                <w:sz w:val="24"/>
                <w:szCs w:val="24"/>
              </w:rPr>
              <w:t xml:space="preserve"> la infrastructura blocului de </w:t>
            </w:r>
            <w:proofErr w:type="spellStart"/>
            <w:r w:rsidRPr="00907FD1">
              <w:rPr>
                <w:rFonts w:ascii="Times New Roman" w:hAnsi="Times New Roman"/>
                <w:sz w:val="24"/>
                <w:szCs w:val="24"/>
              </w:rPr>
              <w:t>locuinţe</w:t>
            </w:r>
            <w:proofErr w:type="spellEnd"/>
            <w:r w:rsidRPr="00907FD1">
              <w:rPr>
                <w:rFonts w:ascii="Times New Roman" w:hAnsi="Times New Roman"/>
                <w:sz w:val="24"/>
                <w:szCs w:val="24"/>
              </w:rPr>
              <w:t>, în zonele degradate;</w:t>
            </w:r>
          </w:p>
        </w:tc>
      </w:tr>
      <w:tr w:rsidR="0056129C" w:rsidRPr="00907FD1" w14:paraId="7C2B6FEE" w14:textId="77777777" w:rsidTr="00B34AA1">
        <w:trPr>
          <w:trHeight w:val="489"/>
        </w:trPr>
        <w:tc>
          <w:tcPr>
            <w:tcW w:w="406" w:type="dxa"/>
          </w:tcPr>
          <w:p w14:paraId="5B044336" w14:textId="77777777" w:rsidR="0056129C" w:rsidRPr="00907FD1" w:rsidRDefault="0056129C" w:rsidP="00B34AA1">
            <w:pPr>
              <w:spacing w:after="0"/>
              <w:rPr>
                <w:rFonts w:ascii="Times New Roman" w:hAnsi="Times New Roman"/>
                <w:sz w:val="24"/>
                <w:szCs w:val="24"/>
              </w:rPr>
            </w:pPr>
          </w:p>
        </w:tc>
        <w:tc>
          <w:tcPr>
            <w:tcW w:w="382" w:type="dxa"/>
            <w:gridSpan w:val="2"/>
          </w:tcPr>
          <w:p w14:paraId="4D935A24"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28F5E3A8"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w:t>
            </w:r>
            <w:r w:rsidRPr="00907FD1">
              <w:rPr>
                <w:rFonts w:ascii="Times New Roman" w:hAnsi="Times New Roman"/>
                <w:noProof/>
                <w:sz w:val="24"/>
                <w:szCs w:val="24"/>
              </w:rPr>
              <w:t>Repararea/construirea acoperişului tip terasă, inclusiv repararea sistemului de colectare a apelor meteorice de la nivelul terasei;</w:t>
            </w:r>
          </w:p>
        </w:tc>
      </w:tr>
      <w:tr w:rsidR="0056129C" w:rsidRPr="00907FD1" w14:paraId="41FE5020" w14:textId="77777777" w:rsidTr="00B34AA1">
        <w:trPr>
          <w:trHeight w:val="489"/>
        </w:trPr>
        <w:tc>
          <w:tcPr>
            <w:tcW w:w="406" w:type="dxa"/>
          </w:tcPr>
          <w:p w14:paraId="2971FDBD" w14:textId="77777777" w:rsidR="0056129C" w:rsidRPr="00907FD1" w:rsidRDefault="0056129C" w:rsidP="00B34AA1">
            <w:pPr>
              <w:spacing w:after="0"/>
              <w:rPr>
                <w:rFonts w:ascii="Times New Roman" w:hAnsi="Times New Roman"/>
                <w:sz w:val="24"/>
                <w:szCs w:val="24"/>
              </w:rPr>
            </w:pPr>
          </w:p>
        </w:tc>
        <w:tc>
          <w:tcPr>
            <w:tcW w:w="382" w:type="dxa"/>
            <w:gridSpan w:val="2"/>
          </w:tcPr>
          <w:p w14:paraId="1520144E"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0AB7A33F"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Demontarea </w:t>
            </w:r>
            <w:proofErr w:type="spellStart"/>
            <w:r w:rsidRPr="00907FD1">
              <w:rPr>
                <w:rFonts w:ascii="Times New Roman" w:hAnsi="Times New Roman"/>
                <w:sz w:val="24"/>
                <w:szCs w:val="24"/>
              </w:rPr>
              <w:t>instalaţiilor</w:t>
            </w:r>
            <w:proofErr w:type="spellEnd"/>
            <w:r w:rsidRPr="00907FD1">
              <w:rPr>
                <w:rFonts w:ascii="Times New Roman" w:hAnsi="Times New Roman"/>
                <w:sz w:val="24"/>
                <w:szCs w:val="24"/>
              </w:rPr>
              <w:t xml:space="preserve"> şi a echipamentelor montate aparent pe anvelopa clădirii, precum şi remontarea acestora după efectuarea lucrărilor de intervenţie;</w:t>
            </w:r>
          </w:p>
        </w:tc>
      </w:tr>
      <w:tr w:rsidR="0056129C" w:rsidRPr="00907FD1" w14:paraId="47A11F46" w14:textId="77777777" w:rsidTr="00B34AA1">
        <w:trPr>
          <w:trHeight w:val="489"/>
        </w:trPr>
        <w:tc>
          <w:tcPr>
            <w:tcW w:w="406" w:type="dxa"/>
          </w:tcPr>
          <w:p w14:paraId="5454A3DB" w14:textId="77777777" w:rsidR="0056129C" w:rsidRPr="00907FD1" w:rsidRDefault="0056129C" w:rsidP="00B34AA1">
            <w:pPr>
              <w:spacing w:after="0"/>
              <w:rPr>
                <w:rFonts w:ascii="Times New Roman" w:hAnsi="Times New Roman"/>
                <w:sz w:val="24"/>
                <w:szCs w:val="24"/>
              </w:rPr>
            </w:pPr>
          </w:p>
        </w:tc>
        <w:tc>
          <w:tcPr>
            <w:tcW w:w="382" w:type="dxa"/>
            <w:gridSpan w:val="2"/>
          </w:tcPr>
          <w:p w14:paraId="4E1EE64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1275AE0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elementelor de </w:t>
            </w:r>
            <w:proofErr w:type="spellStart"/>
            <w:r w:rsidRPr="00907FD1">
              <w:rPr>
                <w:rFonts w:ascii="Times New Roman" w:hAnsi="Times New Roman"/>
                <w:sz w:val="24"/>
                <w:szCs w:val="24"/>
              </w:rPr>
              <w:t>construcţie</w:t>
            </w:r>
            <w:proofErr w:type="spellEnd"/>
            <w:r w:rsidRPr="00907FD1">
              <w:rPr>
                <w:rFonts w:ascii="Times New Roman" w:hAnsi="Times New Roman"/>
                <w:sz w:val="24"/>
                <w:szCs w:val="24"/>
              </w:rPr>
              <w:t xml:space="preserve"> ale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care prezintă </w:t>
            </w:r>
            <w:proofErr w:type="spellStart"/>
            <w:r w:rsidRPr="00907FD1">
              <w:rPr>
                <w:rFonts w:ascii="Times New Roman" w:hAnsi="Times New Roman"/>
                <w:sz w:val="24"/>
                <w:szCs w:val="24"/>
              </w:rPr>
              <w:t>potenţial</w:t>
            </w:r>
            <w:proofErr w:type="spellEnd"/>
            <w:r w:rsidRPr="00907FD1">
              <w:rPr>
                <w:rFonts w:ascii="Times New Roman" w:hAnsi="Times New Roman"/>
                <w:sz w:val="24"/>
                <w:szCs w:val="24"/>
              </w:rPr>
              <w:t xml:space="preserve"> pericol de desprindere şi/sau afectează </w:t>
            </w:r>
            <w:proofErr w:type="spellStart"/>
            <w:r w:rsidRPr="00907FD1">
              <w:rPr>
                <w:rFonts w:ascii="Times New Roman" w:hAnsi="Times New Roman"/>
                <w:sz w:val="24"/>
                <w:szCs w:val="24"/>
              </w:rPr>
              <w:t>funcţionalitatea</w:t>
            </w:r>
            <w:proofErr w:type="spellEnd"/>
            <w:r w:rsidRPr="00907FD1">
              <w:rPr>
                <w:rFonts w:ascii="Times New Roman" w:hAnsi="Times New Roman"/>
                <w:sz w:val="24"/>
                <w:szCs w:val="24"/>
              </w:rPr>
              <w:t xml:space="preserve"> clădirii;</w:t>
            </w:r>
          </w:p>
        </w:tc>
      </w:tr>
      <w:tr w:rsidR="0056129C" w:rsidRPr="00907FD1" w14:paraId="4BFF0C3D" w14:textId="77777777" w:rsidTr="00B34AA1">
        <w:trPr>
          <w:trHeight w:val="489"/>
        </w:trPr>
        <w:tc>
          <w:tcPr>
            <w:tcW w:w="406" w:type="dxa"/>
          </w:tcPr>
          <w:p w14:paraId="0B39A224" w14:textId="77777777" w:rsidR="0056129C" w:rsidRPr="00907FD1" w:rsidRDefault="0056129C" w:rsidP="00B34AA1">
            <w:pPr>
              <w:spacing w:after="0"/>
              <w:rPr>
                <w:rFonts w:ascii="Times New Roman" w:hAnsi="Times New Roman"/>
                <w:sz w:val="24"/>
                <w:szCs w:val="24"/>
              </w:rPr>
            </w:pPr>
          </w:p>
        </w:tc>
        <w:tc>
          <w:tcPr>
            <w:tcW w:w="382" w:type="dxa"/>
            <w:gridSpan w:val="2"/>
          </w:tcPr>
          <w:p w14:paraId="3D0DED29"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5A500C91"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Refacerea finisajelor interioare în zonele de intervenţie;</w:t>
            </w:r>
          </w:p>
        </w:tc>
      </w:tr>
      <w:tr w:rsidR="0056129C" w:rsidRPr="00907FD1" w14:paraId="12864298" w14:textId="77777777" w:rsidTr="00B34AA1">
        <w:trPr>
          <w:trHeight w:val="489"/>
        </w:trPr>
        <w:tc>
          <w:tcPr>
            <w:tcW w:w="406" w:type="dxa"/>
          </w:tcPr>
          <w:p w14:paraId="128559C7" w14:textId="77777777" w:rsidR="0056129C" w:rsidRPr="00907FD1" w:rsidRDefault="0056129C" w:rsidP="00B34AA1">
            <w:pPr>
              <w:spacing w:after="0"/>
              <w:rPr>
                <w:rFonts w:ascii="Times New Roman" w:hAnsi="Times New Roman"/>
                <w:sz w:val="24"/>
                <w:szCs w:val="24"/>
              </w:rPr>
            </w:pPr>
          </w:p>
        </w:tc>
        <w:tc>
          <w:tcPr>
            <w:tcW w:w="382" w:type="dxa"/>
            <w:gridSpan w:val="2"/>
          </w:tcPr>
          <w:p w14:paraId="20D1E410"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2F26F934" w14:textId="77777777" w:rsidR="0056129C" w:rsidRPr="00907FD1" w:rsidRDefault="0056129C" w:rsidP="00B34AA1">
            <w:pPr>
              <w:spacing w:after="0"/>
              <w:rPr>
                <w:rFonts w:ascii="Times New Roman" w:eastAsia="Arial" w:hAnsi="Times New Roman"/>
                <w:color w:val="000000" w:themeColor="text1"/>
                <w:sz w:val="24"/>
                <w:szCs w:val="24"/>
              </w:rPr>
            </w:pPr>
            <w:r w:rsidRPr="00907FD1">
              <w:rPr>
                <w:rFonts w:ascii="Times New Roman" w:eastAsia="Arial" w:hAnsi="Times New Roman"/>
                <w:color w:val="000000" w:themeColor="text1"/>
                <w:sz w:val="24"/>
                <w:szCs w:val="24"/>
              </w:rPr>
              <w:t>- Înlocuirea sau modernizarea liftului/lifturilor (unde este cazul):</w:t>
            </w:r>
          </w:p>
          <w:p w14:paraId="05330CFF" w14:textId="77777777" w:rsidR="0056129C" w:rsidRPr="00907FD1" w:rsidRDefault="0056129C" w:rsidP="00B34AA1">
            <w:pPr>
              <w:ind w:left="410"/>
              <w:rPr>
                <w:rFonts w:ascii="Times New Roman" w:hAnsi="Times New Roman"/>
                <w:sz w:val="24"/>
                <w:szCs w:val="24"/>
              </w:rPr>
            </w:pPr>
            <w:r w:rsidRPr="00907FD1">
              <w:rPr>
                <w:rFonts w:ascii="Times New Roman" w:hAnsi="Times New Roman"/>
                <w:noProof/>
                <w:sz w:val="24"/>
                <w:szCs w:val="24"/>
              </w:rPr>
              <w:t>Nu este cazul.</w:t>
            </w:r>
          </w:p>
        </w:tc>
      </w:tr>
    </w:tbl>
    <w:p w14:paraId="43B57E49" w14:textId="77777777" w:rsidR="0056129C" w:rsidRPr="00907FD1" w:rsidRDefault="0056129C" w:rsidP="0056129C">
      <w:pPr>
        <w:autoSpaceDE w:val="0"/>
        <w:autoSpaceDN w:val="0"/>
        <w:adjustRightInd w:val="0"/>
        <w:spacing w:after="0"/>
        <w:rPr>
          <w:rFonts w:ascii="Times New Roman" w:hAnsi="Times New Roman"/>
          <w:color w:val="000000" w:themeColor="text1"/>
          <w:sz w:val="24"/>
          <w:szCs w:val="24"/>
        </w:rPr>
      </w:pPr>
    </w:p>
    <w:p w14:paraId="24BA91C9" w14:textId="77777777" w:rsidR="0056129C" w:rsidRPr="00907FD1" w:rsidRDefault="0056129C" w:rsidP="0056129C">
      <w:pPr>
        <w:spacing w:after="0"/>
        <w:jc w:val="right"/>
        <w:textAlignment w:val="baseline"/>
        <w:rPr>
          <w:rFonts w:ascii="Times New Roman" w:hAnsi="Times New Roman"/>
          <w:color w:val="000000" w:themeColor="text1"/>
          <w:sz w:val="24"/>
          <w:szCs w:val="24"/>
        </w:rPr>
        <w:sectPr w:rsidR="0056129C" w:rsidRPr="00907FD1" w:rsidSect="002175D8">
          <w:headerReference w:type="default" r:id="rId23"/>
          <w:footerReference w:type="even" r:id="rId24"/>
          <w:footerReference w:type="default" r:id="rId25"/>
          <w:footerReference w:type="first" r:id="rId26"/>
          <w:pgSz w:w="11909" w:h="16834" w:code="9"/>
          <w:pgMar w:top="851" w:right="992" w:bottom="902" w:left="1701" w:header="539" w:footer="23" w:gutter="0"/>
          <w:pgNumType w:start="1"/>
          <w:cols w:space="720"/>
          <w:noEndnote/>
          <w:titlePg/>
          <w:docGrid w:linePitch="299"/>
        </w:sectPr>
      </w:pPr>
    </w:p>
    <w:p w14:paraId="247788A3" w14:textId="77777777" w:rsidR="0056129C" w:rsidRPr="00907FD1" w:rsidRDefault="0056129C" w:rsidP="0056129C">
      <w:pPr>
        <w:spacing w:after="0"/>
        <w:jc w:val="both"/>
        <w:textAlignment w:val="baseline"/>
        <w:rPr>
          <w:rFonts w:ascii="Times New Roman" w:hAnsi="Times New Roman"/>
          <w:color w:val="000000" w:themeColor="text1"/>
          <w:sz w:val="24"/>
          <w:szCs w:val="24"/>
        </w:rPr>
      </w:pPr>
    </w:p>
    <w:p w14:paraId="18C1AD09"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DESCRIEREA SUMARA A INVESTITIEI PROPUSE</w:t>
      </w:r>
    </w:p>
    <w:p w14:paraId="5917E140"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450DBA31" w14:textId="77777777" w:rsidR="00DB0D87" w:rsidRDefault="0056129C" w:rsidP="0056129C">
      <w:pPr>
        <w:spacing w:after="0"/>
        <w:jc w:val="center"/>
        <w:textAlignment w:val="baseline"/>
        <w:rPr>
          <w:rFonts w:ascii="Times New Roman" w:hAnsi="Times New Roman"/>
          <w:b/>
          <w:noProof/>
          <w:color w:val="000000" w:themeColor="text1"/>
          <w:sz w:val="24"/>
          <w:szCs w:val="24"/>
        </w:rPr>
      </w:pPr>
      <w:r w:rsidRPr="00907FD1">
        <w:rPr>
          <w:rFonts w:ascii="Times New Roman" w:hAnsi="Times New Roman"/>
          <w:color w:val="000000" w:themeColor="text1"/>
          <w:sz w:val="24"/>
          <w:szCs w:val="24"/>
        </w:rPr>
        <w:t xml:space="preserve"> </w:t>
      </w:r>
      <w:r w:rsidRPr="00907FD1">
        <w:rPr>
          <w:rFonts w:ascii="Times New Roman" w:hAnsi="Times New Roman"/>
          <w:b/>
          <w:noProof/>
          <w:color w:val="000000" w:themeColor="text1"/>
          <w:sz w:val="24"/>
          <w:szCs w:val="24"/>
        </w:rPr>
        <w:t xml:space="preserve">Renovarea energetica moderata a cladirilor rezidentiale multifamiliale din Municipiul </w:t>
      </w:r>
    </w:p>
    <w:p w14:paraId="042929D2" w14:textId="03C5DF75"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noProof/>
          <w:color w:val="000000" w:themeColor="text1"/>
          <w:sz w:val="24"/>
          <w:szCs w:val="24"/>
        </w:rPr>
        <w:t>T</w:t>
      </w:r>
      <w:r w:rsidR="00DB0D87">
        <w:rPr>
          <w:rFonts w:ascii="Times New Roman" w:hAnsi="Times New Roman"/>
          <w:b/>
          <w:noProof/>
          <w:color w:val="000000" w:themeColor="text1"/>
          <w:sz w:val="24"/>
          <w:szCs w:val="24"/>
        </w:rPr>
        <w:t>â</w:t>
      </w:r>
      <w:r w:rsidRPr="00907FD1">
        <w:rPr>
          <w:rFonts w:ascii="Times New Roman" w:hAnsi="Times New Roman"/>
          <w:b/>
          <w:noProof/>
          <w:color w:val="000000" w:themeColor="text1"/>
          <w:sz w:val="24"/>
          <w:szCs w:val="24"/>
        </w:rPr>
        <w:t>rgu Mure</w:t>
      </w:r>
      <w:r w:rsidR="00DB0D87">
        <w:rPr>
          <w:rFonts w:ascii="Times New Roman" w:hAnsi="Times New Roman"/>
          <w:b/>
          <w:noProof/>
          <w:color w:val="000000" w:themeColor="text1"/>
          <w:sz w:val="24"/>
          <w:szCs w:val="24"/>
        </w:rPr>
        <w:t>ș</w:t>
      </w:r>
      <w:r w:rsidRPr="00907FD1">
        <w:rPr>
          <w:rFonts w:ascii="Times New Roman" w:hAnsi="Times New Roman"/>
          <w:b/>
          <w:noProof/>
          <w:color w:val="000000" w:themeColor="text1"/>
          <w:sz w:val="24"/>
          <w:szCs w:val="24"/>
        </w:rPr>
        <w:t xml:space="preserve"> Lot IV</w:t>
      </w:r>
    </w:p>
    <w:p w14:paraId="3A362166"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bCs/>
          <w:noProof/>
          <w:color w:val="000000" w:themeColor="text1"/>
          <w:sz w:val="24"/>
          <w:szCs w:val="24"/>
        </w:rPr>
        <w:t>Str. Petru  Dobra, nr.  24 - 26</w:t>
      </w:r>
      <w:r w:rsidRPr="00907FD1">
        <w:rPr>
          <w:rFonts w:ascii="Times New Roman" w:hAnsi="Times New Roman"/>
          <w:color w:val="000000" w:themeColor="text1"/>
          <w:sz w:val="24"/>
          <w:szCs w:val="24"/>
        </w:rPr>
        <w:t xml:space="preserve">, localitatea </w:t>
      </w:r>
      <w:r w:rsidRPr="00907FD1">
        <w:rPr>
          <w:rFonts w:ascii="Times New Roman" w:hAnsi="Times New Roman"/>
          <w:b/>
          <w:bCs/>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Mures</w:t>
      </w:r>
    </w:p>
    <w:p w14:paraId="49AC242A" w14:textId="5C42D3A2"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propuse spre finan</w:t>
      </w:r>
      <w:r w:rsidR="00DB0D87">
        <w:rPr>
          <w:rFonts w:ascii="Times New Roman" w:hAnsi="Times New Roman"/>
          <w:b/>
          <w:color w:val="000000" w:themeColor="text1"/>
          <w:sz w:val="24"/>
          <w:szCs w:val="24"/>
        </w:rPr>
        <w:t>ț</w:t>
      </w:r>
      <w:r w:rsidRPr="00907FD1">
        <w:rPr>
          <w:rFonts w:ascii="Times New Roman" w:hAnsi="Times New Roman"/>
          <w:b/>
          <w:color w:val="000000" w:themeColor="text1"/>
          <w:sz w:val="24"/>
          <w:szCs w:val="24"/>
        </w:rPr>
        <w:t xml:space="preserve">are prin Planul național de redresare și reziliență, </w:t>
      </w:r>
    </w:p>
    <w:p w14:paraId="6BF43E7D"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r w:rsidRPr="00907FD1">
        <w:rPr>
          <w:rFonts w:ascii="Times New Roman" w:hAnsi="Times New Roman"/>
          <w:b/>
          <w:color w:val="000000" w:themeColor="text1"/>
          <w:sz w:val="24"/>
          <w:szCs w:val="24"/>
        </w:rPr>
        <w:t>componenta 5 — Valul renovării</w:t>
      </w:r>
    </w:p>
    <w:p w14:paraId="140E3C72" w14:textId="77777777" w:rsidR="0056129C" w:rsidRPr="00907FD1" w:rsidRDefault="0056129C" w:rsidP="0056129C">
      <w:pPr>
        <w:spacing w:after="0"/>
        <w:jc w:val="center"/>
        <w:textAlignment w:val="baseline"/>
        <w:rPr>
          <w:rFonts w:ascii="Times New Roman" w:hAnsi="Times New Roman"/>
          <w:b/>
          <w:color w:val="000000" w:themeColor="text1"/>
          <w:sz w:val="24"/>
          <w:szCs w:val="24"/>
        </w:rPr>
      </w:pPr>
    </w:p>
    <w:p w14:paraId="01319EC9"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CATEGORIA, CLASA DE IMPORTANŢĂ ȘI CLASA DE RISC SEISMIC:</w:t>
      </w:r>
    </w:p>
    <w:p w14:paraId="67A52F6D" w14:textId="77777777" w:rsidR="0056129C" w:rsidRPr="00907FD1" w:rsidRDefault="0056129C" w:rsidP="0056129C">
      <w:pPr>
        <w:spacing w:after="0"/>
        <w:rPr>
          <w:rFonts w:ascii="Times New Roman" w:hAnsi="Times New Roman"/>
          <w:sz w:val="24"/>
          <w:szCs w:val="24"/>
        </w:rPr>
      </w:pPr>
    </w:p>
    <w:p w14:paraId="47196175" w14:textId="77777777" w:rsidR="0056129C" w:rsidRPr="00907FD1" w:rsidRDefault="0056129C" w:rsidP="0056129C">
      <w:pPr>
        <w:jc w:val="both"/>
        <w:rPr>
          <w:rFonts w:ascii="Times New Roman" w:hAnsi="Times New Roman"/>
          <w:b/>
          <w:color w:val="000000" w:themeColor="text1"/>
          <w:sz w:val="24"/>
          <w:szCs w:val="24"/>
        </w:rPr>
      </w:pPr>
      <w:proofErr w:type="spellStart"/>
      <w:r w:rsidRPr="00907FD1">
        <w:rPr>
          <w:rFonts w:ascii="Times New Roman" w:hAnsi="Times New Roman"/>
          <w:color w:val="000000" w:themeColor="text1"/>
          <w:sz w:val="24"/>
          <w:szCs w:val="24"/>
          <w:lang w:eastAsia="ro-RO"/>
        </w:rPr>
        <w:t>Construcţia</w:t>
      </w:r>
      <w:proofErr w:type="spellEnd"/>
      <w:r w:rsidRPr="00907FD1">
        <w:rPr>
          <w:rFonts w:ascii="Times New Roman" w:hAnsi="Times New Roman"/>
          <w:color w:val="000000" w:themeColor="text1"/>
          <w:sz w:val="24"/>
          <w:szCs w:val="24"/>
          <w:lang w:eastAsia="ro-RO"/>
        </w:rPr>
        <w:t xml:space="preserve"> localizata în </w:t>
      </w:r>
      <w:r w:rsidRPr="00907FD1">
        <w:rPr>
          <w:rFonts w:ascii="Times New Roman" w:hAnsi="Times New Roman"/>
          <w:noProof/>
          <w:color w:val="000000" w:themeColor="text1"/>
          <w:sz w:val="24"/>
          <w:szCs w:val="24"/>
        </w:rPr>
        <w:t>Str. Petru  Dobra, nr.  24 - 26</w:t>
      </w:r>
      <w:r w:rsidRPr="00907FD1">
        <w:rPr>
          <w:rFonts w:ascii="Times New Roman" w:hAnsi="Times New Roman"/>
          <w:color w:val="000000" w:themeColor="text1"/>
          <w:sz w:val="24"/>
          <w:szCs w:val="24"/>
        </w:rPr>
        <w:t xml:space="preserve">, localitatea </w:t>
      </w:r>
      <w:r w:rsidRPr="00907FD1">
        <w:rPr>
          <w:rFonts w:ascii="Times New Roman" w:hAnsi="Times New Roman"/>
          <w:noProof/>
          <w:color w:val="000000" w:themeColor="text1"/>
          <w:sz w:val="24"/>
          <w:szCs w:val="24"/>
        </w:rPr>
        <w:t>Targu Mures</w:t>
      </w:r>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judetul</w:t>
      </w:r>
      <w:proofErr w:type="spellEnd"/>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color w:val="000000" w:themeColor="text1"/>
          <w:sz w:val="24"/>
          <w:szCs w:val="24"/>
          <w:lang w:eastAsia="ro-RO"/>
        </w:rPr>
        <w:t xml:space="preserve">, este încadrată din punct de vedere climatic şi al </w:t>
      </w:r>
      <w:proofErr w:type="spellStart"/>
      <w:r w:rsidRPr="00907FD1">
        <w:rPr>
          <w:rFonts w:ascii="Times New Roman" w:hAnsi="Times New Roman"/>
          <w:color w:val="000000" w:themeColor="text1"/>
          <w:sz w:val="24"/>
          <w:szCs w:val="24"/>
          <w:lang w:eastAsia="ro-RO"/>
        </w:rPr>
        <w:t>seismicităţii</w:t>
      </w:r>
      <w:proofErr w:type="spellEnd"/>
      <w:r w:rsidRPr="00907FD1">
        <w:rPr>
          <w:rFonts w:ascii="Times New Roman" w:hAnsi="Times New Roman"/>
          <w:color w:val="000000" w:themeColor="text1"/>
          <w:sz w:val="24"/>
          <w:szCs w:val="24"/>
          <w:lang w:eastAsia="ro-RO"/>
        </w:rPr>
        <w:t>, astfel:</w:t>
      </w:r>
    </w:p>
    <w:p w14:paraId="33BCAA49" w14:textId="77777777" w:rsidR="0056129C" w:rsidRPr="00907FD1" w:rsidRDefault="0056129C" w:rsidP="0056129C">
      <w:pPr>
        <w:pStyle w:val="Heading4"/>
        <w:numPr>
          <w:ilvl w:val="0"/>
          <w:numId w:val="42"/>
        </w:numPr>
        <w:ind w:left="851"/>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Categoria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67DD71C2"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cu </w:t>
      </w:r>
      <w:proofErr w:type="spellStart"/>
      <w:r w:rsidRPr="00907FD1">
        <w:rPr>
          <w:rFonts w:ascii="Times New Roman" w:hAnsi="Times New Roman"/>
          <w:color w:val="000000" w:themeColor="text1"/>
          <w:sz w:val="24"/>
          <w:szCs w:val="24"/>
        </w:rPr>
        <w:t>destinaţia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Locuinte</w:t>
      </w:r>
      <w:r w:rsidRPr="00907FD1">
        <w:rPr>
          <w:rFonts w:ascii="Times New Roman" w:hAnsi="Times New Roman"/>
          <w:color w:val="000000" w:themeColor="text1"/>
          <w:sz w:val="24"/>
          <w:szCs w:val="24"/>
        </w:rPr>
        <w:t xml:space="preserve">, se încadrează în categoria </w:t>
      </w:r>
      <w:r w:rsidRPr="00907FD1">
        <w:rPr>
          <w:rFonts w:ascii="Times New Roman" w:hAnsi="Times New Roman"/>
          <w:noProof/>
          <w:color w:val="000000" w:themeColor="text1"/>
          <w:sz w:val="24"/>
          <w:szCs w:val="24"/>
        </w:rPr>
        <w:t>C "normala"</w:t>
      </w:r>
      <w:r w:rsidRPr="00907FD1">
        <w:rPr>
          <w:rFonts w:ascii="Times New Roman" w:hAnsi="Times New Roman"/>
          <w:color w:val="000000" w:themeColor="text1"/>
          <w:sz w:val="24"/>
          <w:szCs w:val="24"/>
        </w:rPr>
        <w:t xml:space="preserve">, în conformitate  H.G.R. 766/1997, Anexa 3, (vezi B.C. nr. 5/1999). </w:t>
      </w:r>
    </w:p>
    <w:p w14:paraId="35620501"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importanta</w:t>
      </w:r>
      <w:proofErr w:type="spellEnd"/>
      <w:r w:rsidRPr="00907FD1">
        <w:rPr>
          <w:rFonts w:ascii="Times New Roman" w:hAnsi="Times New Roman"/>
          <w:color w:val="000000" w:themeColor="text1"/>
          <w:sz w:val="24"/>
          <w:szCs w:val="24"/>
        </w:rPr>
        <w:t>:</w:t>
      </w:r>
    </w:p>
    <w:p w14:paraId="0C66D5ED"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Imobilul compus din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 xml:space="preserve"> scara(i) şi cu </w:t>
      </w:r>
      <w:proofErr w:type="spellStart"/>
      <w:r w:rsidRPr="00907FD1">
        <w:rPr>
          <w:rFonts w:ascii="Times New Roman" w:hAnsi="Times New Roman"/>
          <w:color w:val="000000" w:themeColor="text1"/>
          <w:sz w:val="24"/>
          <w:szCs w:val="24"/>
        </w:rPr>
        <w:t>funcţiunea</w:t>
      </w:r>
      <w:proofErr w:type="spellEnd"/>
      <w:r w:rsidRPr="00907FD1">
        <w:rPr>
          <w:rFonts w:ascii="Times New Roman" w:hAnsi="Times New Roman"/>
          <w:color w:val="000000" w:themeColor="text1"/>
          <w:sz w:val="24"/>
          <w:szCs w:val="24"/>
        </w:rPr>
        <w:t xml:space="preserve"> de </w:t>
      </w:r>
      <w:r w:rsidRPr="00907FD1">
        <w:rPr>
          <w:rFonts w:ascii="Times New Roman" w:hAnsi="Times New Roman"/>
          <w:noProof/>
          <w:color w:val="000000" w:themeColor="text1"/>
          <w:sz w:val="24"/>
          <w:szCs w:val="24"/>
        </w:rPr>
        <w:t>Locuinte</w:t>
      </w:r>
      <w:r w:rsidRPr="00907FD1">
        <w:rPr>
          <w:rFonts w:ascii="Times New Roman" w:hAnsi="Times New Roman"/>
          <w:color w:val="000000" w:themeColor="text1"/>
          <w:sz w:val="24"/>
          <w:szCs w:val="24"/>
        </w:rPr>
        <w:t xml:space="preserve">, se încadrează în „clasa </w:t>
      </w:r>
      <w:r w:rsidRPr="00907FD1">
        <w:rPr>
          <w:rFonts w:ascii="Times New Roman" w:hAnsi="Times New Roman"/>
          <w:b/>
          <w:noProof/>
          <w:color w:val="000000" w:themeColor="text1"/>
          <w:sz w:val="24"/>
          <w:szCs w:val="24"/>
        </w:rPr>
        <w:t>III</w:t>
      </w:r>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importanţă</w:t>
      </w:r>
      <w:proofErr w:type="spellEnd"/>
      <w:r w:rsidRPr="00907FD1">
        <w:rPr>
          <w:rFonts w:ascii="Times New Roman" w:hAnsi="Times New Roman"/>
          <w:color w:val="000000" w:themeColor="text1"/>
          <w:sz w:val="24"/>
          <w:szCs w:val="24"/>
        </w:rPr>
        <w:t xml:space="preserve">”, conform normativului de </w:t>
      </w:r>
      <w:proofErr w:type="spellStart"/>
      <w:r w:rsidRPr="00907FD1">
        <w:rPr>
          <w:rFonts w:ascii="Times New Roman" w:hAnsi="Times New Roman"/>
          <w:color w:val="000000" w:themeColor="text1"/>
          <w:sz w:val="24"/>
          <w:szCs w:val="24"/>
        </w:rPr>
        <w:t>protecţie</w:t>
      </w:r>
      <w:proofErr w:type="spellEnd"/>
      <w:r w:rsidRPr="00907FD1">
        <w:rPr>
          <w:rFonts w:ascii="Times New Roman" w:hAnsi="Times New Roman"/>
          <w:color w:val="000000" w:themeColor="text1"/>
          <w:sz w:val="24"/>
          <w:szCs w:val="24"/>
        </w:rPr>
        <w:t xml:space="preserve"> seismică P100-1/2019 respectiv în „</w:t>
      </w:r>
      <w:proofErr w:type="spellStart"/>
      <w:r w:rsidRPr="00907FD1">
        <w:rPr>
          <w:rFonts w:ascii="Times New Roman" w:hAnsi="Times New Roman"/>
          <w:noProof/>
          <w:color w:val="000000" w:themeColor="text1"/>
          <w:sz w:val="24"/>
          <w:szCs w:val="24"/>
        </w:rPr>
        <w:t>Cladiri</w:t>
      </w:r>
      <w:proofErr w:type="spellEnd"/>
      <w:r w:rsidRPr="00907FD1">
        <w:rPr>
          <w:rFonts w:ascii="Times New Roman" w:hAnsi="Times New Roman"/>
          <w:noProof/>
          <w:color w:val="000000" w:themeColor="text1"/>
          <w:sz w:val="24"/>
          <w:szCs w:val="24"/>
        </w:rPr>
        <w:t xml:space="preserve"> de tip curent, care nu apartin celorlalte clase.</w:t>
      </w:r>
      <w:r w:rsidRPr="00907FD1">
        <w:rPr>
          <w:rFonts w:ascii="Times New Roman" w:hAnsi="Times New Roman"/>
          <w:color w:val="000000" w:themeColor="text1"/>
          <w:sz w:val="24"/>
          <w:szCs w:val="24"/>
        </w:rPr>
        <w:t xml:space="preserve">”. </w:t>
      </w:r>
    </w:p>
    <w:p w14:paraId="6029A16A" w14:textId="77777777" w:rsidR="0056129C" w:rsidRPr="00907FD1" w:rsidRDefault="0056129C" w:rsidP="0056129C">
      <w:pPr>
        <w:pStyle w:val="Heading4"/>
        <w:numPr>
          <w:ilvl w:val="0"/>
          <w:numId w:val="42"/>
        </w:numPr>
        <w:rPr>
          <w:rFonts w:ascii="Times New Roman" w:hAnsi="Times New Roman"/>
          <w:color w:val="000000" w:themeColor="text1"/>
          <w:sz w:val="24"/>
          <w:szCs w:val="24"/>
        </w:rPr>
      </w:pPr>
      <w:proofErr w:type="spellStart"/>
      <w:r w:rsidRPr="00907FD1">
        <w:rPr>
          <w:rFonts w:ascii="Times New Roman" w:hAnsi="Times New Roman"/>
          <w:color w:val="000000" w:themeColor="text1"/>
          <w:sz w:val="24"/>
          <w:szCs w:val="24"/>
        </w:rPr>
        <w:t>Clasa</w:t>
      </w:r>
      <w:proofErr w:type="spellEnd"/>
      <w:r w:rsidRPr="00907FD1">
        <w:rPr>
          <w:rFonts w:ascii="Times New Roman" w:hAnsi="Times New Roman"/>
          <w:color w:val="000000" w:themeColor="text1"/>
          <w:sz w:val="24"/>
          <w:szCs w:val="24"/>
        </w:rPr>
        <w:t xml:space="preserve"> de </w:t>
      </w:r>
      <w:proofErr w:type="spellStart"/>
      <w:r w:rsidRPr="00907FD1">
        <w:rPr>
          <w:rFonts w:ascii="Times New Roman" w:hAnsi="Times New Roman"/>
          <w:color w:val="000000" w:themeColor="text1"/>
          <w:sz w:val="24"/>
          <w:szCs w:val="24"/>
        </w:rPr>
        <w:t>risc</w:t>
      </w:r>
      <w:proofErr w:type="spellEnd"/>
      <w:r w:rsidRPr="00907FD1">
        <w:rPr>
          <w:rFonts w:ascii="Times New Roman" w:hAnsi="Times New Roman"/>
          <w:color w:val="000000" w:themeColor="text1"/>
          <w:sz w:val="24"/>
          <w:szCs w:val="24"/>
        </w:rPr>
        <w:t xml:space="preserve"> seismic:</w:t>
      </w:r>
    </w:p>
    <w:p w14:paraId="382241D1" w14:textId="77777777" w:rsidR="0056129C" w:rsidRPr="00907FD1" w:rsidRDefault="0056129C" w:rsidP="0056129C">
      <w:pPr>
        <w:ind w:left="851"/>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 xml:space="preserve">Expertiza tehnica </w:t>
      </w:r>
      <w:proofErr w:type="spellStart"/>
      <w:r w:rsidRPr="00907FD1">
        <w:rPr>
          <w:rFonts w:ascii="Times New Roman" w:hAnsi="Times New Roman"/>
          <w:color w:val="000000" w:themeColor="text1"/>
          <w:sz w:val="24"/>
          <w:szCs w:val="24"/>
        </w:rPr>
        <w:t>incadreaza</w:t>
      </w:r>
      <w:proofErr w:type="spellEnd"/>
      <w:r w:rsidRPr="00907FD1">
        <w:rPr>
          <w:rFonts w:ascii="Times New Roman" w:hAnsi="Times New Roman"/>
          <w:color w:val="000000" w:themeColor="text1"/>
          <w:sz w:val="24"/>
          <w:szCs w:val="24"/>
        </w:rPr>
        <w:t xml:space="preserve"> </w:t>
      </w:r>
      <w:proofErr w:type="spellStart"/>
      <w:r w:rsidRPr="00907FD1">
        <w:rPr>
          <w:rFonts w:ascii="Times New Roman" w:hAnsi="Times New Roman"/>
          <w:color w:val="000000" w:themeColor="text1"/>
          <w:sz w:val="24"/>
          <w:szCs w:val="24"/>
        </w:rPr>
        <w:t>cladirea</w:t>
      </w:r>
      <w:proofErr w:type="spellEnd"/>
      <w:r w:rsidRPr="00907FD1">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907FD1">
        <w:rPr>
          <w:rFonts w:ascii="Times New Roman" w:hAnsi="Times New Roman"/>
          <w:b/>
          <w:color w:val="000000" w:themeColor="text1"/>
          <w:sz w:val="24"/>
          <w:szCs w:val="24"/>
        </w:rPr>
        <w:t>Rs</w:t>
      </w:r>
      <w:proofErr w:type="spellEnd"/>
      <w:r w:rsidRPr="00907FD1">
        <w:rPr>
          <w:rFonts w:ascii="Times New Roman" w:hAnsi="Times New Roman"/>
          <w:b/>
          <w:color w:val="000000" w:themeColor="text1"/>
          <w:sz w:val="24"/>
          <w:szCs w:val="24"/>
        </w:rPr>
        <w:t xml:space="preserve"> III</w:t>
      </w:r>
      <w:r w:rsidRPr="00907FD1">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60860665"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DATE TEHNICE ALE CLADIRII:</w:t>
      </w:r>
    </w:p>
    <w:p w14:paraId="10B04941" w14:textId="77777777" w:rsidR="0056129C" w:rsidRPr="00907FD1" w:rsidRDefault="0056129C" w:rsidP="0056129C">
      <w:pPr>
        <w:spacing w:after="0"/>
        <w:rPr>
          <w:rFonts w:ascii="Times New Roman" w:hAnsi="Times New Roman"/>
          <w:sz w:val="24"/>
          <w:szCs w:val="24"/>
        </w:rPr>
      </w:pPr>
    </w:p>
    <w:p w14:paraId="55F7000E"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 xml:space="preserve">Perioada de </w:t>
      </w:r>
      <w:proofErr w:type="spellStart"/>
      <w:r w:rsidRPr="00907FD1">
        <w:rPr>
          <w:rFonts w:ascii="Times New Roman" w:hAnsi="Times New Roman"/>
          <w:bCs/>
          <w:color w:val="000000" w:themeColor="text1"/>
          <w:sz w:val="24"/>
          <w:szCs w:val="24"/>
        </w:rPr>
        <w:t>executie</w:t>
      </w:r>
      <w:proofErr w:type="spellEnd"/>
      <w:r w:rsidRPr="00907FD1">
        <w:rPr>
          <w:rFonts w:ascii="Times New Roman" w:hAnsi="Times New Roman"/>
          <w:bCs/>
          <w:color w:val="000000" w:themeColor="text1"/>
          <w:sz w:val="24"/>
          <w:szCs w:val="24"/>
        </w:rPr>
        <w:t xml:space="preserve"> a blocului de </w:t>
      </w:r>
      <w:proofErr w:type="spellStart"/>
      <w:r w:rsidRPr="00907FD1">
        <w:rPr>
          <w:rFonts w:ascii="Times New Roman" w:hAnsi="Times New Roman"/>
          <w:bCs/>
          <w:color w:val="000000" w:themeColor="text1"/>
          <w:sz w:val="24"/>
          <w:szCs w:val="24"/>
        </w:rPr>
        <w:t>locuinte</w:t>
      </w:r>
      <w:proofErr w:type="spellEnd"/>
      <w:r w:rsidRPr="00907FD1">
        <w:rPr>
          <w:rFonts w:ascii="Times New Roman" w:hAnsi="Times New Roman"/>
          <w:bCs/>
          <w:color w:val="000000" w:themeColor="text1"/>
          <w:sz w:val="24"/>
          <w:szCs w:val="24"/>
        </w:rPr>
        <w:t>:</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1976</w:t>
      </w:r>
      <w:r w:rsidRPr="00907FD1">
        <w:rPr>
          <w:rFonts w:ascii="Times New Roman" w:hAnsi="Times New Roman"/>
          <w:color w:val="000000" w:themeColor="text1"/>
          <w:sz w:val="24"/>
          <w:szCs w:val="24"/>
        </w:rPr>
        <w:t>;</w:t>
      </w:r>
    </w:p>
    <w:p w14:paraId="7FC9F0D3"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Aria desfășurată (Suprafața construită desfășurată):</w:t>
      </w:r>
      <w:r w:rsidRPr="00907FD1">
        <w:rPr>
          <w:rFonts w:ascii="Times New Roman" w:hAnsi="Times New Roman"/>
          <w:color w:val="000000" w:themeColor="text1"/>
          <w:sz w:val="24"/>
          <w:szCs w:val="24"/>
        </w:rPr>
        <w:t xml:space="preserve"> </w:t>
      </w:r>
      <w:r w:rsidRPr="00907FD1">
        <w:rPr>
          <w:rFonts w:ascii="Times New Roman" w:hAnsi="Times New Roman"/>
          <w:b/>
          <w:bCs/>
          <w:noProof/>
          <w:color w:val="000000" w:themeColor="text1"/>
          <w:sz w:val="24"/>
          <w:szCs w:val="24"/>
        </w:rPr>
        <w:t>2.863,60</w:t>
      </w:r>
      <w:r w:rsidRPr="00907FD1">
        <w:rPr>
          <w:rFonts w:ascii="Times New Roman" w:hAnsi="Times New Roman"/>
          <w:b/>
          <w:bCs/>
          <w:color w:val="000000" w:themeColor="text1"/>
          <w:sz w:val="24"/>
          <w:szCs w:val="24"/>
        </w:rPr>
        <w:t xml:space="preserve"> m</w:t>
      </w:r>
      <w:r w:rsidRPr="00907FD1">
        <w:rPr>
          <w:rFonts w:ascii="Times New Roman" w:hAnsi="Times New Roman"/>
          <w:b/>
          <w:bCs/>
          <w:color w:val="000000" w:themeColor="text1"/>
          <w:sz w:val="24"/>
          <w:szCs w:val="24"/>
          <w:vertAlign w:val="superscript"/>
        </w:rPr>
        <w:t>2</w:t>
      </w:r>
      <w:r w:rsidRPr="00907FD1">
        <w:rPr>
          <w:rFonts w:ascii="Times New Roman" w:hAnsi="Times New Roman"/>
          <w:b/>
          <w:bCs/>
          <w:color w:val="000000" w:themeColor="text1"/>
          <w:sz w:val="24"/>
          <w:szCs w:val="24"/>
        </w:rPr>
        <w:t>;</w:t>
      </w:r>
    </w:p>
    <w:p w14:paraId="0128C365"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color w:val="000000" w:themeColor="text1"/>
          <w:sz w:val="24"/>
          <w:szCs w:val="24"/>
        </w:rPr>
        <w:t>Regimul de înălțime:</w:t>
      </w:r>
      <w:r w:rsidRPr="00907FD1">
        <w:rPr>
          <w:rFonts w:ascii="Times New Roman" w:hAnsi="Times New Roman"/>
          <w:bCs/>
          <w:color w:val="000000" w:themeColor="text1"/>
          <w:sz w:val="24"/>
          <w:szCs w:val="24"/>
        </w:rPr>
        <w:t xml:space="preserve"> </w:t>
      </w:r>
      <w:r w:rsidRPr="00907FD1">
        <w:rPr>
          <w:rFonts w:ascii="Times New Roman" w:hAnsi="Times New Roman"/>
          <w:bCs/>
          <w:noProof/>
          <w:color w:val="000000" w:themeColor="text1"/>
          <w:sz w:val="24"/>
          <w:szCs w:val="24"/>
        </w:rPr>
        <w:t>P+4E</w:t>
      </w:r>
      <w:r w:rsidRPr="00907FD1">
        <w:rPr>
          <w:rFonts w:ascii="Times New Roman" w:hAnsi="Times New Roman"/>
          <w:bCs/>
          <w:color w:val="000000" w:themeColor="text1"/>
          <w:sz w:val="24"/>
          <w:szCs w:val="24"/>
        </w:rPr>
        <w:t>;</w:t>
      </w:r>
    </w:p>
    <w:p w14:paraId="13DCAD2C"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tronsoane: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w:t>
      </w:r>
    </w:p>
    <w:p w14:paraId="13EC1C4C"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Număr de scări:</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2</w:t>
      </w:r>
      <w:r w:rsidRPr="00907FD1">
        <w:rPr>
          <w:rFonts w:ascii="Times New Roman" w:hAnsi="Times New Roman"/>
          <w:color w:val="000000" w:themeColor="text1"/>
          <w:sz w:val="24"/>
          <w:szCs w:val="24"/>
        </w:rPr>
        <w:t>;</w:t>
      </w:r>
    </w:p>
    <w:p w14:paraId="64064E23"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Tâmplăria:</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Partial tamplarie PVC, partial tamplarie clasica</w:t>
      </w:r>
      <w:r w:rsidRPr="00907FD1">
        <w:rPr>
          <w:rFonts w:ascii="Times New Roman" w:hAnsi="Times New Roman"/>
          <w:color w:val="000000" w:themeColor="text1"/>
          <w:sz w:val="24"/>
          <w:szCs w:val="24"/>
        </w:rPr>
        <w:t>;</w:t>
      </w:r>
    </w:p>
    <w:p w14:paraId="60F07196"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acoperiș:</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Terasa</w:t>
      </w:r>
      <w:r w:rsidRPr="00907FD1">
        <w:rPr>
          <w:rFonts w:ascii="Times New Roman" w:hAnsi="Times New Roman"/>
          <w:color w:val="000000" w:themeColor="text1"/>
          <w:sz w:val="24"/>
          <w:szCs w:val="24"/>
        </w:rPr>
        <w:t>;</w:t>
      </w:r>
    </w:p>
    <w:p w14:paraId="034279FD"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907FD1">
        <w:rPr>
          <w:rFonts w:ascii="Times New Roman" w:hAnsi="Times New Roman"/>
          <w:bCs/>
          <w:color w:val="000000" w:themeColor="text1"/>
          <w:sz w:val="24"/>
          <w:szCs w:val="24"/>
        </w:rPr>
        <w:t>Tip învelitoare:</w:t>
      </w:r>
      <w:r w:rsidRPr="00907FD1">
        <w:rPr>
          <w:rFonts w:ascii="Times New Roman" w:hAnsi="Times New Roman"/>
          <w:color w:val="000000" w:themeColor="text1"/>
          <w:sz w:val="24"/>
          <w:szCs w:val="24"/>
        </w:rPr>
        <w:t xml:space="preserve"> </w:t>
      </w:r>
      <w:r w:rsidRPr="00907FD1">
        <w:rPr>
          <w:rFonts w:ascii="Times New Roman" w:hAnsi="Times New Roman"/>
          <w:noProof/>
          <w:color w:val="000000" w:themeColor="text1"/>
          <w:sz w:val="24"/>
          <w:szCs w:val="24"/>
        </w:rPr>
        <w:t>membrana bituminoasa</w:t>
      </w:r>
      <w:r w:rsidRPr="00907FD1">
        <w:rPr>
          <w:rFonts w:ascii="Times New Roman" w:hAnsi="Times New Roman"/>
          <w:color w:val="000000" w:themeColor="text1"/>
          <w:sz w:val="24"/>
          <w:szCs w:val="24"/>
        </w:rPr>
        <w:t>;</w:t>
      </w:r>
    </w:p>
    <w:p w14:paraId="284E8101" w14:textId="77777777" w:rsidR="0056129C" w:rsidRPr="00907FD1" w:rsidRDefault="0056129C" w:rsidP="0056129C">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907FD1">
        <w:rPr>
          <w:rFonts w:ascii="Times New Roman" w:hAnsi="Times New Roman"/>
          <w:color w:val="000000" w:themeColor="text1"/>
          <w:sz w:val="24"/>
          <w:szCs w:val="24"/>
        </w:rPr>
        <w:t xml:space="preserve">Gradul de rezistență la foc: </w:t>
      </w:r>
      <w:r w:rsidRPr="00907FD1">
        <w:rPr>
          <w:rFonts w:ascii="Times New Roman" w:hAnsi="Times New Roman"/>
          <w:noProof/>
          <w:color w:val="000000" w:themeColor="text1"/>
          <w:sz w:val="24"/>
          <w:szCs w:val="24"/>
        </w:rPr>
        <w:t>II</w:t>
      </w:r>
      <w:r w:rsidRPr="00907FD1">
        <w:rPr>
          <w:rFonts w:ascii="Times New Roman" w:hAnsi="Times New Roman"/>
          <w:color w:val="000000" w:themeColor="text1"/>
          <w:sz w:val="24"/>
          <w:szCs w:val="24"/>
        </w:rPr>
        <w:t>.</w:t>
      </w:r>
    </w:p>
    <w:p w14:paraId="34A5B3F9" w14:textId="77777777" w:rsidR="0056129C" w:rsidRPr="00907FD1" w:rsidRDefault="0056129C" w:rsidP="0056129C">
      <w:pPr>
        <w:tabs>
          <w:tab w:val="left" w:pos="2730"/>
        </w:tabs>
        <w:spacing w:after="0" w:line="240" w:lineRule="auto"/>
        <w:jc w:val="both"/>
        <w:rPr>
          <w:rFonts w:ascii="Times New Roman" w:hAnsi="Times New Roman"/>
          <w:b/>
          <w:color w:val="000000" w:themeColor="text1"/>
          <w:sz w:val="24"/>
          <w:szCs w:val="24"/>
        </w:rPr>
      </w:pPr>
    </w:p>
    <w:p w14:paraId="53F638CA" w14:textId="77777777" w:rsidR="0056129C" w:rsidRPr="00907FD1" w:rsidRDefault="0056129C" w:rsidP="0056129C">
      <w:pPr>
        <w:pStyle w:val="Heading2"/>
        <w:numPr>
          <w:ilvl w:val="0"/>
          <w:numId w:val="24"/>
        </w:numPr>
        <w:rPr>
          <w:rFonts w:ascii="Times New Roman" w:hAnsi="Times New Roman"/>
          <w:color w:val="000000" w:themeColor="text1"/>
          <w:sz w:val="24"/>
          <w:szCs w:val="24"/>
        </w:rPr>
      </w:pPr>
      <w:r w:rsidRPr="00907FD1">
        <w:rPr>
          <w:rFonts w:ascii="Times New Roman" w:hAnsi="Times New Roman"/>
          <w:color w:val="000000" w:themeColor="text1"/>
          <w:sz w:val="24"/>
          <w:szCs w:val="24"/>
        </w:rPr>
        <w:t>INDICATORI LA NIVELUL OBIECTIVULUI DE INVESTITII:</w:t>
      </w:r>
    </w:p>
    <w:p w14:paraId="27ED755A" w14:textId="77777777" w:rsidR="0056129C" w:rsidRPr="00907FD1" w:rsidRDefault="0056129C" w:rsidP="0056129C">
      <w:pPr>
        <w:pStyle w:val="Heading2"/>
        <w:ind w:left="720"/>
        <w:rPr>
          <w:rFonts w:ascii="Times New Roman" w:hAnsi="Times New Roman"/>
          <w:b w:val="0"/>
          <w:bCs w:val="0"/>
          <w:color w:val="000000" w:themeColor="text1"/>
          <w:sz w:val="24"/>
          <w:szCs w:val="24"/>
        </w:rPr>
      </w:pPr>
      <w:proofErr w:type="spellStart"/>
      <w:r w:rsidRPr="00907FD1">
        <w:rPr>
          <w:rFonts w:ascii="Times New Roman" w:hAnsi="Times New Roman"/>
          <w:b w:val="0"/>
          <w:bCs w:val="0"/>
          <w:color w:val="000000" w:themeColor="text1"/>
          <w:sz w:val="24"/>
          <w:szCs w:val="24"/>
        </w:rPr>
        <w:t>Indicatorii</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nivelul</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obiectivului</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investii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aferenți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clădirii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situată</w:t>
      </w:r>
      <w:proofErr w:type="spellEnd"/>
      <w:r w:rsidRPr="00907FD1">
        <w:rPr>
          <w:rFonts w:ascii="Times New Roman" w:hAnsi="Times New Roman"/>
          <w:b w:val="0"/>
          <w:bCs w:val="0"/>
          <w:color w:val="000000" w:themeColor="text1"/>
          <w:sz w:val="24"/>
          <w:szCs w:val="24"/>
        </w:rPr>
        <w:t xml:space="preserve"> la </w:t>
      </w:r>
      <w:proofErr w:type="spellStart"/>
      <w:r w:rsidRPr="00907FD1">
        <w:rPr>
          <w:rFonts w:ascii="Times New Roman" w:hAnsi="Times New Roman"/>
          <w:b w:val="0"/>
          <w:bCs w:val="0"/>
          <w:color w:val="000000" w:themeColor="text1"/>
          <w:sz w:val="24"/>
          <w:szCs w:val="24"/>
        </w:rPr>
        <w:t>adresa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Str. Petru  Dobra, nr.  24 - 26</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localitatea</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Targu Mures</w:t>
      </w:r>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judetul</w:t>
      </w:r>
      <w:proofErr w:type="spellEnd"/>
      <w:r w:rsidRPr="00907FD1">
        <w:rPr>
          <w:rFonts w:ascii="Times New Roman" w:hAnsi="Times New Roman"/>
          <w:b w:val="0"/>
          <w:bCs w:val="0"/>
          <w:color w:val="000000" w:themeColor="text1"/>
          <w:sz w:val="24"/>
          <w:szCs w:val="24"/>
        </w:rPr>
        <w:t xml:space="preserve"> </w:t>
      </w:r>
      <w:r w:rsidRPr="00907FD1">
        <w:rPr>
          <w:rFonts w:ascii="Times New Roman" w:hAnsi="Times New Roman"/>
          <w:noProof/>
          <w:color w:val="000000" w:themeColor="text1"/>
          <w:sz w:val="24"/>
          <w:szCs w:val="24"/>
        </w:rPr>
        <w:t>Mures</w:t>
      </w:r>
      <w:r w:rsidRPr="00907FD1">
        <w:rPr>
          <w:rFonts w:ascii="Times New Roman" w:hAnsi="Times New Roman"/>
          <w:b w:val="0"/>
          <w:bCs w:val="0"/>
          <w:color w:val="000000" w:themeColor="text1"/>
          <w:sz w:val="24"/>
          <w:szCs w:val="24"/>
        </w:rPr>
        <w:t xml:space="preserve">, sunt </w:t>
      </w:r>
      <w:proofErr w:type="spellStart"/>
      <w:r w:rsidRPr="00907FD1">
        <w:rPr>
          <w:rFonts w:ascii="Times New Roman" w:hAnsi="Times New Roman"/>
          <w:b w:val="0"/>
          <w:bCs w:val="0"/>
          <w:color w:val="000000" w:themeColor="text1"/>
          <w:sz w:val="24"/>
          <w:szCs w:val="24"/>
        </w:rPr>
        <w:t>prezentați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în</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tabelele</w:t>
      </w:r>
      <w:proofErr w:type="spellEnd"/>
      <w:r w:rsidRPr="00907FD1">
        <w:rPr>
          <w:rFonts w:ascii="Times New Roman" w:hAnsi="Times New Roman"/>
          <w:b w:val="0"/>
          <w:bCs w:val="0"/>
          <w:color w:val="000000" w:themeColor="text1"/>
          <w:sz w:val="24"/>
          <w:szCs w:val="24"/>
        </w:rPr>
        <w:t xml:space="preserve"> de </w:t>
      </w:r>
      <w:proofErr w:type="spellStart"/>
      <w:r w:rsidRPr="00907FD1">
        <w:rPr>
          <w:rFonts w:ascii="Times New Roman" w:hAnsi="Times New Roman"/>
          <w:b w:val="0"/>
          <w:bCs w:val="0"/>
          <w:color w:val="000000" w:themeColor="text1"/>
          <w:sz w:val="24"/>
          <w:szCs w:val="24"/>
        </w:rPr>
        <w:t>mai</w:t>
      </w:r>
      <w:proofErr w:type="spellEnd"/>
      <w:r w:rsidRPr="00907FD1">
        <w:rPr>
          <w:rFonts w:ascii="Times New Roman" w:hAnsi="Times New Roman"/>
          <w:b w:val="0"/>
          <w:bCs w:val="0"/>
          <w:color w:val="000000" w:themeColor="text1"/>
          <w:sz w:val="24"/>
          <w:szCs w:val="24"/>
        </w:rPr>
        <w:t xml:space="preserve"> </w:t>
      </w:r>
      <w:proofErr w:type="spellStart"/>
      <w:r w:rsidRPr="00907FD1">
        <w:rPr>
          <w:rFonts w:ascii="Times New Roman" w:hAnsi="Times New Roman"/>
          <w:b w:val="0"/>
          <w:bCs w:val="0"/>
          <w:color w:val="000000" w:themeColor="text1"/>
          <w:sz w:val="24"/>
          <w:szCs w:val="24"/>
        </w:rPr>
        <w:t>jos</w:t>
      </w:r>
      <w:proofErr w:type="spellEnd"/>
      <w:r w:rsidRPr="00907FD1">
        <w:rPr>
          <w:rFonts w:ascii="Times New Roman" w:hAnsi="Times New Roman"/>
          <w:b w:val="0"/>
          <w:bCs w:val="0"/>
          <w:color w:val="000000" w:themeColor="text1"/>
          <w:sz w:val="24"/>
          <w:szCs w:val="24"/>
        </w:rPr>
        <w:t>:</w:t>
      </w:r>
    </w:p>
    <w:p w14:paraId="5BBBBA9C" w14:textId="77777777" w:rsidR="0056129C" w:rsidRPr="00907FD1" w:rsidRDefault="0056129C" w:rsidP="0056129C">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56129C" w:rsidRPr="00907FD1" w14:paraId="2782A81D"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BF2E65C" w14:textId="77777777" w:rsidR="0056129C" w:rsidRPr="00907FD1" w:rsidRDefault="0056129C" w:rsidP="00B34AA1">
            <w:pPr>
              <w:spacing w:after="0"/>
              <w:ind w:right="28"/>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07C42A5"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A158B01"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 xml:space="preserve">Valoare la  finalul implementării proiectului </w:t>
            </w:r>
          </w:p>
        </w:tc>
      </w:tr>
      <w:tr w:rsidR="0056129C" w:rsidRPr="00907FD1" w14:paraId="69E3BBD3"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A783906"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Consumul anual specific de energie finală pentru încălzire (kWh/m</w:t>
            </w:r>
            <w:r w:rsidRPr="00907FD1">
              <w:rPr>
                <w:rFonts w:ascii="Times New Roman" w:hAnsi="Times New Roman"/>
                <w:color w:val="000000" w:themeColor="text1"/>
                <w:sz w:val="24"/>
                <w:szCs w:val="24"/>
                <w:vertAlign w:val="superscript"/>
                <w:lang w:eastAsia="ro-RO"/>
              </w:rPr>
              <w:t>2</w:t>
            </w:r>
            <w:r w:rsidRPr="00907FD1">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3088E0"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253,39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FFD037"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73,97</w:t>
            </w:r>
          </w:p>
        </w:tc>
      </w:tr>
      <w:tr w:rsidR="0056129C" w:rsidRPr="00907FD1" w14:paraId="28B66EAB"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0A9726E"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(kWh/m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F97CB90"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421,38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6938D7"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209,98</w:t>
            </w:r>
          </w:p>
        </w:tc>
      </w:tr>
      <w:tr w:rsidR="0056129C" w:rsidRPr="00907FD1" w14:paraId="4AB62B84"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9C0526F"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22774FE"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414,60</w:t>
            </w:r>
          </w:p>
        </w:tc>
        <w:tc>
          <w:tcPr>
            <w:tcW w:w="1146" w:type="pct"/>
            <w:tcBorders>
              <w:top w:val="single" w:sz="4" w:space="0" w:color="auto"/>
              <w:left w:val="single" w:sz="4" w:space="0" w:color="auto"/>
              <w:bottom w:val="single" w:sz="4" w:space="0" w:color="auto"/>
              <w:right w:val="single" w:sz="4" w:space="0" w:color="000000"/>
            </w:tcBorders>
            <w:vAlign w:val="center"/>
          </w:tcPr>
          <w:p w14:paraId="1EC01A1A"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203,02</w:t>
            </w:r>
          </w:p>
        </w:tc>
      </w:tr>
      <w:tr w:rsidR="0056129C" w:rsidRPr="00907FD1" w14:paraId="142622E3"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9B03926" w14:textId="77777777" w:rsidR="0056129C" w:rsidRPr="00907FD1" w:rsidRDefault="0056129C" w:rsidP="00B34AA1">
            <w:pPr>
              <w:pStyle w:val="Default"/>
              <w:rPr>
                <w:rFonts w:ascii="Times New Roman" w:hAnsi="Times New Roman" w:cs="Times New Roman"/>
                <w:color w:val="000000" w:themeColor="text1"/>
              </w:rPr>
            </w:pPr>
            <w:r w:rsidRPr="00907FD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8D4A9D"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6,78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F741A6A"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6,97</w:t>
            </w:r>
          </w:p>
        </w:tc>
      </w:tr>
      <w:tr w:rsidR="0056129C" w:rsidRPr="00907FD1" w14:paraId="49A53CE7"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61511CB"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Nivel anual estimat al gazelor cu efect de seră (echivalent kgCO2/ m</w:t>
            </w:r>
            <w:r w:rsidRPr="00907FD1">
              <w:rPr>
                <w:rFonts w:ascii="Times New Roman" w:hAnsi="Times New Roman" w:cs="Times New Roman"/>
                <w:color w:val="000000" w:themeColor="text1"/>
                <w:vertAlign w:val="superscript"/>
              </w:rPr>
              <w:t>2</w:t>
            </w:r>
            <w:r w:rsidRPr="00907FD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1585C7B"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71,48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E0BC50"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34,48</w:t>
            </w:r>
          </w:p>
        </w:tc>
      </w:tr>
      <w:tr w:rsidR="0056129C" w:rsidRPr="00907FD1" w14:paraId="2C2D4BBC"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31E3CDD"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11C70D"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70DEC41"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70,81</w:t>
            </w:r>
            <w:r w:rsidRPr="00907FD1">
              <w:rPr>
                <w:rFonts w:ascii="Times New Roman" w:hAnsi="Times New Roman"/>
                <w:b/>
                <w:color w:val="000000" w:themeColor="text1"/>
                <w:sz w:val="24"/>
                <w:szCs w:val="24"/>
                <w:lang w:eastAsia="ro-RO"/>
              </w:rPr>
              <w:t>%</w:t>
            </w:r>
          </w:p>
        </w:tc>
      </w:tr>
      <w:tr w:rsidR="0056129C" w:rsidRPr="00907FD1" w14:paraId="4BB27565"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0BF4822"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3F1C37"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12A37FC"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50,17%</w:t>
            </w:r>
          </w:p>
        </w:tc>
      </w:tr>
      <w:tr w:rsidR="0056129C" w:rsidRPr="00907FD1" w14:paraId="1EFEF47A"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4E7C09" w14:textId="77777777" w:rsidR="0056129C" w:rsidRPr="00907FD1" w:rsidRDefault="0056129C" w:rsidP="00B34AA1">
            <w:pPr>
              <w:pStyle w:val="Default"/>
              <w:ind w:right="447"/>
              <w:rPr>
                <w:rFonts w:ascii="Times New Roman" w:hAnsi="Times New Roman" w:cs="Times New Roman"/>
                <w:color w:val="000000" w:themeColor="text1"/>
              </w:rPr>
            </w:pPr>
            <w:r w:rsidRPr="00907FD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F92A22" w14:textId="77777777" w:rsidR="0056129C" w:rsidRPr="00907FD1" w:rsidRDefault="0056129C" w:rsidP="0056129C">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D20B0F" w14:textId="77777777" w:rsidR="0056129C" w:rsidRPr="00907FD1" w:rsidRDefault="0056129C" w:rsidP="00B34AA1">
            <w:pPr>
              <w:spacing w:after="0"/>
              <w:jc w:val="right"/>
              <w:rPr>
                <w:rFonts w:ascii="Times New Roman" w:hAnsi="Times New Roman"/>
                <w:b/>
                <w:color w:val="000000" w:themeColor="text1"/>
                <w:sz w:val="24"/>
                <w:szCs w:val="24"/>
                <w:lang w:eastAsia="ro-RO"/>
              </w:rPr>
            </w:pPr>
            <w:r w:rsidRPr="00907FD1">
              <w:rPr>
                <w:rFonts w:ascii="Times New Roman" w:hAnsi="Times New Roman"/>
                <w:b/>
                <w:noProof/>
                <w:color w:val="000000" w:themeColor="text1"/>
                <w:sz w:val="24"/>
                <w:szCs w:val="24"/>
                <w:lang w:eastAsia="ro-RO"/>
              </w:rPr>
              <w:t>51,76%</w:t>
            </w:r>
          </w:p>
        </w:tc>
      </w:tr>
    </w:tbl>
    <w:p w14:paraId="35F59E60" w14:textId="77777777" w:rsidR="0056129C" w:rsidRPr="00907FD1" w:rsidRDefault="0056129C" w:rsidP="0056129C">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56129C" w:rsidRPr="00907FD1" w14:paraId="4F4AC6BB"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AC9893D" w14:textId="77777777" w:rsidR="0056129C" w:rsidRPr="00907FD1" w:rsidRDefault="0056129C" w:rsidP="00B34AA1">
            <w:pPr>
              <w:spacing w:after="0"/>
              <w:ind w:right="28"/>
              <w:rPr>
                <w:rFonts w:ascii="Times New Roman" w:hAnsi="Times New Roman"/>
                <w:b/>
                <w:bCs/>
                <w:color w:val="000000" w:themeColor="text1"/>
                <w:sz w:val="24"/>
                <w:szCs w:val="24"/>
                <w:lang w:eastAsia="ro-RO"/>
              </w:rPr>
            </w:pPr>
            <w:proofErr w:type="spellStart"/>
            <w:r w:rsidRPr="00907FD1">
              <w:rPr>
                <w:rFonts w:ascii="Times New Roman" w:hAnsi="Times New Roman"/>
                <w:b/>
                <w:bCs/>
                <w:color w:val="000000" w:themeColor="text1"/>
                <w:sz w:val="24"/>
                <w:szCs w:val="24"/>
                <w:lang w:eastAsia="ro-RO"/>
              </w:rPr>
              <w:t>Alti</w:t>
            </w:r>
            <w:proofErr w:type="spellEnd"/>
            <w:r w:rsidRPr="00907FD1">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0A2C420" w14:textId="77777777" w:rsidR="0056129C" w:rsidRPr="00907FD1" w:rsidRDefault="0056129C" w:rsidP="00B34AA1">
            <w:pPr>
              <w:spacing w:after="0"/>
              <w:jc w:val="center"/>
              <w:rPr>
                <w:rFonts w:ascii="Times New Roman" w:hAnsi="Times New Roman"/>
                <w:b/>
                <w:bCs/>
                <w:color w:val="000000" w:themeColor="text1"/>
                <w:sz w:val="24"/>
                <w:szCs w:val="24"/>
                <w:lang w:eastAsia="ro-RO"/>
              </w:rPr>
            </w:pPr>
            <w:r w:rsidRPr="00907FD1">
              <w:rPr>
                <w:rFonts w:ascii="Times New Roman" w:hAnsi="Times New Roman"/>
                <w:b/>
                <w:bCs/>
                <w:color w:val="000000" w:themeColor="text1"/>
                <w:sz w:val="24"/>
                <w:szCs w:val="24"/>
                <w:lang w:eastAsia="ro-RO"/>
              </w:rPr>
              <w:t>Valoare indicator</w:t>
            </w:r>
          </w:p>
        </w:tc>
      </w:tr>
      <w:tr w:rsidR="0056129C" w:rsidRPr="00907FD1" w14:paraId="7517203B"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2B6DC3D" w14:textId="77777777" w:rsidR="0056129C" w:rsidRPr="00907FD1" w:rsidRDefault="0056129C" w:rsidP="00B34AA1">
            <w:pPr>
              <w:spacing w:after="0"/>
              <w:rPr>
                <w:rFonts w:ascii="Times New Roman" w:hAnsi="Times New Roman"/>
                <w:color w:val="000000" w:themeColor="text1"/>
                <w:sz w:val="24"/>
                <w:szCs w:val="24"/>
                <w:lang w:eastAsia="ro-RO"/>
              </w:rPr>
            </w:pPr>
            <w:r w:rsidRPr="00907FD1">
              <w:rPr>
                <w:rFonts w:ascii="Times New Roman" w:hAnsi="Times New Roman"/>
                <w:color w:val="000000" w:themeColor="text1"/>
                <w:sz w:val="24"/>
                <w:szCs w:val="24"/>
                <w:lang w:eastAsia="ro-RO"/>
              </w:rPr>
              <w:t xml:space="preserve">Valoarea </w:t>
            </w:r>
            <w:proofErr w:type="spellStart"/>
            <w:r w:rsidRPr="00907FD1">
              <w:rPr>
                <w:rFonts w:ascii="Times New Roman" w:hAnsi="Times New Roman"/>
                <w:color w:val="000000" w:themeColor="text1"/>
                <w:sz w:val="24"/>
                <w:szCs w:val="24"/>
                <w:lang w:eastAsia="ro-RO"/>
              </w:rPr>
              <w:t>eligibiă</w:t>
            </w:r>
            <w:proofErr w:type="spellEnd"/>
            <w:r w:rsidRPr="00907FD1">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C2BBDA4" w14:textId="77777777" w:rsidR="0056129C" w:rsidRPr="00907FD1" w:rsidRDefault="0056129C" w:rsidP="00B34AA1">
            <w:pPr>
              <w:spacing w:after="0"/>
              <w:jc w:val="right"/>
              <w:rPr>
                <w:rFonts w:ascii="Times New Roman" w:hAnsi="Times New Roman"/>
                <w:b/>
                <w:noProof/>
                <w:color w:val="000000" w:themeColor="text1"/>
                <w:sz w:val="24"/>
                <w:szCs w:val="24"/>
                <w:lang w:eastAsia="ro-RO"/>
              </w:rPr>
            </w:pPr>
            <w:r w:rsidRPr="00907FD1">
              <w:rPr>
                <w:rFonts w:ascii="Times New Roman" w:hAnsi="Times New Roman"/>
                <w:b/>
                <w:noProof/>
                <w:color w:val="000000" w:themeColor="text1"/>
                <w:sz w:val="24"/>
                <w:szCs w:val="24"/>
                <w:lang w:eastAsia="ro-RO"/>
              </w:rPr>
              <w:t>572.720,00</w:t>
            </w:r>
          </w:p>
        </w:tc>
      </w:tr>
    </w:tbl>
    <w:p w14:paraId="133C7E9B" w14:textId="77777777" w:rsidR="0056129C" w:rsidRPr="00907FD1" w:rsidRDefault="0056129C" w:rsidP="0056129C">
      <w:pPr>
        <w:rPr>
          <w:rFonts w:ascii="Times New Roman" w:hAnsi="Times New Roman"/>
          <w:color w:val="000000" w:themeColor="text1"/>
          <w:sz w:val="24"/>
          <w:szCs w:val="24"/>
        </w:rPr>
      </w:pPr>
    </w:p>
    <w:p w14:paraId="12D1CDDD" w14:textId="77777777" w:rsidR="0056129C" w:rsidRPr="00907FD1" w:rsidRDefault="0056129C" w:rsidP="0056129C">
      <w:pPr>
        <w:rPr>
          <w:rFonts w:ascii="Times New Roman" w:hAnsi="Times New Roman"/>
          <w:color w:val="000000" w:themeColor="text1"/>
          <w:sz w:val="24"/>
          <w:szCs w:val="24"/>
        </w:rPr>
      </w:pPr>
    </w:p>
    <w:p w14:paraId="15D34AB0" w14:textId="77777777" w:rsidR="0056129C" w:rsidRPr="00907FD1" w:rsidRDefault="0056129C" w:rsidP="0056129C">
      <w:pPr>
        <w:pStyle w:val="Heading2"/>
        <w:numPr>
          <w:ilvl w:val="0"/>
          <w:numId w:val="24"/>
        </w:numPr>
        <w:rPr>
          <w:rFonts w:ascii="Times New Roman" w:hAnsi="Times New Roman"/>
          <w:i/>
          <w:color w:val="000000" w:themeColor="text1"/>
          <w:sz w:val="24"/>
          <w:szCs w:val="24"/>
        </w:rPr>
      </w:pPr>
      <w:r w:rsidRPr="00907FD1">
        <w:rPr>
          <w:rFonts w:ascii="Times New Roman" w:hAnsi="Times New Roman"/>
          <w:color w:val="000000" w:themeColor="text1"/>
          <w:sz w:val="24"/>
          <w:szCs w:val="24"/>
        </w:rPr>
        <w:t xml:space="preserve">LUCRĂRI PROPUSE PENTRU CREȘTEREA EFICIENȚEI ENERGETICE </w:t>
      </w:r>
    </w:p>
    <w:p w14:paraId="65E50CA4" w14:textId="77777777" w:rsidR="0056129C" w:rsidRPr="00907FD1" w:rsidRDefault="0056129C" w:rsidP="0056129C">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56129C" w:rsidRPr="00907FD1" w14:paraId="7027F587" w14:textId="77777777" w:rsidTr="00B34AA1">
        <w:trPr>
          <w:trHeight w:val="819"/>
        </w:trPr>
        <w:tc>
          <w:tcPr>
            <w:tcW w:w="406" w:type="dxa"/>
          </w:tcPr>
          <w:p w14:paraId="1F22CD17"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1522B93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56129C" w:rsidRPr="00907FD1" w14:paraId="29CAAF5A" w14:textId="77777777" w:rsidTr="00B34AA1">
        <w:trPr>
          <w:trHeight w:val="489"/>
        </w:trPr>
        <w:tc>
          <w:tcPr>
            <w:tcW w:w="406" w:type="dxa"/>
          </w:tcPr>
          <w:p w14:paraId="48031CA0"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3A6E0536"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pereților exteriori cu o grosime a termoizolației de </w:t>
            </w:r>
            <w:r w:rsidRPr="00907FD1">
              <w:rPr>
                <w:rFonts w:ascii="Times New Roman" w:hAnsi="Times New Roman"/>
                <w:noProof/>
                <w:sz w:val="24"/>
                <w:szCs w:val="24"/>
              </w:rPr>
              <w:t>15</w:t>
            </w:r>
            <w:r w:rsidRPr="00907FD1">
              <w:rPr>
                <w:rFonts w:ascii="Times New Roman" w:hAnsi="Times New Roman"/>
                <w:sz w:val="24"/>
                <w:szCs w:val="24"/>
              </w:rPr>
              <w:t xml:space="preserve"> cm;</w:t>
            </w:r>
          </w:p>
        </w:tc>
      </w:tr>
      <w:tr w:rsidR="0056129C" w:rsidRPr="00907FD1" w14:paraId="08798C2F" w14:textId="77777777" w:rsidTr="00B34AA1">
        <w:trPr>
          <w:trHeight w:val="489"/>
        </w:trPr>
        <w:tc>
          <w:tcPr>
            <w:tcW w:w="406" w:type="dxa"/>
          </w:tcPr>
          <w:p w14:paraId="5FB5D527"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5DBF219E"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 parte opacă, prin termoizolarea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ultimul nivel cu sisteme termoizolante (acoperișul clădirii este de tip </w:t>
            </w:r>
            <w:r w:rsidRPr="00907FD1">
              <w:rPr>
                <w:rFonts w:ascii="Times New Roman" w:hAnsi="Times New Roman"/>
                <w:noProof/>
                <w:sz w:val="24"/>
                <w:szCs w:val="24"/>
              </w:rPr>
              <w:t>Terasa</w:t>
            </w:r>
            <w:r w:rsidRPr="00907FD1">
              <w:rPr>
                <w:rFonts w:ascii="Times New Roman" w:hAnsi="Times New Roman"/>
                <w:sz w:val="24"/>
                <w:szCs w:val="24"/>
              </w:rPr>
              <w:t>):</w:t>
            </w:r>
          </w:p>
        </w:tc>
      </w:tr>
      <w:tr w:rsidR="0056129C" w:rsidRPr="00907FD1" w14:paraId="0C76FC9E" w14:textId="77777777" w:rsidTr="00B34AA1">
        <w:trPr>
          <w:trHeight w:val="835"/>
        </w:trPr>
        <w:tc>
          <w:tcPr>
            <w:tcW w:w="406" w:type="dxa"/>
          </w:tcPr>
          <w:p w14:paraId="3A039C20" w14:textId="77777777" w:rsidR="0056129C" w:rsidRPr="00907FD1" w:rsidRDefault="0056129C" w:rsidP="00B34AA1">
            <w:pPr>
              <w:spacing w:after="0"/>
              <w:rPr>
                <w:rFonts w:ascii="Times New Roman" w:hAnsi="Times New Roman"/>
                <w:sz w:val="24"/>
                <w:szCs w:val="24"/>
              </w:rPr>
            </w:pPr>
          </w:p>
        </w:tc>
        <w:tc>
          <w:tcPr>
            <w:tcW w:w="382" w:type="dxa"/>
            <w:gridSpan w:val="2"/>
          </w:tcPr>
          <w:p w14:paraId="3789422E" w14:textId="77777777" w:rsidR="0056129C" w:rsidRPr="00907FD1" w:rsidRDefault="0056129C" w:rsidP="00B34AA1">
            <w:pPr>
              <w:spacing w:after="0"/>
              <w:rPr>
                <w:rFonts w:ascii="Times New Roman" w:hAnsi="Times New Roman"/>
                <w:sz w:val="24"/>
                <w:szCs w:val="24"/>
              </w:rPr>
            </w:pPr>
          </w:p>
        </w:tc>
        <w:tc>
          <w:tcPr>
            <w:tcW w:w="7907" w:type="dxa"/>
          </w:tcPr>
          <w:p w14:paraId="27BCAE49"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 xml:space="preserve">- Termo-hidroizolarea acoperișului tip terasă cu o grosime a termoizolației de 20 cm.  </w:t>
            </w:r>
          </w:p>
        </w:tc>
      </w:tr>
      <w:tr w:rsidR="0056129C" w:rsidRPr="00907FD1" w14:paraId="03B47343" w14:textId="77777777" w:rsidTr="00B34AA1">
        <w:trPr>
          <w:trHeight w:val="487"/>
        </w:trPr>
        <w:tc>
          <w:tcPr>
            <w:tcW w:w="406" w:type="dxa"/>
            <w:vMerge w:val="restart"/>
          </w:tcPr>
          <w:p w14:paraId="4BC5E18F"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016B1294"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Închiderea balcoanelor şi/sau a logiilor cu tâmplărie termoizolantă, inclusiv izolarea termică a </w:t>
            </w:r>
            <w:proofErr w:type="spellStart"/>
            <w:r w:rsidRPr="00907FD1">
              <w:rPr>
                <w:rFonts w:ascii="Times New Roman" w:hAnsi="Times New Roman"/>
                <w:sz w:val="24"/>
                <w:szCs w:val="24"/>
              </w:rPr>
              <w:t>parapeţilor</w:t>
            </w:r>
            <w:proofErr w:type="spellEnd"/>
            <w:r w:rsidRPr="00907FD1">
              <w:rPr>
                <w:rFonts w:ascii="Times New Roman" w:hAnsi="Times New Roman"/>
                <w:sz w:val="24"/>
                <w:szCs w:val="24"/>
              </w:rPr>
              <w:t>(dacă este cazul):</w:t>
            </w:r>
          </w:p>
        </w:tc>
      </w:tr>
      <w:tr w:rsidR="0056129C" w:rsidRPr="00907FD1" w14:paraId="7214D05A" w14:textId="77777777" w:rsidTr="00B34AA1">
        <w:trPr>
          <w:trHeight w:val="396"/>
        </w:trPr>
        <w:tc>
          <w:tcPr>
            <w:tcW w:w="406" w:type="dxa"/>
            <w:vMerge/>
          </w:tcPr>
          <w:p w14:paraId="3CB68D5C" w14:textId="77777777" w:rsidR="0056129C" w:rsidRPr="00907FD1" w:rsidRDefault="0056129C" w:rsidP="00B34AA1">
            <w:pPr>
              <w:spacing w:after="0"/>
              <w:rPr>
                <w:rFonts w:ascii="Times New Roman" w:hAnsi="Times New Roman"/>
                <w:sz w:val="24"/>
                <w:szCs w:val="24"/>
              </w:rPr>
            </w:pPr>
          </w:p>
        </w:tc>
        <w:tc>
          <w:tcPr>
            <w:tcW w:w="370" w:type="dxa"/>
          </w:tcPr>
          <w:p w14:paraId="4259D45A" w14:textId="77777777" w:rsidR="0056129C" w:rsidRPr="00907FD1" w:rsidRDefault="0056129C" w:rsidP="00B34AA1">
            <w:pPr>
              <w:pStyle w:val="Heading5"/>
              <w:outlineLvl w:val="4"/>
              <w:rPr>
                <w:rFonts w:ascii="Times New Roman" w:hAnsi="Times New Roman"/>
                <w:b w:val="0"/>
                <w:bCs w:val="0"/>
                <w:color w:val="auto"/>
                <w:sz w:val="24"/>
                <w:szCs w:val="24"/>
              </w:rPr>
            </w:pPr>
          </w:p>
        </w:tc>
        <w:tc>
          <w:tcPr>
            <w:tcW w:w="7919" w:type="dxa"/>
            <w:gridSpan w:val="2"/>
          </w:tcPr>
          <w:p w14:paraId="0B3457B1" w14:textId="77777777" w:rsidR="0056129C" w:rsidRPr="00907FD1" w:rsidRDefault="0056129C" w:rsidP="00B34AA1">
            <w:pPr>
              <w:pStyle w:val="Heading5"/>
              <w:spacing w:before="0"/>
              <w:outlineLvl w:val="4"/>
              <w:rPr>
                <w:rFonts w:ascii="Times New Roman" w:hAnsi="Times New Roman"/>
                <w:b w:val="0"/>
                <w:bCs w:val="0"/>
                <w:color w:val="auto"/>
                <w:sz w:val="24"/>
                <w:szCs w:val="24"/>
              </w:rPr>
            </w:pPr>
            <w:r w:rsidRPr="00907FD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56129C" w:rsidRPr="00907FD1" w14:paraId="48423F65" w14:textId="77777777" w:rsidTr="00B34AA1">
        <w:trPr>
          <w:trHeight w:val="89"/>
        </w:trPr>
        <w:tc>
          <w:tcPr>
            <w:tcW w:w="406" w:type="dxa"/>
            <w:vMerge w:val="restart"/>
          </w:tcPr>
          <w:p w14:paraId="238A0F99" w14:textId="77777777" w:rsidR="0056129C" w:rsidRPr="00907FD1" w:rsidRDefault="0056129C" w:rsidP="00B34AA1">
            <w:pPr>
              <w:spacing w:after="0"/>
              <w:rPr>
                <w:rFonts w:ascii="Times New Roman" w:hAnsi="Times New Roman"/>
                <w:sz w:val="24"/>
                <w:szCs w:val="24"/>
              </w:rPr>
            </w:pPr>
          </w:p>
        </w:tc>
        <w:tc>
          <w:tcPr>
            <w:tcW w:w="8289" w:type="dxa"/>
            <w:gridSpan w:val="3"/>
          </w:tcPr>
          <w:p w14:paraId="028520A6"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Izolarea termică a </w:t>
            </w:r>
            <w:proofErr w:type="spellStart"/>
            <w:r w:rsidRPr="00907FD1">
              <w:rPr>
                <w:rFonts w:ascii="Times New Roman" w:hAnsi="Times New Roman"/>
                <w:sz w:val="24"/>
                <w:szCs w:val="24"/>
              </w:rPr>
              <w:t>planşeului</w:t>
            </w:r>
            <w:proofErr w:type="spellEnd"/>
            <w:r w:rsidRPr="00907FD1">
              <w:rPr>
                <w:rFonts w:ascii="Times New Roman" w:hAnsi="Times New Roman"/>
                <w:sz w:val="24"/>
                <w:szCs w:val="24"/>
              </w:rPr>
              <w:t xml:space="preserve"> peste subsol (unde este cazul):</w:t>
            </w:r>
          </w:p>
        </w:tc>
      </w:tr>
      <w:tr w:rsidR="0056129C" w:rsidRPr="00907FD1" w14:paraId="250B75E9" w14:textId="77777777" w:rsidTr="00B34AA1">
        <w:trPr>
          <w:trHeight w:val="222"/>
        </w:trPr>
        <w:tc>
          <w:tcPr>
            <w:tcW w:w="406" w:type="dxa"/>
            <w:vMerge/>
          </w:tcPr>
          <w:p w14:paraId="3086DD49" w14:textId="77777777" w:rsidR="0056129C" w:rsidRPr="00907FD1" w:rsidRDefault="0056129C" w:rsidP="00B34AA1">
            <w:pPr>
              <w:spacing w:after="0"/>
              <w:rPr>
                <w:rFonts w:ascii="Times New Roman" w:hAnsi="Times New Roman"/>
                <w:sz w:val="24"/>
                <w:szCs w:val="24"/>
              </w:rPr>
            </w:pPr>
          </w:p>
        </w:tc>
        <w:tc>
          <w:tcPr>
            <w:tcW w:w="382" w:type="dxa"/>
            <w:gridSpan w:val="2"/>
          </w:tcPr>
          <w:p w14:paraId="40E410F6" w14:textId="77777777" w:rsidR="0056129C" w:rsidRPr="00907FD1" w:rsidRDefault="0056129C" w:rsidP="00B34AA1">
            <w:pPr>
              <w:spacing w:after="0"/>
              <w:rPr>
                <w:rFonts w:ascii="Times New Roman" w:hAnsi="Times New Roman"/>
                <w:sz w:val="24"/>
                <w:szCs w:val="24"/>
              </w:rPr>
            </w:pPr>
          </w:p>
        </w:tc>
        <w:tc>
          <w:tcPr>
            <w:tcW w:w="7907" w:type="dxa"/>
          </w:tcPr>
          <w:p w14:paraId="086B863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noProof/>
                <w:sz w:val="24"/>
                <w:szCs w:val="24"/>
              </w:rPr>
              <w:t>Nu este cazul sa se termoizoleze planșeul peste subsol;</w:t>
            </w:r>
          </w:p>
          <w:p w14:paraId="20096F9C" w14:textId="77777777" w:rsidR="0056129C" w:rsidRPr="00907FD1" w:rsidRDefault="0056129C" w:rsidP="00B34AA1">
            <w:pPr>
              <w:pStyle w:val="Heading5"/>
              <w:spacing w:before="0"/>
              <w:outlineLvl w:val="4"/>
              <w:rPr>
                <w:rFonts w:ascii="Times New Roman" w:hAnsi="Times New Roman"/>
                <w:sz w:val="24"/>
                <w:szCs w:val="24"/>
              </w:rPr>
            </w:pPr>
            <w:r w:rsidRPr="00907FD1">
              <w:rPr>
                <w:rFonts w:ascii="Times New Roman" w:hAnsi="Times New Roman"/>
                <w:b w:val="0"/>
                <w:bCs w:val="0"/>
                <w:color w:val="auto"/>
                <w:sz w:val="24"/>
                <w:szCs w:val="24"/>
              </w:rPr>
              <w:t xml:space="preserve">- Se </w:t>
            </w:r>
            <w:proofErr w:type="spellStart"/>
            <w:r w:rsidRPr="00907FD1">
              <w:rPr>
                <w:rFonts w:ascii="Times New Roman" w:hAnsi="Times New Roman"/>
                <w:b w:val="0"/>
                <w:bCs w:val="0"/>
                <w:color w:val="auto"/>
                <w:sz w:val="24"/>
                <w:szCs w:val="24"/>
              </w:rPr>
              <w:t>propune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izolarea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termică</w:t>
            </w:r>
            <w:proofErr w:type="spellEnd"/>
            <w:r w:rsidRPr="00907FD1">
              <w:rPr>
                <w:rFonts w:ascii="Times New Roman" w:hAnsi="Times New Roman"/>
                <w:b w:val="0"/>
                <w:bCs w:val="0"/>
                <w:color w:val="auto"/>
                <w:sz w:val="24"/>
                <w:szCs w:val="24"/>
              </w:rPr>
              <w:t xml:space="preserve"> la </w:t>
            </w:r>
            <w:proofErr w:type="spellStart"/>
            <w:r w:rsidRPr="00907FD1">
              <w:rPr>
                <w:rFonts w:ascii="Times New Roman" w:hAnsi="Times New Roman"/>
                <w:b w:val="0"/>
                <w:bCs w:val="0"/>
                <w:color w:val="auto"/>
                <w:sz w:val="24"/>
                <w:szCs w:val="24"/>
              </w:rPr>
              <w:t>pereții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și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tavanele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comune</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apartamentele</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zona de </w:t>
            </w:r>
            <w:proofErr w:type="spellStart"/>
            <w:r w:rsidRPr="00907FD1">
              <w:rPr>
                <w:rFonts w:ascii="Times New Roman" w:hAnsi="Times New Roman"/>
                <w:b w:val="0"/>
                <w:bCs w:val="0"/>
                <w:color w:val="auto"/>
                <w:sz w:val="24"/>
                <w:szCs w:val="24"/>
              </w:rPr>
              <w:t>acces</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în</w:t>
            </w:r>
            <w:proofErr w:type="spellEnd"/>
            <w:r w:rsidRPr="00907FD1">
              <w:rPr>
                <w:rFonts w:ascii="Times New Roman" w:hAnsi="Times New Roman"/>
                <w:b w:val="0"/>
                <w:bCs w:val="0"/>
                <w:color w:val="auto"/>
                <w:sz w:val="24"/>
                <w:szCs w:val="24"/>
              </w:rPr>
              <w:t xml:space="preserve"> casa </w:t>
            </w:r>
            <w:proofErr w:type="spellStart"/>
            <w:r w:rsidRPr="00907FD1">
              <w:rPr>
                <w:rFonts w:ascii="Times New Roman" w:hAnsi="Times New Roman"/>
                <w:b w:val="0"/>
                <w:bCs w:val="0"/>
                <w:color w:val="auto"/>
                <w:sz w:val="24"/>
                <w:szCs w:val="24"/>
              </w:rPr>
              <w:t>scării</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sistem</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cu </w:t>
            </w:r>
            <w:proofErr w:type="spellStart"/>
            <w:r w:rsidRPr="00907FD1">
              <w:rPr>
                <w:rFonts w:ascii="Times New Roman" w:hAnsi="Times New Roman"/>
                <w:b w:val="0"/>
                <w:bCs w:val="0"/>
                <w:color w:val="auto"/>
                <w:sz w:val="24"/>
                <w:szCs w:val="24"/>
              </w:rPr>
              <w:t>grosimea</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stratului</w:t>
            </w:r>
            <w:proofErr w:type="spellEnd"/>
            <w:r w:rsidRPr="00907FD1">
              <w:rPr>
                <w:rFonts w:ascii="Times New Roman" w:hAnsi="Times New Roman"/>
                <w:b w:val="0"/>
                <w:bCs w:val="0"/>
                <w:color w:val="auto"/>
                <w:sz w:val="24"/>
                <w:szCs w:val="24"/>
              </w:rPr>
              <w:t xml:space="preserve"> </w:t>
            </w:r>
            <w:proofErr w:type="spellStart"/>
            <w:r w:rsidRPr="00907FD1">
              <w:rPr>
                <w:rFonts w:ascii="Times New Roman" w:hAnsi="Times New Roman"/>
                <w:b w:val="0"/>
                <w:bCs w:val="0"/>
                <w:color w:val="auto"/>
                <w:sz w:val="24"/>
                <w:szCs w:val="24"/>
              </w:rPr>
              <w:t>termoizolant</w:t>
            </w:r>
            <w:proofErr w:type="spellEnd"/>
            <w:r w:rsidRPr="00907FD1">
              <w:rPr>
                <w:rFonts w:ascii="Times New Roman" w:hAnsi="Times New Roman"/>
                <w:b w:val="0"/>
                <w:bCs w:val="0"/>
                <w:color w:val="auto"/>
                <w:sz w:val="24"/>
                <w:szCs w:val="24"/>
              </w:rPr>
              <w:t xml:space="preserve"> de 10 cm.</w:t>
            </w:r>
          </w:p>
        </w:tc>
      </w:tr>
      <w:tr w:rsidR="0056129C" w:rsidRPr="00907FD1" w14:paraId="4E07A749" w14:textId="77777777" w:rsidTr="00B34AA1">
        <w:trPr>
          <w:trHeight w:val="489"/>
        </w:trPr>
        <w:tc>
          <w:tcPr>
            <w:tcW w:w="406" w:type="dxa"/>
          </w:tcPr>
          <w:p w14:paraId="43B73500"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lastRenderedPageBreak/>
              <w:t>⇨</w:t>
            </w:r>
          </w:p>
        </w:tc>
        <w:tc>
          <w:tcPr>
            <w:tcW w:w="8289" w:type="dxa"/>
            <w:gridSpan w:val="3"/>
          </w:tcPr>
          <w:p w14:paraId="6679142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56129C" w:rsidRPr="00907FD1" w14:paraId="2374D963" w14:textId="77777777" w:rsidTr="00B34AA1">
        <w:trPr>
          <w:trHeight w:val="489"/>
        </w:trPr>
        <w:tc>
          <w:tcPr>
            <w:tcW w:w="406" w:type="dxa"/>
          </w:tcPr>
          <w:p w14:paraId="16A98A6B"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012FD7C2"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Reabilitarea/modernizarea instalației de iluminat din casele de scară prin înlocuirea circuitelor de iluminat deteriorate sau subdimensionate;</w:t>
            </w:r>
          </w:p>
        </w:tc>
      </w:tr>
      <w:tr w:rsidR="0056129C" w:rsidRPr="00907FD1" w14:paraId="64EDD7FF" w14:textId="77777777" w:rsidTr="00B34AA1">
        <w:trPr>
          <w:trHeight w:val="489"/>
        </w:trPr>
        <w:tc>
          <w:tcPr>
            <w:tcW w:w="406" w:type="dxa"/>
          </w:tcPr>
          <w:p w14:paraId="54C46F60"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0EF19500"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07FD1">
              <w:rPr>
                <w:rFonts w:ascii="Times New Roman" w:hAnsi="Times New Roman"/>
                <w:sz w:val="24"/>
                <w:szCs w:val="24"/>
              </w:rPr>
              <w:t>mişcare</w:t>
            </w:r>
            <w:proofErr w:type="spellEnd"/>
            <w:r w:rsidRPr="00907FD1">
              <w:rPr>
                <w:rFonts w:ascii="Times New Roman" w:hAnsi="Times New Roman"/>
                <w:sz w:val="24"/>
                <w:szCs w:val="24"/>
              </w:rPr>
              <w:t>/</w:t>
            </w:r>
            <w:proofErr w:type="spellStart"/>
            <w:r w:rsidRPr="00907FD1">
              <w:rPr>
                <w:rFonts w:ascii="Times New Roman" w:hAnsi="Times New Roman"/>
                <w:sz w:val="24"/>
                <w:szCs w:val="24"/>
              </w:rPr>
              <w:t>prezenţă</w:t>
            </w:r>
            <w:proofErr w:type="spellEnd"/>
            <w:r w:rsidRPr="00907FD1">
              <w:rPr>
                <w:rFonts w:ascii="Times New Roman" w:hAnsi="Times New Roman"/>
                <w:sz w:val="24"/>
                <w:szCs w:val="24"/>
              </w:rPr>
              <w:t>;</w:t>
            </w:r>
          </w:p>
        </w:tc>
      </w:tr>
      <w:tr w:rsidR="0056129C" w:rsidRPr="00907FD1" w14:paraId="10626B84" w14:textId="77777777" w:rsidTr="00B34AA1">
        <w:trPr>
          <w:trHeight w:val="489"/>
        </w:trPr>
        <w:tc>
          <w:tcPr>
            <w:tcW w:w="406" w:type="dxa"/>
          </w:tcPr>
          <w:p w14:paraId="138437EB"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5261E386"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07FD1">
              <w:rPr>
                <w:rFonts w:ascii="Times New Roman" w:hAnsi="Times New Roman"/>
                <w:sz w:val="24"/>
                <w:szCs w:val="24"/>
              </w:rPr>
              <w:t>convenţionale</w:t>
            </w:r>
            <w:proofErr w:type="spellEnd"/>
            <w:r w:rsidRPr="00907FD1">
              <w:rPr>
                <w:rFonts w:ascii="Times New Roman" w:hAnsi="Times New Roman"/>
                <w:sz w:val="24"/>
                <w:szCs w:val="24"/>
              </w:rPr>
              <w:t xml:space="preserve"> şi a emisiilor de gaze cu efect de seră etc.</w:t>
            </w:r>
          </w:p>
        </w:tc>
      </w:tr>
      <w:tr w:rsidR="0056129C" w:rsidRPr="00907FD1" w14:paraId="77E12F6B" w14:textId="77777777" w:rsidTr="00B34AA1">
        <w:trPr>
          <w:trHeight w:val="309"/>
        </w:trPr>
        <w:tc>
          <w:tcPr>
            <w:tcW w:w="406" w:type="dxa"/>
          </w:tcPr>
          <w:p w14:paraId="2AC366A5" w14:textId="77777777" w:rsidR="0056129C" w:rsidRPr="00907FD1" w:rsidRDefault="0056129C" w:rsidP="00B34AA1">
            <w:pPr>
              <w:spacing w:after="0"/>
              <w:rPr>
                <w:rFonts w:ascii="Times New Roman" w:hAnsi="Times New Roman"/>
                <w:sz w:val="24"/>
                <w:szCs w:val="24"/>
              </w:rPr>
            </w:pPr>
            <w:r w:rsidRPr="00907FD1">
              <w:rPr>
                <w:rFonts w:ascii="Cambria Math" w:hAnsi="Cambria Math" w:cs="Cambria Math"/>
                <w:sz w:val="24"/>
                <w:szCs w:val="24"/>
              </w:rPr>
              <w:t>⇨</w:t>
            </w:r>
          </w:p>
        </w:tc>
        <w:tc>
          <w:tcPr>
            <w:tcW w:w="8289" w:type="dxa"/>
            <w:gridSpan w:val="3"/>
          </w:tcPr>
          <w:p w14:paraId="25458A8E" w14:textId="77777777" w:rsidR="0056129C" w:rsidRPr="00907FD1" w:rsidRDefault="0056129C" w:rsidP="00B34AA1">
            <w:pPr>
              <w:spacing w:after="0"/>
              <w:rPr>
                <w:rFonts w:ascii="Times New Roman" w:hAnsi="Times New Roman"/>
                <w:b/>
                <w:bCs/>
                <w:sz w:val="24"/>
                <w:szCs w:val="24"/>
              </w:rPr>
            </w:pPr>
            <w:r w:rsidRPr="00907FD1">
              <w:rPr>
                <w:rFonts w:ascii="Times New Roman" w:hAnsi="Times New Roman"/>
                <w:b/>
                <w:bCs/>
                <w:sz w:val="24"/>
                <w:szCs w:val="24"/>
              </w:rPr>
              <w:t>Recomandări propuse:</w:t>
            </w:r>
          </w:p>
        </w:tc>
      </w:tr>
      <w:tr w:rsidR="0056129C" w:rsidRPr="00907FD1" w14:paraId="0203000F" w14:textId="77777777" w:rsidTr="00B34AA1">
        <w:trPr>
          <w:trHeight w:val="489"/>
        </w:trPr>
        <w:tc>
          <w:tcPr>
            <w:tcW w:w="406" w:type="dxa"/>
          </w:tcPr>
          <w:p w14:paraId="14E500CD" w14:textId="77777777" w:rsidR="0056129C" w:rsidRPr="00907FD1" w:rsidRDefault="0056129C" w:rsidP="00B34AA1">
            <w:pPr>
              <w:spacing w:after="0"/>
              <w:rPr>
                <w:rFonts w:ascii="Times New Roman" w:hAnsi="Times New Roman"/>
                <w:sz w:val="24"/>
                <w:szCs w:val="24"/>
              </w:rPr>
            </w:pPr>
          </w:p>
        </w:tc>
        <w:tc>
          <w:tcPr>
            <w:tcW w:w="382" w:type="dxa"/>
            <w:gridSpan w:val="2"/>
          </w:tcPr>
          <w:p w14:paraId="305C85BA"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6882EE7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trotuarelor de </w:t>
            </w:r>
            <w:proofErr w:type="spellStart"/>
            <w:r w:rsidRPr="00907FD1">
              <w:rPr>
                <w:rFonts w:ascii="Times New Roman" w:hAnsi="Times New Roman"/>
                <w:sz w:val="24"/>
                <w:szCs w:val="24"/>
              </w:rPr>
              <w:t>protecţie</w:t>
            </w:r>
            <w:proofErr w:type="spellEnd"/>
            <w:r w:rsidRPr="00907FD1">
              <w:rPr>
                <w:rFonts w:ascii="Times New Roman" w:hAnsi="Times New Roman"/>
                <w:sz w:val="24"/>
                <w:szCs w:val="24"/>
              </w:rPr>
              <w:t xml:space="preserve">, în scopul eliminării </w:t>
            </w:r>
            <w:proofErr w:type="spellStart"/>
            <w:r w:rsidRPr="00907FD1">
              <w:rPr>
                <w:rFonts w:ascii="Times New Roman" w:hAnsi="Times New Roman"/>
                <w:sz w:val="24"/>
                <w:szCs w:val="24"/>
              </w:rPr>
              <w:t>infiltraţiilor</w:t>
            </w:r>
            <w:proofErr w:type="spellEnd"/>
            <w:r w:rsidRPr="00907FD1">
              <w:rPr>
                <w:rFonts w:ascii="Times New Roman" w:hAnsi="Times New Roman"/>
                <w:sz w:val="24"/>
                <w:szCs w:val="24"/>
              </w:rPr>
              <w:t xml:space="preserve"> la infrastructura blocului de </w:t>
            </w:r>
            <w:proofErr w:type="spellStart"/>
            <w:r w:rsidRPr="00907FD1">
              <w:rPr>
                <w:rFonts w:ascii="Times New Roman" w:hAnsi="Times New Roman"/>
                <w:sz w:val="24"/>
                <w:szCs w:val="24"/>
              </w:rPr>
              <w:t>locuinţe</w:t>
            </w:r>
            <w:proofErr w:type="spellEnd"/>
            <w:r w:rsidRPr="00907FD1">
              <w:rPr>
                <w:rFonts w:ascii="Times New Roman" w:hAnsi="Times New Roman"/>
                <w:sz w:val="24"/>
                <w:szCs w:val="24"/>
              </w:rPr>
              <w:t>, în zonele degradate;</w:t>
            </w:r>
          </w:p>
        </w:tc>
      </w:tr>
      <w:tr w:rsidR="0056129C" w:rsidRPr="00907FD1" w14:paraId="1D22B07C" w14:textId="77777777" w:rsidTr="00B34AA1">
        <w:trPr>
          <w:trHeight w:val="489"/>
        </w:trPr>
        <w:tc>
          <w:tcPr>
            <w:tcW w:w="406" w:type="dxa"/>
          </w:tcPr>
          <w:p w14:paraId="4825F519" w14:textId="77777777" w:rsidR="0056129C" w:rsidRPr="00907FD1" w:rsidRDefault="0056129C" w:rsidP="00B34AA1">
            <w:pPr>
              <w:spacing w:after="0"/>
              <w:rPr>
                <w:rFonts w:ascii="Times New Roman" w:hAnsi="Times New Roman"/>
                <w:sz w:val="24"/>
                <w:szCs w:val="24"/>
              </w:rPr>
            </w:pPr>
          </w:p>
        </w:tc>
        <w:tc>
          <w:tcPr>
            <w:tcW w:w="382" w:type="dxa"/>
            <w:gridSpan w:val="2"/>
          </w:tcPr>
          <w:p w14:paraId="73389C0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5DC657C9"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w:t>
            </w:r>
            <w:r w:rsidRPr="00907FD1">
              <w:rPr>
                <w:rFonts w:ascii="Times New Roman" w:hAnsi="Times New Roman"/>
                <w:noProof/>
                <w:sz w:val="24"/>
                <w:szCs w:val="24"/>
              </w:rPr>
              <w:t>Repararea/construirea acoperişului tip terasă, inclusiv repararea sistemului de colectare a apelor meteorice de la nivelul terasei;</w:t>
            </w:r>
          </w:p>
        </w:tc>
      </w:tr>
      <w:tr w:rsidR="0056129C" w:rsidRPr="00907FD1" w14:paraId="408DE844" w14:textId="77777777" w:rsidTr="00B34AA1">
        <w:trPr>
          <w:trHeight w:val="489"/>
        </w:trPr>
        <w:tc>
          <w:tcPr>
            <w:tcW w:w="406" w:type="dxa"/>
          </w:tcPr>
          <w:p w14:paraId="56D93F31" w14:textId="77777777" w:rsidR="0056129C" w:rsidRPr="00907FD1" w:rsidRDefault="0056129C" w:rsidP="00B34AA1">
            <w:pPr>
              <w:spacing w:after="0"/>
              <w:rPr>
                <w:rFonts w:ascii="Times New Roman" w:hAnsi="Times New Roman"/>
                <w:sz w:val="24"/>
                <w:szCs w:val="24"/>
              </w:rPr>
            </w:pPr>
          </w:p>
        </w:tc>
        <w:tc>
          <w:tcPr>
            <w:tcW w:w="382" w:type="dxa"/>
            <w:gridSpan w:val="2"/>
          </w:tcPr>
          <w:p w14:paraId="675A12D7"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0591AC5C"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Demontarea </w:t>
            </w:r>
            <w:proofErr w:type="spellStart"/>
            <w:r w:rsidRPr="00907FD1">
              <w:rPr>
                <w:rFonts w:ascii="Times New Roman" w:hAnsi="Times New Roman"/>
                <w:sz w:val="24"/>
                <w:szCs w:val="24"/>
              </w:rPr>
              <w:t>instalaţiilor</w:t>
            </w:r>
            <w:proofErr w:type="spellEnd"/>
            <w:r w:rsidRPr="00907FD1">
              <w:rPr>
                <w:rFonts w:ascii="Times New Roman" w:hAnsi="Times New Roman"/>
                <w:sz w:val="24"/>
                <w:szCs w:val="24"/>
              </w:rPr>
              <w:t xml:space="preserve"> şi a echipamentelor montate aparent pe anvelopa clădirii, precum şi remontarea acestora după efectuarea lucrărilor de intervenţie;</w:t>
            </w:r>
          </w:p>
        </w:tc>
      </w:tr>
      <w:tr w:rsidR="0056129C" w:rsidRPr="00907FD1" w14:paraId="53A6488E" w14:textId="77777777" w:rsidTr="00B34AA1">
        <w:trPr>
          <w:trHeight w:val="489"/>
        </w:trPr>
        <w:tc>
          <w:tcPr>
            <w:tcW w:w="406" w:type="dxa"/>
          </w:tcPr>
          <w:p w14:paraId="1F143DF0" w14:textId="77777777" w:rsidR="0056129C" w:rsidRPr="00907FD1" w:rsidRDefault="0056129C" w:rsidP="00B34AA1">
            <w:pPr>
              <w:spacing w:after="0"/>
              <w:rPr>
                <w:rFonts w:ascii="Times New Roman" w:hAnsi="Times New Roman"/>
                <w:sz w:val="24"/>
                <w:szCs w:val="24"/>
              </w:rPr>
            </w:pPr>
          </w:p>
        </w:tc>
        <w:tc>
          <w:tcPr>
            <w:tcW w:w="382" w:type="dxa"/>
            <w:gridSpan w:val="2"/>
          </w:tcPr>
          <w:p w14:paraId="6698F3B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14CB3B15"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xml:space="preserve">- Repararea elementelor de </w:t>
            </w:r>
            <w:proofErr w:type="spellStart"/>
            <w:r w:rsidRPr="00907FD1">
              <w:rPr>
                <w:rFonts w:ascii="Times New Roman" w:hAnsi="Times New Roman"/>
                <w:sz w:val="24"/>
                <w:szCs w:val="24"/>
              </w:rPr>
              <w:t>construcţie</w:t>
            </w:r>
            <w:proofErr w:type="spellEnd"/>
            <w:r w:rsidRPr="00907FD1">
              <w:rPr>
                <w:rFonts w:ascii="Times New Roman" w:hAnsi="Times New Roman"/>
                <w:sz w:val="24"/>
                <w:szCs w:val="24"/>
              </w:rPr>
              <w:t xml:space="preserve"> ale </w:t>
            </w:r>
            <w:proofErr w:type="spellStart"/>
            <w:r w:rsidRPr="00907FD1">
              <w:rPr>
                <w:rFonts w:ascii="Times New Roman" w:hAnsi="Times New Roman"/>
                <w:sz w:val="24"/>
                <w:szCs w:val="24"/>
              </w:rPr>
              <w:t>faţadei</w:t>
            </w:r>
            <w:proofErr w:type="spellEnd"/>
            <w:r w:rsidRPr="00907FD1">
              <w:rPr>
                <w:rFonts w:ascii="Times New Roman" w:hAnsi="Times New Roman"/>
                <w:sz w:val="24"/>
                <w:szCs w:val="24"/>
              </w:rPr>
              <w:t xml:space="preserve"> care prezintă </w:t>
            </w:r>
            <w:proofErr w:type="spellStart"/>
            <w:r w:rsidRPr="00907FD1">
              <w:rPr>
                <w:rFonts w:ascii="Times New Roman" w:hAnsi="Times New Roman"/>
                <w:sz w:val="24"/>
                <w:szCs w:val="24"/>
              </w:rPr>
              <w:t>potenţial</w:t>
            </w:r>
            <w:proofErr w:type="spellEnd"/>
            <w:r w:rsidRPr="00907FD1">
              <w:rPr>
                <w:rFonts w:ascii="Times New Roman" w:hAnsi="Times New Roman"/>
                <w:sz w:val="24"/>
                <w:szCs w:val="24"/>
              </w:rPr>
              <w:t xml:space="preserve"> pericol de desprindere şi/sau afectează </w:t>
            </w:r>
            <w:proofErr w:type="spellStart"/>
            <w:r w:rsidRPr="00907FD1">
              <w:rPr>
                <w:rFonts w:ascii="Times New Roman" w:hAnsi="Times New Roman"/>
                <w:sz w:val="24"/>
                <w:szCs w:val="24"/>
              </w:rPr>
              <w:t>funcţionalitatea</w:t>
            </w:r>
            <w:proofErr w:type="spellEnd"/>
            <w:r w:rsidRPr="00907FD1">
              <w:rPr>
                <w:rFonts w:ascii="Times New Roman" w:hAnsi="Times New Roman"/>
                <w:sz w:val="24"/>
                <w:szCs w:val="24"/>
              </w:rPr>
              <w:t xml:space="preserve"> clădirii;</w:t>
            </w:r>
          </w:p>
        </w:tc>
      </w:tr>
      <w:tr w:rsidR="0056129C" w:rsidRPr="00907FD1" w14:paraId="12BD15F5" w14:textId="77777777" w:rsidTr="00B34AA1">
        <w:trPr>
          <w:trHeight w:val="489"/>
        </w:trPr>
        <w:tc>
          <w:tcPr>
            <w:tcW w:w="406" w:type="dxa"/>
          </w:tcPr>
          <w:p w14:paraId="2D3A44B5" w14:textId="77777777" w:rsidR="0056129C" w:rsidRPr="00907FD1" w:rsidRDefault="0056129C" w:rsidP="00B34AA1">
            <w:pPr>
              <w:spacing w:after="0"/>
              <w:rPr>
                <w:rFonts w:ascii="Times New Roman" w:hAnsi="Times New Roman"/>
                <w:sz w:val="24"/>
                <w:szCs w:val="24"/>
              </w:rPr>
            </w:pPr>
          </w:p>
        </w:tc>
        <w:tc>
          <w:tcPr>
            <w:tcW w:w="382" w:type="dxa"/>
            <w:gridSpan w:val="2"/>
          </w:tcPr>
          <w:p w14:paraId="2F6A946B"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26CC9D59"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 Refacerea finisajelor interioare în zonele de intervenţie;</w:t>
            </w:r>
          </w:p>
        </w:tc>
      </w:tr>
      <w:tr w:rsidR="0056129C" w:rsidRPr="00907FD1" w14:paraId="36F5C69A" w14:textId="77777777" w:rsidTr="00B34AA1">
        <w:trPr>
          <w:trHeight w:val="489"/>
        </w:trPr>
        <w:tc>
          <w:tcPr>
            <w:tcW w:w="406" w:type="dxa"/>
          </w:tcPr>
          <w:p w14:paraId="7B001B70" w14:textId="77777777" w:rsidR="0056129C" w:rsidRPr="00907FD1" w:rsidRDefault="0056129C" w:rsidP="00B34AA1">
            <w:pPr>
              <w:spacing w:after="0"/>
              <w:rPr>
                <w:rFonts w:ascii="Times New Roman" w:hAnsi="Times New Roman"/>
                <w:sz w:val="24"/>
                <w:szCs w:val="24"/>
              </w:rPr>
            </w:pPr>
          </w:p>
        </w:tc>
        <w:tc>
          <w:tcPr>
            <w:tcW w:w="382" w:type="dxa"/>
            <w:gridSpan w:val="2"/>
          </w:tcPr>
          <w:p w14:paraId="4E2983CF" w14:textId="77777777" w:rsidR="0056129C" w:rsidRPr="00907FD1" w:rsidRDefault="0056129C" w:rsidP="00B34AA1">
            <w:pPr>
              <w:spacing w:after="0"/>
              <w:rPr>
                <w:rFonts w:ascii="Times New Roman" w:hAnsi="Times New Roman"/>
                <w:sz w:val="24"/>
                <w:szCs w:val="24"/>
              </w:rPr>
            </w:pPr>
            <w:r w:rsidRPr="00907FD1">
              <w:rPr>
                <w:rFonts w:ascii="Times New Roman" w:hAnsi="Times New Roman"/>
                <w:sz w:val="24"/>
                <w:szCs w:val="24"/>
              </w:rPr>
              <w:t>-</w:t>
            </w:r>
          </w:p>
        </w:tc>
        <w:tc>
          <w:tcPr>
            <w:tcW w:w="7907" w:type="dxa"/>
          </w:tcPr>
          <w:p w14:paraId="29B27A3C" w14:textId="77777777" w:rsidR="0056129C" w:rsidRPr="00907FD1" w:rsidRDefault="0056129C" w:rsidP="00B34AA1">
            <w:pPr>
              <w:spacing w:after="0"/>
              <w:rPr>
                <w:rFonts w:ascii="Times New Roman" w:eastAsia="Arial" w:hAnsi="Times New Roman"/>
                <w:color w:val="000000" w:themeColor="text1"/>
                <w:sz w:val="24"/>
                <w:szCs w:val="24"/>
              </w:rPr>
            </w:pPr>
            <w:r w:rsidRPr="00907FD1">
              <w:rPr>
                <w:rFonts w:ascii="Times New Roman" w:eastAsia="Arial" w:hAnsi="Times New Roman"/>
                <w:color w:val="000000" w:themeColor="text1"/>
                <w:sz w:val="24"/>
                <w:szCs w:val="24"/>
              </w:rPr>
              <w:t>- Înlocuirea sau modernizarea liftului/lifturilor (unde este cazul):</w:t>
            </w:r>
          </w:p>
          <w:p w14:paraId="3F082810" w14:textId="77777777" w:rsidR="0056129C" w:rsidRPr="00907FD1" w:rsidRDefault="0056129C" w:rsidP="00B34AA1">
            <w:pPr>
              <w:ind w:left="410"/>
              <w:rPr>
                <w:rFonts w:ascii="Times New Roman" w:hAnsi="Times New Roman"/>
                <w:sz w:val="24"/>
                <w:szCs w:val="24"/>
              </w:rPr>
            </w:pPr>
            <w:r w:rsidRPr="00907FD1">
              <w:rPr>
                <w:rFonts w:ascii="Times New Roman" w:hAnsi="Times New Roman"/>
                <w:noProof/>
                <w:sz w:val="24"/>
                <w:szCs w:val="24"/>
              </w:rPr>
              <w:t>Nu este cazul.</w:t>
            </w:r>
          </w:p>
        </w:tc>
      </w:tr>
    </w:tbl>
    <w:p w14:paraId="216D3706" w14:textId="77777777" w:rsidR="0056129C" w:rsidRPr="00907FD1" w:rsidRDefault="0056129C" w:rsidP="0056129C">
      <w:pPr>
        <w:spacing w:after="0"/>
        <w:jc w:val="right"/>
        <w:textAlignment w:val="baseline"/>
        <w:rPr>
          <w:rFonts w:ascii="Times New Roman" w:hAnsi="Times New Roman"/>
          <w:color w:val="000000" w:themeColor="text1"/>
          <w:sz w:val="24"/>
          <w:szCs w:val="24"/>
        </w:rPr>
      </w:pPr>
    </w:p>
    <w:sectPr w:rsidR="0056129C" w:rsidRPr="00907FD1" w:rsidSect="002175D8">
      <w:headerReference w:type="default" r:id="rId27"/>
      <w:footerReference w:type="even" r:id="rId28"/>
      <w:footerReference w:type="default" r:id="rId29"/>
      <w:footerReference w:type="first" r:id="rId30"/>
      <w:pgSz w:w="11909" w:h="16834" w:code="9"/>
      <w:pgMar w:top="851" w:right="992" w:bottom="902"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BE9F" w14:textId="77777777" w:rsidR="00F23A46" w:rsidRDefault="00F23A46" w:rsidP="00946A2A">
      <w:pPr>
        <w:spacing w:after="0" w:line="240" w:lineRule="auto"/>
      </w:pPr>
      <w:r>
        <w:separator/>
      </w:r>
    </w:p>
  </w:endnote>
  <w:endnote w:type="continuationSeparator" w:id="0">
    <w:p w14:paraId="66B4DF39" w14:textId="77777777" w:rsidR="00F23A46" w:rsidRDefault="00F23A46" w:rsidP="0094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93EE" w14:textId="77777777" w:rsidR="00C46127" w:rsidRDefault="002035E3">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843618634"/>
      <w:docPartObj>
        <w:docPartGallery w:val="Page Numbers (Bottom of Page)"/>
        <w:docPartUnique/>
      </w:docPartObj>
    </w:sdtPr>
    <w:sdtEndPr>
      <w:rPr>
        <w:noProof/>
      </w:rPr>
    </w:sdtEndPr>
    <w:sdtContent>
      <w:p w14:paraId="6323E106" w14:textId="72449224" w:rsidR="00907FD1" w:rsidRDefault="00907FD1" w:rsidP="00907FD1">
        <w:pPr>
          <w:spacing w:after="0"/>
          <w:jc w:val="center"/>
          <w:textAlignment w:val="baseline"/>
          <w:rPr>
            <w:rFonts w:eastAsia="Times New Roman"/>
            <w:lang w:val="en-US" w:bidi="en-US"/>
          </w:rPr>
        </w:pPr>
      </w:p>
      <w:p w14:paraId="2E282B3B" w14:textId="668FDA96" w:rsidR="0056129C" w:rsidRDefault="00E51FB6" w:rsidP="0052326E">
        <w:pPr>
          <w:pStyle w:val="Footer"/>
          <w:jc w:val="cen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3597" w14:textId="77777777" w:rsidR="0056129C" w:rsidRDefault="0056129C">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872767013"/>
      <w:docPartObj>
        <w:docPartGallery w:val="Page Numbers (Bottom of Page)"/>
        <w:docPartUnique/>
      </w:docPartObj>
    </w:sdtPr>
    <w:sdtEndPr>
      <w:rPr>
        <w:noProof/>
      </w:rPr>
    </w:sdtEndPr>
    <w:sdtContent>
      <w:p w14:paraId="1174AEBF" w14:textId="7AD21CEB" w:rsidR="00907FD1" w:rsidRDefault="00907FD1" w:rsidP="00907FD1">
        <w:pPr>
          <w:spacing w:after="0"/>
          <w:jc w:val="center"/>
          <w:textAlignment w:val="baseline"/>
          <w:rPr>
            <w:rFonts w:eastAsia="Times New Roman"/>
            <w:lang w:val="en-US" w:bidi="en-US"/>
          </w:rPr>
        </w:pPr>
      </w:p>
      <w:p w14:paraId="46699837" w14:textId="239E935B" w:rsidR="0056129C" w:rsidRDefault="00E51FB6" w:rsidP="00E01A75">
        <w:pPr>
          <w:pStyle w:val="Footer"/>
          <w:jc w:val="cente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307467609"/>
      <w:docPartObj>
        <w:docPartGallery w:val="Page Numbers (Bottom of Page)"/>
        <w:docPartUnique/>
      </w:docPartObj>
    </w:sdtPr>
    <w:sdtEndPr>
      <w:rPr>
        <w:noProof/>
      </w:rPr>
    </w:sdtEndPr>
    <w:sdtContent>
      <w:p w14:paraId="3A8AEF83" w14:textId="085A4CB2" w:rsidR="00907FD1" w:rsidRDefault="00907FD1" w:rsidP="00907FD1">
        <w:pPr>
          <w:spacing w:after="0"/>
          <w:jc w:val="center"/>
          <w:textAlignment w:val="baseline"/>
          <w:rPr>
            <w:rFonts w:eastAsia="Times New Roman"/>
            <w:lang w:val="en-US" w:bidi="en-US"/>
          </w:rPr>
        </w:pPr>
      </w:p>
      <w:p w14:paraId="21A66FCB" w14:textId="159C6F31" w:rsidR="0056129C" w:rsidRDefault="00E51FB6" w:rsidP="0052326E">
        <w:pPr>
          <w:pStyle w:val="Footer"/>
          <w:jc w:val="cen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79D5" w14:textId="77777777" w:rsidR="008C1AFA" w:rsidRDefault="008C1AFA">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AC38" w14:textId="48D72378" w:rsidR="008C1AFA" w:rsidRPr="00946A2A" w:rsidRDefault="008C1AFA" w:rsidP="00946A2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BE87" w14:textId="77777777" w:rsidR="008C1AFA" w:rsidRPr="00976330" w:rsidRDefault="008C1AFA" w:rsidP="0097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B564" w14:textId="77777777" w:rsidR="0056129C" w:rsidRDefault="0056129C">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369453439"/>
      <w:docPartObj>
        <w:docPartGallery w:val="Page Numbers (Bottom of Page)"/>
        <w:docPartUnique/>
      </w:docPartObj>
    </w:sdtPr>
    <w:sdtEndPr>
      <w:rPr>
        <w:noProof/>
      </w:rPr>
    </w:sdtEndPr>
    <w:sdtContent>
      <w:p w14:paraId="2C0CAB49" w14:textId="1140E5A9" w:rsidR="0056129C" w:rsidRDefault="0056129C" w:rsidP="0056129C">
        <w:pPr>
          <w:spacing w:after="0"/>
          <w:jc w:val="center"/>
          <w:textAlignment w:val="baseline"/>
          <w:rPr>
            <w:rFonts w:eastAsia="Times New Roman"/>
            <w:lang w:val="en-US" w:bidi="en-US"/>
          </w:rPr>
        </w:pPr>
      </w:p>
      <w:p w14:paraId="7B4ED53E" w14:textId="371DD3C7" w:rsidR="0056129C" w:rsidRDefault="00E51FB6" w:rsidP="00E01A75">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934822744"/>
      <w:docPartObj>
        <w:docPartGallery w:val="Page Numbers (Bottom of Page)"/>
        <w:docPartUnique/>
      </w:docPartObj>
    </w:sdtPr>
    <w:sdtEndPr>
      <w:rPr>
        <w:noProof/>
      </w:rPr>
    </w:sdtEndPr>
    <w:sdtContent>
      <w:p w14:paraId="3132C702" w14:textId="2F7A262B" w:rsidR="0056129C" w:rsidRDefault="0056129C" w:rsidP="0056129C">
        <w:pPr>
          <w:spacing w:after="0"/>
          <w:jc w:val="center"/>
          <w:textAlignment w:val="baseline"/>
          <w:rPr>
            <w:rFonts w:eastAsia="Times New Roman"/>
            <w:lang w:val="en-US" w:bidi="en-US"/>
          </w:rPr>
        </w:pPr>
      </w:p>
      <w:p w14:paraId="7617DEB8" w14:textId="03A1C09C" w:rsidR="0056129C" w:rsidRDefault="00E51FB6" w:rsidP="0052326E">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0C6E" w14:textId="77777777" w:rsidR="0056129C" w:rsidRDefault="0056129C">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956477044"/>
      <w:docPartObj>
        <w:docPartGallery w:val="Page Numbers (Bottom of Page)"/>
        <w:docPartUnique/>
      </w:docPartObj>
    </w:sdtPr>
    <w:sdtEndPr>
      <w:rPr>
        <w:noProof/>
      </w:rPr>
    </w:sdtEndPr>
    <w:sdtContent>
      <w:p w14:paraId="3A1CDA4E" w14:textId="7A6F038C" w:rsidR="00907FD1" w:rsidRDefault="00907FD1" w:rsidP="00907FD1">
        <w:pPr>
          <w:spacing w:after="0"/>
          <w:jc w:val="center"/>
          <w:textAlignment w:val="baseline"/>
          <w:rPr>
            <w:rFonts w:eastAsia="Times New Roman"/>
            <w:lang w:val="en-US" w:bidi="en-US"/>
          </w:rPr>
        </w:pPr>
      </w:p>
      <w:p w14:paraId="2B43B9D3" w14:textId="4BA76970" w:rsidR="0056129C" w:rsidRDefault="00E51FB6" w:rsidP="00E01A75">
        <w:pPr>
          <w:pStyle w:val="Footer"/>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041351713"/>
      <w:docPartObj>
        <w:docPartGallery w:val="Page Numbers (Bottom of Page)"/>
        <w:docPartUnique/>
      </w:docPartObj>
    </w:sdtPr>
    <w:sdtEndPr>
      <w:rPr>
        <w:noProof/>
      </w:rPr>
    </w:sdtEndPr>
    <w:sdtContent>
      <w:p w14:paraId="0E0A43CD" w14:textId="054714C7" w:rsidR="00907FD1" w:rsidRDefault="00907FD1" w:rsidP="00907FD1">
        <w:pPr>
          <w:spacing w:after="0"/>
          <w:jc w:val="center"/>
          <w:textAlignment w:val="baseline"/>
          <w:rPr>
            <w:rFonts w:eastAsia="Times New Roman"/>
            <w:lang w:val="en-US" w:bidi="en-US"/>
          </w:rPr>
        </w:pPr>
      </w:p>
      <w:p w14:paraId="022AF848" w14:textId="639D684B" w:rsidR="0056129C" w:rsidRDefault="00E51FB6" w:rsidP="0052326E">
        <w:pPr>
          <w:pStyle w:val="Footer"/>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A7F3" w14:textId="77777777" w:rsidR="0056129C" w:rsidRDefault="0056129C">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190528710"/>
      <w:docPartObj>
        <w:docPartGallery w:val="Page Numbers (Bottom of Page)"/>
        <w:docPartUnique/>
      </w:docPartObj>
    </w:sdtPr>
    <w:sdtEndPr>
      <w:rPr>
        <w:noProof/>
      </w:rPr>
    </w:sdtEndPr>
    <w:sdtContent>
      <w:p w14:paraId="54B62DF9" w14:textId="5EAAABB6" w:rsidR="00907FD1" w:rsidRDefault="00907FD1" w:rsidP="00907FD1">
        <w:pPr>
          <w:spacing w:after="0"/>
          <w:jc w:val="center"/>
          <w:textAlignment w:val="baseline"/>
          <w:rPr>
            <w:rFonts w:eastAsia="Times New Roman"/>
            <w:lang w:val="en-US" w:bidi="en-US"/>
          </w:rPr>
        </w:pPr>
      </w:p>
      <w:p w14:paraId="0417A90D" w14:textId="0B3CF939" w:rsidR="0056129C" w:rsidRDefault="00E51FB6" w:rsidP="00E01A7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912B" w14:textId="77777777" w:rsidR="00F23A46" w:rsidRDefault="00F23A46" w:rsidP="00946A2A">
      <w:pPr>
        <w:spacing w:after="0" w:line="240" w:lineRule="auto"/>
      </w:pPr>
      <w:r>
        <w:separator/>
      </w:r>
    </w:p>
  </w:footnote>
  <w:footnote w:type="continuationSeparator" w:id="0">
    <w:p w14:paraId="1B6F32FB" w14:textId="77777777" w:rsidR="00F23A46" w:rsidRDefault="00F23A46" w:rsidP="0094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646F" w14:textId="77777777" w:rsidR="00C46127" w:rsidRPr="00C878E2" w:rsidRDefault="00E51FB6"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B7DE" w14:textId="77777777" w:rsidR="0056129C" w:rsidRPr="00C878E2" w:rsidRDefault="0056129C"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30D4" w14:textId="77777777" w:rsidR="0056129C" w:rsidRPr="00C878E2" w:rsidRDefault="0056129C"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3EB2" w14:textId="77777777" w:rsidR="0056129C" w:rsidRPr="00C878E2" w:rsidRDefault="0056129C"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8CA0" w14:textId="77777777" w:rsidR="0056129C" w:rsidRPr="00C878E2" w:rsidRDefault="0056129C"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A01C" w14:textId="77777777" w:rsidR="008C1AFA" w:rsidRPr="00C878E2" w:rsidRDefault="008C1AFA"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0">
    <w:nsid w:val="3C4F71DE"/>
    <w:multiLevelType w:val="hybridMultilevel"/>
    <w:tmpl w:val="7D10700C"/>
    <w:lvl w:ilvl="0" w:tplc="19E6D2E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519204783">
    <w:abstractNumId w:val="21"/>
  </w:num>
  <w:num w:numId="2" w16cid:durableId="1633823490">
    <w:abstractNumId w:val="24"/>
  </w:num>
  <w:num w:numId="3" w16cid:durableId="568806002">
    <w:abstractNumId w:val="25"/>
  </w:num>
  <w:num w:numId="4" w16cid:durableId="715276293">
    <w:abstractNumId w:val="26"/>
  </w:num>
  <w:num w:numId="5" w16cid:durableId="846402194">
    <w:abstractNumId w:val="22"/>
  </w:num>
  <w:num w:numId="6" w16cid:durableId="572476028">
    <w:abstractNumId w:val="4"/>
  </w:num>
  <w:num w:numId="7" w16cid:durableId="1077896780">
    <w:abstractNumId w:val="41"/>
  </w:num>
  <w:num w:numId="8" w16cid:durableId="1350258740">
    <w:abstractNumId w:val="36"/>
  </w:num>
  <w:num w:numId="9" w16cid:durableId="752506109">
    <w:abstractNumId w:val="11"/>
  </w:num>
  <w:num w:numId="10" w16cid:durableId="924799429">
    <w:abstractNumId w:val="5"/>
  </w:num>
  <w:num w:numId="11" w16cid:durableId="882138187">
    <w:abstractNumId w:val="31"/>
  </w:num>
  <w:num w:numId="12" w16cid:durableId="59838215">
    <w:abstractNumId w:val="40"/>
  </w:num>
  <w:num w:numId="13" w16cid:durableId="525606201">
    <w:abstractNumId w:val="33"/>
  </w:num>
  <w:num w:numId="14" w16cid:durableId="1188175348">
    <w:abstractNumId w:val="30"/>
  </w:num>
  <w:num w:numId="15" w16cid:durableId="1330861602">
    <w:abstractNumId w:val="3"/>
  </w:num>
  <w:num w:numId="16" w16cid:durableId="366563393">
    <w:abstractNumId w:val="44"/>
  </w:num>
  <w:num w:numId="17" w16cid:durableId="499739541">
    <w:abstractNumId w:val="34"/>
  </w:num>
  <w:num w:numId="18" w16cid:durableId="277374849">
    <w:abstractNumId w:val="20"/>
  </w:num>
  <w:num w:numId="19" w16cid:durableId="111292588">
    <w:abstractNumId w:val="1"/>
  </w:num>
  <w:num w:numId="20" w16cid:durableId="1640723455">
    <w:abstractNumId w:val="32"/>
  </w:num>
  <w:num w:numId="21" w16cid:durableId="1203634973">
    <w:abstractNumId w:val="10"/>
  </w:num>
  <w:num w:numId="22" w16cid:durableId="677855738">
    <w:abstractNumId w:val="2"/>
  </w:num>
  <w:num w:numId="23" w16cid:durableId="1158421230">
    <w:abstractNumId w:val="35"/>
  </w:num>
  <w:num w:numId="24" w16cid:durableId="1307324288">
    <w:abstractNumId w:val="8"/>
  </w:num>
  <w:num w:numId="25" w16cid:durableId="1907371970">
    <w:abstractNumId w:val="43"/>
  </w:num>
  <w:num w:numId="26" w16cid:durableId="1702172281">
    <w:abstractNumId w:val="15"/>
  </w:num>
  <w:num w:numId="27" w16cid:durableId="1944263391">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88207934">
    <w:abstractNumId w:val="23"/>
  </w:num>
  <w:num w:numId="29" w16cid:durableId="1377896771">
    <w:abstractNumId w:val="19"/>
  </w:num>
  <w:num w:numId="30" w16cid:durableId="217058656">
    <w:abstractNumId w:val="14"/>
  </w:num>
  <w:num w:numId="31" w16cid:durableId="1249272715">
    <w:abstractNumId w:val="17"/>
  </w:num>
  <w:num w:numId="32" w16cid:durableId="317927080">
    <w:abstractNumId w:val="38"/>
  </w:num>
  <w:num w:numId="33" w16cid:durableId="813761988">
    <w:abstractNumId w:val="13"/>
  </w:num>
  <w:num w:numId="34" w16cid:durableId="1913932580">
    <w:abstractNumId w:val="16"/>
  </w:num>
  <w:num w:numId="35" w16cid:durableId="1547521542">
    <w:abstractNumId w:val="28"/>
  </w:num>
  <w:num w:numId="36" w16cid:durableId="235937423">
    <w:abstractNumId w:val="42"/>
  </w:num>
  <w:num w:numId="37" w16cid:durableId="178324787">
    <w:abstractNumId w:val="29"/>
  </w:num>
  <w:num w:numId="38" w16cid:durableId="833912049">
    <w:abstractNumId w:val="37"/>
  </w:num>
  <w:num w:numId="39" w16cid:durableId="88039350">
    <w:abstractNumId w:val="27"/>
  </w:num>
  <w:num w:numId="40" w16cid:durableId="493106864">
    <w:abstractNumId w:val="0"/>
  </w:num>
  <w:num w:numId="41" w16cid:durableId="1145588064">
    <w:abstractNumId w:val="12"/>
  </w:num>
  <w:num w:numId="42" w16cid:durableId="444619363">
    <w:abstractNumId w:val="18"/>
  </w:num>
  <w:num w:numId="43" w16cid:durableId="1210845300">
    <w:abstractNumId w:val="7"/>
  </w:num>
  <w:num w:numId="44" w16cid:durableId="50270325">
    <w:abstractNumId w:val="6"/>
  </w:num>
  <w:num w:numId="45" w16cid:durableId="228154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44"/>
    <w:rsid w:val="000372BC"/>
    <w:rsid w:val="000C38F8"/>
    <w:rsid w:val="001B122F"/>
    <w:rsid w:val="001B71C8"/>
    <w:rsid w:val="002035E3"/>
    <w:rsid w:val="002175D8"/>
    <w:rsid w:val="002C26F5"/>
    <w:rsid w:val="003918BE"/>
    <w:rsid w:val="003E5C1E"/>
    <w:rsid w:val="003E7029"/>
    <w:rsid w:val="003F70D0"/>
    <w:rsid w:val="0046595C"/>
    <w:rsid w:val="004C2554"/>
    <w:rsid w:val="00501CAA"/>
    <w:rsid w:val="0056129C"/>
    <w:rsid w:val="005A18AE"/>
    <w:rsid w:val="00602128"/>
    <w:rsid w:val="00664283"/>
    <w:rsid w:val="006742ED"/>
    <w:rsid w:val="006B33DF"/>
    <w:rsid w:val="00784AED"/>
    <w:rsid w:val="007A62DD"/>
    <w:rsid w:val="007F5D1E"/>
    <w:rsid w:val="00800063"/>
    <w:rsid w:val="008C1AFA"/>
    <w:rsid w:val="00907FD1"/>
    <w:rsid w:val="00946A2A"/>
    <w:rsid w:val="009A0408"/>
    <w:rsid w:val="009B1174"/>
    <w:rsid w:val="00B47159"/>
    <w:rsid w:val="00B710A1"/>
    <w:rsid w:val="00B921DD"/>
    <w:rsid w:val="00BA7566"/>
    <w:rsid w:val="00BE118A"/>
    <w:rsid w:val="00C07D44"/>
    <w:rsid w:val="00C20DB0"/>
    <w:rsid w:val="00CB4E16"/>
    <w:rsid w:val="00D76769"/>
    <w:rsid w:val="00DB0D87"/>
    <w:rsid w:val="00DD0739"/>
    <w:rsid w:val="00E51FB6"/>
    <w:rsid w:val="00E76D8D"/>
    <w:rsid w:val="00F2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E0C6EB"/>
  <w15:chartTrackingRefBased/>
  <w15:docId w15:val="{EFE8A90B-1B7F-4528-8A10-7ACF4742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44"/>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C1AFA"/>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8C1AFA"/>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8C1AFA"/>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8C1AFA"/>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8C1AFA"/>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8C1AFA"/>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8C1AFA"/>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8C1AFA"/>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8C1AFA"/>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C07D4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C07D44"/>
    <w:rPr>
      <w:rFonts w:ascii="Calibri" w:eastAsia="Calibri" w:hAnsi="Calibri" w:cs="Times New Roman"/>
      <w:lang w:val="ro-RO"/>
    </w:rPr>
  </w:style>
  <w:style w:type="paragraph" w:styleId="Header">
    <w:name w:val="header"/>
    <w:basedOn w:val="Normal"/>
    <w:link w:val="HeaderChar"/>
    <w:uiPriority w:val="99"/>
    <w:unhideWhenUsed/>
    <w:rsid w:val="00C07D4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C07D44"/>
    <w:rPr>
      <w:rFonts w:ascii="Calibri" w:eastAsia="Times New Roman" w:hAnsi="Calibri" w:cs="Times New Roman"/>
      <w:lang w:bidi="en-US"/>
    </w:rPr>
  </w:style>
  <w:style w:type="character" w:customStyle="1" w:styleId="Fontdeparagrafimplicit1">
    <w:name w:val="Font de paragraf implicit1"/>
    <w:rsid w:val="00C07D44"/>
  </w:style>
  <w:style w:type="character" w:customStyle="1" w:styleId="Heading1Char">
    <w:name w:val="Heading 1 Char"/>
    <w:basedOn w:val="DefaultParagraphFont"/>
    <w:link w:val="Heading1"/>
    <w:uiPriority w:val="9"/>
    <w:rsid w:val="008C1AFA"/>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8C1AFA"/>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8C1AFA"/>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8C1AFA"/>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8C1AFA"/>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8C1AFA"/>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8C1AFA"/>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8C1AFA"/>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8C1AFA"/>
    <w:rPr>
      <w:rFonts w:ascii="Cambria" w:eastAsia="Times New Roman" w:hAnsi="Cambria" w:cs="Times New Roman"/>
      <w:i/>
      <w:iCs/>
      <w:spacing w:val="5"/>
      <w:sz w:val="20"/>
      <w:szCs w:val="20"/>
      <w:lang w:bidi="en-US"/>
    </w:rPr>
  </w:style>
  <w:style w:type="paragraph" w:styleId="BodyText2">
    <w:name w:val="Body Text 2"/>
    <w:basedOn w:val="Normal"/>
    <w:link w:val="BodyText2Char"/>
    <w:uiPriority w:val="99"/>
    <w:rsid w:val="008C1AFA"/>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8C1AFA"/>
    <w:rPr>
      <w:rFonts w:ascii="Arial" w:eastAsia="Times New Roman" w:hAnsi="Arial" w:cs="Arial"/>
      <w:lang w:bidi="en-US"/>
    </w:rPr>
  </w:style>
  <w:style w:type="paragraph" w:styleId="BalloonText">
    <w:name w:val="Balloon Text"/>
    <w:basedOn w:val="Normal"/>
    <w:link w:val="BalloonTextChar"/>
    <w:uiPriority w:val="99"/>
    <w:semiHidden/>
    <w:unhideWhenUsed/>
    <w:rsid w:val="008C1AFA"/>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8C1AFA"/>
    <w:rPr>
      <w:rFonts w:ascii="Tahoma" w:eastAsia="Times New Roman" w:hAnsi="Tahoma" w:cs="Tahoma"/>
      <w:sz w:val="16"/>
      <w:szCs w:val="16"/>
      <w:lang w:bidi="en-US"/>
    </w:rPr>
  </w:style>
  <w:style w:type="paragraph" w:styleId="Footer">
    <w:name w:val="footer"/>
    <w:basedOn w:val="Normal"/>
    <w:link w:val="FooterChar"/>
    <w:uiPriority w:val="99"/>
    <w:unhideWhenUsed/>
    <w:rsid w:val="008C1AFA"/>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8C1AFA"/>
    <w:rPr>
      <w:rFonts w:ascii="Calibri" w:eastAsia="Times New Roman" w:hAnsi="Calibri" w:cs="Times New Roman"/>
      <w:lang w:bidi="en-US"/>
    </w:rPr>
  </w:style>
  <w:style w:type="paragraph" w:customStyle="1" w:styleId="Heading">
    <w:name w:val="Heading"/>
    <w:basedOn w:val="Normal"/>
    <w:next w:val="BodyText"/>
    <w:rsid w:val="008C1AFA"/>
    <w:pPr>
      <w:keepNext/>
      <w:widowControl w:val="0"/>
      <w:suppressAutoHyphens/>
      <w:spacing w:before="240" w:after="120"/>
    </w:pPr>
    <w:rPr>
      <w:rFonts w:ascii="Arial" w:eastAsia="Times New Roman" w:hAnsi="Arial" w:cs="Tahoma"/>
      <w:sz w:val="28"/>
      <w:szCs w:val="28"/>
      <w:lang w:val="en-US" w:bidi="en-US"/>
    </w:rPr>
  </w:style>
  <w:style w:type="table" w:styleId="TableGrid">
    <w:name w:val="Table Grid"/>
    <w:basedOn w:val="TableNormal"/>
    <w:uiPriority w:val="59"/>
    <w:rsid w:val="008C1AFA"/>
    <w:pPr>
      <w:widowControl w:val="0"/>
      <w:suppressAutoHyphens/>
      <w:spacing w:after="0" w:line="240" w:lineRule="auto"/>
    </w:pPr>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C1AFA"/>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8C1AFA"/>
    <w:rPr>
      <w:rFonts w:ascii="Calibri" w:eastAsia="Times New Roman" w:hAnsi="Calibri" w:cs="Times New Roman"/>
      <w:lang w:bidi="en-US"/>
    </w:rPr>
  </w:style>
  <w:style w:type="table" w:customStyle="1" w:styleId="LightShading1">
    <w:name w:val="Light Shading1"/>
    <w:basedOn w:val="TableNormal"/>
    <w:uiPriority w:val="60"/>
    <w:rsid w:val="008C1AFA"/>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8C1AFA"/>
    <w:rPr>
      <w:rFonts w:eastAsia="MS Mincho"/>
      <w:szCs w:val="20"/>
      <w:lang w:bidi="en-US"/>
    </w:rPr>
  </w:style>
  <w:style w:type="table" w:customStyle="1" w:styleId="LightShading-Accent11">
    <w:name w:val="Light Shading - Accent 11"/>
    <w:basedOn w:val="Table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8C1AFA"/>
    <w:rPr>
      <w:rFonts w:cs="Times New Roman"/>
      <w:sz w:val="16"/>
      <w:szCs w:val="16"/>
    </w:rPr>
  </w:style>
  <w:style w:type="paragraph" w:styleId="CommentText">
    <w:name w:val="annotation text"/>
    <w:basedOn w:val="Normal"/>
    <w:link w:val="CommentTextChar"/>
    <w:uiPriority w:val="99"/>
    <w:unhideWhenUsed/>
    <w:rsid w:val="008C1AFA"/>
    <w:rPr>
      <w:rFonts w:eastAsia="Times New Roman"/>
      <w:sz w:val="20"/>
      <w:szCs w:val="20"/>
      <w:lang w:val="en-US" w:bidi="en-US"/>
    </w:rPr>
  </w:style>
  <w:style w:type="character" w:customStyle="1" w:styleId="CommentTextChar">
    <w:name w:val="Comment Text Char"/>
    <w:basedOn w:val="DefaultParagraphFont"/>
    <w:link w:val="CommentText"/>
    <w:uiPriority w:val="99"/>
    <w:rsid w:val="008C1AFA"/>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C1AFA"/>
    <w:rPr>
      <w:b/>
      <w:bCs/>
    </w:rPr>
  </w:style>
  <w:style w:type="character" w:customStyle="1" w:styleId="CommentSubjectChar">
    <w:name w:val="Comment Subject Char"/>
    <w:basedOn w:val="CommentTextChar"/>
    <w:link w:val="CommentSubject"/>
    <w:uiPriority w:val="99"/>
    <w:semiHidden/>
    <w:rsid w:val="008C1AFA"/>
    <w:rPr>
      <w:rFonts w:ascii="Calibri" w:eastAsia="Times New Roman" w:hAnsi="Calibri" w:cs="Times New Roman"/>
      <w:b/>
      <w:bCs/>
      <w:sz w:val="20"/>
      <w:szCs w:val="20"/>
      <w:lang w:bidi="en-US"/>
    </w:rPr>
  </w:style>
  <w:style w:type="paragraph" w:customStyle="1" w:styleId="Cuprins">
    <w:name w:val="Cuprins"/>
    <w:basedOn w:val="Normal"/>
    <w:rsid w:val="008C1AFA"/>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8C1AFA"/>
    <w:pPr>
      <w:outlineLvl w:val="9"/>
    </w:pPr>
  </w:style>
  <w:style w:type="paragraph" w:styleId="TOC1">
    <w:name w:val="toc 1"/>
    <w:basedOn w:val="Normal"/>
    <w:next w:val="Normal"/>
    <w:autoRedefine/>
    <w:uiPriority w:val="39"/>
    <w:unhideWhenUsed/>
    <w:rsid w:val="008C1AFA"/>
    <w:pPr>
      <w:tabs>
        <w:tab w:val="left" w:pos="8922"/>
      </w:tabs>
    </w:pPr>
    <w:rPr>
      <w:rFonts w:eastAsia="Times New Roman"/>
      <w:lang w:val="en-US" w:bidi="en-US"/>
    </w:rPr>
  </w:style>
  <w:style w:type="paragraph" w:styleId="TOC2">
    <w:name w:val="toc 2"/>
    <w:basedOn w:val="Normal"/>
    <w:next w:val="Normal"/>
    <w:autoRedefine/>
    <w:uiPriority w:val="39"/>
    <w:unhideWhenUsed/>
    <w:rsid w:val="008C1AFA"/>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8C1AFA"/>
    <w:rPr>
      <w:color w:val="0000FF"/>
      <w:u w:val="single"/>
    </w:rPr>
  </w:style>
  <w:style w:type="paragraph" w:styleId="TOC3">
    <w:name w:val="toc 3"/>
    <w:basedOn w:val="Normal"/>
    <w:next w:val="Normal"/>
    <w:autoRedefine/>
    <w:uiPriority w:val="39"/>
    <w:unhideWhenUsed/>
    <w:rsid w:val="008C1AFA"/>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8C1AFA"/>
    <w:rPr>
      <w:rFonts w:eastAsia="Times New Roman"/>
      <w:b/>
      <w:bCs/>
      <w:caps/>
      <w:sz w:val="16"/>
      <w:szCs w:val="18"/>
      <w:lang w:val="en-US" w:bidi="en-US"/>
    </w:rPr>
  </w:style>
  <w:style w:type="paragraph" w:styleId="Title">
    <w:name w:val="Title"/>
    <w:basedOn w:val="Normal"/>
    <w:next w:val="Normal"/>
    <w:link w:val="TitleChar"/>
    <w:uiPriority w:val="10"/>
    <w:qFormat/>
    <w:rsid w:val="008C1AFA"/>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8C1AFA"/>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8C1AFA"/>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8C1AFA"/>
    <w:rPr>
      <w:rFonts w:ascii="Cambria" w:eastAsia="Times New Roman" w:hAnsi="Cambria" w:cs="Times New Roman"/>
      <w:i/>
      <w:iCs/>
      <w:spacing w:val="13"/>
      <w:sz w:val="24"/>
      <w:szCs w:val="24"/>
      <w:lang w:bidi="en-US"/>
    </w:rPr>
  </w:style>
  <w:style w:type="character" w:styleId="Strong">
    <w:name w:val="Strong"/>
    <w:uiPriority w:val="22"/>
    <w:qFormat/>
    <w:rsid w:val="008C1AFA"/>
    <w:rPr>
      <w:b/>
      <w:bCs/>
    </w:rPr>
  </w:style>
  <w:style w:type="character" w:styleId="Emphasis">
    <w:name w:val="Emphasis"/>
    <w:uiPriority w:val="20"/>
    <w:qFormat/>
    <w:rsid w:val="008C1AFA"/>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8C1AFA"/>
    <w:pPr>
      <w:spacing w:after="0" w:line="240" w:lineRule="auto"/>
    </w:pPr>
    <w:rPr>
      <w:rFonts w:eastAsia="Times New Roman"/>
      <w:lang w:val="en-US" w:bidi="en-US"/>
    </w:rPr>
  </w:style>
  <w:style w:type="paragraph" w:styleId="Quote">
    <w:name w:val="Quote"/>
    <w:basedOn w:val="Normal"/>
    <w:next w:val="Normal"/>
    <w:link w:val="QuoteChar"/>
    <w:uiPriority w:val="29"/>
    <w:qFormat/>
    <w:rsid w:val="008C1AFA"/>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8C1AFA"/>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8C1AFA"/>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8C1AFA"/>
    <w:rPr>
      <w:rFonts w:ascii="Calibri" w:eastAsia="Times New Roman" w:hAnsi="Calibri" w:cs="Times New Roman"/>
      <w:b/>
      <w:bCs/>
      <w:i/>
      <w:iCs/>
      <w:lang w:bidi="en-US"/>
    </w:rPr>
  </w:style>
  <w:style w:type="character" w:styleId="SubtleEmphasis">
    <w:name w:val="Subtle Emphasis"/>
    <w:uiPriority w:val="19"/>
    <w:qFormat/>
    <w:rsid w:val="008C1AFA"/>
    <w:rPr>
      <w:i/>
      <w:iCs/>
    </w:rPr>
  </w:style>
  <w:style w:type="character" w:styleId="IntenseEmphasis">
    <w:name w:val="Intense Emphasis"/>
    <w:uiPriority w:val="21"/>
    <w:qFormat/>
    <w:rsid w:val="008C1AFA"/>
    <w:rPr>
      <w:b/>
      <w:bCs/>
    </w:rPr>
  </w:style>
  <w:style w:type="character" w:styleId="SubtleReference">
    <w:name w:val="Subtle Reference"/>
    <w:uiPriority w:val="31"/>
    <w:qFormat/>
    <w:rsid w:val="008C1AFA"/>
    <w:rPr>
      <w:smallCaps/>
    </w:rPr>
  </w:style>
  <w:style w:type="character" w:styleId="IntenseReference">
    <w:name w:val="Intense Reference"/>
    <w:uiPriority w:val="32"/>
    <w:qFormat/>
    <w:rsid w:val="008C1AFA"/>
    <w:rPr>
      <w:smallCaps/>
      <w:spacing w:val="5"/>
      <w:u w:val="single"/>
    </w:rPr>
  </w:style>
  <w:style w:type="character" w:styleId="BookTitle">
    <w:name w:val="Book Title"/>
    <w:uiPriority w:val="33"/>
    <w:qFormat/>
    <w:rsid w:val="008C1AFA"/>
    <w:rPr>
      <w:i/>
      <w:iCs/>
      <w:smallCaps/>
      <w:spacing w:val="5"/>
    </w:rPr>
  </w:style>
  <w:style w:type="character" w:customStyle="1" w:styleId="NoSpacingChar">
    <w:name w:val="No Spacing Char"/>
    <w:aliases w:val="Text Tabel Char"/>
    <w:basedOn w:val="DefaultParagraphFont"/>
    <w:link w:val="NoSpacing"/>
    <w:uiPriority w:val="1"/>
    <w:rsid w:val="008C1AFA"/>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8C1AFA"/>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8C1AFA"/>
    <w:rPr>
      <w:rFonts w:ascii="Tahoma" w:eastAsia="Times New Roman" w:hAnsi="Tahoma" w:cs="Tahoma"/>
      <w:sz w:val="16"/>
      <w:szCs w:val="16"/>
      <w:lang w:bidi="en-US"/>
    </w:rPr>
  </w:style>
  <w:style w:type="paragraph" w:styleId="TOC4">
    <w:name w:val="toc 4"/>
    <w:basedOn w:val="Normal"/>
    <w:next w:val="Normal"/>
    <w:autoRedefine/>
    <w:uiPriority w:val="39"/>
    <w:unhideWhenUsed/>
    <w:rsid w:val="008C1AFA"/>
    <w:pPr>
      <w:tabs>
        <w:tab w:val="right" w:leader="dot" w:pos="9071"/>
      </w:tabs>
      <w:ind w:left="660"/>
    </w:pPr>
    <w:rPr>
      <w:rFonts w:eastAsia="Times New Roman"/>
      <w:lang w:val="en-US" w:bidi="en-US"/>
    </w:rPr>
  </w:style>
  <w:style w:type="paragraph" w:styleId="Revision">
    <w:name w:val="Revision"/>
    <w:hidden/>
    <w:uiPriority w:val="99"/>
    <w:semiHidden/>
    <w:rsid w:val="008C1AFA"/>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8C1AFA"/>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5680</Words>
  <Characters>32376</Characters>
  <Application>Microsoft Office Word</Application>
  <DocSecurity>0</DocSecurity>
  <Lines>269</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2022-10-05T10:08:00Z</cp:lastPrinted>
  <dcterms:created xsi:type="dcterms:W3CDTF">2022-10-05T10:15:00Z</dcterms:created>
  <dcterms:modified xsi:type="dcterms:W3CDTF">2022-10-05T10:15:00Z</dcterms:modified>
</cp:coreProperties>
</file>