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317" w:rsidRPr="0043490B" w:rsidRDefault="00335317" w:rsidP="0043490B">
      <w:pPr>
        <w:pStyle w:val="NoSpacing"/>
        <w:rPr>
          <w:rFonts w:ascii="Times New Roman" w:hAnsi="Times New Roman"/>
          <w:lang w:val="fr-FR"/>
        </w:rPr>
      </w:pP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  <w:r w:rsidRPr="0043490B">
        <w:rPr>
          <w:rFonts w:ascii="Times New Roman" w:hAnsi="Times New Roman"/>
          <w:lang w:val="fr-FR"/>
        </w:rPr>
        <w:tab/>
      </w:r>
    </w:p>
    <w:p w:rsidR="00335317" w:rsidRPr="0043490B" w:rsidRDefault="00335317" w:rsidP="0043490B">
      <w:pPr>
        <w:pStyle w:val="NoSpacing"/>
        <w:rPr>
          <w:rFonts w:ascii="Times New Roman" w:eastAsia="Times New Roman" w:hAnsi="Times New Roman"/>
          <w:color w:val="000000"/>
          <w:lang w:val="ro-RO"/>
        </w:rPr>
      </w:pPr>
      <w:r w:rsidRPr="0043490B">
        <w:rPr>
          <w:rFonts w:ascii="Times New Roman" w:eastAsia="Times New Roman" w:hAnsi="Times New Roman"/>
          <w:color w:val="000000"/>
          <w:lang w:val="ro-RO"/>
        </w:rPr>
        <w:t xml:space="preserve">R O M Â N I A                                                                                       </w:t>
      </w:r>
      <w:r w:rsidR="0043490B" w:rsidRPr="0043490B">
        <w:rPr>
          <w:rFonts w:ascii="Times New Roman" w:eastAsia="Times New Roman" w:hAnsi="Times New Roman"/>
          <w:color w:val="000000"/>
          <w:lang w:val="ro-RO"/>
        </w:rPr>
        <w:t xml:space="preserve">   </w:t>
      </w:r>
      <w:r w:rsidRPr="0043490B">
        <w:rPr>
          <w:rFonts w:ascii="Times New Roman" w:eastAsia="Times New Roman" w:hAnsi="Times New Roman"/>
          <w:color w:val="000000"/>
          <w:lang w:val="ro-RO"/>
        </w:rPr>
        <w:t xml:space="preserve">  </w:t>
      </w:r>
      <w:r w:rsidRPr="0043490B">
        <w:rPr>
          <w:rFonts w:ascii="Times New Roman" w:eastAsia="Times New Roman" w:hAnsi="Times New Roman"/>
          <w:sz w:val="20"/>
          <w:szCs w:val="20"/>
          <w:lang w:val="ro-RO"/>
        </w:rPr>
        <w:t>(nu produce efecte juridice)*</w:t>
      </w:r>
    </w:p>
    <w:p w:rsidR="00335317" w:rsidRPr="0043490B" w:rsidRDefault="00335317" w:rsidP="0043490B">
      <w:pPr>
        <w:pStyle w:val="NoSpacing"/>
        <w:rPr>
          <w:rFonts w:ascii="Times New Roman" w:eastAsia="Times New Roman" w:hAnsi="Times New Roman"/>
          <w:color w:val="000000"/>
          <w:lang w:val="ro-RO"/>
        </w:rPr>
      </w:pPr>
      <w:r w:rsidRPr="0043490B">
        <w:rPr>
          <w:rFonts w:ascii="Times New Roman" w:eastAsia="Times New Roman" w:hAnsi="Times New Roman"/>
          <w:color w:val="000000"/>
          <w:lang w:val="ro-RO"/>
        </w:rPr>
        <w:t>JUDEŢUL MUREŞ</w:t>
      </w:r>
      <w:r w:rsidRPr="0043490B">
        <w:rPr>
          <w:rFonts w:ascii="Times New Roman" w:eastAsia="Times New Roman" w:hAnsi="Times New Roman"/>
          <w:color w:val="000000"/>
          <w:lang w:val="ro-RO"/>
        </w:rPr>
        <w:tab/>
      </w:r>
      <w:r w:rsidRPr="0043490B">
        <w:rPr>
          <w:rFonts w:ascii="Times New Roman" w:eastAsia="Times New Roman" w:hAnsi="Times New Roman"/>
          <w:color w:val="000000"/>
          <w:lang w:val="ro-RO"/>
        </w:rPr>
        <w:tab/>
      </w:r>
      <w:r w:rsidRPr="0043490B">
        <w:rPr>
          <w:rFonts w:ascii="Times New Roman" w:eastAsia="Times New Roman" w:hAnsi="Times New Roman"/>
          <w:color w:val="000000"/>
          <w:lang w:val="ro-RO"/>
        </w:rPr>
        <w:tab/>
      </w:r>
      <w:r w:rsidRPr="0043490B">
        <w:rPr>
          <w:rFonts w:ascii="Times New Roman" w:eastAsia="Times New Roman" w:hAnsi="Times New Roman"/>
          <w:color w:val="000000"/>
          <w:lang w:val="ro-RO"/>
        </w:rPr>
        <w:tab/>
      </w:r>
      <w:r w:rsidRPr="0043490B">
        <w:rPr>
          <w:rFonts w:ascii="Times New Roman" w:eastAsia="Times New Roman" w:hAnsi="Times New Roman"/>
          <w:color w:val="000000"/>
          <w:lang w:val="ro-RO"/>
        </w:rPr>
        <w:tab/>
      </w:r>
    </w:p>
    <w:p w:rsidR="00335317" w:rsidRPr="0043490B" w:rsidRDefault="00335317" w:rsidP="0043490B">
      <w:pPr>
        <w:pStyle w:val="NoSpacing"/>
        <w:rPr>
          <w:rFonts w:ascii="Times New Roman" w:eastAsia="Times New Roman" w:hAnsi="Times New Roman"/>
          <w:color w:val="000000"/>
          <w:lang w:val="ro-RO"/>
        </w:rPr>
      </w:pPr>
      <w:r w:rsidRPr="0043490B">
        <w:rPr>
          <w:rFonts w:ascii="Times New Roman" w:eastAsia="Times New Roman" w:hAnsi="Times New Roman"/>
          <w:color w:val="000000"/>
          <w:lang w:val="ro-RO"/>
        </w:rPr>
        <w:t>Direcția Activități social-culturale patrimoniale și comerciale</w:t>
      </w:r>
      <w:r w:rsidR="0043490B" w:rsidRPr="0043490B">
        <w:rPr>
          <w:rFonts w:ascii="Times New Roman" w:eastAsia="Times New Roman" w:hAnsi="Times New Roman"/>
          <w:lang w:val="ro-RO"/>
        </w:rPr>
        <w:t xml:space="preserve">                    </w:t>
      </w:r>
      <w:r w:rsidR="0043490B">
        <w:rPr>
          <w:rFonts w:ascii="Times New Roman" w:eastAsia="Times New Roman" w:hAnsi="Times New Roman"/>
          <w:lang w:val="ro-RO"/>
        </w:rPr>
        <w:t xml:space="preserve">           </w:t>
      </w:r>
      <w:r w:rsidR="0043490B" w:rsidRPr="0043490B">
        <w:rPr>
          <w:rFonts w:ascii="Times New Roman" w:eastAsia="Times New Roman" w:hAnsi="Times New Roman"/>
          <w:lang w:val="ro-RO"/>
        </w:rPr>
        <w:t xml:space="preserve"> </w:t>
      </w:r>
      <w:r w:rsidR="0043490B" w:rsidRPr="0043490B">
        <w:rPr>
          <w:rFonts w:ascii="Times New Roman" w:eastAsia="Times New Roman" w:hAnsi="Times New Roman"/>
          <w:b/>
          <w:lang w:val="ro-RO"/>
        </w:rPr>
        <w:t>Iniţiator</w:t>
      </w:r>
    </w:p>
    <w:p w:rsidR="0043490B" w:rsidRPr="0043490B" w:rsidRDefault="00335317" w:rsidP="0043490B">
      <w:pPr>
        <w:pStyle w:val="NoSpacing"/>
        <w:rPr>
          <w:rFonts w:ascii="Times New Roman" w:eastAsia="Times New Roman" w:hAnsi="Times New Roman"/>
          <w:lang w:eastAsia="ro-RO"/>
        </w:rPr>
      </w:pPr>
      <w:r w:rsidRPr="0043490B">
        <w:rPr>
          <w:rFonts w:ascii="Times New Roman" w:eastAsia="Times New Roman" w:hAnsi="Times New Roman"/>
          <w:color w:val="000000"/>
          <w:lang w:val="ro-RO"/>
        </w:rPr>
        <w:t xml:space="preserve">Serviciul Activități culturale, sportive, de tineret și locativ            </w:t>
      </w:r>
      <w:r w:rsidR="0043490B" w:rsidRPr="0043490B">
        <w:rPr>
          <w:rFonts w:ascii="Times New Roman" w:eastAsia="Times New Roman" w:hAnsi="Times New Roman"/>
          <w:color w:val="000000"/>
          <w:lang w:val="ro-RO"/>
        </w:rPr>
        <w:t xml:space="preserve">            </w:t>
      </w:r>
      <w:r w:rsidRPr="0043490B">
        <w:rPr>
          <w:rFonts w:ascii="Times New Roman" w:eastAsia="Times New Roman" w:hAnsi="Times New Roman"/>
          <w:color w:val="000000"/>
          <w:lang w:val="ro-RO"/>
        </w:rPr>
        <w:t xml:space="preserve">  </w:t>
      </w:r>
      <w:r w:rsidR="0043490B">
        <w:rPr>
          <w:rFonts w:ascii="Times New Roman" w:eastAsia="Times New Roman" w:hAnsi="Times New Roman"/>
          <w:color w:val="000000"/>
          <w:lang w:val="ro-RO"/>
        </w:rPr>
        <w:t xml:space="preserve">        </w:t>
      </w:r>
      <w:r w:rsidR="00F04E63">
        <w:rPr>
          <w:rFonts w:ascii="Times New Roman" w:eastAsia="Times New Roman" w:hAnsi="Times New Roman"/>
          <w:color w:val="000000"/>
          <w:lang w:val="ro-RO"/>
        </w:rPr>
        <w:t xml:space="preserve"> </w:t>
      </w:r>
      <w:r w:rsidRPr="0043490B">
        <w:rPr>
          <w:rFonts w:ascii="Times New Roman" w:eastAsia="Times New Roman" w:hAnsi="Times New Roman"/>
          <w:color w:val="000000"/>
          <w:lang w:val="ro-RO"/>
        </w:rPr>
        <w:t xml:space="preserve"> </w:t>
      </w:r>
      <w:r w:rsidR="0043490B" w:rsidRPr="0043490B">
        <w:rPr>
          <w:rFonts w:ascii="Times New Roman" w:eastAsia="Times New Roman" w:hAnsi="Times New Roman"/>
          <w:b/>
          <w:lang w:eastAsia="ro-RO"/>
        </w:rPr>
        <w:t>PRIMAR</w:t>
      </w:r>
    </w:p>
    <w:p w:rsidR="00335317" w:rsidRPr="0043490B" w:rsidRDefault="00F04E63" w:rsidP="0043490B">
      <w:pPr>
        <w:pStyle w:val="NoSpacing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color w:val="000000"/>
          <w:lang w:val="ro-RO"/>
        </w:rPr>
        <w:t>Nr. 47.368 din 22.06.</w:t>
      </w:r>
      <w:r w:rsidR="0043490B" w:rsidRPr="0043490B">
        <w:rPr>
          <w:rFonts w:ascii="Times New Roman" w:eastAsia="Times New Roman" w:hAnsi="Times New Roman"/>
          <w:color w:val="000000"/>
          <w:lang w:val="ro-RO"/>
        </w:rPr>
        <w:t xml:space="preserve"> </w:t>
      </w:r>
      <w:r w:rsidR="001462FA">
        <w:rPr>
          <w:rFonts w:ascii="Times New Roman" w:eastAsia="Times New Roman" w:hAnsi="Times New Roman"/>
          <w:color w:val="000000"/>
          <w:lang w:val="ro-RO"/>
        </w:rPr>
        <w:t>2022</w:t>
      </w:r>
      <w:r w:rsidR="0043490B" w:rsidRPr="0043490B">
        <w:rPr>
          <w:rFonts w:ascii="Times New Roman" w:eastAsia="Times New Roman" w:hAnsi="Times New Roman"/>
          <w:color w:val="000000"/>
          <w:lang w:val="ro-RO"/>
        </w:rPr>
        <w:t xml:space="preserve">                                         </w:t>
      </w:r>
      <w:r w:rsidR="001462FA">
        <w:rPr>
          <w:rFonts w:ascii="Times New Roman" w:eastAsia="Times New Roman" w:hAnsi="Times New Roman"/>
          <w:color w:val="000000"/>
          <w:lang w:val="ro-RO"/>
        </w:rPr>
        <w:t xml:space="preserve">                            </w:t>
      </w:r>
      <w:r w:rsidR="0043490B" w:rsidRPr="0043490B">
        <w:rPr>
          <w:rFonts w:ascii="Times New Roman" w:eastAsia="Times New Roman" w:hAnsi="Times New Roman"/>
          <w:color w:val="000000"/>
          <w:lang w:val="ro-RO"/>
        </w:rPr>
        <w:t xml:space="preserve"> </w:t>
      </w:r>
      <w:r w:rsidR="0043490B">
        <w:rPr>
          <w:rFonts w:ascii="Times New Roman" w:eastAsia="Times New Roman" w:hAnsi="Times New Roman"/>
          <w:color w:val="000000"/>
          <w:lang w:val="ro-RO"/>
        </w:rPr>
        <w:t xml:space="preserve">     </w:t>
      </w:r>
      <w:r>
        <w:rPr>
          <w:rFonts w:ascii="Times New Roman" w:eastAsia="Times New Roman" w:hAnsi="Times New Roman"/>
          <w:color w:val="000000"/>
          <w:lang w:val="ro-RO"/>
        </w:rPr>
        <w:t xml:space="preserve">   </w:t>
      </w:r>
      <w:r w:rsidR="0043490B" w:rsidRPr="0043490B">
        <w:rPr>
          <w:rFonts w:ascii="Times New Roman" w:eastAsia="Times New Roman" w:hAnsi="Times New Roman"/>
          <w:color w:val="000000"/>
          <w:lang w:val="ro-RO"/>
        </w:rPr>
        <w:t xml:space="preserve"> </w:t>
      </w:r>
      <w:r w:rsidR="0043490B" w:rsidRPr="0043490B">
        <w:rPr>
          <w:rFonts w:ascii="Times New Roman" w:eastAsia="Times New Roman" w:hAnsi="Times New Roman"/>
          <w:b/>
        </w:rPr>
        <w:t>SOÓS ZOLTÁN</w:t>
      </w:r>
      <w:r w:rsidR="0043490B" w:rsidRPr="0043490B">
        <w:rPr>
          <w:rFonts w:ascii="Times New Roman" w:eastAsia="Times New Roman" w:hAnsi="Times New Roman"/>
          <w:b/>
          <w:color w:val="000000"/>
          <w:lang w:val="ro-RO"/>
        </w:rPr>
        <w:t xml:space="preserve">                                                                               </w:t>
      </w:r>
      <w:r w:rsidR="0043490B" w:rsidRPr="0043490B">
        <w:rPr>
          <w:rFonts w:ascii="Times New Roman" w:eastAsia="Times New Roman" w:hAnsi="Times New Roman"/>
          <w:b/>
        </w:rPr>
        <w:t xml:space="preserve">                                                                                                                     </w:t>
      </w:r>
    </w:p>
    <w:p w:rsidR="00335317" w:rsidRDefault="00335317" w:rsidP="0033531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335317" w:rsidRDefault="00335317" w:rsidP="00335317">
      <w:pPr>
        <w:spacing w:after="0" w:line="240" w:lineRule="auto"/>
        <w:rPr>
          <w:rFonts w:ascii="Times New Roman" w:eastAsia="Times New Roman" w:hAnsi="Times New Roman"/>
          <w:b/>
          <w:color w:val="000000"/>
          <w:lang w:val="ro-RO"/>
        </w:rPr>
      </w:pPr>
    </w:p>
    <w:p w:rsidR="00335317" w:rsidRPr="0043490B" w:rsidRDefault="00335317" w:rsidP="001462F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</w:t>
      </w:r>
    </w:p>
    <w:p w:rsidR="00335317" w:rsidRPr="004008C5" w:rsidRDefault="00335317" w:rsidP="00335317">
      <w:pPr>
        <w:spacing w:after="0" w:line="240" w:lineRule="auto"/>
        <w:ind w:right="289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A4343B">
        <w:rPr>
          <w:rFonts w:ascii="Times New Roman" w:hAnsi="Times New Roman"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sz w:val="24"/>
          <w:szCs w:val="24"/>
          <w:lang w:val="fr-FR"/>
        </w:rPr>
        <w:tab/>
      </w:r>
      <w:r w:rsidRPr="00A4343B">
        <w:rPr>
          <w:rFonts w:ascii="Times New Roman" w:hAnsi="Times New Roman"/>
          <w:sz w:val="24"/>
          <w:szCs w:val="24"/>
          <w:lang w:val="fr-FR"/>
        </w:rPr>
        <w:tab/>
      </w:r>
      <w:r>
        <w:rPr>
          <w:b/>
          <w:lang w:val="ro-RO"/>
        </w:rPr>
        <w:tab/>
      </w:r>
    </w:p>
    <w:p w:rsidR="00335317" w:rsidRPr="004008C5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  <w:r w:rsidRPr="004008C5"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  <w:t>REFERAT  DE  APROBARE</w:t>
      </w:r>
    </w:p>
    <w:p w:rsidR="00335317" w:rsidRDefault="00335317" w:rsidP="001462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privind aprobarea</w:t>
      </w:r>
      <w:r w:rsidR="0043490B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sumelor pentru finanțarea nermbursabilă (de la bugetul local) a acțiunilor/proiectelor/program</w:t>
      </w:r>
      <w:r w:rsidR="0043490B">
        <w:rPr>
          <w:rFonts w:ascii="Times New Roman" w:hAnsi="Times New Roman"/>
          <w:b/>
          <w:sz w:val="24"/>
          <w:szCs w:val="24"/>
          <w:lang w:val="ro-RO"/>
        </w:rPr>
        <w:t>elor culturale pentru anul 2022</w:t>
      </w:r>
    </w:p>
    <w:p w:rsidR="00335317" w:rsidRPr="004008C5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/>
        </w:rPr>
      </w:pPr>
    </w:p>
    <w:p w:rsidR="00335317" w:rsidRPr="0043490B" w:rsidRDefault="00335317" w:rsidP="0043490B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DD3332">
        <w:rPr>
          <w:rFonts w:ascii="Times New Roman" w:hAnsi="Times New Roman"/>
          <w:sz w:val="24"/>
          <w:szCs w:val="24"/>
          <w:lang w:val="hu-HU"/>
        </w:rPr>
        <w:t xml:space="preserve">Prin H.C.L. </w:t>
      </w:r>
      <w:r w:rsidR="00DC588E">
        <w:rPr>
          <w:rFonts w:ascii="Times New Roman" w:hAnsi="Times New Roman"/>
          <w:sz w:val="24"/>
          <w:szCs w:val="24"/>
          <w:lang w:val="hu-HU"/>
        </w:rPr>
        <w:t>nr.74/31.03.2022</w:t>
      </w:r>
      <w:r>
        <w:rPr>
          <w:rFonts w:ascii="Times New Roman" w:hAnsi="Times New Roman"/>
          <w:sz w:val="24"/>
          <w:szCs w:val="24"/>
          <w:lang w:val="hu-HU"/>
        </w:rPr>
        <w:t xml:space="preserve"> a fost aprobată </w:t>
      </w:r>
      <w:r w:rsidRPr="00962830">
        <w:rPr>
          <w:rFonts w:ascii="Times New Roman" w:hAnsi="Times New Roman"/>
          <w:bCs/>
          <w:sz w:val="24"/>
          <w:szCs w:val="24"/>
          <w:lang w:val="ro-RO"/>
        </w:rPr>
        <w:t>Metodologia ( Ghidul solicitantului) acordării finanţărilor nerambursabile din fondurile bu</w:t>
      </w:r>
      <w:r w:rsidR="0043490B">
        <w:rPr>
          <w:rFonts w:ascii="Times New Roman" w:hAnsi="Times New Roman"/>
          <w:bCs/>
          <w:sz w:val="24"/>
          <w:szCs w:val="24"/>
          <w:lang w:val="ro-RO"/>
        </w:rPr>
        <w:t>getului local al municipiului Tâ</w:t>
      </w:r>
      <w:r w:rsidRPr="00962830">
        <w:rPr>
          <w:rFonts w:ascii="Times New Roman" w:hAnsi="Times New Roman"/>
          <w:bCs/>
          <w:sz w:val="24"/>
          <w:szCs w:val="24"/>
          <w:lang w:val="ro-RO"/>
        </w:rPr>
        <w:t>rgu Mureş pentru acțiuni/programe/proiecte culturale</w:t>
      </w:r>
      <w:r w:rsidR="0043490B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DD3332">
        <w:rPr>
          <w:rFonts w:ascii="Times New Roman" w:hAnsi="Times New Roman"/>
          <w:sz w:val="24"/>
          <w:szCs w:val="24"/>
          <w:lang w:val="ro-RO"/>
        </w:rPr>
        <w:t xml:space="preserve">în conformitate cu </w:t>
      </w:r>
      <w:r>
        <w:rPr>
          <w:rFonts w:ascii="Times New Roman" w:hAnsi="Times New Roman"/>
          <w:sz w:val="24"/>
          <w:szCs w:val="24"/>
          <w:lang w:val="ro-RO"/>
        </w:rPr>
        <w:t>O</w:t>
      </w:r>
      <w:r w:rsidRPr="00DD3332">
        <w:rPr>
          <w:rFonts w:ascii="Times New Roman" w:hAnsi="Times New Roman"/>
          <w:sz w:val="24"/>
          <w:szCs w:val="24"/>
          <w:lang w:val="ro-RO"/>
        </w:rPr>
        <w:t>rdonanţ</w:t>
      </w:r>
      <w:r>
        <w:rPr>
          <w:rFonts w:ascii="Times New Roman" w:hAnsi="Times New Roman"/>
          <w:sz w:val="24"/>
          <w:szCs w:val="24"/>
          <w:lang w:val="ro-RO"/>
        </w:rPr>
        <w:t>a</w:t>
      </w:r>
      <w:r w:rsidRPr="00DD3332">
        <w:rPr>
          <w:rFonts w:ascii="Times New Roman" w:hAnsi="Times New Roman"/>
          <w:sz w:val="24"/>
          <w:szCs w:val="24"/>
          <w:lang w:val="ro-RO"/>
        </w:rPr>
        <w:t xml:space="preserve"> Guvernului 51/1998</w:t>
      </w:r>
      <w:r w:rsidR="0043490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D3332">
        <w:rPr>
          <w:rFonts w:ascii="Times New Roman" w:hAnsi="Times New Roman"/>
          <w:sz w:val="24"/>
          <w:szCs w:val="24"/>
          <w:lang w:val="ro-RO"/>
        </w:rPr>
        <w:t>privind îmbunătăţirea sistemului de finanţare a programelor, proiectelor şi acţiunilor culturale</w:t>
      </w:r>
      <w:r>
        <w:rPr>
          <w:rFonts w:ascii="Times New Roman" w:hAnsi="Times New Roman"/>
          <w:sz w:val="24"/>
          <w:szCs w:val="24"/>
          <w:lang w:val="ro-RO"/>
        </w:rPr>
        <w:t xml:space="preserve">, cu modificările și completările ulterioare. Data limită de depunere a proiectelor a fost de </w:t>
      </w:r>
      <w:r w:rsidR="00DC588E">
        <w:rPr>
          <w:rFonts w:ascii="Times New Roman" w:hAnsi="Times New Roman"/>
          <w:sz w:val="24"/>
          <w:szCs w:val="24"/>
          <w:lang w:val="ro-RO"/>
        </w:rPr>
        <w:t xml:space="preserve"> 6 mai </w:t>
      </w:r>
      <w:r w:rsidR="0043490B">
        <w:rPr>
          <w:rFonts w:ascii="Times New Roman" w:hAnsi="Times New Roman"/>
          <w:sz w:val="24"/>
          <w:szCs w:val="24"/>
          <w:lang w:val="ro-RO"/>
        </w:rPr>
        <w:t>2022</w:t>
      </w:r>
      <w:r>
        <w:rPr>
          <w:rFonts w:ascii="Times New Roman" w:hAnsi="Times New Roman"/>
          <w:sz w:val="24"/>
          <w:szCs w:val="24"/>
          <w:lang w:val="ro-RO"/>
        </w:rPr>
        <w:t xml:space="preserve">. Proiectele au fost evaluate de către comisia numită </w:t>
      </w:r>
      <w:r w:rsidR="00506AF1">
        <w:rPr>
          <w:rFonts w:ascii="Times New Roman" w:hAnsi="Times New Roman"/>
          <w:sz w:val="24"/>
          <w:szCs w:val="24"/>
          <w:lang w:val="ro-RO"/>
        </w:rPr>
        <w:t>prin Dispoziția</w:t>
      </w:r>
      <w:r>
        <w:rPr>
          <w:rFonts w:ascii="Times New Roman" w:hAnsi="Times New Roman"/>
          <w:sz w:val="24"/>
          <w:szCs w:val="24"/>
          <w:lang w:val="ro-RO"/>
        </w:rPr>
        <w:t xml:space="preserve"> de Primar </w:t>
      </w:r>
      <w:r w:rsidR="00DC588E">
        <w:rPr>
          <w:rFonts w:ascii="Times New Roman" w:hAnsi="Times New Roman"/>
          <w:sz w:val="24"/>
          <w:szCs w:val="24"/>
          <w:lang w:val="ro-RO"/>
        </w:rPr>
        <w:t xml:space="preserve"> nr. 686/20.05.2022, </w:t>
      </w:r>
      <w:r w:rsidR="00F6796A">
        <w:rPr>
          <w:rFonts w:ascii="Times New Roman" w:hAnsi="Times New Roman"/>
          <w:sz w:val="24"/>
          <w:szCs w:val="24"/>
          <w:lang w:val="ro-RO"/>
        </w:rPr>
        <w:t>în acest sens, fiind respinse un număr de 8 proiecte. În perioada de contestație au fost depuse un număr de 4 contestații, acestea fiind</w:t>
      </w:r>
      <w:r w:rsidR="004158CF">
        <w:rPr>
          <w:rFonts w:ascii="Times New Roman" w:hAnsi="Times New Roman"/>
          <w:sz w:val="24"/>
          <w:szCs w:val="24"/>
          <w:lang w:val="ro-RO"/>
        </w:rPr>
        <w:t xml:space="preserve"> analizate de către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158CF">
        <w:rPr>
          <w:rFonts w:ascii="Times New Roman" w:hAnsi="Times New Roman"/>
          <w:sz w:val="24"/>
          <w:szCs w:val="24"/>
          <w:lang w:val="ro-RO"/>
        </w:rPr>
        <w:t>Comisia de soluți</w:t>
      </w:r>
      <w:r w:rsidR="0043490B" w:rsidRPr="004158CF">
        <w:rPr>
          <w:rFonts w:ascii="Times New Roman" w:hAnsi="Times New Roman"/>
          <w:sz w:val="24"/>
          <w:szCs w:val="24"/>
          <w:lang w:val="ro-RO"/>
        </w:rPr>
        <w:t>onare a contestațiilor</w:t>
      </w:r>
      <w:r w:rsidR="00DC588E" w:rsidRPr="004158CF">
        <w:rPr>
          <w:rFonts w:ascii="Times New Roman" w:hAnsi="Times New Roman"/>
          <w:sz w:val="24"/>
          <w:szCs w:val="24"/>
          <w:lang w:val="ro-RO"/>
        </w:rPr>
        <w:t>, numită prin Dispozița nr. 871/10.06.2022</w:t>
      </w:r>
      <w:r w:rsidR="004158CF" w:rsidRPr="004158CF">
        <w:rPr>
          <w:rFonts w:ascii="Times New Roman" w:hAnsi="Times New Roman"/>
          <w:sz w:val="24"/>
          <w:szCs w:val="24"/>
          <w:lang w:val="ro-RO"/>
        </w:rPr>
        <w:t>, fiind respins</w:t>
      </w:r>
      <w:r w:rsidR="00F6796A">
        <w:rPr>
          <w:rFonts w:ascii="Times New Roman" w:hAnsi="Times New Roman"/>
          <w:sz w:val="24"/>
          <w:szCs w:val="24"/>
          <w:lang w:val="ro-RO"/>
        </w:rPr>
        <w:t>ă o singură contestație</w:t>
      </w:r>
      <w:r w:rsidR="004158CF">
        <w:rPr>
          <w:rFonts w:ascii="Times New Roman" w:hAnsi="Times New Roman"/>
          <w:i/>
          <w:sz w:val="24"/>
          <w:szCs w:val="24"/>
          <w:lang w:val="ro-RO"/>
        </w:rPr>
        <w:t>.</w:t>
      </w:r>
      <w:r w:rsidRPr="0043490B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</w:p>
    <w:p w:rsidR="00335317" w:rsidRDefault="004158CF" w:rsidP="00DC588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vederea încadrării în bugetul aprobat se va acorda un procentaj de 44,5% din suma aprobată conform punctajului obținut.</w:t>
      </w:r>
    </w:p>
    <w:p w:rsidR="00335317" w:rsidRPr="001462FA" w:rsidRDefault="00335317" w:rsidP="001462F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C7896">
        <w:rPr>
          <w:rFonts w:ascii="Times New Roman" w:hAnsi="Times New Roman"/>
          <w:sz w:val="24"/>
          <w:szCs w:val="24"/>
          <w:lang w:val="ro-RO"/>
        </w:rPr>
        <w:t xml:space="preserve">Având în vedere cele de mai sus propunem aprobarea </w:t>
      </w:r>
      <w:r w:rsidRPr="00BC7896">
        <w:rPr>
          <w:rFonts w:ascii="Times New Roman" w:hAnsi="Times New Roman"/>
          <w:sz w:val="24"/>
          <w:szCs w:val="24"/>
        </w:rPr>
        <w:t>sumelor</w:t>
      </w:r>
      <w:r w:rsidR="0043490B">
        <w:rPr>
          <w:rFonts w:ascii="Times New Roman" w:hAnsi="Times New Roman"/>
          <w:sz w:val="24"/>
          <w:szCs w:val="24"/>
        </w:rPr>
        <w:t xml:space="preserve"> </w:t>
      </w:r>
      <w:r w:rsidRPr="00BC7896">
        <w:rPr>
          <w:rFonts w:ascii="Times New Roman" w:hAnsi="Times New Roman"/>
          <w:sz w:val="24"/>
          <w:szCs w:val="24"/>
        </w:rPr>
        <w:t>pentru</w:t>
      </w:r>
      <w:r w:rsidR="00DC588E">
        <w:rPr>
          <w:rFonts w:ascii="Times New Roman" w:hAnsi="Times New Roman"/>
          <w:sz w:val="24"/>
          <w:szCs w:val="24"/>
        </w:rPr>
        <w:t xml:space="preserve"> </w:t>
      </w:r>
      <w:r w:rsidRPr="00BC7896">
        <w:rPr>
          <w:rFonts w:ascii="Times New Roman" w:hAnsi="Times New Roman"/>
          <w:sz w:val="24"/>
          <w:szCs w:val="24"/>
        </w:rPr>
        <w:t>finanțarea</w:t>
      </w:r>
      <w:r w:rsidR="0043490B">
        <w:rPr>
          <w:rFonts w:ascii="Times New Roman" w:hAnsi="Times New Roman"/>
          <w:sz w:val="24"/>
          <w:szCs w:val="24"/>
        </w:rPr>
        <w:t xml:space="preserve"> </w:t>
      </w:r>
      <w:r w:rsidRPr="00BC7896">
        <w:rPr>
          <w:rFonts w:ascii="Times New Roman" w:hAnsi="Times New Roman"/>
          <w:sz w:val="24"/>
          <w:szCs w:val="24"/>
        </w:rPr>
        <w:t>nerambursabilă din fondurile</w:t>
      </w:r>
      <w:r w:rsidR="0043490B">
        <w:rPr>
          <w:rFonts w:ascii="Times New Roman" w:hAnsi="Times New Roman"/>
          <w:sz w:val="24"/>
          <w:szCs w:val="24"/>
        </w:rPr>
        <w:t xml:space="preserve"> </w:t>
      </w:r>
      <w:r w:rsidRPr="00BC7896">
        <w:rPr>
          <w:rFonts w:ascii="Times New Roman" w:hAnsi="Times New Roman"/>
          <w:sz w:val="24"/>
          <w:szCs w:val="24"/>
        </w:rPr>
        <w:t>bugetului local al Municipiului</w:t>
      </w:r>
      <w:r w:rsidR="0043490B">
        <w:rPr>
          <w:rFonts w:ascii="Times New Roman" w:hAnsi="Times New Roman"/>
          <w:sz w:val="24"/>
          <w:szCs w:val="24"/>
        </w:rPr>
        <w:t xml:space="preserve"> </w:t>
      </w:r>
      <w:r w:rsidRPr="00BC7896">
        <w:rPr>
          <w:rFonts w:ascii="Times New Roman" w:hAnsi="Times New Roman"/>
          <w:sz w:val="24"/>
          <w:szCs w:val="24"/>
        </w:rPr>
        <w:t>Târgu Mureș pentru</w:t>
      </w:r>
      <w:r w:rsidR="0043490B">
        <w:rPr>
          <w:rFonts w:ascii="Times New Roman" w:hAnsi="Times New Roman"/>
          <w:sz w:val="24"/>
          <w:szCs w:val="24"/>
        </w:rPr>
        <w:t xml:space="preserve"> </w:t>
      </w:r>
      <w:r w:rsidRPr="00BC7896">
        <w:rPr>
          <w:rFonts w:ascii="Times New Roman" w:hAnsi="Times New Roman"/>
          <w:sz w:val="24"/>
          <w:szCs w:val="24"/>
        </w:rPr>
        <w:t>programe/proiecte/acțiuni</w:t>
      </w:r>
      <w:r w:rsidR="0043490B">
        <w:rPr>
          <w:rFonts w:ascii="Times New Roman" w:hAnsi="Times New Roman"/>
          <w:sz w:val="24"/>
          <w:szCs w:val="24"/>
        </w:rPr>
        <w:t xml:space="preserve"> cultural depuse pe anul 2022 </w:t>
      </w:r>
      <w:r w:rsidRPr="00BC7896">
        <w:rPr>
          <w:rFonts w:ascii="Times New Roman" w:hAnsi="Times New Roman"/>
          <w:sz w:val="24"/>
          <w:szCs w:val="24"/>
        </w:rPr>
        <w:t>, conform anexei</w:t>
      </w:r>
      <w:r>
        <w:rPr>
          <w:rFonts w:ascii="Times New Roman" w:hAnsi="Times New Roman"/>
          <w:sz w:val="24"/>
          <w:szCs w:val="24"/>
        </w:rPr>
        <w:t>.</w:t>
      </w:r>
    </w:p>
    <w:p w:rsidR="001462FA" w:rsidRPr="0043490B" w:rsidRDefault="001462FA" w:rsidP="0043490B">
      <w:pPr>
        <w:pStyle w:val="NoSpacing"/>
        <w:jc w:val="both"/>
        <w:rPr>
          <w:rFonts w:ascii="Times New Roman" w:hAnsi="Times New Roman"/>
          <w:i/>
          <w:lang w:val="ro-RO"/>
        </w:rPr>
      </w:pPr>
    </w:p>
    <w:p w:rsidR="00335317" w:rsidRPr="001462FA" w:rsidRDefault="001462FA" w:rsidP="00335317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</w:t>
      </w:r>
      <w:r w:rsidRPr="001462FA">
        <w:rPr>
          <w:rFonts w:ascii="Times New Roman" w:hAnsi="Times New Roman"/>
          <w:b/>
          <w:sz w:val="24"/>
          <w:szCs w:val="24"/>
          <w:lang w:val="ro-RO"/>
        </w:rPr>
        <w:t>Aviz favorabil al DASCPC</w:t>
      </w:r>
    </w:p>
    <w:p w:rsidR="00335317" w:rsidRPr="001462FA" w:rsidRDefault="001462FA" w:rsidP="001462FA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335317" w:rsidRPr="001462FA">
        <w:rPr>
          <w:rFonts w:ascii="Times New Roman" w:hAnsi="Times New Roman"/>
          <w:sz w:val="24"/>
          <w:szCs w:val="24"/>
          <w:lang w:val="ro-RO"/>
        </w:rPr>
        <w:t xml:space="preserve">Director ex.adj.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335317" w:rsidRPr="001462FA">
        <w:rPr>
          <w:rFonts w:ascii="Times New Roman" w:hAnsi="Times New Roman"/>
          <w:sz w:val="24"/>
          <w:szCs w:val="24"/>
          <w:lang w:val="ro-RO"/>
        </w:rPr>
        <w:t xml:space="preserve"> Șef Serviciu</w:t>
      </w:r>
    </w:p>
    <w:p w:rsidR="00335317" w:rsidRPr="001462FA" w:rsidRDefault="00335317" w:rsidP="001462FA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1462FA">
        <w:rPr>
          <w:rFonts w:ascii="Times New Roman" w:hAnsi="Times New Roman"/>
          <w:sz w:val="24"/>
          <w:szCs w:val="24"/>
          <w:lang w:val="ro-RO"/>
        </w:rPr>
        <w:t>Cosmin Blaga Zătrean</w:t>
      </w:r>
      <w:r w:rsidR="001462FA">
        <w:rPr>
          <w:rFonts w:ascii="Times New Roman" w:hAnsi="Times New Roman"/>
          <w:sz w:val="24"/>
          <w:szCs w:val="24"/>
          <w:lang w:val="ro-RO"/>
        </w:rPr>
        <w:t>u</w:t>
      </w:r>
      <w:r w:rsidRPr="001462FA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        Marina Ciugudean        </w:t>
      </w:r>
    </w:p>
    <w:p w:rsidR="00335317" w:rsidRPr="001462FA" w:rsidRDefault="00335317" w:rsidP="001462FA">
      <w:pPr>
        <w:pStyle w:val="NoSpacing"/>
        <w:rPr>
          <w:rFonts w:ascii="Times New Roman" w:hAnsi="Times New Roman"/>
          <w:sz w:val="24"/>
          <w:szCs w:val="24"/>
          <w:lang w:val="ro-RO"/>
        </w:rPr>
      </w:pPr>
      <w:r w:rsidRPr="001462FA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</w:t>
      </w:r>
      <w:r w:rsidR="001462FA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  <w:r w:rsidRPr="001462FA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</w:t>
      </w:r>
    </w:p>
    <w:p w:rsidR="00335317" w:rsidRPr="001462FA" w:rsidRDefault="00335317" w:rsidP="001462FA">
      <w:pPr>
        <w:pStyle w:val="NoSpacing"/>
        <w:rPr>
          <w:rFonts w:ascii="Times New Roman" w:hAnsi="Times New Roman"/>
          <w:sz w:val="24"/>
          <w:szCs w:val="24"/>
          <w:lang w:val="hu-HU"/>
        </w:rPr>
      </w:pPr>
      <w:r w:rsidRPr="001462FA">
        <w:rPr>
          <w:rFonts w:ascii="Times New Roman" w:hAnsi="Times New Roman"/>
          <w:sz w:val="24"/>
          <w:szCs w:val="24"/>
          <w:lang w:val="ro-RO"/>
        </w:rPr>
        <w:t xml:space="preserve">                                         </w:t>
      </w:r>
      <w:r w:rsidR="001462FA">
        <w:rPr>
          <w:rFonts w:ascii="Times New Roman" w:hAnsi="Times New Roman"/>
          <w:sz w:val="24"/>
          <w:szCs w:val="24"/>
          <w:lang w:val="ro-RO"/>
        </w:rPr>
        <w:t xml:space="preserve">                            </w:t>
      </w:r>
    </w:p>
    <w:p w:rsidR="001462FA" w:rsidRPr="001462FA" w:rsidRDefault="001462FA" w:rsidP="001462FA">
      <w:pPr>
        <w:pStyle w:val="NoSpacing"/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1462FA">
        <w:rPr>
          <w:rFonts w:ascii="Times New Roman" w:hAnsi="Times New Roman"/>
          <w:b/>
          <w:sz w:val="24"/>
          <w:szCs w:val="24"/>
          <w:lang w:val="hu-HU"/>
        </w:rPr>
        <w:t>Aviz favorabil al Direcției Economice</w:t>
      </w:r>
    </w:p>
    <w:p w:rsidR="001462FA" w:rsidRPr="001462FA" w:rsidRDefault="001462FA" w:rsidP="001462FA">
      <w:pPr>
        <w:pStyle w:val="NoSpacing"/>
        <w:jc w:val="center"/>
        <w:rPr>
          <w:rFonts w:ascii="Times New Roman" w:hAnsi="Times New Roman"/>
          <w:sz w:val="24"/>
          <w:szCs w:val="24"/>
          <w:lang w:val="hu-HU"/>
        </w:rPr>
      </w:pPr>
      <w:r w:rsidRPr="001462FA">
        <w:rPr>
          <w:rFonts w:ascii="Times New Roman" w:hAnsi="Times New Roman"/>
          <w:sz w:val="24"/>
          <w:szCs w:val="24"/>
          <w:lang w:val="hu-HU"/>
        </w:rPr>
        <w:t>Director Economic</w:t>
      </w:r>
    </w:p>
    <w:p w:rsidR="001462FA" w:rsidRPr="001462FA" w:rsidRDefault="001462FA" w:rsidP="001462FA">
      <w:pPr>
        <w:pStyle w:val="NoSpacing"/>
        <w:jc w:val="center"/>
        <w:rPr>
          <w:rFonts w:ascii="Times New Roman" w:hAnsi="Times New Roman"/>
          <w:sz w:val="24"/>
          <w:szCs w:val="24"/>
          <w:lang w:val="hu-HU"/>
        </w:rPr>
      </w:pPr>
      <w:r w:rsidRPr="001462FA">
        <w:rPr>
          <w:rFonts w:ascii="Times New Roman" w:hAnsi="Times New Roman"/>
          <w:sz w:val="24"/>
          <w:szCs w:val="24"/>
          <w:lang w:val="hu-HU"/>
        </w:rPr>
        <w:t>Cr</w:t>
      </w:r>
      <w:r w:rsidRPr="001462FA">
        <w:rPr>
          <w:rFonts w:ascii="Times New Roman" w:hAnsi="Times New Roman"/>
          <w:sz w:val="24"/>
          <w:szCs w:val="24"/>
          <w:lang w:val="ro-RO"/>
        </w:rPr>
        <w:t>ăciun Ioan -Florin</w:t>
      </w:r>
    </w:p>
    <w:p w:rsidR="00335317" w:rsidRPr="001462FA" w:rsidRDefault="00335317" w:rsidP="001462FA">
      <w:pPr>
        <w:pStyle w:val="NoSpacing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335317" w:rsidRPr="001462FA" w:rsidRDefault="00335317" w:rsidP="001462FA">
      <w:pPr>
        <w:pStyle w:val="NoSpacing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335317" w:rsidRPr="001462FA" w:rsidRDefault="00335317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1462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                  </w:t>
      </w:r>
      <w:r w:rsidR="001462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</w:t>
      </w:r>
    </w:p>
    <w:p w:rsidR="00335317" w:rsidRDefault="00335317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1462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</w:t>
      </w:r>
      <w:r w:rsidR="001462FA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                        </w:t>
      </w:r>
    </w:p>
    <w:p w:rsidR="00506AF1" w:rsidRDefault="00506AF1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506AF1" w:rsidRDefault="00506AF1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506AF1" w:rsidRDefault="00506AF1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506AF1" w:rsidRDefault="00506AF1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506AF1" w:rsidRDefault="00506AF1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506AF1" w:rsidRDefault="00506AF1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506AF1" w:rsidRDefault="00506AF1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506AF1" w:rsidRDefault="00506AF1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DC588E" w:rsidRDefault="00DC588E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DC588E" w:rsidRPr="001462FA" w:rsidRDefault="00DC588E" w:rsidP="001462FA">
      <w:pPr>
        <w:pStyle w:val="NoSpacing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:rsidR="00335317" w:rsidRDefault="00ED31DF" w:rsidP="00335317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lang w:val="fr-FR" w:eastAsia="ro-RO"/>
        </w:rPr>
      </w:pPr>
      <w:r w:rsidRPr="00ED31DF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7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17402294" r:id="rId9">
            <o:FieldCodes>\* MERGEFORMAT</o:FieldCodes>
          </o:OLEObject>
        </w:pict>
      </w:r>
    </w:p>
    <w:p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>
        <w:rPr>
          <w:rFonts w:ascii="Times New Roman" w:eastAsia="Times New Roman" w:hAnsi="Times New Roman"/>
          <w:b/>
          <w:lang w:val="ro-RO" w:eastAsia="ro-RO"/>
        </w:rPr>
        <w:tab/>
      </w:r>
      <w:r w:rsidR="001462FA">
        <w:rPr>
          <w:rFonts w:ascii="Times New Roman" w:eastAsia="Umbra BT" w:hAnsi="Times New Roman"/>
          <w:lang w:val="ro-RO" w:eastAsia="ro-RO"/>
        </w:rPr>
        <w:t>Proiect</w:t>
      </w:r>
    </w:p>
    <w:p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JUDEŢUL MUREŞ</w:t>
      </w:r>
      <w:r w:rsidR="001462FA">
        <w:rPr>
          <w:rFonts w:ascii="Times New Roman" w:eastAsia="Times New Roman" w:hAnsi="Times New Roman"/>
          <w:b/>
          <w:lang w:val="ro-RO" w:eastAsia="ro-RO"/>
        </w:rPr>
        <w:t xml:space="preserve">                                                                   </w:t>
      </w:r>
      <w:r w:rsidR="001462FA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 *</w:t>
      </w:r>
    </w:p>
    <w:p w:rsidR="001462FA" w:rsidRDefault="00335317" w:rsidP="001462F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lang w:val="ro-RO" w:eastAsia="ro-RO"/>
        </w:rPr>
        <w:t>CONSILIUL LOCAL AL MUNICIPIULUI TÂRGU MUREŞ</w:t>
      </w:r>
      <w:r w:rsidR="001462FA">
        <w:rPr>
          <w:rFonts w:ascii="Times New Roman" w:eastAsia="Times New Roman" w:hAnsi="Times New Roman"/>
          <w:b/>
          <w:lang w:val="ro-RO" w:eastAsia="ro-RO"/>
        </w:rPr>
        <w:t xml:space="preserve">             </w:t>
      </w:r>
      <w:r w:rsidR="001462FA" w:rsidRPr="001462FA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="001462FA"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</w:p>
    <w:p w:rsidR="00335317" w:rsidRDefault="001462FA" w:rsidP="00335317">
      <w:pPr>
        <w:spacing w:after="0" w:line="240" w:lineRule="auto"/>
        <w:jc w:val="both"/>
        <w:rPr>
          <w:rFonts w:ascii="Times New Roman" w:eastAsia="Times New Roman" w:hAnsi="Times New Roman"/>
          <w:b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PRIMAR</w:t>
      </w:r>
    </w:p>
    <w:p w:rsidR="001462FA" w:rsidRDefault="001462FA" w:rsidP="001462FA">
      <w:pPr>
        <w:jc w:val="center"/>
        <w:rPr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SOÓS ZOLTÁN</w:t>
      </w:r>
    </w:p>
    <w:p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</w:t>
      </w:r>
    </w:p>
    <w:p w:rsidR="00335317" w:rsidRPr="001462FA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</w:t>
      </w:r>
    </w:p>
    <w:p w:rsidR="00335317" w:rsidRPr="001462FA" w:rsidRDefault="00335317" w:rsidP="001462F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</w:t>
      </w:r>
      <w:r w:rsidR="001462FA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</w:t>
      </w:r>
    </w:p>
    <w:p w:rsidR="00335317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335317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>H O T Ă R Â R E A     nr. ______</w:t>
      </w:r>
    </w:p>
    <w:p w:rsidR="00335317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:rsidR="00335317" w:rsidRPr="002C6005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C6005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202</w:t>
      </w:r>
      <w:r w:rsidR="001462FA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</w:p>
    <w:p w:rsidR="00335317" w:rsidRPr="002C6005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335317" w:rsidRDefault="00335317" w:rsidP="003353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privind aprobarea</w:t>
      </w:r>
      <w:r w:rsidR="001462F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>sumelor pentru finanțarea nermbursabilă (de la bugetul local) a acțiunilor/proiectelor/program</w:t>
      </w:r>
      <w:r w:rsidR="001462FA">
        <w:rPr>
          <w:rFonts w:ascii="Times New Roman" w:hAnsi="Times New Roman"/>
          <w:b/>
          <w:sz w:val="24"/>
          <w:szCs w:val="24"/>
          <w:lang w:val="ro-RO"/>
        </w:rPr>
        <w:t>elor culturale pentru anul 2022</w:t>
      </w:r>
    </w:p>
    <w:p w:rsidR="00335317" w:rsidRPr="002C6005" w:rsidRDefault="00335317" w:rsidP="0033531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335317" w:rsidRPr="002C6005" w:rsidRDefault="00335317" w:rsidP="00335317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</w:pPr>
      <w:r w:rsidRPr="002C6005">
        <w:rPr>
          <w:rFonts w:ascii="Times New Roman" w:eastAsia="Times New Roman" w:hAnsi="Times New Roman"/>
          <w:b/>
          <w:bCs/>
          <w:i/>
          <w:sz w:val="24"/>
          <w:szCs w:val="24"/>
          <w:lang w:val="ro-RO" w:eastAsia="ro-RO"/>
        </w:rPr>
        <w:t>Consiliul local al municipiului Târgu Mureş, întrunit în şedinţă ordinară de lucru,</w:t>
      </w:r>
    </w:p>
    <w:p w:rsidR="00335317" w:rsidRDefault="00335317" w:rsidP="00335317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lang w:val="ro-RO" w:eastAsia="ro-RO"/>
        </w:rPr>
      </w:pPr>
    </w:p>
    <w:p w:rsidR="00335317" w:rsidRDefault="00335317" w:rsidP="00335317">
      <w:pPr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en-US"/>
        </w:rPr>
        <w:t>Av</w:t>
      </w:r>
      <w:r>
        <w:rPr>
          <w:rFonts w:ascii="Times New Roman" w:hAnsi="Times New Roman"/>
          <w:b/>
          <w:lang w:val="ro-RO"/>
        </w:rPr>
        <w:t xml:space="preserve">ând în vedere: </w:t>
      </w:r>
    </w:p>
    <w:p w:rsidR="00335317" w:rsidRPr="00BC7896" w:rsidRDefault="00335317" w:rsidP="001462F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BC7896">
        <w:rPr>
          <w:rFonts w:ascii="Times New Roman" w:hAnsi="Times New Roman"/>
          <w:sz w:val="24"/>
          <w:szCs w:val="24"/>
          <w:lang w:val="ro-RO"/>
        </w:rPr>
        <w:t xml:space="preserve">Referatul de aprobare nr. </w:t>
      </w:r>
      <w:r w:rsidR="00506AF1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47.368 din  22.06.</w:t>
      </w:r>
      <w:r w:rsidRPr="00BC7896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>202</w:t>
      </w:r>
      <w:r w:rsidR="001462FA">
        <w:rPr>
          <w:rFonts w:ascii="Times New Roman" w:eastAsia="Times New Roman" w:hAnsi="Times New Roman"/>
          <w:bCs/>
          <w:color w:val="000000"/>
          <w:sz w:val="24"/>
          <w:szCs w:val="24"/>
          <w:lang w:val="ro-RO"/>
        </w:rPr>
        <w:t xml:space="preserve">2 </w:t>
      </w:r>
      <w:r w:rsidRPr="00BC7896">
        <w:rPr>
          <w:rFonts w:ascii="Times New Roman" w:hAnsi="Times New Roman"/>
          <w:sz w:val="24"/>
          <w:szCs w:val="24"/>
          <w:lang w:val="ro-RO"/>
        </w:rPr>
        <w:t xml:space="preserve">iniţiat de Primar prin Serviciul Activități culturale, sportive, de tineret și locativ </w:t>
      </w:r>
      <w:r w:rsidRPr="00BC7896">
        <w:rPr>
          <w:rFonts w:ascii="Times New Roman" w:hAnsi="Times New Roman"/>
          <w:bCs/>
          <w:sz w:val="24"/>
          <w:szCs w:val="24"/>
          <w:lang w:val="ro-RO"/>
        </w:rPr>
        <w:t>privind aprobarea sumelor pentru finanțarea nermbursabilă (de la bugetul local) a acțiunilor/proiectelor/progra</w:t>
      </w:r>
      <w:r w:rsidR="001462FA">
        <w:rPr>
          <w:rFonts w:ascii="Times New Roman" w:hAnsi="Times New Roman"/>
          <w:bCs/>
          <w:sz w:val="24"/>
          <w:szCs w:val="24"/>
          <w:lang w:val="ro-RO"/>
        </w:rPr>
        <w:t>melor culturale pentru anul 2022,</w:t>
      </w:r>
    </w:p>
    <w:p w:rsidR="00335317" w:rsidRPr="00952823" w:rsidRDefault="00335317" w:rsidP="001462FA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952823">
        <w:rPr>
          <w:rFonts w:ascii="Times New Roman" w:hAnsi="Times New Roman"/>
          <w:sz w:val="24"/>
          <w:szCs w:val="24"/>
          <w:lang w:val="ro-RO"/>
        </w:rPr>
        <w:t xml:space="preserve">Avizul favorabil  al Direcției economice. </w:t>
      </w:r>
    </w:p>
    <w:p w:rsidR="00335317" w:rsidRPr="00952823" w:rsidRDefault="001462FA" w:rsidP="001462FA">
      <w:pPr>
        <w:numPr>
          <w:ilvl w:val="0"/>
          <w:numId w:val="1"/>
        </w:numPr>
        <w:tabs>
          <w:tab w:val="left" w:pos="284"/>
        </w:tabs>
        <w:adjustRightInd w:val="0"/>
        <w:spacing w:before="24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Raportul </w:t>
      </w:r>
      <w:r w:rsidR="00335317" w:rsidRPr="00952823">
        <w:rPr>
          <w:rFonts w:ascii="Times New Roman" w:hAnsi="Times New Roman"/>
          <w:sz w:val="24"/>
          <w:szCs w:val="24"/>
        </w:rPr>
        <w:t>de specialitate nr. ________al Direcţiei</w:t>
      </w:r>
      <w:r>
        <w:rPr>
          <w:rFonts w:ascii="Times New Roman" w:hAnsi="Times New Roman"/>
          <w:sz w:val="24"/>
          <w:szCs w:val="24"/>
        </w:rPr>
        <w:t xml:space="preserve"> </w:t>
      </w:r>
      <w:r w:rsidR="00335317" w:rsidRPr="00952823">
        <w:rPr>
          <w:rFonts w:ascii="Times New Roman" w:hAnsi="Times New Roman"/>
          <w:sz w:val="24"/>
          <w:szCs w:val="24"/>
        </w:rPr>
        <w:t>juridice</w:t>
      </w:r>
      <w:r>
        <w:rPr>
          <w:rFonts w:ascii="Times New Roman" w:hAnsi="Times New Roman"/>
          <w:sz w:val="24"/>
          <w:szCs w:val="24"/>
        </w:rPr>
        <w:t xml:space="preserve"> </w:t>
      </w:r>
      <w:r w:rsidR="00335317" w:rsidRPr="00952823">
        <w:rPr>
          <w:rFonts w:ascii="Times New Roman" w:hAnsi="Times New Roman"/>
          <w:sz w:val="24"/>
          <w:szCs w:val="24"/>
        </w:rPr>
        <w:t>contencios</w:t>
      </w:r>
      <w:r>
        <w:rPr>
          <w:rFonts w:ascii="Times New Roman" w:hAnsi="Times New Roman"/>
          <w:sz w:val="24"/>
          <w:szCs w:val="24"/>
        </w:rPr>
        <w:t xml:space="preserve"> administrativ </w:t>
      </w:r>
      <w:r w:rsidR="00335317" w:rsidRPr="00952823">
        <w:rPr>
          <w:rFonts w:ascii="Times New Roman" w:hAnsi="Times New Roman"/>
          <w:sz w:val="24"/>
          <w:szCs w:val="24"/>
        </w:rPr>
        <w:t>şi</w:t>
      </w:r>
      <w:r>
        <w:rPr>
          <w:rFonts w:ascii="Times New Roman" w:hAnsi="Times New Roman"/>
          <w:sz w:val="24"/>
          <w:szCs w:val="24"/>
        </w:rPr>
        <w:t xml:space="preserve"> </w:t>
      </w:r>
      <w:r w:rsidR="00335317" w:rsidRPr="00952823">
        <w:rPr>
          <w:rFonts w:ascii="Times New Roman" w:hAnsi="Times New Roman"/>
          <w:sz w:val="24"/>
          <w:szCs w:val="24"/>
        </w:rPr>
        <w:t>administraţie</w:t>
      </w:r>
      <w:r>
        <w:rPr>
          <w:rFonts w:ascii="Times New Roman" w:hAnsi="Times New Roman"/>
          <w:sz w:val="24"/>
          <w:szCs w:val="24"/>
        </w:rPr>
        <w:t xml:space="preserve"> publică </w:t>
      </w:r>
      <w:r w:rsidR="00335317" w:rsidRPr="00952823">
        <w:rPr>
          <w:rFonts w:ascii="Times New Roman" w:hAnsi="Times New Roman"/>
          <w:sz w:val="24"/>
          <w:szCs w:val="24"/>
        </w:rPr>
        <w:t>locală ,</w:t>
      </w:r>
      <w:bookmarkStart w:id="0" w:name="_Hlk78278857"/>
    </w:p>
    <w:p w:rsidR="00335317" w:rsidRPr="00952823" w:rsidRDefault="00335317" w:rsidP="001462FA">
      <w:pPr>
        <w:numPr>
          <w:ilvl w:val="0"/>
          <w:numId w:val="1"/>
        </w:numPr>
        <w:tabs>
          <w:tab w:val="left" w:pos="284"/>
        </w:tabs>
        <w:adjustRightInd w:val="0"/>
        <w:spacing w:before="240"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952823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</w:p>
    <w:bookmarkEnd w:id="0"/>
    <w:p w:rsidR="00335317" w:rsidRPr="00B17EFA" w:rsidRDefault="00335317" w:rsidP="00335317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17EFA">
        <w:rPr>
          <w:rFonts w:ascii="Times New Roman" w:hAnsi="Times New Roman"/>
          <w:b/>
          <w:sz w:val="24"/>
          <w:szCs w:val="24"/>
        </w:rPr>
        <w:t>În</w:t>
      </w:r>
      <w:r w:rsidR="001462FA">
        <w:rPr>
          <w:rFonts w:ascii="Times New Roman" w:hAnsi="Times New Roman"/>
          <w:b/>
          <w:sz w:val="24"/>
          <w:szCs w:val="24"/>
        </w:rPr>
        <w:t xml:space="preserve"> </w:t>
      </w:r>
      <w:r w:rsidRPr="00B17EFA">
        <w:rPr>
          <w:rFonts w:ascii="Times New Roman" w:hAnsi="Times New Roman"/>
          <w:b/>
          <w:sz w:val="24"/>
          <w:szCs w:val="24"/>
        </w:rPr>
        <w:t>conformitate cu prevederile :</w:t>
      </w:r>
    </w:p>
    <w:p w:rsidR="00335317" w:rsidRPr="00984065" w:rsidRDefault="00335317" w:rsidP="001462F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240"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984065">
        <w:rPr>
          <w:rFonts w:ascii="Times New Roman" w:hAnsi="Times New Roman"/>
          <w:sz w:val="24"/>
          <w:szCs w:val="24"/>
        </w:rPr>
        <w:t>OrdonanțeiGuvernului nr. 51/1998 privind</w:t>
      </w:r>
      <w:r w:rsidR="001462FA">
        <w:rPr>
          <w:rFonts w:ascii="Times New Roman" w:hAnsi="Times New Roman"/>
          <w:sz w:val="24"/>
          <w:szCs w:val="24"/>
        </w:rPr>
        <w:t xml:space="preserve"> </w:t>
      </w:r>
      <w:r w:rsidRPr="00984065">
        <w:rPr>
          <w:rFonts w:ascii="Times New Roman" w:hAnsi="Times New Roman"/>
          <w:sz w:val="24"/>
          <w:szCs w:val="24"/>
        </w:rPr>
        <w:t>îmbunătăţirea</w:t>
      </w:r>
      <w:r w:rsidR="001462FA">
        <w:rPr>
          <w:rFonts w:ascii="Times New Roman" w:hAnsi="Times New Roman"/>
          <w:sz w:val="24"/>
          <w:szCs w:val="24"/>
        </w:rPr>
        <w:t xml:space="preserve"> </w:t>
      </w:r>
      <w:r w:rsidRPr="00984065">
        <w:rPr>
          <w:rFonts w:ascii="Times New Roman" w:hAnsi="Times New Roman"/>
          <w:sz w:val="24"/>
          <w:szCs w:val="24"/>
        </w:rPr>
        <w:t>sistemului de finanţare a programelor, proiectelor</w:t>
      </w:r>
      <w:r w:rsidR="001462FA">
        <w:rPr>
          <w:rFonts w:ascii="Times New Roman" w:hAnsi="Times New Roman"/>
          <w:sz w:val="24"/>
          <w:szCs w:val="24"/>
        </w:rPr>
        <w:t xml:space="preserve"> </w:t>
      </w:r>
      <w:r w:rsidRPr="00984065">
        <w:rPr>
          <w:rFonts w:ascii="Times New Roman" w:hAnsi="Times New Roman"/>
          <w:sz w:val="24"/>
          <w:szCs w:val="24"/>
        </w:rPr>
        <w:t>şi</w:t>
      </w:r>
      <w:r w:rsidR="001462FA">
        <w:rPr>
          <w:rFonts w:ascii="Times New Roman" w:hAnsi="Times New Roman"/>
          <w:sz w:val="24"/>
          <w:szCs w:val="24"/>
        </w:rPr>
        <w:t xml:space="preserve"> </w:t>
      </w:r>
      <w:r w:rsidRPr="00984065">
        <w:rPr>
          <w:rFonts w:ascii="Times New Roman" w:hAnsi="Times New Roman"/>
          <w:sz w:val="24"/>
          <w:szCs w:val="24"/>
        </w:rPr>
        <w:t>acţiunilor</w:t>
      </w:r>
      <w:r w:rsidR="001462FA">
        <w:rPr>
          <w:rFonts w:ascii="Times New Roman" w:hAnsi="Times New Roman"/>
          <w:sz w:val="24"/>
          <w:szCs w:val="24"/>
        </w:rPr>
        <w:t xml:space="preserve"> </w:t>
      </w:r>
      <w:r w:rsidRPr="00984065">
        <w:rPr>
          <w:rFonts w:ascii="Times New Roman" w:hAnsi="Times New Roman"/>
          <w:sz w:val="24"/>
          <w:szCs w:val="24"/>
        </w:rPr>
        <w:t xml:space="preserve">culturale, cu modificărileșicompletărileulterioare. </w:t>
      </w:r>
    </w:p>
    <w:p w:rsidR="00335317" w:rsidRPr="00B17EFA" w:rsidRDefault="00335317" w:rsidP="00335317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17EFA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 art. 129 alin.(1), alin.(14), art.196, alin.(1), lit. „a” şi ale art. 243, alin. (1), lit. „a”  din OUG nr. 57/2019 privind Codul administrativ, cu modificările şi completările ulterioare </w:t>
      </w:r>
    </w:p>
    <w:p w:rsidR="00335317" w:rsidRDefault="00335317" w:rsidP="00335317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35317" w:rsidRPr="00B17EFA" w:rsidRDefault="00335317" w:rsidP="00335317">
      <w:pPr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335317" w:rsidRPr="00B17EFA" w:rsidRDefault="00335317" w:rsidP="00335317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17EFA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B17EFA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:rsidR="00335317" w:rsidRDefault="00335317" w:rsidP="0033531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335317" w:rsidRDefault="00335317" w:rsidP="0033531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>Art. 1</w:t>
      </w:r>
      <w:r w:rsidR="001462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7A7792">
        <w:rPr>
          <w:rFonts w:ascii="Times New Roman" w:hAnsi="Times New Roman"/>
          <w:sz w:val="24"/>
          <w:szCs w:val="24"/>
        </w:rPr>
        <w:t>Se aprobă</w:t>
      </w:r>
      <w:r w:rsidR="001462FA">
        <w:rPr>
          <w:rFonts w:ascii="Times New Roman" w:hAnsi="Times New Roman"/>
          <w:sz w:val="24"/>
          <w:szCs w:val="24"/>
        </w:rPr>
        <w:t xml:space="preserve"> </w:t>
      </w:r>
      <w:r w:rsidRPr="007A7792">
        <w:rPr>
          <w:rFonts w:ascii="Times New Roman" w:hAnsi="Times New Roman"/>
          <w:sz w:val="24"/>
          <w:szCs w:val="24"/>
        </w:rPr>
        <w:t>sumele</w:t>
      </w:r>
      <w:r w:rsidR="001462FA">
        <w:rPr>
          <w:rFonts w:ascii="Times New Roman" w:hAnsi="Times New Roman"/>
          <w:sz w:val="24"/>
          <w:szCs w:val="24"/>
        </w:rPr>
        <w:t xml:space="preserve"> </w:t>
      </w:r>
      <w:r w:rsidRPr="007A7792">
        <w:rPr>
          <w:rFonts w:ascii="Times New Roman" w:hAnsi="Times New Roman"/>
          <w:sz w:val="24"/>
          <w:szCs w:val="24"/>
        </w:rPr>
        <w:t>pentru</w:t>
      </w:r>
      <w:r w:rsidR="001462FA">
        <w:rPr>
          <w:rFonts w:ascii="Times New Roman" w:hAnsi="Times New Roman"/>
          <w:sz w:val="24"/>
          <w:szCs w:val="24"/>
        </w:rPr>
        <w:t xml:space="preserve"> </w:t>
      </w:r>
      <w:r w:rsidRPr="007A7792">
        <w:rPr>
          <w:rFonts w:ascii="Times New Roman" w:hAnsi="Times New Roman"/>
          <w:sz w:val="24"/>
          <w:szCs w:val="24"/>
        </w:rPr>
        <w:t>finanțarea</w:t>
      </w:r>
      <w:r w:rsidR="001462FA">
        <w:rPr>
          <w:rFonts w:ascii="Times New Roman" w:hAnsi="Times New Roman"/>
          <w:sz w:val="24"/>
          <w:szCs w:val="24"/>
        </w:rPr>
        <w:t xml:space="preserve"> </w:t>
      </w:r>
      <w:r w:rsidRPr="007A7792">
        <w:rPr>
          <w:rFonts w:ascii="Times New Roman" w:hAnsi="Times New Roman"/>
          <w:sz w:val="24"/>
          <w:szCs w:val="24"/>
        </w:rPr>
        <w:t>nerambursabilă din fondurile</w:t>
      </w:r>
      <w:r w:rsidR="001462FA">
        <w:rPr>
          <w:rFonts w:ascii="Times New Roman" w:hAnsi="Times New Roman"/>
          <w:sz w:val="24"/>
          <w:szCs w:val="24"/>
        </w:rPr>
        <w:t xml:space="preserve"> </w:t>
      </w:r>
      <w:r w:rsidRPr="007A7792">
        <w:rPr>
          <w:rFonts w:ascii="Times New Roman" w:hAnsi="Times New Roman"/>
          <w:sz w:val="24"/>
          <w:szCs w:val="24"/>
        </w:rPr>
        <w:t>bugetului local al Municipiului</w:t>
      </w:r>
      <w:r w:rsidR="001462FA">
        <w:rPr>
          <w:rFonts w:ascii="Times New Roman" w:hAnsi="Times New Roman"/>
          <w:sz w:val="24"/>
          <w:szCs w:val="24"/>
        </w:rPr>
        <w:t xml:space="preserve"> </w:t>
      </w:r>
      <w:r w:rsidRPr="007A7792">
        <w:rPr>
          <w:rFonts w:ascii="Times New Roman" w:hAnsi="Times New Roman"/>
          <w:sz w:val="24"/>
          <w:szCs w:val="24"/>
        </w:rPr>
        <w:t>Târgu Mureș pentru</w:t>
      </w:r>
      <w:r w:rsidR="001462FA">
        <w:rPr>
          <w:rFonts w:ascii="Times New Roman" w:hAnsi="Times New Roman"/>
          <w:sz w:val="24"/>
          <w:szCs w:val="24"/>
        </w:rPr>
        <w:t xml:space="preserve"> </w:t>
      </w:r>
      <w:r w:rsidRPr="007A7792">
        <w:rPr>
          <w:rFonts w:ascii="Times New Roman" w:hAnsi="Times New Roman"/>
          <w:sz w:val="24"/>
          <w:szCs w:val="24"/>
        </w:rPr>
        <w:t>programe/proiecte/acțiuni</w:t>
      </w:r>
      <w:r w:rsidR="001462FA">
        <w:rPr>
          <w:rFonts w:ascii="Times New Roman" w:hAnsi="Times New Roman"/>
          <w:sz w:val="24"/>
          <w:szCs w:val="24"/>
        </w:rPr>
        <w:t xml:space="preserve"> cultural </w:t>
      </w:r>
      <w:r w:rsidRPr="007A7792">
        <w:rPr>
          <w:rFonts w:ascii="Times New Roman" w:hAnsi="Times New Roman"/>
          <w:sz w:val="24"/>
          <w:szCs w:val="24"/>
        </w:rPr>
        <w:t>depuse pe anul 202</w:t>
      </w:r>
      <w:r w:rsidR="001462FA">
        <w:rPr>
          <w:rFonts w:ascii="Times New Roman" w:hAnsi="Times New Roman"/>
          <w:sz w:val="24"/>
          <w:szCs w:val="24"/>
        </w:rPr>
        <w:t>2</w:t>
      </w:r>
      <w:r w:rsidRPr="007A7792">
        <w:rPr>
          <w:rFonts w:ascii="Times New Roman" w:hAnsi="Times New Roman"/>
          <w:sz w:val="24"/>
          <w:szCs w:val="24"/>
        </w:rPr>
        <w:t>, conform anexei care face parte</w:t>
      </w:r>
      <w:r w:rsidR="001462FA">
        <w:rPr>
          <w:rFonts w:ascii="Times New Roman" w:hAnsi="Times New Roman"/>
          <w:sz w:val="24"/>
          <w:szCs w:val="24"/>
        </w:rPr>
        <w:t xml:space="preserve"> </w:t>
      </w:r>
      <w:r w:rsidRPr="007A7792">
        <w:rPr>
          <w:rFonts w:ascii="Times New Roman" w:hAnsi="Times New Roman"/>
          <w:sz w:val="24"/>
          <w:szCs w:val="24"/>
        </w:rPr>
        <w:t>integrantă din prezenta</w:t>
      </w:r>
      <w:r w:rsidR="001462FA">
        <w:rPr>
          <w:rFonts w:ascii="Times New Roman" w:hAnsi="Times New Roman"/>
          <w:sz w:val="24"/>
          <w:szCs w:val="24"/>
        </w:rPr>
        <w:t xml:space="preserve"> </w:t>
      </w:r>
      <w:r w:rsidRPr="007A7792">
        <w:rPr>
          <w:rFonts w:ascii="Times New Roman" w:hAnsi="Times New Roman"/>
          <w:sz w:val="24"/>
          <w:szCs w:val="24"/>
        </w:rPr>
        <w:t>hotărâre.</w:t>
      </w:r>
    </w:p>
    <w:p w:rsidR="003D4D37" w:rsidRPr="007A7792" w:rsidRDefault="003D4D37" w:rsidP="0033531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335317" w:rsidRDefault="00335317" w:rsidP="0033531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B17EFA">
        <w:rPr>
          <w:rFonts w:ascii="Times New Roman" w:hAnsi="Times New Roman"/>
          <w:sz w:val="24"/>
          <w:szCs w:val="24"/>
          <w:lang w:val="ro-RO"/>
        </w:rPr>
        <w:t xml:space="preserve">Cu aducerea la îndeplinire a prevederilor prezentei hotărâri se încredinţează Executivul Municipiului Târgu Mureş prin </w:t>
      </w:r>
      <w:r>
        <w:rPr>
          <w:rFonts w:ascii="Times New Roman" w:hAnsi="Times New Roman"/>
          <w:sz w:val="24"/>
          <w:szCs w:val="24"/>
          <w:lang w:val="ro-RO"/>
        </w:rPr>
        <w:t>Direcția Activități social culturale, patrimoniale și Comerciale - Serviciul activități Culturale, sportive, de tineret și locativ și Direcția economică.</w:t>
      </w:r>
    </w:p>
    <w:p w:rsidR="00506AF1" w:rsidRPr="00B17EFA" w:rsidRDefault="00506AF1" w:rsidP="003353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335317" w:rsidRDefault="00335317" w:rsidP="0033531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Art.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17EFA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B17EFA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3D4D37" w:rsidRPr="00B17EFA" w:rsidRDefault="003D4D37" w:rsidP="0033531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335317" w:rsidRPr="008C55FA" w:rsidRDefault="00335317" w:rsidP="003353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Art.4 .  </w:t>
      </w:r>
      <w:r w:rsidRPr="008C55FA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comunică: </w:t>
      </w:r>
    </w:p>
    <w:p w:rsidR="00335317" w:rsidRPr="008C55FA" w:rsidRDefault="00335317" w:rsidP="0033531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sz w:val="24"/>
          <w:szCs w:val="24"/>
          <w:lang w:val="ro-RO"/>
        </w:rPr>
        <w:t>Direcției Activități social culturale, patrimoniale și comerciale</w:t>
      </w:r>
      <w:r w:rsidR="00B973BA">
        <w:rPr>
          <w:rFonts w:ascii="Times New Roman" w:eastAsia="Times New Roman" w:hAnsi="Times New Roman"/>
          <w:sz w:val="24"/>
          <w:szCs w:val="24"/>
          <w:lang w:val="ro-RO"/>
        </w:rPr>
        <w:t>;</w:t>
      </w:r>
    </w:p>
    <w:p w:rsidR="00335317" w:rsidRDefault="00335317" w:rsidP="0033531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C55FA">
        <w:rPr>
          <w:rFonts w:ascii="Times New Roman" w:eastAsia="Times New Roman" w:hAnsi="Times New Roman"/>
          <w:sz w:val="24"/>
          <w:szCs w:val="24"/>
          <w:lang w:val="ro-RO"/>
        </w:rPr>
        <w:t>Direcției economice</w:t>
      </w:r>
    </w:p>
    <w:p w:rsidR="00335317" w:rsidRPr="00797A93" w:rsidRDefault="00335317" w:rsidP="00335317">
      <w:pPr>
        <w:spacing w:after="0" w:line="240" w:lineRule="auto"/>
        <w:ind w:left="60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335317" w:rsidRPr="008C55FA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335317" w:rsidRDefault="00335317" w:rsidP="00335317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:rsidR="00335317" w:rsidRPr="004D3290" w:rsidRDefault="00335317" w:rsidP="003B33C8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Viză de legalitate,</w:t>
      </w:r>
    </w:p>
    <w:p w:rsidR="00335317" w:rsidRPr="004D3290" w:rsidRDefault="00335317" w:rsidP="00335317">
      <w:pPr>
        <w:spacing w:after="0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r w:rsidR="00B973BA">
        <w:rPr>
          <w:rFonts w:ascii="Times New Roman" w:eastAsia="Times New Roman" w:hAnsi="Times New Roman"/>
          <w:b/>
          <w:sz w:val="25"/>
          <w:szCs w:val="25"/>
          <w:lang w:eastAsia="ro-RO"/>
        </w:rPr>
        <w:t>ul</w:t>
      </w:r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 al  Municipiului</w:t>
      </w:r>
      <w:r w:rsidR="00B973BA"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r w:rsidRPr="004D3290">
        <w:rPr>
          <w:rFonts w:ascii="Times New Roman" w:eastAsia="Times New Roman" w:hAnsi="Times New Roman"/>
          <w:b/>
          <w:sz w:val="25"/>
          <w:szCs w:val="25"/>
          <w:lang w:eastAsia="ro-RO"/>
        </w:rPr>
        <w:t>Târgu Mureș,</w:t>
      </w:r>
    </w:p>
    <w:p w:rsidR="00335317" w:rsidRPr="00DA5935" w:rsidRDefault="00B973BA" w:rsidP="0033531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5"/>
          <w:szCs w:val="25"/>
          <w:lang w:val="hu-HU"/>
        </w:rPr>
        <w:t xml:space="preserve">                                                   </w:t>
      </w:r>
      <w:r w:rsidR="00335317">
        <w:rPr>
          <w:rFonts w:ascii="Times New Roman" w:eastAsia="Times New Roman" w:hAnsi="Times New Roman"/>
          <w:b/>
          <w:sz w:val="25"/>
          <w:szCs w:val="25"/>
          <w:lang w:val="hu-HU"/>
        </w:rPr>
        <w:t>Bâta Anca Voichița</w:t>
      </w:r>
    </w:p>
    <w:p w:rsidR="00335317" w:rsidRPr="00DA5935" w:rsidRDefault="00335317" w:rsidP="0033531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35317" w:rsidRPr="002C6005" w:rsidRDefault="00335317" w:rsidP="0033531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335317" w:rsidRPr="002C6005" w:rsidRDefault="00335317" w:rsidP="0033531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335317" w:rsidRDefault="00335317" w:rsidP="00335317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</w:p>
    <w:p w:rsidR="00335317" w:rsidRDefault="00335317" w:rsidP="00335317"/>
    <w:p w:rsidR="00D9790D" w:rsidRDefault="00D9790D"/>
    <w:sectPr w:rsidR="00D9790D" w:rsidSect="001462FA">
      <w:footerReference w:type="default" r:id="rId10"/>
      <w:pgSz w:w="11907" w:h="16840" w:code="9"/>
      <w:pgMar w:top="10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C24" w:rsidRDefault="00581C24" w:rsidP="001462FA">
      <w:pPr>
        <w:spacing w:after="0" w:line="240" w:lineRule="auto"/>
      </w:pPr>
      <w:r>
        <w:separator/>
      </w:r>
    </w:p>
  </w:endnote>
  <w:endnote w:type="continuationSeparator" w:id="1">
    <w:p w:rsidR="00581C24" w:rsidRDefault="00581C24" w:rsidP="0014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mbra BT">
    <w:altName w:val="Times New Roman"/>
    <w:charset w:val="00"/>
    <w:family w:val="auto"/>
    <w:pitch w:val="variable"/>
    <w:sig w:usb0="00000001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2FA" w:rsidRDefault="001462FA" w:rsidP="001462FA">
    <w:pPr>
      <w:rPr>
        <w:rFonts w:ascii="Times New Roman" w:eastAsia="Times New Roman" w:hAnsi="Times New Roman"/>
        <w:b/>
        <w:sz w:val="16"/>
        <w:szCs w:val="16"/>
        <w:lang w:val="ro-RO" w:eastAsia="ro-RO"/>
      </w:rPr>
    </w:pPr>
    <w:r>
      <w:rPr>
        <w:rFonts w:ascii="Times New Roman" w:eastAsia="Times New Roman" w:hAnsi="Times New Roman"/>
        <w:b/>
        <w:sz w:val="16"/>
        <w:szCs w:val="16"/>
        <w:lang w:val="ro-RO" w:eastAsia="ro-RO"/>
      </w:rPr>
      <w:t>Actele administrative sunt hotărârile de Consiliu local care intră în vigoare şi produc efecte juridice după îndeplinirea condiţiilor prevăzute de art. 129, art. 139 in O.U.G. nr. 57/2019 privind Codul Administrativ</w:t>
    </w:r>
  </w:p>
  <w:p w:rsidR="001462FA" w:rsidRDefault="001462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C24" w:rsidRDefault="00581C24" w:rsidP="001462FA">
      <w:pPr>
        <w:spacing w:after="0" w:line="240" w:lineRule="auto"/>
      </w:pPr>
      <w:r>
        <w:separator/>
      </w:r>
    </w:p>
  </w:footnote>
  <w:footnote w:type="continuationSeparator" w:id="1">
    <w:p w:rsidR="00581C24" w:rsidRDefault="00581C24" w:rsidP="00146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7C32"/>
    <w:multiLevelType w:val="hybridMultilevel"/>
    <w:tmpl w:val="647C7E20"/>
    <w:lvl w:ilvl="0" w:tplc="C29C93D2">
      <w:start w:val="2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D439A"/>
    <w:multiLevelType w:val="hybridMultilevel"/>
    <w:tmpl w:val="4F8AEA56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5317"/>
    <w:rsid w:val="001462FA"/>
    <w:rsid w:val="00194032"/>
    <w:rsid w:val="001E03EB"/>
    <w:rsid w:val="0022396B"/>
    <w:rsid w:val="00256B8E"/>
    <w:rsid w:val="00335317"/>
    <w:rsid w:val="003B238F"/>
    <w:rsid w:val="003B33C8"/>
    <w:rsid w:val="003D4D37"/>
    <w:rsid w:val="004158CF"/>
    <w:rsid w:val="00415BD1"/>
    <w:rsid w:val="0043490B"/>
    <w:rsid w:val="00483983"/>
    <w:rsid w:val="00506AF1"/>
    <w:rsid w:val="00581C24"/>
    <w:rsid w:val="00687749"/>
    <w:rsid w:val="00795DB1"/>
    <w:rsid w:val="007E29CC"/>
    <w:rsid w:val="008B6906"/>
    <w:rsid w:val="00B968BE"/>
    <w:rsid w:val="00B973BA"/>
    <w:rsid w:val="00CD3556"/>
    <w:rsid w:val="00D9790D"/>
    <w:rsid w:val="00DB2237"/>
    <w:rsid w:val="00DC588E"/>
    <w:rsid w:val="00E2600E"/>
    <w:rsid w:val="00E374E2"/>
    <w:rsid w:val="00ED31DF"/>
    <w:rsid w:val="00F04E63"/>
    <w:rsid w:val="00F6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317"/>
    <w:pPr>
      <w:spacing w:after="200" w:line="276" w:lineRule="auto"/>
    </w:pPr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317"/>
    <w:pPr>
      <w:ind w:left="720"/>
      <w:contextualSpacing/>
    </w:pPr>
  </w:style>
  <w:style w:type="paragraph" w:styleId="NoSpacing">
    <w:name w:val="No Spacing"/>
    <w:uiPriority w:val="1"/>
    <w:qFormat/>
    <w:rsid w:val="0043490B"/>
    <w:pPr>
      <w:spacing w:after="0" w:line="240" w:lineRule="auto"/>
    </w:pPr>
    <w:rPr>
      <w:rFonts w:ascii="Calibri" w:eastAsia="Calibri" w:hAnsi="Calibri" w:cs="Times New Roman"/>
      <w:lang w:val="en-ID"/>
    </w:rPr>
  </w:style>
  <w:style w:type="paragraph" w:styleId="Header">
    <w:name w:val="header"/>
    <w:basedOn w:val="Normal"/>
    <w:link w:val="HeaderChar"/>
    <w:uiPriority w:val="99"/>
    <w:semiHidden/>
    <w:unhideWhenUsed/>
    <w:rsid w:val="0014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2FA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semiHidden/>
    <w:unhideWhenUsed/>
    <w:rsid w:val="0014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462FA"/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7FE56-4C0A-46B4-813A-54CDC047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890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Cresa</cp:lastModifiedBy>
  <cp:revision>11</cp:revision>
  <dcterms:created xsi:type="dcterms:W3CDTF">2022-06-16T08:13:00Z</dcterms:created>
  <dcterms:modified xsi:type="dcterms:W3CDTF">2022-06-22T08:25:00Z</dcterms:modified>
</cp:coreProperties>
</file>