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FBA27" w14:textId="77777777" w:rsidR="0036712D" w:rsidRDefault="0036712D" w:rsidP="0014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A8B37" w14:textId="63589D0B" w:rsidR="002A7EE9" w:rsidRP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 O M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Â N I A</w:t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6631F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</w:t>
      </w:r>
      <w:r w:rsidR="004A6CC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10FBF">
        <w:rPr>
          <w:rFonts w:ascii="Times New Roman" w:hAnsi="Times New Roman" w:cs="Times New Roman"/>
          <w:sz w:val="20"/>
          <w:szCs w:val="20"/>
          <w:lang w:val="ro-RO"/>
        </w:rPr>
        <w:t>(nu produce efecte juridice)</w:t>
      </w:r>
      <w:r>
        <w:rPr>
          <w:rFonts w:ascii="Times New Roman" w:hAnsi="Times New Roman" w:cs="Times New Roman"/>
          <w:sz w:val="20"/>
          <w:szCs w:val="20"/>
          <w:lang w:val="ro-RO"/>
        </w:rPr>
        <w:t>*</w:t>
      </w:r>
    </w:p>
    <w:p w14:paraId="4A24233E" w14:textId="54EF704F" w:rsid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1296520" w14:textId="46CF6173" w:rsid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 TÂRGU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>MUREȘ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23A2E9B9" w14:textId="174845FD" w:rsidR="00E10FBF" w:rsidRDefault="00B04107" w:rsidP="00145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Administrația Domeniului Public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>Soós Zoltán</w:t>
      </w:r>
      <w:r w:rsidR="00046204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31BE3CCD" w14:textId="4167569B" w:rsid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360419">
        <w:rPr>
          <w:rFonts w:ascii="Times New Roman" w:hAnsi="Times New Roman" w:cs="Times New Roman"/>
          <w:b/>
          <w:bCs/>
          <w:sz w:val="24"/>
          <w:szCs w:val="24"/>
          <w:lang w:val="ro-RO"/>
        </w:rPr>
        <w:t>45334 / 6065 / 15.06.2022</w:t>
      </w:r>
    </w:p>
    <w:p w14:paraId="75354482" w14:textId="179216A1" w:rsidR="00E10FBF" w:rsidRDefault="00E10FBF" w:rsidP="00145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FD99BE" w14:textId="77777777" w:rsidR="0036712D" w:rsidRDefault="0036712D" w:rsidP="00B213FD">
      <w:pPr>
        <w:spacing w:after="0" w:line="240" w:lineRule="auto"/>
        <w:ind w:left="17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6DD721" w14:textId="3FEA78F0" w:rsidR="00E10FBF" w:rsidRDefault="00E10FBF" w:rsidP="00B213FD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R E F E R A T    D E    A P R O B A R E</w:t>
      </w:r>
    </w:p>
    <w:p w14:paraId="212E5972" w14:textId="77777777" w:rsidR="00910D5B" w:rsidRDefault="00910D5B" w:rsidP="00DB1BF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B19174D" w14:textId="54317A25" w:rsidR="00DB1BF8" w:rsidRPr="00DB1BF8" w:rsidRDefault="00DB1BF8" w:rsidP="00DB1BF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Strategiei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tarifare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conform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rezultatelor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Analizei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Cost-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Beneficiu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Proiectul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regional de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infrastructurii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potabilă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si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uzată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jude</w:t>
      </w:r>
      <w:r w:rsidR="008933D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DB1BF8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Mure</w:t>
      </w:r>
      <w:r w:rsidR="008933D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2014-2020, “</w:t>
      </w:r>
      <w:r w:rsidRPr="00DB1BF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Zona LUDUȘ-MIHEȘU DE CÂMPIE.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Luduș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Sânger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Tăureni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Zau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Câmpie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Grebenișu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Câmpie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Șăulia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Miheșu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Câmpie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A13E965" w14:textId="696D878F" w:rsidR="00540E3C" w:rsidRPr="00B213FD" w:rsidRDefault="00540E3C" w:rsidP="00B213FD">
      <w:pPr>
        <w:spacing w:after="0" w:line="240" w:lineRule="auto"/>
        <w:ind w:left="17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3052E3A" w14:textId="06EE6C08" w:rsidR="00D61708" w:rsidRDefault="00D61708" w:rsidP="00B213FD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Proiectul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regional de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dezvoltare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infrastructurii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ap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ă</w:t>
      </w:r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apă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uzată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din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județul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Mureș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în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>perioada</w:t>
      </w:r>
      <w:proofErr w:type="spellEnd"/>
      <w:r w:rsidRPr="00B213F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2014-2020</w:t>
      </w:r>
      <w:r w:rsidRPr="00B213FD">
        <w:rPr>
          <w:rFonts w:ascii="Times New Roman" w:hAnsi="Times New Roman" w:cs="Times New Roman"/>
          <w:b/>
          <w:sz w:val="24"/>
          <w:szCs w:val="24"/>
        </w:rPr>
        <w:t>,</w:t>
      </w:r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finanțat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Operațional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Infrastructura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Mare,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sistemele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epurarea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3B323E2" w14:textId="77777777" w:rsidR="00B213FD" w:rsidRPr="00B213FD" w:rsidRDefault="00B213FD" w:rsidP="00B213FD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</w:p>
    <w:p w14:paraId="07C65EF1" w14:textId="400BFBDC" w:rsidR="00D61708" w:rsidRDefault="00D61708" w:rsidP="00B213FD">
      <w:pPr>
        <w:shd w:val="clear" w:color="auto" w:fill="FFFFFF"/>
        <w:spacing w:after="0" w:line="240" w:lineRule="auto"/>
        <w:ind w:left="170" w:firstLine="55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213FD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Având în vedere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Cost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Beneficiu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>. 241/2006 (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republicată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, cu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modificările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completările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ulterioare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 w:rsidRPr="00B213FD">
        <w:rPr>
          <w:rFonts w:ascii="Times New Roman" w:hAnsi="Times New Roman" w:cs="Times New Roman"/>
          <w:sz w:val="24"/>
          <w:szCs w:val="24"/>
        </w:rPr>
        <w:t>apă</w:t>
      </w:r>
      <w:proofErr w:type="spellEnd"/>
      <w:proofErr w:type="gram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art.</w:t>
      </w:r>
      <w:r w:rsidR="00B213FD">
        <w:rPr>
          <w:rFonts w:ascii="Times New Roman" w:hAnsi="Times New Roman" w:cs="Times New Roman"/>
          <w:sz w:val="24"/>
          <w:szCs w:val="24"/>
        </w:rPr>
        <w:t xml:space="preserve"> </w:t>
      </w:r>
      <w:r w:rsidRPr="00B213FD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B213F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213F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(5^1) din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. 51 din 8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2006 (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republicată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gram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cu 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modificările</w:t>
      </w:r>
      <w:proofErr w:type="spellEnd"/>
      <w:proofErr w:type="gram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completările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ulterioare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) </w:t>
      </w:r>
      <w:r w:rsidRPr="00B213FD">
        <w:rPr>
          <w:rFonts w:ascii="Times New Roman" w:hAnsi="Times New Roman" w:cs="Times New Roman"/>
          <w:sz w:val="24"/>
          <w:szCs w:val="24"/>
          <w:lang w:val="it-IT"/>
        </w:rPr>
        <w:t xml:space="preserve">și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Ghidului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Aplicației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nr.207/2015 al AM POIM (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Autorității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de management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Programul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operational de </w:t>
      </w:r>
      <w:proofErr w:type="spellStart"/>
      <w:r w:rsidRPr="00B213FD">
        <w:rPr>
          <w:rFonts w:ascii="Times New Roman" w:hAnsi="Times New Roman" w:cs="Times New Roman"/>
          <w:i/>
          <w:iCs/>
          <w:sz w:val="24"/>
          <w:szCs w:val="24"/>
        </w:rPr>
        <w:t>infrastructură</w:t>
      </w:r>
      <w:proofErr w:type="spellEnd"/>
      <w:r w:rsidRPr="00B213FD">
        <w:rPr>
          <w:rFonts w:ascii="Times New Roman" w:hAnsi="Times New Roman" w:cs="Times New Roman"/>
          <w:i/>
          <w:iCs/>
          <w:sz w:val="24"/>
          <w:szCs w:val="24"/>
        </w:rPr>
        <w:t xml:space="preserve"> mare</w:t>
      </w:r>
      <w:r w:rsidRPr="00B213F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Planului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anual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de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evoluţie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tarifelor</w:t>
      </w:r>
      <w:proofErr w:type="spellEnd"/>
      <w:r w:rsid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(</w:t>
      </w:r>
      <w:r w:rsidRPr="00B213FD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conform </w:t>
      </w:r>
      <w:proofErr w:type="spellStart"/>
      <w:r w:rsidRPr="00B213FD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rezultatelor</w:t>
      </w:r>
      <w:proofErr w:type="spellEnd"/>
      <w:r w:rsidRPr="00B213FD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Analizei</w:t>
      </w:r>
      <w:proofErr w:type="spellEnd"/>
      <w:r w:rsidRPr="00B213FD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Cost-</w:t>
      </w:r>
      <w:proofErr w:type="spellStart"/>
      <w:r w:rsidRPr="00B213FD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Beneficiu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), </w:t>
      </w:r>
    </w:p>
    <w:p w14:paraId="2C7B2BA2" w14:textId="77777777" w:rsidR="00B213FD" w:rsidRPr="00B213FD" w:rsidRDefault="00B213FD" w:rsidP="00B213FD">
      <w:pPr>
        <w:shd w:val="clear" w:color="auto" w:fill="FFFFFF"/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034FCCB" w14:textId="0C45BB93" w:rsidR="00D61708" w:rsidRDefault="00D61708" w:rsidP="00B213FD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În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vederea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susținerii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cofinanțării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proiectului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din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partea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Companiei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Aquaserv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SA,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în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proporție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de 6%,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cât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și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pentru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acoperirea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costurilor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energetice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necesare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prestării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/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furnizării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serviciilor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de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alimentare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cu </w:t>
      </w:r>
      <w:proofErr w:type="spellStart"/>
      <w:proofErr w:type="gram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apă</w:t>
      </w:r>
      <w:proofErr w:type="spellEnd"/>
      <w:proofErr w:type="gram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potabilă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și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>canalizare</w:t>
      </w:r>
      <w:proofErr w:type="spellEnd"/>
      <w:r w:rsidRPr="00B213FD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</w:t>
      </w:r>
    </w:p>
    <w:p w14:paraId="6A39A215" w14:textId="77777777" w:rsidR="00B213FD" w:rsidRPr="00B213FD" w:rsidRDefault="00B213FD" w:rsidP="00B213FD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</w:p>
    <w:p w14:paraId="163185F4" w14:textId="528681D1" w:rsidR="00D61708" w:rsidRPr="00DB1BF8" w:rsidRDefault="00D61708" w:rsidP="00B213FD">
      <w:pPr>
        <w:spacing w:after="0" w:line="240" w:lineRule="auto"/>
        <w:ind w:left="170" w:firstLine="55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B1B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art.129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1BF8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Pr="00DB1BF8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DB1BF8">
        <w:rPr>
          <w:rFonts w:ascii="Times New Roman" w:hAnsi="Times New Roman" w:cs="Times New Roman"/>
          <w:sz w:val="24"/>
          <w:szCs w:val="24"/>
        </w:rPr>
        <w:t xml:space="preserve">. b), d)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(4) lit. d) </w:t>
      </w:r>
      <w:proofErr w:type="spellStart"/>
      <w:proofErr w:type="gramStart"/>
      <w:r w:rsidRPr="00DB1BF8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End"/>
      <w:r w:rsidRPr="00DB1BF8">
        <w:rPr>
          <w:rFonts w:ascii="Times New Roman" w:hAnsi="Times New Roman" w:cs="Times New Roman"/>
          <w:sz w:val="24"/>
          <w:szCs w:val="24"/>
        </w:rPr>
        <w:t xml:space="preserve">. (7) </w:t>
      </w:r>
      <w:proofErr w:type="gramStart"/>
      <w:r w:rsidRPr="00DB1BF8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DB1B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B1BF8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DB1BF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. (9) </w:t>
      </w:r>
      <w:proofErr w:type="gramStart"/>
      <w:r w:rsidRPr="00DB1BF8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Pr="00DB1BF8">
        <w:rPr>
          <w:rFonts w:ascii="Times New Roman" w:hAnsi="Times New Roman" w:cs="Times New Roman"/>
          <w:sz w:val="24"/>
          <w:szCs w:val="24"/>
        </w:rPr>
        <w:t xml:space="preserve">. a)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1BF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 art</w:t>
      </w:r>
      <w:proofErr w:type="gramEnd"/>
      <w:r w:rsidRPr="00DB1BF8">
        <w:rPr>
          <w:rFonts w:ascii="Times New Roman" w:hAnsi="Times New Roman" w:cs="Times New Roman"/>
          <w:sz w:val="24"/>
          <w:szCs w:val="24"/>
        </w:rPr>
        <w:t xml:space="preserve">. 139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DB1BF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B1BF8">
        <w:rPr>
          <w:rFonts w:ascii="Times New Roman" w:hAnsi="Times New Roman" w:cs="Times New Roman"/>
          <w:sz w:val="24"/>
          <w:szCs w:val="24"/>
        </w:rPr>
        <w:t xml:space="preserve">3), lit. f)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g) din O.U.G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. 57/2019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administrativ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propun</w:t>
      </w:r>
      <w:r w:rsidR="00B213FD" w:rsidRPr="00DB1BF8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dezbatere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B213FD" w:rsidRPr="00DB1BF8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B213FD"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3FD" w:rsidRPr="00DB1BF8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B213FD" w:rsidRPr="00DB1BF8">
        <w:rPr>
          <w:rFonts w:ascii="Times New Roman" w:hAnsi="Times New Roman" w:cs="Times New Roman"/>
          <w:sz w:val="24"/>
          <w:szCs w:val="24"/>
        </w:rPr>
        <w:t xml:space="preserve"> Mureș</w:t>
      </w:r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tarifare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Cost-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Beneficiu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B1BF8">
        <w:rPr>
          <w:rFonts w:ascii="Times New Roman" w:hAnsi="Times New Roman" w:cs="Times New Roman"/>
          <w:i/>
          <w:iCs/>
          <w:sz w:val="24"/>
          <w:szCs w:val="24"/>
        </w:rPr>
        <w:t>Proiectul</w:t>
      </w:r>
      <w:proofErr w:type="spellEnd"/>
      <w:r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regional de </w:t>
      </w:r>
      <w:proofErr w:type="spellStart"/>
      <w:r w:rsidRPr="00DB1BF8">
        <w:rPr>
          <w:rFonts w:ascii="Times New Roman" w:hAnsi="Times New Roman" w:cs="Times New Roman"/>
          <w:i/>
          <w:iCs/>
          <w:sz w:val="24"/>
          <w:szCs w:val="24"/>
        </w:rPr>
        <w:t>dezvoltare</w:t>
      </w:r>
      <w:proofErr w:type="spellEnd"/>
      <w:r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DB1BF8">
        <w:rPr>
          <w:rFonts w:ascii="Times New Roman" w:hAnsi="Times New Roman" w:cs="Times New Roman"/>
          <w:i/>
          <w:iCs/>
          <w:sz w:val="24"/>
          <w:szCs w:val="24"/>
        </w:rPr>
        <w:t>infrastructurii</w:t>
      </w:r>
      <w:proofErr w:type="spellEnd"/>
      <w:r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i/>
          <w:iCs/>
          <w:sz w:val="24"/>
          <w:szCs w:val="24"/>
        </w:rPr>
        <w:t>apă</w:t>
      </w:r>
      <w:proofErr w:type="spellEnd"/>
      <w:r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i/>
          <w:iCs/>
          <w:sz w:val="24"/>
          <w:szCs w:val="24"/>
        </w:rPr>
        <w:t>potabilă</w:t>
      </w:r>
      <w:proofErr w:type="spellEnd"/>
      <w:r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si </w:t>
      </w:r>
      <w:proofErr w:type="spellStart"/>
      <w:r w:rsidRPr="00DB1BF8">
        <w:rPr>
          <w:rFonts w:ascii="Times New Roman" w:hAnsi="Times New Roman" w:cs="Times New Roman"/>
          <w:i/>
          <w:iCs/>
          <w:sz w:val="24"/>
          <w:szCs w:val="24"/>
        </w:rPr>
        <w:t>apă</w:t>
      </w:r>
      <w:proofErr w:type="spellEnd"/>
      <w:r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i/>
          <w:iCs/>
          <w:sz w:val="24"/>
          <w:szCs w:val="24"/>
        </w:rPr>
        <w:t>uzată</w:t>
      </w:r>
      <w:proofErr w:type="spellEnd"/>
      <w:r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DB1BF8">
        <w:rPr>
          <w:rFonts w:ascii="Times New Roman" w:hAnsi="Times New Roman" w:cs="Times New Roman"/>
          <w:i/>
          <w:iCs/>
          <w:sz w:val="24"/>
          <w:szCs w:val="24"/>
        </w:rPr>
        <w:t>judetul</w:t>
      </w:r>
      <w:proofErr w:type="spellEnd"/>
      <w:r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Mures, </w:t>
      </w:r>
      <w:proofErr w:type="spellStart"/>
      <w:r w:rsidRPr="00DB1BF8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i/>
          <w:iCs/>
          <w:sz w:val="24"/>
          <w:szCs w:val="24"/>
        </w:rPr>
        <w:t>perioada</w:t>
      </w:r>
      <w:proofErr w:type="spellEnd"/>
      <w:r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2014-2020, Zona </w:t>
      </w:r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LUDUȘ-MIHEȘU DE CÂMPIE. UAT </w:t>
      </w:r>
      <w:proofErr w:type="spellStart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>Luduș</w:t>
      </w:r>
      <w:proofErr w:type="spellEnd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UAT </w:t>
      </w:r>
      <w:proofErr w:type="spellStart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>Sânger</w:t>
      </w:r>
      <w:proofErr w:type="spellEnd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UAT </w:t>
      </w:r>
      <w:proofErr w:type="spellStart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>Tăureni</w:t>
      </w:r>
      <w:proofErr w:type="spellEnd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UAT </w:t>
      </w:r>
      <w:proofErr w:type="spellStart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>Zau</w:t>
      </w:r>
      <w:proofErr w:type="spellEnd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</w:t>
      </w:r>
      <w:proofErr w:type="spellStart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>Câmpie</w:t>
      </w:r>
      <w:proofErr w:type="spellEnd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UAT </w:t>
      </w:r>
      <w:proofErr w:type="spellStart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>Grebenișu</w:t>
      </w:r>
      <w:proofErr w:type="spellEnd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</w:t>
      </w:r>
      <w:proofErr w:type="spellStart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>Câmpie</w:t>
      </w:r>
      <w:proofErr w:type="spellEnd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UAT </w:t>
      </w:r>
      <w:proofErr w:type="spellStart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>Șăulia</w:t>
      </w:r>
      <w:proofErr w:type="spellEnd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UAT </w:t>
      </w:r>
      <w:proofErr w:type="spellStart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>Miheșu</w:t>
      </w:r>
      <w:proofErr w:type="spellEnd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 </w:t>
      </w:r>
      <w:proofErr w:type="spellStart"/>
      <w:r w:rsidR="00DB1BF8" w:rsidRPr="00DB1BF8">
        <w:rPr>
          <w:rFonts w:ascii="Times New Roman" w:hAnsi="Times New Roman" w:cs="Times New Roman"/>
          <w:bCs/>
          <w:i/>
          <w:iCs/>
          <w:sz w:val="24"/>
          <w:szCs w:val="24"/>
        </w:rPr>
        <w:t>Câmp</w:t>
      </w:r>
      <w:r w:rsidR="00DB1BF8" w:rsidRPr="00DB1BF8">
        <w:rPr>
          <w:rFonts w:ascii="Times New Roman" w:hAnsi="Times New Roman" w:cs="Times New Roman"/>
          <w:bCs/>
          <w:sz w:val="24"/>
          <w:szCs w:val="24"/>
        </w:rPr>
        <w:t>ie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>”.</w:t>
      </w:r>
    </w:p>
    <w:p w14:paraId="2765AB24" w14:textId="0468D439" w:rsidR="008B0A59" w:rsidRPr="00B213FD" w:rsidRDefault="008B0A59" w:rsidP="00B213F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263584D" w14:textId="21ABF0E8" w:rsidR="008B0A59" w:rsidRPr="00B213FD" w:rsidRDefault="000F48FD" w:rsidP="00B213F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13F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</w:p>
    <w:p w14:paraId="3963FE4F" w14:textId="77777777" w:rsidR="008646C5" w:rsidRDefault="008646C5" w:rsidP="008646C5">
      <w:pPr>
        <w:spacing w:after="0" w:line="240" w:lineRule="auto"/>
        <w:ind w:left="170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             </w:t>
      </w:r>
      <w:r w:rsidRPr="00B213FD">
        <w:rPr>
          <w:rFonts w:ascii="Times New Roman" w:eastAsia="Calibri" w:hAnsi="Times New Roman" w:cs="Times New Roman"/>
          <w:b/>
          <w:sz w:val="24"/>
          <w:szCs w:val="24"/>
          <w:lang w:val="hu-HU"/>
        </w:rPr>
        <w:t xml:space="preserve">Aviz favorabil al </w:t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  <w:t xml:space="preserve">       Aviz favorabil al </w:t>
      </w:r>
    </w:p>
    <w:p w14:paraId="4C1FEF59" w14:textId="77777777" w:rsidR="008646C5" w:rsidRPr="00B213FD" w:rsidRDefault="008646C5" w:rsidP="008646C5">
      <w:pPr>
        <w:spacing w:after="0" w:line="240" w:lineRule="auto"/>
        <w:ind w:left="170"/>
        <w:rPr>
          <w:rFonts w:ascii="Times New Roman" w:eastAsia="Calibri" w:hAnsi="Times New Roman" w:cs="Times New Roman"/>
          <w:b/>
          <w:sz w:val="24"/>
          <w:szCs w:val="24"/>
          <w:lang w:val="hu-HU"/>
        </w:rPr>
      </w:pPr>
      <w:r w:rsidRPr="00B213FD">
        <w:rPr>
          <w:rFonts w:ascii="Times New Roman" w:eastAsia="Calibri" w:hAnsi="Times New Roman" w:cs="Times New Roman"/>
          <w:b/>
          <w:sz w:val="24"/>
          <w:szCs w:val="24"/>
          <w:lang w:val="hu-HU"/>
        </w:rPr>
        <w:t>Administrației Domeniului Public</w:t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hu-HU"/>
        </w:rPr>
        <w:tab/>
        <w:t>Companiei Aquaserv S.A.</w:t>
      </w:r>
    </w:p>
    <w:p w14:paraId="002E013A" w14:textId="77777777" w:rsidR="008646C5" w:rsidRPr="00B213FD" w:rsidRDefault="008646C5" w:rsidP="008646C5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 xml:space="preserve">             </w:t>
      </w:r>
      <w:r w:rsidRPr="00B213FD"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>Director A.D.P.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  <w:tab/>
        <w:t xml:space="preserve">       Director General</w:t>
      </w:r>
    </w:p>
    <w:p w14:paraId="7FF1C404" w14:textId="77777777" w:rsidR="008646C5" w:rsidRPr="00B213FD" w:rsidRDefault="008646C5" w:rsidP="008646C5">
      <w:pPr>
        <w:spacing w:after="0" w:line="240" w:lineRule="auto"/>
        <w:ind w:left="170"/>
        <w:rPr>
          <w:rFonts w:ascii="Times New Roman" w:eastAsia="Calibri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     </w:t>
      </w:r>
      <w:r w:rsidRPr="00B213FD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ing. Moldovan Florian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ab/>
        <w:t xml:space="preserve">        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Sipos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Levente</w:t>
      </w:r>
    </w:p>
    <w:p w14:paraId="78F9C543" w14:textId="77777777" w:rsidR="008646C5" w:rsidRPr="00B213FD" w:rsidRDefault="008646C5" w:rsidP="008646C5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</w:p>
    <w:p w14:paraId="081BF535" w14:textId="77777777" w:rsidR="000545CA" w:rsidRPr="00B213FD" w:rsidRDefault="000545CA" w:rsidP="00B213FD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17DE6C6" w14:textId="77777777" w:rsidR="0036712D" w:rsidRPr="00B213FD" w:rsidRDefault="0036712D" w:rsidP="00B213FD">
      <w:pPr>
        <w:spacing w:after="0" w:line="240" w:lineRule="auto"/>
        <w:ind w:left="17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732883A" w14:textId="58A0F0CF" w:rsidR="00B213FD" w:rsidRDefault="00B213FD" w:rsidP="00984F0C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4805E002" w14:textId="77777777" w:rsidR="00145C31" w:rsidRPr="00984F0C" w:rsidRDefault="00145C31" w:rsidP="008646C5">
      <w:pPr>
        <w:spacing w:after="0" w:line="240" w:lineRule="auto"/>
        <w:rPr>
          <w:rFonts w:ascii="Times New Roman" w:eastAsia="Calibri" w:hAnsi="Times New Roman" w:cs="Times New Roman"/>
          <w:lang w:val="en-ID"/>
        </w:rPr>
      </w:pPr>
    </w:p>
    <w:p w14:paraId="6DB0FB26" w14:textId="78ACB5E0" w:rsidR="00B04107" w:rsidRPr="002E00F4" w:rsidRDefault="00B04107" w:rsidP="00B213FD">
      <w:pPr>
        <w:spacing w:after="0" w:line="240" w:lineRule="auto"/>
        <w:jc w:val="center"/>
        <w:rPr>
          <w:rFonts w:ascii="Times New Roman" w:eastAsia="Calibri" w:hAnsi="Times New Roman" w:cs="Times New Roman"/>
          <w:lang w:val="en-ID"/>
        </w:rPr>
      </w:pPr>
      <w:r w:rsidRPr="00B04107">
        <w:rPr>
          <w:rFonts w:ascii="Times New Roman" w:hAnsi="Times New Roman" w:cs="Times New Roman"/>
          <w:b/>
          <w:bCs/>
          <w:sz w:val="16"/>
          <w:szCs w:val="16"/>
          <w:lang w:val="ro-RO"/>
        </w:rPr>
        <w:t>*Actele administrative sunt hotărârile de Consiliu Local care intră în vigoare și produc efecte juridice după îndeplinirea condițiilor prevăzute de art. 129 și art. 139 din O.U.G. nr. 57/2019 privind Codul Administrativ</w:t>
      </w:r>
    </w:p>
    <w:p w14:paraId="6B34F473" w14:textId="43A90033" w:rsidR="00B04107" w:rsidRDefault="00B04107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ROMÂNIA</w:t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4620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C01A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42A68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</w:t>
      </w:r>
    </w:p>
    <w:p w14:paraId="7F8EE908" w14:textId="2CD58825" w:rsidR="00B04107" w:rsidRPr="000C01A0" w:rsidRDefault="00B04107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MUREȘ</w:t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15062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D83B6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</w:t>
      </w:r>
      <w:r w:rsidR="00342A68" w:rsidRPr="000C01A0">
        <w:rPr>
          <w:rFonts w:ascii="Times New Roman" w:hAnsi="Times New Roman" w:cs="Times New Roman"/>
          <w:sz w:val="20"/>
          <w:szCs w:val="20"/>
          <w:lang w:val="ro-RO"/>
        </w:rPr>
        <w:t>(nu produce efecte juridice*)</w:t>
      </w:r>
    </w:p>
    <w:p w14:paraId="3FFC3594" w14:textId="16F841C4" w:rsidR="00B04107" w:rsidRDefault="00B04107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 MUNICIPAL TÂRGU MUREȘ</w:t>
      </w:r>
    </w:p>
    <w:p w14:paraId="536A4245" w14:textId="457980C4" w:rsidR="00910D5B" w:rsidRPr="000C01A0" w:rsidRDefault="00B36BCA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4CFFC7A8" w14:textId="17AA177F" w:rsidR="00B15062" w:rsidRDefault="00B15062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</w:t>
      </w:r>
      <w:r w:rsidR="009F0DD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7F72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B36BC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</w:p>
    <w:p w14:paraId="17E7B932" w14:textId="729F0B6B" w:rsidR="004A6CC4" w:rsidRPr="00E135A7" w:rsidRDefault="00B36BCA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Soós Zoltán</w:t>
      </w:r>
    </w:p>
    <w:p w14:paraId="75CF9726" w14:textId="77777777" w:rsidR="00F51067" w:rsidRDefault="00F51067" w:rsidP="00DB1BF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AE69F9E" w14:textId="23E2F3B2" w:rsidR="001773BE" w:rsidRDefault="00B15062" w:rsidP="00DB1BF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H O T Ă R Â R E A nr. ___________</w:t>
      </w:r>
    </w:p>
    <w:p w14:paraId="54ABBED1" w14:textId="77777777" w:rsidR="00342A68" w:rsidRDefault="00342A68" w:rsidP="00DB1BF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E1FAF99" w14:textId="4518A635" w:rsidR="00B15062" w:rsidRDefault="00B15062" w:rsidP="00DB1BF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</w:t>
      </w:r>
      <w:r w:rsidR="002212AC">
        <w:rPr>
          <w:rFonts w:ascii="Times New Roman" w:hAnsi="Times New Roman" w:cs="Times New Roman"/>
          <w:b/>
          <w:bCs/>
          <w:sz w:val="24"/>
          <w:szCs w:val="24"/>
          <w:lang w:val="ro-RO"/>
        </w:rPr>
        <w:t>n __________________________2022</w:t>
      </w:r>
    </w:p>
    <w:p w14:paraId="5DAD1233" w14:textId="77777777" w:rsidR="00660F88" w:rsidRDefault="00660F88" w:rsidP="00DB1BF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6E734A9" w14:textId="7E9DF34B" w:rsidR="00DB1BF8" w:rsidRPr="00DB1BF8" w:rsidRDefault="00DB1BF8" w:rsidP="00DB1BF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Strategiei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tarifare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conform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rezultatelor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Analizei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Cost-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Beneficiu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Proiectul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regional de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infrastructurii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potabilă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si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uzată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jude</w:t>
      </w:r>
      <w:r w:rsidR="008933D2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DB1BF8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Mure</w:t>
      </w:r>
      <w:r w:rsidR="008933D2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2014-2020, “</w:t>
      </w:r>
      <w:r w:rsidRPr="00DB1BF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Zona LUDUȘ-MIHEȘU DE CÂMPIE.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Luduș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Sânger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Tăureni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Zau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Câmpie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Grebenișu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Câmpie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Șăulia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, UAT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Miheșu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b/>
          <w:bCs/>
          <w:sz w:val="24"/>
          <w:szCs w:val="24"/>
        </w:rPr>
        <w:t>Câmpie</w:t>
      </w:r>
      <w:proofErr w:type="spellEnd"/>
      <w:r w:rsidRPr="00DB1BF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CFA9F61" w14:textId="77777777" w:rsidR="00342A68" w:rsidRPr="00342A68" w:rsidRDefault="00342A68" w:rsidP="00DB1BF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AB8268F" w14:textId="338F0363" w:rsidR="00F877B6" w:rsidRPr="00DB18F2" w:rsidRDefault="00F877B6" w:rsidP="00DB1BF8">
      <w:pPr>
        <w:widowControl w:val="0"/>
        <w:spacing w:after="0" w:line="240" w:lineRule="auto"/>
        <w:ind w:left="170"/>
        <w:jc w:val="both"/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</w:pPr>
      <w:r w:rsidRPr="00DB18F2">
        <w:rPr>
          <w:rFonts w:ascii="HSPaltin" w:eastAsia="Times New Roman" w:hAnsi="HSPaltin" w:cs="Times New Roman"/>
          <w:b/>
          <w:snapToGrid w:val="0"/>
          <w:sz w:val="24"/>
          <w:szCs w:val="24"/>
          <w:lang w:val="ro-RO"/>
        </w:rPr>
        <w:t xml:space="preserve">Având în vedere: </w:t>
      </w:r>
    </w:p>
    <w:p w14:paraId="7CE584C6" w14:textId="37EEEACF" w:rsidR="00DB18F2" w:rsidRPr="00DB1BF8" w:rsidRDefault="00DB18F2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E451D0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a) </w:t>
      </w:r>
      <w:r w:rsidRPr="00DB1BF8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>Referatul de aprobare nr.</w:t>
      </w:r>
      <w:r w:rsidR="003C5321" w:rsidRPr="00DB1BF8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 </w:t>
      </w:r>
      <w:r w:rsidR="008933D2">
        <w:rPr>
          <w:rFonts w:ascii="Times New Roman" w:hAnsi="Times New Roman" w:cs="Times New Roman"/>
          <w:sz w:val="24"/>
          <w:szCs w:val="24"/>
          <w:lang w:val="ro-RO"/>
        </w:rPr>
        <w:t>45334/6065/15.06.2022</w:t>
      </w:r>
      <w:r w:rsidRPr="00DB1BF8">
        <w:rPr>
          <w:rFonts w:ascii="HSPaltin" w:eastAsia="Times New Roman" w:hAnsi="HSPaltin" w:cs="Times New Roman"/>
          <w:snapToGrid w:val="0"/>
          <w:sz w:val="24"/>
          <w:szCs w:val="24"/>
          <w:lang w:val="ro-RO"/>
        </w:rPr>
        <w:t xml:space="preserve"> inițiat de Primar prin Serviciul Public Administrația Domeniului Public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privind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aprobarea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Strategiei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tarifare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conform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rezultatelor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Analizei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Cost-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Beneficiu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“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Proiectul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regional de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dezvoltare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infrastructurii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apă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potabilă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si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apă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uzată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jude</w:t>
      </w:r>
      <w:r w:rsidR="008933D2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ul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Mure</w:t>
      </w:r>
      <w:r w:rsidR="008933D2"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perioada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2014-2020, “</w:t>
      </w:r>
      <w:r w:rsidR="00DB1BF8" w:rsidRPr="00DB1BF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Zona LUDUȘ-MIHEȘU DE CÂMPIE. UAT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Luduș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, UAT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Sânger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, UAT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Tăureni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, UAT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Zau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Câmpie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, UAT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Grebenișu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Câmpie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, UAT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Șăulia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, UAT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Miheșu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Câmpie</w:t>
      </w:r>
      <w:proofErr w:type="spellEnd"/>
      <w:r w:rsidR="00DB1BF8" w:rsidRPr="00DB1BF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660F88" w:rsidRPr="00DB1BF8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68D76F8" w14:textId="31E00594" w:rsidR="00DB18F2" w:rsidRDefault="00DB18F2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</w:t>
      </w:r>
      <w:r w:rsidR="00C32B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  <w:r w:rsidR="00660F8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978F073" w14:textId="340E7B34" w:rsidR="000E7F2D" w:rsidRDefault="00DB18F2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c) Raportul Direcției Juridice,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Contecios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Administrativ și Administrație Publică Locală</w:t>
      </w:r>
      <w:r w:rsidR="000E7F2D">
        <w:rPr>
          <w:rFonts w:ascii="Times New Roman" w:hAnsi="Times New Roman" w:cs="Times New Roman"/>
          <w:sz w:val="24"/>
          <w:szCs w:val="24"/>
          <w:lang w:val="ro-RO"/>
        </w:rPr>
        <w:t xml:space="preserve"> nr.______________;</w:t>
      </w:r>
    </w:p>
    <w:p w14:paraId="2A995BE6" w14:textId="77777777" w:rsidR="00DB1BF8" w:rsidRDefault="00DB1BF8" w:rsidP="00BE5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93FDF9" w14:textId="7EFAEE3A" w:rsidR="00A074F5" w:rsidRPr="000E7F2D" w:rsidRDefault="00DB18F2" w:rsidP="00DB1BF8">
      <w:pPr>
        <w:widowControl w:val="0"/>
        <w:spacing w:after="0" w:line="240" w:lineRule="auto"/>
        <w:ind w:left="170"/>
        <w:jc w:val="both"/>
        <w:rPr>
          <w:rFonts w:eastAsia="Times New Roman" w:cs="Times New Roman"/>
          <w:b/>
          <w:bCs/>
          <w:snapToGrid w:val="0"/>
          <w:sz w:val="24"/>
          <w:szCs w:val="24"/>
        </w:rPr>
      </w:pPr>
      <w:r w:rsidRPr="000E7F2D">
        <w:rPr>
          <w:rFonts w:ascii="HSPaltin" w:eastAsia="Times New Roman" w:hAnsi="HSPaltin" w:cs="Times New Roman"/>
          <w:b/>
          <w:bCs/>
          <w:snapToGrid w:val="0"/>
          <w:sz w:val="24"/>
          <w:szCs w:val="24"/>
          <w:lang w:val="ro-RO"/>
        </w:rPr>
        <w:t>În conformitate cu prevederile</w:t>
      </w:r>
      <w:r w:rsidRPr="000E7F2D">
        <w:rPr>
          <w:rFonts w:eastAsia="Times New Roman" w:cs="Times New Roman"/>
          <w:b/>
          <w:bCs/>
          <w:snapToGrid w:val="0"/>
          <w:sz w:val="24"/>
          <w:szCs w:val="24"/>
        </w:rPr>
        <w:t>:</w:t>
      </w:r>
    </w:p>
    <w:p w14:paraId="58CBD1D9" w14:textId="7D76F919" w:rsidR="00660F88" w:rsidRPr="00DB1BF8" w:rsidRDefault="00660F88" w:rsidP="00DB1BF8">
      <w:pPr>
        <w:pStyle w:val="ListParagraph"/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240" w:lineRule="auto"/>
        <w:ind w:left="170" w:firstLine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</w:pPr>
      <w:proofErr w:type="gramStart"/>
      <w:r w:rsidRPr="00DB1BF8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DB1BF8">
        <w:rPr>
          <w:rFonts w:ascii="Times New Roman" w:hAnsi="Times New Roman" w:cs="Times New Roman"/>
          <w:sz w:val="24"/>
          <w:szCs w:val="24"/>
        </w:rPr>
        <w:t xml:space="preserve">. 15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DB1BF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B1BF8">
        <w:rPr>
          <w:rFonts w:ascii="Times New Roman" w:hAnsi="Times New Roman" w:cs="Times New Roman"/>
          <w:sz w:val="24"/>
          <w:szCs w:val="24"/>
        </w:rPr>
        <w:t xml:space="preserve">4) lit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Companiei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Aquaserv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S.A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AGA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>. 10/18.12.2018</w:t>
      </w:r>
      <w:r w:rsidR="00E451D0" w:rsidRPr="00DB1BF8">
        <w:rPr>
          <w:rFonts w:ascii="Times New Roman" w:eastAsia="Times New Roman" w:hAnsi="Times New Roman" w:cs="Times New Roman"/>
          <w:iCs/>
          <w:sz w:val="24"/>
          <w:szCs w:val="24"/>
          <w:lang w:val="ro-RO"/>
        </w:rPr>
        <w:t>Art. 2 din Legea nr. 50/1991 privind autorizarea executării lucrărilor de construcții, republicată, cu modificările și completările ulterioare;</w:t>
      </w:r>
    </w:p>
    <w:p w14:paraId="583F2945" w14:textId="16D0F8D8" w:rsidR="00660F88" w:rsidRPr="00DB1BF8" w:rsidRDefault="00660F88" w:rsidP="00DB1BF8">
      <w:pPr>
        <w:pStyle w:val="ListParagraph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ind w:left="1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1BF8">
        <w:rPr>
          <w:rFonts w:ascii="Times New Roman" w:hAnsi="Times New Roman" w:cs="Times New Roman"/>
          <w:sz w:val="24"/>
          <w:szCs w:val="24"/>
        </w:rPr>
        <w:t xml:space="preserve">art.10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DB1BF8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DB1BF8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(5^1) din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utilități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. 51 din 8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2006,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, cu 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>;</w:t>
      </w:r>
    </w:p>
    <w:p w14:paraId="69E74537" w14:textId="675FB284" w:rsidR="00BF78F1" w:rsidRDefault="00BF78F1" w:rsidP="00DB1BF8">
      <w:pPr>
        <w:pStyle w:val="ListParagraph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ind w:left="17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BF8">
        <w:rPr>
          <w:rFonts w:ascii="Times New Roman" w:hAnsi="Times New Roman" w:cs="Times New Roman"/>
          <w:sz w:val="24"/>
          <w:szCs w:val="24"/>
        </w:rPr>
        <w:t>art</w:t>
      </w:r>
      <w:proofErr w:type="gramEnd"/>
      <w:r w:rsidRPr="00DB1BF8">
        <w:rPr>
          <w:rFonts w:ascii="Times New Roman" w:hAnsi="Times New Roman" w:cs="Times New Roman"/>
          <w:sz w:val="24"/>
          <w:szCs w:val="24"/>
        </w:rPr>
        <w:t xml:space="preserve">. 10,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. (1) </w:t>
      </w:r>
      <w:r w:rsidRPr="00DB1BF8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DB1BF8">
        <w:rPr>
          <w:rFonts w:ascii="Times New Roman" w:hAnsi="Times New Roman" w:cs="Times New Roman"/>
          <w:sz w:val="24"/>
          <w:szCs w:val="24"/>
        </w:rPr>
        <w:t xml:space="preserve">art. 12,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. (1), lit. l) </w:t>
      </w:r>
      <w:proofErr w:type="gramStart"/>
      <w:r w:rsidRPr="00DB1BF8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. 241/2006,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BF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DB1BF8">
        <w:rPr>
          <w:rFonts w:ascii="Times New Roman" w:hAnsi="Times New Roman" w:cs="Times New Roman"/>
          <w:sz w:val="24"/>
          <w:szCs w:val="24"/>
        </w:rPr>
        <w:t>;</w:t>
      </w:r>
    </w:p>
    <w:p w14:paraId="34A1B591" w14:textId="09AA490E" w:rsidR="00760416" w:rsidRPr="00DB1BF8" w:rsidRDefault="00760416" w:rsidP="00DB1BF8">
      <w:pPr>
        <w:pStyle w:val="ListParagraph"/>
        <w:numPr>
          <w:ilvl w:val="0"/>
          <w:numId w:val="9"/>
        </w:numPr>
        <w:tabs>
          <w:tab w:val="left" w:pos="142"/>
          <w:tab w:val="left" w:pos="284"/>
          <w:tab w:val="left" w:pos="426"/>
        </w:tabs>
        <w:ind w:left="1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D74F5">
        <w:rPr>
          <w:rFonts w:ascii="Times New Roman" w:eastAsia="Times New Roman" w:hAnsi="Times New Roman"/>
          <w:lang w:bidi="en-US"/>
        </w:rPr>
        <w:t xml:space="preserve">Art. </w:t>
      </w:r>
      <w:proofErr w:type="gramStart"/>
      <w:r w:rsidRPr="00AD74F5">
        <w:rPr>
          <w:rFonts w:ascii="Times New Roman" w:eastAsia="Times New Roman" w:hAnsi="Times New Roman"/>
          <w:lang w:bidi="en-US"/>
        </w:rPr>
        <w:t xml:space="preserve">7  </w:t>
      </w:r>
      <w:proofErr w:type="spellStart"/>
      <w:r w:rsidRPr="00AD74F5">
        <w:rPr>
          <w:rFonts w:ascii="Times New Roman" w:eastAsia="Times New Roman" w:hAnsi="Times New Roman"/>
          <w:lang w:bidi="en-US"/>
        </w:rPr>
        <w:t>alin</w:t>
      </w:r>
      <w:proofErr w:type="spellEnd"/>
      <w:proofErr w:type="gramEnd"/>
      <w:r w:rsidRPr="00AD74F5">
        <w:rPr>
          <w:rFonts w:ascii="Times New Roman" w:eastAsia="Times New Roman" w:hAnsi="Times New Roman"/>
          <w:lang w:bidi="en-US"/>
        </w:rPr>
        <w:t xml:space="preserve">. (13) </w:t>
      </w:r>
      <w:proofErr w:type="gramStart"/>
      <w:r w:rsidRPr="00AD74F5">
        <w:rPr>
          <w:rFonts w:ascii="Times New Roman" w:eastAsia="Times New Roman" w:hAnsi="Times New Roman"/>
          <w:lang w:bidi="en-US"/>
        </w:rPr>
        <w:t>din</w:t>
      </w:r>
      <w:proofErr w:type="gramEnd"/>
      <w:r w:rsidRPr="00AD74F5">
        <w:rPr>
          <w:rFonts w:ascii="Times New Roman" w:eastAsia="Times New Roman" w:hAnsi="Times New Roman"/>
          <w:lang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Legea</w:t>
      </w:r>
      <w:proofErr w:type="spellEnd"/>
      <w:r w:rsidRPr="00AD74F5">
        <w:rPr>
          <w:rFonts w:ascii="Times New Roman" w:eastAsia="Times New Roman" w:hAnsi="Times New Roman"/>
          <w:iCs/>
          <w:lang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nr</w:t>
      </w:r>
      <w:proofErr w:type="spellEnd"/>
      <w:r w:rsidRPr="00AD74F5">
        <w:rPr>
          <w:rFonts w:ascii="Times New Roman" w:eastAsia="Times New Roman" w:hAnsi="Times New Roman"/>
          <w:iCs/>
          <w:lang w:bidi="en-US"/>
        </w:rPr>
        <w:t xml:space="preserve">. 52/2003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privind</w:t>
      </w:r>
      <w:proofErr w:type="spellEnd"/>
      <w:r w:rsidRPr="00AD74F5">
        <w:rPr>
          <w:rFonts w:ascii="Times New Roman" w:eastAsia="Times New Roman" w:hAnsi="Times New Roman"/>
          <w:iCs/>
          <w:lang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transparenţa</w:t>
      </w:r>
      <w:proofErr w:type="spellEnd"/>
      <w:r w:rsidRPr="00AD74F5">
        <w:rPr>
          <w:rFonts w:ascii="Times New Roman" w:eastAsia="Times New Roman" w:hAnsi="Times New Roman"/>
          <w:iCs/>
          <w:lang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decizională</w:t>
      </w:r>
      <w:proofErr w:type="spellEnd"/>
      <w:r w:rsidRPr="00AD74F5">
        <w:rPr>
          <w:rFonts w:ascii="Times New Roman" w:eastAsia="Times New Roman" w:hAnsi="Times New Roman"/>
          <w:iCs/>
          <w:lang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în</w:t>
      </w:r>
      <w:proofErr w:type="spellEnd"/>
      <w:r w:rsidRPr="00AD74F5">
        <w:rPr>
          <w:rFonts w:ascii="Times New Roman" w:eastAsia="Times New Roman" w:hAnsi="Times New Roman"/>
          <w:iCs/>
          <w:lang w:bidi="en-US"/>
        </w:rPr>
        <w:t xml:space="preserve"> </w:t>
      </w:r>
      <w:proofErr w:type="spellStart"/>
      <w:r w:rsidRPr="00AD74F5">
        <w:rPr>
          <w:rFonts w:ascii="Times New Roman" w:eastAsia="Times New Roman" w:hAnsi="Times New Roman"/>
          <w:iCs/>
          <w:lang w:bidi="en-US"/>
        </w:rPr>
        <w:t>admin</w:t>
      </w:r>
      <w:r>
        <w:rPr>
          <w:rFonts w:ascii="Times New Roman" w:eastAsia="Times New Roman" w:hAnsi="Times New Roman"/>
          <w:iCs/>
          <w:lang w:bidi="en-US"/>
        </w:rPr>
        <w:t>istraţia</w:t>
      </w:r>
      <w:proofErr w:type="spellEnd"/>
      <w:r>
        <w:rPr>
          <w:rFonts w:ascii="Times New Roman" w:eastAsia="Times New Roman" w:hAnsi="Times New Roman"/>
          <w:iCs/>
          <w:lang w:bidi="en-US"/>
        </w:rPr>
        <w:t xml:space="preserve"> </w:t>
      </w:r>
      <w:proofErr w:type="spellStart"/>
      <w:r>
        <w:rPr>
          <w:rFonts w:ascii="Times New Roman" w:eastAsia="Times New Roman" w:hAnsi="Times New Roman"/>
          <w:iCs/>
          <w:lang w:bidi="en-US"/>
        </w:rPr>
        <w:t>publică</w:t>
      </w:r>
      <w:proofErr w:type="spellEnd"/>
      <w:r>
        <w:rPr>
          <w:rFonts w:ascii="Times New Roman" w:eastAsia="Times New Roman" w:hAnsi="Times New Roman"/>
          <w:iCs/>
          <w:lang w:bidi="en-US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lang w:bidi="en-US"/>
        </w:rPr>
        <w:t>republicată</w:t>
      </w:r>
      <w:proofErr w:type="spellEnd"/>
      <w:r>
        <w:rPr>
          <w:rFonts w:ascii="Times New Roman" w:eastAsia="Times New Roman" w:hAnsi="Times New Roman"/>
          <w:iCs/>
          <w:lang w:bidi="en-US"/>
        </w:rPr>
        <w:t xml:space="preserve">, </w:t>
      </w:r>
    </w:p>
    <w:p w14:paraId="7E1FE1FF" w14:textId="77777777" w:rsidR="00A074F5" w:rsidRDefault="00A074F5" w:rsidP="00DB1BF8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58D44492" w14:textId="2F9D9F0E" w:rsidR="00F430D2" w:rsidRDefault="00F877B6" w:rsidP="00DB1BF8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 w:rsidRPr="00BF78F1">
        <w:rPr>
          <w:rFonts w:ascii="HSPaltin" w:eastAsia="Times New Roman" w:hAnsi="HSPaltin" w:cs="Times New Roman"/>
          <w:b/>
          <w:bCs/>
          <w:sz w:val="24"/>
          <w:szCs w:val="24"/>
          <w:lang w:val="ro-RO"/>
        </w:rPr>
        <w:t>În temeiul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art.</w:t>
      </w:r>
      <w:r w:rsidR="00BF78F1">
        <w:rPr>
          <w:rFonts w:ascii="HSPaltin" w:eastAsia="Times New Roman" w:hAnsi="HSPaltin" w:cs="Times New Roman"/>
          <w:sz w:val="24"/>
          <w:szCs w:val="24"/>
          <w:lang w:val="ro-RO"/>
        </w:rPr>
        <w:t xml:space="preserve">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129 </w:t>
      </w:r>
      <w:proofErr w:type="spellStart"/>
      <w:r w:rsidR="00BF78F1"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 (2)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="00BF78F1" w:rsidRPr="00B213FD">
        <w:rPr>
          <w:rFonts w:ascii="Times New Roman" w:hAnsi="Times New Roman" w:cs="Times New Roman"/>
          <w:sz w:val="24"/>
          <w:szCs w:val="24"/>
        </w:rPr>
        <w:t>. b), d)</w:t>
      </w:r>
      <w:r w:rsidR="00BF7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78F1"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 (4) lit.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BF78F1" w:rsidRPr="00B213FD">
        <w:rPr>
          <w:rFonts w:ascii="Times New Roman" w:hAnsi="Times New Roman" w:cs="Times New Roman"/>
          <w:sz w:val="24"/>
          <w:szCs w:val="24"/>
        </w:rPr>
        <w:t>)</w:t>
      </w:r>
      <w:r w:rsidR="00BF78F1">
        <w:rPr>
          <w:rFonts w:ascii="Times New Roman" w:hAnsi="Times New Roman" w:cs="Times New Roman"/>
          <w:sz w:val="24"/>
          <w:szCs w:val="24"/>
        </w:rPr>
        <w:t>,</w:t>
      </w:r>
      <w:r w:rsidR="00BF78F1"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8F1"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. (7)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BF78F1"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. (9)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. a) </w:t>
      </w:r>
      <w:proofErr w:type="spellStart"/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 c)</w:t>
      </w:r>
      <w:r w:rsidR="00BF78F1">
        <w:rPr>
          <w:rFonts w:ascii="Times New Roman" w:hAnsi="Times New Roman" w:cs="Times New Roman"/>
          <w:sz w:val="24"/>
          <w:szCs w:val="24"/>
        </w:rPr>
        <w:t xml:space="preserve">, </w:t>
      </w:r>
      <w:r w:rsidR="00BF78F1" w:rsidRPr="00B213FD">
        <w:rPr>
          <w:rFonts w:ascii="Times New Roman" w:hAnsi="Times New Roman" w:cs="Times New Roman"/>
          <w:sz w:val="24"/>
          <w:szCs w:val="24"/>
        </w:rPr>
        <w:t>art.</w:t>
      </w:r>
      <w:proofErr w:type="gram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139 </w:t>
      </w:r>
      <w:proofErr w:type="spellStart"/>
      <w:r w:rsidR="00BF78F1" w:rsidRPr="00B213FD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F78F1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="00BF78F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BF78F1">
        <w:rPr>
          <w:rFonts w:ascii="Times New Roman" w:hAnsi="Times New Roman" w:cs="Times New Roman"/>
          <w:sz w:val="24"/>
          <w:szCs w:val="24"/>
        </w:rPr>
        <w:t xml:space="preserve">. </w:t>
      </w:r>
      <w:r w:rsidR="00BF78F1" w:rsidRPr="00B213FD">
        <w:rPr>
          <w:rFonts w:ascii="Times New Roman" w:hAnsi="Times New Roman" w:cs="Times New Roman"/>
          <w:sz w:val="24"/>
          <w:szCs w:val="24"/>
        </w:rPr>
        <w:t xml:space="preserve">(3), lit. f) </w:t>
      </w:r>
      <w:proofErr w:type="spellStart"/>
      <w:r w:rsidR="00BF78F1" w:rsidRPr="00B213F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F78F1" w:rsidRPr="00B213FD">
        <w:rPr>
          <w:rFonts w:ascii="Times New Roman" w:hAnsi="Times New Roman" w:cs="Times New Roman"/>
          <w:sz w:val="24"/>
          <w:szCs w:val="24"/>
        </w:rPr>
        <w:t xml:space="preserve"> g)</w:t>
      </w:r>
      <w:r w:rsidR="00BF78F1">
        <w:rPr>
          <w:rFonts w:ascii="Times New Roman" w:hAnsi="Times New Roman" w:cs="Times New Roman"/>
          <w:sz w:val="24"/>
          <w:szCs w:val="24"/>
        </w:rPr>
        <w:t xml:space="preserve">,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art.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196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, alin. (1), lit.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 xml:space="preserve">a) </w:t>
      </w:r>
      <w:r w:rsidR="00BF78F1">
        <w:rPr>
          <w:rFonts w:ascii="HSPaltin" w:eastAsia="Times New Roman" w:hAnsi="HSPaltin" w:cs="Times New Roman"/>
          <w:sz w:val="24"/>
          <w:szCs w:val="24"/>
          <w:lang w:val="ro-RO"/>
        </w:rPr>
        <w:t>ș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i ale art. 243, alin. (1</w:t>
      </w:r>
      <w:r w:rsidR="007F3541" w:rsidRPr="00F877B6">
        <w:rPr>
          <w:rFonts w:ascii="HSPaltin" w:eastAsia="Times New Roman" w:hAnsi="HSPaltin" w:cs="Times New Roman"/>
          <w:sz w:val="24"/>
          <w:szCs w:val="24"/>
          <w:lang w:val="ro-RO"/>
        </w:rPr>
        <w:t>)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 xml:space="preserve">, </w:t>
      </w:r>
      <w:r w:rsidR="007F3541"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lit. </w:t>
      </w:r>
      <w:r w:rsidR="007F3541">
        <w:rPr>
          <w:rFonts w:ascii="HSPaltin" w:eastAsia="Times New Roman" w:hAnsi="HSPaltin" w:cs="Times New Roman"/>
          <w:sz w:val="24"/>
          <w:szCs w:val="24"/>
          <w:lang w:val="ro-RO"/>
        </w:rPr>
        <w:t>a) din O.U.G. nr. 57/2019 privind Codul Administrativ</w:t>
      </w:r>
      <w:r w:rsidR="00BF78F1">
        <w:rPr>
          <w:rFonts w:ascii="HSPaltin" w:eastAsia="Times New Roman" w:hAnsi="HSPaltin" w:cs="Times New Roman"/>
          <w:sz w:val="24"/>
          <w:szCs w:val="24"/>
          <w:lang w:val="ro-RO"/>
        </w:rPr>
        <w:t>, cu modificările și completările ulterioare,</w:t>
      </w:r>
    </w:p>
    <w:p w14:paraId="29668319" w14:textId="77777777" w:rsidR="00A074F5" w:rsidRDefault="00A074F5" w:rsidP="00DB1BF8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A3FBFED" w14:textId="77777777" w:rsidR="00BE5DA7" w:rsidRDefault="00BE5DA7" w:rsidP="00DB1BF8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6AB2A36A" w14:textId="77777777" w:rsidR="00BE5DA7" w:rsidRDefault="00BE5DA7" w:rsidP="00DB1BF8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6233FBD0" w14:textId="77777777" w:rsidR="00BE5DA7" w:rsidRDefault="00BE5DA7" w:rsidP="00DB1BF8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7F504063" w14:textId="77777777" w:rsidR="00BE5DA7" w:rsidRDefault="00BE5DA7" w:rsidP="00DB1BF8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44C31066" w14:textId="77777777" w:rsidR="00BE5DA7" w:rsidRDefault="00BE5DA7" w:rsidP="00DB1BF8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0A58EB68" w14:textId="77777777" w:rsidR="00BE5DA7" w:rsidRPr="00E135A7" w:rsidRDefault="00BE5DA7" w:rsidP="00DB1BF8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F42AE66" w14:textId="7DEC590C" w:rsidR="00FB6858" w:rsidRDefault="00F430D2" w:rsidP="00DB1BF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0D2">
        <w:rPr>
          <w:rFonts w:ascii="Times New Roman" w:hAnsi="Times New Roman" w:cs="Times New Roman"/>
          <w:b/>
          <w:sz w:val="24"/>
          <w:szCs w:val="24"/>
        </w:rPr>
        <w:lastRenderedPageBreak/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r </w:t>
      </w:r>
      <w:r w:rsidRPr="00F430D2">
        <w:rPr>
          <w:rFonts w:ascii="Times New Roman" w:hAnsi="Times New Roman" w:cs="Times New Roman"/>
          <w:b/>
          <w:sz w:val="24"/>
          <w:szCs w:val="24"/>
        </w:rPr>
        <w:t>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30D2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F210B28" w14:textId="77777777" w:rsidR="00665D25" w:rsidRPr="00665D25" w:rsidRDefault="00665D25" w:rsidP="00DB1BF8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500E0" w14:textId="4AE10050" w:rsidR="004B6F43" w:rsidRPr="004B6F43" w:rsidRDefault="004B6F43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4B6F43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Pr="004B6F43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proofErr w:type="gramStart"/>
      <w:r w:rsidRPr="004B6F43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proofErr w:type="gram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tarifare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Analizei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Cost-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beneficiu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regional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potabilă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uzată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Mures,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2014-2020, </w:t>
      </w:r>
      <w:r w:rsidR="00DD2989" w:rsidRPr="00DD2989">
        <w:rPr>
          <w:rFonts w:ascii="Times New Roman" w:hAnsi="Times New Roman" w:cs="Times New Roman"/>
          <w:bCs/>
          <w:sz w:val="24"/>
          <w:szCs w:val="24"/>
        </w:rPr>
        <w:t xml:space="preserve">Zona LUDUȘ-MIHEȘU DE CÂMPIE. UAT </w:t>
      </w:r>
      <w:proofErr w:type="spellStart"/>
      <w:r w:rsidR="00DD2989" w:rsidRPr="00DD2989">
        <w:rPr>
          <w:rFonts w:ascii="Times New Roman" w:hAnsi="Times New Roman" w:cs="Times New Roman"/>
          <w:bCs/>
          <w:sz w:val="24"/>
          <w:szCs w:val="24"/>
        </w:rPr>
        <w:t>Luduș</w:t>
      </w:r>
      <w:proofErr w:type="spellEnd"/>
      <w:r w:rsidR="00DD2989" w:rsidRPr="00DD2989">
        <w:rPr>
          <w:rFonts w:ascii="Times New Roman" w:hAnsi="Times New Roman" w:cs="Times New Roman"/>
          <w:bCs/>
          <w:sz w:val="24"/>
          <w:szCs w:val="24"/>
        </w:rPr>
        <w:t xml:space="preserve">, UAT </w:t>
      </w:r>
      <w:proofErr w:type="spellStart"/>
      <w:r w:rsidR="00DD2989" w:rsidRPr="00DD2989">
        <w:rPr>
          <w:rFonts w:ascii="Times New Roman" w:hAnsi="Times New Roman" w:cs="Times New Roman"/>
          <w:bCs/>
          <w:sz w:val="24"/>
          <w:szCs w:val="24"/>
        </w:rPr>
        <w:t>Sânger</w:t>
      </w:r>
      <w:proofErr w:type="spellEnd"/>
      <w:r w:rsidR="00DD2989" w:rsidRPr="00DD2989">
        <w:rPr>
          <w:rFonts w:ascii="Times New Roman" w:hAnsi="Times New Roman" w:cs="Times New Roman"/>
          <w:bCs/>
          <w:sz w:val="24"/>
          <w:szCs w:val="24"/>
        </w:rPr>
        <w:t xml:space="preserve">, UAT </w:t>
      </w:r>
      <w:proofErr w:type="spellStart"/>
      <w:r w:rsidR="00DD2989" w:rsidRPr="00DD2989">
        <w:rPr>
          <w:rFonts w:ascii="Times New Roman" w:hAnsi="Times New Roman" w:cs="Times New Roman"/>
          <w:bCs/>
          <w:sz w:val="24"/>
          <w:szCs w:val="24"/>
        </w:rPr>
        <w:t>Tăureni</w:t>
      </w:r>
      <w:proofErr w:type="spellEnd"/>
      <w:r w:rsidR="00DD2989" w:rsidRPr="00DD2989">
        <w:rPr>
          <w:rFonts w:ascii="Times New Roman" w:hAnsi="Times New Roman" w:cs="Times New Roman"/>
          <w:bCs/>
          <w:sz w:val="24"/>
          <w:szCs w:val="24"/>
        </w:rPr>
        <w:t xml:space="preserve">, UAT </w:t>
      </w:r>
      <w:proofErr w:type="spellStart"/>
      <w:r w:rsidR="00DD2989" w:rsidRPr="00DD2989">
        <w:rPr>
          <w:rFonts w:ascii="Times New Roman" w:hAnsi="Times New Roman" w:cs="Times New Roman"/>
          <w:bCs/>
          <w:sz w:val="24"/>
          <w:szCs w:val="24"/>
        </w:rPr>
        <w:t>Zau</w:t>
      </w:r>
      <w:proofErr w:type="spellEnd"/>
      <w:r w:rsidR="00DD2989" w:rsidRPr="00DD298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D2989" w:rsidRPr="00DD2989">
        <w:rPr>
          <w:rFonts w:ascii="Times New Roman" w:hAnsi="Times New Roman" w:cs="Times New Roman"/>
          <w:bCs/>
          <w:sz w:val="24"/>
          <w:szCs w:val="24"/>
        </w:rPr>
        <w:t>Câmpie</w:t>
      </w:r>
      <w:proofErr w:type="spellEnd"/>
      <w:r w:rsidR="00DD2989" w:rsidRPr="00DD2989">
        <w:rPr>
          <w:rFonts w:ascii="Times New Roman" w:hAnsi="Times New Roman" w:cs="Times New Roman"/>
          <w:bCs/>
          <w:sz w:val="24"/>
          <w:szCs w:val="24"/>
        </w:rPr>
        <w:t xml:space="preserve">, UAT </w:t>
      </w:r>
      <w:proofErr w:type="spellStart"/>
      <w:r w:rsidR="00DD2989" w:rsidRPr="00DD2989">
        <w:rPr>
          <w:rFonts w:ascii="Times New Roman" w:hAnsi="Times New Roman" w:cs="Times New Roman"/>
          <w:bCs/>
          <w:sz w:val="24"/>
          <w:szCs w:val="24"/>
        </w:rPr>
        <w:t>Grebenișu</w:t>
      </w:r>
      <w:proofErr w:type="spellEnd"/>
      <w:r w:rsidR="00DD2989" w:rsidRPr="00DD298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D2989" w:rsidRPr="00DD2989">
        <w:rPr>
          <w:rFonts w:ascii="Times New Roman" w:hAnsi="Times New Roman" w:cs="Times New Roman"/>
          <w:bCs/>
          <w:sz w:val="24"/>
          <w:szCs w:val="24"/>
        </w:rPr>
        <w:t>Câmpie</w:t>
      </w:r>
      <w:proofErr w:type="spellEnd"/>
      <w:r w:rsidR="00DD2989" w:rsidRPr="00DD2989">
        <w:rPr>
          <w:rFonts w:ascii="Times New Roman" w:hAnsi="Times New Roman" w:cs="Times New Roman"/>
          <w:bCs/>
          <w:sz w:val="24"/>
          <w:szCs w:val="24"/>
        </w:rPr>
        <w:t xml:space="preserve">, UAT </w:t>
      </w:r>
      <w:proofErr w:type="spellStart"/>
      <w:r w:rsidR="00DD2989" w:rsidRPr="00DD2989">
        <w:rPr>
          <w:rFonts w:ascii="Times New Roman" w:hAnsi="Times New Roman" w:cs="Times New Roman"/>
          <w:bCs/>
          <w:sz w:val="24"/>
          <w:szCs w:val="24"/>
        </w:rPr>
        <w:t>Șăulia</w:t>
      </w:r>
      <w:proofErr w:type="spellEnd"/>
      <w:r w:rsidR="00DD2989" w:rsidRPr="00DD2989">
        <w:rPr>
          <w:rFonts w:ascii="Times New Roman" w:hAnsi="Times New Roman" w:cs="Times New Roman"/>
          <w:bCs/>
          <w:sz w:val="24"/>
          <w:szCs w:val="24"/>
        </w:rPr>
        <w:t xml:space="preserve">, UAT </w:t>
      </w:r>
      <w:proofErr w:type="spellStart"/>
      <w:r w:rsidR="00DD2989" w:rsidRPr="00DD2989">
        <w:rPr>
          <w:rFonts w:ascii="Times New Roman" w:hAnsi="Times New Roman" w:cs="Times New Roman"/>
          <w:bCs/>
          <w:sz w:val="24"/>
          <w:szCs w:val="24"/>
        </w:rPr>
        <w:t>Miheșu</w:t>
      </w:r>
      <w:proofErr w:type="spellEnd"/>
      <w:r w:rsidR="00DD2989" w:rsidRPr="00DD2989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DD2989" w:rsidRPr="00DD2989">
        <w:rPr>
          <w:rFonts w:ascii="Times New Roman" w:hAnsi="Times New Roman" w:cs="Times New Roman"/>
          <w:bCs/>
          <w:sz w:val="24"/>
          <w:szCs w:val="24"/>
        </w:rPr>
        <w:t>Câmpie</w:t>
      </w:r>
      <w:proofErr w:type="spellEnd"/>
      <w:r w:rsidRPr="00DD2989">
        <w:rPr>
          <w:rFonts w:ascii="Times New Roman" w:hAnsi="Times New Roman" w:cs="Times New Roman"/>
          <w:sz w:val="24"/>
          <w:szCs w:val="24"/>
        </w:rPr>
        <w:t>”</w:t>
      </w:r>
      <w:r w:rsidR="00DD2989">
        <w:rPr>
          <w:rFonts w:ascii="Times New Roman" w:hAnsi="Times New Roman" w:cs="Times New Roman"/>
          <w:sz w:val="24"/>
          <w:szCs w:val="24"/>
        </w:rPr>
        <w:t>,</w:t>
      </w:r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. 1 care </w:t>
      </w:r>
      <w:proofErr w:type="gramStart"/>
      <w:r w:rsidRPr="004B6F43">
        <w:rPr>
          <w:rFonts w:ascii="Times New Roman" w:hAnsi="Times New Roman" w:cs="Times New Roman"/>
          <w:sz w:val="24"/>
          <w:szCs w:val="24"/>
        </w:rPr>
        <w:t>face</w:t>
      </w:r>
      <w:proofErr w:type="gramEnd"/>
      <w:r w:rsidRPr="004B6F43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>.</w:t>
      </w:r>
    </w:p>
    <w:p w14:paraId="250F6A04" w14:textId="77777777" w:rsidR="004B6F43" w:rsidRPr="004B6F43" w:rsidRDefault="004B6F43" w:rsidP="00DB1BF8">
      <w:pPr>
        <w:spacing w:after="0" w:line="240" w:lineRule="auto"/>
        <w:ind w:left="17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2F0B8" w14:textId="77777777" w:rsidR="004B6F43" w:rsidRPr="004B6F43" w:rsidRDefault="004B6F43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8091754"/>
      <w:r w:rsidRPr="004B6F43">
        <w:rPr>
          <w:rFonts w:ascii="Times New Roman" w:hAnsi="Times New Roman" w:cs="Times New Roman"/>
          <w:b/>
          <w:bCs/>
          <w:sz w:val="24"/>
          <w:szCs w:val="24"/>
        </w:rPr>
        <w:t xml:space="preserve">Art.2. </w:t>
      </w:r>
      <w:r w:rsidRPr="004B6F43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aprob</w:t>
      </w:r>
      <w:proofErr w:type="spellEnd"/>
      <w:r w:rsidRPr="004B6F4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 w:rsidRPr="004B6F43">
        <w:rPr>
          <w:rFonts w:ascii="Times New Roman" w:hAnsi="Times New Roman" w:cs="Times New Roman"/>
          <w:sz w:val="24"/>
          <w:szCs w:val="24"/>
        </w:rPr>
        <w:t>apă</w:t>
      </w:r>
      <w:proofErr w:type="spellEnd"/>
      <w:proofErr w:type="gram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nr.22/202.662/05.03.2010,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obiect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tarifare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, respective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art.36 din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B6F43">
        <w:rPr>
          <w:rFonts w:ascii="Times New Roman" w:hAnsi="Times New Roman" w:cs="Times New Roman"/>
          <w:sz w:val="24"/>
          <w:szCs w:val="24"/>
        </w:rPr>
        <w:t xml:space="preserve">2 la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DB9B7CE" w14:textId="77777777" w:rsidR="004B6F43" w:rsidRPr="004B6F43" w:rsidRDefault="004B6F43" w:rsidP="00DB1BF8">
      <w:pPr>
        <w:spacing w:after="0" w:line="240" w:lineRule="auto"/>
        <w:ind w:left="17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CD486E" w14:textId="5654AB9D" w:rsidR="004B6F43" w:rsidRDefault="004B6F43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4B6F43">
        <w:rPr>
          <w:rFonts w:ascii="Times New Roman" w:hAnsi="Times New Roman" w:cs="Times New Roman"/>
          <w:b/>
          <w:bCs/>
          <w:sz w:val="24"/>
          <w:szCs w:val="24"/>
        </w:rPr>
        <w:t xml:space="preserve">Art.3. </w:t>
      </w:r>
      <w:r w:rsidRPr="004B6F43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AA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AB2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AA2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AB2AA2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Acționarilor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Aqua Invest Mureș, de 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vota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tarifare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la art.1,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4B6F43">
        <w:rPr>
          <w:rFonts w:ascii="Times New Roman" w:hAnsi="Times New Roman" w:cs="Times New Roman"/>
          <w:sz w:val="24"/>
          <w:szCs w:val="24"/>
        </w:rPr>
        <w:t xml:space="preserve">nr.22/202.662/05.03.2010,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la art.2.</w:t>
      </w:r>
    </w:p>
    <w:p w14:paraId="7D91174A" w14:textId="77777777" w:rsidR="004B6F43" w:rsidRPr="004B6F43" w:rsidRDefault="004B6F43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14:paraId="4F5C6C6B" w14:textId="482186D4" w:rsidR="004B6F43" w:rsidRDefault="004B6F43" w:rsidP="00DB1BF8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4B6F43">
        <w:rPr>
          <w:rFonts w:ascii="Times New Roman" w:hAnsi="Times New Roman" w:cs="Times New Roman"/>
          <w:b/>
          <w:bCs/>
          <w:sz w:val="24"/>
          <w:szCs w:val="24"/>
        </w:rPr>
        <w:t>Art.4</w:t>
      </w:r>
      <w:r w:rsidRPr="004B6F43">
        <w:rPr>
          <w:rFonts w:ascii="Times New Roman" w:hAnsi="Times New Roman" w:cs="Times New Roman"/>
          <w:sz w:val="24"/>
          <w:szCs w:val="24"/>
        </w:rPr>
        <w:t xml:space="preserve">.  Se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mandatează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Președintele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Intercomunitară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Aqua Invest Mureș,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AA2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AB2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AA2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AB2AA2">
        <w:rPr>
          <w:rFonts w:ascii="Times New Roman" w:hAnsi="Times New Roman" w:cs="Times New Roman"/>
          <w:sz w:val="24"/>
          <w:szCs w:val="24"/>
        </w:rPr>
        <w:t xml:space="preserve"> Mureș</w:t>
      </w:r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alimentare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nr.22/202.662/05.03.2010,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dispozițiilor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F43">
        <w:rPr>
          <w:rFonts w:ascii="Times New Roman" w:hAnsi="Times New Roman" w:cs="Times New Roman"/>
          <w:sz w:val="24"/>
          <w:szCs w:val="24"/>
        </w:rPr>
        <w:t>articolului</w:t>
      </w:r>
      <w:proofErr w:type="spellEnd"/>
      <w:r w:rsidRPr="004B6F43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235AF8AF" w14:textId="77777777" w:rsidR="004B6F43" w:rsidRPr="004B6F43" w:rsidRDefault="004B6F43" w:rsidP="00DB1BF8">
      <w:pPr>
        <w:spacing w:after="0" w:line="240" w:lineRule="auto"/>
        <w:ind w:left="17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946E15" w14:textId="77777777" w:rsidR="008646C5" w:rsidRDefault="008646C5" w:rsidP="008646C5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5.</w:t>
      </w:r>
      <w:r w:rsidRPr="00D807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Cu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a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ducerea la îndeplinire a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prevederilor prezentei h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otărâri se încredinţează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>Executivul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 xml:space="preserve"> Municipiului Tg. Mureş prin 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 xml:space="preserve">Serviciul Public </w:t>
      </w:r>
      <w:r w:rsidRPr="00F877B6">
        <w:rPr>
          <w:rFonts w:ascii="HSPaltin" w:eastAsia="Times New Roman" w:hAnsi="HSPaltin" w:cs="Times New Roman"/>
          <w:sz w:val="24"/>
          <w:szCs w:val="24"/>
          <w:lang w:val="ro-RO"/>
        </w:rPr>
        <w:t>Administraţia Domeniului Public</w:t>
      </w:r>
      <w:r>
        <w:rPr>
          <w:rFonts w:ascii="HSPaltin" w:eastAsia="Times New Roman" w:hAnsi="HSPaltin" w:cs="Times New Roman"/>
          <w:sz w:val="24"/>
          <w:szCs w:val="24"/>
          <w:lang w:val="ro-RO"/>
        </w:rPr>
        <w:t xml:space="preserve"> și Compania Aquaserv S.A..</w:t>
      </w:r>
    </w:p>
    <w:p w14:paraId="37B0FE2C" w14:textId="77777777" w:rsidR="004B6F43" w:rsidRDefault="004B6F43" w:rsidP="00DB1BF8">
      <w:pPr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71AE758" w14:textId="1EA40A68" w:rsidR="00910D5B" w:rsidRDefault="00665D25" w:rsidP="00DB1BF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AB2AA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="00E135A7" w:rsidRPr="00E135A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conformitate cu prevederile art. 252, alin. (1), lit. c) și art. 255 din </w:t>
      </w:r>
      <w:proofErr w:type="spellStart"/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>O.U.G.nr</w:t>
      </w:r>
      <w:proofErr w:type="spellEnd"/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>. 57/2019 privind Codul Administrativ, precum și ale art. 3 alin. 1 din Legea 554/2004 Legea contenciosului administrativ, prezenta Hotărâre se înaintează Prefectului județului Mureș pentru exercitarea controlului de legalitate.</w:t>
      </w:r>
    </w:p>
    <w:p w14:paraId="3C32234E" w14:textId="77777777" w:rsidR="004B6F43" w:rsidRPr="00342A68" w:rsidRDefault="004B6F43" w:rsidP="00DB1BF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27182B1" w14:textId="47839319" w:rsidR="00910D5B" w:rsidRDefault="00665D25" w:rsidP="00DB1BF8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 </w:t>
      </w:r>
      <w:r w:rsidR="00AB2AA2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  <w:r w:rsidR="00D8070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. 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hotărâre se comunică</w:t>
      </w:r>
      <w:r w:rsidR="00E135A7" w:rsidRPr="00E135A7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35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E37E83B" w14:textId="6CDC8F5B" w:rsidR="00910D5B" w:rsidRDefault="00E135A7" w:rsidP="00DB1BF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 w:rsidRPr="00910D5B">
        <w:rPr>
          <w:rFonts w:ascii="HSPaltin" w:eastAsia="Times New Roman" w:hAnsi="HSPaltin" w:cs="Times New Roman"/>
          <w:sz w:val="24"/>
          <w:szCs w:val="24"/>
          <w:lang w:val="ro-RO"/>
        </w:rPr>
        <w:t>Serviciului Public Administraţiei Domeniului Public</w:t>
      </w:r>
      <w:r w:rsidR="00910D5B">
        <w:rPr>
          <w:rFonts w:ascii="HSPaltin" w:eastAsia="Times New Roman" w:hAnsi="HSPaltin" w:cs="Times New Roman"/>
          <w:sz w:val="24"/>
          <w:szCs w:val="24"/>
          <w:lang w:val="ro-RO"/>
        </w:rPr>
        <w:t>;</w:t>
      </w:r>
    </w:p>
    <w:p w14:paraId="647498F5" w14:textId="7D8816EF" w:rsidR="00342A68" w:rsidRDefault="00AB2AA2" w:rsidP="00DB1BF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HSPaltin" w:eastAsia="Times New Roman" w:hAnsi="HSPaltin" w:cs="Times New Roman"/>
          <w:sz w:val="24"/>
          <w:szCs w:val="24"/>
          <w:lang w:val="ro-RO"/>
        </w:rPr>
        <w:t>Asociației de Dezvoltare Intercomunitară Aqua Invest Mureș;</w:t>
      </w:r>
    </w:p>
    <w:p w14:paraId="63E6058C" w14:textId="3BA06A26" w:rsidR="00342A68" w:rsidRDefault="00AB2AA2" w:rsidP="00DB1BF8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170" w:firstLine="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  <w:r>
        <w:rPr>
          <w:rFonts w:ascii="HSPaltin" w:eastAsia="Times New Roman" w:hAnsi="HSPaltin" w:cs="Times New Roman"/>
          <w:sz w:val="24"/>
          <w:szCs w:val="24"/>
          <w:lang w:val="ro-RO"/>
        </w:rPr>
        <w:t>Companiei Aquaserv S.A..</w:t>
      </w:r>
    </w:p>
    <w:p w14:paraId="03564657" w14:textId="77777777" w:rsidR="00910D5B" w:rsidRPr="00910D5B" w:rsidRDefault="00910D5B" w:rsidP="00DB1BF8">
      <w:pPr>
        <w:pStyle w:val="ListParagraph"/>
        <w:spacing w:after="0" w:line="240" w:lineRule="auto"/>
        <w:ind w:left="170"/>
        <w:jc w:val="both"/>
        <w:rPr>
          <w:rFonts w:ascii="HSPaltin" w:eastAsia="Times New Roman" w:hAnsi="HSPaltin" w:cs="Times New Roman"/>
          <w:sz w:val="24"/>
          <w:szCs w:val="24"/>
          <w:lang w:val="ro-RO"/>
        </w:rPr>
      </w:pPr>
    </w:p>
    <w:p w14:paraId="28F5DD98" w14:textId="77777777" w:rsidR="00FB6858" w:rsidRPr="0028634A" w:rsidRDefault="00FB6858" w:rsidP="00DB1BF8">
      <w:pPr>
        <w:spacing w:after="0" w:line="240" w:lineRule="auto"/>
        <w:ind w:left="17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 w:rsidRPr="0028634A">
        <w:rPr>
          <w:rFonts w:ascii="Times New Roman" w:eastAsia="Umbra BT" w:hAnsi="Times New Roman"/>
          <w:b/>
          <w:sz w:val="24"/>
          <w:szCs w:val="24"/>
          <w:lang w:val="ro-RO" w:eastAsia="ro-RO"/>
        </w:rPr>
        <w:t>Viză de legalitate</w:t>
      </w:r>
    </w:p>
    <w:p w14:paraId="39E551BA" w14:textId="190DD89D" w:rsidR="00FB6858" w:rsidRPr="0028634A" w:rsidRDefault="00E135A7" w:rsidP="00DB1BF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Secretarul General al Municipiului Târgu Mureș</w:t>
      </w:r>
    </w:p>
    <w:p w14:paraId="3B367A7F" w14:textId="4E29F0FC" w:rsidR="00FB6858" w:rsidRDefault="00F51067" w:rsidP="00DB1BF8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BÂTA ANCA VOICHIȚA</w:t>
      </w:r>
    </w:p>
    <w:p w14:paraId="20A91DEA" w14:textId="77777777" w:rsidR="00910D5B" w:rsidRDefault="00910D5B" w:rsidP="00DB1BF8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4C440CAD" w14:textId="14150BB3" w:rsidR="001773BE" w:rsidRDefault="001773BE" w:rsidP="00DB1BF8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66E87FB" w14:textId="59635344" w:rsidR="00AB2AA2" w:rsidRDefault="00AB2AA2" w:rsidP="00DB1BF8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527E428D" w14:textId="50CBF5CF" w:rsidR="00AB2AA2" w:rsidRDefault="00AB2AA2" w:rsidP="00DB1BF8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3BA1F731" w14:textId="4F94E958" w:rsidR="00AB2AA2" w:rsidRDefault="00AB2AA2" w:rsidP="00DB1BF8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739DAF5" w14:textId="7191A458" w:rsidR="00AB2AA2" w:rsidRDefault="00AB2AA2" w:rsidP="00DB1BF8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bookmarkStart w:id="1" w:name="_GoBack"/>
      <w:bookmarkEnd w:id="1"/>
    </w:p>
    <w:p w14:paraId="7B5ABEC6" w14:textId="6355A70A" w:rsidR="00AB2AA2" w:rsidRDefault="00AB2AA2" w:rsidP="00DB1BF8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7F6273D" w14:textId="694C2B9F" w:rsidR="00AB2AA2" w:rsidRDefault="00AB2AA2" w:rsidP="00DB1BF8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A325226" w14:textId="6786380C" w:rsidR="00AB2AA2" w:rsidRDefault="00AB2AA2" w:rsidP="00DB1BF8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320FFB3" w14:textId="43FE399D" w:rsidR="00AB2AA2" w:rsidRDefault="00AB2AA2" w:rsidP="00DB1BF8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0AF50FBC" w14:textId="76694EA6" w:rsidR="00AB2AA2" w:rsidRDefault="00AB2AA2" w:rsidP="00DB1BF8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233B1965" w14:textId="2D49F86E" w:rsidR="00AB2AA2" w:rsidRDefault="00AB2AA2" w:rsidP="00DD29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88CDF55" w14:textId="77777777" w:rsidR="00AB2AA2" w:rsidRPr="0028634A" w:rsidRDefault="00AB2AA2" w:rsidP="00DB1BF8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120FFBEC" w14:textId="12569DA3" w:rsidR="00FB6858" w:rsidRPr="00F51067" w:rsidRDefault="00FB6858" w:rsidP="00DB1BF8">
      <w:pPr>
        <w:spacing w:after="0" w:line="240" w:lineRule="auto"/>
        <w:ind w:left="170"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FB6858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FB6858" w:rsidRPr="00F51067" w:rsidSect="00342A68">
      <w:pgSz w:w="11907" w:h="16839" w:code="9"/>
      <w:pgMar w:top="567" w:right="1728" w:bottom="432" w:left="201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Paltin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A656E"/>
    <w:multiLevelType w:val="hybridMultilevel"/>
    <w:tmpl w:val="6F76626A"/>
    <w:lvl w:ilvl="0" w:tplc="28AEE5B2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10278"/>
    <w:multiLevelType w:val="hybridMultilevel"/>
    <w:tmpl w:val="C06452D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44F2298F"/>
    <w:multiLevelType w:val="hybridMultilevel"/>
    <w:tmpl w:val="38D005D8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4C7739EF"/>
    <w:multiLevelType w:val="hybridMultilevel"/>
    <w:tmpl w:val="7F2C3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ABB0933"/>
    <w:multiLevelType w:val="hybridMultilevel"/>
    <w:tmpl w:val="C190350E"/>
    <w:lvl w:ilvl="0" w:tplc="B7F24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9561C"/>
    <w:multiLevelType w:val="hybridMultilevel"/>
    <w:tmpl w:val="E67A6736"/>
    <w:lvl w:ilvl="0" w:tplc="55C85B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86B0D6C"/>
    <w:multiLevelType w:val="hybridMultilevel"/>
    <w:tmpl w:val="B14075B2"/>
    <w:lvl w:ilvl="0" w:tplc="5332FA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C16248"/>
    <w:multiLevelType w:val="hybridMultilevel"/>
    <w:tmpl w:val="9CEEDD3E"/>
    <w:lvl w:ilvl="0" w:tplc="5EE27A5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E9"/>
    <w:rsid w:val="000028FC"/>
    <w:rsid w:val="000063FF"/>
    <w:rsid w:val="00046204"/>
    <w:rsid w:val="000545CA"/>
    <w:rsid w:val="00073A07"/>
    <w:rsid w:val="000B2E3A"/>
    <w:rsid w:val="000C01A0"/>
    <w:rsid w:val="000E7F2D"/>
    <w:rsid w:val="000F48FD"/>
    <w:rsid w:val="00117281"/>
    <w:rsid w:val="00121976"/>
    <w:rsid w:val="00145C31"/>
    <w:rsid w:val="00147BE5"/>
    <w:rsid w:val="00163D99"/>
    <w:rsid w:val="00164DB6"/>
    <w:rsid w:val="0016631F"/>
    <w:rsid w:val="001673F9"/>
    <w:rsid w:val="001773BE"/>
    <w:rsid w:val="0018042A"/>
    <w:rsid w:val="0018391A"/>
    <w:rsid w:val="001C609E"/>
    <w:rsid w:val="001F3A38"/>
    <w:rsid w:val="002212AC"/>
    <w:rsid w:val="002677AC"/>
    <w:rsid w:val="002A7EE9"/>
    <w:rsid w:val="002D33B5"/>
    <w:rsid w:val="002E00F4"/>
    <w:rsid w:val="002F509B"/>
    <w:rsid w:val="0030078E"/>
    <w:rsid w:val="00307547"/>
    <w:rsid w:val="00311B87"/>
    <w:rsid w:val="00342A68"/>
    <w:rsid w:val="0034448F"/>
    <w:rsid w:val="00360419"/>
    <w:rsid w:val="00361B62"/>
    <w:rsid w:val="00364DB4"/>
    <w:rsid w:val="0036712D"/>
    <w:rsid w:val="00374674"/>
    <w:rsid w:val="00385AB7"/>
    <w:rsid w:val="003B5837"/>
    <w:rsid w:val="003C329D"/>
    <w:rsid w:val="003C5321"/>
    <w:rsid w:val="003C7BE6"/>
    <w:rsid w:val="003E0513"/>
    <w:rsid w:val="003E531F"/>
    <w:rsid w:val="003E6AEE"/>
    <w:rsid w:val="003F1C57"/>
    <w:rsid w:val="003F4DA1"/>
    <w:rsid w:val="0041249A"/>
    <w:rsid w:val="0041794D"/>
    <w:rsid w:val="004407DC"/>
    <w:rsid w:val="00482321"/>
    <w:rsid w:val="004A6CC4"/>
    <w:rsid w:val="004B6F43"/>
    <w:rsid w:val="004D3D33"/>
    <w:rsid w:val="004D621C"/>
    <w:rsid w:val="004E5FBB"/>
    <w:rsid w:val="004F14FF"/>
    <w:rsid w:val="0052039D"/>
    <w:rsid w:val="005347C7"/>
    <w:rsid w:val="00540E3C"/>
    <w:rsid w:val="00541668"/>
    <w:rsid w:val="00593A53"/>
    <w:rsid w:val="005C2041"/>
    <w:rsid w:val="005C295F"/>
    <w:rsid w:val="005C6B4B"/>
    <w:rsid w:val="006137A7"/>
    <w:rsid w:val="006569CB"/>
    <w:rsid w:val="0066002D"/>
    <w:rsid w:val="00660F88"/>
    <w:rsid w:val="00664474"/>
    <w:rsid w:val="00665D25"/>
    <w:rsid w:val="006760B7"/>
    <w:rsid w:val="006A5BBF"/>
    <w:rsid w:val="006B585F"/>
    <w:rsid w:val="006D21AB"/>
    <w:rsid w:val="00701991"/>
    <w:rsid w:val="007046B5"/>
    <w:rsid w:val="00714CAA"/>
    <w:rsid w:val="00721C05"/>
    <w:rsid w:val="00760416"/>
    <w:rsid w:val="00780695"/>
    <w:rsid w:val="007C1449"/>
    <w:rsid w:val="007E4479"/>
    <w:rsid w:val="007F23D2"/>
    <w:rsid w:val="007F3541"/>
    <w:rsid w:val="007F39A1"/>
    <w:rsid w:val="007F7231"/>
    <w:rsid w:val="008116D8"/>
    <w:rsid w:val="00812C57"/>
    <w:rsid w:val="008351E1"/>
    <w:rsid w:val="00852A78"/>
    <w:rsid w:val="008646C5"/>
    <w:rsid w:val="00877C6D"/>
    <w:rsid w:val="00881A83"/>
    <w:rsid w:val="008933D2"/>
    <w:rsid w:val="008B0A59"/>
    <w:rsid w:val="008C6683"/>
    <w:rsid w:val="008E4060"/>
    <w:rsid w:val="009059DB"/>
    <w:rsid w:val="00910D5B"/>
    <w:rsid w:val="009648E5"/>
    <w:rsid w:val="00984F0C"/>
    <w:rsid w:val="009D02E7"/>
    <w:rsid w:val="009E0A89"/>
    <w:rsid w:val="009F0DD1"/>
    <w:rsid w:val="009F1FDC"/>
    <w:rsid w:val="00A074F5"/>
    <w:rsid w:val="00A25064"/>
    <w:rsid w:val="00A75266"/>
    <w:rsid w:val="00AB1FB0"/>
    <w:rsid w:val="00AB2AA2"/>
    <w:rsid w:val="00B04107"/>
    <w:rsid w:val="00B1388B"/>
    <w:rsid w:val="00B15062"/>
    <w:rsid w:val="00B213FD"/>
    <w:rsid w:val="00B36BCA"/>
    <w:rsid w:val="00B91465"/>
    <w:rsid w:val="00BB613E"/>
    <w:rsid w:val="00BD3C0A"/>
    <w:rsid w:val="00BD6E78"/>
    <w:rsid w:val="00BE5DA7"/>
    <w:rsid w:val="00BF78F1"/>
    <w:rsid w:val="00C06152"/>
    <w:rsid w:val="00C22A85"/>
    <w:rsid w:val="00C32B85"/>
    <w:rsid w:val="00C4304E"/>
    <w:rsid w:val="00C627B5"/>
    <w:rsid w:val="00CC6522"/>
    <w:rsid w:val="00CD29D6"/>
    <w:rsid w:val="00CE75FF"/>
    <w:rsid w:val="00CF0F59"/>
    <w:rsid w:val="00CF63FB"/>
    <w:rsid w:val="00D069DF"/>
    <w:rsid w:val="00D0705B"/>
    <w:rsid w:val="00D306C9"/>
    <w:rsid w:val="00D61708"/>
    <w:rsid w:val="00D656B1"/>
    <w:rsid w:val="00D7635C"/>
    <w:rsid w:val="00D8070D"/>
    <w:rsid w:val="00D83B65"/>
    <w:rsid w:val="00D94E6C"/>
    <w:rsid w:val="00DB18F2"/>
    <w:rsid w:val="00DB1BF8"/>
    <w:rsid w:val="00DB7BF5"/>
    <w:rsid w:val="00DD2989"/>
    <w:rsid w:val="00E10FBF"/>
    <w:rsid w:val="00E135A7"/>
    <w:rsid w:val="00E451D0"/>
    <w:rsid w:val="00E5020A"/>
    <w:rsid w:val="00E60C84"/>
    <w:rsid w:val="00E658D0"/>
    <w:rsid w:val="00EA7971"/>
    <w:rsid w:val="00EB2A17"/>
    <w:rsid w:val="00ED37AB"/>
    <w:rsid w:val="00F128B3"/>
    <w:rsid w:val="00F3025D"/>
    <w:rsid w:val="00F430D2"/>
    <w:rsid w:val="00F51067"/>
    <w:rsid w:val="00F54804"/>
    <w:rsid w:val="00F62B07"/>
    <w:rsid w:val="00F73F2B"/>
    <w:rsid w:val="00F877B6"/>
    <w:rsid w:val="00FB6858"/>
    <w:rsid w:val="00FE1FB0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6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1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1156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Statia12</cp:lastModifiedBy>
  <cp:revision>8</cp:revision>
  <cp:lastPrinted>2022-06-21T07:15:00Z</cp:lastPrinted>
  <dcterms:created xsi:type="dcterms:W3CDTF">2022-06-15T07:11:00Z</dcterms:created>
  <dcterms:modified xsi:type="dcterms:W3CDTF">2022-06-21T07:15:00Z</dcterms:modified>
</cp:coreProperties>
</file>