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8B37" w14:textId="4EA7C7CB" w:rsidR="002A7EE9" w:rsidRPr="007624A8" w:rsidRDefault="00E10FBF" w:rsidP="00B07524">
      <w:pPr>
        <w:spacing w:after="0" w:line="240" w:lineRule="auto"/>
        <w:ind w:left="-426" w:right="-626"/>
        <w:jc w:val="both"/>
        <w:rPr>
          <w:rFonts w:ascii="Times New Roman" w:hAnsi="Times New Roman" w:cs="Times New Roman"/>
          <w:sz w:val="20"/>
          <w:szCs w:val="20"/>
          <w:lang w:val="ro-RO"/>
        </w:rPr>
      </w:pPr>
      <w:r w:rsidRPr="007624A8">
        <w:rPr>
          <w:rFonts w:ascii="Times New Roman" w:hAnsi="Times New Roman" w:cs="Times New Roman"/>
          <w:b/>
          <w:bCs/>
          <w:sz w:val="24"/>
          <w:szCs w:val="24"/>
        </w:rPr>
        <w:t xml:space="preserve">R O M </w:t>
      </w:r>
      <w:r w:rsidRPr="007624A8">
        <w:rPr>
          <w:rFonts w:ascii="Times New Roman" w:hAnsi="Times New Roman" w:cs="Times New Roman"/>
          <w:b/>
          <w:bCs/>
          <w:sz w:val="24"/>
          <w:szCs w:val="24"/>
          <w:lang w:val="ro-RO"/>
        </w:rPr>
        <w:t>Â N I A</w:t>
      </w:r>
      <w:r w:rsidR="0016631F" w:rsidRPr="007624A8">
        <w:rPr>
          <w:rFonts w:ascii="Times New Roman" w:hAnsi="Times New Roman" w:cs="Times New Roman"/>
          <w:b/>
          <w:bCs/>
          <w:sz w:val="24"/>
          <w:szCs w:val="24"/>
          <w:lang w:val="ro-RO"/>
        </w:rPr>
        <w:tab/>
      </w:r>
      <w:r w:rsidR="0016631F" w:rsidRPr="007624A8">
        <w:rPr>
          <w:rFonts w:ascii="Times New Roman" w:hAnsi="Times New Roman" w:cs="Times New Roman"/>
          <w:b/>
          <w:bCs/>
          <w:sz w:val="24"/>
          <w:szCs w:val="24"/>
          <w:lang w:val="ro-RO"/>
        </w:rPr>
        <w:tab/>
      </w:r>
      <w:r w:rsidR="0016631F" w:rsidRPr="007624A8">
        <w:rPr>
          <w:rFonts w:ascii="Times New Roman" w:hAnsi="Times New Roman" w:cs="Times New Roman"/>
          <w:b/>
          <w:bCs/>
          <w:sz w:val="24"/>
          <w:szCs w:val="24"/>
          <w:lang w:val="ro-RO"/>
        </w:rPr>
        <w:tab/>
      </w:r>
      <w:r w:rsidR="0016631F" w:rsidRPr="007624A8">
        <w:rPr>
          <w:rFonts w:ascii="Times New Roman" w:hAnsi="Times New Roman" w:cs="Times New Roman"/>
          <w:b/>
          <w:bCs/>
          <w:sz w:val="24"/>
          <w:szCs w:val="24"/>
          <w:lang w:val="ro-RO"/>
        </w:rPr>
        <w:tab/>
      </w:r>
      <w:r w:rsidR="0016631F" w:rsidRPr="007624A8">
        <w:rPr>
          <w:rFonts w:ascii="Times New Roman" w:hAnsi="Times New Roman" w:cs="Times New Roman"/>
          <w:b/>
          <w:bCs/>
          <w:sz w:val="24"/>
          <w:szCs w:val="24"/>
          <w:lang w:val="ro-RO"/>
        </w:rPr>
        <w:tab/>
        <w:t xml:space="preserve">      </w:t>
      </w:r>
      <w:r w:rsidR="004A6CC4" w:rsidRPr="007624A8">
        <w:rPr>
          <w:rFonts w:ascii="Times New Roman" w:hAnsi="Times New Roman" w:cs="Times New Roman"/>
          <w:b/>
          <w:bCs/>
          <w:sz w:val="24"/>
          <w:szCs w:val="24"/>
          <w:lang w:val="ro-RO"/>
        </w:rPr>
        <w:t xml:space="preserve">      </w:t>
      </w:r>
      <w:r w:rsidR="00F04D6E" w:rsidRPr="007624A8">
        <w:rPr>
          <w:rFonts w:ascii="Times New Roman" w:hAnsi="Times New Roman" w:cs="Times New Roman"/>
          <w:b/>
          <w:bCs/>
          <w:sz w:val="24"/>
          <w:szCs w:val="24"/>
          <w:lang w:val="ro-RO"/>
        </w:rPr>
        <w:t xml:space="preserve"> </w:t>
      </w:r>
      <w:r w:rsidR="00462689">
        <w:rPr>
          <w:rFonts w:ascii="Times New Roman" w:hAnsi="Times New Roman" w:cs="Times New Roman"/>
          <w:b/>
          <w:bCs/>
          <w:sz w:val="24"/>
          <w:szCs w:val="24"/>
          <w:lang w:val="ro-RO"/>
        </w:rPr>
        <w:t xml:space="preserve">     </w:t>
      </w:r>
      <w:r w:rsidR="00F04D6E" w:rsidRPr="007624A8">
        <w:rPr>
          <w:rFonts w:ascii="Times New Roman" w:hAnsi="Times New Roman" w:cs="Times New Roman"/>
          <w:b/>
          <w:bCs/>
          <w:sz w:val="24"/>
          <w:szCs w:val="24"/>
          <w:lang w:val="ro-RO"/>
        </w:rPr>
        <w:t xml:space="preserve">  </w:t>
      </w:r>
      <w:r w:rsidRPr="007624A8">
        <w:rPr>
          <w:rFonts w:ascii="Times New Roman" w:hAnsi="Times New Roman" w:cs="Times New Roman"/>
          <w:b/>
          <w:bCs/>
          <w:sz w:val="24"/>
          <w:szCs w:val="24"/>
          <w:lang w:val="ro-RO"/>
        </w:rPr>
        <w:t xml:space="preserve"> </w:t>
      </w:r>
      <w:r w:rsidR="00B07524">
        <w:rPr>
          <w:rFonts w:ascii="Times New Roman" w:hAnsi="Times New Roman" w:cs="Times New Roman"/>
          <w:b/>
          <w:bCs/>
          <w:sz w:val="24"/>
          <w:szCs w:val="24"/>
          <w:lang w:val="ro-RO"/>
        </w:rPr>
        <w:t xml:space="preserve">          </w:t>
      </w:r>
      <w:r w:rsidRPr="007624A8">
        <w:rPr>
          <w:rFonts w:ascii="Times New Roman" w:hAnsi="Times New Roman" w:cs="Times New Roman"/>
          <w:sz w:val="20"/>
          <w:szCs w:val="20"/>
          <w:lang w:val="ro-RO"/>
        </w:rPr>
        <w:t>(nu produce efecte juridice)*</w:t>
      </w:r>
    </w:p>
    <w:p w14:paraId="4A24233E" w14:textId="54EF704F" w:rsidR="00E10FBF" w:rsidRPr="007624A8" w:rsidRDefault="00E10FBF" w:rsidP="00B07524">
      <w:pPr>
        <w:spacing w:after="0" w:line="240" w:lineRule="auto"/>
        <w:ind w:left="-426" w:right="-626"/>
        <w:jc w:val="both"/>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JUDEȚUL MUREȘ</w:t>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p>
    <w:p w14:paraId="41296520" w14:textId="5EF3D43F" w:rsidR="00E10FBF" w:rsidRPr="007624A8" w:rsidRDefault="00E10FBF" w:rsidP="00B07524">
      <w:pPr>
        <w:spacing w:after="0" w:line="240" w:lineRule="auto"/>
        <w:ind w:left="-426" w:right="-626"/>
        <w:jc w:val="both"/>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 xml:space="preserve">MUNICIPIUL TÂRGU </w:t>
      </w:r>
      <w:r w:rsidR="007F7231" w:rsidRPr="007624A8">
        <w:rPr>
          <w:rFonts w:ascii="Times New Roman" w:hAnsi="Times New Roman" w:cs="Times New Roman"/>
          <w:b/>
          <w:bCs/>
          <w:sz w:val="24"/>
          <w:szCs w:val="24"/>
          <w:lang w:val="ro-RO"/>
        </w:rPr>
        <w:t>MUREȘ</w:t>
      </w:r>
      <w:r w:rsidR="007F7231" w:rsidRPr="007624A8">
        <w:rPr>
          <w:rFonts w:ascii="Times New Roman" w:hAnsi="Times New Roman" w:cs="Times New Roman"/>
          <w:b/>
          <w:bCs/>
          <w:sz w:val="24"/>
          <w:szCs w:val="24"/>
          <w:lang w:val="ro-RO"/>
        </w:rPr>
        <w:tab/>
      </w:r>
      <w:r w:rsidR="007F7231" w:rsidRPr="007624A8">
        <w:rPr>
          <w:rFonts w:ascii="Times New Roman" w:hAnsi="Times New Roman" w:cs="Times New Roman"/>
          <w:b/>
          <w:bCs/>
          <w:sz w:val="24"/>
          <w:szCs w:val="24"/>
          <w:lang w:val="ro-RO"/>
        </w:rPr>
        <w:tab/>
      </w:r>
      <w:r w:rsidR="007F7231" w:rsidRPr="007624A8">
        <w:rPr>
          <w:rFonts w:ascii="Times New Roman" w:hAnsi="Times New Roman" w:cs="Times New Roman"/>
          <w:b/>
          <w:bCs/>
          <w:sz w:val="24"/>
          <w:szCs w:val="24"/>
          <w:lang w:val="ro-RO"/>
        </w:rPr>
        <w:tab/>
      </w:r>
      <w:r w:rsidR="007F7231" w:rsidRPr="007624A8">
        <w:rPr>
          <w:rFonts w:ascii="Times New Roman" w:hAnsi="Times New Roman" w:cs="Times New Roman"/>
          <w:b/>
          <w:bCs/>
          <w:sz w:val="24"/>
          <w:szCs w:val="24"/>
          <w:lang w:val="ro-RO"/>
        </w:rPr>
        <w:tab/>
      </w:r>
      <w:r w:rsidR="007F7231" w:rsidRPr="007624A8">
        <w:rPr>
          <w:rFonts w:ascii="Times New Roman" w:hAnsi="Times New Roman" w:cs="Times New Roman"/>
          <w:b/>
          <w:bCs/>
          <w:sz w:val="24"/>
          <w:szCs w:val="24"/>
          <w:lang w:val="ro-RO"/>
        </w:rPr>
        <w:tab/>
      </w:r>
      <w:r w:rsidR="00462689">
        <w:rPr>
          <w:rFonts w:ascii="Times New Roman" w:hAnsi="Times New Roman" w:cs="Times New Roman"/>
          <w:b/>
          <w:bCs/>
          <w:sz w:val="24"/>
          <w:szCs w:val="24"/>
          <w:lang w:val="ro-RO"/>
        </w:rPr>
        <w:t xml:space="preserve">   </w:t>
      </w:r>
      <w:r w:rsidR="00046204" w:rsidRPr="007624A8">
        <w:rPr>
          <w:rFonts w:ascii="Times New Roman" w:hAnsi="Times New Roman" w:cs="Times New Roman"/>
          <w:b/>
          <w:bCs/>
          <w:sz w:val="24"/>
          <w:szCs w:val="24"/>
          <w:lang w:val="ro-RO"/>
        </w:rPr>
        <w:t xml:space="preserve"> </w:t>
      </w:r>
      <w:r w:rsidR="00813132" w:rsidRPr="007624A8">
        <w:rPr>
          <w:rFonts w:ascii="Times New Roman" w:hAnsi="Times New Roman" w:cs="Times New Roman"/>
          <w:b/>
          <w:bCs/>
          <w:sz w:val="24"/>
          <w:szCs w:val="24"/>
          <w:lang w:val="ro-RO"/>
        </w:rPr>
        <w:t xml:space="preserve"> </w:t>
      </w:r>
      <w:r w:rsidRPr="007624A8">
        <w:rPr>
          <w:rFonts w:ascii="Times New Roman" w:hAnsi="Times New Roman" w:cs="Times New Roman"/>
          <w:b/>
          <w:bCs/>
          <w:sz w:val="24"/>
          <w:szCs w:val="24"/>
          <w:lang w:val="ro-RO"/>
        </w:rPr>
        <w:t>PRIMAR</w:t>
      </w:r>
    </w:p>
    <w:p w14:paraId="23A2E9B9" w14:textId="7DD9EB3F" w:rsidR="00E10FBF" w:rsidRPr="007624A8" w:rsidRDefault="00B04107" w:rsidP="00B07524">
      <w:pPr>
        <w:spacing w:after="0" w:line="240" w:lineRule="auto"/>
        <w:ind w:left="-426" w:right="-626"/>
        <w:jc w:val="both"/>
        <w:rPr>
          <w:rFonts w:ascii="Times New Roman" w:hAnsi="Times New Roman" w:cs="Times New Roman"/>
          <w:sz w:val="24"/>
          <w:szCs w:val="24"/>
          <w:lang w:val="ro-RO"/>
        </w:rPr>
      </w:pPr>
      <w:r w:rsidRPr="007624A8">
        <w:rPr>
          <w:rFonts w:ascii="Times New Roman" w:hAnsi="Times New Roman" w:cs="Times New Roman"/>
          <w:b/>
          <w:bCs/>
          <w:sz w:val="24"/>
          <w:szCs w:val="24"/>
          <w:lang w:val="ro-RO"/>
        </w:rPr>
        <w:t>Administrația Domeniului Public</w:t>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00462689">
        <w:rPr>
          <w:rFonts w:ascii="Times New Roman" w:hAnsi="Times New Roman" w:cs="Times New Roman"/>
          <w:b/>
          <w:bCs/>
          <w:sz w:val="24"/>
          <w:szCs w:val="24"/>
          <w:lang w:val="ro-RO"/>
        </w:rPr>
        <w:t xml:space="preserve">  </w:t>
      </w:r>
      <w:r w:rsidR="00813132" w:rsidRPr="007624A8">
        <w:rPr>
          <w:rFonts w:ascii="Times New Roman" w:hAnsi="Times New Roman" w:cs="Times New Roman"/>
          <w:b/>
          <w:bCs/>
          <w:sz w:val="24"/>
          <w:szCs w:val="24"/>
          <w:lang w:val="ro-RO"/>
        </w:rPr>
        <w:t xml:space="preserve"> </w:t>
      </w:r>
      <w:r w:rsidR="00046204" w:rsidRPr="007624A8">
        <w:rPr>
          <w:rFonts w:ascii="Times New Roman" w:hAnsi="Times New Roman" w:cs="Times New Roman"/>
          <w:b/>
          <w:bCs/>
          <w:sz w:val="24"/>
          <w:szCs w:val="24"/>
          <w:lang w:val="ro-RO"/>
        </w:rPr>
        <w:t>Soós Zoltán</w:t>
      </w:r>
      <w:r w:rsidR="00046204" w:rsidRPr="007624A8">
        <w:rPr>
          <w:rFonts w:ascii="Times New Roman" w:hAnsi="Times New Roman" w:cs="Times New Roman"/>
          <w:sz w:val="24"/>
          <w:szCs w:val="24"/>
          <w:lang w:val="ro-RO"/>
        </w:rPr>
        <w:tab/>
      </w:r>
    </w:p>
    <w:p w14:paraId="153350A0" w14:textId="00C097E9" w:rsidR="00841B24" w:rsidRPr="007624A8" w:rsidRDefault="00841B24" w:rsidP="00B07524">
      <w:pPr>
        <w:spacing w:after="0" w:line="240" w:lineRule="auto"/>
        <w:ind w:left="-426" w:right="-626"/>
        <w:jc w:val="both"/>
        <w:rPr>
          <w:rFonts w:ascii="Times New Roman" w:hAnsi="Times New Roman" w:cs="Times New Roman"/>
          <w:sz w:val="24"/>
          <w:szCs w:val="24"/>
          <w:lang w:val="ro-RO"/>
        </w:rPr>
      </w:pPr>
      <w:r w:rsidRPr="007624A8">
        <w:rPr>
          <w:rFonts w:ascii="Times New Roman" w:hAnsi="Times New Roman" w:cs="Times New Roman"/>
          <w:sz w:val="24"/>
          <w:szCs w:val="24"/>
          <w:lang w:val="ro-RO"/>
        </w:rPr>
        <w:t>Biroul Juridic</w:t>
      </w:r>
    </w:p>
    <w:p w14:paraId="31BE3CCD" w14:textId="4F1026CE" w:rsidR="00E10FBF" w:rsidRPr="007624A8" w:rsidRDefault="00E10FBF" w:rsidP="00B07524">
      <w:pPr>
        <w:spacing w:after="0" w:line="240" w:lineRule="auto"/>
        <w:ind w:left="-426" w:right="-626"/>
        <w:jc w:val="both"/>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Nr</w:t>
      </w:r>
      <w:r w:rsidRPr="007624A8">
        <w:rPr>
          <w:rFonts w:ascii="Times New Roman" w:hAnsi="Times New Roman" w:cs="Times New Roman"/>
          <w:sz w:val="24"/>
          <w:szCs w:val="24"/>
          <w:lang w:val="ro-RO"/>
        </w:rPr>
        <w:t xml:space="preserve">. </w:t>
      </w:r>
      <w:r w:rsidR="00B43AE0">
        <w:rPr>
          <w:rFonts w:ascii="Times New Roman" w:hAnsi="Times New Roman" w:cs="Times New Roman"/>
          <w:sz w:val="24"/>
          <w:szCs w:val="24"/>
          <w:lang w:val="ro-RO"/>
        </w:rPr>
        <w:t>52907/7209/12.07.2022</w:t>
      </w:r>
    </w:p>
    <w:p w14:paraId="01FD99BE" w14:textId="77777777" w:rsidR="0036712D" w:rsidRPr="007624A8" w:rsidRDefault="0036712D" w:rsidP="00B07524">
      <w:pPr>
        <w:spacing w:after="0" w:line="240" w:lineRule="auto"/>
        <w:ind w:left="-426" w:right="-626"/>
        <w:rPr>
          <w:rFonts w:ascii="Times New Roman" w:hAnsi="Times New Roman" w:cs="Times New Roman"/>
          <w:b/>
          <w:bCs/>
          <w:sz w:val="24"/>
          <w:szCs w:val="24"/>
          <w:lang w:val="ro-RO"/>
        </w:rPr>
      </w:pPr>
    </w:p>
    <w:p w14:paraId="6AFCE77F" w14:textId="42A1769F" w:rsidR="00DA671E" w:rsidRDefault="00E10FBF" w:rsidP="00B07524">
      <w:pPr>
        <w:spacing w:after="0" w:line="240" w:lineRule="auto"/>
        <w:ind w:left="-426" w:right="-626"/>
        <w:jc w:val="center"/>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R E F E R A T    D E    A P R O B A R E</w:t>
      </w:r>
    </w:p>
    <w:p w14:paraId="47508DC6" w14:textId="77777777" w:rsidR="00555553" w:rsidRPr="007624A8" w:rsidRDefault="00555553" w:rsidP="00B07524">
      <w:pPr>
        <w:spacing w:after="0" w:line="240" w:lineRule="auto"/>
        <w:ind w:left="-426" w:right="-626"/>
        <w:jc w:val="center"/>
        <w:rPr>
          <w:rFonts w:ascii="Times New Roman" w:hAnsi="Times New Roman" w:cs="Times New Roman"/>
          <w:b/>
          <w:bCs/>
          <w:sz w:val="24"/>
          <w:szCs w:val="24"/>
          <w:lang w:val="ro-RO"/>
        </w:rPr>
      </w:pPr>
    </w:p>
    <w:p w14:paraId="19B47C1C" w14:textId="77777777" w:rsidR="00B42CED" w:rsidRPr="00B42CED" w:rsidRDefault="00B42CED" w:rsidP="00B07524">
      <w:pPr>
        <w:spacing w:after="0" w:line="240" w:lineRule="auto"/>
        <w:ind w:left="-426" w:right="-626"/>
        <w:jc w:val="center"/>
        <w:rPr>
          <w:rFonts w:ascii="Times New Roman" w:hAnsi="Times New Roman" w:cs="Times New Roman"/>
          <w:b/>
          <w:bCs/>
          <w:sz w:val="24"/>
          <w:szCs w:val="24"/>
        </w:rPr>
      </w:pPr>
      <w:r w:rsidRPr="00B42CED">
        <w:rPr>
          <w:rFonts w:ascii="Times New Roman" w:hAnsi="Times New Roman" w:cs="Times New Roman"/>
          <w:b/>
          <w:bCs/>
          <w:sz w:val="24"/>
          <w:szCs w:val="24"/>
        </w:rPr>
        <w:t xml:space="preserve">privind împuternicirea Primarului Municipiului Târgu Mureș </w:t>
      </w:r>
      <w:r w:rsidRPr="00B42CED">
        <w:rPr>
          <w:rFonts w:ascii="Times New Roman" w:hAnsi="Times New Roman" w:cs="Times New Roman"/>
          <w:b/>
          <w:bCs/>
          <w:sz w:val="24"/>
          <w:szCs w:val="24"/>
          <w:lang w:val="ro-RO"/>
        </w:rPr>
        <w:t>cu semnarea în numele Consiliului Local al Municipului Târgu Mureș a acordurilor de colaborare încheiate cu gestionarii fondului cinegetic de pe raza U.A.T. Târgu Mureș, conform Anexei 1 a Ordinului Ministrului Mediului, Apelor și Pădurilor nr. 1570 din 7 iunie 2022</w:t>
      </w:r>
    </w:p>
    <w:p w14:paraId="3767C6C9" w14:textId="77777777" w:rsidR="00462689" w:rsidRPr="00B42343" w:rsidRDefault="00462689" w:rsidP="00B07524">
      <w:pPr>
        <w:spacing w:after="0" w:line="240" w:lineRule="auto"/>
        <w:ind w:left="-426" w:right="-626"/>
        <w:jc w:val="center"/>
        <w:rPr>
          <w:rFonts w:ascii="Times New Roman" w:hAnsi="Times New Roman" w:cs="Times New Roman"/>
          <w:b/>
          <w:bCs/>
          <w:sz w:val="24"/>
          <w:szCs w:val="24"/>
        </w:rPr>
      </w:pPr>
    </w:p>
    <w:p w14:paraId="3386ECF7" w14:textId="379932FA" w:rsidR="00643E42" w:rsidRDefault="004149D0" w:rsidP="00B07524">
      <w:pPr>
        <w:autoSpaceDE w:val="0"/>
        <w:autoSpaceDN w:val="0"/>
        <w:adjustRightInd w:val="0"/>
        <w:spacing w:after="0" w:line="240" w:lineRule="auto"/>
        <w:ind w:left="-426" w:right="-626" w:firstLine="426"/>
        <w:jc w:val="both"/>
        <w:rPr>
          <w:rFonts w:ascii="Times New Roman" w:hAnsi="Times New Roman" w:cs="Times New Roman"/>
          <w:sz w:val="24"/>
          <w:szCs w:val="24"/>
        </w:rPr>
      </w:pPr>
      <w:r w:rsidRPr="00643E42">
        <w:rPr>
          <w:rFonts w:ascii="Times New Roman" w:hAnsi="Times New Roman" w:cs="Times New Roman"/>
          <w:sz w:val="24"/>
          <w:szCs w:val="24"/>
        </w:rPr>
        <w:t xml:space="preserve">Prin intermediul adresei cu nr. 6600/06.07.2022, Ministerul Mediului, Apelor și Pădurilor – Garda Forestieră Brașov aduce la cunoștința </w:t>
      </w:r>
      <w:r w:rsidR="00643E42">
        <w:rPr>
          <w:rFonts w:ascii="Times New Roman" w:hAnsi="Times New Roman" w:cs="Times New Roman"/>
          <w:sz w:val="24"/>
          <w:szCs w:val="24"/>
        </w:rPr>
        <w:t>U</w:t>
      </w:r>
      <w:r w:rsidRPr="00643E42">
        <w:rPr>
          <w:rFonts w:ascii="Times New Roman" w:hAnsi="Times New Roman" w:cs="Times New Roman"/>
          <w:sz w:val="24"/>
          <w:szCs w:val="24"/>
        </w:rPr>
        <w:t>.</w:t>
      </w:r>
      <w:r w:rsidR="00643E42">
        <w:rPr>
          <w:rFonts w:ascii="Times New Roman" w:hAnsi="Times New Roman" w:cs="Times New Roman"/>
          <w:sz w:val="24"/>
          <w:szCs w:val="24"/>
        </w:rPr>
        <w:t>A</w:t>
      </w:r>
      <w:r w:rsidRPr="00643E42">
        <w:rPr>
          <w:rFonts w:ascii="Times New Roman" w:hAnsi="Times New Roman" w:cs="Times New Roman"/>
          <w:sz w:val="24"/>
          <w:szCs w:val="24"/>
        </w:rPr>
        <w:t>.</w:t>
      </w:r>
      <w:r w:rsidR="00643E42">
        <w:rPr>
          <w:rFonts w:ascii="Times New Roman" w:hAnsi="Times New Roman" w:cs="Times New Roman"/>
          <w:sz w:val="24"/>
          <w:szCs w:val="24"/>
        </w:rPr>
        <w:t>T</w:t>
      </w:r>
      <w:r w:rsidRPr="00643E42">
        <w:rPr>
          <w:rFonts w:ascii="Times New Roman" w:hAnsi="Times New Roman" w:cs="Times New Roman"/>
          <w:sz w:val="24"/>
          <w:szCs w:val="24"/>
        </w:rPr>
        <w:t xml:space="preserve">.-urilor din raza sa de competență Ordinul Ministrului nr. 1570/07.06.2022, publicat în Monitorul Oficial nr. 633/28.06.2022, prin care se stabilește modelul-cadru al acordului de colaborare dintre gestionarul fondului cinegetic și unitățile administrativ-teritoriale de pe raza fondului cinegetic. Conform art. 2, alin. (2) al actului normativ mai sus menționat, acordul de colaborare se încheie de către gestionar în maximum 30 de zile calendaristice de la intrarea în vigoare a prevederilor </w:t>
      </w:r>
      <w:r w:rsidR="00643E42">
        <w:rPr>
          <w:rFonts w:ascii="Times New Roman" w:hAnsi="Times New Roman" w:cs="Times New Roman"/>
          <w:sz w:val="24"/>
          <w:szCs w:val="24"/>
        </w:rPr>
        <w:t>ordinului</w:t>
      </w:r>
      <w:r w:rsidRPr="00643E42">
        <w:rPr>
          <w:rFonts w:ascii="Times New Roman" w:hAnsi="Times New Roman" w:cs="Times New Roman"/>
          <w:sz w:val="24"/>
          <w:szCs w:val="24"/>
        </w:rPr>
        <w:t>, respectiv de la primirea gestiunii fondului cinegetic, prin încheierea procesului-verbal de predare-primire a acesteia, după caz.</w:t>
      </w:r>
    </w:p>
    <w:p w14:paraId="4D4DB4B9" w14:textId="324F570C" w:rsidR="007374FA" w:rsidRDefault="00643E42" w:rsidP="00B07524">
      <w:pPr>
        <w:autoSpaceDE w:val="0"/>
        <w:autoSpaceDN w:val="0"/>
        <w:adjustRightInd w:val="0"/>
        <w:spacing w:after="0" w:line="240" w:lineRule="auto"/>
        <w:ind w:left="-426" w:right="-626" w:firstLine="426"/>
        <w:jc w:val="both"/>
        <w:rPr>
          <w:rFonts w:ascii="Times New Roman" w:hAnsi="Times New Roman" w:cs="Times New Roman"/>
          <w:sz w:val="24"/>
          <w:szCs w:val="24"/>
        </w:rPr>
      </w:pPr>
      <w:r>
        <w:rPr>
          <w:rFonts w:ascii="Times New Roman" w:hAnsi="Times New Roman" w:cs="Times New Roman"/>
          <w:sz w:val="24"/>
          <w:szCs w:val="24"/>
        </w:rPr>
        <w:t>Analizând conținutul Anexei 1 a Ordinului nr. 1570/07.06.2022, am constatat că legiuitorul a nominalizat consiliile locale drept părți în acordu</w:t>
      </w:r>
      <w:r w:rsidR="0022232C">
        <w:rPr>
          <w:rFonts w:ascii="Times New Roman" w:hAnsi="Times New Roman" w:cs="Times New Roman"/>
          <w:sz w:val="24"/>
          <w:szCs w:val="24"/>
        </w:rPr>
        <w:t>rile</w:t>
      </w:r>
      <w:r>
        <w:rPr>
          <w:rFonts w:ascii="Times New Roman" w:hAnsi="Times New Roman" w:cs="Times New Roman"/>
          <w:sz w:val="24"/>
          <w:szCs w:val="24"/>
        </w:rPr>
        <w:t xml:space="preserve"> de colaborare încheiat</w:t>
      </w:r>
      <w:r w:rsidR="0022232C">
        <w:rPr>
          <w:rFonts w:ascii="Times New Roman" w:hAnsi="Times New Roman" w:cs="Times New Roman"/>
          <w:sz w:val="24"/>
          <w:szCs w:val="24"/>
        </w:rPr>
        <w:t>e</w:t>
      </w:r>
      <w:r>
        <w:rPr>
          <w:rFonts w:ascii="Times New Roman" w:hAnsi="Times New Roman" w:cs="Times New Roman"/>
          <w:sz w:val="24"/>
          <w:szCs w:val="24"/>
        </w:rPr>
        <w:t xml:space="preserve"> cu gestionarii fondurilor cinegetice. </w:t>
      </w:r>
      <w:r w:rsidR="00082966" w:rsidRPr="00082966">
        <w:rPr>
          <w:rFonts w:ascii="Times New Roman" w:hAnsi="Times New Roman" w:cs="Times New Roman"/>
          <w:sz w:val="24"/>
          <w:szCs w:val="24"/>
        </w:rPr>
        <w:t>Consiliile locale au în competența lor atribuții cu privire la cooperarea sau asocierea cu persoane juridice române sau străine, în vederea finanţării şi realizării în comun a unor acţiuni, lucrări, servicii sau proiecte de interes public local, după cum reiese din analiza prevederilor art. 129, alin. (9), lit. a) din Codul Administrativ</w:t>
      </w:r>
      <w:r w:rsidR="00B07524">
        <w:rPr>
          <w:rFonts w:ascii="Times New Roman" w:hAnsi="Times New Roman" w:cs="Times New Roman"/>
          <w:sz w:val="24"/>
          <w:szCs w:val="24"/>
        </w:rPr>
        <w:t>.</w:t>
      </w:r>
    </w:p>
    <w:p w14:paraId="28CB2314" w14:textId="77777777" w:rsidR="00B07524" w:rsidRDefault="00B07524" w:rsidP="00B07524">
      <w:pPr>
        <w:autoSpaceDE w:val="0"/>
        <w:autoSpaceDN w:val="0"/>
        <w:adjustRightInd w:val="0"/>
        <w:spacing w:after="0" w:line="240" w:lineRule="auto"/>
        <w:ind w:left="-426" w:right="-626" w:firstLine="426"/>
        <w:jc w:val="both"/>
        <w:rPr>
          <w:rFonts w:ascii="Times New Roman" w:hAnsi="Times New Roman" w:cs="Times New Roman"/>
          <w:sz w:val="24"/>
          <w:szCs w:val="24"/>
        </w:rPr>
      </w:pPr>
    </w:p>
    <w:p w14:paraId="00B22F50" w14:textId="140D8731" w:rsidR="007374FA" w:rsidRDefault="00082966" w:rsidP="00B07524">
      <w:pPr>
        <w:autoSpaceDE w:val="0"/>
        <w:autoSpaceDN w:val="0"/>
        <w:adjustRightInd w:val="0"/>
        <w:spacing w:after="0" w:line="240" w:lineRule="auto"/>
        <w:ind w:left="-426" w:right="-626" w:firstLine="426"/>
        <w:jc w:val="both"/>
        <w:rPr>
          <w:rFonts w:ascii="Times New Roman" w:hAnsi="Times New Roman" w:cs="Times New Roman"/>
          <w:sz w:val="24"/>
          <w:szCs w:val="24"/>
        </w:rPr>
      </w:pPr>
      <w:r>
        <w:rPr>
          <w:rFonts w:ascii="Times New Roman" w:hAnsi="Times New Roman" w:cs="Times New Roman"/>
          <w:sz w:val="24"/>
          <w:szCs w:val="24"/>
        </w:rPr>
        <w:t xml:space="preserve">Cu toate acestea, </w:t>
      </w:r>
      <w:r w:rsidR="0022232C">
        <w:rPr>
          <w:rFonts w:ascii="Times New Roman" w:hAnsi="Times New Roman" w:cs="Times New Roman"/>
          <w:sz w:val="24"/>
          <w:szCs w:val="24"/>
        </w:rPr>
        <w:t>arătăm că, în conformitate cu</w:t>
      </w:r>
      <w:r w:rsidR="007374FA" w:rsidRPr="007374FA">
        <w:rPr>
          <w:rFonts w:ascii="Times New Roman" w:hAnsi="Times New Roman" w:cs="Times New Roman"/>
          <w:sz w:val="24"/>
          <w:szCs w:val="24"/>
        </w:rPr>
        <w:t xml:space="preserve"> prevederile art. 96, alin. (1) al Codului administrativ, </w:t>
      </w:r>
      <w:r w:rsidR="007374FA" w:rsidRPr="007374FA">
        <w:rPr>
          <w:rFonts w:ascii="Times New Roman" w:hAnsi="Times New Roman" w:cs="Times New Roman"/>
          <w:b/>
          <w:bCs/>
          <w:i/>
          <w:iCs/>
          <w:sz w:val="24"/>
          <w:szCs w:val="24"/>
        </w:rPr>
        <w:t>unitățile administrativ-teritoriale sunt persoane juridice de drept public, cu capacitate juridică deplină și patrimoniu propriu</w:t>
      </w:r>
      <w:r w:rsidR="007374FA" w:rsidRPr="007374FA">
        <w:rPr>
          <w:rFonts w:ascii="Times New Roman" w:hAnsi="Times New Roman" w:cs="Times New Roman"/>
          <w:sz w:val="24"/>
          <w:szCs w:val="24"/>
        </w:rPr>
        <w:t xml:space="preserve">, și nu Consiliul Local sau Primăria, care nu sunt entități cu personalitate juridică, ci organ deliberativ, respectiv structură executivă a unității administrativ-teritoriale. În fapt, </w:t>
      </w:r>
      <w:r w:rsidR="007374FA" w:rsidRPr="007374FA">
        <w:rPr>
          <w:rFonts w:ascii="Times New Roman" w:hAnsi="Times New Roman" w:cs="Times New Roman"/>
          <w:b/>
          <w:bCs/>
          <w:sz w:val="24"/>
          <w:szCs w:val="24"/>
        </w:rPr>
        <w:t>primarul, în calitatea sa de autoritate publică executivă a administraţiei publice locale, reprezintă unitatea administrativ-teritorială în relaţiile cu alte autorităţi publice, cu persoanele fizice sau juridice române şi străine, precum şi în justiţie</w:t>
      </w:r>
      <w:r w:rsidR="007374FA" w:rsidRPr="007374FA">
        <w:rPr>
          <w:rFonts w:ascii="Times New Roman" w:hAnsi="Times New Roman" w:cs="Times New Roman"/>
          <w:sz w:val="24"/>
          <w:szCs w:val="24"/>
        </w:rPr>
        <w:t xml:space="preserve"> (</w:t>
      </w:r>
      <w:r w:rsidR="007374FA" w:rsidRPr="007374FA">
        <w:rPr>
          <w:rFonts w:ascii="Times New Roman" w:hAnsi="Times New Roman" w:cs="Times New Roman"/>
          <w:i/>
          <w:iCs/>
          <w:sz w:val="24"/>
          <w:szCs w:val="24"/>
        </w:rPr>
        <w:t>art. 154, alin. (6), Codul administrativ</w:t>
      </w:r>
      <w:r w:rsidR="007374FA" w:rsidRPr="007374FA">
        <w:rPr>
          <w:rFonts w:ascii="Times New Roman" w:hAnsi="Times New Roman" w:cs="Times New Roman"/>
          <w:sz w:val="24"/>
          <w:szCs w:val="24"/>
        </w:rPr>
        <w:t>).</w:t>
      </w:r>
    </w:p>
    <w:p w14:paraId="66081CDE" w14:textId="77777777" w:rsidR="00B07524" w:rsidRPr="007374FA" w:rsidRDefault="00B07524" w:rsidP="00B07524">
      <w:pPr>
        <w:autoSpaceDE w:val="0"/>
        <w:autoSpaceDN w:val="0"/>
        <w:adjustRightInd w:val="0"/>
        <w:spacing w:after="0" w:line="240" w:lineRule="auto"/>
        <w:ind w:left="-426" w:right="-626" w:firstLine="426"/>
        <w:jc w:val="both"/>
        <w:rPr>
          <w:rFonts w:ascii="Times New Roman" w:hAnsi="Times New Roman" w:cs="Times New Roman"/>
          <w:sz w:val="24"/>
          <w:szCs w:val="24"/>
        </w:rPr>
      </w:pPr>
    </w:p>
    <w:p w14:paraId="6C46F083" w14:textId="79F6B2A1" w:rsidR="004149D0" w:rsidRPr="0022232C" w:rsidRDefault="007374FA" w:rsidP="00B07524">
      <w:pPr>
        <w:spacing w:after="0" w:line="240" w:lineRule="auto"/>
        <w:ind w:left="-426" w:right="-626"/>
        <w:jc w:val="both"/>
        <w:rPr>
          <w:rFonts w:ascii="Times New Roman" w:hAnsi="Times New Roman" w:cs="Times New Roman"/>
          <w:sz w:val="24"/>
          <w:szCs w:val="24"/>
        </w:rPr>
      </w:pPr>
      <w:r>
        <w:rPr>
          <w:rFonts w:ascii="Times New Roman" w:hAnsi="Times New Roman" w:cs="Times New Roman"/>
          <w:sz w:val="24"/>
          <w:szCs w:val="24"/>
        </w:rPr>
        <w:tab/>
      </w:r>
      <w:r w:rsidR="00082966">
        <w:rPr>
          <w:rFonts w:ascii="Times New Roman" w:hAnsi="Times New Roman" w:cs="Times New Roman"/>
          <w:sz w:val="24"/>
          <w:szCs w:val="24"/>
        </w:rPr>
        <w:t xml:space="preserve">În consecință, </w:t>
      </w:r>
      <w:r w:rsidR="0022232C">
        <w:rPr>
          <w:rFonts w:ascii="Times New Roman" w:hAnsi="Times New Roman" w:cs="Times New Roman"/>
          <w:sz w:val="24"/>
          <w:szCs w:val="24"/>
        </w:rPr>
        <w:t>apreciem</w:t>
      </w:r>
      <w:r w:rsidR="00082966">
        <w:rPr>
          <w:rFonts w:ascii="Times New Roman" w:hAnsi="Times New Roman" w:cs="Times New Roman"/>
          <w:sz w:val="24"/>
          <w:szCs w:val="24"/>
        </w:rPr>
        <w:t xml:space="preserve"> că doar primarul are capacitatea juridică de a </w:t>
      </w:r>
      <w:r w:rsidR="00082966" w:rsidRPr="00082966">
        <w:rPr>
          <w:rFonts w:ascii="Times New Roman" w:hAnsi="Times New Roman" w:cs="Times New Roman"/>
          <w:b/>
          <w:bCs/>
          <w:sz w:val="24"/>
          <w:szCs w:val="24"/>
          <w:u w:val="single"/>
        </w:rPr>
        <w:t>semna</w:t>
      </w:r>
      <w:r w:rsidR="00082966">
        <w:rPr>
          <w:rFonts w:ascii="Times New Roman" w:hAnsi="Times New Roman" w:cs="Times New Roman"/>
          <w:sz w:val="24"/>
          <w:szCs w:val="24"/>
        </w:rPr>
        <w:t xml:space="preserve"> în numele unității administrativ-teritoriale un acord de colaborare cu gestionarii fondului cinegetic</w:t>
      </w:r>
      <w:r w:rsidR="0022232C">
        <w:rPr>
          <w:rFonts w:ascii="Times New Roman" w:hAnsi="Times New Roman" w:cs="Times New Roman"/>
          <w:sz w:val="24"/>
          <w:szCs w:val="24"/>
        </w:rPr>
        <w:t>, motiv pentru care propunem împuternicirea acestuia în acest sens, prin hotărâre a consiliului local.</w:t>
      </w:r>
    </w:p>
    <w:p w14:paraId="0666EC02" w14:textId="335D961C" w:rsidR="00A94651" w:rsidRPr="00555553" w:rsidRDefault="00B25B09" w:rsidP="00B07524">
      <w:pPr>
        <w:spacing w:after="0" w:line="240" w:lineRule="auto"/>
        <w:ind w:left="-426" w:right="-626"/>
        <w:jc w:val="both"/>
        <w:rPr>
          <w:rFonts w:ascii="Times New Roman" w:hAnsi="Times New Roman" w:cs="Times New Roman"/>
          <w:i/>
          <w:sz w:val="24"/>
          <w:szCs w:val="24"/>
          <w:lang w:val="ro-RO"/>
        </w:rPr>
      </w:pPr>
      <w:r w:rsidRPr="007624A8">
        <w:rPr>
          <w:rFonts w:ascii="Times New Roman" w:hAnsi="Times New Roman" w:cs="Times New Roman"/>
          <w:sz w:val="24"/>
          <w:szCs w:val="24"/>
          <w:lang w:val="ro-RO"/>
        </w:rPr>
        <w:t xml:space="preserve">Având în vedere cele expuse, supunem aprobării Consiliului Local proiectul de hotărâre alăturat. </w:t>
      </w:r>
    </w:p>
    <w:p w14:paraId="383F3BBE" w14:textId="1AF362A0" w:rsidR="008B0A59" w:rsidRPr="007624A8" w:rsidRDefault="008B0A59" w:rsidP="00B07524">
      <w:pPr>
        <w:spacing w:after="0" w:line="240" w:lineRule="auto"/>
        <w:ind w:left="-426" w:right="-626"/>
        <w:jc w:val="center"/>
        <w:rPr>
          <w:rFonts w:ascii="Times New Roman" w:eastAsia="Times New Roman" w:hAnsi="Times New Roman" w:cs="Times New Roman"/>
          <w:sz w:val="24"/>
          <w:szCs w:val="24"/>
          <w:u w:val="single"/>
        </w:rPr>
      </w:pPr>
    </w:p>
    <w:p w14:paraId="3A83F579" w14:textId="20CB070B" w:rsidR="001F09FB" w:rsidRPr="007624A8" w:rsidRDefault="00984F0C" w:rsidP="00B07524">
      <w:pPr>
        <w:spacing w:after="0" w:line="240" w:lineRule="auto"/>
        <w:ind w:left="-426" w:right="-626"/>
        <w:jc w:val="center"/>
        <w:rPr>
          <w:rFonts w:ascii="Times New Roman" w:eastAsia="Calibri" w:hAnsi="Times New Roman" w:cs="Times New Roman"/>
          <w:b/>
          <w:sz w:val="24"/>
          <w:szCs w:val="24"/>
          <w:lang w:val="hu-HU"/>
        </w:rPr>
      </w:pPr>
      <w:r w:rsidRPr="007624A8">
        <w:rPr>
          <w:rFonts w:ascii="Times New Roman" w:eastAsia="Calibri" w:hAnsi="Times New Roman" w:cs="Times New Roman"/>
          <w:b/>
          <w:sz w:val="24"/>
          <w:szCs w:val="24"/>
          <w:lang w:val="hu-HU"/>
        </w:rPr>
        <w:t>Aviz favorabil al</w:t>
      </w:r>
    </w:p>
    <w:p w14:paraId="36B47A8D" w14:textId="27D9E6B9" w:rsidR="00984F0C" w:rsidRPr="007624A8" w:rsidRDefault="00984F0C" w:rsidP="00B07524">
      <w:pPr>
        <w:spacing w:after="0" w:line="240" w:lineRule="auto"/>
        <w:ind w:left="-426" w:right="-626"/>
        <w:jc w:val="center"/>
        <w:rPr>
          <w:rFonts w:ascii="Times New Roman" w:eastAsia="Calibri" w:hAnsi="Times New Roman" w:cs="Times New Roman"/>
          <w:b/>
          <w:sz w:val="24"/>
          <w:szCs w:val="24"/>
          <w:lang w:val="hu-HU"/>
        </w:rPr>
      </w:pPr>
      <w:r w:rsidRPr="007624A8">
        <w:rPr>
          <w:rFonts w:ascii="Times New Roman" w:eastAsia="Calibri" w:hAnsi="Times New Roman" w:cs="Times New Roman"/>
          <w:b/>
          <w:sz w:val="24"/>
          <w:szCs w:val="24"/>
          <w:lang w:val="hu-HU"/>
        </w:rPr>
        <w:t>Administrației Domeniului Public</w:t>
      </w:r>
    </w:p>
    <w:p w14:paraId="44CE4498" w14:textId="3D1DAD99" w:rsidR="00984F0C" w:rsidRPr="007624A8" w:rsidRDefault="00BD6E78" w:rsidP="00B07524">
      <w:pPr>
        <w:spacing w:after="0" w:line="240" w:lineRule="auto"/>
        <w:ind w:left="-426" w:right="-626"/>
        <w:jc w:val="center"/>
        <w:rPr>
          <w:rFonts w:ascii="Times New Roman" w:eastAsia="Calibri" w:hAnsi="Times New Roman" w:cs="Times New Roman"/>
          <w:b/>
          <w:bCs/>
          <w:sz w:val="24"/>
          <w:szCs w:val="24"/>
          <w:lang w:val="hu-HU"/>
        </w:rPr>
      </w:pPr>
      <w:r w:rsidRPr="007624A8">
        <w:rPr>
          <w:rFonts w:ascii="Times New Roman" w:eastAsia="Calibri" w:hAnsi="Times New Roman" w:cs="Times New Roman"/>
          <w:b/>
          <w:bCs/>
          <w:sz w:val="24"/>
          <w:szCs w:val="24"/>
          <w:lang w:val="hu-HU"/>
        </w:rPr>
        <w:t>Director A</w:t>
      </w:r>
      <w:r w:rsidR="00145C31" w:rsidRPr="007624A8">
        <w:rPr>
          <w:rFonts w:ascii="Times New Roman" w:eastAsia="Calibri" w:hAnsi="Times New Roman" w:cs="Times New Roman"/>
          <w:b/>
          <w:bCs/>
          <w:sz w:val="24"/>
          <w:szCs w:val="24"/>
          <w:lang w:val="hu-HU"/>
        </w:rPr>
        <w:t>.</w:t>
      </w:r>
      <w:r w:rsidRPr="007624A8">
        <w:rPr>
          <w:rFonts w:ascii="Times New Roman" w:eastAsia="Calibri" w:hAnsi="Times New Roman" w:cs="Times New Roman"/>
          <w:b/>
          <w:bCs/>
          <w:sz w:val="24"/>
          <w:szCs w:val="24"/>
          <w:lang w:val="hu-HU"/>
        </w:rPr>
        <w:t>D</w:t>
      </w:r>
      <w:r w:rsidR="00145C31" w:rsidRPr="007624A8">
        <w:rPr>
          <w:rFonts w:ascii="Times New Roman" w:eastAsia="Calibri" w:hAnsi="Times New Roman" w:cs="Times New Roman"/>
          <w:b/>
          <w:bCs/>
          <w:sz w:val="24"/>
          <w:szCs w:val="24"/>
          <w:lang w:val="hu-HU"/>
        </w:rPr>
        <w:t>.</w:t>
      </w:r>
      <w:r w:rsidRPr="007624A8">
        <w:rPr>
          <w:rFonts w:ascii="Times New Roman" w:eastAsia="Calibri" w:hAnsi="Times New Roman" w:cs="Times New Roman"/>
          <w:b/>
          <w:bCs/>
          <w:sz w:val="24"/>
          <w:szCs w:val="24"/>
          <w:lang w:val="hu-HU"/>
        </w:rPr>
        <w:t>P</w:t>
      </w:r>
      <w:r w:rsidR="00145C31" w:rsidRPr="007624A8">
        <w:rPr>
          <w:rFonts w:ascii="Times New Roman" w:eastAsia="Calibri" w:hAnsi="Times New Roman" w:cs="Times New Roman"/>
          <w:b/>
          <w:bCs/>
          <w:sz w:val="24"/>
          <w:szCs w:val="24"/>
          <w:lang w:val="hu-HU"/>
        </w:rPr>
        <w:t>.</w:t>
      </w:r>
    </w:p>
    <w:p w14:paraId="0AC39811" w14:textId="3EA0A16D" w:rsidR="00984F0C" w:rsidRPr="007624A8" w:rsidRDefault="00984F0C" w:rsidP="00B07524">
      <w:pPr>
        <w:spacing w:after="0" w:line="240" w:lineRule="auto"/>
        <w:ind w:left="-426" w:right="-626"/>
        <w:jc w:val="center"/>
        <w:rPr>
          <w:rFonts w:ascii="Times New Roman" w:eastAsia="Calibri" w:hAnsi="Times New Roman" w:cs="Times New Roman"/>
          <w:b/>
          <w:bCs/>
          <w:sz w:val="24"/>
          <w:szCs w:val="24"/>
          <w:lang w:val="ro-RO"/>
        </w:rPr>
      </w:pPr>
      <w:r w:rsidRPr="007624A8">
        <w:rPr>
          <w:rFonts w:ascii="Times New Roman" w:eastAsia="Calibri" w:hAnsi="Times New Roman" w:cs="Times New Roman"/>
          <w:b/>
          <w:bCs/>
          <w:sz w:val="24"/>
          <w:szCs w:val="24"/>
          <w:lang w:val="ro-RO"/>
        </w:rPr>
        <w:t>ing.</w:t>
      </w:r>
      <w:r w:rsidR="003C7BE6" w:rsidRPr="007624A8">
        <w:rPr>
          <w:rFonts w:ascii="Times New Roman" w:eastAsia="Calibri" w:hAnsi="Times New Roman" w:cs="Times New Roman"/>
          <w:b/>
          <w:bCs/>
          <w:sz w:val="24"/>
          <w:szCs w:val="24"/>
          <w:lang w:val="ro-RO"/>
        </w:rPr>
        <w:t xml:space="preserve"> </w:t>
      </w:r>
      <w:r w:rsidRPr="007624A8">
        <w:rPr>
          <w:rFonts w:ascii="Times New Roman" w:eastAsia="Calibri" w:hAnsi="Times New Roman" w:cs="Times New Roman"/>
          <w:b/>
          <w:bCs/>
          <w:sz w:val="24"/>
          <w:szCs w:val="24"/>
          <w:lang w:val="ro-RO"/>
        </w:rPr>
        <w:t>Moldovan Florian</w:t>
      </w:r>
    </w:p>
    <w:p w14:paraId="78CD5F6B" w14:textId="31FCA734" w:rsidR="00F04D6E" w:rsidRDefault="00F04D6E" w:rsidP="00B07524">
      <w:pPr>
        <w:spacing w:after="0" w:line="240" w:lineRule="auto"/>
        <w:ind w:left="-426" w:right="-626"/>
        <w:rPr>
          <w:rFonts w:ascii="Times New Roman" w:eastAsia="Calibri" w:hAnsi="Times New Roman" w:cs="Times New Roman"/>
          <w:b/>
          <w:bCs/>
          <w:sz w:val="24"/>
          <w:szCs w:val="24"/>
          <w:lang w:val="ro-RO"/>
        </w:rPr>
      </w:pPr>
    </w:p>
    <w:p w14:paraId="196C33A8" w14:textId="67067CC9" w:rsidR="00F04D6E" w:rsidRPr="007624A8" w:rsidRDefault="00F04D6E" w:rsidP="00B07524">
      <w:pPr>
        <w:spacing w:after="0" w:line="240" w:lineRule="auto"/>
        <w:ind w:left="-426" w:right="-626"/>
        <w:rPr>
          <w:rFonts w:ascii="Times New Roman" w:eastAsia="Calibri" w:hAnsi="Times New Roman" w:cs="Times New Roman"/>
          <w:b/>
          <w:bCs/>
          <w:sz w:val="24"/>
          <w:szCs w:val="24"/>
          <w:lang w:val="ro-RO"/>
        </w:rPr>
      </w:pPr>
    </w:p>
    <w:p w14:paraId="7EEE132B" w14:textId="1DB5D252" w:rsidR="00F04D6E" w:rsidRPr="00555553" w:rsidRDefault="00F04D6E" w:rsidP="00B07524">
      <w:pPr>
        <w:spacing w:after="0" w:line="240" w:lineRule="auto"/>
        <w:ind w:left="-426" w:right="-626"/>
        <w:rPr>
          <w:rFonts w:ascii="Times New Roman" w:eastAsia="Calibri" w:hAnsi="Times New Roman" w:cs="Times New Roman"/>
          <w:sz w:val="24"/>
          <w:szCs w:val="24"/>
          <w:lang w:val="ro-RO"/>
        </w:rPr>
      </w:pPr>
      <w:r w:rsidRPr="007624A8">
        <w:rPr>
          <w:rFonts w:ascii="Times New Roman" w:eastAsia="Calibri" w:hAnsi="Times New Roman" w:cs="Times New Roman"/>
          <w:b/>
          <w:bCs/>
          <w:sz w:val="24"/>
          <w:szCs w:val="24"/>
          <w:lang w:val="ro-RO"/>
        </w:rPr>
        <w:t xml:space="preserve">      Șef Birou Juridic A.D.P.,</w:t>
      </w:r>
      <w:r w:rsidR="00555553">
        <w:rPr>
          <w:rFonts w:ascii="Times New Roman" w:eastAsia="Calibri" w:hAnsi="Times New Roman" w:cs="Times New Roman"/>
          <w:b/>
          <w:bCs/>
          <w:sz w:val="24"/>
          <w:szCs w:val="24"/>
          <w:lang w:val="ro-RO"/>
        </w:rPr>
        <w:tab/>
      </w:r>
      <w:r w:rsidR="00555553">
        <w:rPr>
          <w:rFonts w:ascii="Times New Roman" w:eastAsia="Calibri" w:hAnsi="Times New Roman" w:cs="Times New Roman"/>
          <w:b/>
          <w:bCs/>
          <w:sz w:val="24"/>
          <w:szCs w:val="24"/>
          <w:lang w:val="ro-RO"/>
        </w:rPr>
        <w:tab/>
      </w:r>
      <w:r w:rsidR="00555553">
        <w:rPr>
          <w:rFonts w:ascii="Times New Roman" w:eastAsia="Calibri" w:hAnsi="Times New Roman" w:cs="Times New Roman"/>
          <w:b/>
          <w:bCs/>
          <w:sz w:val="24"/>
          <w:szCs w:val="24"/>
          <w:lang w:val="ro-RO"/>
        </w:rPr>
        <w:tab/>
      </w:r>
      <w:r w:rsidR="00555553">
        <w:rPr>
          <w:rFonts w:ascii="Times New Roman" w:eastAsia="Calibri" w:hAnsi="Times New Roman" w:cs="Times New Roman"/>
          <w:b/>
          <w:bCs/>
          <w:sz w:val="24"/>
          <w:szCs w:val="24"/>
          <w:lang w:val="ro-RO"/>
        </w:rPr>
        <w:tab/>
      </w:r>
    </w:p>
    <w:p w14:paraId="27A1C70D" w14:textId="5BC7285C" w:rsidR="00F04D6E" w:rsidRPr="00555553" w:rsidRDefault="00F04D6E" w:rsidP="00B07524">
      <w:pPr>
        <w:spacing w:after="0" w:line="240" w:lineRule="auto"/>
        <w:ind w:left="-426" w:right="-626"/>
        <w:rPr>
          <w:rFonts w:ascii="Times New Roman" w:eastAsia="Calibri" w:hAnsi="Times New Roman" w:cs="Times New Roman"/>
          <w:sz w:val="24"/>
          <w:szCs w:val="24"/>
          <w:lang w:val="ro-RO"/>
        </w:rPr>
      </w:pPr>
      <w:r w:rsidRPr="007624A8">
        <w:rPr>
          <w:rFonts w:ascii="Times New Roman" w:eastAsia="Calibri" w:hAnsi="Times New Roman" w:cs="Times New Roman"/>
          <w:b/>
          <w:bCs/>
          <w:sz w:val="24"/>
          <w:szCs w:val="24"/>
          <w:lang w:val="ro-RO"/>
        </w:rPr>
        <w:t xml:space="preserve">        C.j. Codarcea Roxana</w:t>
      </w:r>
      <w:r w:rsidR="00555553">
        <w:rPr>
          <w:rFonts w:ascii="Times New Roman" w:eastAsia="Calibri" w:hAnsi="Times New Roman" w:cs="Times New Roman"/>
          <w:b/>
          <w:bCs/>
          <w:sz w:val="24"/>
          <w:szCs w:val="24"/>
          <w:lang w:val="ro-RO"/>
        </w:rPr>
        <w:tab/>
      </w:r>
      <w:r w:rsidR="00555553">
        <w:rPr>
          <w:rFonts w:ascii="Times New Roman" w:eastAsia="Calibri" w:hAnsi="Times New Roman" w:cs="Times New Roman"/>
          <w:b/>
          <w:bCs/>
          <w:sz w:val="24"/>
          <w:szCs w:val="24"/>
          <w:lang w:val="ro-RO"/>
        </w:rPr>
        <w:tab/>
      </w:r>
      <w:r w:rsidR="00555553">
        <w:rPr>
          <w:rFonts w:ascii="Times New Roman" w:eastAsia="Calibri" w:hAnsi="Times New Roman" w:cs="Times New Roman"/>
          <w:b/>
          <w:bCs/>
          <w:sz w:val="24"/>
          <w:szCs w:val="24"/>
          <w:lang w:val="ro-RO"/>
        </w:rPr>
        <w:tab/>
      </w:r>
      <w:r w:rsidR="00555553">
        <w:rPr>
          <w:rFonts w:ascii="Times New Roman" w:eastAsia="Calibri" w:hAnsi="Times New Roman" w:cs="Times New Roman"/>
          <w:b/>
          <w:bCs/>
          <w:sz w:val="24"/>
          <w:szCs w:val="24"/>
          <w:lang w:val="ro-RO"/>
        </w:rPr>
        <w:tab/>
        <w:t xml:space="preserve">   </w:t>
      </w:r>
      <w:r w:rsidR="00462689">
        <w:rPr>
          <w:rFonts w:ascii="Times New Roman" w:eastAsia="Calibri" w:hAnsi="Times New Roman" w:cs="Times New Roman"/>
          <w:b/>
          <w:bCs/>
          <w:sz w:val="24"/>
          <w:szCs w:val="24"/>
          <w:lang w:val="ro-RO"/>
        </w:rPr>
        <w:t xml:space="preserve">       </w:t>
      </w:r>
      <w:r w:rsidR="00555553">
        <w:rPr>
          <w:rFonts w:ascii="Times New Roman" w:eastAsia="Calibri" w:hAnsi="Times New Roman" w:cs="Times New Roman"/>
          <w:b/>
          <w:bCs/>
          <w:sz w:val="24"/>
          <w:szCs w:val="24"/>
          <w:lang w:val="ro-RO"/>
        </w:rPr>
        <w:t xml:space="preserve">  </w:t>
      </w:r>
    </w:p>
    <w:p w14:paraId="536FA94B" w14:textId="09C4D0D1" w:rsidR="006A33DD" w:rsidRDefault="006A33DD" w:rsidP="00B07524">
      <w:pPr>
        <w:spacing w:after="0" w:line="240" w:lineRule="auto"/>
        <w:ind w:left="-426" w:right="-626"/>
        <w:rPr>
          <w:rFonts w:ascii="Times New Roman" w:eastAsia="Calibri" w:hAnsi="Times New Roman" w:cs="Times New Roman"/>
          <w:lang w:val="en-ID"/>
        </w:rPr>
      </w:pPr>
    </w:p>
    <w:p w14:paraId="63526768" w14:textId="77777777" w:rsidR="00B07524" w:rsidRPr="00555553" w:rsidRDefault="00B07524" w:rsidP="00B07524">
      <w:pPr>
        <w:spacing w:after="0" w:line="240" w:lineRule="auto"/>
        <w:ind w:left="-426" w:right="-626"/>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 xml:space="preserve">                   </w:t>
      </w:r>
      <w:r>
        <w:rPr>
          <w:rFonts w:ascii="Times New Roman" w:eastAsia="Calibri" w:hAnsi="Times New Roman" w:cs="Times New Roman"/>
          <w:sz w:val="24"/>
          <w:szCs w:val="24"/>
          <w:lang w:val="ro-RO"/>
        </w:rPr>
        <w:t>Întocmit,</w:t>
      </w:r>
    </w:p>
    <w:p w14:paraId="5E8B9E51" w14:textId="5E073481" w:rsidR="00462689" w:rsidRDefault="00B07524" w:rsidP="00B07524">
      <w:pPr>
        <w:spacing w:after="0" w:line="240" w:lineRule="auto"/>
        <w:ind w:left="-426" w:right="-626"/>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C.j. Tudor Făgărășan</w:t>
      </w:r>
    </w:p>
    <w:p w14:paraId="7AD58F9C" w14:textId="77777777" w:rsidR="00B07524" w:rsidRPr="007624A8" w:rsidRDefault="00B07524" w:rsidP="00B07524">
      <w:pPr>
        <w:spacing w:after="0" w:line="240" w:lineRule="auto"/>
        <w:ind w:left="-426" w:right="-626"/>
        <w:rPr>
          <w:rFonts w:ascii="Times New Roman" w:eastAsia="Calibri" w:hAnsi="Times New Roman" w:cs="Times New Roman"/>
          <w:lang w:val="en-ID"/>
        </w:rPr>
      </w:pPr>
    </w:p>
    <w:p w14:paraId="24C79BBE" w14:textId="7F248390" w:rsidR="00B262DE" w:rsidRPr="007624A8" w:rsidRDefault="00B04107" w:rsidP="00B07524">
      <w:pPr>
        <w:spacing w:after="0" w:line="240" w:lineRule="auto"/>
        <w:ind w:left="-426" w:right="-626"/>
        <w:jc w:val="both"/>
        <w:rPr>
          <w:rFonts w:ascii="Times New Roman" w:hAnsi="Times New Roman" w:cs="Times New Roman"/>
          <w:b/>
          <w:bCs/>
          <w:sz w:val="16"/>
          <w:szCs w:val="16"/>
          <w:lang w:val="ro-RO"/>
        </w:rPr>
      </w:pPr>
      <w:r w:rsidRPr="007624A8">
        <w:rPr>
          <w:rFonts w:ascii="Times New Roman" w:hAnsi="Times New Roman" w:cs="Times New Roman"/>
          <w:b/>
          <w:bCs/>
          <w:sz w:val="16"/>
          <w:szCs w:val="16"/>
          <w:lang w:val="ro-RO"/>
        </w:rPr>
        <w:t>*Actele administrative sunt hotărârile de Consiliu Local care intră în vigoare și produc efecte juridice după</w:t>
      </w:r>
      <w:r w:rsidR="00B42343">
        <w:rPr>
          <w:rFonts w:ascii="Times New Roman" w:hAnsi="Times New Roman" w:cs="Times New Roman"/>
          <w:b/>
          <w:bCs/>
          <w:sz w:val="16"/>
          <w:szCs w:val="16"/>
          <w:lang w:val="ro-RO"/>
        </w:rPr>
        <w:t xml:space="preserve"> </w:t>
      </w:r>
      <w:r w:rsidRPr="007624A8">
        <w:rPr>
          <w:rFonts w:ascii="Times New Roman" w:hAnsi="Times New Roman" w:cs="Times New Roman"/>
          <w:b/>
          <w:bCs/>
          <w:sz w:val="16"/>
          <w:szCs w:val="16"/>
          <w:lang w:val="ro-RO"/>
        </w:rPr>
        <w:t>îndeplinirea condițiilor prevăzute de art. 129 și art. 139 din O.U.G. nr. 57/2019 privind Codul Administrativ</w:t>
      </w:r>
    </w:p>
    <w:p w14:paraId="322541F5" w14:textId="77777777" w:rsidR="00B07524" w:rsidRPr="007624A8" w:rsidRDefault="00B07524" w:rsidP="00B07524">
      <w:pPr>
        <w:spacing w:after="0" w:line="240" w:lineRule="auto"/>
        <w:ind w:left="-567" w:right="-626"/>
        <w:rPr>
          <w:rFonts w:ascii="Times New Roman" w:eastAsia="Calibri" w:hAnsi="Times New Roman" w:cs="Times New Roman"/>
          <w:lang w:val="en-ID"/>
        </w:rPr>
      </w:pPr>
    </w:p>
    <w:p w14:paraId="6B34F473" w14:textId="7ACAB5E6" w:rsidR="00B04107" w:rsidRPr="007624A8" w:rsidRDefault="00B04107" w:rsidP="00B07524">
      <w:pPr>
        <w:spacing w:after="0" w:line="240" w:lineRule="auto"/>
        <w:ind w:left="-567" w:right="-626"/>
        <w:jc w:val="both"/>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ROMÂNIA</w:t>
      </w:r>
      <w:r w:rsidR="00046204"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ab/>
      </w:r>
      <w:r w:rsidR="00046204" w:rsidRPr="007624A8">
        <w:rPr>
          <w:rFonts w:ascii="Times New Roman" w:hAnsi="Times New Roman" w:cs="Times New Roman"/>
          <w:b/>
          <w:bCs/>
          <w:sz w:val="24"/>
          <w:szCs w:val="24"/>
          <w:lang w:val="ro-RO"/>
        </w:rPr>
        <w:tab/>
      </w:r>
      <w:r w:rsidR="00B07524">
        <w:rPr>
          <w:rFonts w:ascii="Times New Roman" w:hAnsi="Times New Roman" w:cs="Times New Roman"/>
          <w:b/>
          <w:bCs/>
          <w:sz w:val="24"/>
          <w:szCs w:val="24"/>
          <w:lang w:val="ro-RO"/>
        </w:rPr>
        <w:t xml:space="preserve">               </w:t>
      </w:r>
      <w:r w:rsidR="000C01A0" w:rsidRPr="007624A8">
        <w:rPr>
          <w:rFonts w:ascii="Times New Roman" w:hAnsi="Times New Roman" w:cs="Times New Roman"/>
          <w:b/>
          <w:bCs/>
          <w:sz w:val="24"/>
          <w:szCs w:val="24"/>
          <w:lang w:val="ro-RO"/>
        </w:rPr>
        <w:t xml:space="preserve"> </w:t>
      </w:r>
      <w:r w:rsidR="00342A68" w:rsidRPr="007624A8">
        <w:rPr>
          <w:rFonts w:ascii="Times New Roman" w:hAnsi="Times New Roman" w:cs="Times New Roman"/>
          <w:b/>
          <w:bCs/>
          <w:sz w:val="24"/>
          <w:szCs w:val="24"/>
          <w:lang w:val="ro-RO"/>
        </w:rPr>
        <w:t>Proiect</w:t>
      </w:r>
    </w:p>
    <w:p w14:paraId="7F8EE908" w14:textId="27D4E98D" w:rsidR="00B04107" w:rsidRPr="007624A8" w:rsidRDefault="00B04107" w:rsidP="00B07524">
      <w:pPr>
        <w:spacing w:after="0" w:line="240" w:lineRule="auto"/>
        <w:ind w:left="-567" w:right="-626"/>
        <w:jc w:val="both"/>
        <w:rPr>
          <w:rFonts w:ascii="Times New Roman" w:hAnsi="Times New Roman" w:cs="Times New Roman"/>
          <w:sz w:val="20"/>
          <w:szCs w:val="20"/>
          <w:lang w:val="ro-RO"/>
        </w:rPr>
      </w:pPr>
      <w:r w:rsidRPr="007624A8">
        <w:rPr>
          <w:rFonts w:ascii="Times New Roman" w:hAnsi="Times New Roman" w:cs="Times New Roman"/>
          <w:b/>
          <w:bCs/>
          <w:sz w:val="24"/>
          <w:szCs w:val="24"/>
          <w:lang w:val="ro-RO"/>
        </w:rPr>
        <w:t>JUDEȚUL MUREȘ</w:t>
      </w:r>
      <w:r w:rsidR="00B15062" w:rsidRPr="007624A8">
        <w:rPr>
          <w:rFonts w:ascii="Times New Roman" w:hAnsi="Times New Roman" w:cs="Times New Roman"/>
          <w:b/>
          <w:bCs/>
          <w:sz w:val="24"/>
          <w:szCs w:val="24"/>
          <w:lang w:val="ro-RO"/>
        </w:rPr>
        <w:tab/>
      </w:r>
      <w:r w:rsidR="00B15062" w:rsidRPr="007624A8">
        <w:rPr>
          <w:rFonts w:ascii="Times New Roman" w:hAnsi="Times New Roman" w:cs="Times New Roman"/>
          <w:b/>
          <w:bCs/>
          <w:sz w:val="24"/>
          <w:szCs w:val="24"/>
          <w:lang w:val="ro-RO"/>
        </w:rPr>
        <w:tab/>
      </w:r>
      <w:r w:rsidR="00B15062" w:rsidRPr="007624A8">
        <w:rPr>
          <w:rFonts w:ascii="Times New Roman" w:hAnsi="Times New Roman" w:cs="Times New Roman"/>
          <w:b/>
          <w:bCs/>
          <w:sz w:val="24"/>
          <w:szCs w:val="24"/>
          <w:lang w:val="ro-RO"/>
        </w:rPr>
        <w:tab/>
      </w:r>
      <w:r w:rsidR="00B15062" w:rsidRPr="007624A8">
        <w:rPr>
          <w:rFonts w:ascii="Times New Roman" w:hAnsi="Times New Roman" w:cs="Times New Roman"/>
          <w:b/>
          <w:bCs/>
          <w:sz w:val="24"/>
          <w:szCs w:val="24"/>
          <w:lang w:val="ro-RO"/>
        </w:rPr>
        <w:tab/>
      </w:r>
      <w:r w:rsidR="00351C0D" w:rsidRPr="007624A8">
        <w:rPr>
          <w:rFonts w:ascii="Times New Roman" w:hAnsi="Times New Roman" w:cs="Times New Roman"/>
          <w:b/>
          <w:bCs/>
          <w:sz w:val="24"/>
          <w:szCs w:val="24"/>
          <w:lang w:val="ro-RO"/>
        </w:rPr>
        <w:t xml:space="preserve">            </w:t>
      </w:r>
      <w:r w:rsidR="00462689">
        <w:rPr>
          <w:rFonts w:ascii="Times New Roman" w:hAnsi="Times New Roman" w:cs="Times New Roman"/>
          <w:b/>
          <w:bCs/>
          <w:sz w:val="24"/>
          <w:szCs w:val="24"/>
          <w:lang w:val="ro-RO"/>
        </w:rPr>
        <w:t xml:space="preserve">          </w:t>
      </w:r>
      <w:r w:rsidR="00B07524">
        <w:rPr>
          <w:rFonts w:ascii="Times New Roman" w:hAnsi="Times New Roman" w:cs="Times New Roman"/>
          <w:b/>
          <w:bCs/>
          <w:sz w:val="24"/>
          <w:szCs w:val="24"/>
          <w:lang w:val="ro-RO"/>
        </w:rPr>
        <w:t xml:space="preserve">     </w:t>
      </w:r>
      <w:r w:rsidR="00351C0D" w:rsidRPr="007624A8">
        <w:rPr>
          <w:rFonts w:ascii="Times New Roman" w:hAnsi="Times New Roman" w:cs="Times New Roman"/>
          <w:b/>
          <w:bCs/>
          <w:sz w:val="24"/>
          <w:szCs w:val="24"/>
          <w:lang w:val="ro-RO"/>
        </w:rPr>
        <w:t xml:space="preserve">  </w:t>
      </w:r>
      <w:r w:rsidR="00342A68" w:rsidRPr="007624A8">
        <w:rPr>
          <w:rFonts w:ascii="Times New Roman" w:hAnsi="Times New Roman" w:cs="Times New Roman"/>
          <w:sz w:val="20"/>
          <w:szCs w:val="20"/>
          <w:lang w:val="ro-RO"/>
        </w:rPr>
        <w:t>(nu produce efecte juridice*)</w:t>
      </w:r>
    </w:p>
    <w:p w14:paraId="536A4245" w14:textId="444BB17D" w:rsidR="00910D5B" w:rsidRPr="007624A8" w:rsidRDefault="00B04107" w:rsidP="00B07524">
      <w:pPr>
        <w:spacing w:after="0" w:line="240" w:lineRule="auto"/>
        <w:ind w:left="-567" w:right="-626"/>
        <w:jc w:val="both"/>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CONSILIUL LOCAL MUNICIPAL TÂRGU MUREȘ</w:t>
      </w:r>
    </w:p>
    <w:p w14:paraId="4CFFC7A8" w14:textId="2EB9974D" w:rsidR="00B15062" w:rsidRPr="007624A8" w:rsidRDefault="00B15062" w:rsidP="00B07524">
      <w:pPr>
        <w:spacing w:after="0" w:line="240" w:lineRule="auto"/>
        <w:ind w:left="-567" w:right="-626"/>
        <w:jc w:val="both"/>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009F0DD1" w:rsidRPr="007624A8">
        <w:rPr>
          <w:rFonts w:ascii="Times New Roman" w:hAnsi="Times New Roman" w:cs="Times New Roman"/>
          <w:b/>
          <w:bCs/>
          <w:sz w:val="24"/>
          <w:szCs w:val="24"/>
          <w:lang w:val="ro-RO"/>
        </w:rPr>
        <w:t xml:space="preserve"> </w:t>
      </w:r>
      <w:r w:rsidR="00B36BCA" w:rsidRPr="007624A8">
        <w:rPr>
          <w:rFonts w:ascii="Times New Roman" w:hAnsi="Times New Roman" w:cs="Times New Roman"/>
          <w:b/>
          <w:bCs/>
          <w:sz w:val="24"/>
          <w:szCs w:val="24"/>
          <w:lang w:val="ro-RO"/>
        </w:rPr>
        <w:tab/>
      </w:r>
      <w:r w:rsidR="00B36BCA"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 xml:space="preserve">               </w:t>
      </w:r>
      <w:r w:rsidR="009F0DD1" w:rsidRPr="007624A8">
        <w:rPr>
          <w:rFonts w:ascii="Times New Roman" w:hAnsi="Times New Roman" w:cs="Times New Roman"/>
          <w:b/>
          <w:bCs/>
          <w:sz w:val="24"/>
          <w:szCs w:val="24"/>
          <w:lang w:val="ro-RO"/>
        </w:rPr>
        <w:t xml:space="preserve">      </w:t>
      </w:r>
      <w:r w:rsidRPr="007624A8">
        <w:rPr>
          <w:rFonts w:ascii="Times New Roman" w:hAnsi="Times New Roman" w:cs="Times New Roman"/>
          <w:b/>
          <w:bCs/>
          <w:sz w:val="24"/>
          <w:szCs w:val="24"/>
          <w:lang w:val="ro-RO"/>
        </w:rPr>
        <w:t xml:space="preserve">  </w:t>
      </w:r>
      <w:r w:rsidR="007F7231" w:rsidRPr="007624A8">
        <w:rPr>
          <w:rFonts w:ascii="Times New Roman" w:hAnsi="Times New Roman" w:cs="Times New Roman"/>
          <w:b/>
          <w:bCs/>
          <w:sz w:val="24"/>
          <w:szCs w:val="24"/>
          <w:lang w:val="ro-RO"/>
        </w:rPr>
        <w:t xml:space="preserve">     </w:t>
      </w:r>
      <w:r w:rsidR="00B36BCA" w:rsidRPr="007624A8">
        <w:rPr>
          <w:rFonts w:ascii="Times New Roman" w:hAnsi="Times New Roman" w:cs="Times New Roman"/>
          <w:b/>
          <w:bCs/>
          <w:sz w:val="24"/>
          <w:szCs w:val="24"/>
          <w:lang w:val="ro-RO"/>
        </w:rPr>
        <w:t xml:space="preserve">   </w:t>
      </w:r>
      <w:r w:rsidR="00462689">
        <w:rPr>
          <w:rFonts w:ascii="Times New Roman" w:hAnsi="Times New Roman" w:cs="Times New Roman"/>
          <w:b/>
          <w:bCs/>
          <w:sz w:val="24"/>
          <w:szCs w:val="24"/>
          <w:lang w:val="ro-RO"/>
        </w:rPr>
        <w:t xml:space="preserve">           </w:t>
      </w:r>
      <w:r w:rsidR="00B07524">
        <w:rPr>
          <w:rFonts w:ascii="Times New Roman" w:hAnsi="Times New Roman" w:cs="Times New Roman"/>
          <w:b/>
          <w:bCs/>
          <w:sz w:val="24"/>
          <w:szCs w:val="24"/>
          <w:lang w:val="ro-RO"/>
        </w:rPr>
        <w:t xml:space="preserve">    </w:t>
      </w:r>
      <w:r w:rsidR="00B36BCA" w:rsidRPr="007624A8">
        <w:rPr>
          <w:rFonts w:ascii="Times New Roman" w:hAnsi="Times New Roman" w:cs="Times New Roman"/>
          <w:b/>
          <w:bCs/>
          <w:sz w:val="24"/>
          <w:szCs w:val="24"/>
          <w:lang w:val="ro-RO"/>
        </w:rPr>
        <w:t xml:space="preserve"> </w:t>
      </w:r>
      <w:r w:rsidR="00B07524">
        <w:rPr>
          <w:rFonts w:ascii="Times New Roman" w:hAnsi="Times New Roman" w:cs="Times New Roman"/>
          <w:b/>
          <w:bCs/>
          <w:sz w:val="24"/>
          <w:szCs w:val="24"/>
          <w:lang w:val="ro-RO"/>
        </w:rPr>
        <w:t xml:space="preserve"> </w:t>
      </w:r>
      <w:r w:rsidR="00B36BCA" w:rsidRPr="007624A8">
        <w:rPr>
          <w:rFonts w:ascii="Times New Roman" w:hAnsi="Times New Roman" w:cs="Times New Roman"/>
          <w:b/>
          <w:bCs/>
          <w:sz w:val="24"/>
          <w:szCs w:val="24"/>
          <w:lang w:val="ro-RO"/>
        </w:rPr>
        <w:t xml:space="preserve">  </w:t>
      </w:r>
      <w:r w:rsidRPr="007624A8">
        <w:rPr>
          <w:rFonts w:ascii="Times New Roman" w:hAnsi="Times New Roman" w:cs="Times New Roman"/>
          <w:b/>
          <w:bCs/>
          <w:sz w:val="24"/>
          <w:szCs w:val="24"/>
          <w:lang w:val="ro-RO"/>
        </w:rPr>
        <w:t>PRIMAR</w:t>
      </w:r>
    </w:p>
    <w:p w14:paraId="3421F5EF" w14:textId="2825018F" w:rsidR="004A116E" w:rsidRPr="007624A8" w:rsidRDefault="00B36BCA" w:rsidP="00B07524">
      <w:pPr>
        <w:spacing w:after="0" w:line="240" w:lineRule="auto"/>
        <w:ind w:left="-567" w:right="-626"/>
        <w:jc w:val="both"/>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r>
      <w:r w:rsidRPr="007624A8">
        <w:rPr>
          <w:rFonts w:ascii="Times New Roman" w:hAnsi="Times New Roman" w:cs="Times New Roman"/>
          <w:b/>
          <w:bCs/>
          <w:sz w:val="24"/>
          <w:szCs w:val="24"/>
          <w:lang w:val="ro-RO"/>
        </w:rPr>
        <w:tab/>
        <w:t xml:space="preserve">         </w:t>
      </w:r>
      <w:r w:rsidR="00462689">
        <w:rPr>
          <w:rFonts w:ascii="Times New Roman" w:hAnsi="Times New Roman" w:cs="Times New Roman"/>
          <w:b/>
          <w:bCs/>
          <w:sz w:val="24"/>
          <w:szCs w:val="24"/>
          <w:lang w:val="ro-RO"/>
        </w:rPr>
        <w:t xml:space="preserve">       </w:t>
      </w:r>
      <w:r w:rsidR="00B07524">
        <w:rPr>
          <w:rFonts w:ascii="Times New Roman" w:hAnsi="Times New Roman" w:cs="Times New Roman"/>
          <w:b/>
          <w:bCs/>
          <w:sz w:val="24"/>
          <w:szCs w:val="24"/>
          <w:lang w:val="ro-RO"/>
        </w:rPr>
        <w:t xml:space="preserve">     </w:t>
      </w:r>
      <w:r w:rsidR="00462689">
        <w:rPr>
          <w:rFonts w:ascii="Times New Roman" w:hAnsi="Times New Roman" w:cs="Times New Roman"/>
          <w:b/>
          <w:bCs/>
          <w:sz w:val="24"/>
          <w:szCs w:val="24"/>
          <w:lang w:val="ro-RO"/>
        </w:rPr>
        <w:t xml:space="preserve">   </w:t>
      </w:r>
      <w:r w:rsidRPr="007624A8">
        <w:rPr>
          <w:rFonts w:ascii="Times New Roman" w:hAnsi="Times New Roman" w:cs="Times New Roman"/>
          <w:b/>
          <w:bCs/>
          <w:sz w:val="24"/>
          <w:szCs w:val="24"/>
          <w:lang w:val="ro-RO"/>
        </w:rPr>
        <w:t>Soós Zoltán</w:t>
      </w:r>
    </w:p>
    <w:p w14:paraId="54ABBED1" w14:textId="0C624625" w:rsidR="00342A68" w:rsidRPr="007624A8" w:rsidRDefault="00B15062" w:rsidP="00B07524">
      <w:pPr>
        <w:spacing w:after="0" w:line="240" w:lineRule="auto"/>
        <w:ind w:left="-567" w:right="-626"/>
        <w:jc w:val="center"/>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H O T Ă R Â R E A nr. ___________</w:t>
      </w:r>
    </w:p>
    <w:p w14:paraId="31299EE8" w14:textId="77777777" w:rsidR="004A0FDC" w:rsidRPr="007624A8" w:rsidRDefault="004A0FDC" w:rsidP="00B07524">
      <w:pPr>
        <w:spacing w:after="0" w:line="240" w:lineRule="auto"/>
        <w:ind w:left="-567" w:right="-626"/>
        <w:jc w:val="center"/>
        <w:rPr>
          <w:rFonts w:ascii="Times New Roman" w:hAnsi="Times New Roman" w:cs="Times New Roman"/>
          <w:b/>
          <w:bCs/>
          <w:sz w:val="24"/>
          <w:szCs w:val="24"/>
          <w:lang w:val="ro-RO"/>
        </w:rPr>
      </w:pPr>
    </w:p>
    <w:p w14:paraId="3E1FAF99" w14:textId="4518A635" w:rsidR="00B15062" w:rsidRPr="007624A8" w:rsidRDefault="00B15062" w:rsidP="00B07524">
      <w:pPr>
        <w:spacing w:after="0" w:line="240" w:lineRule="auto"/>
        <w:ind w:left="-567" w:right="-626"/>
        <w:jc w:val="center"/>
        <w:rPr>
          <w:rFonts w:ascii="Times New Roman" w:hAnsi="Times New Roman" w:cs="Times New Roman"/>
          <w:b/>
          <w:bCs/>
          <w:sz w:val="24"/>
          <w:szCs w:val="24"/>
          <w:lang w:val="ro-RO"/>
        </w:rPr>
      </w:pPr>
      <w:r w:rsidRPr="007624A8">
        <w:rPr>
          <w:rFonts w:ascii="Times New Roman" w:hAnsi="Times New Roman" w:cs="Times New Roman"/>
          <w:b/>
          <w:bCs/>
          <w:sz w:val="24"/>
          <w:szCs w:val="24"/>
          <w:lang w:val="ro-RO"/>
        </w:rPr>
        <w:t>di</w:t>
      </w:r>
      <w:r w:rsidR="002212AC" w:rsidRPr="007624A8">
        <w:rPr>
          <w:rFonts w:ascii="Times New Roman" w:hAnsi="Times New Roman" w:cs="Times New Roman"/>
          <w:b/>
          <w:bCs/>
          <w:sz w:val="24"/>
          <w:szCs w:val="24"/>
          <w:lang w:val="ro-RO"/>
        </w:rPr>
        <w:t>n __________________________2022</w:t>
      </w:r>
    </w:p>
    <w:p w14:paraId="5DAD1233" w14:textId="77777777" w:rsidR="00660F88" w:rsidRPr="007624A8" w:rsidRDefault="00660F88" w:rsidP="00B07524">
      <w:pPr>
        <w:spacing w:after="0" w:line="240" w:lineRule="auto"/>
        <w:ind w:left="-567" w:right="-626"/>
        <w:jc w:val="center"/>
        <w:rPr>
          <w:rFonts w:ascii="Times New Roman" w:hAnsi="Times New Roman" w:cs="Times New Roman"/>
          <w:b/>
          <w:bCs/>
          <w:sz w:val="24"/>
          <w:szCs w:val="24"/>
          <w:lang w:val="ro-RO"/>
        </w:rPr>
      </w:pPr>
    </w:p>
    <w:p w14:paraId="5A6EBF4D" w14:textId="1DE5BFA1" w:rsidR="00B42343" w:rsidRDefault="00B42343" w:rsidP="00B07524">
      <w:pPr>
        <w:spacing w:after="0" w:line="240" w:lineRule="auto"/>
        <w:ind w:left="-567" w:right="-626"/>
        <w:jc w:val="center"/>
        <w:rPr>
          <w:rFonts w:ascii="Times New Roman" w:hAnsi="Times New Roman" w:cs="Times New Roman"/>
          <w:b/>
          <w:bCs/>
          <w:sz w:val="24"/>
          <w:szCs w:val="24"/>
          <w:lang w:val="ro-RO"/>
        </w:rPr>
      </w:pPr>
      <w:r w:rsidRPr="00B42CED">
        <w:rPr>
          <w:rFonts w:ascii="Times New Roman" w:hAnsi="Times New Roman" w:cs="Times New Roman"/>
          <w:b/>
          <w:bCs/>
          <w:sz w:val="24"/>
          <w:szCs w:val="24"/>
        </w:rPr>
        <w:t xml:space="preserve">privind împuternicirea Primarului Municipiului Târgu Mureș </w:t>
      </w:r>
      <w:r w:rsidR="00B42CED" w:rsidRPr="00B42CED">
        <w:rPr>
          <w:rFonts w:ascii="Times New Roman" w:hAnsi="Times New Roman" w:cs="Times New Roman"/>
          <w:b/>
          <w:bCs/>
          <w:sz w:val="24"/>
          <w:szCs w:val="24"/>
          <w:lang w:val="ro-RO"/>
        </w:rPr>
        <w:t>cu semnarea în numele Consiliului Local al Municipului Târgu Mureș a acordurilor de colaborare încheiate cu gestionarii fondului cinegetic de pe raza U.A.T. Târgu Mureș, conform Anexei 1 a Ordinului Ministrului Mediului, Apelor și Pădurilor nr. 1570 din 7 iunie 2022</w:t>
      </w:r>
    </w:p>
    <w:p w14:paraId="11F53B3D" w14:textId="77777777" w:rsidR="00B07524" w:rsidRPr="00B42CED" w:rsidRDefault="00B07524" w:rsidP="00B07524">
      <w:pPr>
        <w:spacing w:after="0" w:line="240" w:lineRule="auto"/>
        <w:ind w:left="-567" w:right="-626"/>
        <w:jc w:val="center"/>
        <w:rPr>
          <w:rFonts w:ascii="Times New Roman" w:hAnsi="Times New Roman" w:cs="Times New Roman"/>
          <w:b/>
          <w:bCs/>
          <w:sz w:val="24"/>
          <w:szCs w:val="24"/>
        </w:rPr>
      </w:pPr>
    </w:p>
    <w:p w14:paraId="4AB8268F" w14:textId="338F0363" w:rsidR="00F877B6" w:rsidRPr="007624A8" w:rsidRDefault="00F877B6" w:rsidP="00B07524">
      <w:pPr>
        <w:widowControl w:val="0"/>
        <w:spacing w:after="0" w:line="240" w:lineRule="auto"/>
        <w:ind w:left="-567" w:right="-626"/>
        <w:jc w:val="both"/>
        <w:rPr>
          <w:rFonts w:ascii="Times New Roman" w:eastAsia="Times New Roman" w:hAnsi="Times New Roman" w:cs="Times New Roman"/>
          <w:b/>
          <w:snapToGrid w:val="0"/>
          <w:sz w:val="24"/>
          <w:szCs w:val="24"/>
          <w:lang w:val="ro-RO"/>
        </w:rPr>
      </w:pPr>
      <w:r w:rsidRPr="007624A8">
        <w:rPr>
          <w:rFonts w:ascii="Times New Roman" w:eastAsia="Times New Roman" w:hAnsi="Times New Roman" w:cs="Times New Roman"/>
          <w:b/>
          <w:snapToGrid w:val="0"/>
          <w:sz w:val="24"/>
          <w:szCs w:val="24"/>
          <w:lang w:val="ro-RO"/>
        </w:rPr>
        <w:t xml:space="preserve">Având în vedere: </w:t>
      </w:r>
    </w:p>
    <w:p w14:paraId="14A727A0" w14:textId="1CAA1848" w:rsidR="00B42CED" w:rsidRPr="00B42CED" w:rsidRDefault="00DB18F2" w:rsidP="00B07524">
      <w:pPr>
        <w:spacing w:after="0" w:line="240" w:lineRule="auto"/>
        <w:ind w:left="-567" w:right="-626"/>
        <w:jc w:val="both"/>
        <w:rPr>
          <w:rFonts w:ascii="Times New Roman" w:hAnsi="Times New Roman" w:cs="Times New Roman"/>
          <w:b/>
          <w:bCs/>
          <w:sz w:val="24"/>
          <w:szCs w:val="24"/>
        </w:rPr>
      </w:pPr>
      <w:r w:rsidRPr="00555553">
        <w:rPr>
          <w:rFonts w:ascii="Times New Roman" w:eastAsia="Times New Roman" w:hAnsi="Times New Roman" w:cs="Times New Roman"/>
          <w:snapToGrid w:val="0"/>
          <w:sz w:val="24"/>
          <w:szCs w:val="24"/>
          <w:lang w:val="ro-RO"/>
        </w:rPr>
        <w:t xml:space="preserve">a) </w:t>
      </w:r>
      <w:r w:rsidRPr="004E2B37">
        <w:rPr>
          <w:rFonts w:ascii="Times New Roman" w:eastAsia="Times New Roman" w:hAnsi="Times New Roman" w:cs="Times New Roman"/>
          <w:snapToGrid w:val="0"/>
          <w:sz w:val="24"/>
          <w:szCs w:val="24"/>
          <w:lang w:val="ro-RO"/>
        </w:rPr>
        <w:t>Referatul de aprobare nr.</w:t>
      </w:r>
      <w:r w:rsidR="003C5321" w:rsidRPr="004E2B37">
        <w:rPr>
          <w:rFonts w:ascii="Times New Roman" w:eastAsia="Times New Roman" w:hAnsi="Times New Roman" w:cs="Times New Roman"/>
          <w:snapToGrid w:val="0"/>
          <w:sz w:val="24"/>
          <w:szCs w:val="24"/>
          <w:lang w:val="ro-RO"/>
        </w:rPr>
        <w:t xml:space="preserve"> </w:t>
      </w:r>
      <w:r w:rsidR="00B43AE0">
        <w:rPr>
          <w:rFonts w:ascii="Times New Roman" w:hAnsi="Times New Roman" w:cs="Times New Roman"/>
          <w:sz w:val="24"/>
          <w:szCs w:val="24"/>
          <w:lang w:val="ro-RO"/>
        </w:rPr>
        <w:t>52907/7209/12.07.2022</w:t>
      </w:r>
      <w:r w:rsidRPr="004E2B37">
        <w:rPr>
          <w:rFonts w:ascii="Times New Roman" w:eastAsia="Times New Roman" w:hAnsi="Times New Roman" w:cs="Times New Roman"/>
          <w:snapToGrid w:val="0"/>
          <w:sz w:val="24"/>
          <w:szCs w:val="24"/>
          <w:lang w:val="ro-RO"/>
        </w:rPr>
        <w:t>, inițiat de Primar prin Serviciul Public Administrația Domeniului Public</w:t>
      </w:r>
      <w:r w:rsidR="00572D67" w:rsidRPr="004E2B37">
        <w:rPr>
          <w:rFonts w:ascii="Times New Roman" w:eastAsia="Times New Roman" w:hAnsi="Times New Roman" w:cs="Times New Roman"/>
          <w:snapToGrid w:val="0"/>
          <w:sz w:val="24"/>
          <w:szCs w:val="24"/>
          <w:lang w:val="ro-RO"/>
        </w:rPr>
        <w:t xml:space="preserve"> – Biroul juridic</w:t>
      </w:r>
      <w:r w:rsidRPr="004E2B37">
        <w:rPr>
          <w:rFonts w:ascii="Times New Roman" w:eastAsia="Times New Roman" w:hAnsi="Times New Roman" w:cs="Times New Roman"/>
          <w:snapToGrid w:val="0"/>
          <w:sz w:val="24"/>
          <w:szCs w:val="24"/>
          <w:lang w:val="ro-RO"/>
        </w:rPr>
        <w:t xml:space="preserve"> </w:t>
      </w:r>
      <w:r w:rsidR="00B42CED" w:rsidRPr="00B42CED">
        <w:rPr>
          <w:rFonts w:ascii="Times New Roman" w:hAnsi="Times New Roman" w:cs="Times New Roman"/>
          <w:i/>
          <w:iCs/>
          <w:sz w:val="24"/>
          <w:szCs w:val="24"/>
        </w:rPr>
        <w:t xml:space="preserve">privind împuternicirea Primarului Municipiului Târgu Mureș </w:t>
      </w:r>
      <w:r w:rsidR="00B42CED" w:rsidRPr="00B42CED">
        <w:rPr>
          <w:rFonts w:ascii="Times New Roman" w:hAnsi="Times New Roman" w:cs="Times New Roman"/>
          <w:i/>
          <w:iCs/>
          <w:sz w:val="24"/>
          <w:szCs w:val="24"/>
          <w:lang w:val="ro-RO"/>
        </w:rPr>
        <w:t>cu semnarea în numele Consiliului Local al Municipului Târgu Mureș a acordurilor de colaborare încheiate cu gestionarii fondului cinegetic de pe raza U.A.T. Târgu Mureș, conform Anexei 1 a Ordinului Ministrului Mediului, Apelor și Pădurilor nr. 1570 din 7 iunie 2022</w:t>
      </w:r>
    </w:p>
    <w:p w14:paraId="40CBB147" w14:textId="6BA7E64F" w:rsidR="00831C84" w:rsidRPr="007624A8" w:rsidRDefault="00DB18F2" w:rsidP="00B07524">
      <w:pPr>
        <w:spacing w:after="0" w:line="240" w:lineRule="auto"/>
        <w:ind w:left="-567" w:right="-626"/>
        <w:jc w:val="both"/>
        <w:rPr>
          <w:rFonts w:ascii="Times New Roman" w:hAnsi="Times New Roman" w:cs="Times New Roman"/>
          <w:sz w:val="24"/>
          <w:szCs w:val="24"/>
          <w:lang w:val="ro-RO"/>
        </w:rPr>
      </w:pPr>
      <w:r w:rsidRPr="004E2B37">
        <w:rPr>
          <w:rFonts w:ascii="Times New Roman" w:hAnsi="Times New Roman" w:cs="Times New Roman"/>
          <w:sz w:val="24"/>
          <w:szCs w:val="24"/>
          <w:lang w:val="ro-RO"/>
        </w:rPr>
        <w:t>b)</w:t>
      </w:r>
      <w:r w:rsidR="00C32B85" w:rsidRPr="004E2B37">
        <w:rPr>
          <w:rFonts w:ascii="Times New Roman" w:hAnsi="Times New Roman" w:cs="Times New Roman"/>
          <w:sz w:val="24"/>
          <w:szCs w:val="24"/>
          <w:lang w:val="ro-RO"/>
        </w:rPr>
        <w:t xml:space="preserve"> </w:t>
      </w:r>
      <w:r w:rsidRPr="004E2B37">
        <w:rPr>
          <w:rFonts w:ascii="Times New Roman" w:hAnsi="Times New Roman" w:cs="Times New Roman"/>
          <w:sz w:val="24"/>
          <w:szCs w:val="24"/>
          <w:lang w:val="ro-RO"/>
        </w:rPr>
        <w:t>Raportul Comisiilor de specialitate din cadrul Consiliului local municipal Târgu Mureș</w:t>
      </w:r>
      <w:r w:rsidR="00660F88" w:rsidRPr="004E2B37">
        <w:rPr>
          <w:rFonts w:ascii="Times New Roman" w:hAnsi="Times New Roman" w:cs="Times New Roman"/>
          <w:sz w:val="24"/>
          <w:szCs w:val="24"/>
          <w:lang w:val="ro-RO"/>
        </w:rPr>
        <w:t>;</w:t>
      </w:r>
    </w:p>
    <w:p w14:paraId="3B5A2AF4" w14:textId="6F8DD88B" w:rsidR="00462689" w:rsidRPr="007624A8" w:rsidRDefault="00572D67" w:rsidP="008003C4">
      <w:pPr>
        <w:spacing w:after="0" w:line="240" w:lineRule="auto"/>
        <w:ind w:left="-567" w:right="-626"/>
        <w:jc w:val="both"/>
        <w:rPr>
          <w:rFonts w:ascii="Times New Roman" w:hAnsi="Times New Roman" w:cs="Times New Roman"/>
          <w:sz w:val="24"/>
          <w:szCs w:val="24"/>
          <w:lang w:val="ro-RO"/>
        </w:rPr>
      </w:pPr>
      <w:r w:rsidRPr="007624A8">
        <w:rPr>
          <w:rFonts w:ascii="Times New Roman" w:hAnsi="Times New Roman" w:cs="Times New Roman"/>
          <w:sz w:val="24"/>
          <w:szCs w:val="24"/>
          <w:lang w:val="ro-RO"/>
        </w:rPr>
        <w:t>c) Raportul Direcției Juridice, Contecios Administrativ și Administrație Publică Locală</w:t>
      </w:r>
      <w:r w:rsidR="00462689">
        <w:rPr>
          <w:rFonts w:ascii="Times New Roman" w:hAnsi="Times New Roman" w:cs="Times New Roman"/>
          <w:sz w:val="24"/>
          <w:szCs w:val="24"/>
          <w:lang w:val="ro-RO"/>
        </w:rPr>
        <w:t>;</w:t>
      </w:r>
    </w:p>
    <w:p w14:paraId="7D09A4FC" w14:textId="5E60E552" w:rsidR="006246AA" w:rsidRPr="007624A8" w:rsidRDefault="00DB18F2" w:rsidP="00B07524">
      <w:pPr>
        <w:widowControl w:val="0"/>
        <w:spacing w:after="0" w:line="240" w:lineRule="auto"/>
        <w:ind w:left="-567" w:right="-626"/>
        <w:jc w:val="both"/>
        <w:rPr>
          <w:rFonts w:ascii="Times New Roman" w:eastAsia="Times New Roman" w:hAnsi="Times New Roman" w:cs="Times New Roman"/>
          <w:b/>
          <w:bCs/>
          <w:snapToGrid w:val="0"/>
          <w:sz w:val="24"/>
          <w:szCs w:val="24"/>
        </w:rPr>
      </w:pPr>
      <w:r w:rsidRPr="007624A8">
        <w:rPr>
          <w:rFonts w:ascii="Times New Roman" w:eastAsia="Times New Roman" w:hAnsi="Times New Roman" w:cs="Times New Roman"/>
          <w:b/>
          <w:bCs/>
          <w:snapToGrid w:val="0"/>
          <w:sz w:val="24"/>
          <w:szCs w:val="24"/>
          <w:lang w:val="ro-RO"/>
        </w:rPr>
        <w:t>În conformitate cu prevederile</w:t>
      </w:r>
      <w:r w:rsidRPr="007624A8">
        <w:rPr>
          <w:rFonts w:ascii="Times New Roman" w:eastAsia="Times New Roman" w:hAnsi="Times New Roman" w:cs="Times New Roman"/>
          <w:b/>
          <w:bCs/>
          <w:snapToGrid w:val="0"/>
          <w:sz w:val="24"/>
          <w:szCs w:val="24"/>
        </w:rPr>
        <w:t>:</w:t>
      </w:r>
    </w:p>
    <w:p w14:paraId="243C94A8" w14:textId="68CB9904" w:rsidR="006246AA" w:rsidRDefault="00555553" w:rsidP="00B07524">
      <w:pPr>
        <w:pStyle w:val="ListParagraph"/>
        <w:widowControl w:val="0"/>
        <w:numPr>
          <w:ilvl w:val="0"/>
          <w:numId w:val="14"/>
        </w:numPr>
        <w:spacing w:after="0" w:line="240" w:lineRule="auto"/>
        <w:ind w:left="-284" w:right="-626" w:hanging="283"/>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Art. 2, alin. (1)</w:t>
      </w:r>
      <w:r w:rsidR="00EC03E9">
        <w:rPr>
          <w:rFonts w:ascii="Times New Roman" w:eastAsia="Times New Roman" w:hAnsi="Times New Roman" w:cs="Times New Roman"/>
          <w:sz w:val="24"/>
          <w:szCs w:val="24"/>
          <w:lang w:val="ro-RO"/>
        </w:rPr>
        <w:t xml:space="preserve">, precum și Anexa </w:t>
      </w:r>
      <w:r>
        <w:rPr>
          <w:rFonts w:ascii="Times New Roman" w:eastAsia="Times New Roman" w:hAnsi="Times New Roman" w:cs="Times New Roman"/>
          <w:sz w:val="24"/>
          <w:szCs w:val="24"/>
          <w:lang w:val="ro-RO"/>
        </w:rPr>
        <w:t>Ordinului nr. 1570/2022</w:t>
      </w:r>
      <w:r w:rsidR="00EC03E9">
        <w:rPr>
          <w:rFonts w:ascii="Times New Roman" w:eastAsia="Times New Roman" w:hAnsi="Times New Roman" w:cs="Times New Roman"/>
          <w:sz w:val="24"/>
          <w:szCs w:val="24"/>
          <w:lang w:val="ro-RO"/>
        </w:rPr>
        <w:t xml:space="preserve"> </w:t>
      </w:r>
      <w:r w:rsidRPr="00EC03E9">
        <w:rPr>
          <w:rFonts w:ascii="Times New Roman" w:eastAsia="Times New Roman" w:hAnsi="Times New Roman" w:cs="Times New Roman"/>
          <w:i/>
          <w:iCs/>
          <w:sz w:val="24"/>
          <w:szCs w:val="24"/>
          <w:lang w:val="ro-RO"/>
        </w:rPr>
        <w:t>privind stabilirea modelului-cadru al acordului de colaborare dintre gestionarul fondului cinegetic și unitățile administrativ-teritoriale de pe raza fondului cinegetic</w:t>
      </w:r>
      <w:r>
        <w:rPr>
          <w:rFonts w:ascii="Times New Roman" w:eastAsia="Times New Roman" w:hAnsi="Times New Roman" w:cs="Times New Roman"/>
          <w:sz w:val="24"/>
          <w:szCs w:val="24"/>
          <w:lang w:val="ro-RO"/>
        </w:rPr>
        <w:t>;</w:t>
      </w:r>
    </w:p>
    <w:p w14:paraId="5C784F9D" w14:textId="40A820E0" w:rsidR="00462689" w:rsidRPr="008003C4" w:rsidRDefault="00EC03E9" w:rsidP="008003C4">
      <w:pPr>
        <w:pStyle w:val="ListParagraph"/>
        <w:widowControl w:val="0"/>
        <w:numPr>
          <w:ilvl w:val="0"/>
          <w:numId w:val="14"/>
        </w:numPr>
        <w:spacing w:after="0" w:line="240" w:lineRule="auto"/>
        <w:ind w:left="-284" w:right="-626" w:hanging="283"/>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Art. 6, alin. (1), lit. w) din Legea nr. 407/2006 a vânătorii și a protecției fondului cinegetic, cu modificările și completările ulterioare</w:t>
      </w:r>
      <w:r w:rsidR="00B42343">
        <w:rPr>
          <w:rFonts w:ascii="Times New Roman" w:eastAsia="Times New Roman" w:hAnsi="Times New Roman" w:cs="Times New Roman"/>
          <w:sz w:val="24"/>
          <w:szCs w:val="24"/>
          <w:lang w:val="ro-RO"/>
        </w:rPr>
        <w:t>;</w:t>
      </w:r>
    </w:p>
    <w:p w14:paraId="58D44492" w14:textId="57D32EB3" w:rsidR="00F430D2" w:rsidRPr="007624A8" w:rsidRDefault="00F877B6" w:rsidP="00B07524">
      <w:pPr>
        <w:spacing w:after="0" w:line="240" w:lineRule="auto"/>
        <w:ind w:left="-567" w:right="-624"/>
        <w:jc w:val="both"/>
        <w:rPr>
          <w:rFonts w:ascii="Times New Roman" w:eastAsia="Times New Roman" w:hAnsi="Times New Roman" w:cs="Times New Roman"/>
          <w:sz w:val="24"/>
          <w:szCs w:val="24"/>
          <w:lang w:val="ro-RO"/>
        </w:rPr>
      </w:pPr>
      <w:r w:rsidRPr="007624A8">
        <w:rPr>
          <w:rFonts w:ascii="Times New Roman" w:eastAsia="Times New Roman" w:hAnsi="Times New Roman" w:cs="Times New Roman"/>
          <w:b/>
          <w:bCs/>
          <w:sz w:val="24"/>
          <w:szCs w:val="24"/>
          <w:lang w:val="ro-RO"/>
        </w:rPr>
        <w:t>În temeiul</w:t>
      </w:r>
      <w:r w:rsidRPr="007624A8">
        <w:rPr>
          <w:rFonts w:ascii="Times New Roman" w:eastAsia="Times New Roman" w:hAnsi="Times New Roman" w:cs="Times New Roman"/>
          <w:sz w:val="24"/>
          <w:szCs w:val="24"/>
          <w:lang w:val="ro-RO"/>
        </w:rPr>
        <w:t xml:space="preserve"> </w:t>
      </w:r>
      <w:r w:rsidR="00AB4016">
        <w:rPr>
          <w:rFonts w:ascii="Times New Roman" w:eastAsia="Times New Roman" w:hAnsi="Times New Roman" w:cs="Times New Roman"/>
          <w:sz w:val="24"/>
          <w:szCs w:val="24"/>
          <w:lang w:val="ro-RO"/>
        </w:rPr>
        <w:t xml:space="preserve">art. 96, alin. (1), </w:t>
      </w:r>
      <w:r w:rsidR="007F3541" w:rsidRPr="007624A8">
        <w:rPr>
          <w:rFonts w:ascii="Times New Roman" w:eastAsia="Times New Roman" w:hAnsi="Times New Roman" w:cs="Times New Roman"/>
          <w:sz w:val="24"/>
          <w:szCs w:val="24"/>
          <w:lang w:val="ro-RO"/>
        </w:rPr>
        <w:t>art.</w:t>
      </w:r>
      <w:r w:rsidR="00BF78F1" w:rsidRPr="007624A8">
        <w:rPr>
          <w:rFonts w:ascii="Times New Roman" w:eastAsia="Times New Roman" w:hAnsi="Times New Roman" w:cs="Times New Roman"/>
          <w:sz w:val="24"/>
          <w:szCs w:val="24"/>
          <w:lang w:val="ro-RO"/>
        </w:rPr>
        <w:t xml:space="preserve"> </w:t>
      </w:r>
      <w:r w:rsidR="00BF78F1" w:rsidRPr="007624A8">
        <w:rPr>
          <w:rFonts w:ascii="Times New Roman" w:hAnsi="Times New Roman" w:cs="Times New Roman"/>
          <w:sz w:val="24"/>
          <w:szCs w:val="24"/>
        </w:rPr>
        <w:t xml:space="preserve">129 alin. (2) lit. </w:t>
      </w:r>
      <w:r w:rsidR="00AB4016">
        <w:rPr>
          <w:rFonts w:ascii="Times New Roman" w:hAnsi="Times New Roman" w:cs="Times New Roman"/>
          <w:sz w:val="24"/>
          <w:szCs w:val="24"/>
        </w:rPr>
        <w:t>e</w:t>
      </w:r>
      <w:r w:rsidR="00BF78F1" w:rsidRPr="007624A8">
        <w:rPr>
          <w:rFonts w:ascii="Times New Roman" w:hAnsi="Times New Roman" w:cs="Times New Roman"/>
          <w:sz w:val="24"/>
          <w:szCs w:val="24"/>
        </w:rPr>
        <w:t>)</w:t>
      </w:r>
      <w:r w:rsidR="004C6811" w:rsidRPr="007624A8">
        <w:rPr>
          <w:rFonts w:ascii="Times New Roman" w:hAnsi="Times New Roman" w:cs="Times New Roman"/>
          <w:sz w:val="24"/>
          <w:szCs w:val="24"/>
        </w:rPr>
        <w:t>, alin. (</w:t>
      </w:r>
      <w:r w:rsidR="00AB4016">
        <w:rPr>
          <w:rFonts w:ascii="Times New Roman" w:hAnsi="Times New Roman" w:cs="Times New Roman"/>
          <w:sz w:val="24"/>
          <w:szCs w:val="24"/>
        </w:rPr>
        <w:t>9</w:t>
      </w:r>
      <w:r w:rsidR="004C6811" w:rsidRPr="007624A8">
        <w:rPr>
          <w:rFonts w:ascii="Times New Roman" w:hAnsi="Times New Roman" w:cs="Times New Roman"/>
          <w:sz w:val="24"/>
          <w:szCs w:val="24"/>
        </w:rPr>
        <w:t xml:space="preserve">), lit. </w:t>
      </w:r>
      <w:r w:rsidR="00AB4016">
        <w:rPr>
          <w:rFonts w:ascii="Times New Roman" w:hAnsi="Times New Roman" w:cs="Times New Roman"/>
          <w:sz w:val="24"/>
          <w:szCs w:val="24"/>
        </w:rPr>
        <w:t>a</w:t>
      </w:r>
      <w:r w:rsidR="004C6811" w:rsidRPr="007624A8">
        <w:rPr>
          <w:rFonts w:ascii="Times New Roman" w:hAnsi="Times New Roman" w:cs="Times New Roman"/>
          <w:sz w:val="24"/>
          <w:szCs w:val="24"/>
        </w:rPr>
        <w:t xml:space="preserve">), </w:t>
      </w:r>
      <w:r w:rsidR="00BF78F1" w:rsidRPr="007624A8">
        <w:rPr>
          <w:rFonts w:ascii="Times New Roman" w:hAnsi="Times New Roman" w:cs="Times New Roman"/>
          <w:sz w:val="24"/>
          <w:szCs w:val="24"/>
        </w:rPr>
        <w:t>art. 139 alin. (1)</w:t>
      </w:r>
      <w:r w:rsidR="00AB4016">
        <w:rPr>
          <w:rFonts w:ascii="Times New Roman" w:hAnsi="Times New Roman" w:cs="Times New Roman"/>
          <w:sz w:val="24"/>
          <w:szCs w:val="24"/>
        </w:rPr>
        <w:t xml:space="preserve">, art. 154, alin. (6) și </w:t>
      </w:r>
      <w:r w:rsidRPr="007624A8">
        <w:rPr>
          <w:rFonts w:ascii="Times New Roman" w:eastAsia="Times New Roman" w:hAnsi="Times New Roman" w:cs="Times New Roman"/>
          <w:sz w:val="24"/>
          <w:szCs w:val="24"/>
          <w:lang w:val="ro-RO"/>
        </w:rPr>
        <w:t xml:space="preserve">art. </w:t>
      </w:r>
      <w:r w:rsidR="007F3541" w:rsidRPr="007624A8">
        <w:rPr>
          <w:rFonts w:ascii="Times New Roman" w:eastAsia="Times New Roman" w:hAnsi="Times New Roman" w:cs="Times New Roman"/>
          <w:sz w:val="24"/>
          <w:szCs w:val="24"/>
          <w:lang w:val="ro-RO"/>
        </w:rPr>
        <w:t>196</w:t>
      </w:r>
      <w:r w:rsidRPr="007624A8">
        <w:rPr>
          <w:rFonts w:ascii="Times New Roman" w:eastAsia="Times New Roman" w:hAnsi="Times New Roman" w:cs="Times New Roman"/>
          <w:sz w:val="24"/>
          <w:szCs w:val="24"/>
          <w:lang w:val="ro-RO"/>
        </w:rPr>
        <w:t xml:space="preserve">, alin. (1), lit. </w:t>
      </w:r>
      <w:r w:rsidR="007F3541" w:rsidRPr="007624A8">
        <w:rPr>
          <w:rFonts w:ascii="Times New Roman" w:eastAsia="Times New Roman" w:hAnsi="Times New Roman" w:cs="Times New Roman"/>
          <w:sz w:val="24"/>
          <w:szCs w:val="24"/>
          <w:lang w:val="ro-RO"/>
        </w:rPr>
        <w:t>a</w:t>
      </w:r>
      <w:r w:rsidR="004C6811" w:rsidRPr="007624A8">
        <w:rPr>
          <w:rFonts w:ascii="Times New Roman" w:eastAsia="Times New Roman" w:hAnsi="Times New Roman" w:cs="Times New Roman"/>
          <w:sz w:val="24"/>
          <w:szCs w:val="24"/>
          <w:lang w:val="ro-RO"/>
        </w:rPr>
        <w:t xml:space="preserve">) </w:t>
      </w:r>
      <w:r w:rsidR="007F3541" w:rsidRPr="007624A8">
        <w:rPr>
          <w:rFonts w:ascii="Times New Roman" w:eastAsia="Times New Roman" w:hAnsi="Times New Roman" w:cs="Times New Roman"/>
          <w:sz w:val="24"/>
          <w:szCs w:val="24"/>
          <w:lang w:val="ro-RO"/>
        </w:rPr>
        <w:t>din O.U.G. nr. 57/2019 privind Codul Administrativ</w:t>
      </w:r>
      <w:r w:rsidR="00BF78F1" w:rsidRPr="007624A8">
        <w:rPr>
          <w:rFonts w:ascii="Times New Roman" w:eastAsia="Times New Roman" w:hAnsi="Times New Roman" w:cs="Times New Roman"/>
          <w:sz w:val="24"/>
          <w:szCs w:val="24"/>
          <w:lang w:val="ro-RO"/>
        </w:rPr>
        <w:t>, cu modificările și completările ulterioare,</w:t>
      </w:r>
    </w:p>
    <w:p w14:paraId="29668319" w14:textId="77777777" w:rsidR="00A074F5" w:rsidRPr="007624A8" w:rsidRDefault="00A074F5" w:rsidP="00B07524">
      <w:pPr>
        <w:spacing w:after="0" w:line="240" w:lineRule="auto"/>
        <w:ind w:left="-567" w:right="-626"/>
        <w:jc w:val="both"/>
        <w:rPr>
          <w:rFonts w:ascii="Times New Roman" w:eastAsia="Times New Roman" w:hAnsi="Times New Roman" w:cs="Times New Roman"/>
          <w:sz w:val="24"/>
          <w:szCs w:val="24"/>
          <w:lang w:val="ro-RO"/>
        </w:rPr>
      </w:pPr>
    </w:p>
    <w:p w14:paraId="2F42AE66" w14:textId="7DEC590C" w:rsidR="00FB6858" w:rsidRPr="007624A8" w:rsidRDefault="00F430D2" w:rsidP="00B07524">
      <w:pPr>
        <w:spacing w:after="0" w:line="240" w:lineRule="auto"/>
        <w:ind w:left="-567" w:right="-626"/>
        <w:jc w:val="center"/>
        <w:rPr>
          <w:rFonts w:ascii="Times New Roman" w:hAnsi="Times New Roman" w:cs="Times New Roman"/>
          <w:b/>
          <w:sz w:val="24"/>
          <w:szCs w:val="24"/>
        </w:rPr>
      </w:pPr>
      <w:r w:rsidRPr="007624A8">
        <w:rPr>
          <w:rFonts w:ascii="Times New Roman" w:hAnsi="Times New Roman" w:cs="Times New Roman"/>
          <w:b/>
          <w:sz w:val="24"/>
          <w:szCs w:val="24"/>
        </w:rPr>
        <w:t>H o t ă r ă ș t e:</w:t>
      </w:r>
    </w:p>
    <w:p w14:paraId="6F210B28" w14:textId="77777777" w:rsidR="00665D25" w:rsidRPr="007624A8" w:rsidRDefault="00665D25" w:rsidP="00B07524">
      <w:pPr>
        <w:spacing w:after="0" w:line="240" w:lineRule="auto"/>
        <w:ind w:left="-567" w:right="-626"/>
        <w:jc w:val="center"/>
        <w:rPr>
          <w:rFonts w:ascii="Times New Roman" w:hAnsi="Times New Roman" w:cs="Times New Roman"/>
          <w:b/>
          <w:sz w:val="24"/>
          <w:szCs w:val="24"/>
        </w:rPr>
      </w:pPr>
    </w:p>
    <w:p w14:paraId="4A720DF2" w14:textId="245EE1DE" w:rsidR="00B42343" w:rsidRDefault="004B6F43" w:rsidP="00B07524">
      <w:pPr>
        <w:spacing w:after="0" w:line="240" w:lineRule="auto"/>
        <w:ind w:left="-567" w:right="-626"/>
        <w:jc w:val="both"/>
        <w:rPr>
          <w:rFonts w:ascii="Times New Roman" w:hAnsi="Times New Roman" w:cs="Times New Roman"/>
          <w:sz w:val="24"/>
          <w:szCs w:val="24"/>
          <w:lang w:val="ro-RO"/>
        </w:rPr>
      </w:pPr>
      <w:r w:rsidRPr="007624A8">
        <w:rPr>
          <w:rFonts w:ascii="Times New Roman" w:hAnsi="Times New Roman" w:cs="Times New Roman"/>
          <w:b/>
          <w:bCs/>
          <w:sz w:val="24"/>
          <w:szCs w:val="24"/>
        </w:rPr>
        <w:t>Art.</w:t>
      </w:r>
      <w:r w:rsidR="004C6811" w:rsidRPr="007624A8">
        <w:rPr>
          <w:rFonts w:ascii="Times New Roman" w:hAnsi="Times New Roman" w:cs="Times New Roman"/>
          <w:b/>
          <w:bCs/>
          <w:sz w:val="24"/>
          <w:szCs w:val="24"/>
        </w:rPr>
        <w:t>1</w:t>
      </w:r>
      <w:r w:rsidRPr="007624A8">
        <w:rPr>
          <w:rFonts w:ascii="Times New Roman" w:hAnsi="Times New Roman" w:cs="Times New Roman"/>
          <w:sz w:val="24"/>
          <w:szCs w:val="24"/>
        </w:rPr>
        <w:t>.</w:t>
      </w:r>
      <w:r w:rsidR="005F745D" w:rsidRPr="007624A8">
        <w:rPr>
          <w:rFonts w:ascii="Times New Roman" w:hAnsi="Times New Roman" w:cs="Times New Roman"/>
          <w:sz w:val="24"/>
          <w:szCs w:val="24"/>
        </w:rPr>
        <w:t xml:space="preserve"> </w:t>
      </w:r>
      <w:r w:rsidR="004C6811" w:rsidRPr="007624A8">
        <w:rPr>
          <w:rFonts w:ascii="Times New Roman" w:hAnsi="Times New Roman" w:cs="Times New Roman"/>
          <w:sz w:val="24"/>
          <w:szCs w:val="24"/>
        </w:rPr>
        <w:t xml:space="preserve">Se </w:t>
      </w:r>
      <w:r w:rsidR="00AB4016">
        <w:rPr>
          <w:rFonts w:ascii="Times New Roman" w:hAnsi="Times New Roman" w:cs="Times New Roman"/>
          <w:sz w:val="24"/>
          <w:szCs w:val="24"/>
        </w:rPr>
        <w:t xml:space="preserve">împuternicește Primarul Municipiului Târgu Mureș, </w:t>
      </w:r>
      <w:r w:rsidR="00AB4016" w:rsidRPr="007624A8">
        <w:rPr>
          <w:rFonts w:ascii="Times New Roman" w:hAnsi="Times New Roman" w:cs="Times New Roman"/>
          <w:b/>
          <w:bCs/>
          <w:sz w:val="24"/>
          <w:szCs w:val="24"/>
          <w:lang w:val="ro-RO"/>
        </w:rPr>
        <w:t>Soós Zoltán</w:t>
      </w:r>
      <w:r w:rsidR="00AB4016" w:rsidRPr="00B42343">
        <w:rPr>
          <w:rFonts w:ascii="Times New Roman" w:hAnsi="Times New Roman" w:cs="Times New Roman"/>
          <w:sz w:val="24"/>
          <w:szCs w:val="24"/>
          <w:lang w:val="ro-RO"/>
        </w:rPr>
        <w:t>,</w:t>
      </w:r>
      <w:r w:rsidR="00AB4016">
        <w:rPr>
          <w:rFonts w:ascii="Times New Roman" w:hAnsi="Times New Roman" w:cs="Times New Roman"/>
          <w:b/>
          <w:bCs/>
          <w:sz w:val="24"/>
          <w:szCs w:val="24"/>
          <w:lang w:val="ro-RO"/>
        </w:rPr>
        <w:t xml:space="preserve"> </w:t>
      </w:r>
      <w:r w:rsidR="00462689">
        <w:rPr>
          <w:rFonts w:ascii="Times New Roman" w:hAnsi="Times New Roman" w:cs="Times New Roman"/>
          <w:sz w:val="24"/>
          <w:szCs w:val="24"/>
          <w:lang w:val="ro-RO"/>
        </w:rPr>
        <w:t xml:space="preserve">să semneze în numele </w:t>
      </w:r>
      <w:r w:rsidR="004E2B37" w:rsidRPr="004E2B37">
        <w:rPr>
          <w:rFonts w:ascii="Times New Roman" w:hAnsi="Times New Roman" w:cs="Times New Roman"/>
          <w:sz w:val="24"/>
          <w:szCs w:val="24"/>
          <w:lang w:val="ro-RO"/>
        </w:rPr>
        <w:t>Consiliul</w:t>
      </w:r>
      <w:r w:rsidR="00462689">
        <w:rPr>
          <w:rFonts w:ascii="Times New Roman" w:hAnsi="Times New Roman" w:cs="Times New Roman"/>
          <w:sz w:val="24"/>
          <w:szCs w:val="24"/>
          <w:lang w:val="ro-RO"/>
        </w:rPr>
        <w:t>ui</w:t>
      </w:r>
      <w:r w:rsidR="004E2B37" w:rsidRPr="004E2B37">
        <w:rPr>
          <w:rFonts w:ascii="Times New Roman" w:hAnsi="Times New Roman" w:cs="Times New Roman"/>
          <w:sz w:val="24"/>
          <w:szCs w:val="24"/>
          <w:lang w:val="ro-RO"/>
        </w:rPr>
        <w:t xml:space="preserve"> Local al Municipului Târgu Mureș </w:t>
      </w:r>
      <w:r w:rsidR="00462689" w:rsidRPr="004E2B37">
        <w:rPr>
          <w:rFonts w:ascii="Times New Roman" w:hAnsi="Times New Roman" w:cs="Times New Roman"/>
          <w:sz w:val="24"/>
          <w:szCs w:val="24"/>
          <w:lang w:val="ro-RO"/>
        </w:rPr>
        <w:t>acorduri</w:t>
      </w:r>
      <w:r w:rsidR="00462689">
        <w:rPr>
          <w:rFonts w:ascii="Times New Roman" w:hAnsi="Times New Roman" w:cs="Times New Roman"/>
          <w:sz w:val="24"/>
          <w:szCs w:val="24"/>
          <w:lang w:val="ro-RO"/>
        </w:rPr>
        <w:t>le</w:t>
      </w:r>
      <w:r w:rsidR="00462689" w:rsidRPr="004E2B37">
        <w:rPr>
          <w:rFonts w:ascii="Times New Roman" w:hAnsi="Times New Roman" w:cs="Times New Roman"/>
          <w:sz w:val="24"/>
          <w:szCs w:val="24"/>
          <w:lang w:val="ro-RO"/>
        </w:rPr>
        <w:t xml:space="preserve"> de colaborare încheiate </w:t>
      </w:r>
      <w:r w:rsidR="00462689">
        <w:rPr>
          <w:rFonts w:ascii="Times New Roman" w:hAnsi="Times New Roman" w:cs="Times New Roman"/>
          <w:sz w:val="24"/>
          <w:szCs w:val="24"/>
          <w:lang w:val="ro-RO"/>
        </w:rPr>
        <w:t>cu</w:t>
      </w:r>
      <w:r w:rsidR="004E2B37" w:rsidRPr="004E2B37">
        <w:rPr>
          <w:rFonts w:ascii="Times New Roman" w:hAnsi="Times New Roman" w:cs="Times New Roman"/>
          <w:sz w:val="24"/>
          <w:szCs w:val="24"/>
          <w:lang w:val="ro-RO"/>
        </w:rPr>
        <w:t xml:space="preserve"> gestionarii fondului cinegetic de pe raza U.A.T. Târgu Mureș</w:t>
      </w:r>
      <w:r w:rsidR="004E2B37">
        <w:rPr>
          <w:rFonts w:ascii="Times New Roman" w:hAnsi="Times New Roman" w:cs="Times New Roman"/>
          <w:sz w:val="24"/>
          <w:szCs w:val="24"/>
          <w:lang w:val="ro-RO"/>
        </w:rPr>
        <w:t xml:space="preserve">, conform Anexei 1 </w:t>
      </w:r>
      <w:r w:rsidR="00B42343" w:rsidRPr="00B42343">
        <w:rPr>
          <w:rFonts w:ascii="Times New Roman" w:hAnsi="Times New Roman" w:cs="Times New Roman"/>
          <w:sz w:val="24"/>
          <w:szCs w:val="24"/>
          <w:lang w:val="ro-RO"/>
        </w:rPr>
        <w:t>a Ordinului Ministrului Mediului, Apelor și Pădurilor nr. 1570 din 7 iunie 2022.</w:t>
      </w:r>
    </w:p>
    <w:p w14:paraId="670BD3EB" w14:textId="36838B90" w:rsidR="008003C4" w:rsidRPr="008003C4" w:rsidRDefault="008003C4" w:rsidP="00B07524">
      <w:pPr>
        <w:spacing w:after="0" w:line="240" w:lineRule="auto"/>
        <w:ind w:left="-567" w:right="-626"/>
        <w:jc w:val="both"/>
        <w:rPr>
          <w:rFonts w:ascii="Times New Roman" w:hAnsi="Times New Roman" w:cs="Times New Roman"/>
          <w:sz w:val="24"/>
          <w:szCs w:val="24"/>
          <w:lang w:val="ro-RO"/>
        </w:rPr>
      </w:pPr>
      <w:r>
        <w:rPr>
          <w:rFonts w:ascii="Times New Roman" w:hAnsi="Times New Roman" w:cs="Times New Roman"/>
          <w:b/>
          <w:bCs/>
          <w:sz w:val="24"/>
          <w:szCs w:val="24"/>
        </w:rPr>
        <w:t>Art</w:t>
      </w:r>
      <w:r w:rsidRPr="008003C4">
        <w:rPr>
          <w:rFonts w:ascii="Times New Roman" w:hAnsi="Times New Roman" w:cs="Times New Roman"/>
          <w:i/>
          <w:iCs/>
          <w:sz w:val="24"/>
          <w:szCs w:val="24"/>
          <w:lang w:val="ro-RO"/>
        </w:rPr>
        <w:t>.</w:t>
      </w:r>
      <w:r>
        <w:rPr>
          <w:rFonts w:ascii="Times New Roman" w:hAnsi="Times New Roman" w:cs="Times New Roman"/>
          <w:i/>
          <w:iCs/>
          <w:sz w:val="24"/>
          <w:szCs w:val="24"/>
          <w:lang w:val="ro-RO"/>
        </w:rPr>
        <w:t xml:space="preserve"> </w:t>
      </w:r>
      <w:r>
        <w:rPr>
          <w:rFonts w:ascii="Times New Roman" w:hAnsi="Times New Roman" w:cs="Times New Roman"/>
          <w:b/>
          <w:bCs/>
          <w:sz w:val="24"/>
          <w:szCs w:val="24"/>
          <w:lang w:val="ro-RO"/>
        </w:rPr>
        <w:t xml:space="preserve">2. </w:t>
      </w:r>
      <w:r>
        <w:rPr>
          <w:rFonts w:ascii="Times New Roman" w:hAnsi="Times New Roman" w:cs="Times New Roman"/>
          <w:sz w:val="24"/>
          <w:szCs w:val="24"/>
          <w:lang w:val="ro-RO"/>
        </w:rPr>
        <w:t>Acordurile de colaborare prevăzute la art. 1 al prezentei se vor încheia cu fiecare gestionar al fondului cinegetic de pe raza U.A.T. Târgu Mureș, pentru perioada de valabilitate rămasă din contractele în derulare.</w:t>
      </w:r>
    </w:p>
    <w:p w14:paraId="42EE1E73" w14:textId="2EC0E7B4" w:rsidR="00C03383" w:rsidRPr="007624A8" w:rsidRDefault="00D8070D" w:rsidP="00B07524">
      <w:pPr>
        <w:spacing w:after="0" w:line="240" w:lineRule="auto"/>
        <w:ind w:left="-567" w:right="-626"/>
        <w:jc w:val="both"/>
        <w:rPr>
          <w:rFonts w:ascii="Times New Roman" w:eastAsia="Times New Roman" w:hAnsi="Times New Roman" w:cs="Times New Roman"/>
          <w:sz w:val="24"/>
          <w:szCs w:val="24"/>
          <w:lang w:val="ro-RO"/>
        </w:rPr>
      </w:pPr>
      <w:r w:rsidRPr="007624A8">
        <w:rPr>
          <w:rFonts w:ascii="Times New Roman" w:eastAsia="Times New Roman" w:hAnsi="Times New Roman" w:cs="Times New Roman"/>
          <w:b/>
          <w:sz w:val="24"/>
          <w:szCs w:val="24"/>
          <w:lang w:val="ro-RO"/>
        </w:rPr>
        <w:t>Art.</w:t>
      </w:r>
      <w:r w:rsidRPr="007624A8">
        <w:rPr>
          <w:rFonts w:ascii="Times New Roman" w:hAnsi="Times New Roman" w:cs="Times New Roman"/>
          <w:sz w:val="24"/>
          <w:szCs w:val="24"/>
          <w:lang w:val="ro-RO"/>
        </w:rPr>
        <w:t xml:space="preserve"> </w:t>
      </w:r>
      <w:r w:rsidR="00B42343" w:rsidRPr="00B42343">
        <w:rPr>
          <w:rFonts w:ascii="Times New Roman" w:hAnsi="Times New Roman" w:cs="Times New Roman"/>
          <w:b/>
          <w:bCs/>
          <w:sz w:val="24"/>
          <w:szCs w:val="24"/>
          <w:lang w:val="ro-RO"/>
        </w:rPr>
        <w:t>2</w:t>
      </w:r>
      <w:r w:rsidR="00910D5B" w:rsidRPr="00B42343">
        <w:rPr>
          <w:rFonts w:ascii="Times New Roman" w:hAnsi="Times New Roman" w:cs="Times New Roman"/>
          <w:b/>
          <w:bCs/>
          <w:sz w:val="24"/>
          <w:szCs w:val="24"/>
          <w:lang w:val="ro-RO"/>
        </w:rPr>
        <w:t>.</w:t>
      </w:r>
      <w:r w:rsidRPr="007624A8">
        <w:rPr>
          <w:rFonts w:ascii="Times New Roman" w:hAnsi="Times New Roman" w:cs="Times New Roman"/>
          <w:b/>
          <w:sz w:val="24"/>
          <w:szCs w:val="24"/>
          <w:lang w:val="ro-RO"/>
        </w:rPr>
        <w:t xml:space="preserve"> </w:t>
      </w:r>
      <w:r w:rsidRPr="007624A8">
        <w:rPr>
          <w:rFonts w:ascii="Times New Roman" w:eastAsia="Times New Roman" w:hAnsi="Times New Roman" w:cs="Times New Roman"/>
          <w:sz w:val="24"/>
          <w:szCs w:val="24"/>
          <w:lang w:val="ro-RO"/>
        </w:rPr>
        <w:t>Cu aducerea la îndeplinire a prevederilor prezentei hotărâri se încredinţează Executivul Municipiului T</w:t>
      </w:r>
      <w:r w:rsidR="00462689">
        <w:rPr>
          <w:rFonts w:ascii="Times New Roman" w:eastAsia="Times New Roman" w:hAnsi="Times New Roman" w:cs="Times New Roman"/>
          <w:sz w:val="24"/>
          <w:szCs w:val="24"/>
          <w:lang w:val="ro-RO"/>
        </w:rPr>
        <w:t>ârgu Mureș</w:t>
      </w:r>
      <w:r w:rsidRPr="007624A8">
        <w:rPr>
          <w:rFonts w:ascii="Times New Roman" w:eastAsia="Times New Roman" w:hAnsi="Times New Roman" w:cs="Times New Roman"/>
          <w:sz w:val="24"/>
          <w:szCs w:val="24"/>
          <w:lang w:val="ro-RO"/>
        </w:rPr>
        <w:t xml:space="preserve"> prin Serviciul Public Administraţia Domeniului Public</w:t>
      </w:r>
      <w:r w:rsidR="00B42343">
        <w:rPr>
          <w:rFonts w:ascii="Times New Roman" w:eastAsia="Times New Roman" w:hAnsi="Times New Roman" w:cs="Times New Roman"/>
          <w:sz w:val="24"/>
          <w:szCs w:val="24"/>
          <w:lang w:val="ro-RO"/>
        </w:rPr>
        <w:t>.</w:t>
      </w:r>
    </w:p>
    <w:p w14:paraId="0C62954B" w14:textId="3ACA4AED" w:rsidR="007624A8" w:rsidRPr="007624A8" w:rsidRDefault="00665D25" w:rsidP="00B07524">
      <w:pPr>
        <w:spacing w:after="0" w:line="240" w:lineRule="auto"/>
        <w:ind w:left="-567" w:right="-626"/>
        <w:jc w:val="both"/>
        <w:rPr>
          <w:rFonts w:ascii="Times New Roman" w:eastAsia="Times New Roman" w:hAnsi="Times New Roman" w:cs="Times New Roman"/>
          <w:sz w:val="24"/>
          <w:szCs w:val="24"/>
          <w:lang w:val="ro-RO"/>
        </w:rPr>
      </w:pPr>
      <w:r w:rsidRPr="007624A8">
        <w:rPr>
          <w:rFonts w:ascii="Times New Roman" w:eastAsia="Times New Roman" w:hAnsi="Times New Roman" w:cs="Times New Roman"/>
          <w:b/>
          <w:sz w:val="24"/>
          <w:szCs w:val="24"/>
          <w:lang w:val="ro-RO"/>
        </w:rPr>
        <w:t xml:space="preserve">Art. </w:t>
      </w:r>
      <w:r w:rsidR="00B42343">
        <w:rPr>
          <w:rFonts w:ascii="Times New Roman" w:eastAsia="Times New Roman" w:hAnsi="Times New Roman" w:cs="Times New Roman"/>
          <w:b/>
          <w:sz w:val="24"/>
          <w:szCs w:val="24"/>
          <w:lang w:val="ro-RO"/>
        </w:rPr>
        <w:t>3</w:t>
      </w:r>
      <w:r w:rsidR="00E135A7" w:rsidRPr="007624A8">
        <w:rPr>
          <w:rFonts w:ascii="Times New Roman" w:eastAsia="Times New Roman" w:hAnsi="Times New Roman" w:cs="Times New Roman"/>
          <w:b/>
          <w:sz w:val="24"/>
          <w:szCs w:val="24"/>
          <w:lang w:val="ro-RO"/>
        </w:rPr>
        <w:t>.</w:t>
      </w:r>
      <w:r w:rsidR="00E135A7" w:rsidRPr="007624A8">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227182B1" w14:textId="05C41C68" w:rsidR="00910D5B" w:rsidRPr="007624A8" w:rsidRDefault="00665D25" w:rsidP="00B07524">
      <w:pPr>
        <w:spacing w:after="0" w:line="240" w:lineRule="auto"/>
        <w:ind w:left="-567" w:right="-626"/>
        <w:jc w:val="both"/>
        <w:rPr>
          <w:rFonts w:ascii="Times New Roman" w:eastAsia="Times New Roman" w:hAnsi="Times New Roman" w:cs="Times New Roman"/>
          <w:b/>
          <w:sz w:val="24"/>
          <w:szCs w:val="24"/>
        </w:rPr>
      </w:pPr>
      <w:r w:rsidRPr="007624A8">
        <w:rPr>
          <w:rFonts w:ascii="Times New Roman" w:eastAsia="Times New Roman" w:hAnsi="Times New Roman" w:cs="Times New Roman"/>
          <w:b/>
          <w:sz w:val="24"/>
          <w:szCs w:val="24"/>
          <w:lang w:val="ro-RO"/>
        </w:rPr>
        <w:t xml:space="preserve">Art. </w:t>
      </w:r>
      <w:r w:rsidR="00B42343">
        <w:rPr>
          <w:rFonts w:ascii="Times New Roman" w:eastAsia="Times New Roman" w:hAnsi="Times New Roman" w:cs="Times New Roman"/>
          <w:b/>
          <w:sz w:val="24"/>
          <w:szCs w:val="24"/>
          <w:lang w:val="ro-RO"/>
        </w:rPr>
        <w:t>4</w:t>
      </w:r>
      <w:r w:rsidR="00D8070D" w:rsidRPr="007624A8">
        <w:rPr>
          <w:rFonts w:ascii="Times New Roman" w:eastAsia="Times New Roman" w:hAnsi="Times New Roman" w:cs="Times New Roman"/>
          <w:b/>
          <w:sz w:val="24"/>
          <w:szCs w:val="24"/>
          <w:lang w:val="ro-RO"/>
        </w:rPr>
        <w:t xml:space="preserve">. </w:t>
      </w:r>
      <w:r w:rsidR="00E135A7" w:rsidRPr="007624A8">
        <w:rPr>
          <w:rFonts w:ascii="Times New Roman" w:eastAsia="Times New Roman" w:hAnsi="Times New Roman" w:cs="Times New Roman"/>
          <w:sz w:val="24"/>
          <w:szCs w:val="24"/>
          <w:lang w:val="ro-RO"/>
        </w:rPr>
        <w:t>Prezenta hotărâre se comunică</w:t>
      </w:r>
      <w:r w:rsidR="00E135A7" w:rsidRPr="007624A8">
        <w:rPr>
          <w:rFonts w:ascii="Times New Roman" w:eastAsia="Times New Roman" w:hAnsi="Times New Roman" w:cs="Times New Roman"/>
          <w:sz w:val="24"/>
          <w:szCs w:val="24"/>
        </w:rPr>
        <w:t>:</w:t>
      </w:r>
      <w:r w:rsidR="00E135A7" w:rsidRPr="007624A8">
        <w:rPr>
          <w:rFonts w:ascii="Times New Roman" w:eastAsia="Times New Roman" w:hAnsi="Times New Roman" w:cs="Times New Roman"/>
          <w:b/>
          <w:sz w:val="24"/>
          <w:szCs w:val="24"/>
        </w:rPr>
        <w:t xml:space="preserve"> </w:t>
      </w:r>
    </w:p>
    <w:p w14:paraId="6E37E83B" w14:textId="286F3ACB" w:rsidR="00910D5B" w:rsidRPr="007624A8" w:rsidRDefault="00E135A7" w:rsidP="00B07524">
      <w:pPr>
        <w:pStyle w:val="ListParagraph"/>
        <w:numPr>
          <w:ilvl w:val="0"/>
          <w:numId w:val="13"/>
        </w:numPr>
        <w:tabs>
          <w:tab w:val="left" w:pos="284"/>
        </w:tabs>
        <w:spacing w:after="0" w:line="240" w:lineRule="auto"/>
        <w:ind w:right="-626"/>
        <w:jc w:val="both"/>
        <w:rPr>
          <w:rFonts w:ascii="Times New Roman" w:eastAsia="Times New Roman" w:hAnsi="Times New Roman" w:cs="Times New Roman"/>
          <w:sz w:val="24"/>
          <w:szCs w:val="24"/>
          <w:lang w:val="ro-RO"/>
        </w:rPr>
      </w:pPr>
      <w:r w:rsidRPr="007624A8">
        <w:rPr>
          <w:rFonts w:ascii="Times New Roman" w:eastAsia="Times New Roman" w:hAnsi="Times New Roman" w:cs="Times New Roman"/>
          <w:sz w:val="24"/>
          <w:szCs w:val="24"/>
          <w:lang w:val="ro-RO"/>
        </w:rPr>
        <w:t>Serviciului Public Administraţiei Domeniului Public</w:t>
      </w:r>
      <w:r w:rsidR="00910D5B" w:rsidRPr="007624A8">
        <w:rPr>
          <w:rFonts w:ascii="Times New Roman" w:eastAsia="Times New Roman" w:hAnsi="Times New Roman" w:cs="Times New Roman"/>
          <w:sz w:val="24"/>
          <w:szCs w:val="24"/>
          <w:lang w:val="ro-RO"/>
        </w:rPr>
        <w:t>;</w:t>
      </w:r>
    </w:p>
    <w:p w14:paraId="03564657" w14:textId="77777777" w:rsidR="00910D5B" w:rsidRPr="007624A8" w:rsidRDefault="00910D5B" w:rsidP="00B07524">
      <w:pPr>
        <w:pStyle w:val="ListParagraph"/>
        <w:spacing w:after="0" w:line="240" w:lineRule="auto"/>
        <w:ind w:left="-567" w:right="-626"/>
        <w:jc w:val="both"/>
        <w:rPr>
          <w:rFonts w:ascii="Times New Roman" w:eastAsia="Times New Roman" w:hAnsi="Times New Roman" w:cs="Times New Roman"/>
          <w:sz w:val="24"/>
          <w:szCs w:val="24"/>
          <w:lang w:val="ro-RO"/>
        </w:rPr>
      </w:pPr>
    </w:p>
    <w:p w14:paraId="28F5DD98" w14:textId="77777777" w:rsidR="00FB6858" w:rsidRPr="007624A8" w:rsidRDefault="00FB6858" w:rsidP="00B07524">
      <w:pPr>
        <w:spacing w:after="0" w:line="240" w:lineRule="auto"/>
        <w:ind w:left="-567" w:right="-626"/>
        <w:jc w:val="center"/>
        <w:rPr>
          <w:rFonts w:ascii="Times New Roman" w:eastAsia="Umbra BT" w:hAnsi="Times New Roman" w:cs="Times New Roman"/>
          <w:b/>
          <w:sz w:val="24"/>
          <w:szCs w:val="24"/>
          <w:lang w:val="ro-RO" w:eastAsia="ro-RO"/>
        </w:rPr>
      </w:pPr>
      <w:r w:rsidRPr="007624A8">
        <w:rPr>
          <w:rFonts w:ascii="Times New Roman" w:eastAsia="Umbra BT" w:hAnsi="Times New Roman" w:cs="Times New Roman"/>
          <w:b/>
          <w:sz w:val="24"/>
          <w:szCs w:val="24"/>
          <w:lang w:val="ro-RO" w:eastAsia="ro-RO"/>
        </w:rPr>
        <w:t>Viză de legalitate</w:t>
      </w:r>
    </w:p>
    <w:p w14:paraId="39E551BA" w14:textId="190DD89D" w:rsidR="00FB6858" w:rsidRPr="0028634A" w:rsidRDefault="00E135A7" w:rsidP="00B07524">
      <w:pPr>
        <w:spacing w:after="0" w:line="240" w:lineRule="auto"/>
        <w:ind w:left="-567" w:right="-626"/>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Secretarul General al Municipiului Târgu Mureș</w:t>
      </w:r>
    </w:p>
    <w:p w14:paraId="7D8C572A" w14:textId="043A50D0" w:rsidR="00C03383" w:rsidRDefault="00F51067" w:rsidP="00B07524">
      <w:pPr>
        <w:spacing w:after="0" w:line="240" w:lineRule="auto"/>
        <w:ind w:left="-567" w:right="-626"/>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BÂTA ANCA VOICHIȚA</w:t>
      </w:r>
    </w:p>
    <w:p w14:paraId="1689D5B3" w14:textId="40D8033A" w:rsidR="00462689" w:rsidRDefault="00462689" w:rsidP="00B07524">
      <w:pPr>
        <w:spacing w:after="0" w:line="240" w:lineRule="auto"/>
        <w:ind w:left="-567" w:right="-626"/>
        <w:rPr>
          <w:rFonts w:ascii="Times New Roman" w:eastAsia="Times New Roman" w:hAnsi="Times New Roman"/>
          <w:b/>
          <w:sz w:val="24"/>
          <w:szCs w:val="24"/>
          <w:lang w:val="ro-RO" w:eastAsia="ro-RO"/>
        </w:rPr>
      </w:pPr>
    </w:p>
    <w:p w14:paraId="3A00A1AF" w14:textId="77777777" w:rsidR="00462689" w:rsidRPr="0028634A" w:rsidRDefault="00462689" w:rsidP="00B07524">
      <w:pPr>
        <w:spacing w:after="0" w:line="240" w:lineRule="auto"/>
        <w:ind w:left="-567" w:right="-626"/>
        <w:rPr>
          <w:rFonts w:ascii="Times New Roman" w:eastAsia="Times New Roman" w:hAnsi="Times New Roman"/>
          <w:b/>
          <w:sz w:val="24"/>
          <w:szCs w:val="24"/>
          <w:lang w:val="ro-RO" w:eastAsia="ro-RO"/>
        </w:rPr>
      </w:pPr>
    </w:p>
    <w:p w14:paraId="120FFBEC" w14:textId="12569DA3" w:rsidR="00FB6858" w:rsidRPr="00F51067" w:rsidRDefault="00FB6858" w:rsidP="00B07524">
      <w:pPr>
        <w:spacing w:after="0" w:line="240" w:lineRule="auto"/>
        <w:ind w:left="-567" w:right="-626"/>
        <w:jc w:val="both"/>
        <w:rPr>
          <w:rFonts w:ascii="Times New Roman" w:eastAsia="Times New Roman" w:hAnsi="Times New Roman"/>
          <w:b/>
          <w:sz w:val="16"/>
          <w:szCs w:val="16"/>
          <w:lang w:val="ro-RO" w:eastAsia="ro-RO"/>
        </w:rPr>
      </w:pPr>
      <w:r w:rsidRPr="00FB6858">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FB6858" w:rsidRPr="00F51067" w:rsidSect="00B07524">
      <w:pgSz w:w="11907" w:h="16839" w:code="9"/>
      <w:pgMar w:top="426" w:right="1728" w:bottom="426" w:left="201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43E2"/>
    <w:multiLevelType w:val="hybridMultilevel"/>
    <w:tmpl w:val="557285EA"/>
    <w:lvl w:ilvl="0" w:tplc="8A4AC92C">
      <w:start w:val="3"/>
      <w:numFmt w:val="bullet"/>
      <w:lvlText w:val="-"/>
      <w:lvlJc w:val="left"/>
      <w:pPr>
        <w:ind w:left="-207" w:hanging="360"/>
      </w:pPr>
      <w:rPr>
        <w:rFonts w:ascii="Times New Roman" w:eastAsia="Times New Roman" w:hAnsi="Times New Roman" w:cs="Times New Roma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 w15:restartNumberingAfterBreak="0">
    <w:nsid w:val="0C4736AD"/>
    <w:multiLevelType w:val="hybridMultilevel"/>
    <w:tmpl w:val="8552F91C"/>
    <w:lvl w:ilvl="0" w:tplc="6FCC4B8A">
      <w:start w:val="1"/>
      <w:numFmt w:val="decimal"/>
      <w:lvlText w:val="%1."/>
      <w:lvlJc w:val="left"/>
      <w:pPr>
        <w:ind w:left="530" w:hanging="360"/>
      </w:pPr>
      <w:rPr>
        <w:rFonts w:ascii="Times New Roman" w:hAnsi="Times New Roman" w:cs="Times New Roman" w:hint="default"/>
        <w:b/>
        <w:sz w:val="24"/>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 w15:restartNumberingAfterBreak="0">
    <w:nsid w:val="274953EC"/>
    <w:multiLevelType w:val="hybridMultilevel"/>
    <w:tmpl w:val="7546700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290D0F0A"/>
    <w:multiLevelType w:val="hybridMultilevel"/>
    <w:tmpl w:val="E57076A2"/>
    <w:lvl w:ilvl="0" w:tplc="B7CA6464">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6" w15:restartNumberingAfterBreak="0">
    <w:nsid w:val="44F2298F"/>
    <w:multiLevelType w:val="hybridMultilevel"/>
    <w:tmpl w:val="38D005D8"/>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7" w15:restartNumberingAfterBreak="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112902"/>
    <w:multiLevelType w:val="hybridMultilevel"/>
    <w:tmpl w:val="1CCAB3A8"/>
    <w:lvl w:ilvl="0" w:tplc="42DEBAF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1" w15:restartNumberingAfterBreak="0">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698403">
    <w:abstractNumId w:val="5"/>
  </w:num>
  <w:num w:numId="2" w16cid:durableId="17706858">
    <w:abstractNumId w:val="7"/>
  </w:num>
  <w:num w:numId="3" w16cid:durableId="94443296">
    <w:abstractNumId w:val="11"/>
  </w:num>
  <w:num w:numId="4" w16cid:durableId="234321081">
    <w:abstractNumId w:val="9"/>
  </w:num>
  <w:num w:numId="5" w16cid:durableId="168952507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749045">
    <w:abstractNumId w:val="12"/>
  </w:num>
  <w:num w:numId="7" w16cid:durableId="28385011">
    <w:abstractNumId w:val="4"/>
  </w:num>
  <w:num w:numId="8" w16cid:durableId="281039494">
    <w:abstractNumId w:val="8"/>
  </w:num>
  <w:num w:numId="9" w16cid:durableId="39525252">
    <w:abstractNumId w:val="6"/>
  </w:num>
  <w:num w:numId="10" w16cid:durableId="874461882">
    <w:abstractNumId w:val="10"/>
  </w:num>
  <w:num w:numId="11" w16cid:durableId="9333428">
    <w:abstractNumId w:val="3"/>
  </w:num>
  <w:num w:numId="12" w16cid:durableId="1659384956">
    <w:abstractNumId w:val="1"/>
  </w:num>
  <w:num w:numId="13" w16cid:durableId="880824730">
    <w:abstractNumId w:val="0"/>
  </w:num>
  <w:num w:numId="14" w16cid:durableId="332268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E9"/>
    <w:rsid w:val="000028FC"/>
    <w:rsid w:val="000063FF"/>
    <w:rsid w:val="00007C80"/>
    <w:rsid w:val="00046204"/>
    <w:rsid w:val="000545CA"/>
    <w:rsid w:val="00073A07"/>
    <w:rsid w:val="00082966"/>
    <w:rsid w:val="000B2E3A"/>
    <w:rsid w:val="000C01A0"/>
    <w:rsid w:val="000E7F2D"/>
    <w:rsid w:val="000F48FD"/>
    <w:rsid w:val="00117281"/>
    <w:rsid w:val="00121976"/>
    <w:rsid w:val="00145C31"/>
    <w:rsid w:val="00147BE5"/>
    <w:rsid w:val="00163D99"/>
    <w:rsid w:val="00164DB6"/>
    <w:rsid w:val="0016631F"/>
    <w:rsid w:val="001673F9"/>
    <w:rsid w:val="001773BE"/>
    <w:rsid w:val="0018042A"/>
    <w:rsid w:val="0018240F"/>
    <w:rsid w:val="0018391A"/>
    <w:rsid w:val="0018461C"/>
    <w:rsid w:val="001907BC"/>
    <w:rsid w:val="001C609E"/>
    <w:rsid w:val="001F09FB"/>
    <w:rsid w:val="001F3A38"/>
    <w:rsid w:val="002134E0"/>
    <w:rsid w:val="002212AC"/>
    <w:rsid w:val="0022232C"/>
    <w:rsid w:val="002276A8"/>
    <w:rsid w:val="00250A86"/>
    <w:rsid w:val="002677AC"/>
    <w:rsid w:val="002741B3"/>
    <w:rsid w:val="002A7EE9"/>
    <w:rsid w:val="002D0D12"/>
    <w:rsid w:val="002D33B5"/>
    <w:rsid w:val="002E00F4"/>
    <w:rsid w:val="002E32E7"/>
    <w:rsid w:val="002F11C5"/>
    <w:rsid w:val="002F509B"/>
    <w:rsid w:val="0030078E"/>
    <w:rsid w:val="00307547"/>
    <w:rsid w:val="00310552"/>
    <w:rsid w:val="00311B87"/>
    <w:rsid w:val="00342A68"/>
    <w:rsid w:val="0034448F"/>
    <w:rsid w:val="00351C0D"/>
    <w:rsid w:val="00361B62"/>
    <w:rsid w:val="00364DB4"/>
    <w:rsid w:val="0036712D"/>
    <w:rsid w:val="00374674"/>
    <w:rsid w:val="00385AB7"/>
    <w:rsid w:val="00392FB1"/>
    <w:rsid w:val="003B5837"/>
    <w:rsid w:val="003C329D"/>
    <w:rsid w:val="003C5321"/>
    <w:rsid w:val="003C7BE6"/>
    <w:rsid w:val="003E0513"/>
    <w:rsid w:val="003E531F"/>
    <w:rsid w:val="003E6AEE"/>
    <w:rsid w:val="003F1C57"/>
    <w:rsid w:val="003F4DA1"/>
    <w:rsid w:val="0041249A"/>
    <w:rsid w:val="004149D0"/>
    <w:rsid w:val="0041794D"/>
    <w:rsid w:val="004407DC"/>
    <w:rsid w:val="00462689"/>
    <w:rsid w:val="00482321"/>
    <w:rsid w:val="004A0FDC"/>
    <w:rsid w:val="004A116E"/>
    <w:rsid w:val="004A3E3F"/>
    <w:rsid w:val="004A6CC4"/>
    <w:rsid w:val="004B6F43"/>
    <w:rsid w:val="004C6811"/>
    <w:rsid w:val="004D3D33"/>
    <w:rsid w:val="004D621C"/>
    <w:rsid w:val="004D65C2"/>
    <w:rsid w:val="004E2B37"/>
    <w:rsid w:val="004E5FBB"/>
    <w:rsid w:val="004F14FF"/>
    <w:rsid w:val="00521C76"/>
    <w:rsid w:val="00524F38"/>
    <w:rsid w:val="005347C7"/>
    <w:rsid w:val="00540E3C"/>
    <w:rsid w:val="00541668"/>
    <w:rsid w:val="00555553"/>
    <w:rsid w:val="00563FE3"/>
    <w:rsid w:val="00572D67"/>
    <w:rsid w:val="00585289"/>
    <w:rsid w:val="005872AD"/>
    <w:rsid w:val="00593A53"/>
    <w:rsid w:val="005C2041"/>
    <w:rsid w:val="005C295F"/>
    <w:rsid w:val="005C6B4B"/>
    <w:rsid w:val="005F745D"/>
    <w:rsid w:val="00611AA9"/>
    <w:rsid w:val="006137A7"/>
    <w:rsid w:val="006246AA"/>
    <w:rsid w:val="00643E42"/>
    <w:rsid w:val="006569CB"/>
    <w:rsid w:val="0066002D"/>
    <w:rsid w:val="00660F88"/>
    <w:rsid w:val="00664474"/>
    <w:rsid w:val="00665D25"/>
    <w:rsid w:val="006760B7"/>
    <w:rsid w:val="006A33DD"/>
    <w:rsid w:val="006A5BBF"/>
    <w:rsid w:val="006B585F"/>
    <w:rsid w:val="006D21AB"/>
    <w:rsid w:val="006F6BB4"/>
    <w:rsid w:val="00701991"/>
    <w:rsid w:val="007046B5"/>
    <w:rsid w:val="00714CAA"/>
    <w:rsid w:val="00721C05"/>
    <w:rsid w:val="00726A34"/>
    <w:rsid w:val="007374FA"/>
    <w:rsid w:val="007624A8"/>
    <w:rsid w:val="00780695"/>
    <w:rsid w:val="007C1449"/>
    <w:rsid w:val="007E059A"/>
    <w:rsid w:val="007E4479"/>
    <w:rsid w:val="007E6565"/>
    <w:rsid w:val="007F23D2"/>
    <w:rsid w:val="007F3541"/>
    <w:rsid w:val="007F39A1"/>
    <w:rsid w:val="007F5C27"/>
    <w:rsid w:val="007F7231"/>
    <w:rsid w:val="008003C4"/>
    <w:rsid w:val="008116D8"/>
    <w:rsid w:val="00812C57"/>
    <w:rsid w:val="00813132"/>
    <w:rsid w:val="00816F1C"/>
    <w:rsid w:val="00831C84"/>
    <w:rsid w:val="008351E1"/>
    <w:rsid w:val="00841B24"/>
    <w:rsid w:val="00852A78"/>
    <w:rsid w:val="00877C6D"/>
    <w:rsid w:val="00881A83"/>
    <w:rsid w:val="008B0A59"/>
    <w:rsid w:val="008C6683"/>
    <w:rsid w:val="008E4060"/>
    <w:rsid w:val="008E7BDA"/>
    <w:rsid w:val="009059DB"/>
    <w:rsid w:val="00910D5B"/>
    <w:rsid w:val="00910E31"/>
    <w:rsid w:val="009201B1"/>
    <w:rsid w:val="0093085D"/>
    <w:rsid w:val="00962675"/>
    <w:rsid w:val="009648E5"/>
    <w:rsid w:val="00980DEB"/>
    <w:rsid w:val="00984F0C"/>
    <w:rsid w:val="009973E6"/>
    <w:rsid w:val="009D02E7"/>
    <w:rsid w:val="009D76EE"/>
    <w:rsid w:val="009E0A89"/>
    <w:rsid w:val="009F0DD1"/>
    <w:rsid w:val="009F1FDC"/>
    <w:rsid w:val="00A074F5"/>
    <w:rsid w:val="00A25064"/>
    <w:rsid w:val="00A57AA1"/>
    <w:rsid w:val="00A75266"/>
    <w:rsid w:val="00A758DE"/>
    <w:rsid w:val="00A94651"/>
    <w:rsid w:val="00AB1FB0"/>
    <w:rsid w:val="00AB2AA2"/>
    <w:rsid w:val="00AB4016"/>
    <w:rsid w:val="00B03F02"/>
    <w:rsid w:val="00B04107"/>
    <w:rsid w:val="00B07524"/>
    <w:rsid w:val="00B1388B"/>
    <w:rsid w:val="00B15062"/>
    <w:rsid w:val="00B213FD"/>
    <w:rsid w:val="00B214FA"/>
    <w:rsid w:val="00B25B09"/>
    <w:rsid w:val="00B262DE"/>
    <w:rsid w:val="00B36BCA"/>
    <w:rsid w:val="00B42343"/>
    <w:rsid w:val="00B42CED"/>
    <w:rsid w:val="00B43AE0"/>
    <w:rsid w:val="00B91465"/>
    <w:rsid w:val="00BB613E"/>
    <w:rsid w:val="00BD3C0A"/>
    <w:rsid w:val="00BD6E78"/>
    <w:rsid w:val="00BF78F1"/>
    <w:rsid w:val="00C03383"/>
    <w:rsid w:val="00C03631"/>
    <w:rsid w:val="00C06152"/>
    <w:rsid w:val="00C22A85"/>
    <w:rsid w:val="00C32B85"/>
    <w:rsid w:val="00C4304E"/>
    <w:rsid w:val="00C627B5"/>
    <w:rsid w:val="00C9618E"/>
    <w:rsid w:val="00CC40EA"/>
    <w:rsid w:val="00CC6522"/>
    <w:rsid w:val="00CD0784"/>
    <w:rsid w:val="00CD29D6"/>
    <w:rsid w:val="00CE75FF"/>
    <w:rsid w:val="00CF0F59"/>
    <w:rsid w:val="00CF2D15"/>
    <w:rsid w:val="00CF63FB"/>
    <w:rsid w:val="00D069DF"/>
    <w:rsid w:val="00D0705B"/>
    <w:rsid w:val="00D306C9"/>
    <w:rsid w:val="00D61708"/>
    <w:rsid w:val="00D656B1"/>
    <w:rsid w:val="00D722FC"/>
    <w:rsid w:val="00D7635C"/>
    <w:rsid w:val="00D8070D"/>
    <w:rsid w:val="00D94E6C"/>
    <w:rsid w:val="00D97EDF"/>
    <w:rsid w:val="00DA4CC0"/>
    <w:rsid w:val="00DA671E"/>
    <w:rsid w:val="00DB18F2"/>
    <w:rsid w:val="00DB7BF5"/>
    <w:rsid w:val="00DD40B0"/>
    <w:rsid w:val="00E10FBF"/>
    <w:rsid w:val="00E124F7"/>
    <w:rsid w:val="00E135A7"/>
    <w:rsid w:val="00E451D0"/>
    <w:rsid w:val="00E5020A"/>
    <w:rsid w:val="00E60C84"/>
    <w:rsid w:val="00E658D0"/>
    <w:rsid w:val="00EA7971"/>
    <w:rsid w:val="00EB2A17"/>
    <w:rsid w:val="00EC03E9"/>
    <w:rsid w:val="00ED37AB"/>
    <w:rsid w:val="00F04D6E"/>
    <w:rsid w:val="00F128B3"/>
    <w:rsid w:val="00F3025D"/>
    <w:rsid w:val="00F34913"/>
    <w:rsid w:val="00F430D2"/>
    <w:rsid w:val="00F51067"/>
    <w:rsid w:val="00F54804"/>
    <w:rsid w:val="00F62B07"/>
    <w:rsid w:val="00F73F2B"/>
    <w:rsid w:val="00F877B6"/>
    <w:rsid w:val="00F91D21"/>
    <w:rsid w:val="00FA4A7B"/>
    <w:rsid w:val="00FB6858"/>
    <w:rsid w:val="00FE1FB0"/>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15:docId w15:val="{86F7C4B6-86F0-4BF0-B9FD-5BBC081E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Tudor Fagarasan</cp:lastModifiedBy>
  <cp:revision>11</cp:revision>
  <cp:lastPrinted>2022-07-13T05:51:00Z</cp:lastPrinted>
  <dcterms:created xsi:type="dcterms:W3CDTF">2022-07-11T10:27:00Z</dcterms:created>
  <dcterms:modified xsi:type="dcterms:W3CDTF">2022-07-13T08:06:00Z</dcterms:modified>
</cp:coreProperties>
</file>