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37" w:rsidRPr="00662DAF" w:rsidRDefault="00027B37" w:rsidP="00027B37">
      <w:pPr>
        <w:ind w:right="-465"/>
        <w:rPr>
          <w:b/>
          <w:lang w:val="ro-RO"/>
        </w:rPr>
      </w:pPr>
    </w:p>
    <w:p w:rsidR="00027B37" w:rsidRPr="00662DAF" w:rsidRDefault="00027B37" w:rsidP="00027B37">
      <w:pPr>
        <w:ind w:right="-465"/>
        <w:rPr>
          <w:b/>
          <w:lang w:val="ro-RO"/>
        </w:rPr>
      </w:pPr>
    </w:p>
    <w:p w:rsidR="00027B37" w:rsidRPr="00662DAF" w:rsidRDefault="00027B37" w:rsidP="00027B37">
      <w:pPr>
        <w:ind w:right="-465"/>
        <w:rPr>
          <w:b/>
          <w:lang w:val="ro-RO"/>
        </w:rPr>
      </w:pPr>
      <w:r w:rsidRPr="00662DAF">
        <w:rPr>
          <w:b/>
          <w:lang w:val="ro-RO"/>
        </w:rPr>
        <w:t xml:space="preserve"> ROMÂNIA</w:t>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t>(nu produce efecte juridice)</w:t>
      </w:r>
    </w:p>
    <w:p w:rsidR="00027B37" w:rsidRPr="00662DAF" w:rsidRDefault="00027B37" w:rsidP="00027B37">
      <w:pPr>
        <w:ind w:left="90" w:right="-465"/>
        <w:rPr>
          <w:b/>
          <w:lang w:val="ro-RO"/>
        </w:rPr>
      </w:pPr>
      <w:r w:rsidRPr="00662DAF">
        <w:rPr>
          <w:b/>
          <w:lang w:val="ro-RO"/>
        </w:rPr>
        <w:t>JUDEŢUL MUREŞ</w:t>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t xml:space="preserve">         </w:t>
      </w:r>
      <w:r w:rsidRPr="00662DAF">
        <w:rPr>
          <w:b/>
          <w:lang w:val="ro-RO"/>
        </w:rPr>
        <w:tab/>
      </w:r>
      <w:r w:rsidRPr="00662DAF">
        <w:rPr>
          <w:b/>
          <w:lang w:val="ro-RO"/>
        </w:rPr>
        <w:tab/>
        <w:t>INIŢIATOR</w:t>
      </w:r>
      <w:r w:rsidRPr="00662DAF">
        <w:rPr>
          <w:b/>
          <w:lang w:val="ro-RO"/>
        </w:rPr>
        <w:tab/>
      </w:r>
    </w:p>
    <w:p w:rsidR="00027B37" w:rsidRPr="00662DAF" w:rsidRDefault="00027B37" w:rsidP="00027B37">
      <w:pPr>
        <w:ind w:left="-570" w:right="-465"/>
        <w:rPr>
          <w:b/>
          <w:lang w:val="ro-RO"/>
        </w:rPr>
      </w:pPr>
      <w:r w:rsidRPr="00662DAF">
        <w:rPr>
          <w:b/>
          <w:lang w:val="ro-RO"/>
        </w:rPr>
        <w:t xml:space="preserve">           MUNICIPIUL TÂRGU MUREŞ</w:t>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t xml:space="preserve">             Primar,</w:t>
      </w:r>
    </w:p>
    <w:p w:rsidR="00027B37" w:rsidRPr="00662DAF" w:rsidRDefault="00027B37" w:rsidP="000E2C6E">
      <w:pPr>
        <w:ind w:left="-570" w:right="-465"/>
        <w:rPr>
          <w:b/>
          <w:lang w:val="ro-RO"/>
        </w:rPr>
      </w:pPr>
      <w:r w:rsidRPr="00662DAF">
        <w:rPr>
          <w:b/>
          <w:lang w:val="ro-RO"/>
        </w:rPr>
        <w:t xml:space="preserve">           DIRECŢIA ŞCOLI</w:t>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t>So</w:t>
      </w:r>
      <w:r w:rsidR="00662DAF" w:rsidRPr="00662DAF">
        <w:rPr>
          <w:b/>
          <w:lang w:val="ro-RO"/>
        </w:rPr>
        <w:t>ó</w:t>
      </w:r>
      <w:r w:rsidRPr="00662DAF">
        <w:rPr>
          <w:b/>
          <w:lang w:val="ro-RO"/>
        </w:rPr>
        <w:t>s Zoltán</w:t>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p>
    <w:p w:rsidR="00027B37" w:rsidRPr="000E2C6E" w:rsidRDefault="00027B37" w:rsidP="00027B37">
      <w:pPr>
        <w:ind w:left="-570" w:right="-465"/>
        <w:rPr>
          <w:b/>
          <w:lang w:val="ro-RO"/>
        </w:rPr>
      </w:pPr>
      <w:r w:rsidRPr="00662DAF">
        <w:rPr>
          <w:b/>
          <w:lang w:val="ro-RO"/>
        </w:rPr>
        <w:tab/>
        <w:t xml:space="preserve"> Nr. </w:t>
      </w:r>
      <w:r w:rsidR="000E2C6E" w:rsidRPr="000E2C6E">
        <w:rPr>
          <w:b/>
          <w:lang w:val="ro-RO"/>
        </w:rPr>
        <w:t>92321 din 21 decembrie 2021</w:t>
      </w:r>
    </w:p>
    <w:p w:rsidR="00027B37" w:rsidRPr="00662DAF" w:rsidRDefault="00027B37" w:rsidP="00027B37">
      <w:pPr>
        <w:ind w:left="-570" w:right="-465" w:firstLine="900"/>
        <w:rPr>
          <w:b/>
          <w:lang w:val="ro-RO"/>
        </w:rPr>
      </w:pPr>
    </w:p>
    <w:p w:rsidR="00027B37" w:rsidRPr="00662DAF" w:rsidRDefault="00027B37" w:rsidP="00027B37">
      <w:pPr>
        <w:ind w:left="-570" w:right="-465"/>
        <w:rPr>
          <w:b/>
          <w:lang w:val="ro-RO"/>
        </w:rPr>
      </w:pPr>
    </w:p>
    <w:p w:rsidR="00027B37" w:rsidRPr="00662DAF" w:rsidRDefault="00027B37" w:rsidP="00027B37">
      <w:pPr>
        <w:ind w:left="-570" w:right="-465"/>
        <w:rPr>
          <w:b/>
          <w:lang w:val="ro-RO"/>
        </w:rPr>
      </w:pPr>
    </w:p>
    <w:p w:rsidR="00027B37" w:rsidRPr="00662DAF" w:rsidRDefault="00027B37" w:rsidP="00027B37">
      <w:pPr>
        <w:ind w:left="-570" w:right="-465"/>
        <w:jc w:val="center"/>
        <w:rPr>
          <w:b/>
          <w:lang w:val="ro-RO"/>
        </w:rPr>
      </w:pPr>
      <w:r w:rsidRPr="00662DAF">
        <w:rPr>
          <w:b/>
          <w:lang w:val="ro-RO"/>
        </w:rPr>
        <w:t xml:space="preserve">REFERAT DE APROBARE </w:t>
      </w:r>
    </w:p>
    <w:p w:rsidR="00027B37" w:rsidRPr="00662DAF" w:rsidRDefault="00027B37" w:rsidP="0040748B">
      <w:pPr>
        <w:ind w:left="-570" w:right="-465"/>
        <w:jc w:val="center"/>
        <w:rPr>
          <w:b/>
          <w:lang w:val="ro-RO"/>
        </w:rPr>
      </w:pPr>
    </w:p>
    <w:p w:rsidR="00027B37" w:rsidRPr="00662DAF" w:rsidRDefault="00027B37" w:rsidP="0040748B">
      <w:pPr>
        <w:autoSpaceDE w:val="0"/>
        <w:autoSpaceDN w:val="0"/>
        <w:adjustRightInd w:val="0"/>
        <w:ind w:right="-465"/>
        <w:jc w:val="center"/>
        <w:rPr>
          <w:bCs/>
          <w:lang w:val="ro-RO"/>
        </w:rPr>
      </w:pPr>
      <w:r w:rsidRPr="00662DAF">
        <w:rPr>
          <w:b/>
          <w:lang w:val="ro-RO"/>
        </w:rPr>
        <w:t>privind   scoaterea din circuitul educa</w:t>
      </w:r>
      <w:r w:rsidR="002B35F0">
        <w:rPr>
          <w:b/>
          <w:lang w:val="ro-RO"/>
        </w:rPr>
        <w:t>ţ</w:t>
      </w:r>
      <w:r w:rsidRPr="00662DAF">
        <w:rPr>
          <w:b/>
          <w:lang w:val="ro-RO"/>
        </w:rPr>
        <w:t>ional al imobilului situat în Târgu Mureș str. Viitorului , nr.16, ap.1 și 2  înscris în</w:t>
      </w:r>
      <w:r w:rsidRPr="00662DAF">
        <w:rPr>
          <w:bCs/>
          <w:lang w:val="ro-RO"/>
        </w:rPr>
        <w:t xml:space="preserve"> cartea funciară nr.126133 Târgu Mureș, nr.crt.A1. nr.</w:t>
      </w:r>
      <w:r w:rsidR="002B35F0">
        <w:rPr>
          <w:bCs/>
          <w:lang w:val="ro-RO"/>
        </w:rPr>
        <w:t xml:space="preserve"> </w:t>
      </w:r>
      <w:r w:rsidRPr="00662DAF">
        <w:rPr>
          <w:bCs/>
          <w:lang w:val="ro-RO"/>
        </w:rPr>
        <w:t>top 3511/122/GPP/1</w:t>
      </w:r>
      <w:r w:rsidR="001E3869" w:rsidRPr="00662DAF">
        <w:rPr>
          <w:bCs/>
          <w:lang w:val="ro-RO"/>
        </w:rPr>
        <w:t>, 3511/122/GPP/2</w:t>
      </w:r>
      <w:r w:rsidRPr="00662DAF">
        <w:rPr>
          <w:bCs/>
          <w:lang w:val="ro-RO"/>
        </w:rPr>
        <w:t xml:space="preserve"> Târgu Mureș,</w:t>
      </w:r>
      <w:r w:rsidRPr="00662DAF">
        <w:rPr>
          <w:b/>
          <w:lang w:val="ro-RO"/>
        </w:rPr>
        <w:t xml:space="preserve"> </w:t>
      </w:r>
      <w:r w:rsidR="003131C8" w:rsidRPr="00662DAF">
        <w:rPr>
          <w:b/>
          <w:lang w:val="ro-RO"/>
        </w:rPr>
        <w:t>în care și-a desfășurat activitatea educaționala Gr</w:t>
      </w:r>
      <w:r w:rsidR="002B35F0">
        <w:rPr>
          <w:b/>
          <w:lang w:val="ro-RO"/>
        </w:rPr>
        <w:t>ă</w:t>
      </w:r>
      <w:r w:rsidR="003131C8" w:rsidRPr="00662DAF">
        <w:rPr>
          <w:b/>
          <w:lang w:val="ro-RO"/>
        </w:rPr>
        <w:t>dinița nr.20 Targu Mures.</w:t>
      </w:r>
    </w:p>
    <w:p w:rsidR="00027B37" w:rsidRPr="00662DAF" w:rsidRDefault="00027B37" w:rsidP="00027B37">
      <w:pPr>
        <w:autoSpaceDE w:val="0"/>
        <w:autoSpaceDN w:val="0"/>
        <w:adjustRightInd w:val="0"/>
        <w:ind w:left="-570" w:right="-465"/>
        <w:jc w:val="center"/>
        <w:rPr>
          <w:b/>
          <w:bCs/>
          <w:lang w:val="ro-RO"/>
        </w:rPr>
      </w:pPr>
    </w:p>
    <w:p w:rsidR="00027B37" w:rsidRPr="00662DAF" w:rsidRDefault="00027B37" w:rsidP="00027B37">
      <w:pPr>
        <w:autoSpaceDE w:val="0"/>
        <w:autoSpaceDN w:val="0"/>
        <w:adjustRightInd w:val="0"/>
        <w:ind w:right="-465"/>
        <w:jc w:val="both"/>
        <w:rPr>
          <w:lang w:val="ro-RO"/>
        </w:rPr>
      </w:pPr>
      <w:r w:rsidRPr="00662DAF">
        <w:rPr>
          <w:lang w:val="ro-RO"/>
        </w:rPr>
        <w:tab/>
      </w:r>
      <w:r w:rsidRPr="00662DAF">
        <w:rPr>
          <w:lang w:val="ro-RO"/>
        </w:rPr>
        <w:tab/>
        <w:t>În imobilul situat administrativ în Târgu Mureş, str.</w:t>
      </w:r>
      <w:r w:rsidR="003131C8" w:rsidRPr="00662DAF">
        <w:rPr>
          <w:b/>
          <w:lang w:val="ro-RO"/>
        </w:rPr>
        <w:t xml:space="preserve"> str. Viitorului , nr.16, ap.1 și 2  înscris în</w:t>
      </w:r>
      <w:r w:rsidR="003131C8" w:rsidRPr="00662DAF">
        <w:rPr>
          <w:bCs/>
          <w:lang w:val="ro-RO"/>
        </w:rPr>
        <w:t xml:space="preserve"> cartea funciară nr.126133 Târgu Mureș, nr.crt.A1. nr.</w:t>
      </w:r>
      <w:r w:rsidR="002B35F0">
        <w:rPr>
          <w:bCs/>
          <w:lang w:val="ro-RO"/>
        </w:rPr>
        <w:t xml:space="preserve"> </w:t>
      </w:r>
      <w:r w:rsidR="003131C8" w:rsidRPr="00662DAF">
        <w:rPr>
          <w:bCs/>
          <w:lang w:val="ro-RO"/>
        </w:rPr>
        <w:t>top 3511/122/GPP/1</w:t>
      </w:r>
      <w:r w:rsidR="001E3869" w:rsidRPr="00662DAF">
        <w:rPr>
          <w:bCs/>
          <w:lang w:val="ro-RO"/>
        </w:rPr>
        <w:t xml:space="preserve">, 3511/122/GPP/2, </w:t>
      </w:r>
      <w:r w:rsidR="003131C8" w:rsidRPr="00662DAF">
        <w:rPr>
          <w:bCs/>
          <w:lang w:val="ro-RO"/>
        </w:rPr>
        <w:t xml:space="preserve"> Târgu Mureș</w:t>
      </w:r>
      <w:r w:rsidRPr="00662DAF">
        <w:rPr>
          <w:lang w:val="ro-RO"/>
        </w:rPr>
        <w:t xml:space="preserve"> s-a desfăşurat activitate educaţională până în anul 20</w:t>
      </w:r>
      <w:r w:rsidR="00CB6D81" w:rsidRPr="00662DAF">
        <w:rPr>
          <w:lang w:val="ro-RO"/>
        </w:rPr>
        <w:t>0</w:t>
      </w:r>
      <w:r w:rsidR="003131C8" w:rsidRPr="00662DAF">
        <w:rPr>
          <w:lang w:val="ro-RO"/>
        </w:rPr>
        <w:t>6</w:t>
      </w:r>
      <w:r w:rsidRPr="00662DAF">
        <w:rPr>
          <w:lang w:val="ro-RO"/>
        </w:rPr>
        <w:t>, constituind sediul fost</w:t>
      </w:r>
      <w:r w:rsidR="002B35F0">
        <w:rPr>
          <w:lang w:val="ro-RO"/>
        </w:rPr>
        <w:t>ei G</w:t>
      </w:r>
      <w:r w:rsidR="003131C8" w:rsidRPr="00662DAF">
        <w:rPr>
          <w:lang w:val="ro-RO"/>
        </w:rPr>
        <w:t>r</w:t>
      </w:r>
      <w:r w:rsidR="002B35F0">
        <w:rPr>
          <w:lang w:val="ro-RO"/>
        </w:rPr>
        <w:t>ădinițe nr.20</w:t>
      </w:r>
      <w:r w:rsidRPr="00662DAF">
        <w:rPr>
          <w:lang w:val="ro-RO"/>
        </w:rPr>
        <w:t xml:space="preserve">, </w:t>
      </w:r>
      <w:r w:rsidR="00CB6D81" w:rsidRPr="00662DAF">
        <w:rPr>
          <w:lang w:val="ro-RO"/>
        </w:rPr>
        <w:t xml:space="preserve">grădiniță </w:t>
      </w:r>
      <w:r w:rsidRPr="00662DAF">
        <w:rPr>
          <w:lang w:val="ro-RO"/>
        </w:rPr>
        <w:t>care ulterior și-a schimbat denumirea în</w:t>
      </w:r>
      <w:r w:rsidR="00CB6D81" w:rsidRPr="00662DAF">
        <w:rPr>
          <w:lang w:val="ro-RO"/>
        </w:rPr>
        <w:t xml:space="preserve"> Gr</w:t>
      </w:r>
      <w:r w:rsidR="002B35F0">
        <w:rPr>
          <w:lang w:val="ro-RO"/>
        </w:rPr>
        <w:t>ă</w:t>
      </w:r>
      <w:r w:rsidR="00CB6D81" w:rsidRPr="00662DAF">
        <w:rPr>
          <w:lang w:val="ro-RO"/>
        </w:rPr>
        <w:t>dinița Dumbrava Minunată Târgu Mureş</w:t>
      </w:r>
      <w:r w:rsidRPr="00662DAF">
        <w:rPr>
          <w:lang w:val="ro-RO"/>
        </w:rPr>
        <w:t>.</w:t>
      </w:r>
    </w:p>
    <w:p w:rsidR="00027B37" w:rsidRPr="00662DAF" w:rsidRDefault="00027B37" w:rsidP="00F06592">
      <w:pPr>
        <w:autoSpaceDE w:val="0"/>
        <w:autoSpaceDN w:val="0"/>
        <w:adjustRightInd w:val="0"/>
        <w:ind w:right="-465"/>
        <w:jc w:val="both"/>
        <w:rPr>
          <w:lang w:val="ro-RO"/>
        </w:rPr>
      </w:pPr>
      <w:r w:rsidRPr="00662DAF">
        <w:rPr>
          <w:lang w:val="ro-RO"/>
        </w:rPr>
        <w:tab/>
      </w:r>
      <w:r w:rsidRPr="00662DAF">
        <w:rPr>
          <w:lang w:val="ro-RO"/>
        </w:rPr>
        <w:tab/>
        <w:t>Începând însă cu anul 20</w:t>
      </w:r>
      <w:r w:rsidR="00CB6D81" w:rsidRPr="00662DAF">
        <w:rPr>
          <w:lang w:val="ro-RO"/>
        </w:rPr>
        <w:t>06</w:t>
      </w:r>
      <w:r w:rsidRPr="00662DAF">
        <w:rPr>
          <w:lang w:val="ro-RO"/>
        </w:rPr>
        <w:t>, ca urmare a</w:t>
      </w:r>
      <w:r w:rsidR="00CB6D81" w:rsidRPr="00662DAF">
        <w:rPr>
          <w:lang w:val="ro-RO"/>
        </w:rPr>
        <w:t xml:space="preserve"> extinderii clădirii Scolii Gimnaziale Mihai Viteazul din str. Muncii, nr.17, grădinița resp</w:t>
      </w:r>
      <w:r w:rsidR="002B35F0">
        <w:rPr>
          <w:lang w:val="ro-RO"/>
        </w:rPr>
        <w:t>e</w:t>
      </w:r>
      <w:r w:rsidR="00CB6D81" w:rsidRPr="00662DAF">
        <w:rPr>
          <w:lang w:val="ro-RO"/>
        </w:rPr>
        <w:t>ctivă a fost relocată</w:t>
      </w:r>
      <w:r w:rsidR="00156CE7" w:rsidRPr="00662DAF">
        <w:rPr>
          <w:lang w:val="ro-RO"/>
        </w:rPr>
        <w:t xml:space="preserve"> în incinta acestei școli gimnaziale, întrucât spațiile respective erau improprii desfășurării activității educaționale în bune condiții.</w:t>
      </w:r>
      <w:r w:rsidRPr="00662DAF">
        <w:rPr>
          <w:lang w:val="ro-RO"/>
        </w:rPr>
        <w:tab/>
      </w:r>
      <w:r w:rsidRPr="00662DAF">
        <w:rPr>
          <w:lang w:val="ro-RO"/>
        </w:rPr>
        <w:tab/>
      </w:r>
      <w:r w:rsidR="00156CE7" w:rsidRPr="00662DAF">
        <w:rPr>
          <w:lang w:val="ro-RO"/>
        </w:rPr>
        <w:tab/>
      </w:r>
      <w:r w:rsidRPr="00662DAF">
        <w:rPr>
          <w:lang w:val="ro-RO"/>
        </w:rPr>
        <w:t xml:space="preserve">Ca urmare a acestui fapt, </w:t>
      </w:r>
      <w:r w:rsidR="00156CE7" w:rsidRPr="00662DAF">
        <w:rPr>
          <w:lang w:val="ro-RO"/>
        </w:rPr>
        <w:t>din anul 2006 si până în prezent, spațiile respective sunt neutilizate în vrun fel de către autoritatea publică locală, deoarece in cursul anului 2016, datorită procedurilor legale în vigoare la acel moment, Ministerul Educației nu și-a dat avizul favorabil în vederea scoaterii din circuitul educațional.</w:t>
      </w:r>
    </w:p>
    <w:p w:rsidR="00027B37" w:rsidRPr="00662DAF" w:rsidRDefault="00027B37" w:rsidP="00027B37">
      <w:pPr>
        <w:autoSpaceDE w:val="0"/>
        <w:autoSpaceDN w:val="0"/>
        <w:adjustRightInd w:val="0"/>
        <w:ind w:right="-465"/>
        <w:jc w:val="both"/>
        <w:rPr>
          <w:lang w:val="ro-RO"/>
        </w:rPr>
      </w:pPr>
      <w:r w:rsidRPr="00662DAF">
        <w:rPr>
          <w:lang w:val="ro-RO"/>
        </w:rPr>
        <w:tab/>
      </w:r>
      <w:r w:rsidRPr="00662DAF">
        <w:rPr>
          <w:lang w:val="ro-RO"/>
        </w:rPr>
        <w:tab/>
      </w:r>
      <w:r w:rsidR="00F06592" w:rsidRPr="00662DAF">
        <w:rPr>
          <w:lang w:val="ro-RO"/>
        </w:rPr>
        <w:t>Î</w:t>
      </w:r>
      <w:r w:rsidRPr="00662DAF">
        <w:rPr>
          <w:lang w:val="ro-RO"/>
        </w:rPr>
        <w:t>n Monitorul Oficial nr.1085 din 12 noiembrie 2021, a fost publicată Legea nr.271/2021 pentru modificarea și completarea art.112 din Legea nr.1/2011 – Legea educației naționale, iar modificările aduse prin noul act normativ prevăd posibilitatea schimbării destinației bazei materiale si a terenului fo</w:t>
      </w:r>
      <w:r w:rsidR="002B35F0">
        <w:rPr>
          <w:lang w:val="ro-RO"/>
        </w:rPr>
        <w:t>losit de către instituțiile de î</w:t>
      </w:r>
      <w:r w:rsidRPr="00662DAF">
        <w:rPr>
          <w:lang w:val="ro-RO"/>
        </w:rPr>
        <w:t>nvățământ preuniversitar de stat după cum urmează:</w:t>
      </w:r>
    </w:p>
    <w:p w:rsidR="00027B37" w:rsidRPr="00662DAF" w:rsidRDefault="00027B37" w:rsidP="00027B37">
      <w:pPr>
        <w:pStyle w:val="ListParagraph"/>
        <w:numPr>
          <w:ilvl w:val="0"/>
          <w:numId w:val="1"/>
        </w:numPr>
        <w:autoSpaceDE w:val="0"/>
        <w:autoSpaceDN w:val="0"/>
        <w:adjustRightInd w:val="0"/>
        <w:ind w:right="-465"/>
        <w:jc w:val="both"/>
        <w:rPr>
          <w:lang w:val="ro-RO"/>
        </w:rPr>
      </w:pPr>
      <w:r w:rsidRPr="00662DAF">
        <w:rPr>
          <w:lang w:val="ro-RO"/>
        </w:rPr>
        <w:t>De către autoritățile administrației publice locale, cu avizul conform al Ministerului Educației, în primii 3 ani calendaristici de la într</w:t>
      </w:r>
      <w:r w:rsidR="002B35F0">
        <w:rPr>
          <w:lang w:val="ro-RO"/>
        </w:rPr>
        <w:t>er</w:t>
      </w:r>
      <w:r w:rsidRPr="00662DAF">
        <w:rPr>
          <w:lang w:val="ro-RO"/>
        </w:rPr>
        <w:t>uperea activității educaționale</w:t>
      </w:r>
    </w:p>
    <w:p w:rsidR="00027B37" w:rsidRPr="00662DAF" w:rsidRDefault="00027B37" w:rsidP="00027B37">
      <w:pPr>
        <w:pStyle w:val="ListParagraph"/>
        <w:numPr>
          <w:ilvl w:val="0"/>
          <w:numId w:val="1"/>
        </w:numPr>
        <w:autoSpaceDE w:val="0"/>
        <w:autoSpaceDN w:val="0"/>
        <w:adjustRightInd w:val="0"/>
        <w:ind w:right="-465"/>
        <w:jc w:val="both"/>
        <w:rPr>
          <w:lang w:val="ro-RO"/>
        </w:rPr>
      </w:pPr>
      <w:r w:rsidRPr="00662DAF">
        <w:rPr>
          <w:lang w:val="ro-RO"/>
        </w:rPr>
        <w:t xml:space="preserve">De către </w:t>
      </w:r>
      <w:r w:rsidRPr="00662DAF">
        <w:rPr>
          <w:b/>
          <w:lang w:val="ro-RO"/>
        </w:rPr>
        <w:t xml:space="preserve"> autoritățile administrației publice locale, fără aviz, după primii 3 ani calendaristici de la întreruperea activității educaționale.</w:t>
      </w:r>
    </w:p>
    <w:p w:rsidR="00027B37" w:rsidRPr="00662DAF" w:rsidRDefault="00027B37" w:rsidP="00027B37">
      <w:pPr>
        <w:pStyle w:val="ListParagraph"/>
        <w:numPr>
          <w:ilvl w:val="0"/>
          <w:numId w:val="1"/>
        </w:numPr>
        <w:autoSpaceDE w:val="0"/>
        <w:autoSpaceDN w:val="0"/>
        <w:adjustRightInd w:val="0"/>
        <w:ind w:left="0" w:right="-465" w:firstLine="360"/>
        <w:jc w:val="both"/>
        <w:rPr>
          <w:lang w:val="ro-RO"/>
        </w:rPr>
      </w:pPr>
      <w:r w:rsidRPr="00662DAF">
        <w:rPr>
          <w:lang w:val="ro-RO"/>
        </w:rPr>
        <w:tab/>
        <w:t>Drept urmare, față de dispozi</w:t>
      </w:r>
      <w:r w:rsidR="002B35F0">
        <w:rPr>
          <w:lang w:val="ro-RO"/>
        </w:rPr>
        <w:t>ţ</w:t>
      </w:r>
      <w:r w:rsidRPr="00662DAF">
        <w:rPr>
          <w:lang w:val="ro-RO"/>
        </w:rPr>
        <w:t>iile legale mai sus invocate, de vreme ce în imobilul ce face obiectul prezentei nu se mai desfășoară activitate educațională de peste 3 ani, ne aflăm în situația prevăzută de dispozi</w:t>
      </w:r>
      <w:r w:rsidR="002B35F0">
        <w:rPr>
          <w:lang w:val="ro-RO"/>
        </w:rPr>
        <w:t>ţ</w:t>
      </w:r>
      <w:r w:rsidRPr="00662DAF">
        <w:rPr>
          <w:lang w:val="ro-RO"/>
        </w:rPr>
        <w:t>iile art.112, alin.6 ind.2 din Legea nr.1/2011 modificată si completată, în care autoritatea publică locală poate dispune scoaterea imobilului din circuitul educațional, fără a mai fi necesar avizul Ministerului Educației.</w:t>
      </w:r>
    </w:p>
    <w:p w:rsidR="00027B37" w:rsidRPr="00662DAF" w:rsidRDefault="00027B37" w:rsidP="00027B37">
      <w:pPr>
        <w:pStyle w:val="ListParagraph"/>
        <w:autoSpaceDE w:val="0"/>
        <w:autoSpaceDN w:val="0"/>
        <w:adjustRightInd w:val="0"/>
        <w:ind w:right="-465"/>
        <w:jc w:val="both"/>
        <w:rPr>
          <w:lang w:val="ro-RO"/>
        </w:rPr>
      </w:pPr>
    </w:p>
    <w:p w:rsidR="00F06592" w:rsidRPr="00662DAF" w:rsidRDefault="00027B37" w:rsidP="00F06592">
      <w:pPr>
        <w:autoSpaceDE w:val="0"/>
        <w:autoSpaceDN w:val="0"/>
        <w:adjustRightInd w:val="0"/>
        <w:ind w:right="-465"/>
        <w:jc w:val="both"/>
        <w:rPr>
          <w:bCs/>
          <w:lang w:val="ro-RO"/>
        </w:rPr>
      </w:pPr>
      <w:r w:rsidRPr="00662DAF">
        <w:rPr>
          <w:lang w:val="ro-RO"/>
        </w:rPr>
        <w:lastRenderedPageBreak/>
        <w:tab/>
      </w:r>
      <w:r w:rsidRPr="00662DAF">
        <w:rPr>
          <w:lang w:val="ro-RO"/>
        </w:rPr>
        <w:tab/>
        <w:t xml:space="preserve">Având în vedere cele menţionate anterior, supunem aprobării Consiliului Local Municipal </w:t>
      </w:r>
      <w:r w:rsidRPr="00662DAF">
        <w:rPr>
          <w:lang w:val="ro-RO"/>
        </w:rPr>
        <w:tab/>
        <w:t>Târgu-Mureş, proiectul de hotărâre pentru</w:t>
      </w:r>
      <w:r w:rsidRPr="00662DAF">
        <w:rPr>
          <w:b/>
          <w:lang w:val="ro-RO"/>
        </w:rPr>
        <w:t xml:space="preserve">  scoaterea din circuitul educa</w:t>
      </w:r>
      <w:r w:rsidR="002B35F0">
        <w:rPr>
          <w:b/>
          <w:lang w:val="ro-RO"/>
        </w:rPr>
        <w:t>ţ</w:t>
      </w:r>
      <w:r w:rsidRPr="00662DAF">
        <w:rPr>
          <w:b/>
          <w:lang w:val="ro-RO"/>
        </w:rPr>
        <w:t>ional al imobilului situat în Târgu Mureș</w:t>
      </w:r>
      <w:r w:rsidR="00F06592" w:rsidRPr="00662DAF">
        <w:rPr>
          <w:b/>
          <w:lang w:val="ro-RO"/>
        </w:rPr>
        <w:t>, str.</w:t>
      </w:r>
      <w:r w:rsidRPr="00662DAF">
        <w:rPr>
          <w:b/>
          <w:lang w:val="ro-RO"/>
        </w:rPr>
        <w:t xml:space="preserve"> </w:t>
      </w:r>
      <w:r w:rsidR="00F06592" w:rsidRPr="00662DAF">
        <w:rPr>
          <w:b/>
          <w:lang w:val="ro-RO"/>
        </w:rPr>
        <w:t>Viitorului , nr.16, ap.1 și 2  înscris în</w:t>
      </w:r>
      <w:r w:rsidR="00F06592" w:rsidRPr="00662DAF">
        <w:rPr>
          <w:bCs/>
          <w:lang w:val="ro-RO"/>
        </w:rPr>
        <w:t xml:space="preserve"> cartea funciară nr.126133 Târgu Mureș, nr.crt.A1. </w:t>
      </w:r>
      <w:proofErr w:type="spellStart"/>
      <w:r w:rsidR="00F06592" w:rsidRPr="00662DAF">
        <w:rPr>
          <w:bCs/>
          <w:lang w:val="ro-RO"/>
        </w:rPr>
        <w:t>nr.top</w:t>
      </w:r>
      <w:proofErr w:type="spellEnd"/>
      <w:r w:rsidR="00F06592" w:rsidRPr="00662DAF">
        <w:rPr>
          <w:bCs/>
          <w:lang w:val="ro-RO"/>
        </w:rPr>
        <w:t xml:space="preserve"> 3511/122/GPP/1</w:t>
      </w:r>
      <w:r w:rsidR="001E3869" w:rsidRPr="00662DAF">
        <w:rPr>
          <w:bCs/>
          <w:lang w:val="ro-RO"/>
        </w:rPr>
        <w:t>, 3511/122/GPP/2</w:t>
      </w:r>
      <w:r w:rsidR="00F06592" w:rsidRPr="00662DAF">
        <w:rPr>
          <w:bCs/>
          <w:lang w:val="ro-RO"/>
        </w:rPr>
        <w:t xml:space="preserve"> Târgu Mureș,</w:t>
      </w:r>
      <w:r w:rsidR="00F06592" w:rsidRPr="00662DAF">
        <w:rPr>
          <w:b/>
          <w:lang w:val="ro-RO"/>
        </w:rPr>
        <w:t xml:space="preserve"> în care și-a desfășurat activitatea educaționala Gr</w:t>
      </w:r>
      <w:r w:rsidR="002B35F0">
        <w:rPr>
          <w:b/>
          <w:lang w:val="ro-RO"/>
        </w:rPr>
        <w:t>ă</w:t>
      </w:r>
      <w:r w:rsidR="00F06592" w:rsidRPr="00662DAF">
        <w:rPr>
          <w:b/>
          <w:lang w:val="ro-RO"/>
        </w:rPr>
        <w:t>dinița nr.20 T</w:t>
      </w:r>
      <w:r w:rsidR="002B35F0">
        <w:rPr>
          <w:b/>
          <w:lang w:val="ro-RO"/>
        </w:rPr>
        <w:t>â</w:t>
      </w:r>
      <w:r w:rsidR="00F06592" w:rsidRPr="00662DAF">
        <w:rPr>
          <w:b/>
          <w:lang w:val="ro-RO"/>
        </w:rPr>
        <w:t>rgu Mure</w:t>
      </w:r>
      <w:r w:rsidR="002B35F0">
        <w:rPr>
          <w:b/>
          <w:lang w:val="ro-RO"/>
        </w:rPr>
        <w:t>ş</w:t>
      </w:r>
      <w:r w:rsidR="00F06592" w:rsidRPr="00662DAF">
        <w:rPr>
          <w:b/>
          <w:lang w:val="ro-RO"/>
        </w:rPr>
        <w:t>.</w:t>
      </w:r>
    </w:p>
    <w:p w:rsidR="00027B37" w:rsidRPr="00662DAF" w:rsidRDefault="00027B37" w:rsidP="00027B37">
      <w:pPr>
        <w:autoSpaceDE w:val="0"/>
        <w:autoSpaceDN w:val="0"/>
        <w:adjustRightInd w:val="0"/>
        <w:ind w:right="-465"/>
        <w:jc w:val="both"/>
        <w:rPr>
          <w:bCs/>
          <w:lang w:val="ro-RO"/>
        </w:rPr>
      </w:pPr>
    </w:p>
    <w:p w:rsidR="00027B37" w:rsidRPr="00662DAF" w:rsidRDefault="00027B37" w:rsidP="00027B37">
      <w:pPr>
        <w:autoSpaceDE w:val="0"/>
        <w:autoSpaceDN w:val="0"/>
        <w:adjustRightInd w:val="0"/>
        <w:ind w:right="-465"/>
        <w:jc w:val="both"/>
        <w:rPr>
          <w:lang w:val="ro-RO"/>
        </w:rPr>
      </w:pPr>
    </w:p>
    <w:p w:rsidR="00027B37" w:rsidRPr="00662DAF" w:rsidRDefault="00027B37" w:rsidP="00027B37">
      <w:pPr>
        <w:autoSpaceDE w:val="0"/>
        <w:autoSpaceDN w:val="0"/>
        <w:adjustRightInd w:val="0"/>
        <w:ind w:right="-465"/>
        <w:jc w:val="both"/>
        <w:rPr>
          <w:lang w:val="ro-RO"/>
        </w:rPr>
      </w:pPr>
    </w:p>
    <w:p w:rsidR="00027B37" w:rsidRPr="00662DAF" w:rsidRDefault="00027B37" w:rsidP="00027B37">
      <w:pPr>
        <w:autoSpaceDE w:val="0"/>
        <w:autoSpaceDN w:val="0"/>
        <w:adjustRightInd w:val="0"/>
        <w:ind w:left="-570" w:right="-465"/>
        <w:jc w:val="both"/>
        <w:rPr>
          <w:lang w:val="ro-RO"/>
        </w:rPr>
      </w:pPr>
    </w:p>
    <w:p w:rsidR="00027B37" w:rsidRPr="007D288A" w:rsidRDefault="00027B37" w:rsidP="00027B37">
      <w:pPr>
        <w:autoSpaceDE w:val="0"/>
        <w:autoSpaceDN w:val="0"/>
        <w:adjustRightInd w:val="0"/>
        <w:ind w:left="-570" w:right="-465"/>
        <w:jc w:val="both"/>
        <w:rPr>
          <w:b/>
          <w:lang w:val="ro-RO"/>
        </w:rPr>
      </w:pPr>
    </w:p>
    <w:p w:rsidR="00027B37" w:rsidRPr="007D288A" w:rsidRDefault="00027B37" w:rsidP="00027B37">
      <w:pPr>
        <w:rPr>
          <w:b/>
          <w:lang w:val="ro-RO"/>
        </w:rPr>
      </w:pPr>
      <w:r w:rsidRPr="007D288A">
        <w:rPr>
          <w:b/>
          <w:lang w:val="ro-RO"/>
        </w:rPr>
        <w:tab/>
        <w:t>Ataşăm prezentei:</w:t>
      </w:r>
    </w:p>
    <w:p w:rsidR="007D288A" w:rsidRPr="00662DAF" w:rsidRDefault="007D288A" w:rsidP="00027B37">
      <w:pPr>
        <w:rPr>
          <w:lang w:val="ro-RO"/>
        </w:rPr>
      </w:pPr>
    </w:p>
    <w:p w:rsidR="00027B37" w:rsidRPr="00662DAF" w:rsidRDefault="002B35F0" w:rsidP="007D288A">
      <w:pPr>
        <w:ind w:left="709"/>
        <w:rPr>
          <w:lang w:val="ro-RO"/>
        </w:rPr>
      </w:pPr>
      <w:r>
        <w:rPr>
          <w:lang w:val="ro-RO"/>
        </w:rPr>
        <w:t xml:space="preserve"> - </w:t>
      </w:r>
      <w:r w:rsidR="00027B37" w:rsidRPr="00662DAF">
        <w:rPr>
          <w:lang w:val="ro-RO"/>
        </w:rPr>
        <w:t>copie extras de carte funciară</w:t>
      </w:r>
    </w:p>
    <w:p w:rsidR="00027B37" w:rsidRPr="00662DAF" w:rsidRDefault="00027B37" w:rsidP="007D288A">
      <w:pPr>
        <w:ind w:left="709"/>
        <w:rPr>
          <w:lang w:val="ro-RO"/>
        </w:rPr>
      </w:pPr>
      <w:r w:rsidRPr="00662DAF">
        <w:rPr>
          <w:lang w:val="ro-RO"/>
        </w:rPr>
        <w:t xml:space="preserve"> -</w:t>
      </w:r>
      <w:r w:rsidR="002B35F0">
        <w:rPr>
          <w:lang w:val="ro-RO"/>
        </w:rPr>
        <w:t xml:space="preserve"> </w:t>
      </w:r>
      <w:r w:rsidR="00F06592" w:rsidRPr="00662DAF">
        <w:rPr>
          <w:lang w:val="ro-RO"/>
        </w:rPr>
        <w:t>acordul Scolii Gimnaziale Mihai Viteazul de schimbare a destina</w:t>
      </w:r>
      <w:r w:rsidR="007D288A">
        <w:rPr>
          <w:lang w:val="ro-RO"/>
        </w:rPr>
        <w:t>ţ</w:t>
      </w:r>
      <w:r w:rsidR="00F06592" w:rsidRPr="00662DAF">
        <w:rPr>
          <w:lang w:val="ro-RO"/>
        </w:rPr>
        <w:t>iei</w:t>
      </w:r>
    </w:p>
    <w:p w:rsidR="00F06592" w:rsidRPr="00662DAF" w:rsidRDefault="001E3869" w:rsidP="007D288A">
      <w:pPr>
        <w:ind w:left="709"/>
        <w:rPr>
          <w:lang w:val="ro-RO"/>
        </w:rPr>
      </w:pPr>
      <w:r w:rsidRPr="00662DAF">
        <w:rPr>
          <w:lang w:val="ro-RO"/>
        </w:rPr>
        <w:t xml:space="preserve">- </w:t>
      </w:r>
      <w:r w:rsidR="00F06592" w:rsidRPr="00662DAF">
        <w:rPr>
          <w:lang w:val="ro-RO"/>
        </w:rPr>
        <w:t>Procesul verbal de predare primire a imobilului din</w:t>
      </w:r>
      <w:r w:rsidR="00310A14">
        <w:rPr>
          <w:lang w:val="ro-RO"/>
        </w:rPr>
        <w:t>tre</w:t>
      </w:r>
      <w:r w:rsidR="00F06592" w:rsidRPr="00662DAF">
        <w:rPr>
          <w:lang w:val="ro-RO"/>
        </w:rPr>
        <w:t xml:space="preserve"> </w:t>
      </w:r>
      <w:r w:rsidR="00310A14">
        <w:rPr>
          <w:lang w:val="ro-RO"/>
        </w:rPr>
        <w:t xml:space="preserve">Şcoala </w:t>
      </w:r>
      <w:r w:rsidR="00F06592" w:rsidRPr="00662DAF">
        <w:rPr>
          <w:lang w:val="ro-RO"/>
        </w:rPr>
        <w:t>Gim</w:t>
      </w:r>
      <w:r w:rsidR="00310A14">
        <w:rPr>
          <w:lang w:val="ro-RO"/>
        </w:rPr>
        <w:t>nazială</w:t>
      </w:r>
      <w:r w:rsidR="00F06592" w:rsidRPr="00662DAF">
        <w:rPr>
          <w:lang w:val="ro-RO"/>
        </w:rPr>
        <w:t xml:space="preserve"> Mihai Viteazul </w:t>
      </w:r>
      <w:r w:rsidR="00310A14">
        <w:rPr>
          <w:lang w:val="ro-RO"/>
        </w:rPr>
        <w:t>şi Municipiul Târgu Mureş.</w:t>
      </w:r>
    </w:p>
    <w:p w:rsidR="00027B37" w:rsidRPr="00662DAF" w:rsidRDefault="00027B37" w:rsidP="007D288A">
      <w:pPr>
        <w:ind w:left="709"/>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F06592" w:rsidRPr="00662DAF" w:rsidRDefault="00F06592" w:rsidP="00027B37">
      <w:pPr>
        <w:jc w:val="both"/>
        <w:rPr>
          <w:lang w:val="ro-RO"/>
        </w:rPr>
      </w:pPr>
    </w:p>
    <w:p w:rsidR="00F06592" w:rsidRPr="00662DAF" w:rsidRDefault="00F06592" w:rsidP="00027B37">
      <w:pPr>
        <w:jc w:val="both"/>
        <w:rPr>
          <w:lang w:val="ro-RO"/>
        </w:rPr>
      </w:pPr>
    </w:p>
    <w:p w:rsidR="00F06592" w:rsidRPr="00662DAF" w:rsidRDefault="00F06592" w:rsidP="00027B37">
      <w:pPr>
        <w:jc w:val="both"/>
        <w:rPr>
          <w:lang w:val="ro-RO"/>
        </w:rPr>
      </w:pPr>
    </w:p>
    <w:p w:rsidR="00F06592" w:rsidRPr="00662DAF" w:rsidRDefault="00F06592" w:rsidP="00027B37">
      <w:pPr>
        <w:jc w:val="both"/>
        <w:rPr>
          <w:lang w:val="ro-RO"/>
        </w:rPr>
      </w:pPr>
    </w:p>
    <w:p w:rsidR="00F06592" w:rsidRPr="00662DAF" w:rsidRDefault="00F06592"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t xml:space="preserve">          Aviz favorabil al </w:t>
      </w:r>
    </w:p>
    <w:p w:rsidR="00027B37" w:rsidRPr="00662DAF" w:rsidRDefault="00027B37" w:rsidP="00027B37">
      <w:pPr>
        <w:jc w:val="both"/>
        <w:rPr>
          <w:lang w:val="ro-RO"/>
        </w:rPr>
      </w:pP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t xml:space="preserve">  compartimentului de resort,</w:t>
      </w:r>
    </w:p>
    <w:p w:rsidR="00027B37" w:rsidRPr="00662DAF" w:rsidRDefault="00027B37" w:rsidP="00027B37">
      <w:pPr>
        <w:jc w:val="both"/>
        <w:rPr>
          <w:lang w:val="ro-RO"/>
        </w:rPr>
      </w:pP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t>Direcţia Şcoli,</w:t>
      </w:r>
    </w:p>
    <w:p w:rsidR="00027B37" w:rsidRPr="00662DAF" w:rsidRDefault="00027B37" w:rsidP="00027B37">
      <w:pPr>
        <w:jc w:val="both"/>
        <w:rPr>
          <w:lang w:val="ro-RO"/>
        </w:rPr>
      </w:pP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t>Ing. Horaţiu Lobonţ</w:t>
      </w: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right"/>
        <w:rPr>
          <w:sz w:val="16"/>
          <w:szCs w:val="16"/>
          <w:lang w:val="ro-RO"/>
        </w:rPr>
      </w:pPr>
      <w:r w:rsidRPr="00662DAF">
        <w:rPr>
          <w:sz w:val="16"/>
          <w:szCs w:val="16"/>
          <w:lang w:val="ro-RO"/>
        </w:rPr>
        <w:t xml:space="preserve">întocmit: </w:t>
      </w:r>
      <w:proofErr w:type="spellStart"/>
      <w:r w:rsidRPr="00662DAF">
        <w:rPr>
          <w:sz w:val="16"/>
          <w:szCs w:val="16"/>
          <w:lang w:val="ro-RO"/>
        </w:rPr>
        <w:t>c.j</w:t>
      </w:r>
      <w:proofErr w:type="spellEnd"/>
      <w:r w:rsidRPr="00662DAF">
        <w:rPr>
          <w:sz w:val="16"/>
          <w:szCs w:val="16"/>
          <w:lang w:val="ro-RO"/>
        </w:rPr>
        <w:t xml:space="preserve"> D.M.</w:t>
      </w: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jc w:val="both"/>
        <w:rPr>
          <w:lang w:val="ro-RO"/>
        </w:rPr>
      </w:pPr>
    </w:p>
    <w:p w:rsidR="00027B37" w:rsidRPr="00662DAF" w:rsidRDefault="00027B37" w:rsidP="00027B37">
      <w:pPr>
        <w:ind w:left="170"/>
        <w:jc w:val="both"/>
        <w:rPr>
          <w:sz w:val="16"/>
          <w:szCs w:val="16"/>
          <w:lang w:val="ro-RO" w:eastAsia="ro-RO"/>
        </w:rPr>
      </w:pPr>
      <w:r w:rsidRPr="00662DAF">
        <w:rPr>
          <w:sz w:val="16"/>
          <w:szCs w:val="16"/>
          <w:lang w:val="ro-RO"/>
        </w:rPr>
        <w:t xml:space="preserve">*Actele </w:t>
      </w:r>
      <w:r w:rsidRPr="00662DAF">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4F2DC0" w:rsidRPr="00662DAF" w:rsidRDefault="004F2DC0" w:rsidP="00027B37">
      <w:pPr>
        <w:ind w:left="170"/>
        <w:jc w:val="both"/>
        <w:rPr>
          <w:sz w:val="16"/>
          <w:szCs w:val="16"/>
          <w:lang w:val="ro-RO" w:eastAsia="ro-RO"/>
        </w:rPr>
      </w:pPr>
    </w:p>
    <w:p w:rsidR="004F2DC0" w:rsidRPr="00662DAF" w:rsidRDefault="004F2DC0" w:rsidP="00027B37">
      <w:pPr>
        <w:ind w:left="170"/>
        <w:jc w:val="both"/>
        <w:rPr>
          <w:sz w:val="16"/>
          <w:szCs w:val="16"/>
          <w:lang w:val="ro-RO" w:eastAsia="ro-RO"/>
        </w:rPr>
      </w:pPr>
    </w:p>
    <w:p w:rsidR="004F2DC0" w:rsidRPr="00662DAF" w:rsidRDefault="004F2DC0" w:rsidP="00027B37">
      <w:pPr>
        <w:ind w:left="170"/>
        <w:jc w:val="both"/>
        <w:rPr>
          <w:sz w:val="16"/>
          <w:szCs w:val="16"/>
          <w:lang w:val="ro-RO" w:eastAsia="ro-RO"/>
        </w:rPr>
      </w:pPr>
    </w:p>
    <w:p w:rsidR="004F2DC0" w:rsidRPr="00662DAF" w:rsidRDefault="004F2DC0" w:rsidP="00027B37">
      <w:pPr>
        <w:ind w:left="170"/>
        <w:jc w:val="both"/>
        <w:rPr>
          <w:sz w:val="16"/>
          <w:szCs w:val="16"/>
          <w:lang w:val="ro-RO" w:eastAsia="ro-RO"/>
        </w:rPr>
      </w:pPr>
    </w:p>
    <w:p w:rsidR="004F2DC0" w:rsidRPr="00662DAF" w:rsidRDefault="004F2DC0" w:rsidP="00027B37">
      <w:pPr>
        <w:ind w:left="170"/>
        <w:jc w:val="both"/>
        <w:rPr>
          <w:sz w:val="16"/>
          <w:szCs w:val="16"/>
          <w:lang w:val="ro-RO" w:eastAsia="ro-RO"/>
        </w:rPr>
      </w:pPr>
    </w:p>
    <w:p w:rsidR="004F2DC0" w:rsidRPr="00662DAF" w:rsidRDefault="004F2DC0" w:rsidP="00027B37">
      <w:pPr>
        <w:ind w:left="170"/>
        <w:jc w:val="both"/>
        <w:rPr>
          <w:sz w:val="16"/>
          <w:szCs w:val="16"/>
          <w:lang w:val="ro-RO" w:eastAsia="ro-RO"/>
        </w:rPr>
      </w:pPr>
    </w:p>
    <w:p w:rsidR="004F2DC0" w:rsidRPr="00662DAF" w:rsidRDefault="004F2DC0" w:rsidP="00027B37">
      <w:pPr>
        <w:ind w:left="170"/>
        <w:jc w:val="both"/>
        <w:rPr>
          <w:sz w:val="16"/>
          <w:szCs w:val="16"/>
          <w:lang w:val="ro-RO" w:eastAsia="ro-RO"/>
        </w:rPr>
      </w:pPr>
    </w:p>
    <w:p w:rsidR="00027B37" w:rsidRPr="00662DAF" w:rsidRDefault="00027B37" w:rsidP="00027B37">
      <w:pPr>
        <w:jc w:val="both"/>
        <w:rPr>
          <w:b/>
          <w:lang w:val="ro-RO"/>
        </w:rPr>
      </w:pPr>
      <w:r w:rsidRPr="00662DAF">
        <w:rPr>
          <w:b/>
          <w:lang w:val="ro-RO"/>
        </w:rPr>
        <w:lastRenderedPageBreak/>
        <w:t xml:space="preserve">  R O M Â N I A </w:t>
      </w:r>
      <w:r w:rsidRPr="00662DAF">
        <w:rPr>
          <w:b/>
          <w:lang w:val="ro-RO"/>
        </w:rPr>
        <w:tab/>
      </w:r>
      <w:r w:rsidRPr="00662DAF">
        <w:rPr>
          <w:b/>
          <w:lang w:val="ro-RO"/>
        </w:rPr>
        <w:tab/>
      </w:r>
      <w:r w:rsidRPr="00662DAF">
        <w:rPr>
          <w:b/>
          <w:lang w:val="ro-RO"/>
        </w:rPr>
        <w:tab/>
      </w:r>
      <w:r w:rsidRPr="00662DAF">
        <w:rPr>
          <w:b/>
          <w:lang w:val="ro-RO"/>
        </w:rPr>
        <w:tab/>
        <w:t xml:space="preserve">                           ( nu produce efecte juridice)</w:t>
      </w:r>
      <w:r w:rsidR="007D288A">
        <w:rPr>
          <w:b/>
          <w:lang w:val="ro-RO"/>
        </w:rPr>
        <w:tab/>
      </w:r>
      <w:r w:rsidR="007D288A">
        <w:rPr>
          <w:b/>
          <w:lang w:val="ro-RO"/>
        </w:rPr>
        <w:tab/>
        <w:t xml:space="preserve">     </w:t>
      </w:r>
      <w:r w:rsidRPr="00662DAF">
        <w:rPr>
          <w:b/>
          <w:lang w:val="ro-RO"/>
        </w:rPr>
        <w:t xml:space="preserve">                          </w:t>
      </w:r>
      <w:r w:rsidRPr="00662DAF">
        <w:rPr>
          <w:b/>
          <w:lang w:val="ro-RO"/>
        </w:rPr>
        <w:tab/>
      </w:r>
    </w:p>
    <w:p w:rsidR="00027B37" w:rsidRPr="00662DAF" w:rsidRDefault="00027B37" w:rsidP="00027B37">
      <w:pPr>
        <w:jc w:val="both"/>
        <w:rPr>
          <w:b/>
          <w:lang w:val="ro-RO"/>
        </w:rPr>
      </w:pP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r>
      <w:r w:rsidRPr="00662DAF">
        <w:rPr>
          <w:lang w:val="ro-RO"/>
        </w:rPr>
        <w:tab/>
        <w:t xml:space="preserve">    </w:t>
      </w:r>
      <w:r w:rsidRPr="00662DAF">
        <w:rPr>
          <w:lang w:val="ro-RO"/>
        </w:rPr>
        <w:tab/>
        <w:t xml:space="preserve"> </w:t>
      </w:r>
      <w:r w:rsidRPr="00662DAF">
        <w:rPr>
          <w:lang w:val="ro-RO"/>
        </w:rPr>
        <w:tab/>
        <w:t xml:space="preserve"> </w:t>
      </w:r>
      <w:proofErr w:type="spellStart"/>
      <w:r w:rsidRPr="00662DAF">
        <w:rPr>
          <w:lang w:val="ro-RO"/>
        </w:rPr>
        <w:t>Initiator</w:t>
      </w:r>
      <w:proofErr w:type="spellEnd"/>
    </w:p>
    <w:p w:rsidR="00027B37" w:rsidRPr="00662DAF" w:rsidRDefault="00027B37" w:rsidP="00027B37">
      <w:pPr>
        <w:jc w:val="both"/>
        <w:rPr>
          <w:b/>
          <w:lang w:val="ro-RO"/>
        </w:rPr>
      </w:pPr>
      <w:r w:rsidRPr="00662DAF">
        <w:rPr>
          <w:b/>
          <w:lang w:val="ro-RO"/>
        </w:rPr>
        <w:t>JUDEŢUL MUREŞ</w:t>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r>
      <w:r w:rsidRPr="00662DAF">
        <w:rPr>
          <w:b/>
          <w:lang w:val="ro-RO"/>
        </w:rPr>
        <w:tab/>
        <w:t xml:space="preserve">       </w:t>
      </w:r>
      <w:r w:rsidRPr="00662DAF">
        <w:rPr>
          <w:b/>
          <w:lang w:val="ro-RO"/>
        </w:rPr>
        <w:tab/>
      </w:r>
      <w:r w:rsidRPr="00662DAF">
        <w:rPr>
          <w:b/>
          <w:lang w:val="ro-RO"/>
        </w:rPr>
        <w:tab/>
        <w:t>Primar</w:t>
      </w:r>
    </w:p>
    <w:p w:rsidR="00027B37" w:rsidRPr="00662DAF" w:rsidRDefault="00027B37" w:rsidP="00027B37">
      <w:pPr>
        <w:jc w:val="both"/>
        <w:rPr>
          <w:b/>
          <w:lang w:val="ro-RO"/>
        </w:rPr>
      </w:pPr>
      <w:r w:rsidRPr="00662DAF">
        <w:rPr>
          <w:b/>
          <w:lang w:val="ro-RO"/>
        </w:rPr>
        <w:t>CONSILIUL LOCAL AL  MUNICIPIULUI  TÂRGU MUREŞ</w:t>
      </w:r>
      <w:r w:rsidRPr="00662DAF">
        <w:rPr>
          <w:b/>
          <w:lang w:val="ro-RO"/>
        </w:rPr>
        <w:tab/>
        <w:t xml:space="preserve">        </w:t>
      </w:r>
      <w:r w:rsidRPr="00662DAF">
        <w:rPr>
          <w:b/>
          <w:lang w:val="ro-RO"/>
        </w:rPr>
        <w:tab/>
        <w:t xml:space="preserve">        S</w:t>
      </w:r>
      <w:r w:rsidR="001E3869" w:rsidRPr="00662DAF">
        <w:rPr>
          <w:b/>
          <w:lang w:val="ro-RO"/>
        </w:rPr>
        <w:t>o</w:t>
      </w:r>
      <w:r w:rsidRPr="00662DAF">
        <w:rPr>
          <w:b/>
          <w:lang w:val="ro-RO"/>
        </w:rPr>
        <w:t>ós Zoltán</w:t>
      </w:r>
    </w:p>
    <w:p w:rsidR="00027B37" w:rsidRPr="00662DAF" w:rsidRDefault="00027B37" w:rsidP="00027B37">
      <w:pPr>
        <w:jc w:val="both"/>
        <w:rPr>
          <w:b/>
          <w:lang w:val="ro-RO"/>
        </w:rPr>
      </w:pPr>
    </w:p>
    <w:p w:rsidR="00027B37" w:rsidRPr="00662DAF" w:rsidRDefault="00027B37" w:rsidP="00027B37">
      <w:pPr>
        <w:jc w:val="both"/>
        <w:rPr>
          <w:b/>
          <w:lang w:val="ro-RO"/>
        </w:rPr>
      </w:pPr>
    </w:p>
    <w:p w:rsidR="00027B37" w:rsidRPr="00662DAF" w:rsidRDefault="00027B37" w:rsidP="00027B37">
      <w:pPr>
        <w:jc w:val="center"/>
        <w:rPr>
          <w:b/>
          <w:lang w:val="ro-RO"/>
        </w:rPr>
      </w:pPr>
      <w:r w:rsidRPr="00662DAF">
        <w:rPr>
          <w:b/>
          <w:lang w:val="ro-RO"/>
        </w:rPr>
        <w:t>H O T Ă R Â R E A     nr. .........</w:t>
      </w:r>
    </w:p>
    <w:p w:rsidR="00027B37" w:rsidRPr="00662DAF" w:rsidRDefault="00027B37" w:rsidP="00027B37">
      <w:pPr>
        <w:jc w:val="center"/>
        <w:rPr>
          <w:b/>
          <w:lang w:val="ro-RO"/>
        </w:rPr>
      </w:pPr>
    </w:p>
    <w:p w:rsidR="00027B37" w:rsidRPr="00662DAF" w:rsidRDefault="00027B37" w:rsidP="00027B37">
      <w:pPr>
        <w:jc w:val="center"/>
        <w:rPr>
          <w:b/>
          <w:lang w:val="ro-RO"/>
        </w:rPr>
      </w:pPr>
      <w:r w:rsidRPr="00662DAF">
        <w:rPr>
          <w:b/>
          <w:lang w:val="ro-RO"/>
        </w:rPr>
        <w:t>din ........................................202</w:t>
      </w:r>
      <w:r w:rsidR="00310A14">
        <w:rPr>
          <w:b/>
          <w:lang w:val="ro-RO"/>
        </w:rPr>
        <w:t>2</w:t>
      </w:r>
    </w:p>
    <w:p w:rsidR="00027B37" w:rsidRPr="00662DAF" w:rsidRDefault="00027B37" w:rsidP="00027B37">
      <w:pPr>
        <w:jc w:val="center"/>
        <w:rPr>
          <w:b/>
          <w:lang w:val="ro-RO"/>
        </w:rPr>
      </w:pPr>
    </w:p>
    <w:p w:rsidR="004F2DC0" w:rsidRPr="00662DAF" w:rsidRDefault="00027B37" w:rsidP="007D288A">
      <w:pPr>
        <w:autoSpaceDE w:val="0"/>
        <w:autoSpaceDN w:val="0"/>
        <w:adjustRightInd w:val="0"/>
        <w:ind w:right="-465"/>
        <w:jc w:val="center"/>
        <w:rPr>
          <w:bCs/>
          <w:lang w:val="ro-RO"/>
        </w:rPr>
      </w:pPr>
      <w:r w:rsidRPr="00662DAF">
        <w:rPr>
          <w:b/>
          <w:lang w:val="ro-RO"/>
        </w:rPr>
        <w:t>privind scoaterea din circuitul educa</w:t>
      </w:r>
      <w:r w:rsidR="00873835">
        <w:rPr>
          <w:b/>
          <w:lang w:val="ro-RO"/>
        </w:rPr>
        <w:t>ţ</w:t>
      </w:r>
      <w:r w:rsidRPr="00662DAF">
        <w:rPr>
          <w:b/>
          <w:lang w:val="ro-RO"/>
        </w:rPr>
        <w:t xml:space="preserve">ional al imobilului situat în Târgu Mureș  </w:t>
      </w:r>
      <w:r w:rsidR="004F2DC0" w:rsidRPr="00662DAF">
        <w:rPr>
          <w:b/>
          <w:lang w:val="ro-RO"/>
        </w:rPr>
        <w:t>str. Viitorului , nr.16, ap.1 și 2  înscris în</w:t>
      </w:r>
      <w:r w:rsidR="004F2DC0" w:rsidRPr="00662DAF">
        <w:rPr>
          <w:bCs/>
          <w:lang w:val="ro-RO"/>
        </w:rPr>
        <w:t xml:space="preserve"> cartea funciară nr.126133 Târgu Mureș, nr.crt.A1. </w:t>
      </w:r>
      <w:proofErr w:type="spellStart"/>
      <w:r w:rsidR="004F2DC0" w:rsidRPr="00662DAF">
        <w:rPr>
          <w:bCs/>
          <w:lang w:val="ro-RO"/>
        </w:rPr>
        <w:t>nr.top</w:t>
      </w:r>
      <w:proofErr w:type="spellEnd"/>
      <w:r w:rsidR="004F2DC0" w:rsidRPr="00662DAF">
        <w:rPr>
          <w:bCs/>
          <w:lang w:val="ro-RO"/>
        </w:rPr>
        <w:t xml:space="preserve"> 3511/122/GPP/1</w:t>
      </w:r>
      <w:r w:rsidR="001E3869" w:rsidRPr="00662DAF">
        <w:rPr>
          <w:bCs/>
          <w:lang w:val="ro-RO"/>
        </w:rPr>
        <w:t>, 3511/122/GPP/2,</w:t>
      </w:r>
      <w:r w:rsidR="004F2DC0" w:rsidRPr="00662DAF">
        <w:rPr>
          <w:bCs/>
          <w:lang w:val="ro-RO"/>
        </w:rPr>
        <w:t xml:space="preserve"> Târgu Mureș,</w:t>
      </w:r>
      <w:r w:rsidR="004F2DC0" w:rsidRPr="00662DAF">
        <w:rPr>
          <w:b/>
          <w:lang w:val="ro-RO"/>
        </w:rPr>
        <w:t xml:space="preserve"> în care și-a desfășurat activitatea educațional</w:t>
      </w:r>
      <w:r w:rsidR="00873835">
        <w:rPr>
          <w:b/>
          <w:lang w:val="ro-RO"/>
        </w:rPr>
        <w:t>ă</w:t>
      </w:r>
      <w:r w:rsidR="004F2DC0" w:rsidRPr="00662DAF">
        <w:rPr>
          <w:b/>
          <w:lang w:val="ro-RO"/>
        </w:rPr>
        <w:t xml:space="preserve"> Gr</w:t>
      </w:r>
      <w:r w:rsidR="00873835">
        <w:rPr>
          <w:b/>
          <w:lang w:val="ro-RO"/>
        </w:rPr>
        <w:t>ă</w:t>
      </w:r>
      <w:r w:rsidR="004F2DC0" w:rsidRPr="00662DAF">
        <w:rPr>
          <w:b/>
          <w:lang w:val="ro-RO"/>
        </w:rPr>
        <w:t>dinița nr.20 T</w:t>
      </w:r>
      <w:r w:rsidR="00873835">
        <w:rPr>
          <w:b/>
          <w:lang w:val="ro-RO"/>
        </w:rPr>
        <w:t>â</w:t>
      </w:r>
      <w:r w:rsidR="004F2DC0" w:rsidRPr="00662DAF">
        <w:rPr>
          <w:b/>
          <w:lang w:val="ro-RO"/>
        </w:rPr>
        <w:t>rgu Mure</w:t>
      </w:r>
      <w:r w:rsidR="00873835">
        <w:rPr>
          <w:b/>
          <w:lang w:val="ro-RO"/>
        </w:rPr>
        <w:t>ş</w:t>
      </w:r>
    </w:p>
    <w:p w:rsidR="00027B37" w:rsidRPr="00662DAF" w:rsidRDefault="00027B37" w:rsidP="00027B37">
      <w:pPr>
        <w:autoSpaceDE w:val="0"/>
        <w:autoSpaceDN w:val="0"/>
        <w:adjustRightInd w:val="0"/>
        <w:ind w:right="-465"/>
        <w:jc w:val="both"/>
        <w:rPr>
          <w:bCs/>
          <w:lang w:val="ro-RO"/>
        </w:rPr>
      </w:pPr>
    </w:p>
    <w:p w:rsidR="00027B37" w:rsidRPr="00662DAF" w:rsidRDefault="00027B37" w:rsidP="00027B37">
      <w:pPr>
        <w:jc w:val="both"/>
        <w:rPr>
          <w:lang w:val="ro-RO"/>
        </w:rPr>
      </w:pPr>
    </w:p>
    <w:p w:rsidR="00027B37" w:rsidRPr="00873835" w:rsidRDefault="00027B37" w:rsidP="00027B37">
      <w:pPr>
        <w:adjustRightInd w:val="0"/>
        <w:jc w:val="center"/>
        <w:rPr>
          <w:b/>
          <w:bCs/>
          <w:i/>
          <w:lang w:val="ro-RO"/>
        </w:rPr>
      </w:pPr>
      <w:r w:rsidRPr="00873835">
        <w:rPr>
          <w:b/>
          <w:bCs/>
          <w:i/>
          <w:lang w:val="ro-RO"/>
        </w:rPr>
        <w:t>Consiliul local municipal Târgu Mureş, întrunit în şedinţă ordinară de lucru,</w:t>
      </w:r>
    </w:p>
    <w:p w:rsidR="00873835" w:rsidRPr="00873835" w:rsidRDefault="00873835" w:rsidP="00027B37">
      <w:pPr>
        <w:adjustRightInd w:val="0"/>
        <w:jc w:val="center"/>
        <w:rPr>
          <w:b/>
          <w:bCs/>
          <w:i/>
          <w:lang w:val="ro-RO"/>
        </w:rPr>
      </w:pPr>
    </w:p>
    <w:p w:rsidR="00873835" w:rsidRDefault="00027B37" w:rsidP="004F2DC0">
      <w:pPr>
        <w:autoSpaceDE w:val="0"/>
        <w:autoSpaceDN w:val="0"/>
        <w:adjustRightInd w:val="0"/>
        <w:ind w:right="-465"/>
        <w:jc w:val="both"/>
        <w:rPr>
          <w:b/>
          <w:lang w:val="ro-RO"/>
        </w:rPr>
      </w:pPr>
      <w:r w:rsidRPr="00873835">
        <w:rPr>
          <w:b/>
          <w:lang w:val="ro-RO"/>
        </w:rPr>
        <w:tab/>
        <w:t>Având în vedere</w:t>
      </w:r>
      <w:r w:rsidR="00873835" w:rsidRPr="00873835">
        <w:rPr>
          <w:b/>
          <w:lang w:val="ro-RO"/>
        </w:rPr>
        <w:t>:</w:t>
      </w:r>
    </w:p>
    <w:p w:rsidR="00873835" w:rsidRPr="00873835" w:rsidRDefault="00873835" w:rsidP="004F2DC0">
      <w:pPr>
        <w:autoSpaceDE w:val="0"/>
        <w:autoSpaceDN w:val="0"/>
        <w:adjustRightInd w:val="0"/>
        <w:ind w:right="-465"/>
        <w:jc w:val="both"/>
        <w:rPr>
          <w:b/>
          <w:lang w:val="ro-RO"/>
        </w:rPr>
      </w:pPr>
    </w:p>
    <w:p w:rsidR="00851313" w:rsidRDefault="00873835" w:rsidP="00341720">
      <w:pPr>
        <w:autoSpaceDE w:val="0"/>
        <w:autoSpaceDN w:val="0"/>
        <w:adjustRightInd w:val="0"/>
        <w:ind w:right="-465" w:firstLine="993"/>
        <w:jc w:val="both"/>
        <w:rPr>
          <w:bCs/>
          <w:lang w:val="ro-RO"/>
        </w:rPr>
      </w:pPr>
      <w:r>
        <w:rPr>
          <w:lang w:val="ro-RO"/>
        </w:rPr>
        <w:t xml:space="preserve"> R</w:t>
      </w:r>
      <w:r w:rsidR="00027B37" w:rsidRPr="00662DAF">
        <w:rPr>
          <w:lang w:val="ro-RO"/>
        </w:rPr>
        <w:t>eferatul de aprobare a proiectului de hotărâre înregistrat sub nr.</w:t>
      </w:r>
      <w:r w:rsidR="00E40781" w:rsidRPr="00662DAF">
        <w:rPr>
          <w:lang w:val="ro-RO"/>
        </w:rPr>
        <w:t xml:space="preserve">92321 </w:t>
      </w:r>
      <w:r w:rsidR="00027B37" w:rsidRPr="00662DAF">
        <w:rPr>
          <w:lang w:val="ro-RO"/>
        </w:rPr>
        <w:t xml:space="preserve">din </w:t>
      </w:r>
      <w:r w:rsidR="00E40781" w:rsidRPr="00662DAF">
        <w:rPr>
          <w:lang w:val="ro-RO"/>
        </w:rPr>
        <w:t xml:space="preserve">21 decembrie 2021, </w:t>
      </w:r>
      <w:r>
        <w:rPr>
          <w:lang w:val="ro-RO"/>
        </w:rPr>
        <w:t>inițiat de P</w:t>
      </w:r>
      <w:r w:rsidR="00027B37" w:rsidRPr="00662DAF">
        <w:rPr>
          <w:lang w:val="ro-RO"/>
        </w:rPr>
        <w:t>rimarul Municipiului Târgu Mureș, prin Direcţia Şcoli, privind</w:t>
      </w:r>
      <w:r w:rsidR="00027B37" w:rsidRPr="00662DAF">
        <w:rPr>
          <w:b/>
          <w:lang w:val="ro-RO"/>
        </w:rPr>
        <w:t xml:space="preserve"> </w:t>
      </w:r>
      <w:r w:rsidRPr="00873835">
        <w:rPr>
          <w:lang w:val="ro-RO"/>
        </w:rPr>
        <w:t>scoaterea din circuitul educaţional al imobilului situat în Târgu Mureș  str. Viitorului , nr.16, ap.1 și 2  înscris în</w:t>
      </w:r>
      <w:r w:rsidRPr="00873835">
        <w:rPr>
          <w:bCs/>
          <w:lang w:val="ro-RO"/>
        </w:rPr>
        <w:t xml:space="preserve"> cartea funciară nr.126133 Târgu Mureș, nr.crt.A1. </w:t>
      </w:r>
      <w:proofErr w:type="spellStart"/>
      <w:r w:rsidRPr="00873835">
        <w:rPr>
          <w:bCs/>
          <w:lang w:val="ro-RO"/>
        </w:rPr>
        <w:t>nr.top</w:t>
      </w:r>
      <w:proofErr w:type="spellEnd"/>
      <w:r w:rsidRPr="00873835">
        <w:rPr>
          <w:bCs/>
          <w:lang w:val="ro-RO"/>
        </w:rPr>
        <w:t xml:space="preserve"> 3511/122/GPP/1, 3511/122/GPP/2, Târgu Mureș,</w:t>
      </w:r>
      <w:r w:rsidRPr="00873835">
        <w:rPr>
          <w:lang w:val="ro-RO"/>
        </w:rPr>
        <w:t xml:space="preserve"> în care și-a desfășurat activitatea educațională Grădinița nr.20 Târgu Mureş.</w:t>
      </w:r>
    </w:p>
    <w:p w:rsidR="00851313" w:rsidRDefault="007D288A" w:rsidP="00341720">
      <w:pPr>
        <w:autoSpaceDE w:val="0"/>
        <w:autoSpaceDN w:val="0"/>
        <w:adjustRightInd w:val="0"/>
        <w:ind w:right="-465" w:firstLine="993"/>
        <w:jc w:val="both"/>
        <w:rPr>
          <w:lang w:val="ro-RO"/>
        </w:rPr>
      </w:pPr>
      <w:r>
        <w:rPr>
          <w:lang w:val="ro-RO"/>
        </w:rPr>
        <w:t>Raportul de spec</w:t>
      </w:r>
      <w:r w:rsidR="00851313" w:rsidRPr="00AD74F5">
        <w:rPr>
          <w:lang w:val="ro-RO"/>
        </w:rPr>
        <w:t>i</w:t>
      </w:r>
      <w:r>
        <w:rPr>
          <w:lang w:val="ro-RO"/>
        </w:rPr>
        <w:t>a</w:t>
      </w:r>
      <w:r w:rsidR="00851313" w:rsidRPr="00AD74F5">
        <w:rPr>
          <w:lang w:val="ro-RO"/>
        </w:rPr>
        <w:t xml:space="preserve">litate nr. …..al Direcţiei juridice </w:t>
      </w:r>
      <w:proofErr w:type="spellStart"/>
      <w:r w:rsidR="00851313" w:rsidRPr="00AD74F5">
        <w:rPr>
          <w:lang w:bidi="en-US"/>
        </w:rPr>
        <w:t>contencios</w:t>
      </w:r>
      <w:proofErr w:type="spellEnd"/>
      <w:r w:rsidR="00851313" w:rsidRPr="00AD74F5">
        <w:rPr>
          <w:lang w:bidi="en-US"/>
        </w:rPr>
        <w:t xml:space="preserve"> administrativ </w:t>
      </w:r>
      <w:proofErr w:type="spellStart"/>
      <w:r w:rsidR="00851313" w:rsidRPr="00AD74F5">
        <w:rPr>
          <w:lang w:bidi="en-US"/>
        </w:rPr>
        <w:t>şi</w:t>
      </w:r>
      <w:proofErr w:type="spellEnd"/>
      <w:r w:rsidR="00851313" w:rsidRPr="00AD74F5">
        <w:rPr>
          <w:lang w:bidi="en-US"/>
        </w:rPr>
        <w:t xml:space="preserve"> </w:t>
      </w:r>
      <w:proofErr w:type="spellStart"/>
      <w:r w:rsidR="00851313" w:rsidRPr="00AD74F5">
        <w:rPr>
          <w:lang w:bidi="en-US"/>
        </w:rPr>
        <w:t>administraţie</w:t>
      </w:r>
      <w:proofErr w:type="spellEnd"/>
      <w:r w:rsidR="00851313" w:rsidRPr="00AD74F5">
        <w:rPr>
          <w:lang w:bidi="en-US"/>
        </w:rPr>
        <w:t xml:space="preserve"> </w:t>
      </w:r>
      <w:proofErr w:type="spellStart"/>
      <w:r w:rsidR="00851313" w:rsidRPr="00AD74F5">
        <w:rPr>
          <w:lang w:bidi="en-US"/>
        </w:rPr>
        <w:t>publică</w:t>
      </w:r>
      <w:proofErr w:type="spellEnd"/>
      <w:r w:rsidR="00851313" w:rsidRPr="00AD74F5">
        <w:rPr>
          <w:lang w:bidi="en-US"/>
        </w:rPr>
        <w:t xml:space="preserve"> </w:t>
      </w:r>
      <w:proofErr w:type="spellStart"/>
      <w:r w:rsidR="00851313" w:rsidRPr="00AD74F5">
        <w:rPr>
          <w:lang w:bidi="en-US"/>
        </w:rPr>
        <w:t>locală</w:t>
      </w:r>
      <w:proofErr w:type="spellEnd"/>
      <w:r w:rsidR="00851313" w:rsidRPr="00AD74F5">
        <w:rPr>
          <w:lang w:val="ro-RO"/>
        </w:rPr>
        <w:t xml:space="preserve">  </w:t>
      </w:r>
    </w:p>
    <w:p w:rsidR="00851313" w:rsidRDefault="007D288A" w:rsidP="00341720">
      <w:pPr>
        <w:autoSpaceDE w:val="0"/>
        <w:autoSpaceDN w:val="0"/>
        <w:adjustRightInd w:val="0"/>
        <w:ind w:right="-465" w:firstLine="993"/>
        <w:jc w:val="both"/>
        <w:rPr>
          <w:lang w:val="ro-RO"/>
        </w:rPr>
      </w:pPr>
      <w:r>
        <w:rPr>
          <w:lang w:val="ro-RO"/>
        </w:rPr>
        <w:t>Raportul de spec</w:t>
      </w:r>
      <w:r w:rsidR="00851313" w:rsidRPr="00AD74F5">
        <w:rPr>
          <w:lang w:val="ro-RO"/>
        </w:rPr>
        <w:t>i</w:t>
      </w:r>
      <w:r>
        <w:rPr>
          <w:lang w:val="ro-RO"/>
        </w:rPr>
        <w:t>a</w:t>
      </w:r>
      <w:r w:rsidR="00851313" w:rsidRPr="00AD74F5">
        <w:rPr>
          <w:lang w:val="ro-RO"/>
        </w:rPr>
        <w:t>litate nr. …..al Direcţiei</w:t>
      </w:r>
      <w:r w:rsidR="00851313">
        <w:rPr>
          <w:lang w:val="ro-RO"/>
        </w:rPr>
        <w:t xml:space="preserve"> Economice</w:t>
      </w:r>
    </w:p>
    <w:p w:rsidR="00851313" w:rsidRPr="00851313" w:rsidRDefault="00851313" w:rsidP="00341720">
      <w:pPr>
        <w:autoSpaceDE w:val="0"/>
        <w:autoSpaceDN w:val="0"/>
        <w:adjustRightInd w:val="0"/>
        <w:ind w:right="-465" w:firstLine="993"/>
        <w:jc w:val="both"/>
        <w:rPr>
          <w:bCs/>
          <w:lang w:val="ro-RO"/>
        </w:rPr>
      </w:pPr>
      <w:proofErr w:type="spellStart"/>
      <w:r w:rsidRPr="00AD74F5">
        <w:rPr>
          <w:lang w:bidi="en-US"/>
        </w:rPr>
        <w:t>Raportul</w:t>
      </w:r>
      <w:proofErr w:type="spellEnd"/>
      <w:r w:rsidRPr="00AD74F5">
        <w:rPr>
          <w:lang w:bidi="en-US"/>
        </w:rPr>
        <w:t xml:space="preserve"> </w:t>
      </w:r>
      <w:proofErr w:type="spellStart"/>
      <w:r w:rsidRPr="00AD74F5">
        <w:rPr>
          <w:lang w:bidi="en-US"/>
        </w:rPr>
        <w:t>Comisiilor</w:t>
      </w:r>
      <w:proofErr w:type="spellEnd"/>
      <w:r w:rsidRPr="00AD74F5">
        <w:rPr>
          <w:lang w:bidi="en-US"/>
        </w:rPr>
        <w:t xml:space="preserve"> de </w:t>
      </w:r>
      <w:proofErr w:type="spellStart"/>
      <w:r w:rsidRPr="00AD74F5">
        <w:rPr>
          <w:lang w:bidi="en-US"/>
        </w:rPr>
        <w:t>specialitate</w:t>
      </w:r>
      <w:proofErr w:type="spellEnd"/>
      <w:r w:rsidRPr="00AD74F5">
        <w:rPr>
          <w:lang w:bidi="en-US"/>
        </w:rPr>
        <w:t xml:space="preserve"> din </w:t>
      </w:r>
      <w:proofErr w:type="spellStart"/>
      <w:r w:rsidRPr="00AD74F5">
        <w:rPr>
          <w:lang w:bidi="en-US"/>
        </w:rPr>
        <w:t>cadrul</w:t>
      </w:r>
      <w:proofErr w:type="spellEnd"/>
      <w:r w:rsidRPr="00AD74F5">
        <w:rPr>
          <w:lang w:bidi="en-US"/>
        </w:rPr>
        <w:t xml:space="preserve"> </w:t>
      </w:r>
      <w:proofErr w:type="spellStart"/>
      <w:r w:rsidRPr="00AD74F5">
        <w:rPr>
          <w:lang w:bidi="en-US"/>
        </w:rPr>
        <w:t>Consiliului</w:t>
      </w:r>
      <w:proofErr w:type="spellEnd"/>
      <w:r w:rsidRPr="00AD74F5">
        <w:rPr>
          <w:lang w:bidi="en-US"/>
        </w:rPr>
        <w:t xml:space="preserve"> local municipal </w:t>
      </w:r>
      <w:proofErr w:type="spellStart"/>
      <w:r w:rsidRPr="00AD74F5">
        <w:rPr>
          <w:lang w:bidi="en-US"/>
        </w:rPr>
        <w:t>Târgu</w:t>
      </w:r>
      <w:proofErr w:type="spellEnd"/>
      <w:r w:rsidRPr="00AD74F5">
        <w:rPr>
          <w:lang w:bidi="en-US"/>
        </w:rPr>
        <w:t xml:space="preserve"> </w:t>
      </w:r>
      <w:proofErr w:type="spellStart"/>
      <w:r w:rsidRPr="00AD74F5">
        <w:rPr>
          <w:lang w:bidi="en-US"/>
        </w:rPr>
        <w:t>Mureş</w:t>
      </w:r>
      <w:proofErr w:type="spellEnd"/>
    </w:p>
    <w:p w:rsidR="004F2DC0" w:rsidRPr="00662DAF" w:rsidRDefault="004F2DC0" w:rsidP="00341720">
      <w:pPr>
        <w:autoSpaceDE w:val="0"/>
        <w:autoSpaceDN w:val="0"/>
        <w:adjustRightInd w:val="0"/>
        <w:ind w:right="-465" w:firstLine="709"/>
        <w:jc w:val="both"/>
        <w:rPr>
          <w:bCs/>
          <w:lang w:val="ro-RO"/>
        </w:rPr>
      </w:pPr>
    </w:p>
    <w:p w:rsidR="00027B37" w:rsidRDefault="00027B37" w:rsidP="00341720">
      <w:pPr>
        <w:autoSpaceDE w:val="0"/>
        <w:autoSpaceDN w:val="0"/>
        <w:adjustRightInd w:val="0"/>
        <w:ind w:left="-570" w:right="-465"/>
        <w:jc w:val="both"/>
        <w:rPr>
          <w:b/>
          <w:bCs/>
          <w:lang w:val="ro-RO"/>
        </w:rPr>
      </w:pPr>
      <w:r w:rsidRPr="00662DAF">
        <w:rPr>
          <w:bCs/>
          <w:lang w:val="ro-RO"/>
        </w:rPr>
        <w:tab/>
      </w:r>
      <w:r w:rsidRPr="00851313">
        <w:rPr>
          <w:b/>
          <w:bCs/>
          <w:lang w:val="ro-RO"/>
        </w:rPr>
        <w:tab/>
      </w:r>
      <w:r w:rsidR="00851313" w:rsidRPr="00851313">
        <w:rPr>
          <w:b/>
          <w:bCs/>
          <w:lang w:val="ro-RO"/>
        </w:rPr>
        <w:t>Î</w:t>
      </w:r>
      <w:r w:rsidR="00E40781" w:rsidRPr="00851313">
        <w:rPr>
          <w:b/>
          <w:bCs/>
          <w:lang w:val="ro-RO"/>
        </w:rPr>
        <w:t xml:space="preserve">n conformitate cu prevederile </w:t>
      </w:r>
      <w:r w:rsidRPr="00851313">
        <w:rPr>
          <w:b/>
          <w:bCs/>
          <w:lang w:val="ro-RO"/>
        </w:rPr>
        <w:t>:</w:t>
      </w:r>
    </w:p>
    <w:p w:rsidR="00851313" w:rsidRPr="00851313" w:rsidRDefault="00851313" w:rsidP="00341720">
      <w:pPr>
        <w:autoSpaceDE w:val="0"/>
        <w:autoSpaceDN w:val="0"/>
        <w:adjustRightInd w:val="0"/>
        <w:ind w:left="-570" w:right="-465"/>
        <w:jc w:val="both"/>
        <w:rPr>
          <w:b/>
          <w:bCs/>
          <w:lang w:val="ro-RO"/>
        </w:rPr>
      </w:pPr>
    </w:p>
    <w:p w:rsidR="00027B37" w:rsidRPr="00662DAF" w:rsidRDefault="00027B37" w:rsidP="00341720">
      <w:pPr>
        <w:ind w:right="-465"/>
        <w:jc w:val="both"/>
        <w:rPr>
          <w:b/>
          <w:lang w:val="ro-RO"/>
        </w:rPr>
      </w:pPr>
      <w:r w:rsidRPr="00662DAF">
        <w:rPr>
          <w:lang w:val="ro-RO"/>
        </w:rPr>
        <w:tab/>
      </w:r>
      <w:r w:rsidR="00E40781" w:rsidRPr="00662DAF">
        <w:rPr>
          <w:lang w:val="ro-RO"/>
        </w:rPr>
        <w:t>-</w:t>
      </w:r>
      <w:r w:rsidR="00851313">
        <w:rPr>
          <w:lang w:val="ro-RO"/>
        </w:rPr>
        <w:t xml:space="preserve"> </w:t>
      </w:r>
      <w:r w:rsidRPr="00662DAF">
        <w:rPr>
          <w:lang w:val="ro-RO"/>
        </w:rPr>
        <w:t xml:space="preserve"> art. 80-81 din Legea 24/2000 privind normele de tehnică legislativă pentru elaborarea actelor normative cu modificările şi completările ulterioare</w:t>
      </w:r>
    </w:p>
    <w:p w:rsidR="00027B37" w:rsidRPr="00662DAF" w:rsidRDefault="00027B37" w:rsidP="00341720">
      <w:pPr>
        <w:autoSpaceDE w:val="0"/>
        <w:autoSpaceDN w:val="0"/>
        <w:adjustRightInd w:val="0"/>
        <w:ind w:right="-465"/>
        <w:jc w:val="both"/>
        <w:rPr>
          <w:bCs/>
          <w:lang w:val="ro-RO"/>
        </w:rPr>
      </w:pPr>
      <w:r w:rsidRPr="00662DAF">
        <w:rPr>
          <w:bCs/>
          <w:lang w:val="ro-RO"/>
        </w:rPr>
        <w:tab/>
      </w:r>
      <w:r w:rsidR="00E40781" w:rsidRPr="00662DAF">
        <w:rPr>
          <w:bCs/>
          <w:lang w:val="ro-RO"/>
        </w:rPr>
        <w:t>-</w:t>
      </w:r>
      <w:r w:rsidR="001116B3">
        <w:rPr>
          <w:bCs/>
          <w:lang w:val="ro-RO"/>
        </w:rPr>
        <w:t xml:space="preserve"> a</w:t>
      </w:r>
      <w:r w:rsidRPr="00662DAF">
        <w:rPr>
          <w:bCs/>
          <w:lang w:val="ro-RO"/>
        </w:rPr>
        <w:t xml:space="preserve">rt.112, alin.6 ind.2 </w:t>
      </w:r>
      <w:r w:rsidR="001116B3">
        <w:rPr>
          <w:bCs/>
          <w:lang w:val="ro-RO"/>
        </w:rPr>
        <w:t>ş</w:t>
      </w:r>
      <w:r w:rsidRPr="00662DAF">
        <w:rPr>
          <w:bCs/>
          <w:lang w:val="ro-RO"/>
        </w:rPr>
        <w:t xml:space="preserve">i următoarele din Legea nr.1/2011 – Legea Educației naționale cu modificările și completările ulterioare </w:t>
      </w:r>
    </w:p>
    <w:p w:rsidR="001116B3" w:rsidRDefault="00027B37" w:rsidP="00341720">
      <w:pPr>
        <w:autoSpaceDE w:val="0"/>
        <w:autoSpaceDN w:val="0"/>
        <w:adjustRightInd w:val="0"/>
        <w:ind w:right="-465"/>
        <w:jc w:val="both"/>
        <w:rPr>
          <w:bCs/>
          <w:lang w:val="ro-RO"/>
        </w:rPr>
      </w:pPr>
      <w:r w:rsidRPr="00662DAF">
        <w:rPr>
          <w:bCs/>
          <w:lang w:val="ro-RO"/>
        </w:rPr>
        <w:tab/>
      </w:r>
      <w:r w:rsidR="001116B3">
        <w:rPr>
          <w:bCs/>
          <w:lang w:val="ro-RO"/>
        </w:rPr>
        <w:t xml:space="preserve">- </w:t>
      </w:r>
      <w:r w:rsidRPr="00662DAF">
        <w:rPr>
          <w:bCs/>
          <w:lang w:val="ro-RO"/>
        </w:rPr>
        <w:t xml:space="preserve">Legea nr.271/2021 pentru modificarea </w:t>
      </w:r>
      <w:r w:rsidR="001116B3">
        <w:rPr>
          <w:bCs/>
          <w:lang w:val="ro-RO"/>
        </w:rPr>
        <w:t>ş</w:t>
      </w:r>
      <w:r w:rsidRPr="00662DAF">
        <w:rPr>
          <w:bCs/>
          <w:lang w:val="ro-RO"/>
        </w:rPr>
        <w:t>i completarea</w:t>
      </w:r>
      <w:r w:rsidR="00BC1BD5" w:rsidRPr="00662DAF">
        <w:rPr>
          <w:bCs/>
          <w:lang w:val="ro-RO"/>
        </w:rPr>
        <w:t xml:space="preserve"> art.112 din </w:t>
      </w:r>
      <w:r w:rsidRPr="00662DAF">
        <w:rPr>
          <w:bCs/>
          <w:lang w:val="ro-RO"/>
        </w:rPr>
        <w:t xml:space="preserve"> Leg</w:t>
      </w:r>
      <w:r w:rsidR="00BC1BD5" w:rsidRPr="00662DAF">
        <w:rPr>
          <w:bCs/>
          <w:lang w:val="ro-RO"/>
        </w:rPr>
        <w:t xml:space="preserve">ea </w:t>
      </w:r>
      <w:r w:rsidRPr="00662DAF">
        <w:rPr>
          <w:bCs/>
          <w:lang w:val="ro-RO"/>
        </w:rPr>
        <w:t>nr.1/2011</w:t>
      </w:r>
      <w:r w:rsidR="00BC1BD5" w:rsidRPr="00662DAF">
        <w:rPr>
          <w:bCs/>
          <w:lang w:val="ro-RO"/>
        </w:rPr>
        <w:t>- Legea Educa</w:t>
      </w:r>
      <w:r w:rsidR="001116B3">
        <w:rPr>
          <w:bCs/>
          <w:lang w:val="ro-RO"/>
        </w:rPr>
        <w:t>ţ</w:t>
      </w:r>
      <w:r w:rsidR="00BC1BD5" w:rsidRPr="00662DAF">
        <w:rPr>
          <w:bCs/>
          <w:lang w:val="ro-RO"/>
        </w:rPr>
        <w:t>iei Naționale</w:t>
      </w:r>
    </w:p>
    <w:p w:rsidR="00027B37" w:rsidRPr="00662DAF" w:rsidRDefault="001116B3" w:rsidP="00341720">
      <w:pPr>
        <w:autoSpaceDE w:val="0"/>
        <w:autoSpaceDN w:val="0"/>
        <w:adjustRightInd w:val="0"/>
        <w:ind w:right="-465" w:firstLine="709"/>
        <w:jc w:val="both"/>
        <w:rPr>
          <w:bCs/>
          <w:lang w:val="ro-RO"/>
        </w:rPr>
      </w:pPr>
      <w:r>
        <w:rPr>
          <w:bCs/>
          <w:lang w:val="ro-RO"/>
        </w:rPr>
        <w:t>- a</w:t>
      </w:r>
      <w:r w:rsidR="00027B37" w:rsidRPr="00662DAF">
        <w:rPr>
          <w:lang w:val="ro-RO"/>
        </w:rPr>
        <w:t>rt. 108 alin.1 din OUG nr.57/2019, privind Codul Administrativ cu modificările și completările ulterioare</w:t>
      </w:r>
    </w:p>
    <w:p w:rsidR="00027B37" w:rsidRPr="00662DAF" w:rsidRDefault="00027B37" w:rsidP="00341720">
      <w:pPr>
        <w:ind w:right="-465" w:firstLine="720"/>
        <w:jc w:val="both"/>
        <w:rPr>
          <w:lang w:val="ro-RO"/>
        </w:rPr>
      </w:pPr>
      <w:r w:rsidRPr="00662DAF">
        <w:rPr>
          <w:lang w:val="ro-RO"/>
        </w:rPr>
        <w:t xml:space="preserve">În temeiul prevederilor art.129, alin.1, alin. 4  lit.”e”, alin.(7) </w:t>
      </w:r>
      <w:proofErr w:type="spellStart"/>
      <w:r w:rsidRPr="00662DAF">
        <w:rPr>
          <w:lang w:val="ro-RO"/>
        </w:rPr>
        <w:t>lit.r</w:t>
      </w:r>
      <w:proofErr w:type="spellEnd"/>
      <w:r w:rsidRPr="00662DAF">
        <w:rPr>
          <w:lang w:val="ro-RO"/>
        </w:rPr>
        <w:t xml:space="preserve">,  art.139 alin.1, alin.(3) </w:t>
      </w:r>
      <w:proofErr w:type="spellStart"/>
      <w:r w:rsidRPr="00662DAF">
        <w:rPr>
          <w:lang w:val="ro-RO"/>
        </w:rPr>
        <w:t>lit.g</w:t>
      </w:r>
      <w:proofErr w:type="spellEnd"/>
      <w:r w:rsidRPr="00662DAF">
        <w:rPr>
          <w:lang w:val="ro-RO"/>
        </w:rPr>
        <w:t xml:space="preserve">, art.196, alin.(1) </w:t>
      </w:r>
      <w:proofErr w:type="spellStart"/>
      <w:r w:rsidRPr="00662DAF">
        <w:rPr>
          <w:lang w:val="ro-RO"/>
        </w:rPr>
        <w:t>lit.a</w:t>
      </w:r>
      <w:proofErr w:type="spellEnd"/>
      <w:r w:rsidRPr="00662DAF">
        <w:rPr>
          <w:lang w:val="ro-RO"/>
        </w:rPr>
        <w:t xml:space="preserve">, din OUG nr.57/2019 privind Codul administrativ cu modificările și completările ulterioare , </w:t>
      </w:r>
    </w:p>
    <w:p w:rsidR="00027B37" w:rsidRPr="00662DAF" w:rsidRDefault="00027B37" w:rsidP="00341720">
      <w:pPr>
        <w:ind w:right="4" w:firstLine="720"/>
        <w:jc w:val="both"/>
        <w:rPr>
          <w:lang w:val="ro-RO"/>
        </w:rPr>
      </w:pPr>
    </w:p>
    <w:p w:rsidR="00027B37" w:rsidRPr="00662DAF" w:rsidRDefault="00027B37" w:rsidP="007D288A">
      <w:pPr>
        <w:ind w:firstLine="720"/>
        <w:jc w:val="both"/>
        <w:rPr>
          <w:lang w:val="ro-RO"/>
        </w:rPr>
      </w:pPr>
    </w:p>
    <w:p w:rsidR="00027B37" w:rsidRPr="00662DAF" w:rsidRDefault="00027B37" w:rsidP="00027B37">
      <w:pPr>
        <w:jc w:val="center"/>
        <w:rPr>
          <w:b/>
          <w:lang w:val="ro-RO"/>
        </w:rPr>
      </w:pPr>
      <w:r w:rsidRPr="00662DAF">
        <w:rPr>
          <w:b/>
          <w:lang w:val="ro-RO"/>
        </w:rPr>
        <w:lastRenderedPageBreak/>
        <w:t>H o t ă r ă ş t e :</w:t>
      </w:r>
    </w:p>
    <w:p w:rsidR="00027B37" w:rsidRPr="00662DAF" w:rsidRDefault="00027B37" w:rsidP="00027B37">
      <w:pPr>
        <w:jc w:val="both"/>
        <w:rPr>
          <w:b/>
          <w:lang w:val="ro-RO"/>
        </w:rPr>
      </w:pPr>
      <w:r w:rsidRPr="00662DAF">
        <w:rPr>
          <w:b/>
          <w:lang w:val="ro-RO"/>
        </w:rPr>
        <w:tab/>
      </w:r>
    </w:p>
    <w:p w:rsidR="004F2DC0" w:rsidRPr="00662DAF" w:rsidRDefault="00027B37" w:rsidP="004F2DC0">
      <w:pPr>
        <w:autoSpaceDE w:val="0"/>
        <w:autoSpaceDN w:val="0"/>
        <w:adjustRightInd w:val="0"/>
        <w:ind w:right="-465"/>
        <w:jc w:val="both"/>
        <w:rPr>
          <w:bCs/>
          <w:lang w:val="ro-RO"/>
        </w:rPr>
      </w:pPr>
      <w:r w:rsidRPr="00662DAF">
        <w:rPr>
          <w:lang w:val="ro-RO"/>
        </w:rPr>
        <w:tab/>
      </w:r>
      <w:r w:rsidRPr="00662DAF">
        <w:rPr>
          <w:b/>
          <w:lang w:val="ro-RO"/>
        </w:rPr>
        <w:t>Art. 1</w:t>
      </w:r>
      <w:r w:rsidRPr="00662DAF">
        <w:rPr>
          <w:lang w:val="ro-RO"/>
        </w:rPr>
        <w:t xml:space="preserve">. Se aproba </w:t>
      </w:r>
      <w:r w:rsidRPr="00662DAF">
        <w:rPr>
          <w:b/>
          <w:lang w:val="ro-RO"/>
        </w:rPr>
        <w:t>scoaterea din circuitul educa</w:t>
      </w:r>
      <w:r w:rsidR="001116B3">
        <w:rPr>
          <w:b/>
          <w:lang w:val="ro-RO"/>
        </w:rPr>
        <w:t>ţ</w:t>
      </w:r>
      <w:r w:rsidRPr="00662DAF">
        <w:rPr>
          <w:b/>
          <w:lang w:val="ro-RO"/>
        </w:rPr>
        <w:t xml:space="preserve">ional al imobilului situat în Târgu Mureș </w:t>
      </w:r>
      <w:r w:rsidR="004F2DC0" w:rsidRPr="00662DAF">
        <w:rPr>
          <w:b/>
          <w:lang w:val="ro-RO"/>
        </w:rPr>
        <w:t>str. Viitorului , nr.16, ap.1 și 2  înscris în</w:t>
      </w:r>
      <w:r w:rsidR="004F2DC0" w:rsidRPr="00662DAF">
        <w:rPr>
          <w:bCs/>
          <w:lang w:val="ro-RO"/>
        </w:rPr>
        <w:t xml:space="preserve"> cartea funciară nr.126133 Târgu Mureș, nr.crt.A1. </w:t>
      </w:r>
      <w:proofErr w:type="spellStart"/>
      <w:r w:rsidR="004F2DC0" w:rsidRPr="00662DAF">
        <w:rPr>
          <w:bCs/>
          <w:lang w:val="ro-RO"/>
        </w:rPr>
        <w:t>nr.top</w:t>
      </w:r>
      <w:proofErr w:type="spellEnd"/>
      <w:r w:rsidR="004F2DC0" w:rsidRPr="00662DAF">
        <w:rPr>
          <w:bCs/>
          <w:lang w:val="ro-RO"/>
        </w:rPr>
        <w:t xml:space="preserve"> 3511/122/GPP/1</w:t>
      </w:r>
      <w:r w:rsidR="00BC1BD5" w:rsidRPr="00662DAF">
        <w:rPr>
          <w:bCs/>
          <w:lang w:val="ro-RO"/>
        </w:rPr>
        <w:t>, 3511/122/GPP/2</w:t>
      </w:r>
      <w:r w:rsidR="004F2DC0" w:rsidRPr="00662DAF">
        <w:rPr>
          <w:bCs/>
          <w:lang w:val="ro-RO"/>
        </w:rPr>
        <w:t xml:space="preserve"> Târgu Mureș,</w:t>
      </w:r>
      <w:r w:rsidR="004F2DC0" w:rsidRPr="00662DAF">
        <w:rPr>
          <w:b/>
          <w:lang w:val="ro-RO"/>
        </w:rPr>
        <w:t xml:space="preserve"> în care și-a desfășurat activitatea educaționala Gr</w:t>
      </w:r>
      <w:r w:rsidR="001D1C37">
        <w:rPr>
          <w:b/>
          <w:lang w:val="ro-RO"/>
        </w:rPr>
        <w:t>ă</w:t>
      </w:r>
      <w:r w:rsidR="004F2DC0" w:rsidRPr="00662DAF">
        <w:rPr>
          <w:b/>
          <w:lang w:val="ro-RO"/>
        </w:rPr>
        <w:t>dinița nr.20 T</w:t>
      </w:r>
      <w:r w:rsidR="001D1C37">
        <w:rPr>
          <w:b/>
          <w:lang w:val="ro-RO"/>
        </w:rPr>
        <w:t>â</w:t>
      </w:r>
      <w:r w:rsidR="004F2DC0" w:rsidRPr="00662DAF">
        <w:rPr>
          <w:b/>
          <w:lang w:val="ro-RO"/>
        </w:rPr>
        <w:t>rgu Mure</w:t>
      </w:r>
      <w:r w:rsidR="00277264">
        <w:rPr>
          <w:b/>
          <w:lang w:val="ro-RO"/>
        </w:rPr>
        <w:t>ş</w:t>
      </w:r>
      <w:bookmarkStart w:id="0" w:name="_GoBack"/>
      <w:bookmarkEnd w:id="0"/>
      <w:r w:rsidR="004F2DC0" w:rsidRPr="00662DAF">
        <w:rPr>
          <w:b/>
          <w:lang w:val="ro-RO"/>
        </w:rPr>
        <w:t>.</w:t>
      </w:r>
    </w:p>
    <w:p w:rsidR="00027B37" w:rsidRPr="00662DAF" w:rsidRDefault="00027B37" w:rsidP="00027B37">
      <w:pPr>
        <w:autoSpaceDE w:val="0"/>
        <w:autoSpaceDN w:val="0"/>
        <w:adjustRightInd w:val="0"/>
        <w:ind w:right="-465"/>
        <w:jc w:val="both"/>
        <w:rPr>
          <w:bCs/>
          <w:lang w:val="ro-RO"/>
        </w:rPr>
      </w:pPr>
    </w:p>
    <w:p w:rsidR="00027B37" w:rsidRDefault="00027B37" w:rsidP="00027B37">
      <w:pPr>
        <w:ind w:right="-450"/>
        <w:jc w:val="both"/>
        <w:rPr>
          <w:bCs/>
          <w:lang w:val="ro-RO"/>
        </w:rPr>
      </w:pPr>
      <w:r w:rsidRPr="00662DAF">
        <w:rPr>
          <w:lang w:val="ro-RO"/>
        </w:rPr>
        <w:tab/>
      </w:r>
      <w:r w:rsidRPr="00662DAF">
        <w:rPr>
          <w:b/>
          <w:lang w:val="ro-RO"/>
        </w:rPr>
        <w:t>Art. 2</w:t>
      </w:r>
      <w:r w:rsidRPr="00662DAF">
        <w:rPr>
          <w:lang w:val="ro-RO"/>
        </w:rPr>
        <w:t>. Se aprobă radierea din cartea funciară nr.</w:t>
      </w:r>
      <w:r w:rsidR="004F2DC0" w:rsidRPr="00662DAF">
        <w:rPr>
          <w:bCs/>
          <w:lang w:val="ro-RO"/>
        </w:rPr>
        <w:t xml:space="preserve"> 126133 Târgu Mureș, nr.crt.A1. nr.</w:t>
      </w:r>
      <w:r w:rsidR="001D1C37">
        <w:rPr>
          <w:bCs/>
          <w:lang w:val="ro-RO"/>
        </w:rPr>
        <w:t xml:space="preserve"> </w:t>
      </w:r>
      <w:r w:rsidR="004F2DC0" w:rsidRPr="00662DAF">
        <w:rPr>
          <w:bCs/>
          <w:lang w:val="ro-RO"/>
        </w:rPr>
        <w:t>top 3511/122/GPP/1</w:t>
      </w:r>
      <w:r w:rsidR="00BC1BD5" w:rsidRPr="00662DAF">
        <w:rPr>
          <w:bCs/>
          <w:lang w:val="ro-RO"/>
        </w:rPr>
        <w:t>, 3511/122/GPP/2</w:t>
      </w:r>
      <w:r w:rsidR="004F2DC0" w:rsidRPr="00662DAF">
        <w:rPr>
          <w:bCs/>
          <w:lang w:val="ro-RO"/>
        </w:rPr>
        <w:t xml:space="preserve"> Târgu Mureș</w:t>
      </w:r>
      <w:r w:rsidRPr="00662DAF">
        <w:rPr>
          <w:bCs/>
          <w:lang w:val="ro-RO"/>
        </w:rPr>
        <w:t xml:space="preserve"> a înscrierilor referitoare la </w:t>
      </w:r>
      <w:r w:rsidR="004F2DC0" w:rsidRPr="00662DAF">
        <w:rPr>
          <w:bCs/>
          <w:lang w:val="ro-RO"/>
        </w:rPr>
        <w:t>Gr</w:t>
      </w:r>
      <w:r w:rsidR="001D1C37">
        <w:rPr>
          <w:bCs/>
          <w:lang w:val="ro-RO"/>
        </w:rPr>
        <w:t>ă</w:t>
      </w:r>
      <w:r w:rsidR="004F2DC0" w:rsidRPr="00662DAF">
        <w:rPr>
          <w:bCs/>
          <w:lang w:val="ro-RO"/>
        </w:rPr>
        <w:t>dinița cu program prelungit nr.20</w:t>
      </w:r>
      <w:r w:rsidRPr="00662DAF">
        <w:rPr>
          <w:bCs/>
          <w:lang w:val="ro-RO"/>
        </w:rPr>
        <w:t>.</w:t>
      </w:r>
    </w:p>
    <w:p w:rsidR="00341720" w:rsidRPr="00662DAF" w:rsidRDefault="00341720" w:rsidP="00027B37">
      <w:pPr>
        <w:ind w:right="-450"/>
        <w:jc w:val="both"/>
        <w:rPr>
          <w:lang w:val="ro-RO"/>
        </w:rPr>
      </w:pPr>
    </w:p>
    <w:p w:rsidR="00027B37" w:rsidRDefault="00027B37" w:rsidP="00027B37">
      <w:pPr>
        <w:ind w:right="-450"/>
        <w:jc w:val="both"/>
        <w:rPr>
          <w:lang w:val="ro-RO"/>
        </w:rPr>
      </w:pPr>
      <w:r w:rsidRPr="00662DAF">
        <w:rPr>
          <w:lang w:val="ro-RO"/>
        </w:rPr>
        <w:tab/>
      </w:r>
      <w:r w:rsidRPr="00662DAF">
        <w:rPr>
          <w:b/>
          <w:lang w:val="ro-RO"/>
        </w:rPr>
        <w:t>Art.3</w:t>
      </w:r>
      <w:r w:rsidRPr="00662DAF">
        <w:rPr>
          <w:lang w:val="ro-RO"/>
        </w:rPr>
        <w:t xml:space="preserve"> Cu ducerea la îndeplinire a prevederilor prezentei hotărâri se însărcinează Execu</w:t>
      </w:r>
      <w:r w:rsidR="00277264">
        <w:rPr>
          <w:lang w:val="ro-RO"/>
        </w:rPr>
        <w:t xml:space="preserve">tivul Municipiului Târgu Mureş prin Direcţia Şcoli și </w:t>
      </w:r>
      <w:r w:rsidRPr="00662DAF">
        <w:rPr>
          <w:lang w:val="ro-RO"/>
        </w:rPr>
        <w:t>Direcţia Economică</w:t>
      </w:r>
      <w:r w:rsidR="00277264">
        <w:rPr>
          <w:lang w:val="ro-RO"/>
        </w:rPr>
        <w:t>.</w:t>
      </w:r>
    </w:p>
    <w:p w:rsidR="00341720" w:rsidRPr="00662DAF" w:rsidRDefault="00341720" w:rsidP="00027B37">
      <w:pPr>
        <w:ind w:right="-450"/>
        <w:jc w:val="both"/>
        <w:rPr>
          <w:lang w:val="ro-RO"/>
        </w:rPr>
      </w:pPr>
    </w:p>
    <w:p w:rsidR="00027B37" w:rsidRDefault="00027B37" w:rsidP="00027B37">
      <w:pPr>
        <w:ind w:right="-450"/>
        <w:jc w:val="both"/>
        <w:rPr>
          <w:lang w:val="ro-RO"/>
        </w:rPr>
      </w:pPr>
      <w:r w:rsidRPr="00662DAF">
        <w:rPr>
          <w:lang w:val="ro-RO"/>
        </w:rPr>
        <w:tab/>
      </w:r>
      <w:r w:rsidRPr="00662DAF">
        <w:rPr>
          <w:sz w:val="28"/>
          <w:szCs w:val="28"/>
          <w:lang w:val="ro-RO"/>
        </w:rPr>
        <w:t xml:space="preserve"> </w:t>
      </w:r>
      <w:r w:rsidRPr="00662DAF">
        <w:rPr>
          <w:b/>
          <w:lang w:val="ro-RO"/>
        </w:rPr>
        <w:t>Art.</w:t>
      </w:r>
      <w:r w:rsidR="00BC1BD5" w:rsidRPr="00662DAF">
        <w:rPr>
          <w:b/>
          <w:lang w:val="ro-RO"/>
        </w:rPr>
        <w:t>4</w:t>
      </w:r>
      <w:r w:rsidRPr="00662DAF">
        <w:rPr>
          <w:b/>
          <w:lang w:val="ro-RO"/>
        </w:rPr>
        <w:t xml:space="preserve">. </w:t>
      </w:r>
      <w:r w:rsidRPr="00662DAF">
        <w:rPr>
          <w:lang w:val="ro-RO"/>
        </w:rPr>
        <w:t>În conformitate cu prevederile art. 252, alin. 1, lit. c, art.255 din OUG nr.57/2019 privind Codul administrativ şi ale art.3, alin.1 din Legea nr.554/2004 Legea contenciosului administrativ, prezenta Hotărâre se înaintează Prefectului Judeţului Mureş, pentru exercitarea controlului de legalitate.</w:t>
      </w:r>
    </w:p>
    <w:p w:rsidR="00341720" w:rsidRPr="00662DAF" w:rsidRDefault="00341720" w:rsidP="00027B37">
      <w:pPr>
        <w:ind w:right="-450"/>
        <w:jc w:val="both"/>
        <w:rPr>
          <w:lang w:val="ro-RO"/>
        </w:rPr>
      </w:pPr>
    </w:p>
    <w:p w:rsidR="00341720" w:rsidRPr="00662DAF" w:rsidRDefault="00027B37" w:rsidP="00027B37">
      <w:pPr>
        <w:ind w:right="-9"/>
        <w:jc w:val="both"/>
        <w:rPr>
          <w:lang w:val="ro-RO"/>
        </w:rPr>
      </w:pPr>
      <w:r w:rsidRPr="00662DAF">
        <w:rPr>
          <w:lang w:val="ro-RO"/>
        </w:rPr>
        <w:tab/>
      </w:r>
      <w:r w:rsidRPr="00341720">
        <w:rPr>
          <w:b/>
          <w:lang w:val="ro-RO"/>
        </w:rPr>
        <w:t>Art.</w:t>
      </w:r>
      <w:r w:rsidR="00341720" w:rsidRPr="00341720">
        <w:rPr>
          <w:b/>
          <w:lang w:val="ro-RO"/>
        </w:rPr>
        <w:t>5</w:t>
      </w:r>
      <w:r w:rsidRPr="00341720">
        <w:rPr>
          <w:b/>
          <w:lang w:val="ro-RO"/>
        </w:rPr>
        <w:t>.</w:t>
      </w:r>
      <w:r w:rsidRPr="00662DAF">
        <w:rPr>
          <w:lang w:val="ro-RO"/>
        </w:rPr>
        <w:t xml:space="preserve"> Prezenta hotărâre se comunică :</w:t>
      </w:r>
    </w:p>
    <w:p w:rsidR="00027B37" w:rsidRPr="00662DAF" w:rsidRDefault="00027B37" w:rsidP="00341720">
      <w:pPr>
        <w:ind w:right="-9" w:firstLine="709"/>
        <w:jc w:val="both"/>
        <w:rPr>
          <w:lang w:val="ro-RO"/>
        </w:rPr>
      </w:pPr>
      <w:r w:rsidRPr="00662DAF">
        <w:rPr>
          <w:lang w:val="ro-RO"/>
        </w:rPr>
        <w:t>-</w:t>
      </w:r>
      <w:r w:rsidR="00341720">
        <w:rPr>
          <w:lang w:val="ro-RO"/>
        </w:rPr>
        <w:t xml:space="preserve"> </w:t>
      </w:r>
      <w:r w:rsidRPr="00662DAF">
        <w:rPr>
          <w:lang w:val="ro-RO"/>
        </w:rPr>
        <w:t>Direc</w:t>
      </w:r>
      <w:r w:rsidR="00341720">
        <w:rPr>
          <w:lang w:val="ro-RO"/>
        </w:rPr>
        <w:t>ţ</w:t>
      </w:r>
      <w:r w:rsidRPr="00662DAF">
        <w:rPr>
          <w:lang w:val="ro-RO"/>
        </w:rPr>
        <w:t>iei Școli</w:t>
      </w:r>
    </w:p>
    <w:p w:rsidR="00341720" w:rsidRDefault="00027B37" w:rsidP="00341720">
      <w:pPr>
        <w:ind w:right="-9" w:firstLine="709"/>
        <w:jc w:val="both"/>
        <w:rPr>
          <w:lang w:val="ro-RO"/>
        </w:rPr>
      </w:pPr>
      <w:r w:rsidRPr="00662DAF">
        <w:rPr>
          <w:lang w:val="ro-RO"/>
        </w:rPr>
        <w:t>- Direcției Economice</w:t>
      </w:r>
    </w:p>
    <w:p w:rsidR="00027B37" w:rsidRPr="00341720" w:rsidRDefault="00341720" w:rsidP="00341720">
      <w:pPr>
        <w:ind w:right="-9" w:firstLine="709"/>
        <w:jc w:val="both"/>
        <w:rPr>
          <w:lang w:val="ro-RO"/>
        </w:rPr>
      </w:pPr>
      <w:r>
        <w:rPr>
          <w:lang w:val="ro-RO"/>
        </w:rPr>
        <w:t xml:space="preserve">- </w:t>
      </w:r>
      <w:r w:rsidR="00027B37" w:rsidRPr="00341720">
        <w:rPr>
          <w:lang w:val="ro-RO"/>
        </w:rPr>
        <w:t xml:space="preserve">Inspectoratului </w:t>
      </w:r>
      <w:r w:rsidRPr="00341720">
        <w:rPr>
          <w:lang w:val="ro-RO"/>
        </w:rPr>
        <w:t>Ş</w:t>
      </w:r>
      <w:r w:rsidR="00027B37" w:rsidRPr="00341720">
        <w:rPr>
          <w:lang w:val="ro-RO"/>
        </w:rPr>
        <w:t>colar Jude</w:t>
      </w:r>
      <w:r w:rsidRPr="00341720">
        <w:rPr>
          <w:lang w:val="ro-RO"/>
        </w:rPr>
        <w:t>ţ</w:t>
      </w:r>
      <w:r w:rsidR="00027B37" w:rsidRPr="00341720">
        <w:rPr>
          <w:lang w:val="ro-RO"/>
        </w:rPr>
        <w:t>ean Mureș</w:t>
      </w:r>
    </w:p>
    <w:p w:rsidR="00027B37" w:rsidRPr="00662DAF" w:rsidRDefault="00027B37" w:rsidP="00341720">
      <w:pPr>
        <w:ind w:firstLine="709"/>
        <w:jc w:val="both"/>
        <w:rPr>
          <w:b/>
          <w:lang w:val="ro-RO"/>
        </w:rPr>
      </w:pPr>
      <w:r w:rsidRPr="00662DAF">
        <w:rPr>
          <w:lang w:val="ro-RO"/>
        </w:rPr>
        <w:tab/>
      </w:r>
      <w:r w:rsidRPr="00662DAF">
        <w:rPr>
          <w:lang w:val="ro-RO"/>
        </w:rPr>
        <w:tab/>
      </w:r>
      <w:r w:rsidRPr="00662DAF">
        <w:rPr>
          <w:lang w:val="ro-RO"/>
        </w:rPr>
        <w:tab/>
      </w:r>
      <w:r w:rsidRPr="00662DAF">
        <w:rPr>
          <w:lang w:val="ro-RO"/>
        </w:rPr>
        <w:tab/>
      </w:r>
      <w:r w:rsidRPr="00662DAF">
        <w:rPr>
          <w:b/>
          <w:lang w:val="ro-RO"/>
        </w:rPr>
        <w:t xml:space="preserve"> </w:t>
      </w:r>
    </w:p>
    <w:p w:rsidR="00027B37" w:rsidRPr="00662DAF" w:rsidRDefault="00027B37" w:rsidP="00027B37">
      <w:pPr>
        <w:jc w:val="both"/>
        <w:rPr>
          <w:b/>
          <w:lang w:val="ro-RO"/>
        </w:rPr>
      </w:pPr>
    </w:p>
    <w:p w:rsidR="00027B37" w:rsidRPr="00662DAF" w:rsidRDefault="00027B37" w:rsidP="00027B37">
      <w:pPr>
        <w:jc w:val="both"/>
        <w:rPr>
          <w:b/>
          <w:lang w:val="ro-RO"/>
        </w:rPr>
      </w:pPr>
    </w:p>
    <w:p w:rsidR="00027B37" w:rsidRPr="00662DAF" w:rsidRDefault="00027B37" w:rsidP="00027B37">
      <w:pPr>
        <w:jc w:val="both"/>
        <w:rPr>
          <w:b/>
          <w:lang w:val="ro-RO"/>
        </w:rPr>
      </w:pPr>
    </w:p>
    <w:p w:rsidR="00027B37" w:rsidRPr="00662DAF" w:rsidRDefault="00027B37" w:rsidP="00027B37">
      <w:pPr>
        <w:jc w:val="both"/>
        <w:rPr>
          <w:b/>
          <w:lang w:val="ro-RO"/>
        </w:rPr>
      </w:pPr>
    </w:p>
    <w:p w:rsidR="00027B37" w:rsidRPr="00662DAF" w:rsidRDefault="00027B37" w:rsidP="00027B37">
      <w:pPr>
        <w:jc w:val="both"/>
        <w:rPr>
          <w:lang w:val="ro-RO"/>
        </w:rPr>
      </w:pPr>
    </w:p>
    <w:p w:rsidR="00027B37" w:rsidRPr="00662DAF" w:rsidRDefault="00027B37" w:rsidP="00027B37">
      <w:pPr>
        <w:jc w:val="center"/>
        <w:rPr>
          <w:rFonts w:cs="Tahoma"/>
          <w:lang w:val="ro-RO"/>
        </w:rPr>
      </w:pPr>
    </w:p>
    <w:p w:rsidR="00027B37" w:rsidRPr="00662DAF" w:rsidRDefault="00027B37" w:rsidP="00027B37">
      <w:pPr>
        <w:jc w:val="center"/>
        <w:rPr>
          <w:rFonts w:cs="Tahoma"/>
          <w:b/>
          <w:bCs/>
          <w:lang w:val="ro-RO"/>
        </w:rPr>
      </w:pPr>
      <w:r w:rsidRPr="00662DAF">
        <w:rPr>
          <w:rFonts w:cs="Tahoma"/>
          <w:b/>
          <w:bCs/>
          <w:lang w:val="ro-RO"/>
        </w:rPr>
        <w:t>Viză de legalitate</w:t>
      </w:r>
    </w:p>
    <w:p w:rsidR="00027B37" w:rsidRPr="00662DAF" w:rsidRDefault="00027B37" w:rsidP="00027B37">
      <w:pPr>
        <w:jc w:val="center"/>
        <w:rPr>
          <w:rFonts w:cs="Tahoma"/>
          <w:b/>
          <w:bCs/>
          <w:lang w:val="ro-RO"/>
        </w:rPr>
      </w:pPr>
      <w:r w:rsidRPr="00662DAF">
        <w:rPr>
          <w:rFonts w:cs="Tahoma"/>
          <w:b/>
          <w:bCs/>
          <w:lang w:val="ro-RO"/>
        </w:rPr>
        <w:t>Secretar General al  Municipiului T</w:t>
      </w:r>
      <w:r w:rsidR="00BC1BD5" w:rsidRPr="00662DAF">
        <w:rPr>
          <w:rFonts w:cs="Tahoma"/>
          <w:b/>
          <w:bCs/>
          <w:lang w:val="ro-RO"/>
        </w:rPr>
        <w:t>â</w:t>
      </w:r>
      <w:r w:rsidRPr="00662DAF">
        <w:rPr>
          <w:rFonts w:cs="Tahoma"/>
          <w:b/>
          <w:bCs/>
          <w:lang w:val="ro-RO"/>
        </w:rPr>
        <w:t>rgu Mureş</w:t>
      </w:r>
    </w:p>
    <w:p w:rsidR="00027B37" w:rsidRPr="00662DAF" w:rsidRDefault="00027B37" w:rsidP="00027B37">
      <w:pPr>
        <w:jc w:val="center"/>
        <w:rPr>
          <w:rFonts w:cs="Tahoma"/>
          <w:b/>
          <w:bCs/>
          <w:lang w:val="ro-RO"/>
        </w:rPr>
      </w:pPr>
    </w:p>
    <w:p w:rsidR="00027B37" w:rsidRPr="00662DAF" w:rsidRDefault="00027B37" w:rsidP="00027B37">
      <w:pPr>
        <w:jc w:val="center"/>
        <w:rPr>
          <w:rFonts w:cs="Tahoma"/>
          <w:b/>
          <w:bCs/>
          <w:lang w:val="ro-RO"/>
        </w:rPr>
      </w:pPr>
      <w:r w:rsidRPr="00662DAF">
        <w:rPr>
          <w:rFonts w:cs="Tahoma"/>
          <w:b/>
          <w:bCs/>
          <w:lang w:val="ro-RO"/>
        </w:rPr>
        <w:t>BÂTA ANCA VOICHIȚA</w:t>
      </w:r>
    </w:p>
    <w:p w:rsidR="00027B37" w:rsidRPr="00662DAF" w:rsidRDefault="00027B37" w:rsidP="00027B37">
      <w:pPr>
        <w:jc w:val="center"/>
        <w:rPr>
          <w:rFonts w:cs="Tahoma"/>
          <w:b/>
          <w:bCs/>
          <w:lang w:val="ro-RO"/>
        </w:rPr>
      </w:pPr>
    </w:p>
    <w:p w:rsidR="00027B37" w:rsidRPr="00662DAF" w:rsidRDefault="00027B37" w:rsidP="00027B37">
      <w:pPr>
        <w:jc w:val="both"/>
        <w:rPr>
          <w:rFonts w:cs="Tahoma"/>
          <w:b/>
          <w:bCs/>
          <w:lang w:val="ro-RO"/>
        </w:rPr>
      </w:pPr>
    </w:p>
    <w:p w:rsidR="00027B37" w:rsidRPr="00662DAF" w:rsidRDefault="00027B37" w:rsidP="00027B37">
      <w:pPr>
        <w:jc w:val="both"/>
        <w:rPr>
          <w:rFonts w:cs="Tahoma"/>
          <w:b/>
          <w:bCs/>
          <w:lang w:val="ro-RO"/>
        </w:rPr>
      </w:pPr>
    </w:p>
    <w:p w:rsidR="00027B37" w:rsidRPr="00662DAF" w:rsidRDefault="00027B37" w:rsidP="00027B37">
      <w:pPr>
        <w:jc w:val="both"/>
        <w:rPr>
          <w:rFonts w:cs="Tahoma"/>
          <w:b/>
          <w:bCs/>
          <w:lang w:val="ro-RO"/>
        </w:rPr>
      </w:pPr>
    </w:p>
    <w:p w:rsidR="00027B37" w:rsidRPr="00662DAF" w:rsidRDefault="00027B37" w:rsidP="00027B37">
      <w:pPr>
        <w:jc w:val="both"/>
        <w:rPr>
          <w:rFonts w:cs="Tahoma"/>
          <w:b/>
          <w:bCs/>
          <w:lang w:val="ro-RO"/>
        </w:rPr>
      </w:pPr>
    </w:p>
    <w:p w:rsidR="00027B37" w:rsidRPr="00662DAF" w:rsidRDefault="00027B37" w:rsidP="00027B37">
      <w:pPr>
        <w:jc w:val="both"/>
        <w:rPr>
          <w:rFonts w:cs="Tahoma"/>
          <w:b/>
          <w:bCs/>
          <w:lang w:val="ro-RO"/>
        </w:rPr>
      </w:pPr>
    </w:p>
    <w:p w:rsidR="00027B37" w:rsidRPr="00662DAF" w:rsidRDefault="00027B37" w:rsidP="00027B37">
      <w:pPr>
        <w:jc w:val="both"/>
        <w:rPr>
          <w:rFonts w:cs="Tahoma"/>
          <w:b/>
          <w:bCs/>
          <w:lang w:val="ro-RO"/>
        </w:rPr>
      </w:pPr>
    </w:p>
    <w:p w:rsidR="00027B37" w:rsidRPr="006E5912" w:rsidRDefault="006E5912" w:rsidP="006E5912">
      <w:pPr>
        <w:ind w:left="170"/>
        <w:jc w:val="both"/>
        <w:rPr>
          <w:sz w:val="16"/>
          <w:szCs w:val="16"/>
          <w:lang w:val="ro-RO" w:eastAsia="ro-RO"/>
        </w:rPr>
      </w:pPr>
      <w:r w:rsidRPr="00662DAF">
        <w:rPr>
          <w:sz w:val="16"/>
          <w:szCs w:val="16"/>
          <w:lang w:val="ro-RO"/>
        </w:rPr>
        <w:t xml:space="preserve">*Actele </w:t>
      </w:r>
      <w:r w:rsidRPr="00662DAF">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027B37" w:rsidRPr="00662DAF" w:rsidRDefault="00027B37" w:rsidP="00027B37">
      <w:pPr>
        <w:jc w:val="both"/>
        <w:rPr>
          <w:rFonts w:cs="Tahoma"/>
          <w:b/>
          <w:bCs/>
          <w:lang w:val="ro-RO"/>
        </w:rPr>
      </w:pPr>
    </w:p>
    <w:p w:rsidR="00027B37" w:rsidRPr="00662DAF" w:rsidRDefault="00027B37" w:rsidP="00027B37">
      <w:pPr>
        <w:jc w:val="both"/>
        <w:rPr>
          <w:rFonts w:cs="Tahoma"/>
          <w:b/>
          <w:bCs/>
          <w:lang w:val="ro-RO"/>
        </w:rPr>
      </w:pPr>
    </w:p>
    <w:p w:rsidR="0096019A" w:rsidRDefault="0096019A"/>
    <w:sectPr w:rsidR="0096019A" w:rsidSect="009601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41CF2"/>
    <w:multiLevelType w:val="hybridMultilevel"/>
    <w:tmpl w:val="1F68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625E72BC"/>
    <w:multiLevelType w:val="hybridMultilevel"/>
    <w:tmpl w:val="0E2E4EF4"/>
    <w:lvl w:ilvl="0" w:tplc="36C47D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027B37"/>
    <w:rsid w:val="00027B37"/>
    <w:rsid w:val="000411B9"/>
    <w:rsid w:val="000E2C6E"/>
    <w:rsid w:val="001116B3"/>
    <w:rsid w:val="00156CE7"/>
    <w:rsid w:val="001D1C37"/>
    <w:rsid w:val="001E3869"/>
    <w:rsid w:val="00277264"/>
    <w:rsid w:val="002B35F0"/>
    <w:rsid w:val="00310A14"/>
    <w:rsid w:val="003131C8"/>
    <w:rsid w:val="00341720"/>
    <w:rsid w:val="0040748B"/>
    <w:rsid w:val="004D60AF"/>
    <w:rsid w:val="004F2DC0"/>
    <w:rsid w:val="00662DAF"/>
    <w:rsid w:val="006A413F"/>
    <w:rsid w:val="006E5912"/>
    <w:rsid w:val="007D288A"/>
    <w:rsid w:val="00851313"/>
    <w:rsid w:val="00873835"/>
    <w:rsid w:val="0096019A"/>
    <w:rsid w:val="00BC1BD5"/>
    <w:rsid w:val="00CB6D81"/>
    <w:rsid w:val="00E40781"/>
    <w:rsid w:val="00F0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B37"/>
    <w:pPr>
      <w:ind w:left="720"/>
      <w:contextualSpacing/>
    </w:pPr>
  </w:style>
  <w:style w:type="paragraph" w:styleId="BalloonText">
    <w:name w:val="Balloon Text"/>
    <w:basedOn w:val="Normal"/>
    <w:link w:val="BalloonTextChar"/>
    <w:uiPriority w:val="99"/>
    <w:semiHidden/>
    <w:unhideWhenUsed/>
    <w:rsid w:val="004D60AF"/>
    <w:rPr>
      <w:rFonts w:ascii="Tahoma" w:hAnsi="Tahoma" w:cs="Tahoma"/>
      <w:sz w:val="16"/>
      <w:szCs w:val="16"/>
    </w:rPr>
  </w:style>
  <w:style w:type="character" w:customStyle="1" w:styleId="BalloonTextChar">
    <w:name w:val="Balloon Text Char"/>
    <w:basedOn w:val="DefaultParagraphFont"/>
    <w:link w:val="BalloonText"/>
    <w:uiPriority w:val="99"/>
    <w:semiHidden/>
    <w:rsid w:val="004D60A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2DAF"/>
    <w:rPr>
      <w:sz w:val="16"/>
      <w:szCs w:val="16"/>
    </w:rPr>
  </w:style>
  <w:style w:type="paragraph" w:styleId="CommentText">
    <w:name w:val="annotation text"/>
    <w:basedOn w:val="Normal"/>
    <w:link w:val="CommentTextChar"/>
    <w:uiPriority w:val="99"/>
    <w:semiHidden/>
    <w:unhideWhenUsed/>
    <w:rsid w:val="00662DAF"/>
    <w:rPr>
      <w:sz w:val="20"/>
      <w:szCs w:val="20"/>
    </w:rPr>
  </w:style>
  <w:style w:type="character" w:customStyle="1" w:styleId="CommentTextChar">
    <w:name w:val="Comment Text Char"/>
    <w:basedOn w:val="DefaultParagraphFont"/>
    <w:link w:val="CommentText"/>
    <w:uiPriority w:val="99"/>
    <w:semiHidden/>
    <w:rsid w:val="00662D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2DAF"/>
    <w:rPr>
      <w:b/>
      <w:bCs/>
    </w:rPr>
  </w:style>
  <w:style w:type="character" w:customStyle="1" w:styleId="CommentSubjectChar">
    <w:name w:val="Comment Subject Char"/>
    <w:basedOn w:val="CommentTextChar"/>
    <w:link w:val="CommentSubject"/>
    <w:uiPriority w:val="99"/>
    <w:semiHidden/>
    <w:rsid w:val="00662DA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9FCE-9156-4E4F-89F3-1CE22920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1103</Words>
  <Characters>6402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3</cp:revision>
  <cp:lastPrinted>2022-01-17T08:36:00Z</cp:lastPrinted>
  <dcterms:created xsi:type="dcterms:W3CDTF">2021-12-21T08:57:00Z</dcterms:created>
  <dcterms:modified xsi:type="dcterms:W3CDTF">2022-01-17T08:36:00Z</dcterms:modified>
</cp:coreProperties>
</file>