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E71DC" w14:textId="77777777" w:rsidR="00CF3196" w:rsidRDefault="00CF3196" w:rsidP="00CF3196">
      <w:pPr>
        <w:jc w:val="both"/>
        <w:rPr>
          <w:b/>
          <w:sz w:val="24"/>
          <w:szCs w:val="24"/>
        </w:rPr>
      </w:pPr>
      <w:r>
        <w:rPr>
          <w:b/>
          <w:sz w:val="24"/>
          <w:szCs w:val="24"/>
        </w:rPr>
        <w:t>ROMÂNIA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16"/>
          <w:szCs w:val="16"/>
        </w:rPr>
        <w:t>(nu produce efecte juridice)*</w:t>
      </w:r>
      <w:r>
        <w:rPr>
          <w:b/>
          <w:sz w:val="24"/>
          <w:szCs w:val="24"/>
        </w:rPr>
        <w:tab/>
      </w:r>
    </w:p>
    <w:p w14:paraId="20E2C849" w14:textId="77777777" w:rsidR="00CF3196" w:rsidRPr="00747A72" w:rsidRDefault="00CF3196" w:rsidP="00CF3196">
      <w:pPr>
        <w:jc w:val="both"/>
        <w:rPr>
          <w:b/>
          <w:sz w:val="24"/>
          <w:szCs w:val="24"/>
          <w:lang w:val="ro-RO"/>
        </w:rPr>
      </w:pPr>
      <w:r>
        <w:rPr>
          <w:b/>
          <w:sz w:val="24"/>
          <w:szCs w:val="24"/>
        </w:rPr>
        <w:t>JUDEŢUL MUREŞ</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C01C8F">
        <w:rPr>
          <w:b/>
          <w:sz w:val="24"/>
          <w:szCs w:val="24"/>
          <w:lang w:val="ro-RO" w:eastAsia="ro-RO"/>
        </w:rPr>
        <w:t>Inițiator</w:t>
      </w:r>
    </w:p>
    <w:p w14:paraId="5610D59E" w14:textId="77777777" w:rsidR="00563142" w:rsidRDefault="00CF3196" w:rsidP="00563142">
      <w:pPr>
        <w:jc w:val="both"/>
        <w:rPr>
          <w:b/>
          <w:sz w:val="24"/>
          <w:szCs w:val="24"/>
        </w:rPr>
      </w:pPr>
      <w:r>
        <w:rPr>
          <w:b/>
          <w:sz w:val="24"/>
          <w:szCs w:val="24"/>
        </w:rPr>
        <w:t>MUNICIPIUL TÂRGU-MUREŞ</w:t>
      </w:r>
      <w:r>
        <w:rPr>
          <w:b/>
          <w:sz w:val="24"/>
          <w:szCs w:val="24"/>
        </w:rPr>
        <w:tab/>
      </w:r>
      <w:r>
        <w:rPr>
          <w:b/>
          <w:sz w:val="24"/>
          <w:szCs w:val="24"/>
        </w:rPr>
        <w:tab/>
      </w:r>
      <w:r>
        <w:rPr>
          <w:b/>
          <w:sz w:val="24"/>
          <w:szCs w:val="24"/>
        </w:rPr>
        <w:tab/>
      </w:r>
      <w:r>
        <w:rPr>
          <w:b/>
          <w:sz w:val="24"/>
          <w:szCs w:val="24"/>
        </w:rPr>
        <w:tab/>
        <w:t xml:space="preserve">                          </w:t>
      </w:r>
      <w:r w:rsidRPr="00C01C8F">
        <w:rPr>
          <w:b/>
          <w:sz w:val="24"/>
          <w:szCs w:val="24"/>
          <w:lang w:val="ro-RO" w:eastAsia="ro-RO"/>
        </w:rPr>
        <w:t xml:space="preserve">PRIMAR </w:t>
      </w:r>
    </w:p>
    <w:p w14:paraId="6758DCA1" w14:textId="6650166A" w:rsidR="00563142" w:rsidRPr="00563142" w:rsidRDefault="00CF3196" w:rsidP="00563142">
      <w:pPr>
        <w:jc w:val="both"/>
        <w:rPr>
          <w:b/>
          <w:sz w:val="24"/>
          <w:szCs w:val="24"/>
        </w:rPr>
      </w:pPr>
      <w:r>
        <w:rPr>
          <w:b/>
          <w:sz w:val="24"/>
          <w:szCs w:val="24"/>
          <w:lang w:val="ro-RO"/>
        </w:rPr>
        <w:t xml:space="preserve">Nr. </w:t>
      </w:r>
      <w:r w:rsidR="009E603F">
        <w:rPr>
          <w:b/>
          <w:sz w:val="24"/>
          <w:szCs w:val="24"/>
          <w:lang w:val="ro-RO"/>
        </w:rPr>
        <w:t xml:space="preserve">2197 </w:t>
      </w:r>
      <w:r>
        <w:rPr>
          <w:b/>
          <w:sz w:val="24"/>
          <w:szCs w:val="24"/>
          <w:lang w:val="ro-RO"/>
        </w:rPr>
        <w:t xml:space="preserve">din </w:t>
      </w:r>
      <w:r w:rsidR="009E603F">
        <w:rPr>
          <w:b/>
          <w:sz w:val="24"/>
          <w:szCs w:val="24"/>
          <w:lang w:val="ro-RO"/>
        </w:rPr>
        <w:t xml:space="preserve"> 11.01.</w:t>
      </w:r>
      <w:r>
        <w:rPr>
          <w:b/>
          <w:sz w:val="24"/>
          <w:szCs w:val="24"/>
          <w:lang w:val="ro-RO"/>
        </w:rPr>
        <w:t>202</w:t>
      </w:r>
      <w:r w:rsidR="00563142">
        <w:rPr>
          <w:b/>
          <w:sz w:val="24"/>
          <w:szCs w:val="24"/>
          <w:lang w:val="ro-RO"/>
        </w:rPr>
        <w:t>2</w:t>
      </w:r>
      <w:r>
        <w:rPr>
          <w:b/>
          <w:sz w:val="24"/>
          <w:szCs w:val="24"/>
          <w:lang w:val="ro-RO"/>
        </w:rPr>
        <w:t xml:space="preserve">  </w:t>
      </w:r>
      <w:r w:rsidR="00563142">
        <w:rPr>
          <w:b/>
          <w:sz w:val="24"/>
          <w:szCs w:val="24"/>
          <w:lang w:val="ro-RO"/>
        </w:rPr>
        <w:tab/>
      </w:r>
      <w:r w:rsidR="00563142">
        <w:rPr>
          <w:b/>
          <w:sz w:val="24"/>
          <w:szCs w:val="24"/>
          <w:lang w:val="ro-RO"/>
        </w:rPr>
        <w:tab/>
      </w:r>
      <w:r w:rsidR="00563142">
        <w:rPr>
          <w:b/>
          <w:sz w:val="24"/>
          <w:szCs w:val="24"/>
          <w:lang w:val="ro-RO"/>
        </w:rPr>
        <w:tab/>
      </w:r>
      <w:r w:rsidR="00563142">
        <w:rPr>
          <w:b/>
          <w:sz w:val="24"/>
          <w:szCs w:val="24"/>
          <w:lang w:val="ro-RO"/>
        </w:rPr>
        <w:tab/>
      </w:r>
      <w:r w:rsidR="00563142">
        <w:rPr>
          <w:b/>
          <w:sz w:val="24"/>
          <w:szCs w:val="24"/>
          <w:lang w:val="ro-RO"/>
        </w:rPr>
        <w:tab/>
      </w:r>
      <w:r w:rsidR="00563142" w:rsidRPr="00C01C8F">
        <w:rPr>
          <w:b/>
          <w:sz w:val="24"/>
          <w:szCs w:val="24"/>
          <w:lang w:val="ro-RO"/>
        </w:rPr>
        <w:t xml:space="preserve">   </w:t>
      </w:r>
      <w:r w:rsidR="00563142">
        <w:rPr>
          <w:b/>
          <w:sz w:val="24"/>
          <w:szCs w:val="24"/>
          <w:lang w:val="ro-RO"/>
        </w:rPr>
        <w:t xml:space="preserve"> </w:t>
      </w:r>
      <w:r w:rsidR="00E01E67">
        <w:rPr>
          <w:b/>
          <w:sz w:val="24"/>
          <w:szCs w:val="24"/>
          <w:lang w:val="ro-RO"/>
        </w:rPr>
        <w:t xml:space="preserve">         </w:t>
      </w:r>
      <w:r w:rsidR="00563142">
        <w:rPr>
          <w:b/>
          <w:sz w:val="24"/>
          <w:szCs w:val="24"/>
          <w:lang w:val="ro-RO"/>
        </w:rPr>
        <w:t xml:space="preserve">  </w:t>
      </w:r>
      <w:r w:rsidR="00E01E67" w:rsidRPr="00C01C8F">
        <w:rPr>
          <w:b/>
          <w:sz w:val="24"/>
          <w:szCs w:val="24"/>
          <w:lang w:val="ro-RO"/>
        </w:rPr>
        <w:t>SOÓS</w:t>
      </w:r>
      <w:r w:rsidR="00563142">
        <w:rPr>
          <w:b/>
          <w:sz w:val="24"/>
          <w:szCs w:val="24"/>
          <w:lang w:val="ro-RO"/>
        </w:rPr>
        <w:t xml:space="preserve"> </w:t>
      </w:r>
      <w:r w:rsidR="00563142" w:rsidRPr="00C01C8F">
        <w:rPr>
          <w:b/>
          <w:sz w:val="24"/>
          <w:szCs w:val="24"/>
          <w:lang w:val="ro-RO"/>
        </w:rPr>
        <w:t xml:space="preserve"> ZOLTÁN</w:t>
      </w:r>
      <w:r w:rsidR="00563142">
        <w:rPr>
          <w:b/>
          <w:lang w:val="ro-RO"/>
        </w:rPr>
        <w:tab/>
      </w:r>
    </w:p>
    <w:p w14:paraId="19EEF095" w14:textId="5714F5FC" w:rsidR="00CF3196" w:rsidRDefault="00CF3196" w:rsidP="00CF3196">
      <w:pPr>
        <w:pStyle w:val="Heading3"/>
        <w:rPr>
          <w:rFonts w:ascii="Times New Roman" w:hAnsi="Times New Roman"/>
          <w:b/>
          <w:sz w:val="24"/>
          <w:szCs w:val="24"/>
          <w:lang w:val="ro-RO"/>
        </w:rPr>
      </w:pPr>
    </w:p>
    <w:p w14:paraId="7E903E32" w14:textId="77777777" w:rsidR="00CF3196" w:rsidRDefault="00CF3196" w:rsidP="00CF3196">
      <w:pPr>
        <w:rPr>
          <w:sz w:val="24"/>
          <w:szCs w:val="24"/>
          <w:lang w:val="ro-RO"/>
        </w:rPr>
      </w:pPr>
      <w:r>
        <w:rPr>
          <w:sz w:val="24"/>
          <w:szCs w:val="24"/>
          <w:lang w:val="ro-RO"/>
        </w:rPr>
        <w:t xml:space="preserve"> </w:t>
      </w:r>
    </w:p>
    <w:p w14:paraId="7EAEFB99" w14:textId="77777777" w:rsidR="00CF3196" w:rsidRDefault="00CF3196" w:rsidP="00CF3196">
      <w:pPr>
        <w:pStyle w:val="Heading2"/>
        <w:jc w:val="center"/>
        <w:rPr>
          <w:rFonts w:ascii="Times New Roman" w:hAnsi="Times New Roman" w:cs="Times New Roman"/>
          <w:i w:val="0"/>
          <w:sz w:val="24"/>
          <w:szCs w:val="24"/>
        </w:rPr>
      </w:pPr>
      <w:r>
        <w:rPr>
          <w:rFonts w:ascii="Times New Roman" w:hAnsi="Times New Roman" w:cs="Times New Roman"/>
          <w:i w:val="0"/>
          <w:sz w:val="24"/>
          <w:szCs w:val="24"/>
        </w:rPr>
        <w:t>Referat de aprobare</w:t>
      </w:r>
    </w:p>
    <w:p w14:paraId="588B4FBF" w14:textId="0C9ED1E4" w:rsidR="00563142" w:rsidRDefault="00CF3196" w:rsidP="00563142">
      <w:pPr>
        <w:pStyle w:val="BodyText3"/>
        <w:ind w:firstLine="720"/>
        <w:rPr>
          <w:b/>
          <w:sz w:val="24"/>
          <w:szCs w:val="24"/>
        </w:rPr>
      </w:pPr>
      <w:r w:rsidRPr="00EB0831">
        <w:rPr>
          <w:b/>
          <w:sz w:val="24"/>
          <w:szCs w:val="24"/>
        </w:rPr>
        <w:t>privind</w:t>
      </w:r>
      <w:r w:rsidR="00563142" w:rsidRPr="00EB0831">
        <w:rPr>
          <w:b/>
          <w:sz w:val="24"/>
          <w:szCs w:val="24"/>
        </w:rPr>
        <w:t xml:space="preserve"> </w:t>
      </w:r>
      <w:r w:rsidR="00563142">
        <w:rPr>
          <w:b/>
          <w:sz w:val="24"/>
          <w:szCs w:val="24"/>
        </w:rPr>
        <w:t>completarea</w:t>
      </w:r>
      <w:r w:rsidR="00E835D1">
        <w:rPr>
          <w:b/>
          <w:sz w:val="24"/>
          <w:szCs w:val="24"/>
        </w:rPr>
        <w:t xml:space="preserve"> art. 6 din</w:t>
      </w:r>
      <w:r w:rsidR="00563142">
        <w:rPr>
          <w:b/>
          <w:sz w:val="24"/>
          <w:szCs w:val="24"/>
        </w:rPr>
        <w:t xml:space="preserve"> HCLM nr. 241 din 17.12.2020 privind bugetarea participativă la nivelul municipiului Târgu Mureș</w:t>
      </w:r>
    </w:p>
    <w:p w14:paraId="737F3B0F" w14:textId="77777777" w:rsidR="00563142" w:rsidRDefault="00563142" w:rsidP="00563142">
      <w:pPr>
        <w:pStyle w:val="BodyText3"/>
        <w:ind w:firstLine="720"/>
        <w:rPr>
          <w:b/>
          <w:sz w:val="24"/>
          <w:szCs w:val="24"/>
        </w:rPr>
      </w:pPr>
    </w:p>
    <w:p w14:paraId="3571BB4A" w14:textId="7309A522" w:rsidR="00CF3196" w:rsidRDefault="00CF3196" w:rsidP="00CF3196">
      <w:pPr>
        <w:pStyle w:val="BodyText3"/>
        <w:ind w:firstLine="720"/>
        <w:rPr>
          <w:b/>
          <w:sz w:val="24"/>
          <w:szCs w:val="24"/>
        </w:rPr>
      </w:pPr>
    </w:p>
    <w:p w14:paraId="040417FC" w14:textId="013EF2BF" w:rsidR="005E2929" w:rsidRPr="00E11BB6" w:rsidRDefault="005E2929" w:rsidP="00602322">
      <w:pPr>
        <w:pStyle w:val="BodyText3"/>
        <w:ind w:firstLine="720"/>
        <w:jc w:val="both"/>
        <w:rPr>
          <w:b/>
          <w:sz w:val="24"/>
          <w:szCs w:val="24"/>
        </w:rPr>
      </w:pPr>
      <w:bookmarkStart w:id="0" w:name="_Hlk48027490"/>
      <w:r w:rsidRPr="00E11BB6">
        <w:rPr>
          <w:sz w:val="24"/>
          <w:szCs w:val="24"/>
        </w:rPr>
        <w:t xml:space="preserve">Prin HCLM nr. </w:t>
      </w:r>
      <w:r w:rsidRPr="00E11BB6">
        <w:rPr>
          <w:bCs/>
          <w:sz w:val="24"/>
          <w:szCs w:val="24"/>
        </w:rPr>
        <w:t>241 din 17.12.2020 a fost aprobată bugetarea participativă la nivelul municipiului Târgu Mureș.</w:t>
      </w:r>
    </w:p>
    <w:p w14:paraId="2C18C2E3" w14:textId="41579B60" w:rsidR="005E2929" w:rsidRPr="00E11BB6" w:rsidRDefault="005E2929" w:rsidP="00602322">
      <w:pPr>
        <w:pStyle w:val="BodyText3"/>
        <w:ind w:firstLine="720"/>
        <w:jc w:val="both"/>
        <w:rPr>
          <w:b/>
          <w:sz w:val="24"/>
          <w:szCs w:val="24"/>
        </w:rPr>
      </w:pPr>
      <w:r w:rsidRPr="00E11BB6">
        <w:rPr>
          <w:sz w:val="24"/>
          <w:szCs w:val="24"/>
        </w:rPr>
        <w:t>În conformitate cu preved</w:t>
      </w:r>
      <w:r w:rsidR="002B31CF">
        <w:rPr>
          <w:sz w:val="24"/>
          <w:szCs w:val="24"/>
        </w:rPr>
        <w:t>e</w:t>
      </w:r>
      <w:r w:rsidRPr="00E11BB6">
        <w:rPr>
          <w:sz w:val="24"/>
          <w:szCs w:val="24"/>
        </w:rPr>
        <w:t xml:space="preserve">rile art. 6. al actului administrativ mai sus amintit </w:t>
      </w:r>
      <w:r w:rsidR="00FC16CA" w:rsidRPr="00E11BB6">
        <w:rPr>
          <w:sz w:val="24"/>
          <w:szCs w:val="24"/>
        </w:rPr>
        <w:t xml:space="preserve">a fost aprobată </w:t>
      </w:r>
      <w:r w:rsidRPr="00E11BB6">
        <w:rPr>
          <w:sz w:val="24"/>
          <w:szCs w:val="24"/>
        </w:rPr>
        <w:t>Comisia pentru Bugetare Participativă, alcătuită din câte un membru al Direcției Tehnice, Serviciul Public Administrației Domeniului Public, Direcției Juridice Contencios Administrativ și Administrație Publică Locală, Direcției Arhitect Șef, Direcției Activități Social</w:t>
      </w:r>
      <w:r w:rsidR="00E01E67">
        <w:rPr>
          <w:sz w:val="24"/>
          <w:szCs w:val="24"/>
        </w:rPr>
        <w:t xml:space="preserve"> </w:t>
      </w:r>
      <w:r w:rsidRPr="00E11BB6">
        <w:rPr>
          <w:sz w:val="24"/>
          <w:szCs w:val="24"/>
        </w:rPr>
        <w:t>Culturale Patrimoniale și Comerciale, Direcției proiecte cu finanțare internațională, resurse umane, relații cu publicul și logistică</w:t>
      </w:r>
      <w:r w:rsidR="00E01E67">
        <w:rPr>
          <w:sz w:val="24"/>
          <w:szCs w:val="24"/>
        </w:rPr>
        <w:t>,</w:t>
      </w:r>
      <w:r w:rsidRPr="00E11BB6">
        <w:rPr>
          <w:sz w:val="24"/>
          <w:szCs w:val="24"/>
        </w:rPr>
        <w:t xml:space="preserve"> </w:t>
      </w:r>
      <w:r w:rsidR="00E01E67">
        <w:rPr>
          <w:sz w:val="24"/>
          <w:szCs w:val="24"/>
        </w:rPr>
        <w:t xml:space="preserve"> respectiv</w:t>
      </w:r>
      <w:r w:rsidR="00FC16CA" w:rsidRPr="00E11BB6">
        <w:rPr>
          <w:sz w:val="24"/>
          <w:szCs w:val="24"/>
        </w:rPr>
        <w:t xml:space="preserve"> 3 </w:t>
      </w:r>
      <w:r w:rsidRPr="00E11BB6">
        <w:rPr>
          <w:sz w:val="24"/>
          <w:szCs w:val="24"/>
        </w:rPr>
        <w:t>consilieri locali</w:t>
      </w:r>
      <w:r w:rsidR="00FC16CA" w:rsidRPr="00E11BB6">
        <w:rPr>
          <w:sz w:val="24"/>
          <w:szCs w:val="24"/>
        </w:rPr>
        <w:t xml:space="preserve">, </w:t>
      </w:r>
      <w:r w:rsidRPr="00E11BB6">
        <w:rPr>
          <w:sz w:val="24"/>
          <w:szCs w:val="24"/>
        </w:rPr>
        <w:t xml:space="preserve"> </w:t>
      </w:r>
      <w:r w:rsidR="00E01E67">
        <w:rPr>
          <w:sz w:val="24"/>
          <w:szCs w:val="24"/>
        </w:rPr>
        <w:t xml:space="preserve">și </w:t>
      </w:r>
      <w:r w:rsidRPr="00E11BB6">
        <w:rPr>
          <w:sz w:val="24"/>
          <w:szCs w:val="24"/>
        </w:rPr>
        <w:t xml:space="preserve"> doi membri ai organizaţiilor neguvernamentale</w:t>
      </w:r>
      <w:r w:rsidR="00FC16CA" w:rsidRPr="00E11BB6">
        <w:rPr>
          <w:sz w:val="24"/>
          <w:szCs w:val="24"/>
        </w:rPr>
        <w:t>.</w:t>
      </w:r>
    </w:p>
    <w:p w14:paraId="172F3E6C" w14:textId="45BE1E4F" w:rsidR="00602322" w:rsidRPr="00E01E67" w:rsidRDefault="00FC16CA" w:rsidP="00602322">
      <w:pPr>
        <w:pStyle w:val="Heading3"/>
        <w:ind w:right="-141" w:firstLine="720"/>
        <w:rPr>
          <w:rFonts w:ascii="Times New Roman" w:hAnsi="Times New Roman"/>
          <w:b/>
          <w:bCs/>
          <w:sz w:val="24"/>
          <w:szCs w:val="24"/>
        </w:rPr>
      </w:pPr>
      <w:r w:rsidRPr="00E11BB6">
        <w:rPr>
          <w:rFonts w:ascii="Times New Roman" w:hAnsi="Times New Roman"/>
          <w:sz w:val="24"/>
          <w:szCs w:val="24"/>
        </w:rPr>
        <w:t xml:space="preserve">Luând în considerare faptul că </w:t>
      </w:r>
      <w:r w:rsidR="00602322" w:rsidRPr="00E11BB6">
        <w:rPr>
          <w:rFonts w:ascii="Times New Roman" w:hAnsi="Times New Roman"/>
          <w:sz w:val="24"/>
          <w:szCs w:val="24"/>
        </w:rPr>
        <w:t xml:space="preserve">în plenul ședinței Consiliului Local din 17.12.2020 </w:t>
      </w:r>
      <w:r w:rsidRPr="00DD75AD">
        <w:rPr>
          <w:rFonts w:ascii="Times New Roman" w:hAnsi="Times New Roman"/>
          <w:b/>
          <w:bCs/>
          <w:sz w:val="24"/>
          <w:szCs w:val="24"/>
        </w:rPr>
        <w:t>nu s-a</w:t>
      </w:r>
      <w:r w:rsidR="00DD75AD">
        <w:rPr>
          <w:rFonts w:ascii="Times New Roman" w:hAnsi="Times New Roman"/>
          <w:b/>
          <w:bCs/>
          <w:sz w:val="24"/>
          <w:szCs w:val="24"/>
        </w:rPr>
        <w:t xml:space="preserve"> procedat</w:t>
      </w:r>
      <w:r w:rsidR="00E01E67">
        <w:rPr>
          <w:rFonts w:ascii="Times New Roman" w:hAnsi="Times New Roman"/>
          <w:b/>
          <w:bCs/>
          <w:sz w:val="24"/>
          <w:szCs w:val="24"/>
        </w:rPr>
        <w:t xml:space="preserve"> (a fost omisă)</w:t>
      </w:r>
      <w:r w:rsidR="00DD75AD">
        <w:rPr>
          <w:rFonts w:ascii="Times New Roman" w:hAnsi="Times New Roman"/>
          <w:b/>
          <w:bCs/>
          <w:sz w:val="24"/>
          <w:szCs w:val="24"/>
        </w:rPr>
        <w:t xml:space="preserve"> la </w:t>
      </w:r>
      <w:r w:rsidRPr="00DD75AD">
        <w:rPr>
          <w:rFonts w:ascii="Times New Roman" w:hAnsi="Times New Roman"/>
          <w:b/>
          <w:bCs/>
          <w:sz w:val="24"/>
          <w:szCs w:val="24"/>
        </w:rPr>
        <w:t>n</w:t>
      </w:r>
      <w:r w:rsidR="00602322" w:rsidRPr="00DD75AD">
        <w:rPr>
          <w:rFonts w:ascii="Times New Roman" w:hAnsi="Times New Roman"/>
          <w:b/>
          <w:bCs/>
          <w:sz w:val="24"/>
          <w:szCs w:val="24"/>
        </w:rPr>
        <w:t>ominaliz</w:t>
      </w:r>
      <w:r w:rsidR="00E01E67">
        <w:rPr>
          <w:rFonts w:ascii="Times New Roman" w:hAnsi="Times New Roman"/>
          <w:b/>
          <w:bCs/>
          <w:sz w:val="24"/>
          <w:szCs w:val="24"/>
        </w:rPr>
        <w:t>area</w:t>
      </w:r>
      <w:r w:rsidR="00602322" w:rsidRPr="00DD75AD">
        <w:rPr>
          <w:rFonts w:ascii="Times New Roman" w:hAnsi="Times New Roman"/>
          <w:b/>
          <w:bCs/>
          <w:sz w:val="24"/>
          <w:szCs w:val="24"/>
        </w:rPr>
        <w:t xml:space="preserve"> </w:t>
      </w:r>
      <w:r w:rsidR="004713FF">
        <w:rPr>
          <w:rFonts w:ascii="Times New Roman" w:hAnsi="Times New Roman"/>
          <w:b/>
          <w:bCs/>
          <w:sz w:val="24"/>
          <w:szCs w:val="24"/>
        </w:rPr>
        <w:t>c</w:t>
      </w:r>
      <w:r w:rsidR="00602322" w:rsidRPr="00DD75AD">
        <w:rPr>
          <w:rFonts w:ascii="Times New Roman" w:hAnsi="Times New Roman"/>
          <w:b/>
          <w:bCs/>
          <w:sz w:val="24"/>
          <w:szCs w:val="24"/>
        </w:rPr>
        <w:t>onsilieri</w:t>
      </w:r>
      <w:r w:rsidR="00E01E67">
        <w:rPr>
          <w:rFonts w:ascii="Times New Roman" w:hAnsi="Times New Roman"/>
          <w:b/>
          <w:bCs/>
          <w:sz w:val="24"/>
          <w:szCs w:val="24"/>
        </w:rPr>
        <w:t>lor</w:t>
      </w:r>
      <w:r w:rsidR="00602322" w:rsidRPr="00DD75AD">
        <w:rPr>
          <w:rFonts w:ascii="Times New Roman" w:hAnsi="Times New Roman"/>
          <w:b/>
          <w:bCs/>
          <w:sz w:val="24"/>
          <w:szCs w:val="24"/>
        </w:rPr>
        <w:t xml:space="preserve"> local</w:t>
      </w:r>
      <w:r w:rsidR="004713FF">
        <w:rPr>
          <w:rFonts w:ascii="Times New Roman" w:hAnsi="Times New Roman"/>
          <w:b/>
          <w:bCs/>
          <w:sz w:val="24"/>
          <w:szCs w:val="24"/>
        </w:rPr>
        <w:t>i</w:t>
      </w:r>
      <w:r w:rsidR="00602322" w:rsidRPr="00DD75AD">
        <w:rPr>
          <w:rFonts w:ascii="Times New Roman" w:hAnsi="Times New Roman"/>
          <w:b/>
          <w:bCs/>
          <w:sz w:val="24"/>
          <w:szCs w:val="24"/>
        </w:rPr>
        <w:t xml:space="preserve"> și reprezentanți ONG</w:t>
      </w:r>
      <w:r w:rsidR="004713FF">
        <w:rPr>
          <w:rFonts w:ascii="Times New Roman" w:hAnsi="Times New Roman"/>
          <w:b/>
          <w:bCs/>
          <w:sz w:val="24"/>
          <w:szCs w:val="24"/>
        </w:rPr>
        <w:t>,</w:t>
      </w:r>
      <w:r w:rsidR="00602322" w:rsidRPr="00DD75AD">
        <w:rPr>
          <w:rFonts w:ascii="Times New Roman" w:hAnsi="Times New Roman"/>
          <w:b/>
          <w:bCs/>
          <w:sz w:val="24"/>
          <w:szCs w:val="24"/>
        </w:rPr>
        <w:t xml:space="preserve"> se impune completarea HCLM nr. 241/2020</w:t>
      </w:r>
      <w:r w:rsidR="00E01E67">
        <w:rPr>
          <w:rFonts w:ascii="Times New Roman" w:hAnsi="Times New Roman"/>
          <w:b/>
          <w:bCs/>
        </w:rPr>
        <w:t xml:space="preserve"> </w:t>
      </w:r>
      <w:r w:rsidR="00E01E67">
        <w:rPr>
          <w:rFonts w:ascii="Times New Roman" w:hAnsi="Times New Roman"/>
          <w:b/>
          <w:bCs/>
          <w:sz w:val="24"/>
          <w:szCs w:val="24"/>
        </w:rPr>
        <w:t>în acest sens.</w:t>
      </w:r>
    </w:p>
    <w:p w14:paraId="0694B994" w14:textId="39030092" w:rsidR="002B31CF" w:rsidRDefault="00602322" w:rsidP="00E11BB6">
      <w:pPr>
        <w:pStyle w:val="Heading3"/>
        <w:ind w:right="-141" w:firstLine="720"/>
        <w:rPr>
          <w:rFonts w:ascii="Times New Roman" w:hAnsi="Times New Roman"/>
          <w:sz w:val="24"/>
          <w:szCs w:val="24"/>
        </w:rPr>
      </w:pPr>
      <w:r>
        <w:t xml:space="preserve"> </w:t>
      </w:r>
      <w:r w:rsidRPr="00E11BB6">
        <w:rPr>
          <w:rFonts w:ascii="Times New Roman" w:hAnsi="Times New Roman"/>
          <w:sz w:val="24"/>
          <w:szCs w:val="24"/>
        </w:rPr>
        <w:t>Urgența promovării prezentei hotărâri o constituie faptul că, prin HCLM nr. 416 din 21.12.2021 privind modificarea parțială a anexei 1 a HCL nr. 241 din 17.12.2020,</w:t>
      </w:r>
      <w:r w:rsidR="00E11BB6" w:rsidRPr="00E11BB6">
        <w:rPr>
          <w:rFonts w:ascii="Times New Roman" w:hAnsi="Times New Roman"/>
          <w:sz w:val="24"/>
          <w:szCs w:val="24"/>
        </w:rPr>
        <w:t xml:space="preserve"> a fost aprobat </w:t>
      </w:r>
      <w:r w:rsidRPr="00E11BB6">
        <w:rPr>
          <w:rFonts w:ascii="Times New Roman" w:hAnsi="Times New Roman"/>
          <w:sz w:val="24"/>
          <w:szCs w:val="24"/>
        </w:rPr>
        <w:t xml:space="preserve">calendarul de participare </w:t>
      </w:r>
      <w:r w:rsidR="00E11BB6" w:rsidRPr="00E11BB6">
        <w:rPr>
          <w:rFonts w:ascii="Times New Roman" w:hAnsi="Times New Roman"/>
          <w:sz w:val="24"/>
          <w:szCs w:val="24"/>
        </w:rPr>
        <w:t>pentru exercițiul bugetar aferent anului 2022, potrivit căruia termenul de depunere al proiectelor este 22 ianuarie 2022, iar analiza proiectelor se desfă</w:t>
      </w:r>
      <w:r w:rsidR="004713FF">
        <w:rPr>
          <w:rFonts w:ascii="Times New Roman" w:hAnsi="Times New Roman"/>
          <w:sz w:val="24"/>
          <w:szCs w:val="24"/>
        </w:rPr>
        <w:t>ș</w:t>
      </w:r>
      <w:r w:rsidR="00E11BB6" w:rsidRPr="00E11BB6">
        <w:rPr>
          <w:rFonts w:ascii="Times New Roman" w:hAnsi="Times New Roman"/>
          <w:sz w:val="24"/>
          <w:szCs w:val="24"/>
        </w:rPr>
        <w:t xml:space="preserve">oară </w:t>
      </w:r>
      <w:r w:rsidR="004713FF">
        <w:rPr>
          <w:rFonts w:ascii="Times New Roman" w:hAnsi="Times New Roman"/>
          <w:sz w:val="24"/>
          <w:szCs w:val="24"/>
        </w:rPr>
        <w:t xml:space="preserve">între </w:t>
      </w:r>
      <w:r w:rsidR="00E11BB6" w:rsidRPr="00E11BB6">
        <w:rPr>
          <w:rFonts w:ascii="Times New Roman" w:hAnsi="Times New Roman"/>
          <w:sz w:val="24"/>
          <w:szCs w:val="24"/>
        </w:rPr>
        <w:t>24 ianuarie 13 februari</w:t>
      </w:r>
      <w:r w:rsidR="002B31CF">
        <w:rPr>
          <w:rFonts w:ascii="Times New Roman" w:hAnsi="Times New Roman"/>
          <w:sz w:val="24"/>
          <w:szCs w:val="24"/>
        </w:rPr>
        <w:t>e</w:t>
      </w:r>
      <w:r w:rsidR="004713FF">
        <w:rPr>
          <w:rFonts w:ascii="Times New Roman" w:hAnsi="Times New Roman"/>
          <w:sz w:val="24"/>
          <w:szCs w:val="24"/>
        </w:rPr>
        <w:t>.</w:t>
      </w:r>
    </w:p>
    <w:p w14:paraId="25705871" w14:textId="77777777" w:rsidR="002B31CF" w:rsidRDefault="002B31CF" w:rsidP="00E11BB6">
      <w:pPr>
        <w:pStyle w:val="Heading3"/>
        <w:ind w:right="-141" w:firstLine="720"/>
        <w:rPr>
          <w:rFonts w:ascii="Times New Roman" w:hAnsi="Times New Roman"/>
          <w:sz w:val="24"/>
          <w:szCs w:val="24"/>
        </w:rPr>
      </w:pPr>
    </w:p>
    <w:p w14:paraId="5E95DFBB" w14:textId="77777777" w:rsidR="002B31CF" w:rsidRDefault="002B31CF" w:rsidP="00E11BB6">
      <w:pPr>
        <w:pStyle w:val="Heading3"/>
        <w:ind w:right="-141" w:firstLine="720"/>
        <w:rPr>
          <w:rFonts w:ascii="Times New Roman" w:hAnsi="Times New Roman"/>
          <w:sz w:val="24"/>
          <w:szCs w:val="24"/>
        </w:rPr>
      </w:pPr>
    </w:p>
    <w:p w14:paraId="584C4AFC" w14:textId="77777777" w:rsidR="002B31CF" w:rsidRDefault="002B31CF" w:rsidP="00E11BB6">
      <w:pPr>
        <w:pStyle w:val="Heading3"/>
        <w:ind w:right="-141" w:firstLine="720"/>
        <w:rPr>
          <w:rFonts w:ascii="Times New Roman" w:hAnsi="Times New Roman"/>
          <w:sz w:val="24"/>
          <w:szCs w:val="24"/>
        </w:rPr>
      </w:pPr>
    </w:p>
    <w:p w14:paraId="5BEA6F6C" w14:textId="77777777" w:rsidR="002B31CF" w:rsidRDefault="002B31CF" w:rsidP="00E11BB6">
      <w:pPr>
        <w:pStyle w:val="Heading3"/>
        <w:ind w:right="-141" w:firstLine="720"/>
        <w:rPr>
          <w:rFonts w:ascii="Times New Roman" w:hAnsi="Times New Roman"/>
          <w:sz w:val="24"/>
          <w:szCs w:val="24"/>
        </w:rPr>
      </w:pPr>
    </w:p>
    <w:p w14:paraId="5B3CC49E" w14:textId="01E57C9E" w:rsidR="005E2929" w:rsidRDefault="00E11BB6" w:rsidP="00E11BB6">
      <w:pPr>
        <w:pStyle w:val="Heading3"/>
        <w:ind w:right="-141" w:firstLine="720"/>
      </w:pPr>
      <w:r>
        <w:t xml:space="preserve"> </w:t>
      </w:r>
    </w:p>
    <w:p w14:paraId="193A9CD9" w14:textId="4403A77A" w:rsidR="00CF3196" w:rsidRPr="00747A72" w:rsidRDefault="00CF3196" w:rsidP="00CF3196">
      <w:pPr>
        <w:spacing w:line="360" w:lineRule="auto"/>
        <w:ind w:firstLine="720"/>
        <w:jc w:val="both"/>
        <w:rPr>
          <w:i/>
          <w:iCs/>
          <w:sz w:val="24"/>
          <w:szCs w:val="24"/>
          <w:lang w:val="ro-RO"/>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47A72">
        <w:rPr>
          <w:i/>
          <w:iCs/>
          <w:sz w:val="24"/>
          <w:szCs w:val="24"/>
        </w:rPr>
        <w:t>Aviz favorabil</w:t>
      </w:r>
    </w:p>
    <w:bookmarkEnd w:id="0"/>
    <w:p w14:paraId="789FE91A" w14:textId="77777777" w:rsidR="00CF3196" w:rsidRDefault="00CF3196" w:rsidP="00CF3196">
      <w:pPr>
        <w:pStyle w:val="Heading3"/>
        <w:rPr>
          <w:rFonts w:ascii="Times New Roman" w:hAnsi="Times New Roman"/>
          <w:b/>
          <w:i/>
          <w:sz w:val="24"/>
          <w:szCs w:val="24"/>
          <w:lang w:val="pt-BR"/>
        </w:rPr>
      </w:pPr>
      <w:r>
        <w:rPr>
          <w:b/>
          <w:i/>
          <w:sz w:val="24"/>
          <w:szCs w:val="24"/>
          <w:lang w:val="ro-RO"/>
        </w:rPr>
        <w:t xml:space="preserve">                  </w:t>
      </w:r>
      <w:r>
        <w:rPr>
          <w:rFonts w:ascii="Times New Roman" w:hAnsi="Times New Roman"/>
          <w:b/>
          <w:i/>
          <w:sz w:val="24"/>
          <w:szCs w:val="24"/>
          <w:lang w:val="ro-RO"/>
        </w:rPr>
        <w:t xml:space="preserve">   </w:t>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t xml:space="preserve"> </w:t>
      </w:r>
      <w:r>
        <w:rPr>
          <w:rFonts w:ascii="Times New Roman" w:hAnsi="Times New Roman"/>
          <w:b/>
          <w:i/>
          <w:sz w:val="24"/>
          <w:szCs w:val="24"/>
          <w:lang w:val="pt-BR"/>
        </w:rPr>
        <w:t xml:space="preserve">Director exec. adj.   D.A.S.C.P.C.  </w:t>
      </w:r>
      <w:r>
        <w:rPr>
          <w:rFonts w:ascii="Times New Roman" w:hAnsi="Times New Roman"/>
          <w:b/>
          <w:i/>
          <w:sz w:val="24"/>
          <w:szCs w:val="24"/>
          <w:lang w:val="pt-BR"/>
        </w:rPr>
        <w:tab/>
      </w:r>
      <w:r>
        <w:rPr>
          <w:rFonts w:ascii="Times New Roman" w:hAnsi="Times New Roman"/>
          <w:b/>
          <w:i/>
          <w:sz w:val="24"/>
          <w:szCs w:val="24"/>
          <w:lang w:val="pt-BR"/>
        </w:rPr>
        <w:tab/>
        <w:t xml:space="preserve">          </w:t>
      </w:r>
    </w:p>
    <w:p w14:paraId="29BE7419" w14:textId="77777777" w:rsidR="00CF3196" w:rsidRDefault="00CF3196" w:rsidP="00CF3196">
      <w:pPr>
        <w:pStyle w:val="Heading3"/>
        <w:rPr>
          <w:rFonts w:ascii="Times New Roman" w:hAnsi="Times New Roman"/>
          <w:b/>
          <w:i/>
          <w:sz w:val="24"/>
          <w:szCs w:val="24"/>
          <w:lang w:val="hu-HU"/>
        </w:rPr>
      </w:pPr>
      <w:r>
        <w:rPr>
          <w:rFonts w:ascii="Times New Roman" w:hAnsi="Times New Roman"/>
          <w:b/>
          <w:i/>
          <w:sz w:val="24"/>
          <w:szCs w:val="24"/>
          <w:lang w:val="pt-BR"/>
        </w:rPr>
        <w:tab/>
      </w:r>
      <w:r>
        <w:rPr>
          <w:rFonts w:ascii="Times New Roman" w:hAnsi="Times New Roman"/>
          <w:b/>
          <w:i/>
          <w:sz w:val="24"/>
          <w:szCs w:val="24"/>
          <w:lang w:val="pt-BR"/>
        </w:rPr>
        <w:tab/>
      </w:r>
      <w:r>
        <w:rPr>
          <w:rFonts w:ascii="Times New Roman" w:hAnsi="Times New Roman"/>
          <w:b/>
          <w:i/>
          <w:sz w:val="24"/>
          <w:szCs w:val="24"/>
          <w:lang w:val="pt-BR"/>
        </w:rPr>
        <w:tab/>
      </w:r>
      <w:r>
        <w:rPr>
          <w:rFonts w:ascii="Times New Roman" w:hAnsi="Times New Roman"/>
          <w:b/>
          <w:i/>
          <w:sz w:val="24"/>
          <w:szCs w:val="24"/>
          <w:lang w:val="pt-BR"/>
        </w:rPr>
        <w:tab/>
      </w:r>
      <w:r>
        <w:rPr>
          <w:rFonts w:ascii="Times New Roman" w:hAnsi="Times New Roman"/>
          <w:b/>
          <w:i/>
          <w:sz w:val="24"/>
          <w:szCs w:val="24"/>
          <w:lang w:val="pt-BR"/>
        </w:rPr>
        <w:tab/>
      </w:r>
      <w:r>
        <w:rPr>
          <w:rFonts w:ascii="Times New Roman" w:hAnsi="Times New Roman"/>
          <w:b/>
          <w:i/>
          <w:sz w:val="24"/>
          <w:szCs w:val="24"/>
          <w:lang w:val="pt-BR"/>
        </w:rPr>
        <w:tab/>
      </w:r>
      <w:r>
        <w:rPr>
          <w:rFonts w:ascii="Times New Roman" w:hAnsi="Times New Roman"/>
          <w:b/>
          <w:i/>
          <w:sz w:val="24"/>
          <w:szCs w:val="24"/>
          <w:lang w:val="pt-BR"/>
        </w:rPr>
        <w:tab/>
        <w:t xml:space="preserve"> </w:t>
      </w:r>
      <w:r>
        <w:rPr>
          <w:rFonts w:ascii="Times New Roman" w:hAnsi="Times New Roman"/>
          <w:b/>
          <w:i/>
          <w:sz w:val="24"/>
          <w:szCs w:val="24"/>
        </w:rPr>
        <w:t xml:space="preserve">Cosmin Blaga-Zătreanu      </w:t>
      </w:r>
    </w:p>
    <w:p w14:paraId="0A789B0F" w14:textId="77777777" w:rsidR="00CF3196" w:rsidRDefault="00CF3196" w:rsidP="00CF3196">
      <w:pPr>
        <w:tabs>
          <w:tab w:val="left" w:pos="720"/>
          <w:tab w:val="left" w:pos="1440"/>
          <w:tab w:val="left" w:pos="2160"/>
          <w:tab w:val="left" w:pos="2880"/>
          <w:tab w:val="left" w:pos="5460"/>
        </w:tabs>
        <w:jc w:val="both"/>
        <w:rPr>
          <w:b/>
          <w:sz w:val="24"/>
          <w:szCs w:val="24"/>
          <w:lang w:val="ro-RO"/>
        </w:rPr>
      </w:pPr>
      <w:r>
        <w:rPr>
          <w:b/>
          <w:i/>
          <w:sz w:val="24"/>
          <w:szCs w:val="24"/>
          <w:lang w:val="hu-HU"/>
        </w:rPr>
        <w:tab/>
      </w:r>
      <w:r>
        <w:rPr>
          <w:b/>
          <w:i/>
          <w:sz w:val="24"/>
          <w:szCs w:val="24"/>
          <w:lang w:val="hu-HU"/>
        </w:rPr>
        <w:tab/>
      </w:r>
      <w:r>
        <w:rPr>
          <w:b/>
          <w:i/>
          <w:sz w:val="24"/>
          <w:szCs w:val="24"/>
          <w:lang w:val="hu-HU"/>
        </w:rPr>
        <w:tab/>
      </w:r>
      <w:r>
        <w:rPr>
          <w:b/>
          <w:i/>
          <w:sz w:val="24"/>
          <w:szCs w:val="24"/>
          <w:lang w:val="hu-HU"/>
        </w:rPr>
        <w:tab/>
      </w:r>
      <w:r>
        <w:rPr>
          <w:b/>
          <w:i/>
          <w:sz w:val="24"/>
          <w:szCs w:val="24"/>
          <w:lang w:val="hu-HU"/>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p>
    <w:p w14:paraId="4FE135DC" w14:textId="77777777" w:rsidR="00CF3196" w:rsidRDefault="00CF3196" w:rsidP="00CF3196">
      <w:pPr>
        <w:tabs>
          <w:tab w:val="left" w:pos="720"/>
          <w:tab w:val="left" w:pos="1440"/>
          <w:tab w:val="left" w:pos="2160"/>
          <w:tab w:val="left" w:pos="2880"/>
          <w:tab w:val="left" w:pos="5460"/>
        </w:tabs>
        <w:jc w:val="both"/>
        <w:rPr>
          <w:b/>
          <w:sz w:val="24"/>
          <w:szCs w:val="24"/>
          <w:lang w:val="ro-RO"/>
        </w:rPr>
      </w:pPr>
    </w:p>
    <w:p w14:paraId="3115F57B" w14:textId="77777777" w:rsidR="00CF3196" w:rsidRPr="00CD59C6" w:rsidRDefault="00CF3196" w:rsidP="00CF3196">
      <w:pPr>
        <w:pStyle w:val="NoSpacing"/>
        <w:jc w:val="center"/>
        <w:rPr>
          <w:rFonts w:ascii="Times New Roman" w:hAnsi="Times New Roman"/>
          <w:b/>
          <w:i/>
          <w:iCs/>
          <w:sz w:val="24"/>
          <w:szCs w:val="24"/>
          <w:lang w:val="hu-HU"/>
        </w:rPr>
      </w:pPr>
    </w:p>
    <w:p w14:paraId="32772F86" w14:textId="77777777" w:rsidR="00CF3196" w:rsidRPr="00D7417A" w:rsidRDefault="00CF3196" w:rsidP="00CF3196">
      <w:pPr>
        <w:pStyle w:val="Heading3"/>
        <w:rPr>
          <w:rFonts w:ascii="Times New Roman" w:hAnsi="Times New Roman"/>
          <w:i/>
          <w:iCs/>
          <w:sz w:val="18"/>
          <w:szCs w:val="18"/>
          <w:lang w:val="ro-RO"/>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tab/>
      </w:r>
      <w:r w:rsidRPr="00D7417A">
        <w:rPr>
          <w:rFonts w:ascii="Times New Roman" w:hAnsi="Times New Roman"/>
          <w:i/>
          <w:iCs/>
          <w:sz w:val="18"/>
          <w:szCs w:val="18"/>
        </w:rPr>
        <w:t xml:space="preserve">Întocmit                                                                                                                                                                                                                                                                                                                                                                                                                                                                                                                                                                                                                                                                                                                                                                                                                                                                                                                                                                                                                                                                                                                                                                                                                                                                                                                                                                                                                                                                                                                                                                                                                                                                                                                                                                                                                                                                                                                                                                                                                                                                                                                                                                                                                                                                                                                                                                                                                                                                                                                                                                                                                                         </w:t>
      </w:r>
    </w:p>
    <w:p w14:paraId="2166F83B" w14:textId="5BB1E25B" w:rsidR="00CF3196" w:rsidRDefault="00CF3196" w:rsidP="00CF3196">
      <w:pPr>
        <w:pStyle w:val="Heading3"/>
        <w:rPr>
          <w:rFonts w:ascii="Times New Roman" w:hAnsi="Times New Roman"/>
          <w:b/>
          <w:i/>
          <w:iCs/>
          <w:sz w:val="18"/>
          <w:szCs w:val="18"/>
          <w:lang w:val="ro-RO"/>
        </w:rPr>
      </w:pPr>
      <w:r w:rsidRPr="00D7417A">
        <w:rPr>
          <w:i/>
          <w:iCs/>
          <w:sz w:val="18"/>
          <w:szCs w:val="18"/>
          <w:lang w:val="ro-RO"/>
        </w:rPr>
        <w:tab/>
      </w:r>
      <w:r w:rsidRPr="00D7417A">
        <w:rPr>
          <w:i/>
          <w:iCs/>
          <w:sz w:val="18"/>
          <w:szCs w:val="18"/>
          <w:lang w:val="ro-RO"/>
        </w:rPr>
        <w:tab/>
      </w:r>
      <w:r w:rsidRPr="00D7417A">
        <w:rPr>
          <w:i/>
          <w:iCs/>
          <w:sz w:val="18"/>
          <w:szCs w:val="18"/>
          <w:lang w:val="ro-RO"/>
        </w:rPr>
        <w:tab/>
      </w:r>
      <w:r w:rsidRPr="00D7417A">
        <w:rPr>
          <w:i/>
          <w:iCs/>
          <w:sz w:val="18"/>
          <w:szCs w:val="18"/>
          <w:lang w:val="ro-RO"/>
        </w:rPr>
        <w:tab/>
        <w:t xml:space="preserve">    </w:t>
      </w:r>
      <w:r w:rsidRPr="00D7417A">
        <w:rPr>
          <w:b/>
          <w:i/>
          <w:iCs/>
          <w:sz w:val="18"/>
          <w:szCs w:val="18"/>
          <w:lang w:val="ro-RO"/>
        </w:rPr>
        <w:t xml:space="preserve">     </w:t>
      </w:r>
      <w:r w:rsidRPr="00D7417A">
        <w:rPr>
          <w:rFonts w:ascii="Times New Roman" w:hAnsi="Times New Roman"/>
          <w:b/>
          <w:i/>
          <w:iCs/>
          <w:sz w:val="18"/>
          <w:szCs w:val="18"/>
          <w:lang w:val="ro-RO"/>
        </w:rPr>
        <w:tab/>
      </w:r>
      <w:r w:rsidRPr="00D7417A">
        <w:rPr>
          <w:rFonts w:ascii="Times New Roman" w:hAnsi="Times New Roman"/>
          <w:b/>
          <w:i/>
          <w:iCs/>
          <w:sz w:val="18"/>
          <w:szCs w:val="18"/>
          <w:lang w:val="ro-RO"/>
        </w:rPr>
        <w:tab/>
      </w:r>
      <w:r w:rsidRPr="00D7417A">
        <w:rPr>
          <w:rFonts w:ascii="Times New Roman" w:hAnsi="Times New Roman"/>
          <w:b/>
          <w:i/>
          <w:iCs/>
          <w:sz w:val="18"/>
          <w:szCs w:val="18"/>
          <w:lang w:val="ro-RO"/>
        </w:rPr>
        <w:tab/>
      </w:r>
      <w:r w:rsidRPr="00D7417A">
        <w:rPr>
          <w:rFonts w:ascii="Times New Roman" w:hAnsi="Times New Roman"/>
          <w:b/>
          <w:i/>
          <w:iCs/>
          <w:sz w:val="18"/>
          <w:szCs w:val="18"/>
          <w:lang w:val="ro-RO"/>
        </w:rPr>
        <w:tab/>
      </w:r>
      <w:r w:rsidRPr="00D7417A">
        <w:rPr>
          <w:rFonts w:ascii="Times New Roman" w:hAnsi="Times New Roman"/>
          <w:b/>
          <w:i/>
          <w:iCs/>
          <w:sz w:val="18"/>
          <w:szCs w:val="18"/>
          <w:lang w:val="ro-RO"/>
        </w:rPr>
        <w:tab/>
        <w:t xml:space="preserve"> </w:t>
      </w:r>
      <w:r w:rsidR="00AB3E2B">
        <w:rPr>
          <w:rFonts w:ascii="Times New Roman" w:hAnsi="Times New Roman"/>
          <w:b/>
          <w:i/>
          <w:iCs/>
          <w:sz w:val="18"/>
          <w:szCs w:val="18"/>
          <w:lang w:val="ro-RO"/>
        </w:rPr>
        <w:t>cons.jur.</w:t>
      </w:r>
      <w:r w:rsidRPr="00D7417A">
        <w:rPr>
          <w:rFonts w:ascii="Times New Roman" w:hAnsi="Times New Roman"/>
          <w:b/>
          <w:i/>
          <w:iCs/>
          <w:sz w:val="18"/>
          <w:szCs w:val="18"/>
          <w:lang w:val="ro-RO"/>
        </w:rPr>
        <w:t xml:space="preserve">  Costașuc Irma</w:t>
      </w:r>
    </w:p>
    <w:p w14:paraId="19C5D699" w14:textId="55C667E6" w:rsidR="00E11BB6" w:rsidRDefault="00E11BB6" w:rsidP="00E11BB6">
      <w:pPr>
        <w:rPr>
          <w:lang w:val="ro-RO"/>
        </w:rPr>
      </w:pPr>
    </w:p>
    <w:p w14:paraId="378CC4DD" w14:textId="2E6911C0" w:rsidR="00E11BB6" w:rsidRDefault="00E11BB6" w:rsidP="00E11BB6">
      <w:pPr>
        <w:rPr>
          <w:lang w:val="ro-RO"/>
        </w:rPr>
      </w:pPr>
    </w:p>
    <w:p w14:paraId="0FDAC6D3" w14:textId="570A387C" w:rsidR="00E11BB6" w:rsidRDefault="00E11BB6" w:rsidP="00E11BB6">
      <w:pPr>
        <w:rPr>
          <w:lang w:val="ro-RO"/>
        </w:rPr>
      </w:pPr>
    </w:p>
    <w:p w14:paraId="3E25D0DA" w14:textId="4BCA12F0" w:rsidR="00E11BB6" w:rsidRDefault="00E11BB6" w:rsidP="00E11BB6">
      <w:pPr>
        <w:rPr>
          <w:lang w:val="ro-RO"/>
        </w:rPr>
      </w:pPr>
    </w:p>
    <w:p w14:paraId="22454F91" w14:textId="580A2100" w:rsidR="00E11BB6" w:rsidRDefault="00E11BB6" w:rsidP="00E11BB6">
      <w:pPr>
        <w:rPr>
          <w:lang w:val="ro-RO"/>
        </w:rPr>
      </w:pPr>
    </w:p>
    <w:p w14:paraId="17A0E71A" w14:textId="77777777" w:rsidR="00E11BB6" w:rsidRPr="00E11BB6" w:rsidRDefault="00E11BB6" w:rsidP="00E11BB6">
      <w:pPr>
        <w:rPr>
          <w:lang w:val="ro-RO"/>
        </w:rPr>
      </w:pPr>
    </w:p>
    <w:p w14:paraId="064DAD07" w14:textId="77777777" w:rsidR="00CF3196" w:rsidRPr="005418CA" w:rsidRDefault="00CF3196" w:rsidP="00CF3196">
      <w:pPr>
        <w:rPr>
          <w:lang w:val="ro-RO"/>
        </w:rPr>
      </w:pPr>
    </w:p>
    <w:p w14:paraId="6CF3A4DB" w14:textId="77777777" w:rsidR="00CF3196" w:rsidRDefault="00CF3196" w:rsidP="00CF3196">
      <w:pPr>
        <w:ind w:left="170" w:firstLine="720"/>
        <w:jc w:val="both"/>
      </w:pPr>
      <w:r>
        <w:rPr>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5A08520E" w14:textId="77777777" w:rsidR="00CF3196" w:rsidRDefault="00CF3196" w:rsidP="00CF3196">
      <w:pPr>
        <w:rPr>
          <w:lang w:val="ro-RO"/>
        </w:rPr>
      </w:pPr>
    </w:p>
    <w:p w14:paraId="0C40BD87" w14:textId="77777777" w:rsidR="00CF3196" w:rsidRDefault="00CF3196" w:rsidP="00CF3196">
      <w:pPr>
        <w:jc w:val="both"/>
        <w:rPr>
          <w:b/>
          <w:sz w:val="16"/>
          <w:szCs w:val="16"/>
          <w:lang w:val="ro-RO" w:eastAsia="ro-RO"/>
        </w:rPr>
      </w:pPr>
    </w:p>
    <w:p w14:paraId="2AB3A0BD" w14:textId="77777777" w:rsidR="00CF3196" w:rsidRDefault="00CF3196" w:rsidP="00CF3196">
      <w:pPr>
        <w:jc w:val="both"/>
        <w:rPr>
          <w:b/>
          <w:sz w:val="16"/>
          <w:szCs w:val="16"/>
          <w:lang w:val="ro-RO"/>
        </w:rPr>
      </w:pPr>
      <w:r>
        <w:rPr>
          <w:sz w:val="16"/>
          <w:szCs w:val="16"/>
          <w:lang w:val="ro-RO"/>
        </w:rPr>
        <w:lastRenderedPageBreak/>
        <w:t xml:space="preserve">                                                                                        </w:t>
      </w:r>
      <w:r>
        <w:rPr>
          <w:b/>
          <w:sz w:val="16"/>
          <w:szCs w:val="16"/>
          <w:lang w:val="ro-RO"/>
        </w:rPr>
        <w:t xml:space="preserve">                                                                              </w:t>
      </w:r>
    </w:p>
    <w:p w14:paraId="482A2B15" w14:textId="77777777" w:rsidR="00CF3196" w:rsidRDefault="00AA1B2E" w:rsidP="00CF3196">
      <w:pPr>
        <w:rPr>
          <w:b/>
          <w:sz w:val="22"/>
          <w:szCs w:val="22"/>
          <w:lang w:val="ro-RO" w:eastAsia="ro-RO"/>
        </w:rPr>
      </w:pPr>
      <w:r>
        <w:rPr>
          <w:sz w:val="24"/>
          <w:szCs w:val="24"/>
        </w:rPr>
        <w:pict w14:anchorId="10F175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pt;margin-top:4pt;width:38.4pt;height:57.6pt;z-index:-251658752" wrapcoords="-174 0 -174 21481 21600 21481 21600 0 -174 0">
            <v:imagedata r:id="rId5" o:title=""/>
            <w10:wrap type="tight"/>
          </v:shape>
          <o:OLEObject Type="Embed" ProgID="Word.Picture.8" ShapeID="Picture 5" DrawAspect="Content" ObjectID="_1703582176" r:id="rId6">
            <o:FieldCodes>\* MERGEFORMAT</o:FieldCodes>
          </o:OLEObject>
        </w:pict>
      </w:r>
      <w:r w:rsidR="00CF3196" w:rsidRPr="00C01C8F">
        <w:rPr>
          <w:b/>
          <w:sz w:val="24"/>
          <w:szCs w:val="24"/>
          <w:lang w:val="ro-RO" w:eastAsia="ro-RO"/>
        </w:rPr>
        <w:t>R O M Â N I A</w:t>
      </w:r>
      <w:r w:rsidR="00CF3196">
        <w:rPr>
          <w:b/>
          <w:lang w:val="ro-RO" w:eastAsia="ro-RO"/>
        </w:rPr>
        <w:t xml:space="preserve"> </w:t>
      </w:r>
      <w:r w:rsidR="00CF3196">
        <w:rPr>
          <w:b/>
          <w:lang w:val="ro-RO" w:eastAsia="ro-RO"/>
        </w:rPr>
        <w:tab/>
      </w:r>
      <w:r w:rsidR="00CF3196">
        <w:rPr>
          <w:b/>
          <w:lang w:val="ro-RO" w:eastAsia="ro-RO"/>
        </w:rPr>
        <w:tab/>
      </w:r>
      <w:r w:rsidR="00CF3196">
        <w:rPr>
          <w:b/>
          <w:lang w:val="ro-RO" w:eastAsia="ro-RO"/>
        </w:rPr>
        <w:tab/>
      </w:r>
      <w:r w:rsidR="00CF3196">
        <w:rPr>
          <w:b/>
          <w:lang w:val="ro-RO" w:eastAsia="ro-RO"/>
        </w:rPr>
        <w:tab/>
      </w:r>
      <w:r w:rsidR="00CF3196">
        <w:rPr>
          <w:b/>
          <w:lang w:val="ro-RO" w:eastAsia="ro-RO"/>
        </w:rPr>
        <w:tab/>
      </w:r>
      <w:r w:rsidR="00CF3196">
        <w:rPr>
          <w:b/>
          <w:lang w:val="ro-RO" w:eastAsia="ro-RO"/>
        </w:rPr>
        <w:tab/>
      </w:r>
      <w:r w:rsidR="00CF3196">
        <w:rPr>
          <w:bCs/>
          <w:lang w:val="ro-RO" w:eastAsia="ro-RO"/>
        </w:rPr>
        <w:t xml:space="preserve">                 Proiect</w:t>
      </w:r>
      <w:r w:rsidR="00CF3196">
        <w:rPr>
          <w:b/>
          <w:lang w:val="ro-RO" w:eastAsia="ro-RO"/>
        </w:rPr>
        <w:tab/>
      </w:r>
    </w:p>
    <w:p w14:paraId="14C395DB" w14:textId="77777777" w:rsidR="00CF3196" w:rsidRDefault="00CF3196" w:rsidP="00CF3196">
      <w:pPr>
        <w:jc w:val="both"/>
        <w:rPr>
          <w:b/>
          <w:sz w:val="16"/>
          <w:szCs w:val="16"/>
          <w:lang w:val="ro-RO"/>
        </w:rPr>
      </w:pPr>
      <w:r w:rsidRPr="00C01C8F">
        <w:rPr>
          <w:b/>
          <w:sz w:val="24"/>
          <w:szCs w:val="24"/>
          <w:lang w:val="ro-RO" w:eastAsia="ro-RO"/>
        </w:rPr>
        <w:t>JUDEŢUL MUREŞ</w:t>
      </w:r>
      <w:r>
        <w:rPr>
          <w:b/>
          <w:lang w:val="ro-RO" w:eastAsia="ro-RO"/>
        </w:rPr>
        <w:tab/>
      </w:r>
      <w:r>
        <w:rPr>
          <w:b/>
          <w:lang w:val="ro-RO" w:eastAsia="ro-RO"/>
        </w:rPr>
        <w:tab/>
        <w:t xml:space="preserve"> </w:t>
      </w:r>
      <w:r>
        <w:rPr>
          <w:b/>
          <w:lang w:val="ro-RO" w:eastAsia="ro-RO"/>
        </w:rPr>
        <w:tab/>
      </w:r>
      <w:r>
        <w:rPr>
          <w:b/>
          <w:lang w:val="ro-RO" w:eastAsia="ro-RO"/>
        </w:rPr>
        <w:tab/>
      </w:r>
      <w:r>
        <w:rPr>
          <w:b/>
          <w:lang w:val="ro-RO" w:eastAsia="ro-RO"/>
        </w:rPr>
        <w:tab/>
        <w:t xml:space="preserve"> </w:t>
      </w:r>
      <w:r>
        <w:rPr>
          <w:b/>
          <w:sz w:val="16"/>
          <w:szCs w:val="16"/>
          <w:lang w:val="ro-RO"/>
        </w:rPr>
        <w:t xml:space="preserve"> (nu produce efecte juridice)</w:t>
      </w:r>
    </w:p>
    <w:p w14:paraId="2E58A224" w14:textId="77777777" w:rsidR="00CF3196" w:rsidRDefault="00CF3196" w:rsidP="00CF3196">
      <w:pPr>
        <w:jc w:val="both"/>
        <w:rPr>
          <w:b/>
          <w:sz w:val="24"/>
          <w:szCs w:val="24"/>
          <w:lang w:val="ro-RO" w:eastAsia="ro-RO"/>
        </w:rPr>
      </w:pPr>
      <w:r>
        <w:rPr>
          <w:b/>
          <w:sz w:val="24"/>
          <w:szCs w:val="24"/>
          <w:lang w:val="ro-RO" w:eastAsia="ro-RO"/>
        </w:rPr>
        <w:t>C</w:t>
      </w:r>
      <w:r w:rsidRPr="00C01C8F">
        <w:rPr>
          <w:b/>
          <w:sz w:val="24"/>
          <w:szCs w:val="24"/>
          <w:lang w:val="ro-RO" w:eastAsia="ro-RO"/>
        </w:rPr>
        <w:t>ONSILIUL LOCAL AL MUNICIPIULUI TÂRGU MUREŞ</w:t>
      </w:r>
    </w:p>
    <w:p w14:paraId="1950FFAB" w14:textId="2EA2FF41" w:rsidR="00CF3196" w:rsidRPr="00C01C8F" w:rsidRDefault="00CF3196" w:rsidP="00CF3196">
      <w:pPr>
        <w:jc w:val="both"/>
        <w:rPr>
          <w:b/>
          <w:sz w:val="16"/>
          <w:szCs w:val="16"/>
          <w:lang w:val="ro-RO"/>
        </w:rPr>
      </w:pP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sidR="000815B5">
        <w:rPr>
          <w:b/>
          <w:lang w:val="ro-RO" w:eastAsia="ro-RO"/>
        </w:rPr>
        <w:t xml:space="preserve">            </w:t>
      </w:r>
      <w:r w:rsidRPr="00C01C8F">
        <w:rPr>
          <w:b/>
          <w:sz w:val="24"/>
          <w:szCs w:val="24"/>
          <w:lang w:val="ro-RO" w:eastAsia="ro-RO"/>
        </w:rPr>
        <w:t xml:space="preserve">Inițiator </w:t>
      </w:r>
    </w:p>
    <w:p w14:paraId="536D0CA0" w14:textId="77777777" w:rsidR="00CF3196" w:rsidRPr="00C01C8F" w:rsidRDefault="00CF3196" w:rsidP="00CF3196">
      <w:pPr>
        <w:jc w:val="both"/>
        <w:rPr>
          <w:b/>
          <w:sz w:val="24"/>
          <w:szCs w:val="24"/>
          <w:lang w:val="ro-RO" w:eastAsia="ro-RO"/>
        </w:rPr>
      </w:pP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r>
      <w:r>
        <w:rPr>
          <w:b/>
          <w:sz w:val="24"/>
          <w:szCs w:val="24"/>
          <w:lang w:val="ro-RO" w:eastAsia="ro-RO"/>
        </w:rPr>
        <w:tab/>
      </w:r>
      <w:r w:rsidRPr="00C01C8F">
        <w:rPr>
          <w:b/>
          <w:sz w:val="24"/>
          <w:szCs w:val="24"/>
          <w:lang w:val="ro-RO" w:eastAsia="ro-RO"/>
        </w:rPr>
        <w:t xml:space="preserve">PRIMAR </w:t>
      </w:r>
    </w:p>
    <w:p w14:paraId="198A373C" w14:textId="77777777" w:rsidR="00CF3196" w:rsidRDefault="00CF3196" w:rsidP="00CF3196">
      <w:pPr>
        <w:ind w:left="6480"/>
        <w:rPr>
          <w:b/>
          <w:lang w:val="ro-RO"/>
        </w:rPr>
      </w:pPr>
      <w:r w:rsidRPr="00C01C8F">
        <w:rPr>
          <w:b/>
          <w:sz w:val="24"/>
          <w:szCs w:val="24"/>
          <w:lang w:val="ro-RO"/>
        </w:rPr>
        <w:t xml:space="preserve">   SOÓS ZOLTÁN</w:t>
      </w:r>
      <w:r>
        <w:rPr>
          <w:b/>
          <w:lang w:val="ro-RO"/>
        </w:rPr>
        <w:tab/>
      </w:r>
    </w:p>
    <w:p w14:paraId="6675BBDB" w14:textId="77777777" w:rsidR="00CF3196" w:rsidRDefault="00CF3196" w:rsidP="00CF3196">
      <w:pPr>
        <w:ind w:left="6480"/>
        <w:rPr>
          <w:b/>
          <w:lang w:val="ro-RO"/>
        </w:rPr>
      </w:pPr>
      <w:r>
        <w:rPr>
          <w:b/>
          <w:lang w:val="ro-RO"/>
        </w:rPr>
        <w:tab/>
        <w:t xml:space="preserve">                                       </w:t>
      </w:r>
    </w:p>
    <w:p w14:paraId="4DB4B034" w14:textId="77777777" w:rsidR="00CF3196" w:rsidRDefault="00CF3196" w:rsidP="00CF3196">
      <w:pPr>
        <w:jc w:val="center"/>
        <w:rPr>
          <w:b/>
          <w:sz w:val="24"/>
          <w:szCs w:val="24"/>
          <w:lang w:val="ro-RO"/>
        </w:rPr>
      </w:pPr>
      <w:r>
        <w:rPr>
          <w:b/>
          <w:sz w:val="24"/>
          <w:szCs w:val="24"/>
          <w:lang w:val="ro-RO"/>
        </w:rPr>
        <w:t>H O T Ă R Â R E A     nr. ______</w:t>
      </w:r>
    </w:p>
    <w:p w14:paraId="27D88718" w14:textId="37350B00" w:rsidR="00CF3196" w:rsidRDefault="00CF3196" w:rsidP="00CF3196">
      <w:pPr>
        <w:jc w:val="center"/>
        <w:rPr>
          <w:b/>
          <w:sz w:val="24"/>
          <w:szCs w:val="24"/>
          <w:lang w:val="ro-RO"/>
        </w:rPr>
      </w:pPr>
      <w:r>
        <w:rPr>
          <w:b/>
          <w:sz w:val="24"/>
          <w:szCs w:val="24"/>
          <w:lang w:val="ro-RO"/>
        </w:rPr>
        <w:t>din _____________________ 202</w:t>
      </w:r>
      <w:r w:rsidR="00563142">
        <w:rPr>
          <w:b/>
          <w:sz w:val="24"/>
          <w:szCs w:val="24"/>
          <w:lang w:val="ro-RO"/>
        </w:rPr>
        <w:t>2</w:t>
      </w:r>
    </w:p>
    <w:p w14:paraId="537A3659" w14:textId="7A4DE621" w:rsidR="00CF3196" w:rsidRDefault="00CF3196" w:rsidP="00CF3196">
      <w:pPr>
        <w:pStyle w:val="BodyText3"/>
        <w:ind w:firstLine="720"/>
        <w:rPr>
          <w:b/>
          <w:sz w:val="24"/>
          <w:szCs w:val="24"/>
        </w:rPr>
      </w:pPr>
      <w:r w:rsidRPr="00EB0831">
        <w:rPr>
          <w:b/>
          <w:sz w:val="24"/>
          <w:szCs w:val="24"/>
        </w:rPr>
        <w:t xml:space="preserve">privind </w:t>
      </w:r>
      <w:r>
        <w:rPr>
          <w:b/>
          <w:sz w:val="24"/>
          <w:szCs w:val="24"/>
        </w:rPr>
        <w:t xml:space="preserve">completarea </w:t>
      </w:r>
      <w:r w:rsidR="00E835D1">
        <w:rPr>
          <w:b/>
          <w:sz w:val="24"/>
          <w:szCs w:val="24"/>
        </w:rPr>
        <w:t xml:space="preserve">art. 6 din </w:t>
      </w:r>
      <w:r>
        <w:rPr>
          <w:b/>
          <w:sz w:val="24"/>
          <w:szCs w:val="24"/>
        </w:rPr>
        <w:t>HCLM nr. 241 din 17.12.2020 privind bugetarea participativă</w:t>
      </w:r>
      <w:r w:rsidR="00565D8C">
        <w:rPr>
          <w:b/>
          <w:sz w:val="24"/>
          <w:szCs w:val="24"/>
        </w:rPr>
        <w:t xml:space="preserve"> la nivelul municipiului Târgu Mureș</w:t>
      </w:r>
    </w:p>
    <w:p w14:paraId="1283DB36" w14:textId="77777777" w:rsidR="00CF3196" w:rsidRDefault="00CF3196" w:rsidP="00CF3196">
      <w:pPr>
        <w:pStyle w:val="BodyText3"/>
        <w:ind w:firstLine="720"/>
        <w:rPr>
          <w:b/>
          <w:sz w:val="24"/>
          <w:szCs w:val="24"/>
        </w:rPr>
      </w:pPr>
    </w:p>
    <w:p w14:paraId="677D6927" w14:textId="77777777" w:rsidR="00CF3196" w:rsidRDefault="00CF3196" w:rsidP="00CF3196">
      <w:pPr>
        <w:adjustRightInd w:val="0"/>
        <w:jc w:val="center"/>
        <w:rPr>
          <w:b/>
          <w:bCs/>
          <w:i/>
          <w:sz w:val="24"/>
          <w:szCs w:val="24"/>
          <w:lang w:val="ro-RO" w:eastAsia="ro-RO"/>
        </w:rPr>
      </w:pPr>
      <w:r>
        <w:rPr>
          <w:b/>
          <w:bCs/>
          <w:i/>
          <w:sz w:val="24"/>
          <w:szCs w:val="24"/>
          <w:lang w:val="ro-RO" w:eastAsia="ro-RO"/>
        </w:rPr>
        <w:t>Consiliul local al municipiului Târgu Mureş, întrunit în şedinţă ordinară  de lucru,</w:t>
      </w:r>
    </w:p>
    <w:p w14:paraId="611A8ED7" w14:textId="024D30B4" w:rsidR="00565D8C" w:rsidRPr="00565D8C" w:rsidRDefault="00CF3196" w:rsidP="00565D8C">
      <w:pPr>
        <w:pStyle w:val="BodyText3"/>
        <w:ind w:firstLine="720"/>
        <w:jc w:val="both"/>
        <w:rPr>
          <w:bCs/>
          <w:sz w:val="24"/>
          <w:szCs w:val="24"/>
        </w:rPr>
      </w:pPr>
      <w:r w:rsidRPr="00565D8C">
        <w:rPr>
          <w:bCs/>
          <w:sz w:val="24"/>
          <w:szCs w:val="24"/>
          <w:lang w:val="en-US"/>
        </w:rPr>
        <w:t>Av</w:t>
      </w:r>
      <w:r w:rsidRPr="00565D8C">
        <w:rPr>
          <w:bCs/>
          <w:sz w:val="24"/>
          <w:szCs w:val="24"/>
          <w:lang w:val="ro-RO"/>
        </w:rPr>
        <w:t>ând în vedere: a.) Referatul de aprobare nr.</w:t>
      </w:r>
      <w:r w:rsidR="009E603F">
        <w:rPr>
          <w:bCs/>
          <w:sz w:val="24"/>
          <w:szCs w:val="24"/>
          <w:lang w:val="ro-RO"/>
        </w:rPr>
        <w:t>2197</w:t>
      </w:r>
      <w:r w:rsidRPr="00565D8C">
        <w:rPr>
          <w:bCs/>
          <w:sz w:val="24"/>
          <w:szCs w:val="24"/>
          <w:lang w:val="ro-RO"/>
        </w:rPr>
        <w:t xml:space="preserve"> din </w:t>
      </w:r>
      <w:r w:rsidR="009E603F">
        <w:rPr>
          <w:bCs/>
          <w:sz w:val="24"/>
          <w:szCs w:val="24"/>
          <w:lang w:val="ro-RO"/>
        </w:rPr>
        <w:t xml:space="preserve">11.01.2022, </w:t>
      </w:r>
      <w:r w:rsidR="0023637A">
        <w:rPr>
          <w:bCs/>
          <w:sz w:val="24"/>
          <w:szCs w:val="24"/>
          <w:lang w:val="ro-RO"/>
        </w:rPr>
        <w:t xml:space="preserve"> </w:t>
      </w:r>
      <w:r w:rsidRPr="00565D8C">
        <w:rPr>
          <w:bCs/>
          <w:sz w:val="24"/>
          <w:szCs w:val="24"/>
          <w:lang w:val="ro-RO"/>
        </w:rPr>
        <w:t xml:space="preserve">iniţiat de </w:t>
      </w:r>
      <w:r w:rsidR="00E11BB6">
        <w:rPr>
          <w:bCs/>
          <w:sz w:val="24"/>
          <w:szCs w:val="24"/>
          <w:lang w:val="ro-RO"/>
        </w:rPr>
        <w:t xml:space="preserve">Primarul municipiului Târgu Mureș prin Direcția </w:t>
      </w:r>
      <w:r w:rsidR="002B31CF">
        <w:rPr>
          <w:bCs/>
          <w:sz w:val="24"/>
          <w:szCs w:val="24"/>
          <w:lang w:val="ro-RO"/>
        </w:rPr>
        <w:t xml:space="preserve">Activități </w:t>
      </w:r>
      <w:r w:rsidR="00E11BB6">
        <w:rPr>
          <w:bCs/>
          <w:sz w:val="24"/>
          <w:szCs w:val="24"/>
          <w:lang w:val="ro-RO"/>
        </w:rPr>
        <w:t>S</w:t>
      </w:r>
      <w:r w:rsidR="002B31CF">
        <w:rPr>
          <w:bCs/>
          <w:sz w:val="24"/>
          <w:szCs w:val="24"/>
          <w:lang w:val="ro-RO"/>
        </w:rPr>
        <w:t>ocial-</w:t>
      </w:r>
      <w:r w:rsidR="00E11BB6">
        <w:rPr>
          <w:bCs/>
          <w:sz w:val="24"/>
          <w:szCs w:val="24"/>
          <w:lang w:val="ro-RO"/>
        </w:rPr>
        <w:t>C</w:t>
      </w:r>
      <w:r w:rsidR="002B31CF">
        <w:rPr>
          <w:bCs/>
          <w:sz w:val="24"/>
          <w:szCs w:val="24"/>
          <w:lang w:val="ro-RO"/>
        </w:rPr>
        <w:t xml:space="preserve">ulturale </w:t>
      </w:r>
      <w:r w:rsidR="00E11BB6">
        <w:rPr>
          <w:bCs/>
          <w:sz w:val="24"/>
          <w:szCs w:val="24"/>
          <w:lang w:val="ro-RO"/>
        </w:rPr>
        <w:t>P</w:t>
      </w:r>
      <w:r w:rsidR="002B31CF">
        <w:rPr>
          <w:bCs/>
          <w:sz w:val="24"/>
          <w:szCs w:val="24"/>
          <w:lang w:val="ro-RO"/>
        </w:rPr>
        <w:t xml:space="preserve">atrimoniale și </w:t>
      </w:r>
      <w:r w:rsidR="00E11BB6">
        <w:rPr>
          <w:bCs/>
          <w:sz w:val="24"/>
          <w:szCs w:val="24"/>
          <w:lang w:val="ro-RO"/>
        </w:rPr>
        <w:t>C</w:t>
      </w:r>
      <w:r w:rsidR="002B31CF">
        <w:rPr>
          <w:bCs/>
          <w:sz w:val="24"/>
          <w:szCs w:val="24"/>
          <w:lang w:val="ro-RO"/>
        </w:rPr>
        <w:t>omerciale</w:t>
      </w:r>
      <w:r w:rsidRPr="00565D8C">
        <w:rPr>
          <w:bCs/>
          <w:sz w:val="24"/>
          <w:szCs w:val="24"/>
          <w:lang w:val="ro-RO"/>
        </w:rPr>
        <w:t xml:space="preserve"> privind</w:t>
      </w:r>
      <w:r w:rsidRPr="00565D8C">
        <w:rPr>
          <w:bCs/>
          <w:sz w:val="24"/>
          <w:szCs w:val="24"/>
        </w:rPr>
        <w:t xml:space="preserve"> </w:t>
      </w:r>
      <w:r w:rsidR="00565D8C" w:rsidRPr="00565D8C">
        <w:rPr>
          <w:bCs/>
          <w:sz w:val="24"/>
          <w:szCs w:val="24"/>
        </w:rPr>
        <w:t>completarea HCLM nr. 241 din 17.12.2020 privind bugetarea participativă la nivelul municipiului Târgu Mureș</w:t>
      </w:r>
    </w:p>
    <w:p w14:paraId="52E6B847" w14:textId="68766CDF" w:rsidR="00565D8C" w:rsidRPr="00565D8C" w:rsidRDefault="00565D8C" w:rsidP="00565D8C">
      <w:pPr>
        <w:pStyle w:val="BodyText3"/>
        <w:ind w:firstLine="720"/>
        <w:jc w:val="left"/>
        <w:rPr>
          <w:bCs/>
          <w:sz w:val="24"/>
          <w:szCs w:val="24"/>
        </w:rPr>
      </w:pPr>
      <w:r>
        <w:rPr>
          <w:b/>
          <w:sz w:val="24"/>
          <w:szCs w:val="24"/>
        </w:rPr>
        <w:t xml:space="preserve">b. </w:t>
      </w:r>
      <w:r w:rsidRPr="00565D8C">
        <w:rPr>
          <w:bCs/>
          <w:sz w:val="24"/>
          <w:szCs w:val="24"/>
        </w:rPr>
        <w:t>Raportul de specialitate nr.___________, al Direcției juridice, contencios administrativ și administrație publică locală</w:t>
      </w:r>
    </w:p>
    <w:p w14:paraId="672C856A" w14:textId="5BBEC5F8" w:rsidR="00CF3196" w:rsidRDefault="00944BAF" w:rsidP="00944BAF">
      <w:pPr>
        <w:pStyle w:val="BodyText3"/>
        <w:jc w:val="left"/>
        <w:rPr>
          <w:sz w:val="24"/>
          <w:szCs w:val="24"/>
          <w:lang w:val="ro-RO"/>
        </w:rPr>
      </w:pPr>
      <w:r>
        <w:rPr>
          <w:sz w:val="24"/>
          <w:szCs w:val="24"/>
          <w:lang w:val="ro-RO"/>
        </w:rPr>
        <w:tab/>
        <w:t xml:space="preserve">c. Raportul comisiilor de specialitate din cadrul </w:t>
      </w:r>
      <w:r w:rsidR="00784B7C">
        <w:rPr>
          <w:sz w:val="24"/>
          <w:szCs w:val="24"/>
          <w:lang w:val="ro-RO"/>
        </w:rPr>
        <w:t>Consiliului local Municipal Târgu Mureș</w:t>
      </w:r>
    </w:p>
    <w:p w14:paraId="320733A3" w14:textId="6AF31CDA" w:rsidR="00CF3196" w:rsidRDefault="00563142" w:rsidP="00563142">
      <w:pPr>
        <w:pStyle w:val="Heading3"/>
        <w:ind w:right="0"/>
        <w:rPr>
          <w:rFonts w:ascii="Times New Roman" w:hAnsi="Times New Roman"/>
          <w:sz w:val="24"/>
          <w:szCs w:val="24"/>
        </w:rPr>
      </w:pPr>
      <w:r>
        <w:rPr>
          <w:rFonts w:ascii="Times New Roman" w:hAnsi="Times New Roman"/>
          <w:b/>
          <w:sz w:val="24"/>
          <w:szCs w:val="24"/>
        </w:rPr>
        <w:t>Luând în considerare</w:t>
      </w:r>
      <w:r w:rsidR="00CF3196" w:rsidRPr="00563142">
        <w:rPr>
          <w:rFonts w:ascii="Times New Roman" w:hAnsi="Times New Roman"/>
          <w:b/>
          <w:sz w:val="24"/>
          <w:szCs w:val="24"/>
        </w:rPr>
        <w:t>:</w:t>
      </w:r>
      <w:r w:rsidR="00CF3196" w:rsidRPr="00563142">
        <w:rPr>
          <w:rFonts w:ascii="Times New Roman" w:hAnsi="Times New Roman"/>
          <w:sz w:val="24"/>
          <w:szCs w:val="24"/>
        </w:rPr>
        <w:t xml:space="preserve"> </w:t>
      </w:r>
      <w:r w:rsidR="00367CDF" w:rsidRPr="00563142">
        <w:rPr>
          <w:rFonts w:ascii="Times New Roman" w:hAnsi="Times New Roman"/>
          <w:sz w:val="24"/>
          <w:szCs w:val="24"/>
        </w:rPr>
        <w:sym w:font="Symbol" w:char="F0D8"/>
      </w:r>
      <w:r w:rsidR="00367CDF" w:rsidRPr="00563142">
        <w:rPr>
          <w:rFonts w:ascii="Times New Roman" w:hAnsi="Times New Roman"/>
          <w:sz w:val="24"/>
          <w:szCs w:val="24"/>
        </w:rPr>
        <w:t xml:space="preserve"> Art. 129, alin. (1), alin. (2) lit. „b” și lit. „c”, alin (7), art. 136 alin. (1) şi art. 139, alin. (1), din OUG nr 57/2019 privind Codul Administrativ, cu modificările şi completările ulterioare</w:t>
      </w:r>
      <w:r w:rsidR="00367CDF">
        <w:t>:</w:t>
      </w:r>
    </w:p>
    <w:p w14:paraId="146D1DF4" w14:textId="77777777" w:rsidR="00CF3196" w:rsidRPr="00347694" w:rsidRDefault="00CF3196" w:rsidP="00CF3196"/>
    <w:p w14:paraId="3922E8EA" w14:textId="77777777" w:rsidR="00CF3196" w:rsidRDefault="00CF3196" w:rsidP="00CF3196">
      <w:pPr>
        <w:pStyle w:val="NoSpacing"/>
        <w:ind w:left="426"/>
        <w:jc w:val="both"/>
        <w:rPr>
          <w:rFonts w:ascii="Times New Roman" w:hAnsi="Times New Roman"/>
          <w:sz w:val="24"/>
          <w:szCs w:val="20"/>
        </w:rPr>
      </w:pPr>
    </w:p>
    <w:p w14:paraId="0B4E3998" w14:textId="77777777" w:rsidR="00CF3196" w:rsidRDefault="00CF3196" w:rsidP="00CF3196">
      <w:pPr>
        <w:pStyle w:val="NoSpacing"/>
        <w:ind w:left="426"/>
        <w:jc w:val="both"/>
        <w:rPr>
          <w:rFonts w:ascii="Times New Roman" w:hAnsi="Times New Roman"/>
          <w:sz w:val="24"/>
          <w:szCs w:val="20"/>
        </w:rPr>
      </w:pPr>
    </w:p>
    <w:p w14:paraId="530434DD" w14:textId="77777777" w:rsidR="00CF3196" w:rsidRDefault="00CF3196" w:rsidP="00CF3196">
      <w:pPr>
        <w:adjustRightInd w:val="0"/>
        <w:ind w:firstLine="426"/>
        <w:jc w:val="center"/>
        <w:rPr>
          <w:sz w:val="28"/>
          <w:szCs w:val="28"/>
          <w:lang w:val="ro-RO" w:eastAsia="ro-RO"/>
        </w:rPr>
      </w:pPr>
      <w:r>
        <w:rPr>
          <w:b/>
          <w:bCs/>
          <w:sz w:val="28"/>
          <w:szCs w:val="28"/>
          <w:lang w:val="ro-RO" w:eastAsia="ro-RO"/>
        </w:rPr>
        <w:t xml:space="preserve">H o t ă r ă ş t e </w:t>
      </w:r>
      <w:r>
        <w:rPr>
          <w:sz w:val="28"/>
          <w:szCs w:val="28"/>
          <w:lang w:val="ro-RO" w:eastAsia="ro-RO"/>
        </w:rPr>
        <w:t>:</w:t>
      </w:r>
    </w:p>
    <w:p w14:paraId="636CE869" w14:textId="77777777" w:rsidR="00CF3196" w:rsidRDefault="00CF3196" w:rsidP="00CF3196">
      <w:pPr>
        <w:jc w:val="center"/>
        <w:rPr>
          <w:b/>
          <w:sz w:val="24"/>
          <w:szCs w:val="24"/>
        </w:rPr>
      </w:pPr>
    </w:p>
    <w:p w14:paraId="64537FB0" w14:textId="71A69B7E" w:rsidR="006E31AF" w:rsidRPr="00A04556" w:rsidRDefault="00CF3196" w:rsidP="003F6044">
      <w:pPr>
        <w:ind w:firstLine="426"/>
        <w:jc w:val="both"/>
        <w:rPr>
          <w:sz w:val="24"/>
          <w:szCs w:val="24"/>
        </w:rPr>
      </w:pPr>
      <w:r w:rsidRPr="00A04556">
        <w:rPr>
          <w:b/>
          <w:sz w:val="24"/>
          <w:szCs w:val="24"/>
        </w:rPr>
        <w:t xml:space="preserve">Art. </w:t>
      </w:r>
      <w:r w:rsidR="003F6044">
        <w:rPr>
          <w:b/>
          <w:sz w:val="24"/>
          <w:szCs w:val="24"/>
        </w:rPr>
        <w:t>I</w:t>
      </w:r>
      <w:r w:rsidRPr="00A04556">
        <w:rPr>
          <w:b/>
          <w:sz w:val="24"/>
          <w:szCs w:val="24"/>
        </w:rPr>
        <w:t>.</w:t>
      </w:r>
      <w:r w:rsidRPr="00A04556">
        <w:rPr>
          <w:sz w:val="24"/>
          <w:szCs w:val="24"/>
        </w:rPr>
        <w:t xml:space="preserve"> </w:t>
      </w:r>
      <w:r w:rsidR="00944BAF">
        <w:rPr>
          <w:sz w:val="24"/>
          <w:szCs w:val="24"/>
        </w:rPr>
        <w:t>A</w:t>
      </w:r>
      <w:r w:rsidR="003F6044">
        <w:rPr>
          <w:sz w:val="24"/>
          <w:szCs w:val="24"/>
        </w:rPr>
        <w:t xml:space="preserve">rt. 6 din </w:t>
      </w:r>
      <w:r w:rsidR="006E31AF" w:rsidRPr="00A04556">
        <w:rPr>
          <w:sz w:val="24"/>
          <w:szCs w:val="24"/>
        </w:rPr>
        <w:t xml:space="preserve">HCLM nr. 241 din 17.12.2020 privind bugetarea participativă la nivelul municipiului Târgu Mureș </w:t>
      </w:r>
      <w:r w:rsidR="00944BAF">
        <w:rPr>
          <w:sz w:val="24"/>
          <w:szCs w:val="24"/>
        </w:rPr>
        <w:t xml:space="preserve">se </w:t>
      </w:r>
      <w:r w:rsidR="00944BAF" w:rsidRPr="00A04556">
        <w:rPr>
          <w:sz w:val="24"/>
          <w:szCs w:val="24"/>
        </w:rPr>
        <w:t>complet</w:t>
      </w:r>
      <w:r w:rsidR="00944BAF">
        <w:rPr>
          <w:sz w:val="24"/>
          <w:szCs w:val="24"/>
        </w:rPr>
        <w:t>ează</w:t>
      </w:r>
      <w:r w:rsidR="00944BAF" w:rsidRPr="00A04556">
        <w:rPr>
          <w:sz w:val="24"/>
          <w:szCs w:val="24"/>
        </w:rPr>
        <w:t xml:space="preserve"> </w:t>
      </w:r>
      <w:r w:rsidR="00944BAF">
        <w:rPr>
          <w:sz w:val="24"/>
          <w:szCs w:val="24"/>
        </w:rPr>
        <w:t xml:space="preserve">și </w:t>
      </w:r>
      <w:r w:rsidR="006E31AF" w:rsidRPr="00A04556">
        <w:rPr>
          <w:sz w:val="24"/>
          <w:szCs w:val="24"/>
        </w:rPr>
        <w:t>va avea următorul conținut</w:t>
      </w:r>
      <w:r w:rsidR="00A04556">
        <w:rPr>
          <w:sz w:val="24"/>
          <w:szCs w:val="24"/>
        </w:rPr>
        <w:t>:</w:t>
      </w:r>
      <w:r w:rsidR="006E31AF" w:rsidRPr="00A04556">
        <w:rPr>
          <w:sz w:val="24"/>
          <w:szCs w:val="24"/>
        </w:rPr>
        <w:t xml:space="preserve"> </w:t>
      </w:r>
      <w:r w:rsidR="002B31CF" w:rsidRPr="00A04556">
        <w:rPr>
          <w:sz w:val="24"/>
          <w:szCs w:val="24"/>
        </w:rPr>
        <w:t xml:space="preserve"> </w:t>
      </w:r>
    </w:p>
    <w:p w14:paraId="0C94743B" w14:textId="2E9223CE" w:rsidR="00533A81" w:rsidRDefault="006E31AF" w:rsidP="00533A81">
      <w:pPr>
        <w:pStyle w:val="BodyText"/>
        <w:ind w:firstLine="708"/>
        <w:jc w:val="both"/>
        <w:rPr>
          <w:sz w:val="24"/>
          <w:szCs w:val="24"/>
        </w:rPr>
      </w:pPr>
      <w:r w:rsidRPr="00A04556">
        <w:rPr>
          <w:sz w:val="24"/>
          <w:szCs w:val="24"/>
        </w:rPr>
        <w:t>”</w:t>
      </w:r>
      <w:r w:rsidR="00944BAF">
        <w:rPr>
          <w:sz w:val="24"/>
          <w:szCs w:val="24"/>
        </w:rPr>
        <w:t xml:space="preserve">Art.6. </w:t>
      </w:r>
      <w:r w:rsidRPr="00A04556">
        <w:rPr>
          <w:sz w:val="24"/>
          <w:szCs w:val="24"/>
        </w:rPr>
        <w:t xml:space="preserve">Se aprobă </w:t>
      </w:r>
      <w:r w:rsidR="002B31CF" w:rsidRPr="00A04556">
        <w:rPr>
          <w:sz w:val="24"/>
          <w:szCs w:val="24"/>
        </w:rPr>
        <w:t xml:space="preserve">Comisia pentru Bugetare Participativă, alcătuită din câte un membru al Direcției Tehnice, Serviciul Public Administrației Domeniului Public, Direcției Juridice Contencios Administrativ și Administrație Publică Locală, Direcției Arhitect Șef, Direcției Activități SocialCulturale Patrimoniale și Comerciale, Direcției proiecte cu finanțare internațională, resurse umane, relații cu publicul și logistică </w:t>
      </w:r>
      <w:r w:rsidR="00944BAF">
        <w:rPr>
          <w:sz w:val="24"/>
          <w:szCs w:val="24"/>
        </w:rPr>
        <w:t>respective,</w:t>
      </w:r>
      <w:r w:rsidR="00533A81" w:rsidRPr="002B31CF">
        <w:rPr>
          <w:sz w:val="24"/>
          <w:szCs w:val="24"/>
        </w:rPr>
        <w:t xml:space="preserve"> doi membri ai organizaţiilor neguvernamentale</w:t>
      </w:r>
      <w:r w:rsidR="00944BAF" w:rsidRPr="00944BAF">
        <w:rPr>
          <w:sz w:val="24"/>
          <w:szCs w:val="24"/>
        </w:rPr>
        <w:t xml:space="preserve"> </w:t>
      </w:r>
      <w:r w:rsidR="00944BAF" w:rsidRPr="00A04556">
        <w:rPr>
          <w:sz w:val="24"/>
          <w:szCs w:val="24"/>
        </w:rPr>
        <w:t>și următorii consilieri locali</w:t>
      </w:r>
    </w:p>
    <w:p w14:paraId="586F31EB" w14:textId="77777777" w:rsidR="002B31CF" w:rsidRDefault="002B31CF" w:rsidP="00CF3196">
      <w:pPr>
        <w:pStyle w:val="BodyText"/>
        <w:ind w:firstLine="708"/>
        <w:jc w:val="both"/>
        <w:rPr>
          <w:sz w:val="24"/>
          <w:szCs w:val="24"/>
        </w:rPr>
      </w:pPr>
      <w:r w:rsidRPr="002B31CF">
        <w:rPr>
          <w:sz w:val="24"/>
          <w:szCs w:val="24"/>
        </w:rPr>
        <w:t xml:space="preserve"> 1. __________________________________ </w:t>
      </w:r>
    </w:p>
    <w:p w14:paraId="34A262BF" w14:textId="77777777" w:rsidR="002B31CF" w:rsidRDefault="002B31CF" w:rsidP="00CF3196">
      <w:pPr>
        <w:pStyle w:val="BodyText"/>
        <w:ind w:firstLine="708"/>
        <w:jc w:val="both"/>
        <w:rPr>
          <w:sz w:val="24"/>
          <w:szCs w:val="24"/>
        </w:rPr>
      </w:pPr>
      <w:r w:rsidRPr="002B31CF">
        <w:rPr>
          <w:sz w:val="24"/>
          <w:szCs w:val="24"/>
        </w:rPr>
        <w:t xml:space="preserve">2. __________________________________ </w:t>
      </w:r>
    </w:p>
    <w:p w14:paraId="727A2652" w14:textId="4D8ED3D9" w:rsidR="002B31CF" w:rsidRDefault="002B31CF" w:rsidP="00CF3196">
      <w:pPr>
        <w:pStyle w:val="BodyText"/>
        <w:ind w:firstLine="708"/>
        <w:jc w:val="both"/>
        <w:rPr>
          <w:sz w:val="24"/>
          <w:szCs w:val="24"/>
        </w:rPr>
      </w:pPr>
      <w:r w:rsidRPr="002B31CF">
        <w:rPr>
          <w:sz w:val="24"/>
          <w:szCs w:val="24"/>
        </w:rPr>
        <w:t>3. __________________________________</w:t>
      </w:r>
      <w:r w:rsidR="00944BAF">
        <w:rPr>
          <w:sz w:val="24"/>
          <w:szCs w:val="24"/>
        </w:rPr>
        <w:t>”</w:t>
      </w:r>
      <w:r w:rsidRPr="002B31CF">
        <w:rPr>
          <w:sz w:val="24"/>
          <w:szCs w:val="24"/>
        </w:rPr>
        <w:t xml:space="preserve"> </w:t>
      </w:r>
    </w:p>
    <w:p w14:paraId="641CF416" w14:textId="427DB644" w:rsidR="00CF3196" w:rsidRPr="009B2283" w:rsidRDefault="009B2283" w:rsidP="009B2283">
      <w:pPr>
        <w:pStyle w:val="BodyText"/>
        <w:jc w:val="both"/>
        <w:rPr>
          <w:sz w:val="24"/>
          <w:szCs w:val="24"/>
          <w:lang w:val="ro-RO"/>
        </w:rPr>
      </w:pPr>
      <w:r>
        <w:rPr>
          <w:b/>
          <w:bCs/>
          <w:sz w:val="24"/>
          <w:szCs w:val="24"/>
        </w:rPr>
        <w:t xml:space="preserve">       </w:t>
      </w:r>
      <w:r w:rsidR="002B31CF" w:rsidRPr="009B2283">
        <w:rPr>
          <w:b/>
          <w:bCs/>
          <w:sz w:val="24"/>
          <w:szCs w:val="24"/>
        </w:rPr>
        <w:t xml:space="preserve"> </w:t>
      </w:r>
      <w:r w:rsidR="003F6044" w:rsidRPr="009B2283">
        <w:rPr>
          <w:b/>
          <w:bCs/>
          <w:sz w:val="24"/>
          <w:szCs w:val="24"/>
        </w:rPr>
        <w:t>Art.II</w:t>
      </w:r>
      <w:r w:rsidR="003F6044" w:rsidRPr="009B2283">
        <w:rPr>
          <w:sz w:val="24"/>
          <w:szCs w:val="24"/>
        </w:rPr>
        <w:t xml:space="preserve">. Restul </w:t>
      </w:r>
      <w:r w:rsidR="00944BAF">
        <w:rPr>
          <w:sz w:val="24"/>
          <w:szCs w:val="24"/>
        </w:rPr>
        <w:t xml:space="preserve">prevederilor ale HCLM </w:t>
      </w:r>
      <w:r w:rsidR="00944BAF" w:rsidRPr="00A04556">
        <w:rPr>
          <w:sz w:val="24"/>
          <w:szCs w:val="24"/>
        </w:rPr>
        <w:t>nr. 241 din 17.12.2020</w:t>
      </w:r>
      <w:r w:rsidR="003F6044" w:rsidRPr="009B2283">
        <w:rPr>
          <w:sz w:val="24"/>
          <w:szCs w:val="24"/>
        </w:rPr>
        <w:t xml:space="preserve"> rămân ne</w:t>
      </w:r>
      <w:r w:rsidR="00944BAF">
        <w:rPr>
          <w:sz w:val="24"/>
          <w:szCs w:val="24"/>
        </w:rPr>
        <w:t>schimbate.</w:t>
      </w:r>
    </w:p>
    <w:p w14:paraId="207061DF" w14:textId="715C6A8D" w:rsidR="00095AFF" w:rsidRDefault="00095AFF" w:rsidP="00095AFF">
      <w:pPr>
        <w:ind w:firstLine="567"/>
        <w:jc w:val="both"/>
        <w:rPr>
          <w:sz w:val="24"/>
          <w:szCs w:val="24"/>
        </w:rPr>
      </w:pPr>
      <w:bookmarkStart w:id="1" w:name="_Hlk56415987"/>
      <w:r w:rsidRPr="009B2283">
        <w:rPr>
          <w:b/>
          <w:bCs/>
          <w:sz w:val="24"/>
          <w:szCs w:val="24"/>
        </w:rPr>
        <w:t xml:space="preserve">Art. </w:t>
      </w:r>
      <w:r w:rsidR="009B2283" w:rsidRPr="009B2283">
        <w:rPr>
          <w:b/>
          <w:bCs/>
          <w:sz w:val="24"/>
          <w:szCs w:val="24"/>
        </w:rPr>
        <w:t>III</w:t>
      </w:r>
      <w:r w:rsidRPr="009B2283">
        <w:rPr>
          <w:sz w:val="24"/>
          <w:szCs w:val="24"/>
        </w:rPr>
        <w:t>.</w:t>
      </w:r>
      <w:r>
        <w:rPr>
          <w:sz w:val="24"/>
          <w:szCs w:val="24"/>
        </w:rPr>
        <w:t xml:space="preserve"> </w:t>
      </w:r>
      <w:r w:rsidRPr="00E1540D">
        <w:rPr>
          <w:sz w:val="24"/>
          <w:szCs w:val="24"/>
        </w:rPr>
        <w:t>Cu aducerea la îndeplinire a prevederilor prezentei hotărâri se încredinţează Executivul municipiului T</w:t>
      </w:r>
      <w:r>
        <w:rPr>
          <w:sz w:val="24"/>
          <w:szCs w:val="24"/>
        </w:rPr>
        <w:t>â</w:t>
      </w:r>
      <w:r w:rsidRPr="00E1540D">
        <w:rPr>
          <w:sz w:val="24"/>
          <w:szCs w:val="24"/>
        </w:rPr>
        <w:t>rgu Mureş prin Direcţia activităţi social-culturale şi patrimoniale, comerciale</w:t>
      </w:r>
      <w:r w:rsidRPr="00095AFF">
        <w:rPr>
          <w:sz w:val="24"/>
          <w:szCs w:val="24"/>
        </w:rPr>
        <w:t xml:space="preserve"> </w:t>
      </w:r>
      <w:r w:rsidRPr="002B31CF">
        <w:rPr>
          <w:sz w:val="24"/>
          <w:szCs w:val="24"/>
        </w:rPr>
        <w:t>Direcției Tehnice, Serviciul Public Administrației Domeniului Public, Direcției Juridice Contencios Administrativ și Administrație Publică Locală, Direcției Arhitect Șef,, Direcției proiecte cu finanțare internațională, resurse umane, relații cu publicul și logistică</w:t>
      </w:r>
    </w:p>
    <w:p w14:paraId="126760A9" w14:textId="77777777" w:rsidR="00095AFF" w:rsidRPr="00E1540D" w:rsidRDefault="00095AFF" w:rsidP="00095AFF">
      <w:pPr>
        <w:ind w:firstLine="720"/>
        <w:jc w:val="both"/>
        <w:rPr>
          <w:sz w:val="24"/>
          <w:szCs w:val="24"/>
        </w:rPr>
      </w:pPr>
      <w:bookmarkStart w:id="2" w:name="_GoBack"/>
      <w:bookmarkEnd w:id="2"/>
    </w:p>
    <w:p w14:paraId="22F3F329" w14:textId="29615228" w:rsidR="00095AFF" w:rsidRPr="00E1540D" w:rsidRDefault="00095AFF" w:rsidP="00095AFF">
      <w:pPr>
        <w:ind w:firstLine="567"/>
        <w:jc w:val="both"/>
        <w:rPr>
          <w:i/>
          <w:sz w:val="24"/>
          <w:szCs w:val="24"/>
        </w:rPr>
      </w:pPr>
      <w:r w:rsidRPr="009B2283">
        <w:rPr>
          <w:b/>
          <w:sz w:val="24"/>
          <w:szCs w:val="24"/>
        </w:rPr>
        <w:t xml:space="preserve">Art. </w:t>
      </w:r>
      <w:r w:rsidR="009B2283" w:rsidRPr="009B2283">
        <w:rPr>
          <w:b/>
          <w:sz w:val="24"/>
          <w:szCs w:val="24"/>
        </w:rPr>
        <w:t>IV</w:t>
      </w:r>
      <w:r w:rsidRPr="009B2283">
        <w:rPr>
          <w:b/>
          <w:sz w:val="24"/>
          <w:szCs w:val="24"/>
        </w:rPr>
        <w:t>.</w:t>
      </w:r>
      <w:r w:rsidRPr="00E1540D">
        <w:rPr>
          <w:b/>
          <w:sz w:val="24"/>
          <w:szCs w:val="24"/>
        </w:rPr>
        <w:t xml:space="preserve"> </w:t>
      </w:r>
      <w:r w:rsidRPr="00E1540D">
        <w:rPr>
          <w:sz w:val="24"/>
          <w:szCs w:val="24"/>
        </w:rPr>
        <w:t xml:space="preserve">În conformitate cu prevederile art. 252 alin.1, lit. c, ale art.255 din OUG nr. 57/2019 privind Codul administrativ și art. 3 alin. 1 din Legea nr. 554/2004, Legea contenciosului </w:t>
      </w:r>
      <w:r w:rsidRPr="00E1540D">
        <w:rPr>
          <w:sz w:val="24"/>
          <w:szCs w:val="24"/>
        </w:rPr>
        <w:lastRenderedPageBreak/>
        <w:t>administrativ, prezenta Hotărâre se înaintează Prefectului Județului Mureș pentru exercitarea controlului de legalitate</w:t>
      </w:r>
    </w:p>
    <w:p w14:paraId="03C4357A" w14:textId="77777777" w:rsidR="00095AFF" w:rsidRPr="009B2283" w:rsidRDefault="00095AFF" w:rsidP="00095AFF">
      <w:pPr>
        <w:ind w:firstLine="720"/>
        <w:jc w:val="both"/>
        <w:rPr>
          <w:sz w:val="24"/>
          <w:szCs w:val="24"/>
          <w:lang w:val="ro-RO"/>
        </w:rPr>
      </w:pPr>
    </w:p>
    <w:p w14:paraId="30371E15" w14:textId="06E98EFF" w:rsidR="00095AFF" w:rsidRPr="00CE7B4D" w:rsidRDefault="00095AFF" w:rsidP="00095AFF">
      <w:pPr>
        <w:ind w:firstLine="567"/>
        <w:jc w:val="both"/>
        <w:rPr>
          <w:i/>
          <w:iCs/>
          <w:sz w:val="24"/>
          <w:szCs w:val="24"/>
        </w:rPr>
      </w:pPr>
      <w:r w:rsidRPr="009B2283">
        <w:rPr>
          <w:b/>
          <w:bCs/>
          <w:sz w:val="24"/>
          <w:szCs w:val="24"/>
          <w:lang w:val="ro-RO"/>
        </w:rPr>
        <w:t xml:space="preserve">Art. </w:t>
      </w:r>
      <w:r w:rsidR="009B2283" w:rsidRPr="009B2283">
        <w:rPr>
          <w:b/>
          <w:bCs/>
          <w:sz w:val="24"/>
          <w:szCs w:val="24"/>
          <w:lang w:val="ro-RO"/>
        </w:rPr>
        <w:t>V</w:t>
      </w:r>
      <w:r>
        <w:rPr>
          <w:b/>
          <w:bCs/>
          <w:sz w:val="24"/>
          <w:szCs w:val="24"/>
          <w:lang w:val="ro-RO"/>
        </w:rPr>
        <w:t xml:space="preserve"> </w:t>
      </w:r>
      <w:r w:rsidRPr="003A6C1B">
        <w:rPr>
          <w:b/>
          <w:bCs/>
          <w:sz w:val="24"/>
          <w:szCs w:val="24"/>
          <w:lang w:val="ro-RO"/>
        </w:rPr>
        <w:t>.</w:t>
      </w:r>
      <w:r>
        <w:rPr>
          <w:sz w:val="24"/>
          <w:szCs w:val="24"/>
          <w:lang w:val="ro-RO"/>
        </w:rPr>
        <w:t xml:space="preserve"> Prezenta hotărâre se comunică</w:t>
      </w:r>
      <w:bookmarkStart w:id="3" w:name="_Hlk56415918"/>
      <w:bookmarkEnd w:id="1"/>
      <w:r>
        <w:rPr>
          <w:sz w:val="24"/>
          <w:szCs w:val="24"/>
          <w:lang w:val="ro-RO"/>
        </w:rPr>
        <w:t xml:space="preserve"> </w:t>
      </w:r>
      <w:r w:rsidRPr="00E1540D">
        <w:rPr>
          <w:sz w:val="24"/>
          <w:szCs w:val="24"/>
        </w:rPr>
        <w:t>Direcţi</w:t>
      </w:r>
      <w:r>
        <w:rPr>
          <w:sz w:val="24"/>
          <w:szCs w:val="24"/>
        </w:rPr>
        <w:t>ei</w:t>
      </w:r>
      <w:r w:rsidRPr="00E1540D">
        <w:rPr>
          <w:sz w:val="24"/>
          <w:szCs w:val="24"/>
        </w:rPr>
        <w:t xml:space="preserve"> activităţi social-culturale şi patrimoniale, comerciale</w:t>
      </w:r>
      <w:r w:rsidRPr="00095AFF">
        <w:rPr>
          <w:sz w:val="24"/>
          <w:szCs w:val="24"/>
        </w:rPr>
        <w:t xml:space="preserve"> </w:t>
      </w:r>
      <w:r w:rsidRPr="002B31CF">
        <w:rPr>
          <w:sz w:val="24"/>
          <w:szCs w:val="24"/>
        </w:rPr>
        <w:t>Direcției Tehnice, Serviciul Public Administrației Domeniului Public, Direcției Juridice Contencios Administrativ și Administrație Publică Locală, Direcției Arhitect Șef,, Direcției proiecte cu finanțare internațională, resurse umane, relații cu publicul și logistică</w:t>
      </w:r>
      <w:r w:rsidR="00CE7B4D">
        <w:rPr>
          <w:sz w:val="24"/>
          <w:szCs w:val="24"/>
        </w:rPr>
        <w:t xml:space="preserve"> și persoanelor nominalizate la art.I din prezenta hotărâre.</w:t>
      </w:r>
    </w:p>
    <w:p w14:paraId="4D89EB29" w14:textId="77777777" w:rsidR="00095AFF" w:rsidRPr="00E1540D" w:rsidRDefault="00095AFF" w:rsidP="00095AFF">
      <w:pPr>
        <w:ind w:firstLine="720"/>
        <w:jc w:val="both"/>
        <w:rPr>
          <w:sz w:val="24"/>
          <w:szCs w:val="24"/>
        </w:rPr>
      </w:pPr>
    </w:p>
    <w:p w14:paraId="6BFF5735" w14:textId="3F0F7470" w:rsidR="00095AFF" w:rsidRDefault="00095AFF" w:rsidP="00095AFF">
      <w:pPr>
        <w:ind w:firstLine="567"/>
        <w:jc w:val="both"/>
        <w:rPr>
          <w:sz w:val="24"/>
          <w:szCs w:val="24"/>
          <w:lang w:val="ro-RO"/>
        </w:rPr>
      </w:pPr>
    </w:p>
    <w:p w14:paraId="3DC17C46" w14:textId="77777777" w:rsidR="00095AFF" w:rsidRDefault="00095AFF" w:rsidP="00095AFF">
      <w:pPr>
        <w:ind w:firstLine="720"/>
        <w:jc w:val="both"/>
        <w:rPr>
          <w:sz w:val="24"/>
          <w:szCs w:val="24"/>
          <w:lang w:val="ro-RO"/>
        </w:rPr>
      </w:pPr>
    </w:p>
    <w:p w14:paraId="42C9522F" w14:textId="77777777" w:rsidR="00095AFF" w:rsidRDefault="00095AFF" w:rsidP="00095AFF">
      <w:pPr>
        <w:ind w:firstLine="720"/>
        <w:jc w:val="both"/>
        <w:rPr>
          <w:sz w:val="24"/>
          <w:szCs w:val="24"/>
          <w:lang w:val="ro-RO"/>
        </w:rPr>
      </w:pPr>
    </w:p>
    <w:p w14:paraId="4062BD3A" w14:textId="77777777" w:rsidR="00095AFF" w:rsidRDefault="00095AFF" w:rsidP="00095AFF">
      <w:pPr>
        <w:ind w:left="170"/>
        <w:jc w:val="center"/>
        <w:rPr>
          <w:rFonts w:eastAsia="Umbra BT"/>
          <w:b/>
          <w:sz w:val="24"/>
          <w:szCs w:val="24"/>
          <w:lang w:val="ro-RO" w:eastAsia="ro-RO"/>
        </w:rPr>
      </w:pPr>
      <w:r>
        <w:rPr>
          <w:rFonts w:eastAsia="Umbra BT"/>
          <w:b/>
          <w:sz w:val="24"/>
          <w:szCs w:val="24"/>
          <w:lang w:val="ro-RO" w:eastAsia="ro-RO"/>
        </w:rPr>
        <w:t>Viză de legalitate</w:t>
      </w:r>
    </w:p>
    <w:p w14:paraId="27021FFB" w14:textId="77777777" w:rsidR="00095AFF" w:rsidRDefault="00095AFF" w:rsidP="00095AFF">
      <w:pPr>
        <w:ind w:left="170"/>
        <w:jc w:val="center"/>
        <w:rPr>
          <w:b/>
          <w:sz w:val="24"/>
          <w:szCs w:val="24"/>
        </w:rPr>
      </w:pPr>
      <w:r>
        <w:rPr>
          <w:b/>
          <w:sz w:val="24"/>
          <w:szCs w:val="24"/>
        </w:rPr>
        <w:t xml:space="preserve"> Secretarul General al Municipiului Târgu Mureş,</w:t>
      </w:r>
    </w:p>
    <w:bookmarkEnd w:id="3"/>
    <w:p w14:paraId="1791A5B8" w14:textId="13B0C8C0" w:rsidR="00095AFF" w:rsidRPr="00EA6B9D" w:rsidRDefault="00095AFF" w:rsidP="00095AFF">
      <w:pPr>
        <w:rPr>
          <w:b/>
          <w:bCs/>
          <w:sz w:val="24"/>
          <w:szCs w:val="24"/>
          <w:lang w:val="hu-HU"/>
        </w:rPr>
      </w:pPr>
      <w:r>
        <w:tab/>
      </w:r>
      <w:r>
        <w:tab/>
      </w:r>
      <w:r>
        <w:tab/>
      </w:r>
      <w:r>
        <w:tab/>
        <w:t xml:space="preserve">       </w:t>
      </w:r>
      <w:r w:rsidR="00580498">
        <w:t xml:space="preserve">      </w:t>
      </w:r>
      <w:r>
        <w:t xml:space="preserve">   </w:t>
      </w:r>
      <w:r w:rsidRPr="00EA6B9D">
        <w:rPr>
          <w:b/>
          <w:bCs/>
          <w:sz w:val="24"/>
          <w:szCs w:val="24"/>
        </w:rPr>
        <w:t xml:space="preserve">Bâta Anca Voichița </w:t>
      </w:r>
    </w:p>
    <w:p w14:paraId="498F4CE6" w14:textId="77777777" w:rsidR="00095AFF" w:rsidRPr="00EA6B9D" w:rsidRDefault="00095AFF" w:rsidP="00095AFF">
      <w:pPr>
        <w:rPr>
          <w:b/>
          <w:bCs/>
        </w:rPr>
      </w:pPr>
    </w:p>
    <w:p w14:paraId="4B2B9FB4" w14:textId="37F73F4E" w:rsidR="00CF3196" w:rsidRDefault="00CF3196"/>
    <w:p w14:paraId="23447246" w14:textId="13E0A03A" w:rsidR="00E01E67" w:rsidRDefault="00E01E67"/>
    <w:p w14:paraId="2B6F9EC6" w14:textId="742AD344" w:rsidR="00E01E67" w:rsidRDefault="00E01E67"/>
    <w:p w14:paraId="29F7C088" w14:textId="20A1D961" w:rsidR="00E01E67" w:rsidRDefault="00E01E67"/>
    <w:p w14:paraId="7C1D2C03" w14:textId="062E5DC3" w:rsidR="00E01E67" w:rsidRDefault="00E01E67"/>
    <w:p w14:paraId="3BCFC041" w14:textId="2C0F6338" w:rsidR="00E01E67" w:rsidRDefault="00E01E67"/>
    <w:p w14:paraId="655E1A82" w14:textId="662BCBC9" w:rsidR="00E01E67" w:rsidRDefault="00E01E67"/>
    <w:p w14:paraId="3935C0B3" w14:textId="5E2E7555" w:rsidR="00E01E67" w:rsidRDefault="00E01E67"/>
    <w:p w14:paraId="375823B5" w14:textId="4B5EAAD3" w:rsidR="00E01E67" w:rsidRDefault="00E01E67"/>
    <w:p w14:paraId="09CC32DA" w14:textId="79C792A2" w:rsidR="00E01E67" w:rsidRDefault="00E01E67"/>
    <w:p w14:paraId="78514EF4" w14:textId="624EDB74" w:rsidR="00E01E67" w:rsidRDefault="00E01E67"/>
    <w:p w14:paraId="0645D1E0" w14:textId="3F9144F5" w:rsidR="00E01E67" w:rsidRDefault="00E01E67"/>
    <w:p w14:paraId="430F48E4" w14:textId="3C6C1D28" w:rsidR="00E01E67" w:rsidRDefault="00E01E67"/>
    <w:p w14:paraId="1AA76891" w14:textId="23633EC5" w:rsidR="00E01E67" w:rsidRDefault="00E01E67"/>
    <w:p w14:paraId="316BD8F8" w14:textId="116F6DED" w:rsidR="00E01E67" w:rsidRDefault="00E01E67"/>
    <w:p w14:paraId="7AD8C9AD" w14:textId="69BDF4F8" w:rsidR="00E01E67" w:rsidRDefault="00E01E67"/>
    <w:p w14:paraId="376BC980" w14:textId="3D1E138F" w:rsidR="00E01E67" w:rsidRDefault="00E01E67"/>
    <w:p w14:paraId="45E1298B" w14:textId="6A03961B" w:rsidR="00E01E67" w:rsidRDefault="00E01E67"/>
    <w:p w14:paraId="26A27721" w14:textId="385A8638" w:rsidR="00E01E67" w:rsidRDefault="00E01E67"/>
    <w:p w14:paraId="03DBD961" w14:textId="242F1935" w:rsidR="00E01E67" w:rsidRDefault="00E01E67"/>
    <w:p w14:paraId="3DE6DE38" w14:textId="5CE7ED9F" w:rsidR="00E01E67" w:rsidRDefault="00E01E67"/>
    <w:p w14:paraId="4893E073" w14:textId="6C1686FF" w:rsidR="00E01E67" w:rsidRDefault="00E01E67"/>
    <w:p w14:paraId="3745E211" w14:textId="77777777" w:rsidR="00E01E67" w:rsidRDefault="00E01E67"/>
    <w:p w14:paraId="2543E3C9" w14:textId="38865290" w:rsidR="00E01E67" w:rsidRDefault="00E01E67"/>
    <w:p w14:paraId="141A2F2A" w14:textId="4B90115C" w:rsidR="00E01E67" w:rsidRDefault="00E01E67"/>
    <w:p w14:paraId="70F6CB9D" w14:textId="46EE3408" w:rsidR="00E01E67" w:rsidRDefault="00E01E67"/>
    <w:p w14:paraId="3B4EE342" w14:textId="5C713856" w:rsidR="00E01E67" w:rsidRDefault="00E01E67"/>
    <w:p w14:paraId="7E8B2184" w14:textId="3A91C2D5" w:rsidR="00E01E67" w:rsidRDefault="00E01E67"/>
    <w:p w14:paraId="04EC4537" w14:textId="77280EAB" w:rsidR="00E01E67" w:rsidRDefault="00E01E67"/>
    <w:p w14:paraId="432F47FE" w14:textId="77777777" w:rsidR="00E01E67" w:rsidRDefault="00E01E67" w:rsidP="00E01E67"/>
    <w:p w14:paraId="07E9A0D0" w14:textId="77777777" w:rsidR="00E01E67" w:rsidRDefault="00E01E67" w:rsidP="00E01E67">
      <w:pPr>
        <w:ind w:left="170" w:firstLine="720"/>
        <w:jc w:val="both"/>
      </w:pPr>
      <w:r>
        <w:rPr>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28CAEE42" w14:textId="77777777" w:rsidR="00E01E67" w:rsidRDefault="00E01E67" w:rsidP="00E01E67">
      <w:pPr>
        <w:ind w:left="170" w:firstLine="720"/>
        <w:jc w:val="both"/>
      </w:pPr>
    </w:p>
    <w:p w14:paraId="0C231147" w14:textId="77777777" w:rsidR="00E01E67" w:rsidRDefault="00E01E67" w:rsidP="00E01E67"/>
    <w:p w14:paraId="56C79F18" w14:textId="77777777" w:rsidR="00E01E67" w:rsidRDefault="00E01E67"/>
    <w:sectPr w:rsidR="00E01E67" w:rsidSect="00E01E67">
      <w:pgSz w:w="11906" w:h="16838"/>
      <w:pgMar w:top="993"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196"/>
    <w:rsid w:val="000815B5"/>
    <w:rsid w:val="00095AFF"/>
    <w:rsid w:val="0017293E"/>
    <w:rsid w:val="0023637A"/>
    <w:rsid w:val="002B31CF"/>
    <w:rsid w:val="00367CDF"/>
    <w:rsid w:val="003F6044"/>
    <w:rsid w:val="004713FF"/>
    <w:rsid w:val="00533A81"/>
    <w:rsid w:val="00563142"/>
    <w:rsid w:val="00565D8C"/>
    <w:rsid w:val="00580498"/>
    <w:rsid w:val="005C6BC2"/>
    <w:rsid w:val="005E2929"/>
    <w:rsid w:val="00602322"/>
    <w:rsid w:val="006E31AF"/>
    <w:rsid w:val="00784B7C"/>
    <w:rsid w:val="00944BAF"/>
    <w:rsid w:val="009B2283"/>
    <w:rsid w:val="009E603F"/>
    <w:rsid w:val="00A04556"/>
    <w:rsid w:val="00AA1B2E"/>
    <w:rsid w:val="00AB3E2B"/>
    <w:rsid w:val="00C9316A"/>
    <w:rsid w:val="00CE7B4D"/>
    <w:rsid w:val="00CF3196"/>
    <w:rsid w:val="00D86603"/>
    <w:rsid w:val="00DD75AD"/>
    <w:rsid w:val="00E01E67"/>
    <w:rsid w:val="00E11BB6"/>
    <w:rsid w:val="00E835D1"/>
    <w:rsid w:val="00FC1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9C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196"/>
    <w:pPr>
      <w:spacing w:after="0" w:line="240" w:lineRule="auto"/>
    </w:pPr>
    <w:rPr>
      <w:rFonts w:ascii="Times New Roman" w:eastAsia="Times New Roman" w:hAnsi="Times New Roman" w:cs="Times New Roman"/>
      <w:sz w:val="20"/>
      <w:szCs w:val="20"/>
      <w:lang w:val="en-AU"/>
    </w:rPr>
  </w:style>
  <w:style w:type="paragraph" w:styleId="Heading2">
    <w:name w:val="heading 2"/>
    <w:basedOn w:val="Normal"/>
    <w:next w:val="Normal"/>
    <w:link w:val="Heading2Char"/>
    <w:qFormat/>
    <w:rsid w:val="00CF319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F3196"/>
    <w:pPr>
      <w:keepNext/>
      <w:ind w:right="-908"/>
      <w:jc w:val="both"/>
      <w:outlineLvl w:val="2"/>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3196"/>
    <w:rPr>
      <w:rFonts w:ascii="Arial" w:eastAsia="Times New Roman" w:hAnsi="Arial" w:cs="Arial"/>
      <w:b/>
      <w:bCs/>
      <w:i/>
      <w:iCs/>
      <w:sz w:val="28"/>
      <w:szCs w:val="28"/>
      <w:lang w:val="en-AU"/>
    </w:rPr>
  </w:style>
  <w:style w:type="character" w:customStyle="1" w:styleId="Heading3Char">
    <w:name w:val="Heading 3 Char"/>
    <w:basedOn w:val="DefaultParagraphFont"/>
    <w:link w:val="Heading3"/>
    <w:rsid w:val="00CF3196"/>
    <w:rPr>
      <w:rFonts w:ascii="Arial" w:eastAsia="Times New Roman" w:hAnsi="Arial" w:cs="Times New Roman"/>
      <w:sz w:val="28"/>
      <w:szCs w:val="20"/>
      <w:lang w:val="en-AU"/>
    </w:rPr>
  </w:style>
  <w:style w:type="paragraph" w:styleId="BodyText3">
    <w:name w:val="Body Text 3"/>
    <w:basedOn w:val="Normal"/>
    <w:link w:val="BodyText3Char"/>
    <w:rsid w:val="00CF3196"/>
    <w:pPr>
      <w:jc w:val="center"/>
    </w:pPr>
  </w:style>
  <w:style w:type="character" w:customStyle="1" w:styleId="BodyText3Char">
    <w:name w:val="Body Text 3 Char"/>
    <w:basedOn w:val="DefaultParagraphFont"/>
    <w:link w:val="BodyText3"/>
    <w:rsid w:val="00CF3196"/>
    <w:rPr>
      <w:rFonts w:ascii="Times New Roman" w:eastAsia="Times New Roman" w:hAnsi="Times New Roman" w:cs="Times New Roman"/>
      <w:sz w:val="20"/>
      <w:szCs w:val="20"/>
      <w:lang w:val="en-AU"/>
    </w:rPr>
  </w:style>
  <w:style w:type="paragraph" w:styleId="NoSpacing">
    <w:name w:val="No Spacing"/>
    <w:uiPriority w:val="1"/>
    <w:qFormat/>
    <w:rsid w:val="00CF3196"/>
    <w:pPr>
      <w:spacing w:after="0" w:line="240" w:lineRule="auto"/>
    </w:pPr>
    <w:rPr>
      <w:rFonts w:ascii="Calibri" w:eastAsia="Calibri" w:hAnsi="Calibri" w:cs="Times New Roman"/>
      <w:lang w:val="ro-RO"/>
    </w:rPr>
  </w:style>
  <w:style w:type="paragraph" w:styleId="BodyText">
    <w:name w:val="Body Text"/>
    <w:basedOn w:val="Normal"/>
    <w:link w:val="BodyTextChar"/>
    <w:rsid w:val="00CF3196"/>
    <w:pPr>
      <w:spacing w:after="120"/>
    </w:pPr>
  </w:style>
  <w:style w:type="character" w:customStyle="1" w:styleId="BodyTextChar">
    <w:name w:val="Body Text Char"/>
    <w:basedOn w:val="DefaultParagraphFont"/>
    <w:link w:val="BodyText"/>
    <w:rsid w:val="00CF3196"/>
    <w:rPr>
      <w:rFonts w:ascii="Times New Roman" w:eastAsia="Times New Roman" w:hAnsi="Times New Roman" w:cs="Times New Roman"/>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196"/>
    <w:pPr>
      <w:spacing w:after="0" w:line="240" w:lineRule="auto"/>
    </w:pPr>
    <w:rPr>
      <w:rFonts w:ascii="Times New Roman" w:eastAsia="Times New Roman" w:hAnsi="Times New Roman" w:cs="Times New Roman"/>
      <w:sz w:val="20"/>
      <w:szCs w:val="20"/>
      <w:lang w:val="en-AU"/>
    </w:rPr>
  </w:style>
  <w:style w:type="paragraph" w:styleId="Heading2">
    <w:name w:val="heading 2"/>
    <w:basedOn w:val="Normal"/>
    <w:next w:val="Normal"/>
    <w:link w:val="Heading2Char"/>
    <w:qFormat/>
    <w:rsid w:val="00CF319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F3196"/>
    <w:pPr>
      <w:keepNext/>
      <w:ind w:right="-908"/>
      <w:jc w:val="both"/>
      <w:outlineLvl w:val="2"/>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3196"/>
    <w:rPr>
      <w:rFonts w:ascii="Arial" w:eastAsia="Times New Roman" w:hAnsi="Arial" w:cs="Arial"/>
      <w:b/>
      <w:bCs/>
      <w:i/>
      <w:iCs/>
      <w:sz w:val="28"/>
      <w:szCs w:val="28"/>
      <w:lang w:val="en-AU"/>
    </w:rPr>
  </w:style>
  <w:style w:type="character" w:customStyle="1" w:styleId="Heading3Char">
    <w:name w:val="Heading 3 Char"/>
    <w:basedOn w:val="DefaultParagraphFont"/>
    <w:link w:val="Heading3"/>
    <w:rsid w:val="00CF3196"/>
    <w:rPr>
      <w:rFonts w:ascii="Arial" w:eastAsia="Times New Roman" w:hAnsi="Arial" w:cs="Times New Roman"/>
      <w:sz w:val="28"/>
      <w:szCs w:val="20"/>
      <w:lang w:val="en-AU"/>
    </w:rPr>
  </w:style>
  <w:style w:type="paragraph" w:styleId="BodyText3">
    <w:name w:val="Body Text 3"/>
    <w:basedOn w:val="Normal"/>
    <w:link w:val="BodyText3Char"/>
    <w:rsid w:val="00CF3196"/>
    <w:pPr>
      <w:jc w:val="center"/>
    </w:pPr>
  </w:style>
  <w:style w:type="character" w:customStyle="1" w:styleId="BodyText3Char">
    <w:name w:val="Body Text 3 Char"/>
    <w:basedOn w:val="DefaultParagraphFont"/>
    <w:link w:val="BodyText3"/>
    <w:rsid w:val="00CF3196"/>
    <w:rPr>
      <w:rFonts w:ascii="Times New Roman" w:eastAsia="Times New Roman" w:hAnsi="Times New Roman" w:cs="Times New Roman"/>
      <w:sz w:val="20"/>
      <w:szCs w:val="20"/>
      <w:lang w:val="en-AU"/>
    </w:rPr>
  </w:style>
  <w:style w:type="paragraph" w:styleId="NoSpacing">
    <w:name w:val="No Spacing"/>
    <w:uiPriority w:val="1"/>
    <w:qFormat/>
    <w:rsid w:val="00CF3196"/>
    <w:pPr>
      <w:spacing w:after="0" w:line="240" w:lineRule="auto"/>
    </w:pPr>
    <w:rPr>
      <w:rFonts w:ascii="Calibri" w:eastAsia="Calibri" w:hAnsi="Calibri" w:cs="Times New Roman"/>
      <w:lang w:val="ro-RO"/>
    </w:rPr>
  </w:style>
  <w:style w:type="paragraph" w:styleId="BodyText">
    <w:name w:val="Body Text"/>
    <w:basedOn w:val="Normal"/>
    <w:link w:val="BodyTextChar"/>
    <w:rsid w:val="00CF3196"/>
    <w:pPr>
      <w:spacing w:after="120"/>
    </w:pPr>
  </w:style>
  <w:style w:type="character" w:customStyle="1" w:styleId="BodyTextChar">
    <w:name w:val="Body Text Char"/>
    <w:basedOn w:val="DefaultParagraphFont"/>
    <w:link w:val="BodyText"/>
    <w:rsid w:val="00CF3196"/>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1261</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Statia12</cp:lastModifiedBy>
  <cp:revision>3</cp:revision>
  <cp:lastPrinted>2022-01-13T10:30:00Z</cp:lastPrinted>
  <dcterms:created xsi:type="dcterms:W3CDTF">2022-01-13T09:49:00Z</dcterms:created>
  <dcterms:modified xsi:type="dcterms:W3CDTF">2022-01-13T10:30:00Z</dcterms:modified>
</cp:coreProperties>
</file>