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r>
        <w:rPr>
          <w:noProof/>
          <w:lang w:val="ro-RO" w:eastAsia="ro-RO"/>
        </w:rPr>
        <w:drawing>
          <wp:anchor distT="0" distB="0" distL="114300" distR="114300" simplePos="0" relativeHeight="251658240" behindDoc="1" locked="0" layoutInCell="1" allowOverlap="1">
            <wp:simplePos x="0" y="0"/>
            <wp:positionH relativeFrom="column">
              <wp:posOffset>-343535</wp:posOffset>
            </wp:positionH>
            <wp:positionV relativeFrom="paragraph">
              <wp:posOffset>-348615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Description: Description: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sz w:val="26"/>
          <w:szCs w:val="26"/>
          <w:lang w:val="ro-RO" w:eastAsia="hi-IN" w:bidi="hi-IN"/>
        </w:rPr>
        <w:t>MUNICIPIUL TÂRGU-MUREŞ</w:t>
      </w:r>
    </w:p>
    <w:p w:rsidR="00953997" w:rsidRDefault="00953997" w:rsidP="00953997">
      <w:pPr>
        <w:widowControl w:val="0"/>
        <w:suppressAutoHyphens/>
        <w:spacing w:after="0" w:line="240" w:lineRule="auto"/>
        <w:rPr>
          <w:rFonts w:ascii="Times New Roman" w:eastAsia="Times New Roman" w:hAnsi="Times New Roman"/>
          <w:b/>
          <w:kern w:val="2"/>
          <w:sz w:val="26"/>
          <w:szCs w:val="26"/>
          <w:lang w:val="ro-RO" w:eastAsia="hi-IN" w:bidi="hi-IN"/>
        </w:rPr>
      </w:pPr>
      <w:r>
        <w:rPr>
          <w:rFonts w:ascii="Times New Roman" w:eastAsia="Times New Roman" w:hAnsi="Times New Roman"/>
          <w:b/>
          <w:kern w:val="2"/>
          <w:sz w:val="26"/>
          <w:szCs w:val="26"/>
          <w:lang w:val="ro-RO" w:eastAsia="hi-IN" w:bidi="hi-IN"/>
        </w:rPr>
        <w:t>ROMÂNIA – 540026 Târgu-Mureş, Piaţa Victoriei nr. 3</w:t>
      </w:r>
    </w:p>
    <w:p w:rsidR="00953997" w:rsidRDefault="00953997" w:rsidP="00953997">
      <w:pPr>
        <w:keepNext/>
        <w:widowControl w:val="0"/>
        <w:suppressAutoHyphens/>
        <w:spacing w:after="0" w:line="240" w:lineRule="auto"/>
        <w:outlineLvl w:val="0"/>
        <w:rPr>
          <w:rFonts w:ascii="Times New Roman" w:eastAsia="Times New Roman" w:hAnsi="Times New Roman"/>
          <w:b/>
          <w:kern w:val="2"/>
          <w:sz w:val="26"/>
          <w:szCs w:val="26"/>
          <w:lang w:val="ro-RO" w:eastAsia="hi-IN" w:bidi="hi-IN"/>
        </w:rPr>
      </w:pPr>
      <w:r>
        <w:rPr>
          <w:rFonts w:ascii="Times New Roman" w:eastAsia="Times New Roman" w:hAnsi="Times New Roman"/>
          <w:b/>
          <w:kern w:val="2"/>
          <w:sz w:val="26"/>
          <w:szCs w:val="26"/>
          <w:lang w:val="ro-RO" w:eastAsia="hi-IN" w:bidi="hi-IN"/>
        </w:rPr>
        <w:t>Tel: 00-40-265-268.330 int.145</w:t>
      </w:r>
      <w:r>
        <w:rPr>
          <w:rFonts w:ascii="Times New Roman" w:eastAsia="Times New Roman" w:hAnsi="Times New Roman"/>
          <w:b/>
          <w:kern w:val="2"/>
          <w:sz w:val="26"/>
          <w:szCs w:val="26"/>
          <w:lang w:val="ro-RO" w:eastAsia="hi-IN" w:bidi="hi-IN"/>
        </w:rPr>
        <w:sym w:font="Symbol" w:char="F0A8"/>
      </w:r>
      <w:r>
        <w:rPr>
          <w:rFonts w:ascii="Times New Roman" w:eastAsia="Times New Roman" w:hAnsi="Times New Roman"/>
          <w:b/>
          <w:kern w:val="2"/>
          <w:sz w:val="26"/>
          <w:szCs w:val="26"/>
          <w:lang w:val="ro-RO" w:eastAsia="hi-IN" w:bidi="hi-IN"/>
        </w:rPr>
        <w:t>Fax: 00-40-265-269.571</w:t>
      </w:r>
    </w:p>
    <w:p w:rsidR="00953997" w:rsidRDefault="00953997" w:rsidP="00953997">
      <w:pPr>
        <w:widowControl w:val="0"/>
        <w:suppressAutoHyphens/>
        <w:spacing w:after="0" w:line="240" w:lineRule="auto"/>
        <w:rPr>
          <w:rFonts w:ascii="Times New Roman" w:eastAsia="Times New Roman" w:hAnsi="Times New Roman"/>
          <w:b/>
          <w:kern w:val="2"/>
          <w:sz w:val="26"/>
          <w:szCs w:val="26"/>
          <w:lang w:val="ro-RO" w:eastAsia="hi-IN" w:bidi="hi-IN"/>
        </w:rPr>
      </w:pPr>
      <w:r>
        <w:rPr>
          <w:rFonts w:ascii="Times New Roman" w:eastAsia="Times New Roman" w:hAnsi="Times New Roman"/>
          <w:b/>
          <w:kern w:val="2"/>
          <w:sz w:val="26"/>
          <w:szCs w:val="26"/>
          <w:lang w:val="ro-RO" w:eastAsia="hi-IN" w:bidi="hi-IN"/>
        </w:rPr>
        <w:t xml:space="preserve">e-mail: </w:t>
      </w:r>
      <w:hyperlink r:id="rId6" w:history="1">
        <w:r>
          <w:rPr>
            <w:rStyle w:val="Hyperlink"/>
            <w:rFonts w:ascii="Times New Roman" w:eastAsia="Times New Roman" w:hAnsi="Times New Roman"/>
            <w:kern w:val="2"/>
            <w:sz w:val="26"/>
            <w:szCs w:val="26"/>
            <w:lang w:val="ro-RO" w:eastAsia="hi-IN" w:bidi="hi-IN"/>
          </w:rPr>
          <w:t>juridic@tirgumures.ro</w:t>
        </w:r>
      </w:hyperlink>
      <w:r>
        <w:rPr>
          <w:rFonts w:ascii="Times New Roman" w:eastAsia="Times New Roman" w:hAnsi="Times New Roman"/>
          <w:b/>
          <w:kern w:val="2"/>
          <w:sz w:val="26"/>
          <w:szCs w:val="26"/>
          <w:lang w:val="ro-RO" w:eastAsia="hi-IN" w:bidi="hi-IN"/>
        </w:rPr>
        <w:t xml:space="preserve"> www.tirgumures.ro </w:t>
      </w:r>
    </w:p>
    <w:p w:rsidR="00953997" w:rsidRDefault="00953997" w:rsidP="00953997">
      <w:pPr>
        <w:widowControl w:val="0"/>
        <w:suppressAutoHyphens/>
        <w:spacing w:after="0" w:line="240" w:lineRule="auto"/>
        <w:rPr>
          <w:rFonts w:ascii="Times New Roman" w:eastAsia="Times New Roman" w:hAnsi="Times New Roman"/>
          <w:b/>
          <w:kern w:val="2"/>
          <w:sz w:val="26"/>
          <w:szCs w:val="26"/>
          <w:lang w:val="ro-RO" w:eastAsia="hi-IN" w:bidi="hi-IN"/>
        </w:rPr>
      </w:pPr>
      <w:r>
        <w:rPr>
          <w:rFonts w:ascii="Times New Roman" w:eastAsia="Times New Roman" w:hAnsi="Times New Roman"/>
          <w:b/>
          <w:kern w:val="2"/>
          <w:sz w:val="26"/>
          <w:szCs w:val="26"/>
          <w:lang w:val="ro-RO" w:eastAsia="hi-IN" w:bidi="hi-IN"/>
        </w:rPr>
        <w:t>Direcția juridică, Contencios Administrativ și Administrație Publică Locală</w:t>
      </w:r>
    </w:p>
    <w:p w:rsidR="00953997" w:rsidRDefault="00953997" w:rsidP="00953997">
      <w:pPr>
        <w:widowControl w:val="0"/>
        <w:suppressAutoHyphens/>
        <w:spacing w:after="0" w:line="240" w:lineRule="auto"/>
        <w:rPr>
          <w:rFonts w:ascii="Times New Roman" w:eastAsia="Times New Roman" w:hAnsi="Times New Roman"/>
          <w:b/>
          <w:kern w:val="2"/>
          <w:sz w:val="26"/>
          <w:szCs w:val="26"/>
          <w:lang w:val="ro-RO" w:eastAsia="hi-IN" w:bidi="hi-IN"/>
        </w:rPr>
      </w:pPr>
      <w:r>
        <w:rPr>
          <w:rFonts w:ascii="Times New Roman" w:eastAsia="Times New Roman" w:hAnsi="Times New Roman"/>
          <w:b/>
          <w:kern w:val="2"/>
          <w:sz w:val="26"/>
          <w:szCs w:val="26"/>
          <w:lang w:val="ro-RO" w:eastAsia="hi-IN" w:bidi="hi-IN"/>
        </w:rPr>
        <w:t xml:space="preserve">Nr. </w:t>
      </w:r>
      <w:r w:rsidR="00441009">
        <w:rPr>
          <w:rFonts w:ascii="Times New Roman" w:eastAsia="Times New Roman" w:hAnsi="Times New Roman"/>
          <w:b/>
          <w:kern w:val="2"/>
          <w:sz w:val="26"/>
          <w:szCs w:val="26"/>
          <w:lang w:val="ro-RO" w:eastAsia="hi-IN" w:bidi="hi-IN"/>
        </w:rPr>
        <w:t xml:space="preserve">1360 </w:t>
      </w:r>
      <w:r>
        <w:rPr>
          <w:rFonts w:ascii="Times New Roman" w:eastAsia="Times New Roman" w:hAnsi="Times New Roman"/>
          <w:b/>
          <w:kern w:val="2"/>
          <w:sz w:val="26"/>
          <w:szCs w:val="26"/>
          <w:lang w:val="ro-RO" w:eastAsia="hi-IN" w:bidi="hi-IN"/>
        </w:rPr>
        <w:t xml:space="preserve">din </w:t>
      </w:r>
      <w:r w:rsidR="00441009">
        <w:rPr>
          <w:rFonts w:ascii="Times New Roman" w:eastAsia="Times New Roman" w:hAnsi="Times New Roman"/>
          <w:b/>
          <w:kern w:val="2"/>
          <w:sz w:val="26"/>
          <w:szCs w:val="26"/>
          <w:lang w:val="ro-RO" w:eastAsia="hi-IN" w:bidi="hi-IN"/>
        </w:rPr>
        <w:t xml:space="preserve">07 ianuarie </w:t>
      </w:r>
      <w:r>
        <w:rPr>
          <w:rFonts w:ascii="Times New Roman" w:eastAsia="Times New Roman" w:hAnsi="Times New Roman"/>
          <w:b/>
          <w:kern w:val="2"/>
          <w:sz w:val="26"/>
          <w:szCs w:val="26"/>
          <w:lang w:val="ro-RO" w:eastAsia="hi-IN" w:bidi="hi-IN"/>
        </w:rPr>
        <w:t xml:space="preserve">2022  </w:t>
      </w:r>
    </w:p>
    <w:p w:rsidR="00953997" w:rsidRDefault="00953997" w:rsidP="00953997">
      <w:pPr>
        <w:rPr>
          <w:rFonts w:ascii="Times New Roman" w:hAnsi="Times New Roman"/>
          <w:sz w:val="26"/>
          <w:szCs w:val="26"/>
          <w:lang w:val="ro-RO"/>
        </w:rPr>
      </w:pPr>
    </w:p>
    <w:p w:rsidR="00953997" w:rsidRDefault="00953997" w:rsidP="00953997">
      <w:pPr>
        <w:spacing w:after="0" w:line="240" w:lineRule="auto"/>
        <w:rPr>
          <w:rFonts w:ascii="Times New Roman" w:eastAsia="Times New Roman" w:hAnsi="Times New Roman"/>
          <w:b/>
          <w:sz w:val="26"/>
          <w:szCs w:val="26"/>
          <w:lang w:val="ro-RO" w:eastAsia="ro-RO"/>
        </w:rPr>
      </w:pP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t xml:space="preserve">       Aprob,</w:t>
      </w:r>
    </w:p>
    <w:p w:rsidR="00953997" w:rsidRDefault="00953997" w:rsidP="00953997">
      <w:pPr>
        <w:spacing w:after="0" w:line="240" w:lineRule="auto"/>
        <w:rPr>
          <w:rFonts w:ascii="Times New Roman" w:eastAsia="Times New Roman" w:hAnsi="Times New Roman"/>
          <w:b/>
          <w:sz w:val="26"/>
          <w:szCs w:val="26"/>
          <w:lang w:val="ro-RO" w:eastAsia="ro-RO"/>
        </w:rPr>
      </w:pP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sz w:val="26"/>
          <w:szCs w:val="26"/>
          <w:lang w:val="ro-RO" w:eastAsia="ro-RO"/>
        </w:rPr>
        <w:tab/>
      </w:r>
      <w:r>
        <w:rPr>
          <w:rFonts w:ascii="Times New Roman" w:eastAsia="Times New Roman" w:hAnsi="Times New Roman"/>
          <w:b/>
          <w:sz w:val="26"/>
          <w:szCs w:val="26"/>
          <w:lang w:val="ro-RO" w:eastAsia="ro-RO"/>
        </w:rPr>
        <w:t xml:space="preserve">          </w:t>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t xml:space="preserve">        Primar</w:t>
      </w:r>
    </w:p>
    <w:p w:rsidR="00953997" w:rsidRDefault="00953997" w:rsidP="00953997">
      <w:pPr>
        <w:spacing w:after="0" w:line="240" w:lineRule="auto"/>
        <w:jc w:val="center"/>
        <w:rPr>
          <w:rFonts w:ascii="Times New Roman" w:eastAsia="Times New Roman" w:hAnsi="Times New Roman"/>
          <w:b/>
          <w:sz w:val="26"/>
          <w:szCs w:val="26"/>
          <w:lang w:val="ro-RO" w:eastAsia="ro-RO"/>
        </w:rPr>
      </w:pP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r>
      <w:r>
        <w:rPr>
          <w:rFonts w:ascii="Times New Roman" w:eastAsia="Times New Roman" w:hAnsi="Times New Roman"/>
          <w:b/>
          <w:sz w:val="26"/>
          <w:szCs w:val="26"/>
          <w:lang w:val="ro-RO" w:eastAsia="ro-RO"/>
        </w:rPr>
        <w:tab/>
        <w:t xml:space="preserve">                                               Soós Zoltán</w:t>
      </w:r>
    </w:p>
    <w:p w:rsidR="00953997" w:rsidRDefault="00953997" w:rsidP="00953997">
      <w:pPr>
        <w:spacing w:after="0" w:line="240" w:lineRule="auto"/>
        <w:rPr>
          <w:rFonts w:ascii="Times New Roman" w:eastAsia="Times New Roman" w:hAnsi="Times New Roman"/>
          <w:b/>
          <w:sz w:val="26"/>
          <w:szCs w:val="26"/>
          <w:lang w:val="ro-RO" w:eastAsia="ro-RO"/>
        </w:rPr>
      </w:pPr>
    </w:p>
    <w:p w:rsidR="00953997" w:rsidRDefault="00953997" w:rsidP="00953997">
      <w:pPr>
        <w:spacing w:after="0" w:line="240" w:lineRule="auto"/>
        <w:jc w:val="center"/>
        <w:rPr>
          <w:rFonts w:ascii="Times New Roman" w:eastAsia="Times New Roman" w:hAnsi="Times New Roman"/>
          <w:b/>
          <w:sz w:val="26"/>
          <w:szCs w:val="26"/>
          <w:lang w:val="ro-RO" w:eastAsia="ro-RO"/>
        </w:rPr>
      </w:pPr>
      <w:r>
        <w:rPr>
          <w:rFonts w:ascii="Times New Roman" w:eastAsia="Times New Roman" w:hAnsi="Times New Roman"/>
          <w:b/>
          <w:sz w:val="26"/>
          <w:szCs w:val="26"/>
          <w:lang w:val="ro-RO" w:eastAsia="ro-RO"/>
        </w:rPr>
        <w:t>R E F E R A T</w:t>
      </w:r>
    </w:p>
    <w:p w:rsidR="00953997" w:rsidRDefault="00953997" w:rsidP="00953997">
      <w:pPr>
        <w:spacing w:after="0" w:line="240" w:lineRule="auto"/>
        <w:jc w:val="center"/>
        <w:rPr>
          <w:rFonts w:ascii="Times New Roman" w:eastAsia="Times New Roman" w:hAnsi="Times New Roman"/>
          <w:b/>
          <w:sz w:val="26"/>
          <w:szCs w:val="26"/>
          <w:lang w:val="ro-RO" w:eastAsia="ro-RO"/>
        </w:rPr>
      </w:pPr>
    </w:p>
    <w:p w:rsidR="00953997" w:rsidRDefault="00953997" w:rsidP="00953997">
      <w:pPr>
        <w:spacing w:after="0" w:line="240" w:lineRule="auto"/>
        <w:jc w:val="center"/>
        <w:rPr>
          <w:rFonts w:ascii="Times New Roman" w:eastAsia="Times New Roman" w:hAnsi="Times New Roman"/>
          <w:b/>
          <w:bCs/>
          <w:color w:val="000000" w:themeColor="text1"/>
          <w:sz w:val="26"/>
          <w:szCs w:val="26"/>
          <w:lang w:val="ro-RO" w:eastAsia="ro-RO"/>
        </w:rPr>
      </w:pPr>
      <w:r>
        <w:rPr>
          <w:rFonts w:ascii="Times New Roman" w:eastAsia="Times New Roman" w:hAnsi="Times New Roman"/>
          <w:b/>
          <w:bCs/>
          <w:sz w:val="26"/>
          <w:szCs w:val="26"/>
          <w:lang w:val="ro-RO" w:eastAsia="ro-RO"/>
        </w:rPr>
        <w:t>de aprobare a proiectului de hotărâre privind acordarea unui mandat general Primarului Municipiului Târgu Mureş în vederea reprezentării Consiliului Local al Municipiului Târgu Mureş în faţa instanţelor judecătoreşti</w:t>
      </w:r>
    </w:p>
    <w:p w:rsidR="00953997" w:rsidRDefault="00953997" w:rsidP="00953997">
      <w:pPr>
        <w:ind w:firstLine="708"/>
        <w:jc w:val="both"/>
        <w:rPr>
          <w:rFonts w:ascii="Times New Roman" w:eastAsia="Times New Roman" w:hAnsi="Times New Roman"/>
          <w:sz w:val="26"/>
          <w:szCs w:val="26"/>
          <w:lang w:val="ro-RO" w:eastAsia="ro-RO"/>
        </w:rPr>
      </w:pPr>
    </w:p>
    <w:p w:rsidR="00953997" w:rsidRDefault="00953997" w:rsidP="00BE1320">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Pe rolul instanţelor judecătoreşti au existat litigii în care s-a ridicat problema lipsei unui mandat al Primarului Municipiului Târgu Mureş prin care acesta să poată reprezenta interesele Consiliului Local al Municipiului Târgu Mureş în dosarele de instanţă. Instanţele de judecată în faţa cărora s-a ridicat excepţia lipsei calităţii de reprezentant au admis excepţia </w:t>
      </w:r>
      <w:r w:rsidR="00BE1320">
        <w:rPr>
          <w:rFonts w:ascii="Times New Roman" w:eastAsia="Times New Roman" w:hAnsi="Times New Roman"/>
          <w:sz w:val="26"/>
          <w:szCs w:val="26"/>
          <w:lang w:val="ro-RO" w:eastAsia="ro-RO"/>
        </w:rPr>
        <w:t>invocată.</w:t>
      </w:r>
    </w:p>
    <w:p w:rsidR="00885B38" w:rsidRDefault="00885B38" w:rsidP="00BE1320">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Un exemplu în acest sens îl constituie dosarul nr. 2150/102/2021 al Curţii de Apel Târgu Mureş</w:t>
      </w:r>
      <w:r w:rsidR="006C0FC6">
        <w:rPr>
          <w:rFonts w:ascii="Times New Roman" w:eastAsia="Times New Roman" w:hAnsi="Times New Roman"/>
          <w:sz w:val="26"/>
          <w:szCs w:val="26"/>
          <w:lang w:val="ro-RO" w:eastAsia="ro-RO"/>
        </w:rPr>
        <w:t>,</w:t>
      </w:r>
      <w:r>
        <w:rPr>
          <w:rFonts w:ascii="Times New Roman" w:eastAsia="Times New Roman" w:hAnsi="Times New Roman"/>
          <w:sz w:val="26"/>
          <w:szCs w:val="26"/>
          <w:lang w:val="ro-RO" w:eastAsia="ro-RO"/>
        </w:rPr>
        <w:t xml:space="preserve"> în care s-a constat prin Încheierea din data de 20 decembrie 2021 că Primarul Municipiului Târgu Mureş nu are calitatea de reprezentant legal al Consiliului Local al Municipiului Târgu Mureş.  </w:t>
      </w:r>
    </w:p>
    <w:p w:rsidR="00A85D92" w:rsidRDefault="00BE1320" w:rsidP="00BE1320">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Din dispoziţiile OUG nr. 57/2019 privind Codul administrativ, cu modificările şi completările nu rezultă posibilitatea reprezentării de drept a consiliului local de către primr în litigiile în care consiliul local este parte, în condiţiile în care este vorba despre autorităţile administraţiei publice cu competenţe diferite, primarul ca autoritate executivă şi Consiliul local ca autoritate deliberativă. Art. 154 alin 6 din OUG nr. 27/2019 privind Codul administrativ, cu modificările şi completările ulterioare mandatează primarul să reprezinte în justiţie comuna sau oraşul ca unitate</w:t>
      </w:r>
      <w:r w:rsidR="00A85D92">
        <w:rPr>
          <w:rFonts w:ascii="Times New Roman" w:eastAsia="Times New Roman" w:hAnsi="Times New Roman"/>
          <w:sz w:val="26"/>
          <w:szCs w:val="26"/>
          <w:lang w:val="ro-RO" w:eastAsia="ro-RO"/>
        </w:rPr>
        <w:t xml:space="preserve"> administrativ-teritorială ce reprezintă o persoană juridică de drept public cu capacitatea juridică deplină şi patrimoniu propriu, conform art. 96 alin.1 din OUG nr. 57/2019.</w:t>
      </w:r>
    </w:p>
    <w:p w:rsidR="00A85D92" w:rsidRDefault="00A85D92" w:rsidP="00BE1320">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În concluzie, câtă vreme din cuprinsul OUG nr. 57/2019 privind Codul administrativ, cu modificările şi completările ulterioare nu rezultă această posibilitate acordată primarului, reprezentarea consiliului local de către acesta se poate realiza </w:t>
      </w:r>
      <w:r>
        <w:rPr>
          <w:rFonts w:ascii="Times New Roman" w:eastAsia="Times New Roman" w:hAnsi="Times New Roman"/>
          <w:sz w:val="26"/>
          <w:szCs w:val="26"/>
          <w:lang w:val="ro-RO" w:eastAsia="ro-RO"/>
        </w:rPr>
        <w:lastRenderedPageBreak/>
        <w:t>numai în baza unui mandat special acordat în acest sens, respectiv prin adoptarea unei hotărâri de consiliu local care să-l mandateze în acest sens pe primar.</w:t>
      </w:r>
    </w:p>
    <w:p w:rsidR="00445403" w:rsidRDefault="00A85D92" w:rsidP="00BE1320">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Raportat la aspectele menţionate mai sus, apreciem că se impune adoptarea unei hotărâri de consiliu local care să a</w:t>
      </w:r>
      <w:r w:rsidR="006C0FC6">
        <w:rPr>
          <w:rFonts w:ascii="Times New Roman" w:eastAsia="Times New Roman" w:hAnsi="Times New Roman"/>
          <w:sz w:val="26"/>
          <w:szCs w:val="26"/>
          <w:lang w:val="ro-RO" w:eastAsia="ro-RO"/>
        </w:rPr>
        <w:t>c</w:t>
      </w:r>
      <w:r>
        <w:rPr>
          <w:rFonts w:ascii="Times New Roman" w:eastAsia="Times New Roman" w:hAnsi="Times New Roman"/>
          <w:sz w:val="26"/>
          <w:szCs w:val="26"/>
          <w:lang w:val="ro-RO" w:eastAsia="ro-RO"/>
        </w:rPr>
        <w:t>orde un mandat genera</w:t>
      </w:r>
      <w:r w:rsidR="006C0FC6">
        <w:rPr>
          <w:rFonts w:ascii="Times New Roman" w:eastAsia="Times New Roman" w:hAnsi="Times New Roman"/>
          <w:sz w:val="26"/>
          <w:szCs w:val="26"/>
          <w:lang w:val="ro-RO" w:eastAsia="ro-RO"/>
        </w:rPr>
        <w:t xml:space="preserve">l Primarul Municipiului Târgu </w:t>
      </w:r>
      <w:r w:rsidR="00445403">
        <w:rPr>
          <w:rFonts w:ascii="Times New Roman" w:eastAsia="Times New Roman" w:hAnsi="Times New Roman"/>
          <w:sz w:val="26"/>
          <w:szCs w:val="26"/>
          <w:lang w:val="ro-RO" w:eastAsia="ro-RO"/>
        </w:rPr>
        <w:t>Mureş prin care acesta să reprezinte interesele Consiliului Local al Municipiului Târgu Mureş în toate litigiile prezente şi viitoare în care acesta este parte, aflate pe rolul instanţelor judecătoreşti.</w:t>
      </w:r>
    </w:p>
    <w:p w:rsidR="00445403" w:rsidRDefault="00445403" w:rsidP="00445403">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În temeiul mandatului de reprezentare,  Primarul Municipiului Târgu Mureş va semna toate actele procedurale care se vor emite în numele şi pe seama Consiliului Lo</w:t>
      </w:r>
      <w:r w:rsidR="00F5748B">
        <w:rPr>
          <w:rFonts w:ascii="Times New Roman" w:eastAsia="Times New Roman" w:hAnsi="Times New Roman"/>
          <w:sz w:val="26"/>
          <w:szCs w:val="26"/>
          <w:lang w:val="ro-RO" w:eastAsia="ro-RO"/>
        </w:rPr>
        <w:t>cal al Municipiului Târgu Mureş</w:t>
      </w:r>
      <w:r>
        <w:rPr>
          <w:rFonts w:ascii="Times New Roman" w:eastAsia="Times New Roman" w:hAnsi="Times New Roman"/>
          <w:sz w:val="26"/>
          <w:szCs w:val="26"/>
          <w:lang w:val="ro-RO" w:eastAsia="ro-RO"/>
        </w:rPr>
        <w:t>, iar Secretarul General al Municipiului Târgu Mureş le va contrasemna pentru legalitate. Mandatul este dat pentru actele judecăţii, inclusiv formularea de cereri de chemare în judecată, întâmpinări, căi de atac ordinare şi extraordinare, acte de renunţare la judecată, tranzacţii, executare silită şi altele asemenea.</w:t>
      </w:r>
    </w:p>
    <w:p w:rsidR="00BE1320" w:rsidRDefault="00445403" w:rsidP="00445403">
      <w:pPr>
        <w:spacing w:after="0"/>
        <w:ind w:firstLine="708"/>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De asemenea, în condiţiile art. 109 alin. 3 din OUG nr. 57/2019 privind Codul administrativ, cu modificările şi completările ulterioare, </w:t>
      </w:r>
      <w:r w:rsidR="00885B38">
        <w:rPr>
          <w:rFonts w:ascii="Times New Roman" w:eastAsia="Times New Roman" w:hAnsi="Times New Roman"/>
          <w:sz w:val="26"/>
          <w:szCs w:val="26"/>
          <w:lang w:val="ro-RO" w:eastAsia="ro-RO"/>
        </w:rPr>
        <w:t>apreciem ca oportună inserarea în cuprinsul hotărârii a faptului că Primarul Municipiului Târgu Mureş poate împuternici la rândul său o persoană cu studii superioare juridice de lungă durată din cadrul aparatului de specialitate al primarului care să reprezinte interesele Consiliului Local al Municipiului</w:t>
      </w:r>
      <w:r>
        <w:rPr>
          <w:rFonts w:ascii="Times New Roman" w:eastAsia="Times New Roman" w:hAnsi="Times New Roman"/>
          <w:sz w:val="26"/>
          <w:szCs w:val="26"/>
          <w:lang w:val="ro-RO" w:eastAsia="ro-RO"/>
        </w:rPr>
        <w:t xml:space="preserve"> </w:t>
      </w:r>
      <w:r w:rsidR="00885B38">
        <w:rPr>
          <w:rFonts w:ascii="Times New Roman" w:eastAsia="Times New Roman" w:hAnsi="Times New Roman"/>
          <w:sz w:val="26"/>
          <w:szCs w:val="26"/>
          <w:lang w:val="ro-RO" w:eastAsia="ro-RO"/>
        </w:rPr>
        <w:t>Târgu Mureş în justiţie.</w:t>
      </w:r>
      <w:r>
        <w:rPr>
          <w:rFonts w:ascii="Times New Roman" w:eastAsia="Times New Roman" w:hAnsi="Times New Roman"/>
          <w:sz w:val="26"/>
          <w:szCs w:val="26"/>
          <w:lang w:val="ro-RO" w:eastAsia="ro-RO"/>
        </w:rPr>
        <w:t xml:space="preserve">  </w:t>
      </w:r>
      <w:r w:rsidR="00BE1320">
        <w:rPr>
          <w:rFonts w:ascii="Times New Roman" w:eastAsia="Times New Roman" w:hAnsi="Times New Roman"/>
          <w:sz w:val="26"/>
          <w:szCs w:val="26"/>
          <w:lang w:val="ro-RO" w:eastAsia="ro-RO"/>
        </w:rPr>
        <w:t xml:space="preserve"> </w:t>
      </w:r>
    </w:p>
    <w:p w:rsidR="00953997" w:rsidRDefault="00953997" w:rsidP="00953997">
      <w:pPr>
        <w:ind w:firstLine="708"/>
        <w:jc w:val="both"/>
      </w:pPr>
    </w:p>
    <w:p w:rsidR="00953997" w:rsidRDefault="00953997" w:rsidP="00953997">
      <w:pPr>
        <w:autoSpaceDE w:val="0"/>
        <w:autoSpaceDN w:val="0"/>
        <w:adjustRightInd w:val="0"/>
        <w:spacing w:after="0" w:line="240" w:lineRule="auto"/>
        <w:ind w:firstLine="708"/>
        <w:jc w:val="both"/>
        <w:rPr>
          <w:rFonts w:ascii="Times New Roman" w:eastAsia="Times New Roman" w:hAnsi="Times New Roman"/>
          <w:sz w:val="26"/>
          <w:szCs w:val="26"/>
          <w:lang w:val="ro-RO" w:eastAsia="ro-RO"/>
        </w:rPr>
      </w:pPr>
      <w:r>
        <w:rPr>
          <w:rFonts w:ascii="Times New Roman" w:eastAsia="Times New Roman" w:hAnsi="Times New Roman"/>
          <w:bCs/>
          <w:sz w:val="26"/>
          <w:szCs w:val="26"/>
          <w:lang w:val="ro-RO" w:eastAsia="ro-RO"/>
        </w:rPr>
        <w:t>.</w:t>
      </w:r>
    </w:p>
    <w:p w:rsidR="00953997" w:rsidRDefault="00953997" w:rsidP="00953997">
      <w:pPr>
        <w:spacing w:after="0" w:line="240" w:lineRule="auto"/>
        <w:jc w:val="both"/>
        <w:rPr>
          <w:rFonts w:ascii="Times New Roman" w:eastAsia="Times New Roman" w:hAnsi="Times New Roman"/>
          <w:sz w:val="26"/>
          <w:szCs w:val="26"/>
          <w:lang w:val="ro-RO" w:eastAsia="ro-RO"/>
        </w:rPr>
      </w:pPr>
    </w:p>
    <w:p w:rsidR="00953997" w:rsidRDefault="00953997" w:rsidP="00953997">
      <w:pPr>
        <w:tabs>
          <w:tab w:val="center" w:pos="2268"/>
          <w:tab w:val="center" w:pos="7938"/>
        </w:tabs>
        <w:spacing w:after="0" w:line="240" w:lineRule="auto"/>
        <w:jc w:val="center"/>
        <w:rPr>
          <w:rFonts w:ascii="Times New Roman" w:eastAsia="Times New Roman" w:hAnsi="Times New Roman"/>
          <w:b/>
          <w:bCs/>
          <w:sz w:val="26"/>
          <w:szCs w:val="26"/>
          <w:lang w:val="ro-RO" w:eastAsia="ro-RO"/>
        </w:rPr>
      </w:pPr>
      <w:r>
        <w:rPr>
          <w:rFonts w:ascii="Times New Roman" w:eastAsia="Times New Roman" w:hAnsi="Times New Roman"/>
          <w:b/>
          <w:bCs/>
          <w:sz w:val="26"/>
          <w:szCs w:val="26"/>
          <w:lang w:val="ro-RO" w:eastAsia="ro-RO"/>
        </w:rPr>
        <w:t>Director executiv D.J.C.A.A.P.L.,                                              ŞEF SERVICIU,</w:t>
      </w:r>
    </w:p>
    <w:p w:rsidR="00953997" w:rsidRDefault="00953997" w:rsidP="00953997">
      <w:pPr>
        <w:tabs>
          <w:tab w:val="center" w:pos="2268"/>
          <w:tab w:val="center" w:pos="7938"/>
        </w:tabs>
        <w:spacing w:after="0" w:line="240" w:lineRule="auto"/>
        <w:rPr>
          <w:rFonts w:ascii="Times New Roman" w:eastAsia="Times New Roman" w:hAnsi="Times New Roman"/>
          <w:b/>
          <w:bCs/>
          <w:sz w:val="26"/>
          <w:szCs w:val="26"/>
          <w:lang w:val="ro-RO" w:eastAsia="ro-RO"/>
        </w:rPr>
      </w:pPr>
      <w:r>
        <w:rPr>
          <w:rFonts w:ascii="Times New Roman" w:eastAsia="Times New Roman" w:hAnsi="Times New Roman"/>
          <w:b/>
          <w:bCs/>
          <w:sz w:val="26"/>
          <w:szCs w:val="26"/>
          <w:lang w:val="ro-RO" w:eastAsia="ro-RO"/>
        </w:rPr>
        <w:t xml:space="preserve">  Buculei  Dianora-Monica                                                       Bîndilă Maria - Nadia</w:t>
      </w: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885B38" w:rsidRDefault="00885B38" w:rsidP="00953997">
      <w:pPr>
        <w:rPr>
          <w:rFonts w:ascii="Times New Roman" w:hAnsi="Times New Roman"/>
          <w:sz w:val="26"/>
          <w:szCs w:val="26"/>
          <w:lang w:val="ro-RO"/>
        </w:rPr>
      </w:pPr>
    </w:p>
    <w:p w:rsidR="00953997" w:rsidRDefault="00953997" w:rsidP="00953997">
      <w:pPr>
        <w:rPr>
          <w:rFonts w:ascii="Times New Roman" w:hAnsi="Times New Roman"/>
          <w:sz w:val="26"/>
          <w:szCs w:val="26"/>
          <w:lang w:val="ro-RO"/>
        </w:rPr>
      </w:pPr>
    </w:p>
    <w:p w:rsidR="00953997" w:rsidRDefault="00441009" w:rsidP="00953997">
      <w:pPr>
        <w:spacing w:after="0" w:line="240" w:lineRule="auto"/>
        <w:ind w:left="284"/>
        <w:jc w:val="both"/>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lastRenderedPageBreak/>
        <w:t>ROMÂNIA</w:t>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t xml:space="preserve">       </w:t>
      </w:r>
      <w:r w:rsidR="00953997">
        <w:rPr>
          <w:rFonts w:ascii="Times New Roman" w:eastAsia="Times New Roman" w:hAnsi="Times New Roman"/>
          <w:b/>
          <w:color w:val="000000"/>
          <w:sz w:val="26"/>
          <w:szCs w:val="26"/>
          <w:lang w:val="ro-RO" w:eastAsia="ro-RO"/>
        </w:rPr>
        <w:t>Proiect</w:t>
      </w:r>
    </w:p>
    <w:p w:rsidR="00953997" w:rsidRDefault="00953997" w:rsidP="00953997">
      <w:pPr>
        <w:spacing w:after="0" w:line="240" w:lineRule="auto"/>
        <w:ind w:left="284"/>
        <w:jc w:val="both"/>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 xml:space="preserve">JUDEŢUL MUREŞ    </w:t>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r>
      <w:r>
        <w:rPr>
          <w:rFonts w:ascii="Times New Roman" w:eastAsia="Times New Roman" w:hAnsi="Times New Roman"/>
          <w:b/>
          <w:color w:val="000000"/>
          <w:sz w:val="26"/>
          <w:szCs w:val="26"/>
          <w:lang w:val="ro-RO" w:eastAsia="ro-RO"/>
        </w:rPr>
        <w:tab/>
        <w:t xml:space="preserve">     </w:t>
      </w:r>
      <w:r w:rsidR="00441009">
        <w:rPr>
          <w:rFonts w:ascii="Times New Roman" w:eastAsia="Times New Roman" w:hAnsi="Times New Roman"/>
          <w:b/>
          <w:color w:val="000000"/>
          <w:sz w:val="26"/>
          <w:szCs w:val="26"/>
          <w:lang w:val="ro-RO" w:eastAsia="ro-RO"/>
        </w:rPr>
        <w:t xml:space="preserve">    </w:t>
      </w:r>
      <w:r>
        <w:rPr>
          <w:rFonts w:ascii="Times New Roman" w:eastAsia="Times New Roman" w:hAnsi="Times New Roman"/>
          <w:b/>
          <w:color w:val="000000"/>
          <w:sz w:val="26"/>
          <w:szCs w:val="26"/>
          <w:lang w:val="ro-RO" w:eastAsia="ro-RO"/>
        </w:rPr>
        <w:t xml:space="preserve"> </w:t>
      </w:r>
      <w:r>
        <w:rPr>
          <w:rFonts w:ascii="Times New Roman" w:eastAsia="Times New Roman" w:hAnsi="Times New Roman"/>
          <w:color w:val="000000"/>
          <w:sz w:val="26"/>
          <w:szCs w:val="26"/>
          <w:lang w:val="ro-RO" w:eastAsia="ro-RO"/>
        </w:rPr>
        <w:t>(nu produce efecte juridice)*</w:t>
      </w:r>
    </w:p>
    <w:p w:rsidR="00953997" w:rsidRDefault="00953997" w:rsidP="00953997">
      <w:pPr>
        <w:spacing w:after="0" w:line="240" w:lineRule="auto"/>
        <w:ind w:left="284"/>
        <w:jc w:val="both"/>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CONSILIUL LOCAL  MUNICIPAL TÂRGU MUREŞ</w:t>
      </w:r>
    </w:p>
    <w:p w:rsidR="00953997" w:rsidRDefault="00953997" w:rsidP="00953997">
      <w:pPr>
        <w:spacing w:after="0" w:line="240" w:lineRule="auto"/>
        <w:ind w:left="284"/>
        <w:jc w:val="both"/>
        <w:rPr>
          <w:rFonts w:ascii="Times New Roman" w:eastAsia="Times New Roman" w:hAnsi="Times New Roman"/>
          <w:color w:val="000000"/>
          <w:sz w:val="26"/>
          <w:szCs w:val="26"/>
          <w:lang w:val="ro-RO" w:eastAsia="ro-RO"/>
        </w:rPr>
      </w:pPr>
    </w:p>
    <w:p w:rsidR="00953997" w:rsidRDefault="00953997" w:rsidP="00953997">
      <w:pPr>
        <w:spacing w:after="0" w:line="240" w:lineRule="auto"/>
        <w:ind w:left="1416"/>
        <w:jc w:val="both"/>
        <w:rPr>
          <w:rFonts w:ascii="Times New Roman" w:eastAsia="Times New Roman" w:hAnsi="Times New Roman"/>
          <w:color w:val="000000"/>
          <w:sz w:val="26"/>
          <w:szCs w:val="26"/>
          <w:lang w:val="ro-RO" w:eastAsia="ro-RO"/>
        </w:rPr>
      </w:pP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t xml:space="preserve"> </w:t>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sidR="00441009">
        <w:rPr>
          <w:rFonts w:ascii="Times New Roman" w:eastAsia="Times New Roman" w:hAnsi="Times New Roman"/>
          <w:color w:val="000000"/>
          <w:sz w:val="26"/>
          <w:szCs w:val="26"/>
          <w:lang w:val="ro-RO" w:eastAsia="ro-RO"/>
        </w:rPr>
        <w:t xml:space="preserve">     </w:t>
      </w:r>
      <w:r w:rsidR="00441009">
        <w:rPr>
          <w:rFonts w:ascii="Times New Roman" w:eastAsia="Times New Roman" w:hAnsi="Times New Roman"/>
          <w:color w:val="000000"/>
          <w:sz w:val="26"/>
          <w:szCs w:val="26"/>
          <w:lang w:val="ro-RO" w:eastAsia="ro-RO"/>
        </w:rPr>
        <w:tab/>
      </w:r>
      <w:r w:rsidR="00441009">
        <w:rPr>
          <w:rFonts w:ascii="Times New Roman" w:eastAsia="Times New Roman" w:hAnsi="Times New Roman"/>
          <w:color w:val="000000"/>
          <w:sz w:val="26"/>
          <w:szCs w:val="26"/>
          <w:lang w:val="ro-RO" w:eastAsia="ro-RO"/>
        </w:rPr>
        <w:tab/>
      </w:r>
      <w:r w:rsidR="00441009">
        <w:rPr>
          <w:rFonts w:ascii="Times New Roman" w:eastAsia="Times New Roman" w:hAnsi="Times New Roman"/>
          <w:color w:val="000000"/>
          <w:sz w:val="26"/>
          <w:szCs w:val="26"/>
          <w:lang w:val="ro-RO" w:eastAsia="ro-RO"/>
        </w:rPr>
        <w:tab/>
        <w:t xml:space="preserve">           </w:t>
      </w:r>
      <w:r>
        <w:rPr>
          <w:rFonts w:ascii="Times New Roman" w:eastAsia="Times New Roman" w:hAnsi="Times New Roman"/>
          <w:b/>
          <w:color w:val="000000"/>
          <w:sz w:val="26"/>
          <w:szCs w:val="26"/>
          <w:lang w:val="ro-RO" w:eastAsia="ro-RO"/>
        </w:rPr>
        <w:t>PRIMAR</w:t>
      </w:r>
      <w:r w:rsidR="00441009">
        <w:rPr>
          <w:rFonts w:ascii="Times New Roman" w:eastAsia="Times New Roman" w:hAnsi="Times New Roman"/>
          <w:b/>
          <w:color w:val="000000"/>
          <w:sz w:val="26"/>
          <w:szCs w:val="26"/>
          <w:lang w:val="ro-RO" w:eastAsia="ro-RO"/>
        </w:rPr>
        <w:t>,</w:t>
      </w:r>
      <w:bookmarkStart w:id="0" w:name="_GoBack"/>
      <w:bookmarkEnd w:id="0"/>
      <w:r>
        <w:rPr>
          <w:rFonts w:ascii="Times New Roman" w:eastAsia="Times New Roman" w:hAnsi="Times New Roman"/>
          <w:b/>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t xml:space="preserve">          </w:t>
      </w:r>
      <w:r>
        <w:rPr>
          <w:rFonts w:ascii="Times New Roman" w:eastAsia="Times New Roman" w:hAnsi="Times New Roman"/>
          <w:b/>
          <w:color w:val="000000"/>
          <w:sz w:val="26"/>
          <w:szCs w:val="26"/>
          <w:lang w:val="ro-RO" w:eastAsia="ro-RO"/>
        </w:rPr>
        <w:t>So</w:t>
      </w:r>
      <w:r w:rsidR="00A74532">
        <w:rPr>
          <w:rFonts w:ascii="Times New Roman" w:eastAsia="Times New Roman" w:hAnsi="Times New Roman"/>
          <w:b/>
          <w:color w:val="000000"/>
          <w:sz w:val="26"/>
          <w:szCs w:val="26"/>
          <w:lang w:val="hu-HU" w:eastAsia="ro-RO"/>
        </w:rPr>
        <w:t>ó</w:t>
      </w:r>
      <w:r>
        <w:rPr>
          <w:rFonts w:ascii="Times New Roman" w:eastAsia="Times New Roman" w:hAnsi="Times New Roman"/>
          <w:b/>
          <w:color w:val="000000"/>
          <w:sz w:val="26"/>
          <w:szCs w:val="26"/>
          <w:lang w:val="ro-RO" w:eastAsia="ro-RO"/>
        </w:rPr>
        <w:t>s Zoltán</w:t>
      </w:r>
      <w:r>
        <w:rPr>
          <w:rFonts w:ascii="Times New Roman" w:eastAsia="Times New Roman" w:hAnsi="Times New Roman"/>
          <w:color w:val="000000"/>
          <w:sz w:val="26"/>
          <w:szCs w:val="26"/>
          <w:lang w:val="ro-RO" w:eastAsia="ro-RO"/>
        </w:rPr>
        <w:tab/>
      </w:r>
      <w:r>
        <w:rPr>
          <w:rFonts w:ascii="Times New Roman" w:eastAsia="Times New Roman" w:hAnsi="Times New Roman"/>
          <w:color w:val="000000"/>
          <w:sz w:val="26"/>
          <w:szCs w:val="26"/>
          <w:lang w:val="ro-RO" w:eastAsia="ro-RO"/>
        </w:rPr>
        <w:tab/>
        <w:t xml:space="preserve">          </w:t>
      </w:r>
    </w:p>
    <w:p w:rsidR="00953997" w:rsidRDefault="00953997" w:rsidP="00953997">
      <w:pPr>
        <w:spacing w:after="0" w:line="240" w:lineRule="auto"/>
        <w:jc w:val="both"/>
        <w:rPr>
          <w:rFonts w:ascii="Times New Roman" w:eastAsia="Times New Roman" w:hAnsi="Times New Roman"/>
          <w:color w:val="000000"/>
          <w:sz w:val="26"/>
          <w:szCs w:val="26"/>
          <w:lang w:val="ro-RO" w:eastAsia="ro-RO"/>
        </w:rPr>
      </w:pPr>
    </w:p>
    <w:p w:rsidR="00953997" w:rsidRDefault="00953997" w:rsidP="00953997">
      <w:pPr>
        <w:spacing w:after="0" w:line="240" w:lineRule="auto"/>
        <w:ind w:left="284"/>
        <w:jc w:val="center"/>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H O T Ă R Â R E A nr. ______</w:t>
      </w:r>
    </w:p>
    <w:p w:rsidR="00953997" w:rsidRDefault="00953997" w:rsidP="00953997">
      <w:pPr>
        <w:spacing w:after="0" w:line="240" w:lineRule="auto"/>
        <w:ind w:left="284"/>
        <w:jc w:val="center"/>
        <w:rPr>
          <w:rFonts w:ascii="Times New Roman" w:eastAsia="Times New Roman" w:hAnsi="Times New Roman"/>
          <w:b/>
          <w:color w:val="000000"/>
          <w:sz w:val="26"/>
          <w:szCs w:val="26"/>
          <w:lang w:val="ro-RO" w:eastAsia="ro-RO"/>
        </w:rPr>
      </w:pPr>
    </w:p>
    <w:p w:rsidR="00953997" w:rsidRDefault="00953997" w:rsidP="00953997">
      <w:pPr>
        <w:spacing w:after="0" w:line="240" w:lineRule="auto"/>
        <w:ind w:left="284"/>
        <w:jc w:val="center"/>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din __________________ 202</w:t>
      </w:r>
      <w:r w:rsidR="00885B38">
        <w:rPr>
          <w:rFonts w:ascii="Times New Roman" w:eastAsia="Times New Roman" w:hAnsi="Times New Roman"/>
          <w:b/>
          <w:color w:val="000000"/>
          <w:sz w:val="26"/>
          <w:szCs w:val="26"/>
          <w:lang w:val="ro-RO" w:eastAsia="ro-RO"/>
        </w:rPr>
        <w:t>2</w:t>
      </w:r>
    </w:p>
    <w:p w:rsidR="00953997" w:rsidRDefault="00953997" w:rsidP="00953997">
      <w:pPr>
        <w:spacing w:after="0" w:line="240" w:lineRule="auto"/>
        <w:ind w:left="284"/>
        <w:jc w:val="center"/>
        <w:rPr>
          <w:rFonts w:ascii="Times New Roman" w:eastAsia="Times New Roman" w:hAnsi="Times New Roman"/>
          <w:b/>
          <w:color w:val="000000"/>
          <w:sz w:val="26"/>
          <w:szCs w:val="26"/>
          <w:lang w:val="ro-RO" w:eastAsia="ro-RO"/>
        </w:rPr>
      </w:pPr>
    </w:p>
    <w:p w:rsidR="00953997" w:rsidRDefault="00953997" w:rsidP="00953997">
      <w:pPr>
        <w:spacing w:after="0" w:line="240" w:lineRule="auto"/>
        <w:jc w:val="center"/>
        <w:rPr>
          <w:rFonts w:ascii="Times New Roman" w:eastAsia="Arial" w:hAnsi="Times New Roman"/>
          <w:b/>
          <w:color w:val="000000"/>
          <w:sz w:val="26"/>
          <w:szCs w:val="26"/>
          <w:lang w:val="ro-RO" w:eastAsia="ro-RO"/>
        </w:rPr>
      </w:pPr>
    </w:p>
    <w:p w:rsidR="00A74532" w:rsidRDefault="00A74532" w:rsidP="00A74532">
      <w:pPr>
        <w:spacing w:after="0" w:line="240" w:lineRule="auto"/>
        <w:jc w:val="center"/>
        <w:rPr>
          <w:rFonts w:ascii="Times New Roman" w:eastAsia="Times New Roman" w:hAnsi="Times New Roman"/>
          <w:b/>
          <w:bCs/>
          <w:color w:val="000000" w:themeColor="text1"/>
          <w:sz w:val="26"/>
          <w:szCs w:val="26"/>
          <w:lang w:val="ro-RO" w:eastAsia="ro-RO"/>
        </w:rPr>
      </w:pPr>
      <w:r>
        <w:rPr>
          <w:rFonts w:ascii="Times New Roman" w:eastAsia="Times New Roman" w:hAnsi="Times New Roman"/>
          <w:b/>
          <w:bCs/>
          <w:sz w:val="26"/>
          <w:szCs w:val="26"/>
          <w:lang w:val="ro-RO" w:eastAsia="ro-RO"/>
        </w:rPr>
        <w:t>privind acordarea unui mandat general Primarului Municipiului Târgu Mureş în vederea reprezentării Consiliului Local al Municipiului Târgu Mureş în faţa instanţelor judecătoreşti</w:t>
      </w:r>
    </w:p>
    <w:p w:rsidR="00953997" w:rsidRDefault="00953997" w:rsidP="00953997">
      <w:pPr>
        <w:spacing w:after="0" w:line="240" w:lineRule="auto"/>
        <w:jc w:val="center"/>
        <w:rPr>
          <w:rFonts w:ascii="Times New Roman" w:eastAsia="Times New Roman" w:hAnsi="Times New Roman"/>
          <w:sz w:val="26"/>
          <w:szCs w:val="26"/>
          <w:lang w:val="ro-RO" w:eastAsia="ro-RO"/>
        </w:rPr>
      </w:pPr>
    </w:p>
    <w:p w:rsidR="00953997" w:rsidRDefault="00953997" w:rsidP="00A74532">
      <w:pPr>
        <w:spacing w:after="0" w:line="240" w:lineRule="auto"/>
        <w:ind w:firstLine="708"/>
        <w:jc w:val="both"/>
        <w:rPr>
          <w:rFonts w:ascii="Times New Roman" w:eastAsia="Times New Roman" w:hAnsi="Times New Roman"/>
          <w:color w:val="000000"/>
          <w:sz w:val="26"/>
          <w:szCs w:val="26"/>
          <w:lang w:val="ro-RO" w:eastAsia="ro-RO"/>
        </w:rPr>
      </w:pPr>
      <w:r>
        <w:rPr>
          <w:rFonts w:ascii="Times New Roman" w:eastAsia="Times New Roman" w:hAnsi="Times New Roman"/>
          <w:b/>
          <w:i/>
          <w:color w:val="000000"/>
          <w:sz w:val="26"/>
          <w:szCs w:val="26"/>
          <w:lang w:val="ro-RO" w:eastAsia="ro-RO"/>
        </w:rPr>
        <w:t xml:space="preserve">Consiliul local municipal Târgu Mureş, întrunit în şedinţă </w:t>
      </w:r>
      <w:r w:rsidR="00441009">
        <w:rPr>
          <w:rFonts w:ascii="Times New Roman" w:eastAsia="Times New Roman" w:hAnsi="Times New Roman"/>
          <w:b/>
          <w:i/>
          <w:color w:val="000000"/>
          <w:sz w:val="26"/>
          <w:szCs w:val="26"/>
          <w:lang w:val="ro-RO" w:eastAsia="ro-RO"/>
        </w:rPr>
        <w:t>de îndată</w:t>
      </w:r>
      <w:r>
        <w:rPr>
          <w:rFonts w:ascii="Times New Roman" w:eastAsia="Times New Roman" w:hAnsi="Times New Roman"/>
          <w:b/>
          <w:i/>
          <w:color w:val="000000"/>
          <w:sz w:val="26"/>
          <w:szCs w:val="26"/>
          <w:lang w:val="ro-RO" w:eastAsia="ro-RO"/>
        </w:rPr>
        <w:t>,</w:t>
      </w:r>
    </w:p>
    <w:p w:rsidR="00953997" w:rsidRDefault="00953997" w:rsidP="00953997">
      <w:pPr>
        <w:spacing w:after="0" w:line="240" w:lineRule="auto"/>
        <w:jc w:val="both"/>
        <w:rPr>
          <w:rFonts w:ascii="Times New Roman" w:eastAsia="Times New Roman" w:hAnsi="Times New Roman"/>
          <w:color w:val="000000"/>
          <w:sz w:val="26"/>
          <w:szCs w:val="26"/>
          <w:lang w:val="ro-RO" w:eastAsia="ro-RO"/>
        </w:rPr>
      </w:pPr>
    </w:p>
    <w:p w:rsidR="00A74532" w:rsidRPr="00A74532" w:rsidRDefault="00953997" w:rsidP="00A74532">
      <w:pPr>
        <w:spacing w:after="0" w:line="240" w:lineRule="auto"/>
        <w:ind w:firstLine="708"/>
        <w:jc w:val="both"/>
        <w:rPr>
          <w:rFonts w:ascii="Times New Roman" w:eastAsia="Times New Roman" w:hAnsi="Times New Roman"/>
          <w:bCs/>
          <w:color w:val="000000" w:themeColor="text1"/>
          <w:sz w:val="26"/>
          <w:szCs w:val="26"/>
          <w:lang w:val="ro-RO" w:eastAsia="ro-RO"/>
        </w:rPr>
      </w:pPr>
      <w:r>
        <w:rPr>
          <w:rFonts w:ascii="Times New Roman" w:eastAsia="Times New Roman" w:hAnsi="Times New Roman"/>
          <w:bCs/>
          <w:color w:val="000000"/>
          <w:sz w:val="26"/>
          <w:szCs w:val="26"/>
          <w:lang w:val="ro-RO" w:eastAsia="ro-RO"/>
        </w:rPr>
        <w:t>Văzând Referatul de aprobare al Direcției Juridice, Contencios Administrativ și Administrație P</w:t>
      </w:r>
      <w:r w:rsidR="00441009">
        <w:rPr>
          <w:rFonts w:ascii="Times New Roman" w:eastAsia="Times New Roman" w:hAnsi="Times New Roman"/>
          <w:bCs/>
          <w:color w:val="000000"/>
          <w:sz w:val="26"/>
          <w:szCs w:val="26"/>
          <w:lang w:val="ro-RO" w:eastAsia="ro-RO"/>
        </w:rPr>
        <w:t xml:space="preserve">ublică Locală nr. 1360 din 07 ianuarie 2022 </w:t>
      </w:r>
      <w:r w:rsidR="00A74532" w:rsidRPr="00A74532">
        <w:rPr>
          <w:rFonts w:ascii="Times New Roman" w:eastAsia="Times New Roman" w:hAnsi="Times New Roman"/>
          <w:bCs/>
          <w:sz w:val="26"/>
          <w:szCs w:val="26"/>
          <w:lang w:val="ro-RO" w:eastAsia="ro-RO"/>
        </w:rPr>
        <w:t>a proiectului de hotărâre privind acordarea unui mandat general Primarului Municipiului Târgu Mureş în vederea reprezentării Consiliului Local al Municipiului Târgu Mureş în faţa instanţelor judecătoreşti</w:t>
      </w:r>
      <w:r w:rsidR="00A74532">
        <w:rPr>
          <w:rFonts w:ascii="Times New Roman" w:eastAsia="Times New Roman" w:hAnsi="Times New Roman"/>
          <w:bCs/>
          <w:sz w:val="26"/>
          <w:szCs w:val="26"/>
          <w:lang w:val="ro-RO" w:eastAsia="ro-RO"/>
        </w:rPr>
        <w:t>,</w:t>
      </w:r>
    </w:p>
    <w:p w:rsidR="00A74532" w:rsidRDefault="00953997" w:rsidP="006C0FC6">
      <w:pPr>
        <w:spacing w:after="0" w:line="240" w:lineRule="auto"/>
        <w:ind w:firstLine="708"/>
        <w:jc w:val="both"/>
        <w:rPr>
          <w:rFonts w:ascii="Times New Roman" w:eastAsia="Times New Roman" w:hAnsi="Times New Roman"/>
          <w:color w:val="000000" w:themeColor="text1"/>
          <w:sz w:val="26"/>
          <w:szCs w:val="26"/>
          <w:lang w:val="ro-RO" w:eastAsia="ro-RO"/>
        </w:rPr>
      </w:pPr>
      <w:r>
        <w:rPr>
          <w:rFonts w:ascii="Times New Roman" w:hAnsi="Times New Roman"/>
          <w:sz w:val="26"/>
          <w:szCs w:val="26"/>
          <w:lang w:val="ro-RO"/>
        </w:rPr>
        <w:t xml:space="preserve">În conformitate cu prevederile Legii nr. 24/2004 </w:t>
      </w:r>
      <w:r>
        <w:rPr>
          <w:rFonts w:ascii="Times New Roman" w:hAnsi="Times New Roman"/>
          <w:sz w:val="26"/>
          <w:szCs w:val="26"/>
          <w:lang w:val="ro-RO" w:eastAsia="ro-RO"/>
        </w:rPr>
        <w:t>privind normele de tehnică legislativă pentru elaborarea actelor normative, republicată</w:t>
      </w:r>
      <w:r w:rsidR="00A74532">
        <w:rPr>
          <w:rFonts w:ascii="Times New Roman" w:hAnsi="Times New Roman"/>
          <w:sz w:val="26"/>
          <w:szCs w:val="26"/>
          <w:lang w:val="ro-RO" w:eastAsia="ro-RO"/>
        </w:rPr>
        <w:t>,</w:t>
      </w:r>
    </w:p>
    <w:p w:rsidR="00953997" w:rsidRPr="00F5748B" w:rsidRDefault="00953997" w:rsidP="00A74532">
      <w:pPr>
        <w:spacing w:after="0" w:line="240" w:lineRule="auto"/>
        <w:ind w:firstLine="708"/>
        <w:jc w:val="both"/>
        <w:rPr>
          <w:rFonts w:ascii="Times New Roman" w:eastAsia="Times New Roman" w:hAnsi="Times New Roman"/>
          <w:color w:val="FF0000"/>
          <w:sz w:val="26"/>
          <w:szCs w:val="26"/>
          <w:lang w:val="ro-RO" w:eastAsia="ro-RO"/>
        </w:rPr>
      </w:pPr>
      <w:r w:rsidRPr="00F5748B">
        <w:rPr>
          <w:rFonts w:ascii="Times New Roman" w:eastAsia="Times New Roman" w:hAnsi="Times New Roman"/>
          <w:iCs/>
          <w:color w:val="FF0000"/>
          <w:sz w:val="26"/>
          <w:szCs w:val="26"/>
          <w:lang w:val="ro-RO"/>
        </w:rPr>
        <w:t xml:space="preserve"> </w:t>
      </w:r>
      <w:r w:rsidRPr="006C0FC6">
        <w:rPr>
          <w:rFonts w:ascii="Times New Roman" w:eastAsia="Times New Roman" w:hAnsi="Times New Roman"/>
          <w:iCs/>
          <w:sz w:val="26"/>
          <w:szCs w:val="26"/>
          <w:lang w:val="ro-RO"/>
        </w:rPr>
        <w:t xml:space="preserve">Precum și ale </w:t>
      </w:r>
      <w:r w:rsidR="006C0FC6">
        <w:rPr>
          <w:rFonts w:ascii="Times New Roman" w:eastAsia="Times New Roman" w:hAnsi="Times New Roman"/>
          <w:sz w:val="26"/>
          <w:szCs w:val="26"/>
          <w:lang w:val="ro-RO" w:eastAsia="ro-RO"/>
        </w:rPr>
        <w:t xml:space="preserve">art. 96 alin.1, </w:t>
      </w:r>
      <w:r w:rsidR="006C0FC6" w:rsidRPr="006C0FC6">
        <w:rPr>
          <w:rFonts w:ascii="Times New Roman" w:eastAsia="Times New Roman" w:hAnsi="Times New Roman"/>
          <w:sz w:val="26"/>
          <w:szCs w:val="26"/>
          <w:lang w:val="ro-RO" w:eastAsia="ro-RO"/>
        </w:rPr>
        <w:t>art. 129 alin.(1)</w:t>
      </w:r>
      <w:r w:rsidRPr="006C0FC6">
        <w:rPr>
          <w:rFonts w:ascii="Times New Roman" w:eastAsia="Times New Roman" w:hAnsi="Times New Roman"/>
          <w:sz w:val="26"/>
          <w:szCs w:val="26"/>
          <w:lang w:val="ro-RO" w:eastAsia="ro-RO"/>
        </w:rPr>
        <w:t>, art.13</w:t>
      </w:r>
      <w:r w:rsidR="006C0FC6" w:rsidRPr="006C0FC6">
        <w:rPr>
          <w:rFonts w:ascii="Times New Roman" w:eastAsia="Times New Roman" w:hAnsi="Times New Roman"/>
          <w:sz w:val="26"/>
          <w:szCs w:val="26"/>
          <w:lang w:val="ro-RO" w:eastAsia="ro-RO"/>
        </w:rPr>
        <w:t>6</w:t>
      </w:r>
      <w:r w:rsidRPr="006C0FC6">
        <w:rPr>
          <w:rFonts w:ascii="Times New Roman" w:eastAsia="Times New Roman" w:hAnsi="Times New Roman"/>
          <w:sz w:val="26"/>
          <w:szCs w:val="26"/>
          <w:lang w:val="ro-RO" w:eastAsia="ro-RO"/>
        </w:rPr>
        <w:t xml:space="preserve">, </w:t>
      </w:r>
      <w:r w:rsidR="006C0FC6" w:rsidRPr="006C0FC6">
        <w:rPr>
          <w:rFonts w:ascii="Times New Roman" w:eastAsia="Times New Roman" w:hAnsi="Times New Roman"/>
          <w:sz w:val="26"/>
          <w:szCs w:val="26"/>
          <w:lang w:val="ro-RO" w:eastAsia="ro-RO"/>
        </w:rPr>
        <w:t>art. 109 alin. (3), a</w:t>
      </w:r>
      <w:r w:rsidR="006C0FC6">
        <w:rPr>
          <w:rFonts w:ascii="Times New Roman" w:eastAsia="Times New Roman" w:hAnsi="Times New Roman"/>
          <w:sz w:val="26"/>
          <w:szCs w:val="26"/>
          <w:lang w:val="ro-RO" w:eastAsia="ro-RO"/>
        </w:rPr>
        <w:t xml:space="preserve">rt. 154 alin 6, </w:t>
      </w:r>
      <w:r w:rsidRPr="006C0FC6">
        <w:rPr>
          <w:rFonts w:ascii="Times New Roman" w:eastAsia="Times New Roman" w:hAnsi="Times New Roman"/>
          <w:sz w:val="26"/>
          <w:szCs w:val="26"/>
          <w:lang w:val="ro-RO" w:eastAsia="ro-RO"/>
        </w:rPr>
        <w:t xml:space="preserve">art.196, alin.(1), lit. „a” </w:t>
      </w:r>
      <w:r w:rsidR="006C0FC6" w:rsidRPr="006C0FC6">
        <w:rPr>
          <w:rFonts w:ascii="Times New Roman" w:eastAsia="Times New Roman" w:hAnsi="Times New Roman"/>
          <w:sz w:val="26"/>
          <w:szCs w:val="26"/>
          <w:lang w:val="ro-RO" w:eastAsia="ro-RO"/>
        </w:rPr>
        <w:t xml:space="preserve"> </w:t>
      </w:r>
      <w:r w:rsidRPr="006C0FC6">
        <w:rPr>
          <w:rFonts w:ascii="Times New Roman" w:eastAsia="Times New Roman" w:hAnsi="Times New Roman"/>
          <w:sz w:val="26"/>
          <w:szCs w:val="26"/>
          <w:lang w:val="ro-RO" w:eastAsia="ro-RO"/>
        </w:rPr>
        <w:t>din OUG nr. 57/2019 privind Codul administrativ,</w:t>
      </w:r>
      <w:r w:rsidR="006C0FC6">
        <w:rPr>
          <w:rFonts w:ascii="Times New Roman" w:eastAsia="Times New Roman" w:hAnsi="Times New Roman"/>
          <w:sz w:val="26"/>
          <w:szCs w:val="26"/>
          <w:lang w:val="ro-RO" w:eastAsia="ro-RO"/>
        </w:rPr>
        <w:t xml:space="preserve"> cu modificările şi completările ulterioare,</w:t>
      </w:r>
    </w:p>
    <w:p w:rsidR="00953997" w:rsidRDefault="00953997" w:rsidP="00953997">
      <w:pPr>
        <w:spacing w:after="0" w:line="360" w:lineRule="auto"/>
        <w:jc w:val="both"/>
        <w:rPr>
          <w:rFonts w:ascii="Times New Roman" w:eastAsia="Times New Roman" w:hAnsi="Times New Roman"/>
          <w:color w:val="000000"/>
          <w:sz w:val="26"/>
          <w:szCs w:val="26"/>
          <w:lang w:val="ro-RO" w:eastAsia="ro-RO"/>
        </w:rPr>
      </w:pPr>
    </w:p>
    <w:p w:rsidR="00953997" w:rsidRDefault="00953997" w:rsidP="00953997">
      <w:pPr>
        <w:spacing w:after="0" w:line="360" w:lineRule="auto"/>
        <w:ind w:left="2880" w:firstLine="720"/>
        <w:jc w:val="both"/>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 xml:space="preserve">           H o t ă r ă ş t e:</w:t>
      </w:r>
    </w:p>
    <w:p w:rsidR="00953997" w:rsidRDefault="00953997" w:rsidP="00953997">
      <w:pPr>
        <w:spacing w:after="0" w:line="360" w:lineRule="auto"/>
        <w:ind w:left="2880" w:firstLine="720"/>
        <w:jc w:val="both"/>
        <w:rPr>
          <w:rFonts w:ascii="Times New Roman" w:eastAsia="Times New Roman" w:hAnsi="Times New Roman"/>
          <w:b/>
          <w:color w:val="000000"/>
          <w:sz w:val="26"/>
          <w:szCs w:val="26"/>
          <w:lang w:val="ro-RO" w:eastAsia="ro-RO"/>
        </w:rPr>
      </w:pPr>
    </w:p>
    <w:p w:rsidR="00953997" w:rsidRDefault="00953997" w:rsidP="00953997">
      <w:pPr>
        <w:spacing w:after="0" w:line="240" w:lineRule="auto"/>
        <w:jc w:val="both"/>
        <w:rPr>
          <w:rFonts w:ascii="Times New Roman" w:eastAsia="Times New Roman" w:hAnsi="Times New Roman"/>
          <w:b/>
          <w:bCs/>
          <w:color w:val="000000" w:themeColor="text1"/>
          <w:sz w:val="26"/>
          <w:szCs w:val="26"/>
          <w:lang w:val="ro-RO" w:eastAsia="ro-RO"/>
        </w:rPr>
      </w:pPr>
      <w:r>
        <w:rPr>
          <w:rFonts w:ascii="Times New Roman" w:eastAsia="Times New Roman" w:hAnsi="Times New Roman"/>
          <w:b/>
          <w:color w:val="000000"/>
          <w:sz w:val="26"/>
          <w:szCs w:val="26"/>
          <w:lang w:val="ro-RO" w:eastAsia="ro-RO"/>
        </w:rPr>
        <w:tab/>
      </w:r>
      <w:r>
        <w:rPr>
          <w:rFonts w:ascii="Times New Roman" w:eastAsia="Times New Roman" w:hAnsi="Times New Roman"/>
          <w:b/>
          <w:sz w:val="26"/>
          <w:szCs w:val="26"/>
          <w:lang w:val="ro-RO" w:eastAsia="ro-RO"/>
        </w:rPr>
        <w:t xml:space="preserve">Art. 1. </w:t>
      </w:r>
      <w:r>
        <w:rPr>
          <w:rFonts w:ascii="Times New Roman" w:eastAsia="Times New Roman" w:hAnsi="Times New Roman"/>
          <w:sz w:val="26"/>
          <w:szCs w:val="26"/>
          <w:lang w:val="ro-RO" w:eastAsia="ro-RO"/>
        </w:rPr>
        <w:t xml:space="preserve">Se </w:t>
      </w:r>
      <w:r w:rsidR="00F5748B">
        <w:rPr>
          <w:rFonts w:ascii="Times New Roman" w:eastAsia="Times New Roman" w:hAnsi="Times New Roman"/>
          <w:sz w:val="26"/>
          <w:szCs w:val="26"/>
          <w:lang w:val="ro-RO" w:eastAsia="ro-RO"/>
        </w:rPr>
        <w:t>mandatează Primarul Municipiului Târgu Mureş să reprezinte interesele Consiliului Local al Municipiului Târgu Mureş în toate litigiile pre</w:t>
      </w:r>
      <w:r w:rsidR="006C0FC6">
        <w:rPr>
          <w:rFonts w:ascii="Times New Roman" w:eastAsia="Times New Roman" w:hAnsi="Times New Roman"/>
          <w:sz w:val="26"/>
          <w:szCs w:val="26"/>
          <w:lang w:val="ro-RO" w:eastAsia="ro-RO"/>
        </w:rPr>
        <w:t>z</w:t>
      </w:r>
      <w:r w:rsidR="00F5748B">
        <w:rPr>
          <w:rFonts w:ascii="Times New Roman" w:eastAsia="Times New Roman" w:hAnsi="Times New Roman"/>
          <w:sz w:val="26"/>
          <w:szCs w:val="26"/>
          <w:lang w:val="ro-RO" w:eastAsia="ro-RO"/>
        </w:rPr>
        <w:t>ente şi viitoare în care acesta este parte, aflate pe rolul instanţelor judecătoreşti.</w:t>
      </w:r>
    </w:p>
    <w:p w:rsidR="00953997" w:rsidRDefault="00953997" w:rsidP="00953997">
      <w:pPr>
        <w:spacing w:after="0" w:line="240" w:lineRule="auto"/>
        <w:jc w:val="both"/>
        <w:rPr>
          <w:rFonts w:ascii="Times New Roman" w:eastAsia="Times New Roman" w:hAnsi="Times New Roman"/>
          <w:sz w:val="26"/>
          <w:szCs w:val="26"/>
          <w:lang w:val="ro-RO" w:eastAsia="ro-RO"/>
        </w:rPr>
      </w:pPr>
    </w:p>
    <w:p w:rsidR="00953997" w:rsidRDefault="00953997" w:rsidP="00953997">
      <w:pPr>
        <w:spacing w:after="0" w:line="240" w:lineRule="auto"/>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ab/>
      </w:r>
      <w:r>
        <w:rPr>
          <w:rFonts w:ascii="Times New Roman" w:eastAsia="Times New Roman" w:hAnsi="Times New Roman"/>
          <w:b/>
          <w:bCs/>
          <w:sz w:val="26"/>
          <w:szCs w:val="26"/>
          <w:lang w:val="ro-RO" w:eastAsia="ro-RO"/>
        </w:rPr>
        <w:t>Art.2.</w:t>
      </w:r>
      <w:r>
        <w:rPr>
          <w:rFonts w:ascii="Times New Roman" w:eastAsia="Times New Roman" w:hAnsi="Times New Roman"/>
          <w:sz w:val="26"/>
          <w:szCs w:val="26"/>
          <w:lang w:val="ro-RO" w:eastAsia="ro-RO"/>
        </w:rPr>
        <w:t xml:space="preserve"> </w:t>
      </w:r>
      <w:r w:rsidR="00F5748B" w:rsidRPr="00F5748B">
        <w:rPr>
          <w:rFonts w:ascii="Times New Roman" w:eastAsia="Times New Roman" w:hAnsi="Times New Roman"/>
          <w:b/>
          <w:sz w:val="26"/>
          <w:szCs w:val="26"/>
          <w:lang w:val="ro-RO" w:eastAsia="ro-RO"/>
        </w:rPr>
        <w:t>(1)</w:t>
      </w:r>
      <w:r w:rsidR="00F5748B">
        <w:rPr>
          <w:rFonts w:ascii="Times New Roman" w:eastAsia="Times New Roman" w:hAnsi="Times New Roman"/>
          <w:b/>
          <w:sz w:val="26"/>
          <w:szCs w:val="26"/>
          <w:lang w:val="ro-RO" w:eastAsia="ro-RO"/>
        </w:rPr>
        <w:t xml:space="preserve"> </w:t>
      </w:r>
      <w:r w:rsidR="00F5748B" w:rsidRPr="00F5748B">
        <w:rPr>
          <w:rFonts w:ascii="Times New Roman" w:eastAsia="Times New Roman" w:hAnsi="Times New Roman"/>
          <w:sz w:val="26"/>
          <w:szCs w:val="26"/>
          <w:lang w:val="ro-RO" w:eastAsia="ro-RO"/>
        </w:rPr>
        <w:t>În temeiul mandatului de reprezentare</w:t>
      </w:r>
      <w:r w:rsidR="00F5748B">
        <w:rPr>
          <w:rFonts w:ascii="Times New Roman" w:eastAsia="Times New Roman" w:hAnsi="Times New Roman"/>
          <w:sz w:val="26"/>
          <w:szCs w:val="26"/>
          <w:lang w:val="ro-RO" w:eastAsia="ro-RO"/>
        </w:rPr>
        <w:t>, Primarul Municipiului Târgu Mureş va semna toate actele procedurale care se vor emite în numele şi pe seama Consiliului Local Târgu Mureş, iar Secretarul Municipiului Târgu Mureş le va contrasemna pentru legalitate.</w:t>
      </w:r>
    </w:p>
    <w:p w:rsidR="00F5748B" w:rsidRDefault="00F5748B" w:rsidP="00953997">
      <w:pPr>
        <w:spacing w:after="0" w:line="240" w:lineRule="auto"/>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ab/>
      </w:r>
      <w:r w:rsidR="00441009">
        <w:rPr>
          <w:rFonts w:ascii="Times New Roman" w:eastAsia="Times New Roman" w:hAnsi="Times New Roman"/>
          <w:sz w:val="26"/>
          <w:szCs w:val="26"/>
          <w:lang w:val="ro-RO" w:eastAsia="ro-RO"/>
        </w:rPr>
        <w:tab/>
      </w:r>
      <w:r w:rsidRPr="00F5748B">
        <w:rPr>
          <w:rFonts w:ascii="Times New Roman" w:eastAsia="Times New Roman" w:hAnsi="Times New Roman"/>
          <w:b/>
          <w:sz w:val="26"/>
          <w:szCs w:val="26"/>
          <w:lang w:val="ro-RO" w:eastAsia="ro-RO"/>
        </w:rPr>
        <w:t>(2)</w:t>
      </w:r>
      <w:r>
        <w:rPr>
          <w:rFonts w:ascii="Times New Roman" w:eastAsia="Times New Roman" w:hAnsi="Times New Roman"/>
          <w:b/>
          <w:sz w:val="26"/>
          <w:szCs w:val="26"/>
          <w:lang w:val="ro-RO" w:eastAsia="ro-RO"/>
        </w:rPr>
        <w:t xml:space="preserve"> </w:t>
      </w:r>
      <w:r w:rsidRPr="00F5748B">
        <w:rPr>
          <w:rFonts w:ascii="Times New Roman" w:eastAsia="Times New Roman" w:hAnsi="Times New Roman"/>
          <w:sz w:val="26"/>
          <w:szCs w:val="26"/>
          <w:lang w:val="ro-RO" w:eastAsia="ro-RO"/>
        </w:rPr>
        <w:t xml:space="preserve">Mandatul </w:t>
      </w:r>
      <w:r>
        <w:rPr>
          <w:rFonts w:ascii="Times New Roman" w:eastAsia="Times New Roman" w:hAnsi="Times New Roman"/>
          <w:sz w:val="26"/>
          <w:szCs w:val="26"/>
          <w:lang w:val="ro-RO" w:eastAsia="ro-RO"/>
        </w:rPr>
        <w:t>este dat pentru actele j</w:t>
      </w:r>
      <w:r w:rsidR="00A43BC0">
        <w:rPr>
          <w:rFonts w:ascii="Times New Roman" w:eastAsia="Times New Roman" w:hAnsi="Times New Roman"/>
          <w:sz w:val="26"/>
          <w:szCs w:val="26"/>
          <w:lang w:val="ro-RO" w:eastAsia="ro-RO"/>
        </w:rPr>
        <w:t>udecăţii, inclusiv formularea de cereri de chemare în judecată, întâmpinări, căi de atac ordinare şi extraordinare, acte de renunţare la judecată , tranzacţii , executare silită şi altele asemenea.</w:t>
      </w:r>
    </w:p>
    <w:p w:rsidR="00A43BC0" w:rsidRPr="00F5748B" w:rsidRDefault="00A43BC0" w:rsidP="00953997">
      <w:pPr>
        <w:spacing w:after="0" w:line="240" w:lineRule="auto"/>
        <w:jc w:val="both"/>
        <w:rPr>
          <w:rFonts w:ascii="Times New Roman" w:eastAsia="Times New Roman" w:hAnsi="Times New Roman"/>
          <w:b/>
          <w:color w:val="000000" w:themeColor="text1"/>
          <w:sz w:val="26"/>
          <w:szCs w:val="26"/>
          <w:lang w:val="ro-RO" w:eastAsia="ro-RO"/>
        </w:rPr>
      </w:pPr>
    </w:p>
    <w:p w:rsidR="00CA2ED1" w:rsidRDefault="00953997" w:rsidP="00953997">
      <w:pPr>
        <w:spacing w:after="0" w:line="240" w:lineRule="auto"/>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lastRenderedPageBreak/>
        <w:tab/>
      </w:r>
      <w:r>
        <w:rPr>
          <w:rFonts w:ascii="Times New Roman" w:eastAsia="Times New Roman" w:hAnsi="Times New Roman"/>
          <w:b/>
          <w:bCs/>
          <w:sz w:val="26"/>
          <w:szCs w:val="26"/>
          <w:lang w:val="ro-RO" w:eastAsia="ro-RO"/>
        </w:rPr>
        <w:t>Art.3</w:t>
      </w:r>
      <w:r>
        <w:rPr>
          <w:rFonts w:ascii="Times New Roman" w:eastAsia="Times New Roman" w:hAnsi="Times New Roman"/>
          <w:sz w:val="26"/>
          <w:szCs w:val="26"/>
          <w:lang w:val="ro-RO" w:eastAsia="ro-RO"/>
        </w:rPr>
        <w:t xml:space="preserve">. </w:t>
      </w:r>
      <w:r w:rsidR="00A43BC0">
        <w:rPr>
          <w:rFonts w:ascii="Times New Roman" w:eastAsia="Times New Roman" w:hAnsi="Times New Roman"/>
          <w:sz w:val="26"/>
          <w:szCs w:val="26"/>
          <w:lang w:val="ro-RO" w:eastAsia="ro-RO"/>
        </w:rPr>
        <w:t>Primarul Municipiului Târgu Mureş va pu</w:t>
      </w:r>
      <w:r w:rsidR="00CA2ED1">
        <w:rPr>
          <w:rFonts w:ascii="Times New Roman" w:eastAsia="Times New Roman" w:hAnsi="Times New Roman"/>
          <w:sz w:val="26"/>
          <w:szCs w:val="26"/>
          <w:lang w:val="ro-RO" w:eastAsia="ro-RO"/>
        </w:rPr>
        <w:t>tea împuternici la rândul său consilierii juridici din cadrul aparatului de specialitate sau un avocat angajat în condiţiile legii.</w:t>
      </w:r>
    </w:p>
    <w:p w:rsidR="00953997" w:rsidRDefault="00CA2ED1" w:rsidP="00953997">
      <w:pPr>
        <w:spacing w:after="0" w:line="240" w:lineRule="auto"/>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 </w:t>
      </w:r>
    </w:p>
    <w:p w:rsidR="00953997" w:rsidRDefault="00953997" w:rsidP="00953997">
      <w:pPr>
        <w:spacing w:after="0" w:line="240" w:lineRule="auto"/>
        <w:ind w:firstLine="720"/>
        <w:jc w:val="both"/>
        <w:rPr>
          <w:rFonts w:ascii="Times New Roman" w:hAnsi="Times New Roman"/>
          <w:sz w:val="26"/>
          <w:szCs w:val="26"/>
          <w:lang w:val="ro-RO"/>
        </w:rPr>
      </w:pPr>
      <w:r>
        <w:rPr>
          <w:rFonts w:ascii="Times New Roman" w:eastAsia="Times New Roman" w:hAnsi="Times New Roman"/>
          <w:b/>
          <w:sz w:val="26"/>
          <w:szCs w:val="26"/>
          <w:lang w:val="ro-RO"/>
        </w:rPr>
        <w:t xml:space="preserve">Art. 4. </w:t>
      </w:r>
      <w:r>
        <w:rPr>
          <w:rFonts w:ascii="Times New Roman" w:hAnsi="Times New Roman"/>
          <w:sz w:val="26"/>
          <w:szCs w:val="26"/>
          <w:lang w:val="ro-RO"/>
        </w:rPr>
        <w:t>Cu aducerea la îndeplinire a prevederilor prezentei hotărâri se încredinţează Primarul Municipiului Târgu Mureș</w:t>
      </w:r>
      <w:r w:rsidR="00CA2ED1">
        <w:rPr>
          <w:rFonts w:ascii="Times New Roman" w:hAnsi="Times New Roman"/>
          <w:sz w:val="26"/>
          <w:szCs w:val="26"/>
          <w:lang w:val="ro-RO"/>
        </w:rPr>
        <w:t xml:space="preserve"> </w:t>
      </w:r>
      <w:r>
        <w:rPr>
          <w:rFonts w:ascii="Times New Roman" w:hAnsi="Times New Roman"/>
          <w:sz w:val="26"/>
          <w:szCs w:val="26"/>
          <w:lang w:val="ro-RO"/>
        </w:rPr>
        <w:t>și Executivul Municipiului Târgu Mureş prin</w:t>
      </w:r>
      <w:r w:rsidR="00CA2ED1">
        <w:rPr>
          <w:rFonts w:ascii="Times New Roman" w:hAnsi="Times New Roman"/>
          <w:sz w:val="26"/>
          <w:szCs w:val="26"/>
          <w:lang w:val="ro-RO"/>
        </w:rPr>
        <w:t xml:space="preserve"> Secretarul general al Municipiului Târgu Mureş şi </w:t>
      </w:r>
      <w:r>
        <w:rPr>
          <w:rFonts w:ascii="Times New Roman" w:hAnsi="Times New Roman"/>
          <w:sz w:val="26"/>
          <w:szCs w:val="26"/>
          <w:lang w:val="ro-RO"/>
        </w:rPr>
        <w:t xml:space="preserve"> Direcția Juridică, Contencios Administrativ și Administrație Publică Locală.</w:t>
      </w:r>
    </w:p>
    <w:p w:rsidR="00953997" w:rsidRDefault="00953997" w:rsidP="00953997">
      <w:pPr>
        <w:spacing w:after="0" w:line="240" w:lineRule="auto"/>
        <w:ind w:firstLine="720"/>
        <w:jc w:val="both"/>
        <w:rPr>
          <w:rFonts w:ascii="Times New Roman" w:eastAsia="Times New Roman" w:hAnsi="Times New Roman"/>
          <w:sz w:val="26"/>
          <w:szCs w:val="26"/>
          <w:lang w:val="ro-RO"/>
        </w:rPr>
      </w:pPr>
    </w:p>
    <w:p w:rsidR="00953997" w:rsidRDefault="00953997" w:rsidP="006C0FC6">
      <w:pPr>
        <w:spacing w:after="0" w:line="240" w:lineRule="auto"/>
        <w:ind w:firstLine="720"/>
        <w:jc w:val="both"/>
        <w:rPr>
          <w:rFonts w:ascii="Times New Roman" w:eastAsia="Times New Roman" w:hAnsi="Times New Roman"/>
          <w:b/>
          <w:sz w:val="26"/>
          <w:szCs w:val="26"/>
          <w:lang w:val="ro-RO"/>
        </w:rPr>
      </w:pPr>
      <w:r>
        <w:rPr>
          <w:rFonts w:ascii="Times New Roman" w:eastAsia="Times New Roman" w:hAnsi="Times New Roman"/>
          <w:b/>
          <w:sz w:val="26"/>
          <w:szCs w:val="26"/>
          <w:lang w:val="ro-RO"/>
        </w:rPr>
        <w:t xml:space="preserve">Art. 5.  </w:t>
      </w:r>
      <w:r>
        <w:rPr>
          <w:rFonts w:ascii="Times New Roman" w:eastAsia="Times New Roman" w:hAnsi="Times New Roman"/>
          <w:sz w:val="26"/>
          <w:szCs w:val="26"/>
          <w:lang w:val="ro-RO"/>
        </w:rPr>
        <w:t>În conformitate cu prevederile art. 252, alin. 1, lit. c și ale art. 255 din O.U.G. nr. 57/2019 privind Codul Administrativ</w:t>
      </w:r>
      <w:r w:rsidR="006C0FC6">
        <w:rPr>
          <w:rFonts w:ascii="Times New Roman" w:eastAsia="Times New Roman" w:hAnsi="Times New Roman"/>
          <w:sz w:val="26"/>
          <w:szCs w:val="26"/>
          <w:lang w:val="ro-RO"/>
        </w:rPr>
        <w:t xml:space="preserve">, </w:t>
      </w:r>
      <w:r>
        <w:rPr>
          <w:rFonts w:ascii="Times New Roman" w:eastAsia="Times New Roman" w:hAnsi="Times New Roman"/>
          <w:sz w:val="26"/>
          <w:szCs w:val="26"/>
          <w:lang w:val="ro-RO"/>
        </w:rPr>
        <w:t xml:space="preserve">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sz w:val="26"/>
          <w:szCs w:val="26"/>
          <w:lang w:val="ro-RO"/>
        </w:rPr>
        <w:tab/>
      </w:r>
    </w:p>
    <w:p w:rsidR="00953997" w:rsidRDefault="00953997" w:rsidP="00953997">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b/>
          <w:sz w:val="26"/>
          <w:szCs w:val="26"/>
          <w:lang w:val="ro-RO"/>
        </w:rPr>
        <w:t xml:space="preserve">Art. 6.  </w:t>
      </w:r>
      <w:r>
        <w:rPr>
          <w:rFonts w:ascii="Times New Roman" w:eastAsia="Times New Roman" w:hAnsi="Times New Roman"/>
          <w:sz w:val="26"/>
          <w:szCs w:val="26"/>
          <w:lang w:val="ro-RO"/>
        </w:rPr>
        <w:t xml:space="preserve">Prezenta hotărâre se comunică: </w:t>
      </w:r>
    </w:p>
    <w:p w:rsidR="00953997" w:rsidRDefault="00953997" w:rsidP="00953997">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t>-</w:t>
      </w:r>
      <w:r w:rsidR="00CA2ED1">
        <w:rPr>
          <w:rFonts w:ascii="Times New Roman" w:eastAsia="Times New Roman" w:hAnsi="Times New Roman"/>
          <w:sz w:val="26"/>
          <w:szCs w:val="26"/>
          <w:lang w:val="ro-RO"/>
        </w:rPr>
        <w:t xml:space="preserve"> </w:t>
      </w:r>
      <w:r>
        <w:rPr>
          <w:rFonts w:ascii="Times New Roman" w:eastAsia="Times New Roman" w:hAnsi="Times New Roman"/>
          <w:sz w:val="26"/>
          <w:szCs w:val="26"/>
          <w:lang w:val="ro-RO"/>
        </w:rPr>
        <w:t>Primarului Municipiului Târgu Mureș;</w:t>
      </w:r>
    </w:p>
    <w:p w:rsidR="00953997" w:rsidRDefault="00953997" w:rsidP="00AF7A8C">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t>-</w:t>
      </w:r>
      <w:r w:rsidR="00CA2ED1">
        <w:rPr>
          <w:rFonts w:ascii="Times New Roman" w:eastAsia="Times New Roman" w:hAnsi="Times New Roman"/>
          <w:sz w:val="26"/>
          <w:szCs w:val="26"/>
          <w:lang w:val="ro-RO"/>
        </w:rPr>
        <w:t xml:space="preserve"> </w:t>
      </w:r>
      <w:r>
        <w:rPr>
          <w:rFonts w:ascii="Times New Roman" w:eastAsia="Times New Roman" w:hAnsi="Times New Roman"/>
          <w:sz w:val="26"/>
          <w:szCs w:val="26"/>
          <w:lang w:val="ro-RO"/>
        </w:rPr>
        <w:t>Instituției Prefectului Județul Mureș;</w:t>
      </w:r>
    </w:p>
    <w:p w:rsidR="00CA2ED1" w:rsidRDefault="00CA2ED1" w:rsidP="00AF7A8C">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t>- Secretarului General al Municipiului Târgu Mureş;</w:t>
      </w:r>
    </w:p>
    <w:p w:rsidR="00953997" w:rsidRDefault="00953997" w:rsidP="006C0FC6">
      <w:pPr>
        <w:spacing w:after="0" w:line="240" w:lineRule="auto"/>
        <w:ind w:left="708" w:firstLine="708"/>
        <w:jc w:val="both"/>
        <w:rPr>
          <w:rFonts w:ascii="Times New Roman" w:eastAsia="Times New Roman" w:hAnsi="Times New Roman"/>
          <w:sz w:val="26"/>
          <w:szCs w:val="26"/>
          <w:lang w:val="ro-RO"/>
        </w:rPr>
      </w:pPr>
      <w:r>
        <w:rPr>
          <w:rFonts w:ascii="Times New Roman" w:eastAsia="Times New Roman" w:hAnsi="Times New Roman"/>
          <w:sz w:val="26"/>
          <w:szCs w:val="26"/>
          <w:lang w:val="ro-RO"/>
        </w:rPr>
        <w:t xml:space="preserve">- Direcției Juridice, Contencios Administrativ și Administrație Publică </w:t>
      </w:r>
      <w:r w:rsidR="006C0FC6">
        <w:rPr>
          <w:rFonts w:ascii="Times New Roman" w:eastAsia="Times New Roman" w:hAnsi="Times New Roman"/>
          <w:sz w:val="26"/>
          <w:szCs w:val="26"/>
          <w:lang w:val="ro-RO"/>
        </w:rPr>
        <w:t xml:space="preserve">    </w:t>
      </w:r>
      <w:r>
        <w:rPr>
          <w:rFonts w:ascii="Times New Roman" w:eastAsia="Times New Roman" w:hAnsi="Times New Roman"/>
          <w:sz w:val="26"/>
          <w:szCs w:val="26"/>
          <w:lang w:val="ro-RO"/>
        </w:rPr>
        <w:t>Locală.</w:t>
      </w:r>
    </w:p>
    <w:p w:rsidR="00953997" w:rsidRDefault="00953997" w:rsidP="00953997">
      <w:p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 xml:space="preserve">           </w:t>
      </w:r>
    </w:p>
    <w:p w:rsidR="00953997" w:rsidRDefault="00AF7A8C" w:rsidP="00953997">
      <w:pPr>
        <w:spacing w:after="0"/>
        <w:ind w:firstLine="720"/>
        <w:jc w:val="both"/>
        <w:rPr>
          <w:rFonts w:ascii="Times New Roman" w:eastAsia="Times New Roman" w:hAnsi="Times New Roman"/>
          <w:b/>
          <w:color w:val="000000"/>
          <w:sz w:val="26"/>
          <w:szCs w:val="26"/>
          <w:lang w:val="ro-RO" w:eastAsia="ro-RO"/>
        </w:rPr>
      </w:pPr>
      <w:r>
        <w:rPr>
          <w:rFonts w:ascii="Times New Roman" w:eastAsia="Times New Roman" w:hAnsi="Times New Roman"/>
          <w:color w:val="000000"/>
          <w:sz w:val="26"/>
          <w:szCs w:val="26"/>
          <w:lang w:val="ro-RO" w:eastAsia="ro-RO"/>
        </w:rPr>
        <w:t xml:space="preserve">                    </w:t>
      </w:r>
    </w:p>
    <w:p w:rsidR="00953997" w:rsidRDefault="00953997" w:rsidP="00953997">
      <w:pPr>
        <w:spacing w:after="0" w:line="240" w:lineRule="auto"/>
        <w:ind w:left="2124" w:firstLine="708"/>
        <w:jc w:val="both"/>
        <w:rPr>
          <w:rFonts w:ascii="Times New Roman" w:eastAsia="Times New Roman" w:hAnsi="Times New Roman"/>
          <w:b/>
          <w:color w:val="040408"/>
          <w:sz w:val="26"/>
          <w:szCs w:val="26"/>
          <w:lang w:val="ro-RO" w:eastAsia="ro-RO"/>
        </w:rPr>
      </w:pPr>
      <w:r>
        <w:rPr>
          <w:rFonts w:ascii="Times New Roman" w:eastAsia="Times New Roman" w:hAnsi="Times New Roman"/>
          <w:b/>
          <w:color w:val="000000"/>
          <w:sz w:val="26"/>
          <w:szCs w:val="26"/>
          <w:lang w:val="ro-RO" w:eastAsia="ro-RO"/>
        </w:rPr>
        <w:t xml:space="preserve">             Viză de legalitate</w:t>
      </w:r>
    </w:p>
    <w:p w:rsidR="00953997" w:rsidRDefault="00953997" w:rsidP="00953997">
      <w:pPr>
        <w:spacing w:after="0" w:line="240" w:lineRule="auto"/>
        <w:jc w:val="both"/>
        <w:rPr>
          <w:rFonts w:ascii="Times New Roman" w:eastAsia="Times New Roman" w:hAnsi="Times New Roman"/>
          <w:b/>
          <w:color w:val="000000"/>
          <w:sz w:val="26"/>
          <w:szCs w:val="26"/>
          <w:lang w:val="ro-RO" w:eastAsia="ro-RO"/>
        </w:rPr>
      </w:pPr>
      <w:r>
        <w:rPr>
          <w:rFonts w:ascii="Times New Roman" w:eastAsia="Times New Roman" w:hAnsi="Times New Roman"/>
          <w:b/>
          <w:color w:val="040408"/>
          <w:sz w:val="26"/>
          <w:szCs w:val="26"/>
          <w:lang w:val="ro-RO" w:eastAsia="ro-RO"/>
        </w:rPr>
        <w:t xml:space="preserve">    </w:t>
      </w:r>
      <w:r w:rsidR="00AF7A8C">
        <w:rPr>
          <w:rFonts w:ascii="Times New Roman" w:eastAsia="Times New Roman" w:hAnsi="Times New Roman"/>
          <w:b/>
          <w:color w:val="040408"/>
          <w:sz w:val="26"/>
          <w:szCs w:val="26"/>
          <w:lang w:val="ro-RO" w:eastAsia="ro-RO"/>
        </w:rPr>
        <w:t xml:space="preserve">                              </w:t>
      </w:r>
      <w:r>
        <w:rPr>
          <w:rFonts w:ascii="Times New Roman" w:eastAsia="Times New Roman" w:hAnsi="Times New Roman"/>
          <w:b/>
          <w:color w:val="040408"/>
          <w:sz w:val="26"/>
          <w:szCs w:val="26"/>
          <w:lang w:val="ro-RO" w:eastAsia="ro-RO"/>
        </w:rPr>
        <w:t xml:space="preserve"> </w:t>
      </w:r>
      <w:r>
        <w:rPr>
          <w:rFonts w:ascii="Times New Roman" w:eastAsia="Times New Roman" w:hAnsi="Times New Roman"/>
          <w:b/>
          <w:color w:val="000000"/>
          <w:sz w:val="26"/>
          <w:szCs w:val="26"/>
          <w:lang w:val="ro-RO" w:eastAsia="ro-RO"/>
        </w:rPr>
        <w:t>Secretarul general al Municipiului  Târgu Mureş,</w:t>
      </w:r>
    </w:p>
    <w:p w:rsidR="00953997" w:rsidRDefault="00953997" w:rsidP="00953997">
      <w:pPr>
        <w:spacing w:after="0" w:line="240" w:lineRule="auto"/>
        <w:jc w:val="both"/>
        <w:rPr>
          <w:rFonts w:ascii="Times New Roman" w:eastAsia="Times New Roman" w:hAnsi="Times New Roman"/>
          <w:color w:val="000000"/>
          <w:sz w:val="26"/>
          <w:szCs w:val="26"/>
          <w:lang w:val="ro-RO" w:eastAsia="ro-RO"/>
        </w:rPr>
      </w:pPr>
      <w:r>
        <w:rPr>
          <w:rFonts w:ascii="Times New Roman" w:eastAsia="Times New Roman" w:hAnsi="Times New Roman"/>
          <w:b/>
          <w:color w:val="000000"/>
          <w:sz w:val="26"/>
          <w:szCs w:val="26"/>
          <w:lang w:val="ro-RO" w:eastAsia="ro-RO"/>
        </w:rPr>
        <w:t xml:space="preserve">                                    </w:t>
      </w:r>
      <w:r w:rsidR="00AF7A8C">
        <w:rPr>
          <w:rFonts w:ascii="Times New Roman" w:eastAsia="Times New Roman" w:hAnsi="Times New Roman"/>
          <w:b/>
          <w:color w:val="000000"/>
          <w:sz w:val="26"/>
          <w:szCs w:val="26"/>
          <w:lang w:val="ro-RO" w:eastAsia="ro-RO"/>
        </w:rPr>
        <w:t xml:space="preserve">                  Bâta Anca - Voichiţa</w:t>
      </w:r>
      <w:r>
        <w:rPr>
          <w:rFonts w:ascii="Times New Roman" w:eastAsia="Times New Roman" w:hAnsi="Times New Roman"/>
          <w:b/>
          <w:color w:val="000000"/>
          <w:sz w:val="26"/>
          <w:szCs w:val="26"/>
          <w:lang w:val="ro-RO" w:eastAsia="ro-RO"/>
        </w:rPr>
        <w:t xml:space="preserve">         </w:t>
      </w:r>
    </w:p>
    <w:p w:rsidR="00953997" w:rsidRDefault="00953997" w:rsidP="00953997">
      <w:pPr>
        <w:spacing w:after="0" w:line="360" w:lineRule="auto"/>
        <w:jc w:val="both"/>
        <w:rPr>
          <w:rFonts w:ascii="Times New Roman" w:eastAsia="Times New Roman" w:hAnsi="Times New Roman"/>
          <w:color w:val="000000"/>
          <w:sz w:val="26"/>
          <w:szCs w:val="26"/>
          <w:lang w:val="ro-RO" w:eastAsia="ro-RO"/>
        </w:rPr>
      </w:pPr>
    </w:p>
    <w:p w:rsidR="00953997" w:rsidRDefault="00953997" w:rsidP="00953997">
      <w:pPr>
        <w:spacing w:after="0" w:line="240" w:lineRule="auto"/>
        <w:jc w:val="both"/>
        <w:rPr>
          <w:rFonts w:ascii="Times New Roman" w:eastAsia="Times New Roman" w:hAnsi="Times New Roman"/>
          <w:color w:val="000000"/>
          <w:sz w:val="26"/>
          <w:szCs w:val="26"/>
          <w:lang w:val="ro-RO" w:eastAsia="ro-RO"/>
        </w:rPr>
      </w:pPr>
    </w:p>
    <w:p w:rsidR="00953997" w:rsidRDefault="00953997" w:rsidP="00953997">
      <w:pPr>
        <w:spacing w:after="0" w:line="240" w:lineRule="auto"/>
        <w:jc w:val="both"/>
        <w:rPr>
          <w:rFonts w:ascii="Times New Roman" w:eastAsia="Times New Roman" w:hAnsi="Times New Roman"/>
          <w:color w:val="000000"/>
          <w:sz w:val="26"/>
          <w:szCs w:val="26"/>
          <w:lang w:val="ro-RO" w:eastAsia="ro-RO"/>
        </w:rPr>
      </w:pPr>
    </w:p>
    <w:p w:rsidR="00953997" w:rsidRDefault="00953997" w:rsidP="00953997">
      <w:pPr>
        <w:rPr>
          <w:rFonts w:ascii="Times New Roman" w:hAnsi="Times New Roman"/>
          <w:sz w:val="40"/>
          <w:szCs w:val="40"/>
          <w:lang w:val="ro-RO"/>
        </w:rPr>
      </w:pPr>
    </w:p>
    <w:p w:rsidR="0009082D" w:rsidRDefault="0009082D" w:rsidP="00953997">
      <w:pPr>
        <w:rPr>
          <w:rFonts w:ascii="Times New Roman" w:hAnsi="Times New Roman"/>
          <w:sz w:val="40"/>
          <w:szCs w:val="40"/>
          <w:lang w:val="ro-RO"/>
        </w:rPr>
      </w:pPr>
    </w:p>
    <w:p w:rsidR="0009082D" w:rsidRDefault="0009082D" w:rsidP="00953997">
      <w:pPr>
        <w:rPr>
          <w:rFonts w:ascii="Times New Roman" w:hAnsi="Times New Roman"/>
          <w:sz w:val="40"/>
          <w:szCs w:val="40"/>
          <w:lang w:val="ro-RO"/>
        </w:rPr>
      </w:pPr>
    </w:p>
    <w:p w:rsidR="0009082D" w:rsidRDefault="0009082D" w:rsidP="00953997">
      <w:pPr>
        <w:rPr>
          <w:rFonts w:ascii="Times New Roman" w:hAnsi="Times New Roman"/>
          <w:sz w:val="40"/>
          <w:szCs w:val="40"/>
          <w:lang w:val="ro-RO"/>
        </w:rPr>
      </w:pPr>
    </w:p>
    <w:p w:rsidR="00953997" w:rsidRDefault="00953997" w:rsidP="00953997">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rsidR="00953997" w:rsidRDefault="00953997" w:rsidP="00953997"/>
    <w:p w:rsidR="00953997" w:rsidRDefault="00953997" w:rsidP="00953997"/>
    <w:p w:rsidR="007B23DE" w:rsidRDefault="007B23DE"/>
    <w:sectPr w:rsidR="007B2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63"/>
    <w:rsid w:val="0009082D"/>
    <w:rsid w:val="00320D63"/>
    <w:rsid w:val="00441009"/>
    <w:rsid w:val="00445403"/>
    <w:rsid w:val="006C0FC6"/>
    <w:rsid w:val="007B23DE"/>
    <w:rsid w:val="00885B38"/>
    <w:rsid w:val="00953997"/>
    <w:rsid w:val="00A43BC0"/>
    <w:rsid w:val="00A74532"/>
    <w:rsid w:val="00A85D92"/>
    <w:rsid w:val="00AF7A8C"/>
    <w:rsid w:val="00BE1320"/>
    <w:rsid w:val="00C81112"/>
    <w:rsid w:val="00CA2ED1"/>
    <w:rsid w:val="00F574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3997"/>
    <w:rPr>
      <w:color w:val="0000FF" w:themeColor="hyperlink"/>
      <w:u w:val="single"/>
    </w:rPr>
  </w:style>
  <w:style w:type="paragraph" w:styleId="FootnoteText">
    <w:name w:val="footnote text"/>
    <w:basedOn w:val="Normal"/>
    <w:link w:val="FootnoteTextChar"/>
    <w:semiHidden/>
    <w:unhideWhenUsed/>
    <w:rsid w:val="00953997"/>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53997"/>
    <w:rPr>
      <w:rFonts w:ascii="Times New Roman" w:eastAsia="Times New Roman" w:hAnsi="Times New Roman" w:cs="Times New Roman"/>
      <w:spacing w:val="-2"/>
      <w:sz w:val="20"/>
      <w:szCs w:val="20"/>
      <w:lang w:val="en-GB"/>
    </w:rPr>
  </w:style>
  <w:style w:type="paragraph" w:styleId="NoSpacing">
    <w:name w:val="No Spacing"/>
    <w:uiPriority w:val="1"/>
    <w:qFormat/>
    <w:rsid w:val="00953997"/>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3997"/>
    <w:rPr>
      <w:color w:val="0000FF" w:themeColor="hyperlink"/>
      <w:u w:val="single"/>
    </w:rPr>
  </w:style>
  <w:style w:type="paragraph" w:styleId="FootnoteText">
    <w:name w:val="footnote text"/>
    <w:basedOn w:val="Normal"/>
    <w:link w:val="FootnoteTextChar"/>
    <w:semiHidden/>
    <w:unhideWhenUsed/>
    <w:rsid w:val="00953997"/>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53997"/>
    <w:rPr>
      <w:rFonts w:ascii="Times New Roman" w:eastAsia="Times New Roman" w:hAnsi="Times New Roman" w:cs="Times New Roman"/>
      <w:spacing w:val="-2"/>
      <w:sz w:val="20"/>
      <w:szCs w:val="20"/>
      <w:lang w:val="en-GB"/>
    </w:rPr>
  </w:style>
  <w:style w:type="paragraph" w:styleId="NoSpacing">
    <w:name w:val="No Spacing"/>
    <w:uiPriority w:val="1"/>
    <w:qFormat/>
    <w:rsid w:val="0095399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ridic@tirgumures.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1120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7</cp:revision>
  <cp:lastPrinted>2022-01-07T09:59:00Z</cp:lastPrinted>
  <dcterms:created xsi:type="dcterms:W3CDTF">2022-01-05T11:26:00Z</dcterms:created>
  <dcterms:modified xsi:type="dcterms:W3CDTF">2022-01-07T10:02:00Z</dcterms:modified>
</cp:coreProperties>
</file>