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4F2C" w14:textId="1CA3B6AE" w:rsidR="00437B04" w:rsidRPr="004139DC" w:rsidRDefault="00437B04" w:rsidP="00874349">
      <w:pPr>
        <w:spacing w:after="0" w:line="240" w:lineRule="auto"/>
        <w:rPr>
          <w:rFonts w:ascii="Times New Roman" w:eastAsia="Times New Roman" w:hAnsi="Times New Roman" w:cs="Times New Roman"/>
          <w:b/>
          <w:bCs/>
          <w:sz w:val="24"/>
          <w:szCs w:val="24"/>
          <w:lang w:eastAsia="ro-RO"/>
        </w:rPr>
      </w:pPr>
      <w:r w:rsidRPr="004139DC">
        <w:rPr>
          <w:rFonts w:ascii="Times New Roman" w:eastAsia="Times New Roman" w:hAnsi="Times New Roman" w:cs="Times New Roman"/>
          <w:sz w:val="24"/>
          <w:szCs w:val="24"/>
          <w:lang w:eastAsia="ro-RO"/>
        </w:rPr>
        <w:t>ROMÂNIA</w:t>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sz w:val="24"/>
          <w:szCs w:val="24"/>
          <w:lang w:eastAsia="ro-RO"/>
        </w:rPr>
        <w:tab/>
      </w:r>
      <w:r w:rsidR="00874349" w:rsidRPr="004139DC">
        <w:rPr>
          <w:rFonts w:ascii="Times New Roman" w:eastAsia="Times New Roman" w:hAnsi="Times New Roman" w:cs="Times New Roman"/>
          <w:sz w:val="24"/>
          <w:szCs w:val="24"/>
          <w:lang w:eastAsia="ro-RO"/>
        </w:rPr>
        <w:t xml:space="preserve">         </w:t>
      </w:r>
      <w:r w:rsidRPr="004139DC">
        <w:rPr>
          <w:rFonts w:ascii="Times New Roman" w:eastAsia="Times New Roman" w:hAnsi="Times New Roman" w:cs="Times New Roman"/>
          <w:b/>
          <w:bCs/>
          <w:sz w:val="16"/>
          <w:szCs w:val="16"/>
          <w:lang w:eastAsia="ro-RO"/>
        </w:rPr>
        <w:t>(nu produce efecte j</w:t>
      </w:r>
      <w:r w:rsidR="00874349" w:rsidRPr="004139DC">
        <w:rPr>
          <w:rFonts w:ascii="Times New Roman" w:eastAsia="Times New Roman" w:hAnsi="Times New Roman" w:cs="Times New Roman"/>
          <w:b/>
          <w:bCs/>
          <w:sz w:val="16"/>
          <w:szCs w:val="16"/>
          <w:lang w:eastAsia="ro-RO"/>
        </w:rPr>
        <w:t>uridice)</w:t>
      </w:r>
      <w:r w:rsidR="002C4D4B" w:rsidRPr="004139DC">
        <w:t xml:space="preserve"> </w:t>
      </w:r>
      <w:r w:rsidR="002C4D4B" w:rsidRPr="004139DC">
        <w:rPr>
          <w:rFonts w:ascii="Times New Roman" w:eastAsia="Times New Roman" w:hAnsi="Times New Roman" w:cs="Times New Roman"/>
          <w:b/>
          <w:bCs/>
          <w:sz w:val="16"/>
          <w:szCs w:val="16"/>
          <w:lang w:eastAsia="ro-RO"/>
        </w:rPr>
        <w:t>*</w:t>
      </w:r>
    </w:p>
    <w:p w14:paraId="550408CD" w14:textId="33A2A58E" w:rsidR="00437B04" w:rsidRPr="004139DC" w:rsidRDefault="00437B04" w:rsidP="00437B04">
      <w:pPr>
        <w:spacing w:after="0" w:line="240" w:lineRule="auto"/>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MUNICIPIUL TÂRGU MURES </w:t>
      </w:r>
    </w:p>
    <w:p w14:paraId="1AFFEAB6" w14:textId="77777777" w:rsidR="005E20C2" w:rsidRDefault="005E20C2" w:rsidP="00437B04">
      <w:pPr>
        <w:spacing w:after="0" w:line="240" w:lineRule="auto"/>
        <w:rPr>
          <w:rFonts w:ascii="Times New Roman" w:eastAsia="Times New Roman" w:hAnsi="Times New Roman" w:cs="Times New Roman"/>
          <w:bCs/>
          <w:sz w:val="24"/>
          <w:szCs w:val="24"/>
          <w:lang w:eastAsia="ro-RO"/>
        </w:rPr>
      </w:pPr>
      <w:r w:rsidRPr="005E20C2">
        <w:rPr>
          <w:rFonts w:ascii="Times New Roman" w:eastAsia="Times New Roman" w:hAnsi="Times New Roman" w:cs="Times New Roman"/>
          <w:bCs/>
          <w:sz w:val="24"/>
          <w:szCs w:val="24"/>
          <w:lang w:eastAsia="ro-RO"/>
        </w:rPr>
        <w:t xml:space="preserve">Direcția Proiecte cu Finanțare Internațională, Resurse Umane, </w:t>
      </w:r>
    </w:p>
    <w:p w14:paraId="11056EF4" w14:textId="36BD1DC0" w:rsidR="00874349" w:rsidRPr="005E20C2" w:rsidRDefault="005E20C2" w:rsidP="005E20C2">
      <w:pPr>
        <w:spacing w:after="0" w:line="240" w:lineRule="auto"/>
        <w:rPr>
          <w:rFonts w:ascii="Times New Roman" w:eastAsia="Times New Roman" w:hAnsi="Times New Roman" w:cs="Times New Roman"/>
          <w:b/>
          <w:bCs/>
          <w:sz w:val="24"/>
          <w:szCs w:val="24"/>
          <w:lang w:eastAsia="ro-RO"/>
        </w:rPr>
      </w:pPr>
      <w:r w:rsidRPr="005E20C2">
        <w:rPr>
          <w:rFonts w:ascii="Times New Roman" w:eastAsia="Times New Roman" w:hAnsi="Times New Roman" w:cs="Times New Roman"/>
          <w:bCs/>
          <w:sz w:val="24"/>
          <w:szCs w:val="24"/>
          <w:lang w:eastAsia="ro-RO"/>
        </w:rPr>
        <w:t>Relații cu Publicul și Logistică</w:t>
      </w:r>
      <w:r>
        <w:rPr>
          <w:rFonts w:ascii="Times New Roman" w:eastAsia="Times New Roman" w:hAnsi="Times New Roman" w:cs="Times New Roman"/>
          <w:sz w:val="24"/>
          <w:szCs w:val="24"/>
          <w:lang w:eastAsia="ro-RO"/>
        </w:rPr>
        <w:t>-</w:t>
      </w:r>
      <w:r w:rsidR="00E719FA" w:rsidRPr="004139DC">
        <w:rPr>
          <w:rFonts w:ascii="Times New Roman" w:eastAsia="Times New Roman" w:hAnsi="Times New Roman" w:cs="Times New Roman"/>
          <w:sz w:val="24"/>
          <w:szCs w:val="24"/>
          <w:lang w:eastAsia="ro-RO"/>
        </w:rPr>
        <w:t>Serviciul Proiecte cu Finanțare Internaționala</w:t>
      </w:r>
      <w:r w:rsidR="00874349" w:rsidRPr="004139DC">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 xml:space="preserve">     </w:t>
      </w:r>
      <w:r w:rsidR="007E6A1E" w:rsidRPr="005E20C2">
        <w:rPr>
          <w:rFonts w:ascii="Times New Roman" w:eastAsia="Times New Roman" w:hAnsi="Times New Roman" w:cs="Times New Roman"/>
          <w:b/>
          <w:bCs/>
          <w:sz w:val="24"/>
          <w:szCs w:val="24"/>
          <w:lang w:eastAsia="ro-RO"/>
        </w:rPr>
        <w:t>PRIMAR</w:t>
      </w:r>
      <w:r w:rsidR="00874349" w:rsidRPr="005E20C2">
        <w:rPr>
          <w:rFonts w:ascii="Times New Roman" w:eastAsia="Times New Roman" w:hAnsi="Times New Roman" w:cs="Times New Roman"/>
          <w:b/>
          <w:bCs/>
          <w:sz w:val="24"/>
          <w:szCs w:val="24"/>
          <w:lang w:eastAsia="ro-RO"/>
        </w:rPr>
        <w:t>,</w:t>
      </w:r>
    </w:p>
    <w:p w14:paraId="3EFAF4CD" w14:textId="42BDA2FB" w:rsidR="006A3D19" w:rsidRPr="004139DC" w:rsidRDefault="00437B04" w:rsidP="005E20C2">
      <w:pPr>
        <w:rPr>
          <w:b/>
          <w:bCs/>
        </w:rPr>
      </w:pPr>
      <w:r w:rsidRPr="004139DC">
        <w:rPr>
          <w:rFonts w:ascii="Times New Roman" w:eastAsia="Times New Roman" w:hAnsi="Times New Roman" w:cs="Times New Roman"/>
          <w:sz w:val="24"/>
          <w:szCs w:val="24"/>
          <w:lang w:eastAsia="ro-RO"/>
        </w:rPr>
        <w:t>Nr</w:t>
      </w:r>
      <w:r w:rsidR="00B60D22" w:rsidRPr="004139DC">
        <w:rPr>
          <w:rFonts w:ascii="Times New Roman" w:eastAsia="Times New Roman" w:hAnsi="Times New Roman" w:cs="Times New Roman"/>
          <w:sz w:val="24"/>
          <w:szCs w:val="24"/>
          <w:lang w:eastAsia="ro-RO"/>
        </w:rPr>
        <w:t>. 60.4</w:t>
      </w:r>
      <w:r w:rsidR="002058E5" w:rsidRPr="004139DC">
        <w:rPr>
          <w:rFonts w:ascii="Times New Roman" w:eastAsia="Times New Roman" w:hAnsi="Times New Roman" w:cs="Times New Roman"/>
          <w:sz w:val="24"/>
          <w:szCs w:val="24"/>
          <w:lang w:eastAsia="ro-RO"/>
        </w:rPr>
        <w:t>29</w:t>
      </w:r>
      <w:r w:rsidR="00B60D22" w:rsidRPr="004139DC">
        <w:rPr>
          <w:rFonts w:ascii="Times New Roman" w:eastAsia="Times New Roman" w:hAnsi="Times New Roman" w:cs="Times New Roman"/>
          <w:sz w:val="24"/>
          <w:szCs w:val="24"/>
          <w:lang w:eastAsia="ro-RO"/>
        </w:rPr>
        <w:t>/9.08.2022</w:t>
      </w:r>
      <w:r w:rsidRPr="004139DC">
        <w:rPr>
          <w:rFonts w:ascii="Times New Roman" w:eastAsia="Times New Roman" w:hAnsi="Times New Roman" w:cs="Times New Roman"/>
          <w:sz w:val="24"/>
          <w:szCs w:val="24"/>
          <w:lang w:eastAsia="ro-RO"/>
        </w:rPr>
        <w:tab/>
      </w:r>
      <w:r w:rsidRPr="004139DC">
        <w:rPr>
          <w:rFonts w:ascii="Times New Roman" w:eastAsia="Times New Roman" w:hAnsi="Times New Roman" w:cs="Times New Roman"/>
          <w:b/>
          <w:sz w:val="24"/>
          <w:szCs w:val="24"/>
          <w:lang w:eastAsia="ro-RO"/>
        </w:rPr>
        <w:tab/>
        <w:t xml:space="preserve">                               </w:t>
      </w:r>
      <w:r w:rsidRPr="004139DC">
        <w:rPr>
          <w:rFonts w:ascii="Times New Roman" w:eastAsia="Times New Roman" w:hAnsi="Times New Roman" w:cs="Times New Roman"/>
          <w:sz w:val="24"/>
          <w:szCs w:val="24"/>
          <w:lang w:eastAsia="ro-RO"/>
        </w:rPr>
        <w:t xml:space="preserve">          </w:t>
      </w:r>
      <w:r w:rsidR="00031FA8" w:rsidRPr="004139DC">
        <w:rPr>
          <w:rFonts w:ascii="Times New Roman" w:eastAsia="Times New Roman" w:hAnsi="Times New Roman" w:cs="Times New Roman"/>
          <w:sz w:val="24"/>
          <w:szCs w:val="24"/>
          <w:lang w:eastAsia="ro-RO"/>
        </w:rPr>
        <w:t xml:space="preserve">        </w:t>
      </w:r>
      <w:r w:rsidR="00316844" w:rsidRPr="004139DC">
        <w:rPr>
          <w:rFonts w:ascii="Times New Roman" w:eastAsia="Times New Roman" w:hAnsi="Times New Roman" w:cs="Times New Roman"/>
          <w:sz w:val="24"/>
          <w:szCs w:val="24"/>
          <w:lang w:eastAsia="ro-RO"/>
        </w:rPr>
        <w:tab/>
      </w:r>
      <w:r w:rsidR="00316844" w:rsidRPr="004139DC">
        <w:rPr>
          <w:rFonts w:ascii="Times New Roman" w:eastAsia="Times New Roman" w:hAnsi="Times New Roman" w:cs="Times New Roman"/>
          <w:sz w:val="24"/>
          <w:szCs w:val="24"/>
          <w:lang w:eastAsia="ro-RO"/>
        </w:rPr>
        <w:tab/>
      </w:r>
      <w:r w:rsidR="005E20C2">
        <w:rPr>
          <w:rFonts w:ascii="Times New Roman" w:eastAsia="Times New Roman" w:hAnsi="Times New Roman" w:cs="Times New Roman"/>
          <w:sz w:val="24"/>
          <w:szCs w:val="24"/>
          <w:lang w:eastAsia="ro-RO"/>
        </w:rPr>
        <w:t xml:space="preserve">             </w:t>
      </w:r>
      <w:r w:rsidR="00031FA8" w:rsidRPr="004139DC">
        <w:rPr>
          <w:rFonts w:ascii="Times New Roman" w:eastAsia="Times New Roman" w:hAnsi="Times New Roman" w:cs="Times New Roman"/>
          <w:sz w:val="24"/>
          <w:szCs w:val="24"/>
          <w:lang w:eastAsia="ro-RO"/>
        </w:rPr>
        <w:t xml:space="preserve"> </w:t>
      </w:r>
      <w:r w:rsidRPr="004139DC">
        <w:rPr>
          <w:rFonts w:ascii="Times New Roman" w:eastAsia="Times New Roman" w:hAnsi="Times New Roman" w:cs="Times New Roman"/>
          <w:sz w:val="24"/>
          <w:szCs w:val="24"/>
          <w:lang w:eastAsia="ro-RO"/>
        </w:rPr>
        <w:t xml:space="preserve"> </w:t>
      </w:r>
      <w:r w:rsidRPr="004139DC">
        <w:rPr>
          <w:rFonts w:ascii="Times New Roman" w:eastAsia="Times New Roman" w:hAnsi="Times New Roman" w:cs="Times New Roman"/>
          <w:b/>
          <w:bCs/>
          <w:sz w:val="24"/>
          <w:szCs w:val="24"/>
          <w:lang w:val="hu-HU" w:eastAsia="ro-RO"/>
        </w:rPr>
        <w:t>Soós Zoltán</w:t>
      </w:r>
    </w:p>
    <w:p w14:paraId="37CB9293" w14:textId="64BF15C6" w:rsidR="001B3607" w:rsidRDefault="001B3607" w:rsidP="001B3607"/>
    <w:p w14:paraId="2F69C75C" w14:textId="77777777" w:rsidR="00437B04" w:rsidRPr="004139DC" w:rsidRDefault="00437B04" w:rsidP="0068157A">
      <w:pPr>
        <w:spacing w:after="0" w:line="240" w:lineRule="auto"/>
        <w:ind w:right="49"/>
        <w:jc w:val="center"/>
        <w:rPr>
          <w:rFonts w:ascii="Times New Roman" w:eastAsia="Times New Roman" w:hAnsi="Times New Roman" w:cs="Times New Roman"/>
          <w:b/>
          <w:sz w:val="24"/>
          <w:szCs w:val="24"/>
          <w:lang w:eastAsia="ro-RO"/>
        </w:rPr>
      </w:pPr>
    </w:p>
    <w:p w14:paraId="47A481BF" w14:textId="42722106" w:rsidR="0068157A" w:rsidRPr="004139DC" w:rsidRDefault="0068157A" w:rsidP="0068157A">
      <w:pPr>
        <w:spacing w:after="0" w:line="240" w:lineRule="auto"/>
        <w:ind w:right="49"/>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 xml:space="preserve">REFERAT DE APROBARE </w:t>
      </w:r>
    </w:p>
    <w:p w14:paraId="2CCA2F8F" w14:textId="18F778DB" w:rsidR="001B3607" w:rsidRDefault="00A8226D" w:rsidP="00A8226D">
      <w:pPr>
        <w:jc w:val="center"/>
      </w:pPr>
      <w:r w:rsidRPr="00A8226D">
        <w:rPr>
          <w:rFonts w:ascii="Times New Roman" w:eastAsia="Times New Roman" w:hAnsi="Times New Roman" w:cs="Times New Roman"/>
          <w:b/>
          <w:i/>
          <w:sz w:val="24"/>
          <w:szCs w:val="24"/>
          <w:lang w:eastAsia="ro-RO"/>
        </w:rPr>
        <w:t xml:space="preserve">privind </w:t>
      </w:r>
      <w:bookmarkStart w:id="0" w:name="_Hlk111632106"/>
      <w:r w:rsidRPr="00A8226D">
        <w:rPr>
          <w:rFonts w:ascii="Times New Roman" w:eastAsia="Times New Roman" w:hAnsi="Times New Roman" w:cs="Times New Roman"/>
          <w:b/>
          <w:i/>
          <w:sz w:val="24"/>
          <w:szCs w:val="24"/>
          <w:lang w:eastAsia="ro-RO"/>
        </w:rPr>
        <w:t>aprobarea Strategiei Smart City a Municipiului Târgu Mureș</w:t>
      </w:r>
      <w:bookmarkEnd w:id="0"/>
    </w:p>
    <w:p w14:paraId="189C0BA5" w14:textId="77777777" w:rsidR="006F2FF5" w:rsidRPr="004139DC" w:rsidRDefault="006F2FF5" w:rsidP="001B3607"/>
    <w:p w14:paraId="6EC59DF1" w14:textId="0CBC57AF" w:rsidR="00A417FE" w:rsidRDefault="00112B3A" w:rsidP="005B66F0">
      <w:pPr>
        <w:spacing w:after="0" w:line="360" w:lineRule="auto"/>
        <w:ind w:firstLine="720"/>
        <w:jc w:val="both"/>
        <w:rPr>
          <w:rFonts w:ascii="Times New Roman" w:eastAsia="Times New Roman" w:hAnsi="Times New Roman" w:cs="Times New Roman"/>
          <w:iCs/>
          <w:sz w:val="24"/>
          <w:szCs w:val="24"/>
        </w:rPr>
      </w:pPr>
      <w:r w:rsidRPr="004139DC">
        <w:rPr>
          <w:rFonts w:ascii="Times New Roman" w:hAnsi="Times New Roman" w:cs="Times New Roman"/>
          <w:sz w:val="24"/>
          <w:szCs w:val="24"/>
        </w:rPr>
        <w:t xml:space="preserve">Municipiul Târgu Mureș </w:t>
      </w:r>
      <w:r w:rsidR="00560E32" w:rsidRPr="004139DC">
        <w:rPr>
          <w:rFonts w:ascii="Times New Roman" w:hAnsi="Times New Roman" w:cs="Times New Roman"/>
          <w:sz w:val="24"/>
          <w:szCs w:val="24"/>
        </w:rPr>
        <w:t xml:space="preserve">a elaborat  </w:t>
      </w:r>
      <w:r w:rsidR="00A8226D" w:rsidRPr="00A8226D">
        <w:rPr>
          <w:rFonts w:ascii="Times New Roman" w:hAnsi="Times New Roman" w:cs="Times New Roman"/>
          <w:b/>
          <w:bCs/>
          <w:sz w:val="24"/>
          <w:szCs w:val="24"/>
        </w:rPr>
        <w:t>Strategia Smart City a Municipiului Târgu Mureș</w:t>
      </w:r>
      <w:r w:rsidR="00560E32" w:rsidRPr="004139DC">
        <w:rPr>
          <w:rFonts w:ascii="Times New Roman" w:hAnsi="Times New Roman" w:cs="Times New Roman"/>
          <w:sz w:val="24"/>
          <w:szCs w:val="24"/>
        </w:rPr>
        <w:t xml:space="preserve">. </w:t>
      </w:r>
      <w:r w:rsidR="005E7466">
        <w:rPr>
          <w:rFonts w:ascii="Times New Roman" w:hAnsi="Times New Roman" w:cs="Times New Roman"/>
          <w:sz w:val="24"/>
          <w:szCs w:val="24"/>
        </w:rPr>
        <w:t>Strategia</w:t>
      </w:r>
      <w:r w:rsidR="00873993" w:rsidRPr="004139DC">
        <w:rPr>
          <w:rFonts w:ascii="Times New Roman" w:hAnsi="Times New Roman" w:cs="Times New Roman"/>
          <w:sz w:val="24"/>
          <w:szCs w:val="24"/>
        </w:rPr>
        <w:t xml:space="preserve"> </w:t>
      </w:r>
      <w:r w:rsidR="005E7466">
        <w:rPr>
          <w:rFonts w:ascii="Times New Roman" w:hAnsi="Times New Roman" w:cs="Times New Roman"/>
          <w:sz w:val="24"/>
          <w:szCs w:val="24"/>
        </w:rPr>
        <w:t xml:space="preserve">este </w:t>
      </w:r>
      <w:r w:rsidR="005E7466" w:rsidRPr="005E7466">
        <w:rPr>
          <w:rFonts w:ascii="Times New Roman" w:hAnsi="Times New Roman" w:cs="Times New Roman"/>
          <w:sz w:val="24"/>
          <w:szCs w:val="24"/>
        </w:rPr>
        <w:t>realizat</w:t>
      </w:r>
      <w:r w:rsidR="005E7466">
        <w:rPr>
          <w:rFonts w:ascii="Times New Roman" w:hAnsi="Times New Roman" w:cs="Times New Roman"/>
          <w:sz w:val="24"/>
          <w:szCs w:val="24"/>
        </w:rPr>
        <w:t>ă</w:t>
      </w:r>
      <w:r w:rsidR="005E7466" w:rsidRPr="005E7466">
        <w:rPr>
          <w:rFonts w:ascii="Times New Roman" w:hAnsi="Times New Roman" w:cs="Times New Roman"/>
          <w:sz w:val="24"/>
          <w:szCs w:val="24"/>
        </w:rPr>
        <w:t xml:space="preserve">  în cadrul proiectului ”Planificare strategică și măsuri de simplificare pentru cetățeni la nivelul Municipiului Târgu Mureș”, Cod SIPOCA/SMIS2014+: 824/136243</w:t>
      </w:r>
      <w:r w:rsidR="00873993" w:rsidRPr="004139DC">
        <w:rPr>
          <w:rFonts w:ascii="Times New Roman" w:eastAsia="SimSun" w:hAnsi="Times New Roman" w:cs="Times New Roman"/>
          <w:kern w:val="2"/>
          <w:sz w:val="24"/>
          <w:szCs w:val="24"/>
          <w:lang w:eastAsia="zh-CN" w:bidi="hi-IN"/>
        </w:rPr>
        <w:t xml:space="preserve">. </w:t>
      </w:r>
      <w:r w:rsidR="005E7466">
        <w:rPr>
          <w:rFonts w:ascii="Times New Roman" w:eastAsia="SimSun" w:hAnsi="Times New Roman" w:cs="Times New Roman"/>
          <w:kern w:val="2"/>
          <w:sz w:val="24"/>
          <w:szCs w:val="24"/>
          <w:lang w:eastAsia="zh-CN" w:bidi="hi-IN"/>
        </w:rPr>
        <w:t>Documentul strategic</w:t>
      </w:r>
      <w:r w:rsidR="00560E32" w:rsidRPr="004139DC">
        <w:rPr>
          <w:rFonts w:ascii="Times New Roman" w:eastAsia="SimSun" w:hAnsi="Times New Roman" w:cs="Times New Roman"/>
          <w:kern w:val="2"/>
          <w:sz w:val="24"/>
          <w:szCs w:val="24"/>
          <w:lang w:eastAsia="zh-CN" w:bidi="hi-IN"/>
        </w:rPr>
        <w:t xml:space="preserve"> vizează municipiul Târgu Mureș și zona metropolitană: Orașul Ungheni, Comunele: Acățari, Livezeni, Sânpaul, Corunca, Gheorghe Doja, Cristești, Sâncraiu de Mureș, Sângeorgiu de Mureș, Pănet, Ceaușu de Câmpie, Ernei</w:t>
      </w:r>
      <w:r w:rsidR="00873993" w:rsidRPr="004139DC">
        <w:rPr>
          <w:rFonts w:ascii="Times New Roman" w:eastAsia="SimSun" w:hAnsi="Times New Roman" w:cs="Times New Roman"/>
          <w:kern w:val="2"/>
          <w:sz w:val="24"/>
          <w:szCs w:val="24"/>
          <w:lang w:eastAsia="zh-CN" w:bidi="hi-IN"/>
        </w:rPr>
        <w:t xml:space="preserve">, </w:t>
      </w:r>
      <w:r w:rsidR="00560E32" w:rsidRPr="004139DC">
        <w:rPr>
          <w:rFonts w:ascii="Times New Roman" w:eastAsia="SimSun" w:hAnsi="Times New Roman" w:cs="Times New Roman"/>
          <w:kern w:val="2"/>
          <w:sz w:val="24"/>
          <w:szCs w:val="24"/>
          <w:lang w:eastAsia="zh-CN" w:bidi="hi-IN"/>
        </w:rPr>
        <w:t>Crăciunești</w:t>
      </w:r>
      <w:r w:rsidR="00873993" w:rsidRPr="004139DC">
        <w:rPr>
          <w:rFonts w:ascii="Times New Roman" w:eastAsia="SimSun" w:hAnsi="Times New Roman" w:cs="Times New Roman"/>
          <w:kern w:val="2"/>
          <w:sz w:val="24"/>
          <w:szCs w:val="24"/>
          <w:lang w:eastAsia="zh-CN" w:bidi="hi-IN"/>
        </w:rPr>
        <w:t xml:space="preserve"> și Sântana de Mureș.</w:t>
      </w:r>
      <w:r w:rsidR="001A2B32" w:rsidRPr="004139DC">
        <w:rPr>
          <w:rFonts w:ascii="Times New Roman" w:eastAsia="Times New Roman" w:hAnsi="Times New Roman" w:cs="Times New Roman"/>
          <w:iCs/>
          <w:sz w:val="24"/>
          <w:szCs w:val="24"/>
        </w:rPr>
        <w:t xml:space="preserve"> </w:t>
      </w:r>
    </w:p>
    <w:p w14:paraId="307C9850" w14:textId="06AAE8FE" w:rsidR="00864488" w:rsidRDefault="00B04275" w:rsidP="005B66F0">
      <w:pPr>
        <w:spacing w:after="0" w:line="360" w:lineRule="auto"/>
        <w:ind w:firstLine="720"/>
        <w:jc w:val="both"/>
        <w:rPr>
          <w:rFonts w:ascii="Times New Roman" w:eastAsia="Times New Roman" w:hAnsi="Times New Roman" w:cs="Times New Roman"/>
          <w:iCs/>
          <w:sz w:val="24"/>
          <w:szCs w:val="24"/>
        </w:rPr>
      </w:pPr>
      <w:r w:rsidRPr="00B04275">
        <w:rPr>
          <w:rFonts w:ascii="Times New Roman" w:eastAsia="Times New Roman" w:hAnsi="Times New Roman" w:cs="Times New Roman"/>
          <w:iCs/>
          <w:sz w:val="24"/>
          <w:szCs w:val="24"/>
        </w:rPr>
        <w:t>Întregul proces de planificare strategică a trecut prin procedura de consultare publică și dezbatere publică.</w:t>
      </w:r>
    </w:p>
    <w:p w14:paraId="27B476ED" w14:textId="6D792A6E" w:rsidR="00B04275" w:rsidRPr="00B04275" w:rsidRDefault="00B95E22" w:rsidP="005B66F0">
      <w:pPr>
        <w:spacing w:after="0" w:line="36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w:t>
      </w:r>
      <w:r w:rsidR="00864488" w:rsidRPr="00864488">
        <w:rPr>
          <w:rFonts w:ascii="Times New Roman" w:eastAsia="Times New Roman" w:hAnsi="Times New Roman" w:cs="Times New Roman"/>
          <w:iCs/>
          <w:sz w:val="24"/>
          <w:szCs w:val="24"/>
        </w:rPr>
        <w:t xml:space="preserve">onceptul de ”Smart City” este definit ca </w:t>
      </w:r>
      <w:r w:rsidR="00864488" w:rsidRPr="005B66F0">
        <w:rPr>
          <w:rFonts w:ascii="Times New Roman" w:eastAsia="Times New Roman" w:hAnsi="Times New Roman" w:cs="Times New Roman"/>
          <w:i/>
          <w:sz w:val="24"/>
          <w:szCs w:val="24"/>
        </w:rPr>
        <w:t>oraș inovator</w:t>
      </w:r>
      <w:r>
        <w:rPr>
          <w:rFonts w:ascii="Times New Roman" w:eastAsia="Times New Roman" w:hAnsi="Times New Roman" w:cs="Times New Roman"/>
          <w:iCs/>
          <w:sz w:val="24"/>
          <w:szCs w:val="24"/>
        </w:rPr>
        <w:t xml:space="preserve">. </w:t>
      </w:r>
      <w:r w:rsidR="00B04275" w:rsidRPr="00B04275">
        <w:rPr>
          <w:rFonts w:ascii="Times New Roman" w:eastAsia="Times New Roman" w:hAnsi="Times New Roman" w:cs="Times New Roman"/>
          <w:iCs/>
          <w:sz w:val="24"/>
          <w:szCs w:val="24"/>
        </w:rPr>
        <w:t xml:space="preserve">Strategia de Smart City a municipiului Târgu Mureș este un document strategic și programatic care are în vedere </w:t>
      </w:r>
      <w:r w:rsidR="00B04275" w:rsidRPr="00B04275">
        <w:rPr>
          <w:rFonts w:ascii="Times New Roman" w:eastAsia="Times New Roman" w:hAnsi="Times New Roman" w:cs="Times New Roman"/>
          <w:i/>
          <w:sz w:val="24"/>
          <w:szCs w:val="24"/>
        </w:rPr>
        <w:t>dezvoltarea durabilă a orașului prin stimularea utilizării tehnologiilor digitale</w:t>
      </w:r>
      <w:r w:rsidR="00B04275" w:rsidRPr="00B04275">
        <w:rPr>
          <w:rFonts w:ascii="Times New Roman" w:eastAsia="Times New Roman" w:hAnsi="Times New Roman" w:cs="Times New Roman"/>
          <w:iCs/>
          <w:sz w:val="24"/>
          <w:szCs w:val="24"/>
        </w:rPr>
        <w:t xml:space="preserve"> cu impact pozitiv asupra calității vieții cetățenilor, protejării mediului, dezvoltării mediului de afaceri și dezvoltării durabile a comunității locale și a societății în general, cu alte cuvinte o dezvoltare integrată și echilibrată orientată către oameni și mediul înconjurător.</w:t>
      </w:r>
    </w:p>
    <w:p w14:paraId="7BEA6F61" w14:textId="77777777" w:rsidR="008042E2" w:rsidRPr="00E83314" w:rsidRDefault="004A13E3" w:rsidP="005B66F0">
      <w:pPr>
        <w:spacing w:after="0" w:line="360" w:lineRule="auto"/>
        <w:ind w:firstLine="720"/>
        <w:jc w:val="both"/>
        <w:rPr>
          <w:rFonts w:ascii="Times New Roman" w:eastAsia="Times New Roman" w:hAnsi="Times New Roman" w:cs="Times New Roman"/>
          <w:i/>
          <w:sz w:val="24"/>
          <w:szCs w:val="24"/>
        </w:rPr>
      </w:pPr>
      <w:r w:rsidRPr="004A13E3">
        <w:rPr>
          <w:rFonts w:ascii="Times New Roman" w:eastAsia="Times New Roman" w:hAnsi="Times New Roman" w:cs="Times New Roman"/>
          <w:iCs/>
          <w:sz w:val="24"/>
          <w:szCs w:val="24"/>
        </w:rPr>
        <w:t xml:space="preserve">Strategia de dezvoltare a orașului inteligent are rolul de a oferi cadrul strategic de implementare a proiectelor cu rol catalizator în cele </w:t>
      </w:r>
      <w:r w:rsidRPr="00E83314">
        <w:rPr>
          <w:rFonts w:ascii="Times New Roman" w:eastAsia="Times New Roman" w:hAnsi="Times New Roman" w:cs="Times New Roman"/>
          <w:b/>
          <w:bCs/>
          <w:i/>
          <w:sz w:val="24"/>
          <w:szCs w:val="24"/>
        </w:rPr>
        <w:t>6 componente ale conceptului de smart city</w:t>
      </w:r>
      <w:r w:rsidR="008042E2" w:rsidRPr="00E83314">
        <w:rPr>
          <w:rFonts w:ascii="Times New Roman" w:eastAsia="Times New Roman" w:hAnsi="Times New Roman" w:cs="Times New Roman"/>
          <w:i/>
          <w:sz w:val="24"/>
          <w:szCs w:val="24"/>
        </w:rPr>
        <w:t>:</w:t>
      </w:r>
    </w:p>
    <w:p w14:paraId="4FC029D1" w14:textId="77777777" w:rsidR="008042E2" w:rsidRPr="00B95E22" w:rsidRDefault="008042E2" w:rsidP="005B66F0">
      <w:pPr>
        <w:pStyle w:val="ListParagraph"/>
        <w:numPr>
          <w:ilvl w:val="0"/>
          <w:numId w:val="5"/>
        </w:numPr>
        <w:spacing w:after="0" w:line="360" w:lineRule="auto"/>
        <w:jc w:val="both"/>
        <w:rPr>
          <w:rFonts w:ascii="Times New Roman" w:eastAsia="Times New Roman" w:hAnsi="Times New Roman" w:cs="Times New Roman"/>
          <w:iCs/>
          <w:sz w:val="24"/>
          <w:szCs w:val="24"/>
        </w:rPr>
      </w:pPr>
      <w:r w:rsidRPr="00B95E22">
        <w:rPr>
          <w:rFonts w:ascii="Times New Roman" w:eastAsia="Times New Roman" w:hAnsi="Times New Roman" w:cs="Times New Roman"/>
          <w:iCs/>
          <w:sz w:val="24"/>
          <w:szCs w:val="24"/>
        </w:rPr>
        <w:t>E</w:t>
      </w:r>
      <w:r w:rsidR="004A13E3" w:rsidRPr="00B95E22">
        <w:rPr>
          <w:rFonts w:ascii="Times New Roman" w:eastAsia="Times New Roman" w:hAnsi="Times New Roman" w:cs="Times New Roman"/>
          <w:iCs/>
          <w:sz w:val="24"/>
          <w:szCs w:val="24"/>
        </w:rPr>
        <w:t>conomie</w:t>
      </w:r>
      <w:r w:rsidRPr="00B95E22">
        <w:rPr>
          <w:rFonts w:ascii="Times New Roman" w:eastAsia="Times New Roman" w:hAnsi="Times New Roman" w:cs="Times New Roman"/>
          <w:iCs/>
          <w:sz w:val="24"/>
          <w:szCs w:val="24"/>
        </w:rPr>
        <w:t xml:space="preserve"> inteligentă</w:t>
      </w:r>
    </w:p>
    <w:p w14:paraId="56C61300" w14:textId="77777777" w:rsidR="008042E2" w:rsidRPr="00B95E22" w:rsidRDefault="008042E2" w:rsidP="005B66F0">
      <w:pPr>
        <w:pStyle w:val="ListParagraph"/>
        <w:numPr>
          <w:ilvl w:val="0"/>
          <w:numId w:val="5"/>
        </w:numPr>
        <w:spacing w:after="0" w:line="360" w:lineRule="auto"/>
        <w:jc w:val="both"/>
        <w:rPr>
          <w:rFonts w:ascii="Times New Roman" w:eastAsia="Times New Roman" w:hAnsi="Times New Roman" w:cs="Times New Roman"/>
          <w:iCs/>
          <w:sz w:val="24"/>
          <w:szCs w:val="24"/>
        </w:rPr>
      </w:pPr>
      <w:r w:rsidRPr="00B95E22">
        <w:rPr>
          <w:rFonts w:ascii="Times New Roman" w:eastAsia="Times New Roman" w:hAnsi="Times New Roman" w:cs="Times New Roman"/>
          <w:iCs/>
          <w:sz w:val="24"/>
          <w:szCs w:val="24"/>
        </w:rPr>
        <w:t>Oameni inteligenți</w:t>
      </w:r>
    </w:p>
    <w:p w14:paraId="184A5265" w14:textId="77777777" w:rsidR="008042E2" w:rsidRPr="00B95E22" w:rsidRDefault="008042E2" w:rsidP="005B66F0">
      <w:pPr>
        <w:pStyle w:val="ListParagraph"/>
        <w:numPr>
          <w:ilvl w:val="0"/>
          <w:numId w:val="5"/>
        </w:numPr>
        <w:spacing w:after="0" w:line="360" w:lineRule="auto"/>
        <w:jc w:val="both"/>
        <w:rPr>
          <w:rFonts w:ascii="Times New Roman" w:eastAsia="Times New Roman" w:hAnsi="Times New Roman" w:cs="Times New Roman"/>
          <w:iCs/>
          <w:sz w:val="24"/>
          <w:szCs w:val="24"/>
        </w:rPr>
      </w:pPr>
      <w:r w:rsidRPr="00B95E22">
        <w:rPr>
          <w:rFonts w:ascii="Times New Roman" w:eastAsia="Times New Roman" w:hAnsi="Times New Roman" w:cs="Times New Roman"/>
          <w:iCs/>
          <w:sz w:val="24"/>
          <w:szCs w:val="24"/>
        </w:rPr>
        <w:t>A</w:t>
      </w:r>
      <w:r w:rsidR="004A13E3" w:rsidRPr="00B95E22">
        <w:rPr>
          <w:rFonts w:ascii="Times New Roman" w:eastAsia="Times New Roman" w:hAnsi="Times New Roman" w:cs="Times New Roman"/>
          <w:iCs/>
          <w:sz w:val="24"/>
          <w:szCs w:val="24"/>
        </w:rPr>
        <w:t>dministrație</w:t>
      </w:r>
      <w:r w:rsidRPr="00B95E22">
        <w:rPr>
          <w:rFonts w:ascii="Times New Roman" w:eastAsia="Times New Roman" w:hAnsi="Times New Roman" w:cs="Times New Roman"/>
          <w:iCs/>
          <w:sz w:val="24"/>
          <w:szCs w:val="24"/>
        </w:rPr>
        <w:t xml:space="preserve"> inteligentă</w:t>
      </w:r>
    </w:p>
    <w:p w14:paraId="20A74445" w14:textId="21BB0DF0" w:rsidR="008042E2" w:rsidRPr="00B95E22" w:rsidRDefault="008042E2" w:rsidP="005B66F0">
      <w:pPr>
        <w:pStyle w:val="ListParagraph"/>
        <w:numPr>
          <w:ilvl w:val="0"/>
          <w:numId w:val="5"/>
        </w:numPr>
        <w:spacing w:after="0" w:line="360" w:lineRule="auto"/>
        <w:jc w:val="both"/>
        <w:rPr>
          <w:rFonts w:ascii="Times New Roman" w:eastAsia="Times New Roman" w:hAnsi="Times New Roman" w:cs="Times New Roman"/>
          <w:iCs/>
          <w:sz w:val="24"/>
          <w:szCs w:val="24"/>
        </w:rPr>
      </w:pPr>
      <w:r w:rsidRPr="00B95E22">
        <w:rPr>
          <w:rFonts w:ascii="Times New Roman" w:eastAsia="Times New Roman" w:hAnsi="Times New Roman" w:cs="Times New Roman"/>
          <w:iCs/>
          <w:sz w:val="24"/>
          <w:szCs w:val="24"/>
        </w:rPr>
        <w:t>V</w:t>
      </w:r>
      <w:r w:rsidR="004A13E3" w:rsidRPr="00B95E22">
        <w:rPr>
          <w:rFonts w:ascii="Times New Roman" w:eastAsia="Times New Roman" w:hAnsi="Times New Roman" w:cs="Times New Roman"/>
          <w:iCs/>
          <w:sz w:val="24"/>
          <w:szCs w:val="24"/>
        </w:rPr>
        <w:t>iață</w:t>
      </w:r>
      <w:r w:rsidRPr="00B95E22">
        <w:rPr>
          <w:rFonts w:ascii="Times New Roman" w:eastAsia="Times New Roman" w:hAnsi="Times New Roman" w:cs="Times New Roman"/>
          <w:iCs/>
          <w:sz w:val="24"/>
          <w:szCs w:val="24"/>
        </w:rPr>
        <w:t xml:space="preserve"> inteligentă</w:t>
      </w:r>
    </w:p>
    <w:p w14:paraId="73B22884" w14:textId="77777777" w:rsidR="008042E2" w:rsidRPr="00B95E22" w:rsidRDefault="008042E2" w:rsidP="005B66F0">
      <w:pPr>
        <w:pStyle w:val="ListParagraph"/>
        <w:numPr>
          <w:ilvl w:val="0"/>
          <w:numId w:val="5"/>
        </w:numPr>
        <w:spacing w:after="0" w:line="360" w:lineRule="auto"/>
        <w:jc w:val="both"/>
        <w:rPr>
          <w:rFonts w:ascii="Times New Roman" w:eastAsia="Times New Roman" w:hAnsi="Times New Roman" w:cs="Times New Roman"/>
          <w:iCs/>
          <w:sz w:val="24"/>
          <w:szCs w:val="24"/>
        </w:rPr>
      </w:pPr>
      <w:r w:rsidRPr="00B95E22">
        <w:rPr>
          <w:rFonts w:ascii="Times New Roman" w:eastAsia="Times New Roman" w:hAnsi="Times New Roman" w:cs="Times New Roman"/>
          <w:iCs/>
          <w:sz w:val="24"/>
          <w:szCs w:val="24"/>
        </w:rPr>
        <w:t>M</w:t>
      </w:r>
      <w:r w:rsidR="004A13E3" w:rsidRPr="00B95E22">
        <w:rPr>
          <w:rFonts w:ascii="Times New Roman" w:eastAsia="Times New Roman" w:hAnsi="Times New Roman" w:cs="Times New Roman"/>
          <w:iCs/>
          <w:sz w:val="24"/>
          <w:szCs w:val="24"/>
        </w:rPr>
        <w:t xml:space="preserve">ediu </w:t>
      </w:r>
      <w:r w:rsidRPr="00B95E22">
        <w:rPr>
          <w:rFonts w:ascii="Times New Roman" w:eastAsia="Times New Roman" w:hAnsi="Times New Roman" w:cs="Times New Roman"/>
          <w:iCs/>
          <w:sz w:val="24"/>
          <w:szCs w:val="24"/>
        </w:rPr>
        <w:t>inteligent</w:t>
      </w:r>
    </w:p>
    <w:p w14:paraId="22D0ADB8" w14:textId="26F6D49B" w:rsidR="00946FEA" w:rsidRPr="00B95E22" w:rsidRDefault="008042E2" w:rsidP="005B66F0">
      <w:pPr>
        <w:pStyle w:val="ListParagraph"/>
        <w:numPr>
          <w:ilvl w:val="0"/>
          <w:numId w:val="5"/>
        </w:numPr>
        <w:spacing w:after="0" w:line="360" w:lineRule="auto"/>
        <w:jc w:val="both"/>
        <w:rPr>
          <w:rFonts w:ascii="Times New Roman" w:eastAsia="Times New Roman" w:hAnsi="Times New Roman" w:cs="Times New Roman"/>
          <w:iCs/>
          <w:sz w:val="24"/>
          <w:szCs w:val="24"/>
        </w:rPr>
      </w:pPr>
      <w:proofErr w:type="spellStart"/>
      <w:r w:rsidRPr="00B95E22">
        <w:rPr>
          <w:rFonts w:ascii="Times New Roman" w:eastAsia="Times New Roman" w:hAnsi="Times New Roman" w:cs="Times New Roman"/>
          <w:iCs/>
          <w:sz w:val="24"/>
          <w:szCs w:val="24"/>
        </w:rPr>
        <w:t>M</w:t>
      </w:r>
      <w:r w:rsidR="004A13E3" w:rsidRPr="00B95E22">
        <w:rPr>
          <w:rFonts w:ascii="Times New Roman" w:eastAsia="Times New Roman" w:hAnsi="Times New Roman" w:cs="Times New Roman"/>
          <w:iCs/>
          <w:sz w:val="24"/>
          <w:szCs w:val="24"/>
        </w:rPr>
        <w:t>obilitate</w:t>
      </w:r>
      <w:proofErr w:type="spellEnd"/>
      <w:r w:rsidRPr="00B95E22">
        <w:rPr>
          <w:rFonts w:ascii="Times New Roman" w:eastAsia="Times New Roman" w:hAnsi="Times New Roman" w:cs="Times New Roman"/>
          <w:iCs/>
          <w:sz w:val="24"/>
          <w:szCs w:val="24"/>
        </w:rPr>
        <w:t xml:space="preserve"> </w:t>
      </w:r>
      <w:proofErr w:type="spellStart"/>
      <w:r w:rsidRPr="00B95E22">
        <w:rPr>
          <w:rFonts w:ascii="Times New Roman" w:eastAsia="Times New Roman" w:hAnsi="Times New Roman" w:cs="Times New Roman"/>
          <w:iCs/>
          <w:sz w:val="24"/>
          <w:szCs w:val="24"/>
        </w:rPr>
        <w:t>inteligentă</w:t>
      </w:r>
      <w:proofErr w:type="spellEnd"/>
      <w:r w:rsidRPr="00B95E22">
        <w:rPr>
          <w:rFonts w:ascii="Times New Roman" w:eastAsia="Times New Roman" w:hAnsi="Times New Roman" w:cs="Times New Roman"/>
          <w:iCs/>
          <w:sz w:val="24"/>
          <w:szCs w:val="24"/>
        </w:rPr>
        <w:t>.</w:t>
      </w:r>
    </w:p>
    <w:p w14:paraId="62E2FB32" w14:textId="6647045D" w:rsidR="00946FEA" w:rsidRDefault="00C42595" w:rsidP="005B66F0">
      <w:pPr>
        <w:spacing w:after="0" w:line="360" w:lineRule="auto"/>
        <w:ind w:firstLine="720"/>
        <w:jc w:val="both"/>
        <w:rPr>
          <w:rFonts w:ascii="Times New Roman" w:eastAsia="Times New Roman" w:hAnsi="Times New Roman" w:cs="Times New Roman"/>
          <w:iCs/>
          <w:sz w:val="24"/>
          <w:szCs w:val="24"/>
        </w:rPr>
      </w:pPr>
      <w:r w:rsidRPr="00C42595">
        <w:rPr>
          <w:rFonts w:ascii="Times New Roman" w:eastAsia="Times New Roman" w:hAnsi="Times New Roman" w:cs="Times New Roman"/>
          <w:iCs/>
          <w:sz w:val="24"/>
          <w:szCs w:val="24"/>
        </w:rPr>
        <w:t xml:space="preserve">Integrarea serviciilor și sistemelor de tip smart city la nivelul municipiului Târgu Mureș și zonei metropolitane se poate realiza prin dezvoltarea unei </w:t>
      </w:r>
      <w:r w:rsidRPr="005B66F0">
        <w:rPr>
          <w:rFonts w:ascii="Times New Roman" w:eastAsia="Times New Roman" w:hAnsi="Times New Roman" w:cs="Times New Roman"/>
          <w:b/>
          <w:bCs/>
          <w:iCs/>
          <w:sz w:val="24"/>
          <w:szCs w:val="24"/>
        </w:rPr>
        <w:t>platforme de smart city</w:t>
      </w:r>
      <w:r w:rsidRPr="00C42595">
        <w:rPr>
          <w:rFonts w:ascii="Times New Roman" w:eastAsia="Times New Roman" w:hAnsi="Times New Roman" w:cs="Times New Roman"/>
          <w:iCs/>
          <w:sz w:val="24"/>
          <w:szCs w:val="24"/>
        </w:rPr>
        <w:t xml:space="preserve"> care să asigure atât interoperabilitatea dintre sistemele de smart city cât și creșterea eficienței utilizării resurselor digitale.</w:t>
      </w:r>
    </w:p>
    <w:p w14:paraId="76025012" w14:textId="70478E1B" w:rsidR="00C840FA" w:rsidRDefault="00C840FA" w:rsidP="005B66F0">
      <w:pPr>
        <w:spacing w:after="0" w:line="360" w:lineRule="auto"/>
        <w:ind w:firstLine="720"/>
        <w:jc w:val="both"/>
        <w:rPr>
          <w:rFonts w:ascii="Times New Roman" w:eastAsia="Times New Roman" w:hAnsi="Times New Roman" w:cs="Times New Roman"/>
          <w:iCs/>
          <w:sz w:val="24"/>
          <w:szCs w:val="24"/>
        </w:rPr>
      </w:pPr>
      <w:r w:rsidRPr="00C840FA">
        <w:rPr>
          <w:rFonts w:ascii="Times New Roman" w:eastAsia="Times New Roman" w:hAnsi="Times New Roman" w:cs="Times New Roman"/>
          <w:iCs/>
          <w:sz w:val="24"/>
          <w:szCs w:val="24"/>
        </w:rPr>
        <w:t xml:space="preserve">Strategia de smart city a municipiului Târgu Mureș este un document strategic construit pe cerințele cetățenilor și ale tuturor entităților implicate în viața social-economică a orașului și </w:t>
      </w:r>
      <w:r w:rsidRPr="00C840FA">
        <w:rPr>
          <w:rFonts w:ascii="Times New Roman" w:eastAsia="Times New Roman" w:hAnsi="Times New Roman" w:cs="Times New Roman"/>
          <w:iCs/>
          <w:sz w:val="24"/>
          <w:szCs w:val="24"/>
        </w:rPr>
        <w:lastRenderedPageBreak/>
        <w:t>în strânsă legătură cu documentele strategice ale altor domenii de activitate. În acest sens, procesul consultativ a fost demarat prin proiectarea unui chestionar care a permis o definire inițială a nevoilor de digitalizare și de dezvoltare a celor 6 componente smart city, aceasta fiind urmată de consultarea internă, în primă fază, a actorilor implicați în dezvoltarea sustenabilă a municipiului și prin consultare externă, în cea de a doua fază, a cetățenilor, ca ulterior sa fie publicat documentul strategic cu scopul colectării unor sugestii, modificări sau critici care să permită consolidarea strategiei și validarea acesteia.</w:t>
      </w:r>
    </w:p>
    <w:p w14:paraId="0423A131" w14:textId="5C5DBCF7" w:rsidR="00C840FA" w:rsidRDefault="009157EB" w:rsidP="005B66F0">
      <w:pPr>
        <w:spacing w:after="0" w:line="360" w:lineRule="auto"/>
        <w:ind w:firstLine="720"/>
        <w:jc w:val="both"/>
        <w:rPr>
          <w:rFonts w:ascii="Times New Roman" w:eastAsia="Times New Roman" w:hAnsi="Times New Roman" w:cs="Times New Roman"/>
          <w:iCs/>
          <w:sz w:val="24"/>
          <w:szCs w:val="24"/>
        </w:rPr>
      </w:pPr>
      <w:r w:rsidRPr="009157EB">
        <w:rPr>
          <w:rFonts w:ascii="Times New Roman" w:eastAsia="Times New Roman" w:hAnsi="Times New Roman" w:cs="Times New Roman"/>
          <w:iCs/>
          <w:sz w:val="24"/>
          <w:szCs w:val="24"/>
        </w:rPr>
        <w:t xml:space="preserve">Pentru ca municipiul Târgu Mureș împreună </w:t>
      </w:r>
      <w:r w:rsidR="00B95E22">
        <w:rPr>
          <w:rFonts w:ascii="Times New Roman" w:eastAsia="Times New Roman" w:hAnsi="Times New Roman" w:cs="Times New Roman"/>
          <w:iCs/>
          <w:sz w:val="24"/>
          <w:szCs w:val="24"/>
        </w:rPr>
        <w:t xml:space="preserve">cu </w:t>
      </w:r>
      <w:r w:rsidRPr="009157EB">
        <w:rPr>
          <w:rFonts w:ascii="Times New Roman" w:eastAsia="Times New Roman" w:hAnsi="Times New Roman" w:cs="Times New Roman"/>
          <w:iCs/>
          <w:sz w:val="24"/>
          <w:szCs w:val="24"/>
        </w:rPr>
        <w:t xml:space="preserve">localitățile din zona metropolitană Târgu Mureș să se dezvolte din punct de vedere inteligent și sustenabil este imperios necesară modernizarea actului administrativ din punct de vedere transparent, coroborativ, deschis față de actorii principali și cetățeni astfel încât să poată fi pusă la dispoziția posibililor investitori o infrastructură modernă, interconectată și digitalizată. De asemenea este necesar ca zona metropolitană Târgu Mureș să se dezvolte în jurul </w:t>
      </w:r>
      <w:r w:rsidRPr="00E42FCA">
        <w:rPr>
          <w:rFonts w:ascii="Times New Roman" w:eastAsia="Times New Roman" w:hAnsi="Times New Roman" w:cs="Times New Roman"/>
          <w:iCs/>
          <w:sz w:val="24"/>
          <w:szCs w:val="24"/>
        </w:rPr>
        <w:t>conceptelor de</w:t>
      </w:r>
      <w:r w:rsidRPr="00273E5A">
        <w:rPr>
          <w:rFonts w:ascii="Times New Roman" w:eastAsia="Times New Roman" w:hAnsi="Times New Roman" w:cs="Times New Roman"/>
          <w:b/>
          <w:bCs/>
          <w:iCs/>
          <w:sz w:val="24"/>
          <w:szCs w:val="24"/>
        </w:rPr>
        <w:t xml:space="preserve"> digitalizare, inovare și transfer de cunoaștere</w:t>
      </w:r>
      <w:r w:rsidRPr="009157EB">
        <w:rPr>
          <w:rFonts w:ascii="Times New Roman" w:eastAsia="Times New Roman" w:hAnsi="Times New Roman" w:cs="Times New Roman"/>
          <w:iCs/>
          <w:sz w:val="24"/>
          <w:szCs w:val="24"/>
        </w:rPr>
        <w:t>, prin măsuri și acțiuni de îmbunătățire a actului educativ (învățământ dual, școli tehnice, etc.), pentru companiile din zonă. Pentru a susține provocările la nivelul societății actuale se va avea în vedere emergența digitalizării în toate sectoarele de activitate, de la industrie, medicină, gestionarea inteligentă a orașelor, mobilitate inteligentă şi autonomă până la schimbările introduse la nivelul desfășurării tele-muncii (provocate de pandemie), avansul în tehnologii digitale, în Inteligență Artificială și securitate cibernetică</w:t>
      </w:r>
      <w:r w:rsidR="00B95E22">
        <w:rPr>
          <w:rFonts w:ascii="Times New Roman" w:eastAsia="Times New Roman" w:hAnsi="Times New Roman" w:cs="Times New Roman"/>
          <w:iCs/>
          <w:sz w:val="24"/>
          <w:szCs w:val="24"/>
        </w:rPr>
        <w:t>.</w:t>
      </w:r>
    </w:p>
    <w:p w14:paraId="7B9F9CF7" w14:textId="54C915DA" w:rsidR="009157EB" w:rsidRDefault="009157EB" w:rsidP="005B66F0">
      <w:pPr>
        <w:spacing w:after="0" w:line="360" w:lineRule="auto"/>
        <w:ind w:firstLine="720"/>
        <w:jc w:val="both"/>
        <w:rPr>
          <w:rFonts w:ascii="Times New Roman" w:eastAsia="Times New Roman" w:hAnsi="Times New Roman" w:cs="Times New Roman"/>
          <w:iCs/>
          <w:sz w:val="24"/>
          <w:szCs w:val="24"/>
        </w:rPr>
      </w:pPr>
      <w:r w:rsidRPr="00273E5A">
        <w:rPr>
          <w:rFonts w:ascii="Times New Roman" w:eastAsia="Times New Roman" w:hAnsi="Times New Roman" w:cs="Times New Roman"/>
          <w:b/>
          <w:bCs/>
          <w:iCs/>
          <w:sz w:val="24"/>
          <w:szCs w:val="24"/>
        </w:rPr>
        <w:t>Portofoliul de proiecte</w:t>
      </w:r>
      <w:r w:rsidRPr="009157EB">
        <w:rPr>
          <w:rFonts w:ascii="Times New Roman" w:eastAsia="Times New Roman" w:hAnsi="Times New Roman" w:cs="Times New Roman"/>
          <w:iCs/>
          <w:sz w:val="24"/>
          <w:szCs w:val="24"/>
        </w:rPr>
        <w:t xml:space="preserve"> propus a fost elaborat pe baza măsurilor de smart city identificate în cadrul studiului care fundamentează această strategie și are ca obiectiv principal implementarea conceptului de smart city în municipiul Târgu Mureș în conformitate cu ținta definită în capitolul de diagonsticare a nivelului de implementare a conceptului de smart city. Alegerea proiectelor a fost efectuată </w:t>
      </w:r>
      <w:r w:rsidR="00273E5A">
        <w:rPr>
          <w:rFonts w:ascii="Times New Roman" w:eastAsia="Times New Roman" w:hAnsi="Times New Roman" w:cs="Times New Roman"/>
          <w:iCs/>
          <w:sz w:val="24"/>
          <w:szCs w:val="24"/>
        </w:rPr>
        <w:t>î</w:t>
      </w:r>
      <w:r w:rsidRPr="009157EB">
        <w:rPr>
          <w:rFonts w:ascii="Times New Roman" w:eastAsia="Times New Roman" w:hAnsi="Times New Roman" w:cs="Times New Roman"/>
          <w:iCs/>
          <w:sz w:val="24"/>
          <w:szCs w:val="24"/>
        </w:rPr>
        <w:t>n primă fază pe baza studiilor realizate în cadrul proiectului de elaborare a strategiei de smart city a municipiului Târgu Mureș și a fost definitivată în urma consultării publice a locuitorilor municipiului astfel încât soluțiile identificate să fie acceptate de către locuitorii orașului.</w:t>
      </w:r>
    </w:p>
    <w:p w14:paraId="0411441A" w14:textId="3F1ED5AE" w:rsidR="00CA32A0" w:rsidRDefault="00CA32A0" w:rsidP="005B66F0">
      <w:pPr>
        <w:spacing w:after="0" w:line="360" w:lineRule="auto"/>
        <w:ind w:firstLine="720"/>
        <w:jc w:val="both"/>
        <w:rPr>
          <w:rFonts w:ascii="Times New Roman" w:eastAsia="Times New Roman" w:hAnsi="Times New Roman" w:cs="Times New Roman"/>
          <w:iCs/>
          <w:sz w:val="24"/>
          <w:szCs w:val="24"/>
        </w:rPr>
      </w:pPr>
      <w:r w:rsidRPr="00CA32A0">
        <w:rPr>
          <w:rFonts w:ascii="Times New Roman" w:eastAsia="Times New Roman" w:hAnsi="Times New Roman" w:cs="Times New Roman"/>
          <w:iCs/>
          <w:sz w:val="24"/>
          <w:szCs w:val="24"/>
        </w:rPr>
        <w:t xml:space="preserve">Acest document strategic este armonizat cu Strategie Integrată de Dezvoltare Urbană (SIDU) și cu Planul de Mobilitate Urbană Durabilă ale municipiului Târgu Mureș, implementarea planului de acțiuni (proiecte) făcându-se într-o manieră integrată și perfect corelată cu dezvoltarea tuturor funcționalităților orașului. Se recomandă integrarea sistemelor și platformelor digitale pentru creșterea eficienței utilizării acestora și dezvoltarea unei platforme smart city care să permită utilizarea și monitorizarea centralizată a serviciilor inteligente și să asigure un timp de reacție foarte scurt la schimbările și fluctuațiile activităților derulate în spațiul urban. Direcțiile de acțiune și portofoliul de proiecte incluse în Strategia Smart City sunt integrate cu toate celelalte documente strategice la nivelul orașului: Strategia de Dezvoltare Durabilă, Planul de Mobilitate Urbană Durabilă, Planul de Acțiune privind Energia Durabilă și </w:t>
      </w:r>
      <w:r w:rsidRPr="00CA32A0">
        <w:rPr>
          <w:rFonts w:ascii="Times New Roman" w:eastAsia="Times New Roman" w:hAnsi="Times New Roman" w:cs="Times New Roman"/>
          <w:iCs/>
          <w:sz w:val="24"/>
          <w:szCs w:val="24"/>
        </w:rPr>
        <w:lastRenderedPageBreak/>
        <w:t>Clima, Planul Urbanistic General, prin aceasta asigurându-se o abordare unitară, care să asigure maximizarea efectelor măsurilor propuse, precum și o utilizare cât mai eficientă a fondurilor existente sau care pot fi accesate prin finanțări nerambursabile în perioada 2021-2027. Integrarea la nivel strategic va permite o abordare integrată a sistemelor și platformelor digitale și va accelera tranziția către orașul inteligent</w:t>
      </w:r>
      <w:r w:rsidR="00B04275">
        <w:rPr>
          <w:rFonts w:ascii="Times New Roman" w:eastAsia="Times New Roman" w:hAnsi="Times New Roman" w:cs="Times New Roman"/>
          <w:iCs/>
          <w:sz w:val="24"/>
          <w:szCs w:val="24"/>
        </w:rPr>
        <w:t>.</w:t>
      </w:r>
    </w:p>
    <w:p w14:paraId="52A0F512" w14:textId="786D6718" w:rsidR="00756D5A" w:rsidRPr="004139DC" w:rsidRDefault="007C35F9" w:rsidP="005B66F0">
      <w:pPr>
        <w:spacing w:after="0" w:line="360" w:lineRule="auto"/>
        <w:ind w:firstLine="708"/>
        <w:jc w:val="both"/>
        <w:rPr>
          <w:rFonts w:ascii="Times New Roman" w:hAnsi="Times New Roman" w:cs="Times New Roman"/>
          <w:b/>
          <w:i/>
          <w:sz w:val="24"/>
          <w:szCs w:val="24"/>
        </w:rPr>
      </w:pPr>
      <w:r w:rsidRPr="004139DC">
        <w:rPr>
          <w:rFonts w:ascii="Times New Roman" w:hAnsi="Times New Roman" w:cs="Times New Roman"/>
          <w:sz w:val="24"/>
          <w:szCs w:val="24"/>
        </w:rPr>
        <w:t>Față de cele prezentate</w:t>
      </w:r>
      <w:r w:rsidR="002E3A69" w:rsidRPr="004139DC">
        <w:rPr>
          <w:rFonts w:ascii="Times New Roman" w:hAnsi="Times New Roman" w:cs="Times New Roman"/>
          <w:sz w:val="24"/>
          <w:szCs w:val="24"/>
        </w:rPr>
        <w:t>, propunem spre aprobarea Consiliului</w:t>
      </w:r>
      <w:r w:rsidR="0059346E" w:rsidRPr="004139DC">
        <w:rPr>
          <w:rFonts w:ascii="Times New Roman" w:hAnsi="Times New Roman" w:cs="Times New Roman"/>
          <w:sz w:val="24"/>
          <w:szCs w:val="24"/>
        </w:rPr>
        <w:t xml:space="preserve"> </w:t>
      </w:r>
      <w:r w:rsidR="00372E8A" w:rsidRPr="004139DC">
        <w:rPr>
          <w:rFonts w:ascii="Times New Roman" w:hAnsi="Times New Roman" w:cs="Times New Roman"/>
          <w:sz w:val="24"/>
          <w:szCs w:val="24"/>
        </w:rPr>
        <w:t xml:space="preserve">local al </w:t>
      </w:r>
      <w:r w:rsidR="0059346E" w:rsidRPr="004139DC">
        <w:rPr>
          <w:rFonts w:ascii="Times New Roman" w:hAnsi="Times New Roman" w:cs="Times New Roman"/>
          <w:sz w:val="24"/>
          <w:szCs w:val="24"/>
        </w:rPr>
        <w:t>Municip</w:t>
      </w:r>
      <w:r w:rsidR="00372E8A" w:rsidRPr="004139DC">
        <w:rPr>
          <w:rFonts w:ascii="Times New Roman" w:hAnsi="Times New Roman" w:cs="Times New Roman"/>
          <w:sz w:val="24"/>
          <w:szCs w:val="24"/>
        </w:rPr>
        <w:t>iului</w:t>
      </w:r>
      <w:r w:rsidR="0059346E" w:rsidRPr="004139DC">
        <w:rPr>
          <w:rFonts w:ascii="Times New Roman" w:hAnsi="Times New Roman" w:cs="Times New Roman"/>
          <w:sz w:val="24"/>
          <w:szCs w:val="24"/>
        </w:rPr>
        <w:t xml:space="preserve"> Târgu Mureș</w:t>
      </w:r>
      <w:r w:rsidR="007F26A0" w:rsidRPr="004139DC">
        <w:rPr>
          <w:rFonts w:ascii="Times New Roman" w:hAnsi="Times New Roman" w:cs="Times New Roman"/>
          <w:sz w:val="24"/>
          <w:szCs w:val="24"/>
        </w:rPr>
        <w:t xml:space="preserve">  </w:t>
      </w:r>
      <w:r w:rsidR="004B619A">
        <w:rPr>
          <w:rFonts w:ascii="Times New Roman" w:hAnsi="Times New Roman" w:cs="Times New Roman"/>
          <w:b/>
          <w:i/>
          <w:iCs/>
          <w:sz w:val="24"/>
          <w:szCs w:val="24"/>
        </w:rPr>
        <w:t xml:space="preserve"> </w:t>
      </w:r>
      <w:r w:rsidR="004B619A" w:rsidRPr="004B619A">
        <w:rPr>
          <w:rFonts w:ascii="Times New Roman" w:hAnsi="Times New Roman" w:cs="Times New Roman"/>
          <w:b/>
          <w:sz w:val="24"/>
          <w:szCs w:val="24"/>
        </w:rPr>
        <w:t>Strategi</w:t>
      </w:r>
      <w:r w:rsidR="004B619A" w:rsidRPr="004B619A">
        <w:rPr>
          <w:rFonts w:ascii="Times New Roman" w:hAnsi="Times New Roman" w:cs="Times New Roman"/>
          <w:b/>
          <w:sz w:val="24"/>
          <w:szCs w:val="24"/>
        </w:rPr>
        <w:t>a</w:t>
      </w:r>
      <w:r w:rsidR="004B619A" w:rsidRPr="004B619A">
        <w:rPr>
          <w:rFonts w:ascii="Times New Roman" w:hAnsi="Times New Roman" w:cs="Times New Roman"/>
          <w:b/>
          <w:sz w:val="24"/>
          <w:szCs w:val="24"/>
        </w:rPr>
        <w:t xml:space="preserve"> Smart City a Municipiului Târgu Mureș</w:t>
      </w:r>
      <w:r w:rsidR="00756D5A" w:rsidRPr="004139DC">
        <w:rPr>
          <w:rFonts w:ascii="Times New Roman" w:hAnsi="Times New Roman" w:cs="Times New Roman"/>
          <w:b/>
          <w:iCs/>
          <w:sz w:val="24"/>
          <w:szCs w:val="24"/>
        </w:rPr>
        <w:t>.</w:t>
      </w:r>
    </w:p>
    <w:p w14:paraId="55E497CD" w14:textId="77777777" w:rsidR="007C35F9" w:rsidRPr="004139DC" w:rsidRDefault="007C35F9" w:rsidP="006F2FF5">
      <w:pPr>
        <w:spacing w:after="0" w:line="276" w:lineRule="auto"/>
        <w:rPr>
          <w:rFonts w:ascii="Calibri" w:eastAsia="Calibri" w:hAnsi="Calibri" w:cs="Times New Roman"/>
          <w:lang w:eastAsia="ro-RO"/>
        </w:rPr>
      </w:pPr>
      <w:bookmarkStart w:id="1" w:name="_Hlk101339203"/>
    </w:p>
    <w:p w14:paraId="10DC6680" w14:textId="1C0919C9" w:rsidR="002A4B20" w:rsidRPr="004139DC" w:rsidRDefault="002A4B20" w:rsidP="006F2FF5">
      <w:pPr>
        <w:spacing w:after="0" w:line="276" w:lineRule="auto"/>
        <w:ind w:firstLine="708"/>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DPFIRURPL</w:t>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t>SPFI</w:t>
      </w:r>
    </w:p>
    <w:p w14:paraId="76A550D6" w14:textId="62301900" w:rsidR="002A4B20" w:rsidRPr="004139DC" w:rsidRDefault="002A4B20" w:rsidP="006F2FF5">
      <w:pPr>
        <w:spacing w:after="0" w:line="276" w:lineRule="auto"/>
        <w:ind w:firstLine="708"/>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 xml:space="preserve">Director executiv                                   </w:t>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t>Șef Serviciu</w:t>
      </w:r>
    </w:p>
    <w:p w14:paraId="1513004A" w14:textId="6A3C0E3B" w:rsidR="002A4B20" w:rsidRPr="004139DC" w:rsidRDefault="002A4B20" w:rsidP="006F2FF5">
      <w:pPr>
        <w:spacing w:after="0" w:line="276" w:lineRule="auto"/>
        <w:ind w:firstLine="708"/>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Costșuc Irma</w:t>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t>Ijac Dana</w:t>
      </w:r>
    </w:p>
    <w:p w14:paraId="1A9F8734" w14:textId="14FEDED1" w:rsidR="002A4B20" w:rsidRPr="004139DC" w:rsidRDefault="002A4B20" w:rsidP="006F2FF5">
      <w:pPr>
        <w:spacing w:after="0" w:line="276" w:lineRule="auto"/>
        <w:rPr>
          <w:rFonts w:ascii="Calibri" w:eastAsia="Calibri" w:hAnsi="Calibri" w:cs="Times New Roman"/>
          <w:b/>
          <w:bCs/>
          <w:lang w:eastAsia="ro-RO"/>
        </w:rPr>
      </w:pPr>
    </w:p>
    <w:p w14:paraId="54C44021" w14:textId="77777777" w:rsidR="004406B7" w:rsidRPr="004139DC" w:rsidRDefault="004406B7" w:rsidP="006F2FF5">
      <w:pPr>
        <w:spacing w:after="0" w:line="276" w:lineRule="auto"/>
        <w:rPr>
          <w:rFonts w:ascii="Calibri" w:eastAsia="Calibri" w:hAnsi="Calibri" w:cs="Times New Roman"/>
          <w:lang w:eastAsia="ro-RO"/>
        </w:rPr>
      </w:pPr>
    </w:p>
    <w:p w14:paraId="47289D38" w14:textId="41907E76" w:rsidR="00415017" w:rsidRPr="004139DC" w:rsidRDefault="004406B7" w:rsidP="006F2FF5">
      <w:pPr>
        <w:spacing w:after="0" w:line="276" w:lineRule="auto"/>
        <w:rPr>
          <w:rFonts w:ascii="Times New Roman" w:eastAsia="Calibri" w:hAnsi="Times New Roman" w:cs="Times New Roman"/>
          <w:b/>
          <w:bCs/>
          <w:sz w:val="24"/>
          <w:szCs w:val="24"/>
          <w:lang w:eastAsia="ro-RO"/>
        </w:rPr>
      </w:pPr>
      <w:r w:rsidRPr="004139DC">
        <w:rPr>
          <w:rFonts w:ascii="Times New Roman" w:eastAsia="Times New Roman" w:hAnsi="Times New Roman" w:cs="Times New Roman"/>
          <w:b/>
          <w:sz w:val="24"/>
          <w:szCs w:val="24"/>
          <w:lang w:eastAsia="ro-RO"/>
        </w:rPr>
        <w:t xml:space="preserve">Aviz favorabil: </w:t>
      </w:r>
      <w:r w:rsidR="008808DE" w:rsidRPr="004139DC">
        <w:rPr>
          <w:rFonts w:ascii="Times New Roman" w:eastAsia="Calibri" w:hAnsi="Times New Roman" w:cs="Times New Roman"/>
          <w:sz w:val="24"/>
          <w:szCs w:val="24"/>
          <w:lang w:eastAsia="ro-RO"/>
        </w:rPr>
        <w:t>Direcția Arhitect Șef</w:t>
      </w:r>
      <w:r w:rsidR="00C33B08" w:rsidRPr="004139DC">
        <w:rPr>
          <w:rFonts w:ascii="Times New Roman" w:eastAsia="Calibri" w:hAnsi="Times New Roman" w:cs="Times New Roman"/>
          <w:b/>
          <w:bCs/>
          <w:sz w:val="24"/>
          <w:szCs w:val="24"/>
          <w:lang w:eastAsia="ro-RO"/>
        </w:rPr>
        <w:t xml:space="preserve">  </w:t>
      </w:r>
      <w:r w:rsidR="008808DE" w:rsidRPr="004139DC">
        <w:rPr>
          <w:rFonts w:ascii="Times New Roman" w:eastAsia="Calibri" w:hAnsi="Times New Roman" w:cs="Times New Roman"/>
          <w:b/>
          <w:bCs/>
          <w:sz w:val="24"/>
          <w:szCs w:val="24"/>
          <w:lang w:eastAsia="ro-RO"/>
        </w:rPr>
        <w:tab/>
      </w:r>
      <w:r w:rsidR="003963FF" w:rsidRPr="004139DC">
        <w:rPr>
          <w:rFonts w:ascii="Times New Roman" w:eastAsia="Calibri" w:hAnsi="Times New Roman" w:cs="Times New Roman"/>
          <w:b/>
          <w:bCs/>
          <w:sz w:val="24"/>
          <w:szCs w:val="24"/>
          <w:lang w:eastAsia="ro-RO"/>
        </w:rPr>
        <w:tab/>
      </w:r>
    </w:p>
    <w:p w14:paraId="38CA94BC" w14:textId="324A5B51" w:rsidR="008808DE" w:rsidRPr="004139DC" w:rsidRDefault="008808DE" w:rsidP="006F2FF5">
      <w:pPr>
        <w:spacing w:after="0" w:line="276" w:lineRule="auto"/>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Miheț Florina Daniela</w:t>
      </w:r>
      <w:r w:rsidR="00B50301" w:rsidRPr="004139DC">
        <w:rPr>
          <w:rFonts w:ascii="Times New Roman" w:eastAsia="Calibri" w:hAnsi="Times New Roman" w:cs="Times New Roman"/>
          <w:b/>
          <w:bCs/>
          <w:sz w:val="24"/>
          <w:szCs w:val="24"/>
          <w:lang w:eastAsia="ro-RO"/>
        </w:rPr>
        <w:t xml:space="preserve">   </w:t>
      </w:r>
      <w:r w:rsidRPr="004139DC">
        <w:rPr>
          <w:rFonts w:ascii="Times New Roman" w:eastAsia="Calibri" w:hAnsi="Times New Roman" w:cs="Times New Roman"/>
          <w:b/>
          <w:bCs/>
          <w:sz w:val="24"/>
          <w:szCs w:val="24"/>
          <w:lang w:eastAsia="ro-RO"/>
        </w:rPr>
        <w:tab/>
      </w:r>
      <w:r w:rsidR="003963FF" w:rsidRPr="004139DC">
        <w:rPr>
          <w:rFonts w:ascii="Times New Roman" w:eastAsia="Calibri" w:hAnsi="Times New Roman" w:cs="Times New Roman"/>
          <w:b/>
          <w:bCs/>
          <w:sz w:val="24"/>
          <w:szCs w:val="24"/>
          <w:lang w:eastAsia="ro-RO"/>
        </w:rPr>
        <w:t xml:space="preserve">      </w:t>
      </w:r>
      <w:r w:rsidRPr="004139DC">
        <w:rPr>
          <w:rFonts w:ascii="Times New Roman" w:eastAsia="Calibri" w:hAnsi="Times New Roman" w:cs="Times New Roman"/>
          <w:b/>
          <w:bCs/>
          <w:sz w:val="24"/>
          <w:szCs w:val="24"/>
          <w:lang w:eastAsia="ro-RO"/>
        </w:rPr>
        <w:tab/>
      </w:r>
      <w:r w:rsidR="003963FF" w:rsidRPr="004139DC">
        <w:rPr>
          <w:rFonts w:ascii="Times New Roman" w:eastAsia="Calibri" w:hAnsi="Times New Roman" w:cs="Times New Roman"/>
          <w:b/>
          <w:bCs/>
          <w:sz w:val="24"/>
          <w:szCs w:val="24"/>
          <w:lang w:eastAsia="ro-RO"/>
        </w:rPr>
        <w:t xml:space="preserve">   </w:t>
      </w:r>
      <w:r w:rsidR="003963FF" w:rsidRPr="004139DC">
        <w:rPr>
          <w:rFonts w:ascii="Times New Roman" w:eastAsia="Calibri" w:hAnsi="Times New Roman" w:cs="Times New Roman"/>
          <w:b/>
          <w:bCs/>
          <w:sz w:val="24"/>
          <w:szCs w:val="24"/>
          <w:lang w:eastAsia="ro-RO"/>
        </w:rPr>
        <w:tab/>
        <w:t xml:space="preserve">   </w:t>
      </w:r>
      <w:r w:rsidR="00415017" w:rsidRPr="004139DC">
        <w:rPr>
          <w:rFonts w:ascii="Times New Roman" w:eastAsia="Calibri" w:hAnsi="Times New Roman" w:cs="Times New Roman"/>
          <w:b/>
          <w:bCs/>
          <w:sz w:val="24"/>
          <w:szCs w:val="24"/>
          <w:lang w:eastAsia="ro-RO"/>
        </w:rPr>
        <w:t xml:space="preserve"> </w:t>
      </w:r>
    </w:p>
    <w:p w14:paraId="2218736C" w14:textId="7FB629F3" w:rsidR="008808DE" w:rsidRPr="004139DC" w:rsidRDefault="008808DE" w:rsidP="006F2FF5">
      <w:pPr>
        <w:spacing w:after="0" w:line="276" w:lineRule="auto"/>
        <w:rPr>
          <w:rFonts w:ascii="Times New Roman" w:eastAsia="Calibri" w:hAnsi="Times New Roman" w:cs="Times New Roman"/>
          <w:b/>
          <w:bCs/>
          <w:sz w:val="24"/>
          <w:szCs w:val="24"/>
          <w:lang w:eastAsia="ro-RO"/>
        </w:rPr>
      </w:pPr>
    </w:p>
    <w:p w14:paraId="0A744B96" w14:textId="77777777" w:rsidR="004406B7" w:rsidRPr="004139DC" w:rsidRDefault="004406B7" w:rsidP="006F2FF5">
      <w:pPr>
        <w:spacing w:after="0" w:line="276" w:lineRule="auto"/>
        <w:rPr>
          <w:rFonts w:ascii="Times New Roman" w:eastAsia="Calibri" w:hAnsi="Times New Roman" w:cs="Times New Roman"/>
          <w:b/>
          <w:bCs/>
          <w:sz w:val="24"/>
          <w:szCs w:val="24"/>
          <w:lang w:eastAsia="ro-RO"/>
        </w:rPr>
      </w:pPr>
    </w:p>
    <w:p w14:paraId="4D9C259D" w14:textId="2453252C" w:rsidR="002A4B20" w:rsidRPr="004139DC" w:rsidRDefault="004406B7" w:rsidP="006F2FF5">
      <w:pPr>
        <w:spacing w:after="0" w:line="276" w:lineRule="auto"/>
        <w:rPr>
          <w:rFonts w:ascii="Times New Roman" w:eastAsia="Calibri" w:hAnsi="Times New Roman" w:cs="Times New Roman"/>
          <w:b/>
          <w:bCs/>
          <w:sz w:val="24"/>
          <w:szCs w:val="24"/>
          <w:lang w:eastAsia="ro-RO"/>
        </w:rPr>
      </w:pPr>
      <w:bookmarkStart w:id="2" w:name="_Hlk110948743"/>
      <w:r w:rsidRPr="004139DC">
        <w:rPr>
          <w:rFonts w:ascii="Times New Roman" w:eastAsia="Times New Roman" w:hAnsi="Times New Roman" w:cs="Times New Roman"/>
          <w:b/>
          <w:sz w:val="24"/>
          <w:szCs w:val="24"/>
          <w:lang w:eastAsia="ro-RO"/>
        </w:rPr>
        <w:t xml:space="preserve">Aviz favorabil: </w:t>
      </w:r>
      <w:r w:rsidR="002A4B20" w:rsidRPr="004139DC">
        <w:rPr>
          <w:rFonts w:ascii="Times New Roman" w:eastAsia="Calibri" w:hAnsi="Times New Roman" w:cs="Times New Roman"/>
          <w:sz w:val="24"/>
          <w:szCs w:val="24"/>
          <w:lang w:eastAsia="ro-RO"/>
        </w:rPr>
        <w:t>Serviciul Public ADP</w:t>
      </w:r>
      <w:bookmarkEnd w:id="2"/>
      <w:r w:rsidR="002A4B20" w:rsidRPr="004139DC">
        <w:rPr>
          <w:rFonts w:ascii="Times New Roman" w:eastAsia="Calibri" w:hAnsi="Times New Roman" w:cs="Times New Roman"/>
          <w:b/>
          <w:bCs/>
          <w:sz w:val="24"/>
          <w:szCs w:val="24"/>
          <w:lang w:eastAsia="ro-RO"/>
        </w:rPr>
        <w:t xml:space="preserve">             </w:t>
      </w:r>
    </w:p>
    <w:p w14:paraId="4975035C" w14:textId="7A5BD578" w:rsidR="008808DE" w:rsidRPr="004139DC" w:rsidRDefault="002A4B20" w:rsidP="006F2FF5">
      <w:pPr>
        <w:spacing w:after="0" w:line="276" w:lineRule="auto"/>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 xml:space="preserve">Moldovan Florian            </w:t>
      </w:r>
    </w:p>
    <w:p w14:paraId="698E5556" w14:textId="466747A6" w:rsidR="00C0164C" w:rsidRPr="004139DC" w:rsidRDefault="00C0164C" w:rsidP="006F2FF5">
      <w:pPr>
        <w:spacing w:after="0" w:line="276" w:lineRule="auto"/>
        <w:rPr>
          <w:rFonts w:ascii="Times New Roman" w:eastAsia="Calibri" w:hAnsi="Times New Roman" w:cs="Times New Roman"/>
          <w:b/>
          <w:bCs/>
          <w:sz w:val="24"/>
          <w:szCs w:val="24"/>
          <w:lang w:eastAsia="ro-RO"/>
        </w:rPr>
      </w:pPr>
    </w:p>
    <w:p w14:paraId="03348838" w14:textId="77777777" w:rsidR="004406B7" w:rsidRPr="004139DC" w:rsidRDefault="004406B7" w:rsidP="006F2FF5">
      <w:pPr>
        <w:spacing w:after="0" w:line="276" w:lineRule="auto"/>
        <w:rPr>
          <w:rFonts w:ascii="Times New Roman" w:eastAsia="Calibri" w:hAnsi="Times New Roman" w:cs="Times New Roman"/>
          <w:b/>
          <w:bCs/>
          <w:sz w:val="24"/>
          <w:szCs w:val="24"/>
          <w:lang w:eastAsia="ro-RO"/>
        </w:rPr>
      </w:pPr>
    </w:p>
    <w:p w14:paraId="3282ED4C" w14:textId="54DB1E80" w:rsidR="002A4B20" w:rsidRPr="004139DC" w:rsidRDefault="004406B7" w:rsidP="006F2FF5">
      <w:pPr>
        <w:spacing w:after="0" w:line="276" w:lineRule="auto"/>
        <w:rPr>
          <w:rFonts w:ascii="Times New Roman" w:eastAsia="Calibri" w:hAnsi="Times New Roman" w:cs="Times New Roman"/>
          <w:b/>
          <w:bCs/>
          <w:sz w:val="24"/>
          <w:szCs w:val="24"/>
          <w:lang w:eastAsia="ro-RO"/>
        </w:rPr>
      </w:pPr>
      <w:bookmarkStart w:id="3" w:name="_Hlk110948646"/>
      <w:r w:rsidRPr="004139DC">
        <w:rPr>
          <w:rFonts w:ascii="Times New Roman" w:eastAsia="Times New Roman" w:hAnsi="Times New Roman" w:cs="Times New Roman"/>
          <w:b/>
          <w:sz w:val="24"/>
          <w:szCs w:val="24"/>
          <w:lang w:eastAsia="ro-RO"/>
        </w:rPr>
        <w:t xml:space="preserve">Aviz favorabil: </w:t>
      </w:r>
      <w:r w:rsidR="002A4B20" w:rsidRPr="004139DC">
        <w:rPr>
          <w:rFonts w:ascii="Times New Roman" w:eastAsia="Calibri" w:hAnsi="Times New Roman" w:cs="Times New Roman"/>
          <w:sz w:val="24"/>
          <w:szCs w:val="24"/>
          <w:lang w:eastAsia="ro-RO"/>
        </w:rPr>
        <w:t>Direcția Școli</w:t>
      </w:r>
      <w:bookmarkEnd w:id="3"/>
      <w:r w:rsidR="002A4B20" w:rsidRPr="004139DC">
        <w:rPr>
          <w:rFonts w:ascii="Times New Roman" w:eastAsia="Calibri" w:hAnsi="Times New Roman" w:cs="Times New Roman"/>
          <w:sz w:val="24"/>
          <w:szCs w:val="24"/>
          <w:lang w:eastAsia="ro-RO"/>
        </w:rPr>
        <w:t>,</w:t>
      </w:r>
    </w:p>
    <w:p w14:paraId="795358E7" w14:textId="4F68137F" w:rsidR="002A4B20" w:rsidRPr="004139DC" w:rsidRDefault="002A4B20" w:rsidP="006F2FF5">
      <w:pPr>
        <w:spacing w:after="0" w:line="276" w:lineRule="auto"/>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 xml:space="preserve">Lobonț Horațiu                                                                </w:t>
      </w:r>
    </w:p>
    <w:p w14:paraId="66C0C5AD" w14:textId="115A88D0" w:rsidR="002A4B20" w:rsidRPr="004139DC" w:rsidRDefault="002A4B20" w:rsidP="006F2FF5">
      <w:pPr>
        <w:spacing w:after="0" w:line="276" w:lineRule="auto"/>
        <w:rPr>
          <w:rFonts w:ascii="Times New Roman" w:eastAsia="Calibri" w:hAnsi="Times New Roman" w:cs="Times New Roman"/>
          <w:b/>
          <w:bCs/>
          <w:sz w:val="24"/>
          <w:szCs w:val="24"/>
          <w:lang w:eastAsia="ro-RO"/>
        </w:rPr>
      </w:pPr>
    </w:p>
    <w:p w14:paraId="593F5D71" w14:textId="77777777" w:rsidR="004406B7" w:rsidRPr="004139DC" w:rsidRDefault="004406B7" w:rsidP="006F2FF5">
      <w:pPr>
        <w:spacing w:after="0" w:line="276" w:lineRule="auto"/>
        <w:rPr>
          <w:rFonts w:ascii="Times New Roman" w:eastAsia="Calibri" w:hAnsi="Times New Roman" w:cs="Times New Roman"/>
          <w:b/>
          <w:bCs/>
          <w:sz w:val="24"/>
          <w:szCs w:val="24"/>
          <w:lang w:eastAsia="ro-RO"/>
        </w:rPr>
      </w:pPr>
    </w:p>
    <w:p w14:paraId="35A1E74A" w14:textId="7CA7A216" w:rsidR="008808DE" w:rsidRPr="004139DC" w:rsidRDefault="004406B7" w:rsidP="006F2FF5">
      <w:pPr>
        <w:spacing w:after="0" w:line="276" w:lineRule="auto"/>
        <w:rPr>
          <w:rFonts w:ascii="Times New Roman" w:eastAsia="Calibri" w:hAnsi="Times New Roman" w:cs="Times New Roman"/>
          <w:b/>
          <w:bCs/>
          <w:sz w:val="24"/>
          <w:szCs w:val="24"/>
          <w:lang w:val="en-US" w:eastAsia="ro-RO"/>
        </w:rPr>
      </w:pPr>
      <w:bookmarkStart w:id="4" w:name="_Hlk110948663"/>
      <w:r w:rsidRPr="004139DC">
        <w:rPr>
          <w:rFonts w:ascii="Times New Roman" w:eastAsia="Times New Roman" w:hAnsi="Times New Roman" w:cs="Times New Roman"/>
          <w:b/>
          <w:sz w:val="24"/>
          <w:szCs w:val="24"/>
          <w:lang w:eastAsia="ro-RO"/>
        </w:rPr>
        <w:t xml:space="preserve">Aviz favorabil: </w:t>
      </w:r>
      <w:r w:rsidR="008808DE" w:rsidRPr="004139DC">
        <w:rPr>
          <w:rFonts w:ascii="Times New Roman" w:eastAsia="Calibri" w:hAnsi="Times New Roman" w:cs="Times New Roman"/>
          <w:sz w:val="24"/>
          <w:szCs w:val="24"/>
          <w:lang w:eastAsia="ro-RO"/>
        </w:rPr>
        <w:t>Direcția Tehnică</w:t>
      </w:r>
      <w:bookmarkEnd w:id="4"/>
      <w:r w:rsidR="008808DE" w:rsidRPr="004139DC">
        <w:rPr>
          <w:rFonts w:ascii="Times New Roman" w:eastAsia="Calibri" w:hAnsi="Times New Roman" w:cs="Times New Roman"/>
          <w:sz w:val="24"/>
          <w:szCs w:val="24"/>
          <w:lang w:eastAsia="ro-RO"/>
        </w:rPr>
        <w:tab/>
      </w:r>
      <w:r w:rsidR="00C0164C" w:rsidRPr="004139DC">
        <w:rPr>
          <w:rFonts w:ascii="Times New Roman" w:eastAsia="Calibri" w:hAnsi="Times New Roman" w:cs="Times New Roman"/>
          <w:b/>
          <w:bCs/>
          <w:sz w:val="24"/>
          <w:szCs w:val="24"/>
          <w:lang w:eastAsia="ro-RO"/>
        </w:rPr>
        <w:t xml:space="preserve">  </w:t>
      </w:r>
    </w:p>
    <w:p w14:paraId="64B814E5" w14:textId="3096866A" w:rsidR="008808DE" w:rsidRPr="004139DC" w:rsidRDefault="008808DE" w:rsidP="006F2FF5">
      <w:pPr>
        <w:spacing w:after="0" w:line="276" w:lineRule="auto"/>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 xml:space="preserve"> Racz Lucian</w:t>
      </w:r>
      <w:r w:rsidRPr="004139DC">
        <w:rPr>
          <w:rFonts w:ascii="Times New Roman" w:eastAsia="Calibri" w:hAnsi="Times New Roman" w:cs="Times New Roman"/>
          <w:b/>
          <w:bCs/>
          <w:sz w:val="24"/>
          <w:szCs w:val="24"/>
          <w:lang w:eastAsia="ro-RO"/>
        </w:rPr>
        <w:tab/>
      </w:r>
      <w:r w:rsidRPr="004139DC">
        <w:rPr>
          <w:rFonts w:ascii="Times New Roman" w:eastAsia="Calibri" w:hAnsi="Times New Roman" w:cs="Times New Roman"/>
          <w:b/>
          <w:bCs/>
          <w:sz w:val="24"/>
          <w:szCs w:val="24"/>
          <w:lang w:eastAsia="ro-RO"/>
        </w:rPr>
        <w:tab/>
      </w:r>
      <w:r w:rsidR="00C0164C" w:rsidRPr="004139DC">
        <w:rPr>
          <w:rFonts w:ascii="Times New Roman" w:eastAsia="Calibri" w:hAnsi="Times New Roman" w:cs="Times New Roman"/>
          <w:b/>
          <w:bCs/>
          <w:sz w:val="24"/>
          <w:szCs w:val="24"/>
          <w:lang w:eastAsia="ro-RO"/>
        </w:rPr>
        <w:tab/>
      </w:r>
      <w:r w:rsidR="00C0164C" w:rsidRPr="004139DC">
        <w:rPr>
          <w:rFonts w:ascii="Times New Roman" w:eastAsia="Calibri" w:hAnsi="Times New Roman" w:cs="Times New Roman"/>
          <w:b/>
          <w:bCs/>
          <w:sz w:val="24"/>
          <w:szCs w:val="24"/>
          <w:lang w:eastAsia="ro-RO"/>
        </w:rPr>
        <w:tab/>
      </w:r>
    </w:p>
    <w:p w14:paraId="79B48173" w14:textId="21BA17EF" w:rsidR="008808DE" w:rsidRPr="004139DC" w:rsidRDefault="008808DE" w:rsidP="006F2FF5">
      <w:pPr>
        <w:spacing w:after="0" w:line="276" w:lineRule="auto"/>
        <w:rPr>
          <w:rFonts w:ascii="Times New Roman" w:eastAsia="Calibri" w:hAnsi="Times New Roman" w:cs="Times New Roman"/>
          <w:b/>
          <w:bCs/>
          <w:sz w:val="24"/>
          <w:szCs w:val="24"/>
          <w:lang w:eastAsia="ro-RO"/>
        </w:rPr>
      </w:pPr>
    </w:p>
    <w:p w14:paraId="7B34ED4F" w14:textId="77777777" w:rsidR="004406B7" w:rsidRPr="004139DC" w:rsidRDefault="004406B7" w:rsidP="006F2FF5">
      <w:pPr>
        <w:spacing w:after="0" w:line="276" w:lineRule="auto"/>
        <w:rPr>
          <w:rFonts w:ascii="Times New Roman" w:eastAsia="Calibri" w:hAnsi="Times New Roman" w:cs="Times New Roman"/>
          <w:b/>
          <w:bCs/>
          <w:sz w:val="24"/>
          <w:szCs w:val="24"/>
          <w:lang w:eastAsia="ro-RO"/>
        </w:rPr>
      </w:pPr>
    </w:p>
    <w:p w14:paraId="374DCD87" w14:textId="5B3B2103" w:rsidR="00C0164C" w:rsidRPr="004139DC" w:rsidRDefault="004406B7" w:rsidP="006F2FF5">
      <w:pPr>
        <w:spacing w:after="0" w:line="276" w:lineRule="auto"/>
        <w:rPr>
          <w:rFonts w:ascii="Times New Roman" w:eastAsia="Calibri" w:hAnsi="Times New Roman" w:cs="Times New Roman"/>
          <w:sz w:val="24"/>
          <w:szCs w:val="24"/>
          <w:lang w:eastAsia="ro-RO"/>
        </w:rPr>
      </w:pPr>
      <w:r w:rsidRPr="004139DC">
        <w:rPr>
          <w:rFonts w:ascii="Times New Roman" w:eastAsia="Times New Roman" w:hAnsi="Times New Roman" w:cs="Times New Roman"/>
          <w:b/>
          <w:sz w:val="24"/>
          <w:szCs w:val="24"/>
          <w:lang w:eastAsia="ro-RO"/>
        </w:rPr>
        <w:t xml:space="preserve">Aviz favorabil: </w:t>
      </w:r>
      <w:r w:rsidR="002A4B20" w:rsidRPr="004139DC">
        <w:rPr>
          <w:rFonts w:ascii="Times New Roman" w:eastAsia="Calibri" w:hAnsi="Times New Roman" w:cs="Times New Roman"/>
          <w:sz w:val="24"/>
          <w:szCs w:val="24"/>
          <w:lang w:eastAsia="ro-RO"/>
        </w:rPr>
        <w:t xml:space="preserve">Direcția Economică      </w:t>
      </w:r>
    </w:p>
    <w:p w14:paraId="5C44690D" w14:textId="1482B9F6" w:rsidR="00C0164C" w:rsidRPr="004139DC" w:rsidRDefault="002A4B20" w:rsidP="006F2FF5">
      <w:pPr>
        <w:spacing w:after="0" w:line="276" w:lineRule="auto"/>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Crăciun Ioan Florin</w:t>
      </w:r>
    </w:p>
    <w:p w14:paraId="7997A11D" w14:textId="1DE235E5" w:rsidR="002A4B20" w:rsidRPr="004139DC" w:rsidRDefault="00C0164C" w:rsidP="006F2FF5">
      <w:pPr>
        <w:spacing w:after="0" w:line="276" w:lineRule="auto"/>
        <w:rPr>
          <w:rFonts w:ascii="Times New Roman" w:eastAsia="Calibri" w:hAnsi="Times New Roman" w:cs="Times New Roman"/>
          <w:b/>
          <w:bCs/>
          <w:sz w:val="24"/>
          <w:szCs w:val="24"/>
          <w:lang w:eastAsia="ro-RO"/>
        </w:rPr>
      </w:pPr>
      <w:r w:rsidRPr="004139DC">
        <w:rPr>
          <w:rFonts w:ascii="Times New Roman" w:eastAsia="Calibri" w:hAnsi="Times New Roman" w:cs="Times New Roman"/>
          <w:b/>
          <w:bCs/>
          <w:sz w:val="24"/>
          <w:szCs w:val="24"/>
          <w:lang w:eastAsia="ro-RO"/>
        </w:rPr>
        <w:tab/>
      </w:r>
      <w:r w:rsidR="00303C85" w:rsidRPr="004139DC">
        <w:rPr>
          <w:rFonts w:ascii="Times New Roman" w:eastAsia="Calibri" w:hAnsi="Times New Roman" w:cs="Times New Roman"/>
          <w:b/>
          <w:bCs/>
          <w:sz w:val="24"/>
          <w:szCs w:val="24"/>
          <w:lang w:eastAsia="ro-RO"/>
        </w:rPr>
        <w:t xml:space="preserve">  </w:t>
      </w:r>
      <w:r w:rsidR="00303C85" w:rsidRPr="004139DC">
        <w:rPr>
          <w:rFonts w:ascii="Times New Roman" w:eastAsia="Calibri" w:hAnsi="Times New Roman" w:cs="Times New Roman"/>
          <w:b/>
          <w:bCs/>
          <w:sz w:val="24"/>
          <w:szCs w:val="24"/>
          <w:lang w:eastAsia="ro-RO"/>
        </w:rPr>
        <w:tab/>
      </w:r>
    </w:p>
    <w:p w14:paraId="0A3A5375" w14:textId="77777777" w:rsidR="004406B7" w:rsidRPr="004139DC" w:rsidRDefault="004406B7" w:rsidP="006F2FF5">
      <w:pPr>
        <w:spacing w:after="0" w:line="276" w:lineRule="auto"/>
        <w:rPr>
          <w:rFonts w:ascii="Times New Roman" w:eastAsia="Calibri" w:hAnsi="Times New Roman" w:cs="Times New Roman"/>
          <w:b/>
          <w:bCs/>
          <w:sz w:val="24"/>
          <w:szCs w:val="24"/>
          <w:lang w:eastAsia="ro-RO"/>
        </w:rPr>
      </w:pPr>
    </w:p>
    <w:p w14:paraId="0E115295" w14:textId="58D98A27" w:rsidR="002A4B20" w:rsidRPr="004139DC" w:rsidRDefault="004406B7" w:rsidP="006F2FF5">
      <w:pPr>
        <w:spacing w:after="0" w:line="276" w:lineRule="auto"/>
        <w:rPr>
          <w:rFonts w:ascii="Times New Roman" w:eastAsia="Calibri" w:hAnsi="Times New Roman" w:cs="Times New Roman"/>
          <w:b/>
          <w:bCs/>
          <w:sz w:val="24"/>
          <w:szCs w:val="24"/>
          <w:lang w:eastAsia="ro-RO"/>
        </w:rPr>
      </w:pPr>
      <w:bookmarkStart w:id="5" w:name="_Hlk110948697"/>
      <w:r w:rsidRPr="004139DC">
        <w:rPr>
          <w:rFonts w:ascii="Times New Roman" w:eastAsia="Times New Roman" w:hAnsi="Times New Roman" w:cs="Times New Roman"/>
          <w:b/>
          <w:sz w:val="24"/>
          <w:szCs w:val="24"/>
          <w:lang w:eastAsia="ro-RO"/>
        </w:rPr>
        <w:t xml:space="preserve">Aviz favorabil: </w:t>
      </w:r>
      <w:r w:rsidR="002A4B20" w:rsidRPr="004139DC">
        <w:rPr>
          <w:rFonts w:ascii="Times New Roman" w:eastAsia="Calibri" w:hAnsi="Times New Roman" w:cs="Times New Roman"/>
          <w:sz w:val="24"/>
          <w:szCs w:val="24"/>
          <w:lang w:eastAsia="ro-RO"/>
        </w:rPr>
        <w:t xml:space="preserve">Direcția </w:t>
      </w:r>
      <w:bookmarkEnd w:id="5"/>
      <w:r w:rsidR="00EA2E01" w:rsidRPr="004139DC">
        <w:rPr>
          <w:rFonts w:ascii="Times New Roman" w:eastAsia="Calibri" w:hAnsi="Times New Roman" w:cs="Times New Roman"/>
          <w:sz w:val="24"/>
          <w:szCs w:val="24"/>
          <w:lang w:eastAsia="ro-RO"/>
        </w:rPr>
        <w:t>Poliția Locală</w:t>
      </w:r>
    </w:p>
    <w:p w14:paraId="03CAEE41" w14:textId="15783547" w:rsidR="00415017" w:rsidRPr="004139DC" w:rsidRDefault="00EA2E01" w:rsidP="006F2FF5">
      <w:pPr>
        <w:spacing w:after="0" w:line="276" w:lineRule="auto"/>
        <w:rPr>
          <w:rFonts w:ascii="Times New Roman" w:eastAsia="Times New Roman" w:hAnsi="Times New Roman" w:cs="Times New Roman"/>
          <w:sz w:val="24"/>
          <w:szCs w:val="24"/>
          <w:lang w:eastAsia="ro-RO"/>
        </w:rPr>
      </w:pPr>
      <w:bookmarkStart w:id="6" w:name="_Hlk24611943"/>
      <w:bookmarkEnd w:id="1"/>
      <w:r w:rsidRPr="004139DC">
        <w:rPr>
          <w:rFonts w:ascii="Times New Roman" w:eastAsia="Calibri" w:hAnsi="Times New Roman" w:cs="Times New Roman"/>
          <w:b/>
          <w:bCs/>
          <w:sz w:val="24"/>
          <w:szCs w:val="24"/>
          <w:lang w:eastAsia="ro-RO"/>
        </w:rPr>
        <w:t>Matis Raul Dacian</w:t>
      </w:r>
    </w:p>
    <w:p w14:paraId="77359B04" w14:textId="1A95E866" w:rsidR="004406B7" w:rsidRPr="004139DC" w:rsidRDefault="004406B7" w:rsidP="006F2FF5">
      <w:pPr>
        <w:spacing w:after="0" w:line="276" w:lineRule="auto"/>
        <w:rPr>
          <w:rFonts w:ascii="Times New Roman" w:eastAsia="Times New Roman" w:hAnsi="Times New Roman" w:cs="Times New Roman"/>
          <w:sz w:val="24"/>
          <w:szCs w:val="24"/>
          <w:lang w:eastAsia="ro-RO"/>
        </w:rPr>
      </w:pPr>
    </w:p>
    <w:p w14:paraId="04013F70" w14:textId="77777777" w:rsidR="00195640" w:rsidRPr="004139DC" w:rsidRDefault="00195640" w:rsidP="006F2FF5">
      <w:pPr>
        <w:spacing w:after="0" w:line="276" w:lineRule="auto"/>
        <w:rPr>
          <w:rFonts w:ascii="Times New Roman" w:eastAsia="Times New Roman" w:hAnsi="Times New Roman" w:cs="Times New Roman"/>
          <w:sz w:val="24"/>
          <w:szCs w:val="24"/>
          <w:lang w:eastAsia="ro-RO"/>
        </w:rPr>
      </w:pPr>
    </w:p>
    <w:p w14:paraId="1B22F1A8" w14:textId="11A8E042" w:rsidR="00415017" w:rsidRPr="004139DC" w:rsidRDefault="00B75775" w:rsidP="006F2FF5">
      <w:pPr>
        <w:tabs>
          <w:tab w:val="left" w:pos="3075"/>
        </w:tabs>
        <w:spacing w:after="0" w:line="276" w:lineRule="auto"/>
        <w:rPr>
          <w:rFonts w:ascii="Times New Roman" w:eastAsia="Times New Roman" w:hAnsi="Times New Roman" w:cs="Times New Roman"/>
          <w:bCs/>
          <w:sz w:val="24"/>
          <w:szCs w:val="24"/>
          <w:lang w:eastAsia="ro-RO"/>
        </w:rPr>
      </w:pPr>
      <w:bookmarkStart w:id="7" w:name="_Hlk110950907"/>
      <w:bookmarkStart w:id="8" w:name="_Hlk110950804"/>
      <w:r w:rsidRPr="004139DC">
        <w:rPr>
          <w:rFonts w:ascii="Times New Roman" w:eastAsia="Times New Roman" w:hAnsi="Times New Roman" w:cs="Times New Roman"/>
          <w:b/>
          <w:sz w:val="24"/>
          <w:szCs w:val="24"/>
          <w:lang w:eastAsia="ro-RO"/>
        </w:rPr>
        <w:t xml:space="preserve">Aviz favorabil </w:t>
      </w:r>
      <w:bookmarkEnd w:id="7"/>
      <w:r w:rsidRPr="004139DC">
        <w:rPr>
          <w:rFonts w:ascii="Times New Roman" w:eastAsia="Times New Roman" w:hAnsi="Times New Roman" w:cs="Times New Roman"/>
          <w:b/>
          <w:sz w:val="24"/>
          <w:szCs w:val="24"/>
          <w:lang w:eastAsia="ro-RO"/>
        </w:rPr>
        <w:t xml:space="preserve">: </w:t>
      </w:r>
      <w:bookmarkStart w:id="9" w:name="_Hlk109719121"/>
      <w:bookmarkEnd w:id="8"/>
      <w:r w:rsidRPr="004139DC">
        <w:rPr>
          <w:rFonts w:ascii="Times New Roman" w:eastAsia="Times New Roman" w:hAnsi="Times New Roman" w:cs="Times New Roman"/>
          <w:bCs/>
          <w:sz w:val="24"/>
          <w:szCs w:val="24"/>
          <w:lang w:eastAsia="ro-RO"/>
        </w:rPr>
        <w:t>Direcția Juridică Conterncios administrativ și administrație publică locală</w:t>
      </w:r>
      <w:bookmarkEnd w:id="9"/>
    </w:p>
    <w:p w14:paraId="3D642729" w14:textId="770E6626" w:rsidR="00C33B08" w:rsidRPr="004139DC" w:rsidRDefault="00B75775" w:rsidP="006F2FF5">
      <w:pPr>
        <w:spacing w:after="0" w:line="276" w:lineRule="auto"/>
        <w:rPr>
          <w:rFonts w:ascii="Times New Roman" w:eastAsia="Times New Roman" w:hAnsi="Times New Roman" w:cs="Times New Roman"/>
          <w:b/>
          <w:bCs/>
          <w:sz w:val="24"/>
          <w:szCs w:val="24"/>
          <w:lang w:eastAsia="ro-RO"/>
        </w:rPr>
      </w:pPr>
      <w:r w:rsidRPr="004139DC">
        <w:rPr>
          <w:rFonts w:ascii="Times New Roman" w:eastAsia="Times New Roman" w:hAnsi="Times New Roman" w:cs="Times New Roman"/>
          <w:b/>
          <w:bCs/>
          <w:sz w:val="24"/>
          <w:szCs w:val="24"/>
          <w:lang w:eastAsia="ro-RO"/>
        </w:rPr>
        <w:t>Buculei Dianora Monica</w:t>
      </w:r>
    </w:p>
    <w:p w14:paraId="7E71B0CB" w14:textId="7DEE5420" w:rsidR="00303C85" w:rsidRPr="004139DC" w:rsidRDefault="00303C85" w:rsidP="006F2FF5">
      <w:pPr>
        <w:spacing w:after="0" w:line="276" w:lineRule="auto"/>
        <w:jc w:val="center"/>
        <w:rPr>
          <w:rFonts w:ascii="Times New Roman" w:eastAsia="Times New Roman" w:hAnsi="Times New Roman" w:cs="Times New Roman"/>
          <w:b/>
          <w:bCs/>
          <w:sz w:val="24"/>
          <w:szCs w:val="24"/>
          <w:lang w:eastAsia="ro-RO"/>
        </w:rPr>
      </w:pPr>
    </w:p>
    <w:p w14:paraId="69EA8D06" w14:textId="6630FE30" w:rsidR="00B26F04" w:rsidRPr="004139DC" w:rsidRDefault="00B26F04" w:rsidP="007D3886">
      <w:pPr>
        <w:spacing w:after="0" w:line="240" w:lineRule="auto"/>
        <w:jc w:val="center"/>
        <w:rPr>
          <w:rFonts w:ascii="Times New Roman" w:eastAsia="Times New Roman" w:hAnsi="Times New Roman" w:cs="Times New Roman"/>
          <w:b/>
          <w:bCs/>
          <w:sz w:val="24"/>
          <w:szCs w:val="24"/>
          <w:lang w:eastAsia="ro-RO"/>
        </w:rPr>
      </w:pPr>
    </w:p>
    <w:p w14:paraId="00945D92" w14:textId="56D64D41" w:rsidR="00B26F04" w:rsidRPr="004139DC" w:rsidRDefault="00B26F04" w:rsidP="007D3886">
      <w:pPr>
        <w:spacing w:after="0" w:line="240" w:lineRule="auto"/>
        <w:jc w:val="center"/>
        <w:rPr>
          <w:rFonts w:ascii="Times New Roman" w:eastAsia="Times New Roman" w:hAnsi="Times New Roman" w:cs="Times New Roman"/>
          <w:b/>
          <w:bCs/>
          <w:sz w:val="24"/>
          <w:szCs w:val="24"/>
          <w:lang w:eastAsia="ro-RO"/>
        </w:rPr>
      </w:pPr>
    </w:p>
    <w:p w14:paraId="765E9EB0" w14:textId="77777777" w:rsidR="00B26F04" w:rsidRPr="004139DC" w:rsidRDefault="00B26F04" w:rsidP="007D3886">
      <w:pPr>
        <w:spacing w:after="0" w:line="240" w:lineRule="auto"/>
        <w:jc w:val="center"/>
        <w:rPr>
          <w:rFonts w:ascii="Times New Roman" w:eastAsia="Times New Roman" w:hAnsi="Times New Roman" w:cs="Times New Roman"/>
          <w:b/>
          <w:bCs/>
          <w:sz w:val="24"/>
          <w:szCs w:val="24"/>
          <w:lang w:eastAsia="ro-RO"/>
        </w:rPr>
      </w:pPr>
    </w:p>
    <w:p w14:paraId="43D33318" w14:textId="185BEA5A" w:rsidR="007D3886" w:rsidRPr="004139DC" w:rsidRDefault="007D3886" w:rsidP="007D3886">
      <w:pPr>
        <w:spacing w:after="0" w:line="240" w:lineRule="auto"/>
        <w:jc w:val="center"/>
        <w:rPr>
          <w:rFonts w:ascii="Times New Roman" w:eastAsia="Times New Roman" w:hAnsi="Times New Roman" w:cs="Times New Roman"/>
          <w:b/>
          <w:bCs/>
          <w:sz w:val="24"/>
          <w:szCs w:val="24"/>
          <w:lang w:eastAsia="ro-RO"/>
        </w:rPr>
      </w:pPr>
    </w:p>
    <w:p w14:paraId="17DA0013" w14:textId="3DE1E405" w:rsidR="00DE192B" w:rsidRPr="004139DC" w:rsidRDefault="00415017" w:rsidP="00415017">
      <w:pPr>
        <w:spacing w:after="0" w:line="240" w:lineRule="auto"/>
        <w:rPr>
          <w:rFonts w:ascii="Times New Roman" w:eastAsia="Times New Roman" w:hAnsi="Times New Roman" w:cs="Times New Roman"/>
          <w:b/>
          <w:sz w:val="16"/>
          <w:szCs w:val="16"/>
          <w:lang w:eastAsia="ro-RO"/>
        </w:rPr>
      </w:pPr>
      <w:r w:rsidRPr="004139DC">
        <w:rPr>
          <w:rFonts w:ascii="Times New Roman" w:eastAsia="Times New Roman" w:hAnsi="Times New Roman" w:cs="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bookmarkEnd w:id="6"/>
    </w:p>
    <w:p w14:paraId="5D684542" w14:textId="77777777" w:rsidR="004406B7" w:rsidRPr="004139DC" w:rsidRDefault="004406B7" w:rsidP="00B26F04">
      <w:pPr>
        <w:spacing w:after="0" w:line="240" w:lineRule="auto"/>
        <w:rPr>
          <w:rFonts w:ascii="Times New Roman" w:eastAsia="Times New Roman" w:hAnsi="Times New Roman" w:cs="Times New Roman"/>
          <w:bCs/>
          <w:i/>
          <w:iCs/>
          <w:sz w:val="20"/>
          <w:szCs w:val="20"/>
          <w:lang w:eastAsia="ro-RO"/>
        </w:rPr>
      </w:pPr>
    </w:p>
    <w:p w14:paraId="1DF55AB3" w14:textId="59B3AFB3" w:rsidR="00E72936" w:rsidRPr="004139DC" w:rsidRDefault="00E72936" w:rsidP="00E72936">
      <w:pPr>
        <w:spacing w:after="0" w:line="240" w:lineRule="auto"/>
        <w:jc w:val="right"/>
        <w:rPr>
          <w:rFonts w:ascii="Times New Roman" w:eastAsia="Times New Roman" w:hAnsi="Times New Roman" w:cs="Times New Roman"/>
          <w:bCs/>
          <w:i/>
          <w:iCs/>
          <w:sz w:val="20"/>
          <w:szCs w:val="20"/>
          <w:lang w:eastAsia="ro-RO"/>
        </w:rPr>
      </w:pPr>
      <w:r w:rsidRPr="004139DC">
        <w:rPr>
          <w:rFonts w:ascii="Times New Roman" w:eastAsia="Times New Roman" w:hAnsi="Times New Roman" w:cs="Times New Roman"/>
          <w:bCs/>
          <w:i/>
          <w:iCs/>
          <w:sz w:val="20"/>
          <w:szCs w:val="20"/>
          <w:lang w:eastAsia="ro-RO"/>
        </w:rPr>
        <w:t>Întocmit,</w:t>
      </w:r>
    </w:p>
    <w:p w14:paraId="1C14075E" w14:textId="6C589794" w:rsidR="00E72936" w:rsidRPr="004139DC" w:rsidRDefault="00E72936" w:rsidP="00E72936">
      <w:pPr>
        <w:spacing w:after="0" w:line="240" w:lineRule="auto"/>
        <w:jc w:val="right"/>
        <w:rPr>
          <w:rFonts w:ascii="Times New Roman" w:eastAsia="Times New Roman" w:hAnsi="Times New Roman" w:cs="Times New Roman"/>
          <w:bCs/>
          <w:i/>
          <w:iCs/>
          <w:sz w:val="20"/>
          <w:szCs w:val="20"/>
          <w:lang w:eastAsia="ro-RO"/>
        </w:rPr>
      </w:pPr>
      <w:r w:rsidRPr="004139DC">
        <w:rPr>
          <w:rFonts w:ascii="Times New Roman" w:eastAsia="Times New Roman" w:hAnsi="Times New Roman" w:cs="Times New Roman"/>
          <w:bCs/>
          <w:i/>
          <w:iCs/>
          <w:sz w:val="20"/>
          <w:szCs w:val="20"/>
          <w:lang w:eastAsia="ro-RO"/>
        </w:rPr>
        <w:t>Nicoleta Creta/Inspector/SPFI</w:t>
      </w:r>
    </w:p>
    <w:p w14:paraId="53C50ABF" w14:textId="4D0C8EAC" w:rsidR="00415017" w:rsidRPr="004139DC" w:rsidRDefault="00415017" w:rsidP="00B26F04">
      <w:pPr>
        <w:spacing w:after="0" w:line="240" w:lineRule="auto"/>
        <w:jc w:val="right"/>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lastRenderedPageBreak/>
        <w:t xml:space="preserve">ANEXA         </w:t>
      </w:r>
    </w:p>
    <w:p w14:paraId="493A1ED2" w14:textId="77777777" w:rsidR="00415017" w:rsidRPr="004139DC" w:rsidRDefault="00415017" w:rsidP="00415017">
      <w:pPr>
        <w:spacing w:after="0" w:line="240" w:lineRule="auto"/>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 xml:space="preserve">COMISIA NR. 1 </w:t>
      </w:r>
      <w:r w:rsidRPr="004139DC">
        <w:rPr>
          <w:rFonts w:ascii="Times New Roman" w:eastAsia="Times New Roman" w:hAnsi="Times New Roman" w:cs="Times New Roman"/>
          <w:sz w:val="24"/>
          <w:szCs w:val="24"/>
          <w:lang w:eastAsia="ro-RO"/>
        </w:rPr>
        <w:t>Comisia de studii, prognoze economico-sociale, buget-finanţe şi administrarea domeniului public şi privat al municipiului.</w:t>
      </w:r>
      <w:r w:rsidRPr="004139DC">
        <w:rPr>
          <w:rFonts w:ascii="Times New Roman" w:eastAsia="Times New Roman" w:hAnsi="Times New Roman" w:cs="Times New Roman"/>
          <w:b/>
          <w:sz w:val="24"/>
          <w:szCs w:val="24"/>
          <w:lang w:eastAsia="ro-RO"/>
        </w:rPr>
        <w:t xml:space="preserve">     </w:t>
      </w:r>
    </w:p>
    <w:p w14:paraId="55BD4B89" w14:textId="77777777" w:rsidR="00415017" w:rsidRPr="004139DC" w:rsidRDefault="00415017" w:rsidP="00415017">
      <w:pPr>
        <w:spacing w:after="0" w:line="240" w:lineRule="auto"/>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 xml:space="preserve"> </w:t>
      </w:r>
    </w:p>
    <w:p w14:paraId="5A079A2A"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RAPORT DE AVIZARE</w:t>
      </w:r>
    </w:p>
    <w:p w14:paraId="70B21D77"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din data de _________________________</w:t>
      </w:r>
    </w:p>
    <w:p w14:paraId="7C2140C2"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Comisia întrunită în şedinţa de lucru, astăzi, data indicată mai sus, a analizat proiectul de hotărâre anexat. </w:t>
      </w:r>
    </w:p>
    <w:p w14:paraId="22BE4D49"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Documentaţia prezentată la comisie cuprinde:</w:t>
      </w:r>
    </w:p>
    <w:p w14:paraId="79A7B844"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Proiectul de hotărâre</w:t>
      </w:r>
    </w:p>
    <w:p w14:paraId="3255053C"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Referatul de aprobare nr. ___________________________</w:t>
      </w:r>
    </w:p>
    <w:p w14:paraId="02B6A472"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33CF4E21"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32F521FB"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Comisia analizând documentaţia,  avizează/neavizează cu __________ voturi „pentru”, _________ „abţineri” şi ___________ „împotrivă” proiectul de hotărâre.</w:t>
      </w:r>
    </w:p>
    <w:p w14:paraId="01256A70"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Amendament/amendamente propus(e) şi motivat(e)  de comisia de specialitate pentru proiectul de hotărâre. </w:t>
      </w:r>
    </w:p>
    <w:p w14:paraId="1370EC69"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15017" w:rsidRPr="004139DC" w14:paraId="544BA7EA" w14:textId="77777777" w:rsidTr="00681BF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E2A2194"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157214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6A3FE8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C6940B0"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CE3752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D1160F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EC26FE7"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2F1B1C56"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575A248"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Text amendament propus</w:t>
            </w:r>
          </w:p>
          <w:p w14:paraId="3CDFA209"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A58131A"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FE1B27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0899B1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A106D5E"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340941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F7D907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376B99E0"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E1AEE8D"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 amendament</w:t>
            </w:r>
          </w:p>
          <w:p w14:paraId="2A3E72DD"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8C9416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BDE0FD1"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11175C8"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5E03D9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6A8A69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F0B1685"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3C16786F" w14:textId="77777777" w:rsidTr="00681BF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5FAEAA3"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60834E5"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3E2328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7B9FA5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4C6323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280B0C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E09E15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bl>
    <w:p w14:paraId="45170C25" w14:textId="77777777" w:rsidR="00415017" w:rsidRPr="004139DC" w:rsidRDefault="00415017" w:rsidP="00415017">
      <w:pPr>
        <w:tabs>
          <w:tab w:val="left" w:pos="6480"/>
        </w:tabs>
        <w:spacing w:after="0" w:line="240" w:lineRule="auto"/>
        <w:jc w:val="both"/>
        <w:rPr>
          <w:rFonts w:ascii="Times New Roman" w:eastAsia="Times New Roman" w:hAnsi="Times New Roman" w:cs="Times New Roman"/>
          <w:bCs/>
          <w:sz w:val="24"/>
          <w:szCs w:val="24"/>
        </w:rPr>
      </w:pPr>
    </w:p>
    <w:p w14:paraId="2039CEC5" w14:textId="77777777" w:rsidR="00415017" w:rsidRPr="004139DC" w:rsidRDefault="00415017" w:rsidP="00415017">
      <w:pPr>
        <w:tabs>
          <w:tab w:val="left" w:pos="6480"/>
        </w:tabs>
        <w:spacing w:after="0" w:line="240" w:lineRule="auto"/>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Cs/>
          <w:sz w:val="24"/>
          <w:szCs w:val="24"/>
          <w:lang w:eastAsia="ro-RO"/>
        </w:rPr>
        <w:t xml:space="preserve">              </w:t>
      </w:r>
      <w:r w:rsidRPr="004139DC">
        <w:rPr>
          <w:rFonts w:ascii="Times New Roman" w:eastAsia="Times New Roman" w:hAnsi="Times New Roman" w:cs="Times New Roman"/>
          <w:b/>
          <w:sz w:val="24"/>
          <w:szCs w:val="24"/>
          <w:lang w:eastAsia="ro-RO"/>
        </w:rPr>
        <w:t>Preşedinte                                                                                       Secretar</w:t>
      </w:r>
    </w:p>
    <w:p w14:paraId="64BE218C" w14:textId="77777777" w:rsidR="00415017" w:rsidRPr="004139DC" w:rsidRDefault="00415017" w:rsidP="00415017">
      <w:pPr>
        <w:spacing w:after="0" w:line="240" w:lineRule="auto"/>
        <w:ind w:left="567"/>
        <w:contextualSpacing/>
        <w:jc w:val="both"/>
        <w:rPr>
          <w:rFonts w:ascii="Calibri" w:eastAsia="Calibri" w:hAnsi="Calibri" w:cs="Times New Roman"/>
        </w:rPr>
      </w:pPr>
      <w:r w:rsidRPr="004139DC">
        <w:rPr>
          <w:rFonts w:ascii="Times New Roman" w:eastAsia="Times New Roman" w:hAnsi="Times New Roman" w:cs="Times New Roman"/>
          <w:b/>
          <w:sz w:val="24"/>
          <w:szCs w:val="24"/>
          <w:lang w:eastAsia="ro-RO"/>
        </w:rPr>
        <w:t>Kelemen Atilla- Márton</w:t>
      </w:r>
      <w:r w:rsidRPr="004139DC">
        <w:rPr>
          <w:rFonts w:ascii="Times New Roman" w:eastAsia="Times New Roman" w:hAnsi="Times New Roman" w:cs="Times New Roman"/>
          <w:bCs/>
          <w:sz w:val="24"/>
          <w:szCs w:val="24"/>
          <w:lang w:eastAsia="ro-RO"/>
        </w:rPr>
        <w:t xml:space="preserve">                                                            </w:t>
      </w:r>
      <w:r w:rsidRPr="004139DC">
        <w:rPr>
          <w:rFonts w:ascii="Times New Roman" w:eastAsia="Times New Roman" w:hAnsi="Times New Roman" w:cs="Times New Roman"/>
          <w:b/>
          <w:sz w:val="24"/>
          <w:szCs w:val="24"/>
          <w:lang w:eastAsia="ro-RO"/>
        </w:rPr>
        <w:t xml:space="preserve">Pápai László – Zsolt </w:t>
      </w:r>
    </w:p>
    <w:p w14:paraId="6D19EAB9" w14:textId="77777777" w:rsidR="00415017" w:rsidRPr="004139DC" w:rsidRDefault="00415017" w:rsidP="00415017">
      <w:pPr>
        <w:tabs>
          <w:tab w:val="left" w:pos="6480"/>
        </w:tabs>
        <w:spacing w:after="0" w:line="240" w:lineRule="auto"/>
        <w:jc w:val="both"/>
        <w:rPr>
          <w:rFonts w:ascii="Times New Roman" w:eastAsia="Times New Roman" w:hAnsi="Times New Roman" w:cs="Times New Roman"/>
          <w:sz w:val="24"/>
          <w:szCs w:val="24"/>
          <w:lang w:eastAsia="ro-RO"/>
        </w:rPr>
      </w:pPr>
    </w:p>
    <w:p w14:paraId="164EA682"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          ___________                                                                              ________________</w:t>
      </w:r>
    </w:p>
    <w:p w14:paraId="625680E6"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2B9BCFD2"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13808415"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7A999127" w14:textId="77777777" w:rsidR="00A37DE2" w:rsidRPr="004139DC" w:rsidRDefault="00A37DE2" w:rsidP="00415017">
      <w:pPr>
        <w:spacing w:after="0" w:line="240" w:lineRule="auto"/>
        <w:jc w:val="right"/>
        <w:rPr>
          <w:rFonts w:ascii="Times New Roman" w:eastAsia="Times New Roman" w:hAnsi="Times New Roman" w:cs="Times New Roman"/>
          <w:bCs/>
          <w:sz w:val="24"/>
          <w:szCs w:val="24"/>
          <w:lang w:eastAsia="ro-RO"/>
        </w:rPr>
      </w:pPr>
    </w:p>
    <w:p w14:paraId="0CB7D54D" w14:textId="77777777" w:rsidR="00A37DE2" w:rsidRPr="004139DC" w:rsidRDefault="00A37DE2" w:rsidP="00415017">
      <w:pPr>
        <w:spacing w:after="0" w:line="240" w:lineRule="auto"/>
        <w:jc w:val="right"/>
        <w:rPr>
          <w:rFonts w:ascii="Times New Roman" w:eastAsia="Times New Roman" w:hAnsi="Times New Roman" w:cs="Times New Roman"/>
          <w:bCs/>
          <w:sz w:val="24"/>
          <w:szCs w:val="24"/>
          <w:lang w:eastAsia="ro-RO"/>
        </w:rPr>
      </w:pPr>
    </w:p>
    <w:p w14:paraId="4457D679" w14:textId="7062788E" w:rsidR="00415017" w:rsidRPr="004139DC" w:rsidRDefault="00415017" w:rsidP="00415017">
      <w:pPr>
        <w:spacing w:after="0" w:line="240" w:lineRule="auto"/>
        <w:jc w:val="right"/>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                         </w:t>
      </w:r>
    </w:p>
    <w:p w14:paraId="78CBA650" w14:textId="77777777" w:rsidR="00415017" w:rsidRPr="004139DC" w:rsidRDefault="00415017" w:rsidP="00415017">
      <w:pPr>
        <w:spacing w:after="0" w:line="240" w:lineRule="auto"/>
        <w:jc w:val="right"/>
        <w:rPr>
          <w:rFonts w:ascii="Times New Roman" w:eastAsia="Times New Roman" w:hAnsi="Times New Roman" w:cs="Times New Roman"/>
          <w:b/>
          <w:sz w:val="24"/>
          <w:szCs w:val="24"/>
          <w:lang w:eastAsia="ro-RO"/>
        </w:rPr>
      </w:pPr>
    </w:p>
    <w:p w14:paraId="37B83A68" w14:textId="77777777" w:rsidR="00415017" w:rsidRPr="004139DC" w:rsidRDefault="00415017" w:rsidP="00415017">
      <w:pPr>
        <w:spacing w:after="0" w:line="240" w:lineRule="auto"/>
        <w:jc w:val="right"/>
        <w:rPr>
          <w:rFonts w:ascii="Times New Roman" w:eastAsia="Times New Roman" w:hAnsi="Times New Roman" w:cs="Times New Roman"/>
          <w:b/>
          <w:sz w:val="24"/>
          <w:szCs w:val="24"/>
        </w:rPr>
      </w:pPr>
      <w:r w:rsidRPr="004139DC">
        <w:rPr>
          <w:rFonts w:ascii="Times New Roman" w:eastAsia="Times New Roman" w:hAnsi="Times New Roman" w:cs="Times New Roman"/>
          <w:b/>
          <w:sz w:val="24"/>
          <w:szCs w:val="24"/>
          <w:lang w:eastAsia="ro-RO"/>
        </w:rPr>
        <w:t xml:space="preserve">ANEXA         </w:t>
      </w:r>
    </w:p>
    <w:p w14:paraId="31A57EA0"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b/>
          <w:sz w:val="24"/>
          <w:szCs w:val="24"/>
          <w:lang w:eastAsia="ro-RO"/>
        </w:rPr>
        <w:lastRenderedPageBreak/>
        <w:t xml:space="preserve">COMISIA NR. 2 </w:t>
      </w:r>
      <w:r w:rsidRPr="004139DC">
        <w:rPr>
          <w:rFonts w:ascii="Times New Roman" w:eastAsia="Times New Roman" w:hAnsi="Times New Roman" w:cs="Times New Roman"/>
          <w:sz w:val="24"/>
          <w:szCs w:val="24"/>
          <w:lang w:eastAsia="ro-RO"/>
        </w:rPr>
        <w:t>Comisia de organizare şi dezvoltare urbanistică, realizarea lucrărilor publice, protecţia mediului înconjurător, conservarea monumentelor istorice şi de arhitectură.</w:t>
      </w:r>
    </w:p>
    <w:p w14:paraId="34F7879C" w14:textId="77777777" w:rsidR="00415017" w:rsidRPr="004139DC" w:rsidRDefault="00415017" w:rsidP="00415017">
      <w:pPr>
        <w:spacing w:after="0" w:line="240" w:lineRule="auto"/>
        <w:jc w:val="both"/>
        <w:rPr>
          <w:rFonts w:ascii="Times New Roman" w:eastAsia="Times New Roman" w:hAnsi="Times New Roman" w:cs="Times New Roman"/>
          <w:b/>
          <w:sz w:val="24"/>
          <w:szCs w:val="24"/>
        </w:rPr>
      </w:pPr>
    </w:p>
    <w:p w14:paraId="171A2A17"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RAPORT DE AVIZARE</w:t>
      </w:r>
    </w:p>
    <w:p w14:paraId="61CD7398"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din data de _________________________</w:t>
      </w:r>
    </w:p>
    <w:p w14:paraId="21D873C0"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Comisia întrunită în şedinţa de lucru, astăzi, data indicată mai sus, a analizat proiectul de hotărâre anexat. </w:t>
      </w:r>
    </w:p>
    <w:p w14:paraId="07DD44F3"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Documentaţia prezentată la comisie cuprinde:</w:t>
      </w:r>
    </w:p>
    <w:p w14:paraId="4EAADA98"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Proiectul de hotărâre</w:t>
      </w:r>
    </w:p>
    <w:p w14:paraId="0B90DB87"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Referatul de aprobare nr. ___________________________</w:t>
      </w:r>
    </w:p>
    <w:p w14:paraId="4F428982"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46A2144C"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52F179CE"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Comisia analizând documentaţia,  avizează/neavizează cu __________ voturi „pentru”, _________ „abţineri” şi ___________ „împotrivă” proiectul de hotărâre.</w:t>
      </w:r>
    </w:p>
    <w:p w14:paraId="14DAB7A5"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Amendament/amendamente propus(e) şi motivat(e)  de comisia de specialitate pentru proiectul de hotărâre. </w:t>
      </w:r>
    </w:p>
    <w:p w14:paraId="25C3E652"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15017" w:rsidRPr="004139DC" w14:paraId="1266F540" w14:textId="77777777" w:rsidTr="00681BF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767A629"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E5E72F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86C980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9108CB8"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AF362AE"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61DA65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A84596A"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44E5F2A3"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2DB6581"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Text amendament propus</w:t>
            </w:r>
          </w:p>
          <w:p w14:paraId="05D1C3C2"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B4F9E4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878CBF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D365E7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9D3900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448C2B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661E6F5"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5D8263A7"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49A2271"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 amendament</w:t>
            </w:r>
          </w:p>
          <w:p w14:paraId="682830F9"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EBBE2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6EC095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82EF02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BC0B035"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A34D47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7C8CD8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51E73293" w14:textId="77777777" w:rsidTr="00681BF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E35D7CE"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2A4E76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B4D63A9"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2F501B1"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C4EBF17"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4059C6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64D634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bl>
    <w:p w14:paraId="2D8C14AF" w14:textId="77777777" w:rsidR="00415017" w:rsidRPr="004139DC" w:rsidRDefault="00415017" w:rsidP="00415017">
      <w:pPr>
        <w:spacing w:after="0" w:line="240" w:lineRule="auto"/>
        <w:jc w:val="both"/>
        <w:rPr>
          <w:rFonts w:ascii="Times New Roman" w:eastAsia="Times New Roman" w:hAnsi="Times New Roman" w:cs="Times New Roman"/>
          <w:bCs/>
          <w:sz w:val="24"/>
          <w:szCs w:val="24"/>
        </w:rPr>
      </w:pPr>
    </w:p>
    <w:p w14:paraId="72024AE6" w14:textId="77777777" w:rsidR="00415017" w:rsidRPr="004139DC" w:rsidRDefault="00415017" w:rsidP="00415017">
      <w:pPr>
        <w:spacing w:after="0" w:line="240" w:lineRule="auto"/>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Cs/>
          <w:sz w:val="24"/>
          <w:szCs w:val="24"/>
          <w:lang w:eastAsia="ro-RO"/>
        </w:rPr>
        <w:t xml:space="preserve">               </w:t>
      </w:r>
      <w:r w:rsidRPr="004139DC">
        <w:rPr>
          <w:rFonts w:ascii="Times New Roman" w:eastAsia="Times New Roman" w:hAnsi="Times New Roman" w:cs="Times New Roman"/>
          <w:b/>
          <w:sz w:val="24"/>
          <w:szCs w:val="24"/>
          <w:lang w:eastAsia="ro-RO"/>
        </w:rPr>
        <w:t>Preşedinte</w:t>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t xml:space="preserve">          Secretar</w:t>
      </w:r>
    </w:p>
    <w:p w14:paraId="5D0044C7" w14:textId="77777777" w:rsidR="00415017" w:rsidRPr="004139DC" w:rsidRDefault="00415017" w:rsidP="00415017">
      <w:pPr>
        <w:spacing w:after="0" w:line="240" w:lineRule="auto"/>
        <w:ind w:left="567"/>
        <w:contextualSpacing/>
        <w:jc w:val="both"/>
        <w:rPr>
          <w:rFonts w:ascii="Times New Roman" w:eastAsia="Times New Roman" w:hAnsi="Times New Roman" w:cs="Times New Roman"/>
          <w:bCs/>
        </w:rPr>
      </w:pPr>
      <w:r w:rsidRPr="004139DC">
        <w:rPr>
          <w:rFonts w:ascii="Times New Roman" w:eastAsia="Times New Roman" w:hAnsi="Times New Roman" w:cs="Times New Roman"/>
          <w:b/>
          <w:sz w:val="24"/>
          <w:szCs w:val="24"/>
          <w:lang w:eastAsia="ro-RO"/>
        </w:rPr>
        <w:t xml:space="preserve">   Iszlai Tamás                                                                             Pui Sebastian – Emil </w:t>
      </w:r>
    </w:p>
    <w:p w14:paraId="6E5B5D6F" w14:textId="77777777" w:rsidR="00415017" w:rsidRPr="004139DC" w:rsidRDefault="00415017" w:rsidP="00415017">
      <w:pPr>
        <w:spacing w:after="0" w:line="240" w:lineRule="auto"/>
        <w:ind w:left="567"/>
        <w:contextualSpacing/>
        <w:jc w:val="both"/>
        <w:rPr>
          <w:rFonts w:ascii="Times New Roman" w:eastAsia="Times New Roman" w:hAnsi="Times New Roman" w:cs="Times New Roman"/>
          <w:b/>
          <w:sz w:val="24"/>
          <w:szCs w:val="24"/>
          <w:lang w:eastAsia="ro-RO"/>
        </w:rPr>
      </w:pPr>
    </w:p>
    <w:p w14:paraId="3E6124B5" w14:textId="44C71147" w:rsidR="00415017" w:rsidRPr="004139DC" w:rsidRDefault="00415017" w:rsidP="00223FAC">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           ___________                                                                                  _____________</w:t>
      </w:r>
      <w:r w:rsidRPr="004139DC">
        <w:rPr>
          <w:rFonts w:ascii="Times New Roman" w:eastAsia="Times New Roman" w:hAnsi="Times New Roman" w:cs="Times New Roman"/>
          <w:bCs/>
          <w:sz w:val="24"/>
          <w:szCs w:val="24"/>
          <w:lang w:eastAsia="ro-RO"/>
        </w:rPr>
        <w:t xml:space="preserve">                         </w:t>
      </w:r>
    </w:p>
    <w:p w14:paraId="2FCA02F4" w14:textId="77777777" w:rsidR="00415017" w:rsidRPr="004139DC" w:rsidRDefault="00415017" w:rsidP="00415017">
      <w:pPr>
        <w:spacing w:after="0" w:line="240" w:lineRule="auto"/>
        <w:jc w:val="right"/>
        <w:rPr>
          <w:rFonts w:ascii="Times New Roman" w:eastAsia="Times New Roman" w:hAnsi="Times New Roman" w:cs="Times New Roman"/>
          <w:b/>
          <w:sz w:val="24"/>
          <w:szCs w:val="24"/>
          <w:lang w:eastAsia="ro-RO"/>
        </w:rPr>
      </w:pPr>
    </w:p>
    <w:p w14:paraId="2DA25BA8" w14:textId="77777777" w:rsidR="00A37DE2" w:rsidRPr="004139DC" w:rsidRDefault="00A37DE2" w:rsidP="00415017">
      <w:pPr>
        <w:spacing w:after="0" w:line="240" w:lineRule="auto"/>
        <w:jc w:val="right"/>
        <w:rPr>
          <w:rFonts w:ascii="Times New Roman" w:eastAsia="Times New Roman" w:hAnsi="Times New Roman" w:cs="Times New Roman"/>
          <w:b/>
          <w:sz w:val="24"/>
          <w:szCs w:val="24"/>
          <w:lang w:eastAsia="ro-RO"/>
        </w:rPr>
      </w:pPr>
    </w:p>
    <w:p w14:paraId="2F12D128" w14:textId="77777777" w:rsidR="00A37DE2" w:rsidRPr="004139DC" w:rsidRDefault="00A37DE2" w:rsidP="00415017">
      <w:pPr>
        <w:spacing w:after="0" w:line="240" w:lineRule="auto"/>
        <w:jc w:val="right"/>
        <w:rPr>
          <w:rFonts w:ascii="Times New Roman" w:eastAsia="Times New Roman" w:hAnsi="Times New Roman" w:cs="Times New Roman"/>
          <w:b/>
          <w:sz w:val="24"/>
          <w:szCs w:val="24"/>
          <w:lang w:eastAsia="ro-RO"/>
        </w:rPr>
      </w:pPr>
    </w:p>
    <w:p w14:paraId="049B3042" w14:textId="77777777" w:rsidR="00A37DE2" w:rsidRPr="004139DC" w:rsidRDefault="00A37DE2" w:rsidP="00415017">
      <w:pPr>
        <w:spacing w:after="0" w:line="240" w:lineRule="auto"/>
        <w:jc w:val="right"/>
        <w:rPr>
          <w:rFonts w:ascii="Times New Roman" w:eastAsia="Times New Roman" w:hAnsi="Times New Roman" w:cs="Times New Roman"/>
          <w:b/>
          <w:sz w:val="24"/>
          <w:szCs w:val="24"/>
          <w:lang w:eastAsia="ro-RO"/>
        </w:rPr>
      </w:pPr>
    </w:p>
    <w:p w14:paraId="4E02B36E" w14:textId="77777777" w:rsidR="00A37DE2" w:rsidRPr="004139DC" w:rsidRDefault="00A37DE2" w:rsidP="00415017">
      <w:pPr>
        <w:spacing w:after="0" w:line="240" w:lineRule="auto"/>
        <w:jc w:val="right"/>
        <w:rPr>
          <w:rFonts w:ascii="Times New Roman" w:eastAsia="Times New Roman" w:hAnsi="Times New Roman" w:cs="Times New Roman"/>
          <w:b/>
          <w:sz w:val="24"/>
          <w:szCs w:val="24"/>
          <w:lang w:eastAsia="ro-RO"/>
        </w:rPr>
      </w:pPr>
    </w:p>
    <w:p w14:paraId="1DCA92B6" w14:textId="77777777" w:rsidR="00A37DE2" w:rsidRPr="004139DC" w:rsidRDefault="00A37DE2" w:rsidP="00415017">
      <w:pPr>
        <w:spacing w:after="0" w:line="240" w:lineRule="auto"/>
        <w:jc w:val="right"/>
        <w:rPr>
          <w:rFonts w:ascii="Times New Roman" w:eastAsia="Times New Roman" w:hAnsi="Times New Roman" w:cs="Times New Roman"/>
          <w:b/>
          <w:sz w:val="24"/>
          <w:szCs w:val="24"/>
          <w:lang w:eastAsia="ro-RO"/>
        </w:rPr>
      </w:pPr>
    </w:p>
    <w:p w14:paraId="4AA60B29" w14:textId="77777777" w:rsidR="00A37DE2" w:rsidRPr="004139DC" w:rsidRDefault="00A37DE2" w:rsidP="00415017">
      <w:pPr>
        <w:spacing w:after="0" w:line="240" w:lineRule="auto"/>
        <w:jc w:val="right"/>
        <w:rPr>
          <w:rFonts w:ascii="Times New Roman" w:eastAsia="Times New Roman" w:hAnsi="Times New Roman" w:cs="Times New Roman"/>
          <w:b/>
          <w:sz w:val="24"/>
          <w:szCs w:val="24"/>
          <w:lang w:eastAsia="ro-RO"/>
        </w:rPr>
      </w:pPr>
    </w:p>
    <w:p w14:paraId="73E02441" w14:textId="7F6B18DE" w:rsidR="00415017" w:rsidRPr="004139DC" w:rsidRDefault="00415017" w:rsidP="00415017">
      <w:pPr>
        <w:spacing w:after="0" w:line="240" w:lineRule="auto"/>
        <w:jc w:val="right"/>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 xml:space="preserve">ANEXA         </w:t>
      </w:r>
    </w:p>
    <w:p w14:paraId="78DBB4BE" w14:textId="3A1F69BF" w:rsidR="00415017" w:rsidRPr="004139DC" w:rsidRDefault="00415017" w:rsidP="00415017">
      <w:pPr>
        <w:spacing w:after="0" w:line="240" w:lineRule="auto"/>
        <w:ind w:firstLine="720"/>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b/>
          <w:sz w:val="24"/>
          <w:szCs w:val="24"/>
          <w:lang w:eastAsia="ro-RO"/>
        </w:rPr>
        <w:t xml:space="preserve">COMISIA NR. 3 </w:t>
      </w:r>
      <w:r w:rsidRPr="004139DC">
        <w:rPr>
          <w:rFonts w:ascii="Times New Roman" w:eastAsia="Times New Roman" w:hAnsi="Times New Roman" w:cs="Times New Roman"/>
          <w:sz w:val="24"/>
          <w:szCs w:val="24"/>
          <w:lang w:eastAsia="ro-RO"/>
        </w:rPr>
        <w:t>Comisia pentru servicii publice şi comerţ.</w:t>
      </w:r>
    </w:p>
    <w:p w14:paraId="1FB1C2DA"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018CF958" w14:textId="77777777" w:rsidR="00415017" w:rsidRPr="004139DC" w:rsidRDefault="00415017" w:rsidP="00415017">
      <w:pPr>
        <w:spacing w:after="0" w:line="240" w:lineRule="auto"/>
        <w:jc w:val="both"/>
        <w:rPr>
          <w:rFonts w:ascii="Times New Roman" w:eastAsia="Times New Roman" w:hAnsi="Times New Roman" w:cs="Times New Roman"/>
          <w:b/>
          <w:sz w:val="24"/>
          <w:szCs w:val="24"/>
        </w:rPr>
      </w:pPr>
    </w:p>
    <w:p w14:paraId="184657C6"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RAPORT DE AVIZARE</w:t>
      </w:r>
    </w:p>
    <w:p w14:paraId="5DA20040"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din data de _________________________</w:t>
      </w:r>
    </w:p>
    <w:p w14:paraId="2AF07ADE"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Comisia întrunită în şedinţa de lucru, astăzi, data indicată mai sus, a analizat proiectul de hotărâre anexat. </w:t>
      </w:r>
    </w:p>
    <w:p w14:paraId="66A6701C"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Documentaţia prezentată la comisie cuprinde:</w:t>
      </w:r>
    </w:p>
    <w:p w14:paraId="1A27DDBB"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Proiectul de hotărâre</w:t>
      </w:r>
    </w:p>
    <w:p w14:paraId="06721692"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Referatul de aprobare nr. ___________________________</w:t>
      </w:r>
    </w:p>
    <w:p w14:paraId="61D88507"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4A743AE7"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68049631"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Comisia analizând documentaţia,  avizează/neavizează cu __________ voturi „pentru”, _________ „abţineri” şi ___________ „împotrivă” proiectul de hotărâre.</w:t>
      </w:r>
    </w:p>
    <w:p w14:paraId="1302D3AF"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Amendament/amendamente propus(e) şi motivat(e)  de comisia de specialitate pentru proiectul de hotărâre. </w:t>
      </w:r>
    </w:p>
    <w:p w14:paraId="6E7F9A0B"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15017" w:rsidRPr="004139DC" w14:paraId="3D2CB758" w14:textId="77777777" w:rsidTr="00681BF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0457E0D"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5017B7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4EB17D1"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9FD89C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E9AD9B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59E9C6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0E2859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40498CAC"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782869A"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Text amendament propus</w:t>
            </w:r>
          </w:p>
          <w:p w14:paraId="6572C7C4"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F6693E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D45D041"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A53097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E9F928A"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AC5B6B0"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DFE4FD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71D902C0"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0A68AB5"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Motivarea amendament</w:t>
            </w:r>
          </w:p>
          <w:p w14:paraId="702434FE"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811DC0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033A83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8C99A2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92C99C5"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F140A48"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EDB65B0"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0000FFF7" w14:textId="77777777" w:rsidTr="00681BF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D4B7CA8"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3FA0B1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A87D42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7E1FC55"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39A3CDE"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F1DF162"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AC2032E"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bl>
    <w:p w14:paraId="41684AC5" w14:textId="77777777" w:rsidR="00415017" w:rsidRPr="004139DC" w:rsidRDefault="00415017" w:rsidP="00415017">
      <w:pPr>
        <w:spacing w:after="0" w:line="240" w:lineRule="auto"/>
        <w:jc w:val="both"/>
        <w:rPr>
          <w:rFonts w:ascii="Times New Roman" w:eastAsia="Times New Roman" w:hAnsi="Times New Roman" w:cs="Times New Roman"/>
          <w:bCs/>
          <w:sz w:val="24"/>
          <w:szCs w:val="24"/>
        </w:rPr>
      </w:pPr>
    </w:p>
    <w:p w14:paraId="59094F91" w14:textId="77777777" w:rsidR="00415017" w:rsidRPr="004139DC" w:rsidRDefault="00415017" w:rsidP="00415017">
      <w:pPr>
        <w:spacing w:after="0" w:line="240" w:lineRule="auto"/>
        <w:ind w:firstLine="720"/>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Preşedinte</w:t>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t xml:space="preserve">          Secretar</w:t>
      </w:r>
    </w:p>
    <w:p w14:paraId="553E59DF" w14:textId="77777777" w:rsidR="00415017" w:rsidRPr="004139DC" w:rsidRDefault="00415017" w:rsidP="00415017">
      <w:pPr>
        <w:spacing w:after="0" w:line="240" w:lineRule="auto"/>
        <w:contextualSpacing/>
        <w:jc w:val="both"/>
        <w:rPr>
          <w:rFonts w:ascii="Times New Roman" w:eastAsia="Times New Roman" w:hAnsi="Times New Roman" w:cs="Times New Roman"/>
          <w:b/>
        </w:rPr>
      </w:pPr>
      <w:r w:rsidRPr="004139DC">
        <w:rPr>
          <w:rFonts w:ascii="Times New Roman" w:eastAsia="Times New Roman" w:hAnsi="Times New Roman" w:cs="Times New Roman"/>
          <w:sz w:val="24"/>
          <w:szCs w:val="24"/>
          <w:lang w:eastAsia="ro-RO"/>
        </w:rPr>
        <w:t xml:space="preserve">          </w:t>
      </w:r>
      <w:r w:rsidRPr="004139DC">
        <w:rPr>
          <w:rFonts w:ascii="Times New Roman" w:eastAsia="Times New Roman" w:hAnsi="Times New Roman" w:cs="Times New Roman"/>
          <w:b/>
          <w:sz w:val="24"/>
          <w:szCs w:val="24"/>
          <w:lang w:eastAsia="ro-RO"/>
        </w:rPr>
        <w:t xml:space="preserve">György Alexandru                                                                          Szabó Péter </w:t>
      </w:r>
    </w:p>
    <w:p w14:paraId="540AA4F0" w14:textId="77777777" w:rsidR="00415017" w:rsidRPr="004139DC" w:rsidRDefault="00415017" w:rsidP="00415017">
      <w:pPr>
        <w:spacing w:after="0" w:line="240" w:lineRule="auto"/>
        <w:contextualSpacing/>
        <w:jc w:val="both"/>
        <w:rPr>
          <w:rFonts w:ascii="Times New Roman" w:eastAsia="Times New Roman" w:hAnsi="Times New Roman" w:cs="Times New Roman"/>
          <w:b/>
          <w:sz w:val="24"/>
          <w:szCs w:val="24"/>
          <w:lang w:eastAsia="ro-RO"/>
        </w:rPr>
      </w:pPr>
    </w:p>
    <w:p w14:paraId="37667EBA"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              </w:t>
      </w:r>
    </w:p>
    <w:p w14:paraId="721882DA"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            ____________                                                                               _____________</w:t>
      </w:r>
    </w:p>
    <w:p w14:paraId="3160EADE"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    </w:t>
      </w:r>
    </w:p>
    <w:p w14:paraId="4C1E458B"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2D09C6E6" w14:textId="77777777" w:rsidR="00A37DE2" w:rsidRPr="004139DC" w:rsidRDefault="00A37DE2" w:rsidP="00415017">
      <w:pPr>
        <w:spacing w:after="0" w:line="240" w:lineRule="auto"/>
        <w:jc w:val="right"/>
        <w:rPr>
          <w:rFonts w:ascii="Times New Roman" w:eastAsia="Times New Roman" w:hAnsi="Times New Roman" w:cs="Times New Roman"/>
          <w:bCs/>
          <w:sz w:val="24"/>
          <w:szCs w:val="24"/>
          <w:lang w:eastAsia="ro-RO"/>
        </w:rPr>
      </w:pPr>
    </w:p>
    <w:p w14:paraId="4B6CC28F" w14:textId="77777777" w:rsidR="00A37DE2" w:rsidRPr="004139DC" w:rsidRDefault="00A37DE2" w:rsidP="00415017">
      <w:pPr>
        <w:spacing w:after="0" w:line="240" w:lineRule="auto"/>
        <w:jc w:val="right"/>
        <w:rPr>
          <w:rFonts w:ascii="Times New Roman" w:eastAsia="Times New Roman" w:hAnsi="Times New Roman" w:cs="Times New Roman"/>
          <w:bCs/>
          <w:sz w:val="24"/>
          <w:szCs w:val="24"/>
          <w:lang w:eastAsia="ro-RO"/>
        </w:rPr>
      </w:pPr>
    </w:p>
    <w:p w14:paraId="4E03BCD9" w14:textId="77777777" w:rsidR="00A37DE2" w:rsidRPr="004139DC" w:rsidRDefault="00A37DE2" w:rsidP="00415017">
      <w:pPr>
        <w:spacing w:after="0" w:line="240" w:lineRule="auto"/>
        <w:jc w:val="right"/>
        <w:rPr>
          <w:rFonts w:ascii="Times New Roman" w:eastAsia="Times New Roman" w:hAnsi="Times New Roman" w:cs="Times New Roman"/>
          <w:bCs/>
          <w:sz w:val="24"/>
          <w:szCs w:val="24"/>
          <w:lang w:eastAsia="ro-RO"/>
        </w:rPr>
      </w:pPr>
    </w:p>
    <w:p w14:paraId="405ECAA6" w14:textId="2670BCB2" w:rsidR="00415017" w:rsidRPr="004139DC" w:rsidRDefault="00415017" w:rsidP="00415017">
      <w:pPr>
        <w:spacing w:after="0" w:line="240" w:lineRule="auto"/>
        <w:jc w:val="right"/>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                        </w:t>
      </w:r>
    </w:p>
    <w:p w14:paraId="0F912464" w14:textId="77777777" w:rsidR="00415017" w:rsidRPr="004139DC" w:rsidRDefault="00415017" w:rsidP="00415017">
      <w:pPr>
        <w:spacing w:after="0" w:line="240" w:lineRule="auto"/>
        <w:jc w:val="right"/>
        <w:rPr>
          <w:rFonts w:ascii="Times New Roman" w:eastAsia="Times New Roman" w:hAnsi="Times New Roman" w:cs="Times New Roman"/>
          <w:b/>
          <w:sz w:val="24"/>
          <w:szCs w:val="24"/>
        </w:rPr>
      </w:pPr>
      <w:r w:rsidRPr="004139DC">
        <w:rPr>
          <w:rFonts w:ascii="Times New Roman" w:eastAsia="Times New Roman" w:hAnsi="Times New Roman" w:cs="Times New Roman"/>
          <w:bCs/>
          <w:sz w:val="24"/>
          <w:szCs w:val="24"/>
          <w:lang w:eastAsia="ro-RO"/>
        </w:rPr>
        <w:t xml:space="preserve"> </w:t>
      </w:r>
      <w:r w:rsidRPr="004139DC">
        <w:rPr>
          <w:rFonts w:ascii="Times New Roman" w:eastAsia="Times New Roman" w:hAnsi="Times New Roman" w:cs="Times New Roman"/>
          <w:b/>
          <w:sz w:val="24"/>
          <w:szCs w:val="24"/>
          <w:lang w:eastAsia="ro-RO"/>
        </w:rPr>
        <w:t xml:space="preserve">ANEXA         </w:t>
      </w:r>
    </w:p>
    <w:p w14:paraId="4E2DBAE3" w14:textId="77777777" w:rsidR="00415017" w:rsidRPr="004139DC" w:rsidRDefault="00415017" w:rsidP="00415017">
      <w:pPr>
        <w:spacing w:after="0" w:line="240" w:lineRule="auto"/>
        <w:ind w:firstLine="142"/>
        <w:jc w:val="both"/>
        <w:rPr>
          <w:rFonts w:ascii="Times New Roman" w:eastAsia="Times New Roman" w:hAnsi="Times New Roman" w:cs="Times New Roman"/>
          <w:color w:val="000000"/>
          <w:sz w:val="24"/>
          <w:szCs w:val="24"/>
          <w:lang w:eastAsia="ro-RO"/>
        </w:rPr>
      </w:pPr>
      <w:r w:rsidRPr="004139DC">
        <w:rPr>
          <w:rFonts w:ascii="Times New Roman" w:eastAsia="Times New Roman" w:hAnsi="Times New Roman" w:cs="Times New Roman"/>
          <w:b/>
          <w:sz w:val="24"/>
          <w:szCs w:val="24"/>
          <w:lang w:eastAsia="ro-RO"/>
        </w:rPr>
        <w:t xml:space="preserve">COMISIA NR. 4 </w:t>
      </w:r>
      <w:r w:rsidRPr="004139DC">
        <w:rPr>
          <w:rFonts w:ascii="Times New Roman" w:eastAsia="Times New Roman" w:hAnsi="Times New Roman" w:cs="Times New Roman"/>
          <w:b/>
          <w:color w:val="000000"/>
          <w:sz w:val="24"/>
          <w:szCs w:val="24"/>
          <w:lang w:eastAsia="ro-RO"/>
        </w:rPr>
        <w:t>Comisia</w:t>
      </w:r>
      <w:r w:rsidRPr="004139DC">
        <w:rPr>
          <w:rFonts w:ascii="Times New Roman" w:eastAsia="Times New Roman" w:hAnsi="Times New Roman" w:cs="Times New Roman"/>
          <w:color w:val="000000"/>
          <w:sz w:val="24"/>
          <w:szCs w:val="24"/>
          <w:lang w:eastAsia="ro-RO"/>
        </w:rPr>
        <w:t xml:space="preserve"> pentru activităţi ştiinţifice, învăţământ, sănătate, cultură, sport, agrement şi integrare europeană, probleme de minorităţi şi culte:</w:t>
      </w:r>
    </w:p>
    <w:p w14:paraId="4B6776E6" w14:textId="77777777" w:rsidR="00415017" w:rsidRPr="004139DC" w:rsidRDefault="00415017" w:rsidP="00415017">
      <w:pPr>
        <w:spacing w:after="0" w:line="240" w:lineRule="auto"/>
        <w:ind w:firstLine="720"/>
        <w:jc w:val="both"/>
        <w:rPr>
          <w:rFonts w:ascii="Times New Roman" w:eastAsia="Times New Roman" w:hAnsi="Times New Roman" w:cs="Times New Roman"/>
          <w:sz w:val="24"/>
          <w:szCs w:val="24"/>
          <w:lang w:eastAsia="ro-RO"/>
        </w:rPr>
      </w:pPr>
    </w:p>
    <w:p w14:paraId="5B4926A0" w14:textId="77777777" w:rsidR="00415017" w:rsidRPr="004139DC" w:rsidRDefault="00415017" w:rsidP="00415017">
      <w:pPr>
        <w:spacing w:after="0" w:line="240" w:lineRule="auto"/>
        <w:jc w:val="both"/>
        <w:rPr>
          <w:rFonts w:ascii="Times New Roman" w:eastAsia="Times New Roman" w:hAnsi="Times New Roman" w:cs="Times New Roman"/>
          <w:b/>
          <w:sz w:val="24"/>
          <w:szCs w:val="24"/>
        </w:rPr>
      </w:pPr>
    </w:p>
    <w:p w14:paraId="205BB67F"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RAPORT DE AVIZARE</w:t>
      </w:r>
    </w:p>
    <w:p w14:paraId="7974EEF7"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din data de _________________________</w:t>
      </w:r>
    </w:p>
    <w:p w14:paraId="160068DA"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Comisia întrunită în şedinţa de lucru, astăzi, data indicată mai sus, a analizat proiectul de hotărâre anexat. </w:t>
      </w:r>
    </w:p>
    <w:p w14:paraId="28C3350F"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Documentaţia prezentată la comisie cuprinde:</w:t>
      </w:r>
    </w:p>
    <w:p w14:paraId="63D74D53"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Proiectul de hotărâre</w:t>
      </w:r>
    </w:p>
    <w:p w14:paraId="55BE50ED"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Referatul de aprobare nr. ___________________________</w:t>
      </w:r>
    </w:p>
    <w:p w14:paraId="013383E5"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30579BF8"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2C074047"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Comisia analizând documentaţia,  avizează/neavizează cu __________ voturi „pentru”, _________ „abţineri” şi ___________ „împotrivă” proiectul de hotărâre.</w:t>
      </w:r>
    </w:p>
    <w:p w14:paraId="2D39B833"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15017" w:rsidRPr="004139DC" w14:paraId="390E3748" w14:textId="77777777" w:rsidTr="00681BF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A5C5AE7"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4180DF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9DDC911"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C774FA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8381955"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B308CED"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09B18A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4DBE7F8C"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16B92DB"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Text amendament propus</w:t>
            </w:r>
          </w:p>
          <w:p w14:paraId="46EDC342"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A68A3CE"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B60CDB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BC16C1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65D143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BDE2621"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4697BC8"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2435B925"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02FFA2C"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 amendament</w:t>
            </w:r>
          </w:p>
          <w:p w14:paraId="6B9D3B6E"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9FDD5D0"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A0040E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6C80FC1"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4112D69"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2080E3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0A16B54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30283408" w14:textId="77777777" w:rsidTr="00681BF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C0C8212"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6E6BBA0"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CB8CB6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86120C9"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133B97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85E697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901ABC9"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bl>
    <w:p w14:paraId="1160F3F8"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rPr>
      </w:pPr>
    </w:p>
    <w:p w14:paraId="4F7C3B7F" w14:textId="77777777" w:rsidR="00415017" w:rsidRPr="004139DC" w:rsidRDefault="00415017" w:rsidP="00415017">
      <w:pPr>
        <w:spacing w:after="0" w:line="240" w:lineRule="auto"/>
        <w:ind w:firstLine="720"/>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 xml:space="preserve">     Preşedinte</w:t>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t xml:space="preserve">          Secretar</w:t>
      </w:r>
    </w:p>
    <w:p w14:paraId="6C035F23" w14:textId="7CB52D0C" w:rsidR="00415017" w:rsidRPr="004139DC" w:rsidRDefault="00415017" w:rsidP="00415017">
      <w:pPr>
        <w:spacing w:after="0" w:line="240" w:lineRule="auto"/>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 xml:space="preserve">      Tamási Zsolt-József                                                                 Bălaș Radu – Florin  </w:t>
      </w:r>
    </w:p>
    <w:p w14:paraId="5865A00C" w14:textId="77777777" w:rsidR="00415017" w:rsidRPr="004139DC" w:rsidRDefault="00415017" w:rsidP="00415017">
      <w:pPr>
        <w:spacing w:after="0" w:line="240" w:lineRule="auto"/>
        <w:jc w:val="both"/>
        <w:rPr>
          <w:rFonts w:ascii="Times New Roman" w:eastAsia="Times New Roman" w:hAnsi="Times New Roman" w:cs="Times New Roman"/>
          <w:b/>
          <w:sz w:val="24"/>
          <w:szCs w:val="24"/>
          <w:lang w:eastAsia="ro-RO"/>
        </w:rPr>
      </w:pPr>
    </w:p>
    <w:p w14:paraId="4DB9E093"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          ___________________                                                           __________________</w:t>
      </w:r>
    </w:p>
    <w:p w14:paraId="6EE936AD"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03E36B6F"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469D3A0B" w14:textId="0070B5EA"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7EFF86C1" w14:textId="2BE19586" w:rsidR="00A37DE2" w:rsidRPr="004139DC" w:rsidRDefault="00A37DE2" w:rsidP="00415017">
      <w:pPr>
        <w:spacing w:after="0" w:line="240" w:lineRule="auto"/>
        <w:jc w:val="both"/>
        <w:rPr>
          <w:rFonts w:ascii="Times New Roman" w:eastAsia="Times New Roman" w:hAnsi="Times New Roman" w:cs="Times New Roman"/>
          <w:sz w:val="24"/>
          <w:szCs w:val="24"/>
          <w:lang w:eastAsia="ro-RO"/>
        </w:rPr>
      </w:pPr>
    </w:p>
    <w:p w14:paraId="0831FAFE" w14:textId="0076966E" w:rsidR="00A37DE2" w:rsidRPr="004139DC" w:rsidRDefault="00A37DE2" w:rsidP="00415017">
      <w:pPr>
        <w:spacing w:after="0" w:line="240" w:lineRule="auto"/>
        <w:jc w:val="both"/>
        <w:rPr>
          <w:rFonts w:ascii="Times New Roman" w:eastAsia="Times New Roman" w:hAnsi="Times New Roman" w:cs="Times New Roman"/>
          <w:sz w:val="24"/>
          <w:szCs w:val="24"/>
          <w:lang w:eastAsia="ro-RO"/>
        </w:rPr>
      </w:pPr>
    </w:p>
    <w:p w14:paraId="60759742" w14:textId="1A3899A5" w:rsidR="00A37DE2" w:rsidRPr="004139DC" w:rsidRDefault="00A37DE2" w:rsidP="00415017">
      <w:pPr>
        <w:spacing w:after="0" w:line="240" w:lineRule="auto"/>
        <w:jc w:val="both"/>
        <w:rPr>
          <w:rFonts w:ascii="Times New Roman" w:eastAsia="Times New Roman" w:hAnsi="Times New Roman" w:cs="Times New Roman"/>
          <w:sz w:val="24"/>
          <w:szCs w:val="24"/>
          <w:lang w:eastAsia="ro-RO"/>
        </w:rPr>
      </w:pPr>
    </w:p>
    <w:p w14:paraId="086B05A5" w14:textId="77777777" w:rsidR="00A37DE2" w:rsidRPr="004139DC" w:rsidRDefault="00A37DE2" w:rsidP="00415017">
      <w:pPr>
        <w:spacing w:after="0" w:line="240" w:lineRule="auto"/>
        <w:jc w:val="both"/>
        <w:rPr>
          <w:rFonts w:ascii="Times New Roman" w:eastAsia="Times New Roman" w:hAnsi="Times New Roman" w:cs="Times New Roman"/>
          <w:sz w:val="24"/>
          <w:szCs w:val="24"/>
          <w:lang w:eastAsia="ro-RO"/>
        </w:rPr>
      </w:pPr>
    </w:p>
    <w:p w14:paraId="18C8A518" w14:textId="77777777" w:rsidR="00415017" w:rsidRPr="004139DC" w:rsidRDefault="00415017" w:rsidP="00415017">
      <w:pPr>
        <w:spacing w:after="0" w:line="240" w:lineRule="auto"/>
        <w:jc w:val="right"/>
        <w:rPr>
          <w:rFonts w:ascii="Times New Roman" w:eastAsia="Times New Roman" w:hAnsi="Times New Roman" w:cs="Times New Roman"/>
          <w:b/>
          <w:sz w:val="24"/>
          <w:szCs w:val="24"/>
        </w:rPr>
      </w:pPr>
      <w:r w:rsidRPr="004139DC">
        <w:rPr>
          <w:rFonts w:ascii="Times New Roman" w:eastAsia="Times New Roman" w:hAnsi="Times New Roman" w:cs="Times New Roman"/>
          <w:bCs/>
          <w:sz w:val="24"/>
          <w:szCs w:val="24"/>
          <w:lang w:eastAsia="ro-RO"/>
        </w:rPr>
        <w:t xml:space="preserve">                         </w:t>
      </w:r>
      <w:r w:rsidRPr="004139DC">
        <w:rPr>
          <w:rFonts w:ascii="Times New Roman" w:eastAsia="Times New Roman" w:hAnsi="Times New Roman" w:cs="Times New Roman"/>
          <w:b/>
          <w:sz w:val="24"/>
          <w:szCs w:val="24"/>
          <w:lang w:eastAsia="ro-RO"/>
        </w:rPr>
        <w:t xml:space="preserve">ANEXA         </w:t>
      </w:r>
    </w:p>
    <w:p w14:paraId="64724F2D" w14:textId="77777777" w:rsidR="00415017" w:rsidRPr="004139DC" w:rsidRDefault="00415017" w:rsidP="00415017">
      <w:pPr>
        <w:spacing w:after="0" w:line="240" w:lineRule="auto"/>
        <w:ind w:firstLine="720"/>
        <w:jc w:val="both"/>
        <w:rPr>
          <w:rFonts w:ascii="Times New Roman" w:eastAsia="Times New Roman" w:hAnsi="Times New Roman" w:cs="Times New Roman"/>
          <w:color w:val="000000"/>
          <w:sz w:val="24"/>
          <w:szCs w:val="24"/>
          <w:lang w:eastAsia="ro-RO"/>
        </w:rPr>
      </w:pPr>
      <w:r w:rsidRPr="004139DC">
        <w:rPr>
          <w:rFonts w:ascii="Times New Roman" w:eastAsia="Times New Roman" w:hAnsi="Times New Roman" w:cs="Times New Roman"/>
          <w:b/>
          <w:sz w:val="24"/>
          <w:szCs w:val="24"/>
          <w:lang w:eastAsia="ro-RO"/>
        </w:rPr>
        <w:t xml:space="preserve">COMISIA NR. 5 </w:t>
      </w:r>
      <w:r w:rsidRPr="004139DC">
        <w:rPr>
          <w:rFonts w:ascii="Times New Roman" w:eastAsia="Times New Roman" w:hAnsi="Times New Roman" w:cs="Times New Roman"/>
          <w:b/>
          <w:color w:val="000000"/>
          <w:sz w:val="24"/>
          <w:szCs w:val="24"/>
          <w:lang w:eastAsia="ro-RO"/>
        </w:rPr>
        <w:t>Comisia</w:t>
      </w:r>
      <w:r w:rsidRPr="004139DC">
        <w:rPr>
          <w:rFonts w:ascii="Times New Roman" w:eastAsia="Times New Roman" w:hAnsi="Times New Roman" w:cs="Times New Roman"/>
          <w:color w:val="000000"/>
          <w:sz w:val="24"/>
          <w:szCs w:val="24"/>
          <w:lang w:eastAsia="ro-RO"/>
        </w:rPr>
        <w:t xml:space="preserve"> pentru administraţie publică locală, protecţie socială, juridică, apărarea ordinii publice, respectarea drepturilor şi libertăţilor cetăţeneşti:</w:t>
      </w:r>
    </w:p>
    <w:p w14:paraId="105459CD" w14:textId="77777777" w:rsidR="00415017" w:rsidRPr="004139DC" w:rsidRDefault="00415017" w:rsidP="00415017">
      <w:pPr>
        <w:spacing w:after="0" w:line="240" w:lineRule="auto"/>
        <w:ind w:firstLine="720"/>
        <w:jc w:val="both"/>
        <w:rPr>
          <w:rFonts w:ascii="Times New Roman" w:eastAsia="Times New Roman" w:hAnsi="Times New Roman" w:cs="Times New Roman"/>
          <w:b/>
          <w:sz w:val="24"/>
          <w:szCs w:val="24"/>
        </w:rPr>
      </w:pPr>
    </w:p>
    <w:p w14:paraId="0F05C8E5"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lastRenderedPageBreak/>
        <w:t>RAPORT DE AVIZARE</w:t>
      </w:r>
    </w:p>
    <w:p w14:paraId="6BF8AE3D" w14:textId="77777777" w:rsidR="00415017" w:rsidRPr="004139DC" w:rsidRDefault="00415017" w:rsidP="00415017">
      <w:pPr>
        <w:spacing w:after="0" w:line="240" w:lineRule="auto"/>
        <w:jc w:val="center"/>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din data de _________________________</w:t>
      </w:r>
    </w:p>
    <w:p w14:paraId="3E414B14"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Comisia întrunită în şedinţa de lucru, astăzi, data indicată mai sus, a analizat proiectul de hotărâre anexat. </w:t>
      </w:r>
    </w:p>
    <w:p w14:paraId="69EA0DEA"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Documentaţia prezentată la comisie cuprinde:</w:t>
      </w:r>
    </w:p>
    <w:p w14:paraId="5324A711"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Proiectul de hotărâre</w:t>
      </w:r>
    </w:p>
    <w:p w14:paraId="402A27F1"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Referatul de aprobare nr. ___________________________</w:t>
      </w:r>
    </w:p>
    <w:p w14:paraId="2C4B308E"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5B926F8E" w14:textId="77777777" w:rsidR="00415017" w:rsidRPr="004139DC" w:rsidRDefault="00415017" w:rsidP="00415017">
      <w:pPr>
        <w:numPr>
          <w:ilvl w:val="0"/>
          <w:numId w:val="1"/>
        </w:numPr>
        <w:spacing w:after="0" w:line="256" w:lineRule="auto"/>
        <w:contextualSpacing/>
        <w:jc w:val="both"/>
        <w:rPr>
          <w:rFonts w:ascii="Times New Roman" w:eastAsia="Times New Roman" w:hAnsi="Times New Roman" w:cs="Times New Roman"/>
          <w:bCs/>
          <w:sz w:val="24"/>
          <w:szCs w:val="24"/>
        </w:rPr>
      </w:pPr>
      <w:r w:rsidRPr="004139DC">
        <w:rPr>
          <w:rFonts w:ascii="Times New Roman" w:eastAsia="Times New Roman" w:hAnsi="Times New Roman" w:cs="Times New Roman"/>
          <w:bCs/>
          <w:sz w:val="24"/>
          <w:szCs w:val="24"/>
        </w:rPr>
        <w:t>________________________________________________</w:t>
      </w:r>
    </w:p>
    <w:p w14:paraId="1BCE8EBA"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Comisia analizând documentaţia,  avizează/neavizează cu __________ voturi „pentru”, _________ „abţineri” şi ___________ „împotrivă” proiectul de hotărâre.</w:t>
      </w:r>
    </w:p>
    <w:p w14:paraId="5E463DE0"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 xml:space="preserve">Amendament/amendamente propus(e) şi motivat(e)  de comisia de specialitate pentru proiectul de hotărâre. </w:t>
      </w:r>
    </w:p>
    <w:p w14:paraId="47C09F14" w14:textId="77777777" w:rsidR="00415017" w:rsidRPr="004139DC" w:rsidRDefault="00415017" w:rsidP="00415017">
      <w:pPr>
        <w:spacing w:after="0" w:line="240" w:lineRule="auto"/>
        <w:ind w:firstLine="851"/>
        <w:jc w:val="both"/>
        <w:rPr>
          <w:rFonts w:ascii="Times New Roman" w:eastAsia="Times New Roman" w:hAnsi="Times New Roman" w:cs="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15017" w:rsidRPr="004139DC" w14:paraId="0E9742F1" w14:textId="77777777" w:rsidTr="00681BF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3A3A0E6"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760813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C498613"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BA96D2E"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DCE553A"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FA871E8"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C26910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1688E96B"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BEFD943"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Text amendament propus</w:t>
            </w:r>
          </w:p>
          <w:p w14:paraId="1B6EC4A5"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37AB79A"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5E2314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188B88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51BB6B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33D294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3C65555F"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292BB283" w14:textId="77777777" w:rsidTr="00681BF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6F616D"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  amendament</w:t>
            </w:r>
          </w:p>
          <w:p w14:paraId="54F944E0"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9D41AA4"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90EFA8A"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2EAE6ECE"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4DD932C"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36403F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5EF99DE8"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r w:rsidR="00415017" w:rsidRPr="004139DC" w14:paraId="7973580F" w14:textId="77777777" w:rsidTr="00681BF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C6C0E48" w14:textId="77777777" w:rsidR="00415017" w:rsidRPr="004139DC" w:rsidRDefault="00415017" w:rsidP="00415017">
            <w:pPr>
              <w:spacing w:after="0" w:line="240" w:lineRule="auto"/>
              <w:rPr>
                <w:rFonts w:ascii="Times New Roman" w:eastAsia="Times New Roman" w:hAnsi="Times New Roman" w:cs="Times New Roman"/>
                <w:bCs/>
                <w:sz w:val="24"/>
                <w:szCs w:val="24"/>
                <w:lang w:eastAsia="ro-RO"/>
              </w:rPr>
            </w:pPr>
            <w:r w:rsidRPr="004139DC">
              <w:rPr>
                <w:rFonts w:ascii="Times New Roman" w:eastAsia="Times New Roman" w:hAnsi="Times New Roman" w:cs="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86C8699"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6674560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18151819"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7C4A2A7B"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44CA1C0"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p w14:paraId="4AE62056" w14:textId="77777777" w:rsidR="00415017" w:rsidRPr="004139DC" w:rsidRDefault="00415017" w:rsidP="00415017">
            <w:pPr>
              <w:spacing w:after="0" w:line="240" w:lineRule="auto"/>
              <w:jc w:val="both"/>
              <w:rPr>
                <w:rFonts w:ascii="Times New Roman" w:eastAsia="Times New Roman" w:hAnsi="Times New Roman" w:cs="Times New Roman"/>
                <w:bCs/>
                <w:sz w:val="24"/>
                <w:szCs w:val="24"/>
                <w:lang w:eastAsia="ro-RO"/>
              </w:rPr>
            </w:pPr>
          </w:p>
        </w:tc>
      </w:tr>
    </w:tbl>
    <w:p w14:paraId="590628F7" w14:textId="77777777" w:rsidR="00415017" w:rsidRPr="004139DC" w:rsidRDefault="00415017" w:rsidP="00415017">
      <w:pPr>
        <w:spacing w:after="0" w:line="240" w:lineRule="auto"/>
        <w:jc w:val="both"/>
        <w:rPr>
          <w:rFonts w:ascii="Times New Roman" w:eastAsia="Times New Roman" w:hAnsi="Times New Roman" w:cs="Times New Roman"/>
          <w:bCs/>
          <w:sz w:val="24"/>
          <w:szCs w:val="24"/>
        </w:rPr>
      </w:pPr>
    </w:p>
    <w:p w14:paraId="5C5E6CC3" w14:textId="77777777" w:rsidR="00415017" w:rsidRPr="004139DC" w:rsidRDefault="00415017" w:rsidP="00415017">
      <w:pPr>
        <w:spacing w:after="0" w:line="240" w:lineRule="auto"/>
        <w:ind w:firstLine="720"/>
        <w:jc w:val="both"/>
        <w:rPr>
          <w:rFonts w:ascii="Times New Roman" w:eastAsia="Times New Roman" w:hAnsi="Times New Roman" w:cs="Times New Roman"/>
          <w:b/>
          <w:sz w:val="24"/>
          <w:szCs w:val="24"/>
          <w:lang w:eastAsia="ro-RO"/>
        </w:rPr>
      </w:pPr>
      <w:r w:rsidRPr="004139DC">
        <w:rPr>
          <w:rFonts w:ascii="Times New Roman" w:eastAsia="Times New Roman" w:hAnsi="Times New Roman" w:cs="Times New Roman"/>
          <w:b/>
          <w:sz w:val="24"/>
          <w:szCs w:val="24"/>
          <w:lang w:eastAsia="ro-RO"/>
        </w:rPr>
        <w:t xml:space="preserve">        Preşedinte</w:t>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r>
      <w:r w:rsidRPr="004139DC">
        <w:rPr>
          <w:rFonts w:ascii="Times New Roman" w:eastAsia="Times New Roman" w:hAnsi="Times New Roman" w:cs="Times New Roman"/>
          <w:b/>
          <w:sz w:val="24"/>
          <w:szCs w:val="24"/>
          <w:lang w:eastAsia="ro-RO"/>
        </w:rPr>
        <w:tab/>
        <w:t xml:space="preserve">       Secretar</w:t>
      </w:r>
    </w:p>
    <w:p w14:paraId="2D7F574C" w14:textId="77777777" w:rsidR="00415017" w:rsidRPr="004139DC" w:rsidRDefault="00415017" w:rsidP="00415017">
      <w:pPr>
        <w:spacing w:after="0" w:line="240" w:lineRule="auto"/>
        <w:ind w:left="567"/>
        <w:contextualSpacing/>
        <w:jc w:val="both"/>
        <w:rPr>
          <w:rFonts w:ascii="Times New Roman" w:eastAsia="Times New Roman" w:hAnsi="Times New Roman" w:cs="Times New Roman"/>
          <w:b/>
        </w:rPr>
      </w:pPr>
      <w:r w:rsidRPr="004139DC">
        <w:rPr>
          <w:rFonts w:ascii="Times New Roman" w:eastAsia="Times New Roman" w:hAnsi="Times New Roman" w:cs="Times New Roman"/>
          <w:sz w:val="24"/>
          <w:szCs w:val="24"/>
          <w:lang w:eastAsia="ro-RO"/>
        </w:rPr>
        <w:t xml:space="preserve">  </w:t>
      </w:r>
      <w:r w:rsidRPr="004139DC">
        <w:rPr>
          <w:rFonts w:ascii="Times New Roman" w:eastAsia="Times New Roman" w:hAnsi="Times New Roman" w:cs="Times New Roman"/>
          <w:b/>
          <w:sz w:val="24"/>
          <w:szCs w:val="24"/>
          <w:lang w:eastAsia="ro-RO"/>
        </w:rPr>
        <w:t>Papuc Sergiu – Vasile</w:t>
      </w:r>
      <w:r w:rsidRPr="004139DC">
        <w:rPr>
          <w:rFonts w:ascii="Times New Roman" w:eastAsia="Times New Roman" w:hAnsi="Times New Roman" w:cs="Times New Roman"/>
          <w:bCs/>
          <w:sz w:val="24"/>
          <w:szCs w:val="24"/>
          <w:lang w:eastAsia="ro-RO"/>
        </w:rPr>
        <w:t xml:space="preserve">                                                                </w:t>
      </w:r>
      <w:r w:rsidRPr="004139DC">
        <w:rPr>
          <w:rFonts w:ascii="Times New Roman" w:eastAsia="Times New Roman" w:hAnsi="Times New Roman" w:cs="Times New Roman"/>
          <w:b/>
          <w:sz w:val="24"/>
          <w:szCs w:val="24"/>
          <w:lang w:eastAsia="ro-RO"/>
        </w:rPr>
        <w:t xml:space="preserve">Kakassy Blanka </w:t>
      </w:r>
    </w:p>
    <w:p w14:paraId="0944CC04" w14:textId="77777777" w:rsidR="00415017" w:rsidRPr="004139DC" w:rsidRDefault="00415017" w:rsidP="00415017">
      <w:pPr>
        <w:spacing w:after="0" w:line="240" w:lineRule="auto"/>
        <w:jc w:val="both"/>
        <w:rPr>
          <w:rFonts w:ascii="Times New Roman" w:eastAsia="Times New Roman" w:hAnsi="Times New Roman" w:cs="Times New Roman"/>
          <w:sz w:val="24"/>
          <w:szCs w:val="24"/>
          <w:lang w:eastAsia="ro-RO"/>
        </w:rPr>
      </w:pPr>
    </w:p>
    <w:p w14:paraId="2F535AEB" w14:textId="77777777" w:rsidR="00415017" w:rsidRPr="00415017" w:rsidRDefault="00415017" w:rsidP="00415017">
      <w:pPr>
        <w:spacing w:after="0" w:line="240" w:lineRule="auto"/>
        <w:jc w:val="both"/>
        <w:rPr>
          <w:rFonts w:ascii="Times New Roman" w:eastAsia="Times New Roman" w:hAnsi="Times New Roman" w:cs="Times New Roman"/>
          <w:sz w:val="24"/>
          <w:szCs w:val="24"/>
          <w:lang w:eastAsia="ro-RO"/>
        </w:rPr>
      </w:pPr>
      <w:r w:rsidRPr="004139DC">
        <w:rPr>
          <w:rFonts w:ascii="Times New Roman" w:eastAsia="Times New Roman" w:hAnsi="Times New Roman" w:cs="Times New Roman"/>
          <w:sz w:val="24"/>
          <w:szCs w:val="24"/>
          <w:lang w:eastAsia="ro-RO"/>
        </w:rPr>
        <w:t xml:space="preserve">           ____________________                                                        __________________</w:t>
      </w:r>
    </w:p>
    <w:p w14:paraId="2BD3BC51" w14:textId="77777777" w:rsidR="00415017" w:rsidRPr="00415017" w:rsidRDefault="00415017" w:rsidP="00415017">
      <w:pPr>
        <w:spacing w:after="0" w:line="240" w:lineRule="auto"/>
        <w:rPr>
          <w:rFonts w:ascii="Times New Roman" w:eastAsia="Umbra BT" w:hAnsi="Times New Roman" w:cs="Times New Roman"/>
          <w:b/>
          <w:sz w:val="24"/>
          <w:szCs w:val="24"/>
          <w:lang w:eastAsia="ro-RO"/>
        </w:rPr>
      </w:pPr>
      <w:r w:rsidRPr="00415017">
        <w:rPr>
          <w:rFonts w:ascii="Times New Roman" w:eastAsia="Umbra BT" w:hAnsi="Times New Roman" w:cs="Times New Roman"/>
          <w:b/>
          <w:sz w:val="24"/>
          <w:szCs w:val="24"/>
          <w:lang w:eastAsia="ro-RO"/>
        </w:rPr>
        <w:t xml:space="preserve">   </w:t>
      </w:r>
    </w:p>
    <w:p w14:paraId="0233ED22" w14:textId="77777777" w:rsidR="00415017" w:rsidRPr="00415017" w:rsidRDefault="00415017" w:rsidP="00415017">
      <w:pPr>
        <w:spacing w:after="0" w:line="240" w:lineRule="auto"/>
        <w:jc w:val="right"/>
        <w:rPr>
          <w:rFonts w:ascii="Times New Roman" w:eastAsia="Times New Roman" w:hAnsi="Times New Roman" w:cs="Times New Roman"/>
          <w:b/>
          <w:sz w:val="24"/>
          <w:szCs w:val="24"/>
          <w:lang w:eastAsia="ro-RO"/>
        </w:rPr>
      </w:pPr>
    </w:p>
    <w:p w14:paraId="1D1CDA7D" w14:textId="77777777" w:rsidR="00415017" w:rsidRPr="00415017" w:rsidRDefault="00415017" w:rsidP="00415017">
      <w:pPr>
        <w:spacing w:after="0" w:line="240" w:lineRule="auto"/>
        <w:jc w:val="right"/>
        <w:rPr>
          <w:rFonts w:ascii="Times New Roman" w:eastAsia="Times New Roman" w:hAnsi="Times New Roman" w:cs="Times New Roman"/>
          <w:b/>
          <w:sz w:val="24"/>
          <w:szCs w:val="24"/>
          <w:lang w:eastAsia="ro-RO"/>
        </w:rPr>
      </w:pPr>
    </w:p>
    <w:p w14:paraId="6331D465" w14:textId="77777777" w:rsidR="00415017" w:rsidRPr="0059346E" w:rsidRDefault="00415017" w:rsidP="0059346E">
      <w:pPr>
        <w:ind w:firstLine="708"/>
        <w:jc w:val="both"/>
        <w:rPr>
          <w:rFonts w:ascii="Times New Roman" w:hAnsi="Times New Roman" w:cs="Times New Roman"/>
          <w:b/>
          <w:bCs/>
          <w:i/>
          <w:sz w:val="24"/>
          <w:szCs w:val="24"/>
        </w:rPr>
      </w:pPr>
    </w:p>
    <w:p w14:paraId="01DFD93E" w14:textId="77777777" w:rsidR="0059346E" w:rsidRPr="00B63053" w:rsidRDefault="0059346E" w:rsidP="00B26F04">
      <w:pPr>
        <w:jc w:val="both"/>
        <w:rPr>
          <w:rFonts w:ascii="Times New Roman" w:hAnsi="Times New Roman" w:cs="Times New Roman"/>
          <w:sz w:val="24"/>
          <w:szCs w:val="24"/>
        </w:rPr>
      </w:pPr>
    </w:p>
    <w:sectPr w:rsidR="0059346E" w:rsidRPr="00B63053" w:rsidSect="007C555C">
      <w:pgSz w:w="11907" w:h="16840" w:code="9"/>
      <w:pgMar w:top="709" w:right="1275"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0561" w14:textId="77777777" w:rsidR="00344BF9" w:rsidRDefault="00344BF9" w:rsidP="0068157A">
      <w:pPr>
        <w:spacing w:after="0" w:line="240" w:lineRule="auto"/>
      </w:pPr>
      <w:r>
        <w:separator/>
      </w:r>
    </w:p>
  </w:endnote>
  <w:endnote w:type="continuationSeparator" w:id="0">
    <w:p w14:paraId="10AB74BD" w14:textId="77777777" w:rsidR="00344BF9" w:rsidRDefault="00344BF9" w:rsidP="0068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26C8" w14:textId="77777777" w:rsidR="00344BF9" w:rsidRDefault="00344BF9" w:rsidP="0068157A">
      <w:pPr>
        <w:spacing w:after="0" w:line="240" w:lineRule="auto"/>
      </w:pPr>
      <w:r>
        <w:separator/>
      </w:r>
    </w:p>
  </w:footnote>
  <w:footnote w:type="continuationSeparator" w:id="0">
    <w:p w14:paraId="76442EA1" w14:textId="77777777" w:rsidR="00344BF9" w:rsidRDefault="00344BF9" w:rsidP="00681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B52"/>
    <w:multiLevelType w:val="hybridMultilevel"/>
    <w:tmpl w:val="9E6C34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9229EF"/>
    <w:multiLevelType w:val="hybridMultilevel"/>
    <w:tmpl w:val="52C01348"/>
    <w:lvl w:ilvl="0" w:tplc="3B6CE62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3" w15:restartNumberingAfterBreak="0">
    <w:nsid w:val="54063908"/>
    <w:multiLevelType w:val="hybridMultilevel"/>
    <w:tmpl w:val="97D2DC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7BF070EA"/>
    <w:multiLevelType w:val="hybridMultilevel"/>
    <w:tmpl w:val="33301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4816853">
    <w:abstractNumId w:val="2"/>
  </w:num>
  <w:num w:numId="2" w16cid:durableId="1320576043">
    <w:abstractNumId w:val="0"/>
  </w:num>
  <w:num w:numId="3" w16cid:durableId="300352755">
    <w:abstractNumId w:val="1"/>
  </w:num>
  <w:num w:numId="4" w16cid:durableId="1507131603">
    <w:abstractNumId w:val="3"/>
  </w:num>
  <w:num w:numId="5" w16cid:durableId="1443305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C9"/>
    <w:rsid w:val="00012E78"/>
    <w:rsid w:val="00017ED2"/>
    <w:rsid w:val="00031FA8"/>
    <w:rsid w:val="000448F0"/>
    <w:rsid w:val="00047973"/>
    <w:rsid w:val="00077C91"/>
    <w:rsid w:val="00095374"/>
    <w:rsid w:val="000B6BAE"/>
    <w:rsid w:val="000C3E25"/>
    <w:rsid w:val="000E24C9"/>
    <w:rsid w:val="000F7376"/>
    <w:rsid w:val="00112B3A"/>
    <w:rsid w:val="0014486E"/>
    <w:rsid w:val="001479CD"/>
    <w:rsid w:val="0015197C"/>
    <w:rsid w:val="001530F6"/>
    <w:rsid w:val="00170F71"/>
    <w:rsid w:val="00187A24"/>
    <w:rsid w:val="00190BFD"/>
    <w:rsid w:val="00195640"/>
    <w:rsid w:val="001A294D"/>
    <w:rsid w:val="001A2B32"/>
    <w:rsid w:val="001B3607"/>
    <w:rsid w:val="001B4A79"/>
    <w:rsid w:val="001D08DF"/>
    <w:rsid w:val="002058E5"/>
    <w:rsid w:val="00223FAC"/>
    <w:rsid w:val="00255654"/>
    <w:rsid w:val="00273E5A"/>
    <w:rsid w:val="002A4B20"/>
    <w:rsid w:val="002C4D4B"/>
    <w:rsid w:val="002D0771"/>
    <w:rsid w:val="002D4A62"/>
    <w:rsid w:val="002E3A69"/>
    <w:rsid w:val="002E5178"/>
    <w:rsid w:val="003025B3"/>
    <w:rsid w:val="00303C85"/>
    <w:rsid w:val="00316844"/>
    <w:rsid w:val="00320D75"/>
    <w:rsid w:val="00331B6F"/>
    <w:rsid w:val="00344BF9"/>
    <w:rsid w:val="00372E8A"/>
    <w:rsid w:val="003963FF"/>
    <w:rsid w:val="003A16E7"/>
    <w:rsid w:val="003E51AB"/>
    <w:rsid w:val="00400843"/>
    <w:rsid w:val="0040116E"/>
    <w:rsid w:val="004139DC"/>
    <w:rsid w:val="00415017"/>
    <w:rsid w:val="0042766F"/>
    <w:rsid w:val="00435813"/>
    <w:rsid w:val="00437B04"/>
    <w:rsid w:val="004406B7"/>
    <w:rsid w:val="00444D7C"/>
    <w:rsid w:val="00455DFF"/>
    <w:rsid w:val="00484AB4"/>
    <w:rsid w:val="004A13E3"/>
    <w:rsid w:val="004B619A"/>
    <w:rsid w:val="004D262B"/>
    <w:rsid w:val="004D2FF2"/>
    <w:rsid w:val="0050335B"/>
    <w:rsid w:val="00521BD5"/>
    <w:rsid w:val="00527623"/>
    <w:rsid w:val="0052778D"/>
    <w:rsid w:val="00543132"/>
    <w:rsid w:val="00545BC8"/>
    <w:rsid w:val="00547C5D"/>
    <w:rsid w:val="00560E32"/>
    <w:rsid w:val="00582AB4"/>
    <w:rsid w:val="00591030"/>
    <w:rsid w:val="0059346E"/>
    <w:rsid w:val="0059517E"/>
    <w:rsid w:val="005B0861"/>
    <w:rsid w:val="005B66F0"/>
    <w:rsid w:val="005E20C2"/>
    <w:rsid w:val="005E7466"/>
    <w:rsid w:val="0060101B"/>
    <w:rsid w:val="00605ED4"/>
    <w:rsid w:val="0061367F"/>
    <w:rsid w:val="00651FDE"/>
    <w:rsid w:val="006569FF"/>
    <w:rsid w:val="0068157A"/>
    <w:rsid w:val="006A3D19"/>
    <w:rsid w:val="006F2FF5"/>
    <w:rsid w:val="006F313F"/>
    <w:rsid w:val="00704846"/>
    <w:rsid w:val="0070661C"/>
    <w:rsid w:val="007078E9"/>
    <w:rsid w:val="007320CE"/>
    <w:rsid w:val="00756D5A"/>
    <w:rsid w:val="007638A1"/>
    <w:rsid w:val="00776B8F"/>
    <w:rsid w:val="007932E0"/>
    <w:rsid w:val="007B2282"/>
    <w:rsid w:val="007C07F2"/>
    <w:rsid w:val="007C35F9"/>
    <w:rsid w:val="007C555C"/>
    <w:rsid w:val="007D3886"/>
    <w:rsid w:val="007D7CE0"/>
    <w:rsid w:val="007E1BC3"/>
    <w:rsid w:val="007E6A1E"/>
    <w:rsid w:val="007E787F"/>
    <w:rsid w:val="007F26A0"/>
    <w:rsid w:val="008042E2"/>
    <w:rsid w:val="0083683E"/>
    <w:rsid w:val="0083705E"/>
    <w:rsid w:val="00852EAE"/>
    <w:rsid w:val="00864488"/>
    <w:rsid w:val="00873993"/>
    <w:rsid w:val="00874349"/>
    <w:rsid w:val="008808DE"/>
    <w:rsid w:val="008B31D2"/>
    <w:rsid w:val="008C4F65"/>
    <w:rsid w:val="008D33C9"/>
    <w:rsid w:val="009157EB"/>
    <w:rsid w:val="00946FEA"/>
    <w:rsid w:val="00953B6E"/>
    <w:rsid w:val="00954747"/>
    <w:rsid w:val="009B22FD"/>
    <w:rsid w:val="009E7AAC"/>
    <w:rsid w:val="00A30331"/>
    <w:rsid w:val="00A37DE2"/>
    <w:rsid w:val="00A417FE"/>
    <w:rsid w:val="00A65DB4"/>
    <w:rsid w:val="00A8226D"/>
    <w:rsid w:val="00AE25D9"/>
    <w:rsid w:val="00B04275"/>
    <w:rsid w:val="00B26F04"/>
    <w:rsid w:val="00B50301"/>
    <w:rsid w:val="00B55AC5"/>
    <w:rsid w:val="00B60601"/>
    <w:rsid w:val="00B60D22"/>
    <w:rsid w:val="00B63053"/>
    <w:rsid w:val="00B6355D"/>
    <w:rsid w:val="00B6780C"/>
    <w:rsid w:val="00B705F3"/>
    <w:rsid w:val="00B75775"/>
    <w:rsid w:val="00B77B51"/>
    <w:rsid w:val="00B95E22"/>
    <w:rsid w:val="00BD6673"/>
    <w:rsid w:val="00BF430B"/>
    <w:rsid w:val="00C0164C"/>
    <w:rsid w:val="00C04FD1"/>
    <w:rsid w:val="00C17C3F"/>
    <w:rsid w:val="00C21480"/>
    <w:rsid w:val="00C21D94"/>
    <w:rsid w:val="00C22EAF"/>
    <w:rsid w:val="00C33B08"/>
    <w:rsid w:val="00C42595"/>
    <w:rsid w:val="00C537E4"/>
    <w:rsid w:val="00C840FA"/>
    <w:rsid w:val="00CA32A0"/>
    <w:rsid w:val="00CC5878"/>
    <w:rsid w:val="00CF2DD0"/>
    <w:rsid w:val="00CF7B73"/>
    <w:rsid w:val="00D01384"/>
    <w:rsid w:val="00D305EB"/>
    <w:rsid w:val="00DC3DA9"/>
    <w:rsid w:val="00DE192B"/>
    <w:rsid w:val="00DF3D79"/>
    <w:rsid w:val="00E054A4"/>
    <w:rsid w:val="00E23451"/>
    <w:rsid w:val="00E27513"/>
    <w:rsid w:val="00E405E5"/>
    <w:rsid w:val="00E42FCA"/>
    <w:rsid w:val="00E4588A"/>
    <w:rsid w:val="00E6044E"/>
    <w:rsid w:val="00E623D3"/>
    <w:rsid w:val="00E719FA"/>
    <w:rsid w:val="00E72936"/>
    <w:rsid w:val="00E8085C"/>
    <w:rsid w:val="00E8237C"/>
    <w:rsid w:val="00E83314"/>
    <w:rsid w:val="00EA12BD"/>
    <w:rsid w:val="00EA2E01"/>
    <w:rsid w:val="00EF05F9"/>
    <w:rsid w:val="00F20FAE"/>
    <w:rsid w:val="00F252EB"/>
    <w:rsid w:val="00F25FD7"/>
    <w:rsid w:val="00FE1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8792"/>
  <w15:chartTrackingRefBased/>
  <w15:docId w15:val="{861D19B4-7BD8-48F5-8FE9-27680CA6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57A"/>
  </w:style>
  <w:style w:type="paragraph" w:styleId="Footer">
    <w:name w:val="footer"/>
    <w:basedOn w:val="Normal"/>
    <w:link w:val="FooterChar"/>
    <w:uiPriority w:val="99"/>
    <w:unhideWhenUsed/>
    <w:rsid w:val="00681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57A"/>
  </w:style>
  <w:style w:type="paragraph" w:styleId="NoSpacing">
    <w:name w:val="No Spacing"/>
    <w:uiPriority w:val="1"/>
    <w:qFormat/>
    <w:rsid w:val="00E6044E"/>
    <w:pPr>
      <w:spacing w:after="0" w:line="240" w:lineRule="auto"/>
    </w:pPr>
  </w:style>
  <w:style w:type="paragraph" w:styleId="ListParagraph">
    <w:name w:val="List Paragraph"/>
    <w:basedOn w:val="Normal"/>
    <w:uiPriority w:val="34"/>
    <w:qFormat/>
    <w:rsid w:val="000C3E2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41181">
      <w:bodyDiv w:val="1"/>
      <w:marLeft w:val="0"/>
      <w:marRight w:val="0"/>
      <w:marTop w:val="0"/>
      <w:marBottom w:val="0"/>
      <w:divBdr>
        <w:top w:val="none" w:sz="0" w:space="0" w:color="auto"/>
        <w:left w:val="none" w:sz="0" w:space="0" w:color="auto"/>
        <w:bottom w:val="none" w:sz="0" w:space="0" w:color="auto"/>
        <w:right w:val="none" w:sz="0" w:space="0" w:color="auto"/>
      </w:divBdr>
    </w:div>
    <w:div w:id="1851139902">
      <w:bodyDiv w:val="1"/>
      <w:marLeft w:val="0"/>
      <w:marRight w:val="0"/>
      <w:marTop w:val="0"/>
      <w:marBottom w:val="0"/>
      <w:divBdr>
        <w:top w:val="none" w:sz="0" w:space="0" w:color="auto"/>
        <w:left w:val="none" w:sz="0" w:space="0" w:color="auto"/>
        <w:bottom w:val="none" w:sz="0" w:space="0" w:color="auto"/>
        <w:right w:val="none" w:sz="0" w:space="0" w:color="auto"/>
      </w:divBdr>
    </w:div>
    <w:div w:id="21176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2079</Words>
  <Characters>11855</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2022-08-17T09:35:00Z</cp:lastPrinted>
  <dcterms:created xsi:type="dcterms:W3CDTF">2022-08-17T10:05:00Z</dcterms:created>
  <dcterms:modified xsi:type="dcterms:W3CDTF">2022-08-17T11:01:00Z</dcterms:modified>
</cp:coreProperties>
</file>