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188F" w14:textId="2649E1ED" w:rsidR="00884B70" w:rsidRPr="001F208B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1F208B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                        (nu produce efecte juridice)*</w:t>
      </w:r>
    </w:p>
    <w:p w14:paraId="4AB606FB" w14:textId="77777777" w:rsidR="00884B70" w:rsidRPr="001F208B" w:rsidRDefault="0000000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eastAsia="Times New Roman"/>
          <w:noProof/>
          <w:lang w:eastAsia="ro-RO"/>
        </w:rPr>
        <w:object w:dxaOrig="1440" w:dyaOrig="1440" w14:anchorId="0D891A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22343003" r:id="rId6"/>
        </w:object>
      </w:r>
      <w:r w:rsidR="00884B70" w:rsidRPr="001F208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4436ADA4" w14:textId="77777777" w:rsidR="00884B70" w:rsidRPr="001F208B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1F208B">
        <w:rPr>
          <w:rFonts w:ascii="Times New Roman" w:eastAsia="Times New Roman" w:hAnsi="Times New Roman"/>
          <w:b/>
          <w:noProof/>
          <w:lang w:eastAsia="ro-RO"/>
        </w:rPr>
        <w:t>R O M Â N I A</w:t>
      </w:r>
    </w:p>
    <w:p w14:paraId="00B039FC" w14:textId="67395FB4" w:rsidR="00884B70" w:rsidRPr="001F208B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1F208B">
        <w:rPr>
          <w:rFonts w:ascii="Times New Roman" w:eastAsia="Times New Roman" w:hAnsi="Times New Roman"/>
          <w:b/>
          <w:noProof/>
          <w:lang w:eastAsia="ro-RO"/>
        </w:rPr>
        <w:t>JUDEŢUL MUREŞ</w:t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          Iniţiator</w:t>
      </w:r>
    </w:p>
    <w:p w14:paraId="03AD1E04" w14:textId="77777777" w:rsidR="00884B70" w:rsidRPr="001F208B" w:rsidRDefault="00884B70" w:rsidP="00884B70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 w:rsidRPr="001F208B">
        <w:rPr>
          <w:rFonts w:ascii="Times New Roman" w:eastAsia="Times New Roman" w:hAnsi="Times New Roman"/>
          <w:b/>
          <w:noProof/>
          <w:lang w:eastAsia="ro-RO"/>
        </w:rPr>
        <w:t>CONSILIUL LOCAL AL MUNICIPIULUI TÂRGU MUREŞ                   PRIMAR</w:t>
      </w:r>
    </w:p>
    <w:p w14:paraId="23652C0A" w14:textId="625856A4" w:rsidR="00884B70" w:rsidRPr="001F208B" w:rsidRDefault="002E453F" w:rsidP="001765C5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lang w:eastAsia="ro-RO"/>
        </w:rPr>
      </w:pP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</w:r>
      <w:r w:rsidRPr="001F208B"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</w:t>
      </w:r>
      <w:r w:rsidR="00884B70" w:rsidRPr="001F208B">
        <w:rPr>
          <w:rFonts w:ascii="Times New Roman" w:eastAsia="Times New Roman" w:hAnsi="Times New Roman"/>
          <w:b/>
          <w:noProof/>
          <w:lang w:eastAsia="ro-RO"/>
        </w:rPr>
        <w:t xml:space="preserve"> </w:t>
      </w:r>
      <w:r w:rsidR="00884B70" w:rsidRPr="001F208B">
        <w:rPr>
          <w:rFonts w:ascii="Times New Roman" w:eastAsia="Times New Roman" w:hAnsi="Times New Roman"/>
          <w:b/>
          <w:noProof/>
        </w:rPr>
        <w:t>SOÓS ZOLTÁN</w:t>
      </w:r>
    </w:p>
    <w:p w14:paraId="2E8E933F" w14:textId="77777777" w:rsidR="001765C5" w:rsidRPr="001F208B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1F208B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</w:t>
      </w:r>
    </w:p>
    <w:p w14:paraId="7B573D86" w14:textId="1F197447" w:rsidR="00884B70" w:rsidRPr="001F208B" w:rsidRDefault="00884B70" w:rsidP="00884B70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1F208B">
        <w:rPr>
          <w:rFonts w:ascii="Times New Roman" w:eastAsia="Times New Roman" w:hAnsi="Times New Roman"/>
          <w:b/>
          <w:noProof/>
          <w:lang w:eastAsia="ro-RO"/>
        </w:rPr>
        <w:t xml:space="preserve">                          </w:t>
      </w:r>
    </w:p>
    <w:p w14:paraId="5CE03FF1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1F208B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1F208B">
        <w:rPr>
          <w:rFonts w:ascii="Times New Roman" w:eastAsia="Times New Roman" w:hAnsi="Times New Roman"/>
          <w:b/>
          <w:noProof/>
        </w:rPr>
        <w:t xml:space="preserve">                                                                                  </w:t>
      </w:r>
    </w:p>
    <w:p w14:paraId="2201E555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1F208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3DC7AD1E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30493D6D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1F208B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___________2022</w:t>
      </w:r>
    </w:p>
    <w:p w14:paraId="04C65D29" w14:textId="77777777" w:rsidR="00884B70" w:rsidRPr="001F208B" w:rsidRDefault="00884B70" w:rsidP="00884B70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noProof/>
        </w:rPr>
      </w:pPr>
    </w:p>
    <w:p w14:paraId="75CCC2A1" w14:textId="129E85EF" w:rsidR="00917B15" w:rsidRPr="001F208B" w:rsidRDefault="00CD67A1" w:rsidP="00635B30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</w:pPr>
      <w:r w:rsidRPr="001F208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privind </w:t>
      </w:r>
      <w:bookmarkStart w:id="0" w:name="_Hlk110418479"/>
      <w:r w:rsidRPr="001F208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aprobarea </w:t>
      </w:r>
      <w:bookmarkStart w:id="1" w:name="_Hlk110418729"/>
      <w:r w:rsidR="008F13AC" w:rsidRPr="001F208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>Strategiei Smart City</w:t>
      </w:r>
      <w:r w:rsidR="00635B30" w:rsidRPr="001F208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a</w:t>
      </w:r>
      <w:r w:rsidR="008F13AC" w:rsidRPr="001F208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 </w:t>
      </w:r>
      <w:r w:rsidR="00635B30" w:rsidRPr="001F208B">
        <w:rPr>
          <w:rFonts w:ascii="Times New Roman" w:eastAsia="Times New Roman" w:hAnsi="Times New Roman"/>
          <w:b/>
          <w:i/>
          <w:sz w:val="24"/>
          <w:szCs w:val="24"/>
          <w:lang w:eastAsia="ro-RO"/>
        </w:rPr>
        <w:t xml:space="preserve">Municipiului Târgu Mureș </w:t>
      </w:r>
    </w:p>
    <w:bookmarkEnd w:id="0"/>
    <w:bookmarkEnd w:id="1"/>
    <w:p w14:paraId="573C3290" w14:textId="74E9D68E" w:rsidR="00884B70" w:rsidRPr="001F208B" w:rsidRDefault="00884B70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</w:pPr>
    </w:p>
    <w:p w14:paraId="49D90962" w14:textId="77777777" w:rsidR="001765C5" w:rsidRPr="001F208B" w:rsidRDefault="001765C5" w:rsidP="00884B70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</w:pPr>
    </w:p>
    <w:p w14:paraId="3B6C9262" w14:textId="77777777" w:rsidR="00884B70" w:rsidRPr="001F208B" w:rsidRDefault="00884B70" w:rsidP="00884B70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b/>
          <w:bCs/>
          <w:i/>
          <w:noProof/>
          <w:lang w:eastAsia="ro-RO"/>
        </w:rPr>
        <w:t xml:space="preserve">   </w:t>
      </w:r>
      <w:r w:rsidRPr="001F208B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1F208B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4F388BCC" w14:textId="58A401B8" w:rsidR="00884B70" w:rsidRPr="001F208B" w:rsidRDefault="00884B70" w:rsidP="008C7F7E">
      <w:pPr>
        <w:suppressAutoHyphens/>
        <w:spacing w:after="0" w:line="240" w:lineRule="auto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bCs/>
          <w:noProof/>
          <w:sz w:val="24"/>
          <w:szCs w:val="24"/>
        </w:rPr>
      </w:pPr>
      <w:r w:rsidRPr="001F208B">
        <w:rPr>
          <w:rFonts w:ascii="Times New Roman" w:hAnsi="Times New Roman"/>
          <w:sz w:val="24"/>
          <w:szCs w:val="24"/>
        </w:rPr>
        <w:t xml:space="preserve"> Văzând  </w:t>
      </w:r>
      <w:r w:rsidRPr="001F208B">
        <w:rPr>
          <w:rFonts w:ascii="Times New Roman" w:hAnsi="Times New Roman"/>
          <w:bCs/>
          <w:noProof/>
          <w:sz w:val="24"/>
          <w:szCs w:val="24"/>
        </w:rPr>
        <w:t xml:space="preserve">Referatul de aprobare nr. </w:t>
      </w:r>
      <w:r w:rsidR="00532006" w:rsidRPr="001F208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60.4</w:t>
      </w:r>
      <w:r w:rsidR="008F13AC" w:rsidRPr="001F208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36</w:t>
      </w:r>
      <w:r w:rsidR="00917B15" w:rsidRPr="001F208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/</w:t>
      </w:r>
      <w:r w:rsidR="00532006" w:rsidRPr="001F208B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9.08.2022 </w:t>
      </w:r>
      <w:r w:rsidRPr="001F208B">
        <w:rPr>
          <w:rFonts w:ascii="Times New Roman" w:hAnsi="Times New Roman"/>
          <w:bCs/>
          <w:noProof/>
          <w:sz w:val="24"/>
          <w:szCs w:val="24"/>
        </w:rPr>
        <w:t xml:space="preserve">inițiat de Primar prin </w:t>
      </w:r>
      <w:bookmarkStart w:id="2" w:name="_Hlk110948912"/>
      <w:r w:rsidR="00377F24" w:rsidRPr="001F208B">
        <w:rPr>
          <w:rFonts w:ascii="Times New Roman" w:hAnsi="Times New Roman"/>
          <w:bCs/>
          <w:noProof/>
          <w:sz w:val="24"/>
          <w:szCs w:val="24"/>
        </w:rPr>
        <w:t xml:space="preserve">Direcția Proiecte cu Finanțare Internațională, Resurse Umane, Relații cu Publicul și Logistică - </w:t>
      </w:r>
      <w:r w:rsidR="00302146" w:rsidRPr="001F208B">
        <w:rPr>
          <w:rFonts w:ascii="Times New Roman" w:hAnsi="Times New Roman"/>
          <w:bCs/>
          <w:noProof/>
          <w:sz w:val="24"/>
          <w:szCs w:val="24"/>
        </w:rPr>
        <w:t xml:space="preserve">Serviciul </w:t>
      </w:r>
      <w:r w:rsidR="00917B15" w:rsidRPr="001F208B">
        <w:rPr>
          <w:rFonts w:ascii="Times New Roman" w:hAnsi="Times New Roman"/>
          <w:bCs/>
          <w:noProof/>
          <w:sz w:val="24"/>
          <w:szCs w:val="24"/>
        </w:rPr>
        <w:t>Proiecte cu Finanțare Internațională</w:t>
      </w:r>
      <w:bookmarkEnd w:id="2"/>
      <w:r w:rsidRPr="001F208B">
        <w:rPr>
          <w:rFonts w:ascii="Times New Roman" w:hAnsi="Times New Roman"/>
          <w:bCs/>
          <w:noProof/>
          <w:sz w:val="24"/>
          <w:szCs w:val="24"/>
        </w:rPr>
        <w:t xml:space="preserve">, </w:t>
      </w:r>
      <w:r w:rsidR="00EB781A" w:rsidRPr="001F208B">
        <w:rPr>
          <w:rFonts w:ascii="Times New Roman" w:eastAsia="Times New Roman" w:hAnsi="Times New Roman"/>
          <w:bCs/>
          <w:noProof/>
          <w:spacing w:val="-7"/>
          <w:sz w:val="24"/>
          <w:szCs w:val="24"/>
        </w:rPr>
        <w:t xml:space="preserve">privind aprobarea </w:t>
      </w:r>
      <w:r w:rsidR="008F13AC" w:rsidRPr="001F208B">
        <w:rPr>
          <w:rFonts w:ascii="Times New Roman" w:eastAsia="Times New Roman" w:hAnsi="Times New Roman"/>
          <w:bCs/>
          <w:noProof/>
          <w:spacing w:val="-7"/>
          <w:sz w:val="24"/>
          <w:szCs w:val="24"/>
        </w:rPr>
        <w:t>Strategiei Smart City a Municipiului Târgu Mureș</w:t>
      </w:r>
      <w:r w:rsidR="008C7F7E" w:rsidRPr="001F208B">
        <w:rPr>
          <w:rFonts w:ascii="Times New Roman" w:hAnsi="Times New Roman"/>
          <w:bCs/>
          <w:noProof/>
          <w:sz w:val="24"/>
          <w:szCs w:val="24"/>
        </w:rPr>
        <w:t>,</w:t>
      </w:r>
    </w:p>
    <w:p w14:paraId="4757F4EA" w14:textId="321ADF13" w:rsidR="00884B70" w:rsidRPr="001F208B" w:rsidRDefault="00884B70" w:rsidP="00884B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208B">
        <w:rPr>
          <w:rFonts w:ascii="Times New Roman" w:hAnsi="Times New Roman"/>
          <w:bCs/>
          <w:sz w:val="24"/>
          <w:szCs w:val="24"/>
        </w:rPr>
        <w:tab/>
        <w:t xml:space="preserve">Luând în considerare avizele favorabile ale </w:t>
      </w:r>
      <w:bookmarkStart w:id="3" w:name="_Hlk110948951"/>
      <w:r w:rsidR="005D006A" w:rsidRPr="001F208B">
        <w:rPr>
          <w:rFonts w:ascii="Times New Roman" w:hAnsi="Times New Roman"/>
          <w:bCs/>
          <w:sz w:val="24"/>
          <w:szCs w:val="24"/>
          <w:lang w:eastAsia="ro-RO"/>
        </w:rPr>
        <w:t>Direcției Arhitect Șef, Direcției Școli, Direcției Tehnice,</w:t>
      </w:r>
      <w:r w:rsidR="005D006A" w:rsidRPr="001F208B">
        <w:rPr>
          <w:rFonts w:ascii="Times New Roman" w:hAnsi="Times New Roman"/>
          <w:bCs/>
          <w:sz w:val="24"/>
          <w:szCs w:val="24"/>
        </w:rPr>
        <w:t xml:space="preserve"> </w:t>
      </w:r>
      <w:r w:rsidRPr="001F208B">
        <w:rPr>
          <w:rFonts w:ascii="Times New Roman" w:hAnsi="Times New Roman"/>
          <w:bCs/>
          <w:sz w:val="24"/>
          <w:szCs w:val="24"/>
        </w:rPr>
        <w:t>Direcției Economice</w:t>
      </w:r>
      <w:r w:rsidR="00717FC8" w:rsidRPr="001F208B">
        <w:rPr>
          <w:rFonts w:ascii="Times New Roman" w:hAnsi="Times New Roman"/>
          <w:bCs/>
          <w:sz w:val="24"/>
          <w:szCs w:val="24"/>
        </w:rPr>
        <w:t xml:space="preserve"> </w:t>
      </w:r>
      <w:r w:rsidR="00302146" w:rsidRPr="001F208B">
        <w:rPr>
          <w:rFonts w:ascii="Times New Roman" w:hAnsi="Times New Roman"/>
          <w:bCs/>
          <w:sz w:val="24"/>
          <w:szCs w:val="24"/>
        </w:rPr>
        <w:t xml:space="preserve"> și Direcției Juridice Contencios administrativ și administrație publică locală</w:t>
      </w:r>
      <w:r w:rsidR="005D006A" w:rsidRPr="001F208B">
        <w:rPr>
          <w:rFonts w:ascii="Times New Roman" w:hAnsi="Times New Roman"/>
          <w:bCs/>
          <w:sz w:val="24"/>
          <w:szCs w:val="24"/>
        </w:rPr>
        <w:t xml:space="preserve">, </w:t>
      </w:r>
      <w:r w:rsidR="005D006A" w:rsidRPr="001F208B">
        <w:rPr>
          <w:rFonts w:ascii="Times New Roman" w:hAnsi="Times New Roman"/>
          <w:bCs/>
          <w:sz w:val="24"/>
          <w:szCs w:val="24"/>
          <w:lang w:eastAsia="ro-RO"/>
        </w:rPr>
        <w:t xml:space="preserve">Serviciului Public ADP, Direcției </w:t>
      </w:r>
      <w:r w:rsidR="00D53CFF" w:rsidRPr="001F208B">
        <w:rPr>
          <w:rFonts w:ascii="Times New Roman" w:hAnsi="Times New Roman"/>
          <w:bCs/>
          <w:sz w:val="24"/>
          <w:szCs w:val="24"/>
          <w:lang w:eastAsia="ro-RO"/>
        </w:rPr>
        <w:t>Poliția Locală</w:t>
      </w:r>
      <w:r w:rsidR="005D006A" w:rsidRPr="001F208B">
        <w:rPr>
          <w:rFonts w:ascii="Times New Roman" w:hAnsi="Times New Roman"/>
          <w:bCs/>
          <w:sz w:val="24"/>
          <w:szCs w:val="24"/>
          <w:lang w:eastAsia="ro-RO"/>
        </w:rPr>
        <w:t xml:space="preserve">, </w:t>
      </w:r>
      <w:bookmarkEnd w:id="3"/>
    </w:p>
    <w:p w14:paraId="145B8CC0" w14:textId="77777777" w:rsidR="00884B70" w:rsidRPr="001F208B" w:rsidRDefault="00884B70" w:rsidP="00884B7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208B">
        <w:rPr>
          <w:rFonts w:ascii="Times New Roman" w:hAnsi="Times New Roman"/>
          <w:bCs/>
          <w:sz w:val="24"/>
          <w:szCs w:val="24"/>
        </w:rPr>
        <w:tab/>
        <w:t>Având în vedere:</w:t>
      </w:r>
    </w:p>
    <w:p w14:paraId="2B615551" w14:textId="77777777" w:rsidR="00884B70" w:rsidRPr="001F208B" w:rsidRDefault="00884B70" w:rsidP="00884B70">
      <w:pPr>
        <w:numPr>
          <w:ilvl w:val="0"/>
          <w:numId w:val="2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F208B">
        <w:rPr>
          <w:rFonts w:ascii="Times New Roman" w:hAnsi="Times New Roman"/>
          <w:bCs/>
          <w:sz w:val="24"/>
          <w:szCs w:val="24"/>
        </w:rPr>
        <w:t>Raportul Comisiilor de specialitate din cadrul Consiliului local municipal Târgu Mureș</w:t>
      </w:r>
    </w:p>
    <w:p w14:paraId="5012C829" w14:textId="77777777" w:rsidR="00884B70" w:rsidRPr="001F208B" w:rsidRDefault="00884B70" w:rsidP="00884B70">
      <w:p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B95AE86" w14:textId="267EEAD8" w:rsidR="00884B70" w:rsidRDefault="00884B70" w:rsidP="00884B70">
      <w:pPr>
        <w:adjustRightInd w:val="0"/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1F208B">
        <w:rPr>
          <w:rFonts w:ascii="Times New Roman" w:hAnsi="Times New Roman"/>
          <w:bCs/>
          <w:sz w:val="24"/>
          <w:szCs w:val="24"/>
        </w:rPr>
        <w:t xml:space="preserve"> În conformitate cu prevederile :  </w:t>
      </w:r>
    </w:p>
    <w:p w14:paraId="232850D1" w14:textId="4293409A" w:rsidR="00290160" w:rsidRPr="00290160" w:rsidRDefault="00290160" w:rsidP="00290160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0160">
        <w:rPr>
          <w:rFonts w:ascii="Times New Roman" w:hAnsi="Times New Roman"/>
          <w:bCs/>
          <w:sz w:val="24"/>
          <w:szCs w:val="24"/>
        </w:rPr>
        <w:t>Art. 28 și 29 din Regulamentul UE nr. 1060/2021 și art. 11 din Regulamentul UE nr. 1058/2021 privind Fondul European de Dezvoltare Regională și Fondul de Coeziune;</w:t>
      </w:r>
    </w:p>
    <w:p w14:paraId="5CB135C5" w14:textId="1AAF0823" w:rsidR="00290160" w:rsidRPr="00290160" w:rsidRDefault="00290160" w:rsidP="00290160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0160">
        <w:rPr>
          <w:rFonts w:ascii="Times New Roman" w:hAnsi="Times New Roman"/>
          <w:bCs/>
          <w:sz w:val="24"/>
          <w:szCs w:val="24"/>
        </w:rPr>
        <w:t>Art. 6 din OUG nr. 156/2020 privind unele măsuri pentru susținerea dezvoltării teritoriale a localităților urbane șu rurale din România cu finanțare din fonduri externe nerambursabile, modificată prin OUG nr. 174/2020;</w:t>
      </w:r>
    </w:p>
    <w:p w14:paraId="6E043356" w14:textId="158E7750" w:rsidR="00290160" w:rsidRPr="00290160" w:rsidRDefault="00290160" w:rsidP="00290160">
      <w:pPr>
        <w:pStyle w:val="ListParagraph"/>
        <w:numPr>
          <w:ilvl w:val="0"/>
          <w:numId w:val="6"/>
        </w:numPr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0160">
        <w:rPr>
          <w:rFonts w:ascii="Times New Roman" w:hAnsi="Times New Roman"/>
          <w:bCs/>
          <w:sz w:val="24"/>
          <w:szCs w:val="24"/>
        </w:rPr>
        <w:t>Art. 7 din Legea   Nr. 52/2003, republicată, privind transparenţa decizională în administraţia publică;</w:t>
      </w:r>
    </w:p>
    <w:p w14:paraId="34D5A4A5" w14:textId="2C825C5C" w:rsidR="00884B70" w:rsidRPr="00290160" w:rsidRDefault="00884B70" w:rsidP="00290160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90160">
        <w:rPr>
          <w:rFonts w:ascii="Times New Roman" w:hAnsi="Times New Roman"/>
          <w:bCs/>
          <w:sz w:val="24"/>
          <w:szCs w:val="24"/>
        </w:rPr>
        <w:t>Art.129 alin. (1), alin. (2) lit. „b”, alin. (4) lit. „</w:t>
      </w:r>
      <w:r w:rsidR="002A4CEB" w:rsidRPr="00290160">
        <w:rPr>
          <w:rFonts w:ascii="Times New Roman" w:hAnsi="Times New Roman"/>
          <w:bCs/>
          <w:sz w:val="24"/>
          <w:szCs w:val="24"/>
        </w:rPr>
        <w:t>e</w:t>
      </w:r>
      <w:r w:rsidRPr="00290160">
        <w:rPr>
          <w:rFonts w:ascii="Times New Roman" w:hAnsi="Times New Roman"/>
          <w:bCs/>
          <w:sz w:val="24"/>
          <w:szCs w:val="24"/>
        </w:rPr>
        <w:t>”, , art. 139 alin. (1), art. 196 alin. (1) lit. a) și  art. 197 din OUG nr. 57/05.07.2019 privind Codul administrativ, cu modificările și completările ulterioare</w:t>
      </w:r>
    </w:p>
    <w:p w14:paraId="031A1BF2" w14:textId="2EB3AE5B" w:rsidR="00884B70" w:rsidRPr="001F208B" w:rsidRDefault="00884B70" w:rsidP="00884B7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3E34A410" w14:textId="77777777" w:rsidR="001765C5" w:rsidRPr="001F208B" w:rsidRDefault="001765C5" w:rsidP="00884B70">
      <w:pPr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1BAEC9C4" w14:textId="77777777" w:rsidR="00884B70" w:rsidRPr="001F208B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spacing w:val="-9"/>
          <w:sz w:val="28"/>
          <w:szCs w:val="28"/>
        </w:rPr>
      </w:pPr>
      <w:r w:rsidRPr="001F208B">
        <w:rPr>
          <w:rFonts w:ascii="Times New Roman" w:hAnsi="Times New Roman"/>
          <w:noProof/>
        </w:rPr>
        <w:t xml:space="preserve">                                                        </w:t>
      </w:r>
      <w:r w:rsidRPr="001F208B">
        <w:rPr>
          <w:rFonts w:ascii="Times New Roman" w:eastAsia="Times New Roman" w:hAnsi="Times New Roman"/>
          <w:b/>
          <w:bCs/>
          <w:noProof/>
          <w:spacing w:val="-9"/>
          <w:sz w:val="28"/>
          <w:szCs w:val="28"/>
        </w:rPr>
        <w:t>H o t ă r â ş t e :</w:t>
      </w:r>
    </w:p>
    <w:p w14:paraId="1B7F162F" w14:textId="0486CCD6" w:rsidR="00884B70" w:rsidRPr="001F208B" w:rsidRDefault="00884B70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spacing w:val="-9"/>
          <w:sz w:val="28"/>
          <w:szCs w:val="28"/>
        </w:rPr>
      </w:pPr>
    </w:p>
    <w:p w14:paraId="426CEB1C" w14:textId="77777777" w:rsidR="001765C5" w:rsidRPr="001F208B" w:rsidRDefault="001765C5" w:rsidP="00884B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spacing w:val="-9"/>
          <w:sz w:val="28"/>
          <w:szCs w:val="28"/>
        </w:rPr>
      </w:pPr>
    </w:p>
    <w:p w14:paraId="7582D978" w14:textId="62B6FB8D" w:rsidR="00884B70" w:rsidRPr="001F208B" w:rsidRDefault="00884B70" w:rsidP="00884B70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1F208B">
        <w:rPr>
          <w:rFonts w:ascii="Times New Roman" w:hAnsi="Times New Roman" w:cs="Times New Roman"/>
          <w:b/>
          <w:bCs/>
          <w:color w:val="auto"/>
          <w:lang w:val="ro-RO"/>
        </w:rPr>
        <w:t>ART 1</w:t>
      </w:r>
      <w:r w:rsidRPr="001F208B">
        <w:rPr>
          <w:rFonts w:ascii="Times New Roman" w:hAnsi="Times New Roman" w:cs="Times New Roman"/>
          <w:color w:val="auto"/>
          <w:lang w:val="ro-RO"/>
        </w:rPr>
        <w:t xml:space="preserve">. </w:t>
      </w:r>
      <w:r w:rsidR="008C7F7E" w:rsidRPr="001F208B">
        <w:rPr>
          <w:rFonts w:ascii="Times New Roman" w:hAnsi="Times New Roman" w:cs="Times New Roman"/>
          <w:color w:val="auto"/>
          <w:lang w:val="ro-RO"/>
        </w:rPr>
        <w:t xml:space="preserve">Se aprobă </w:t>
      </w:r>
      <w:r w:rsidR="008F13AC" w:rsidRPr="001F208B">
        <w:rPr>
          <w:rFonts w:ascii="Times New Roman" w:hAnsi="Times New Roman" w:cs="Times New Roman"/>
          <w:color w:val="auto"/>
          <w:lang w:val="ro-RO"/>
        </w:rPr>
        <w:t>Strategia Smart City a Municipiului Târgu Mureș</w:t>
      </w:r>
      <w:r w:rsidR="008C7F7E" w:rsidRPr="001F208B">
        <w:rPr>
          <w:rFonts w:ascii="Times New Roman" w:hAnsi="Times New Roman" w:cs="Times New Roman"/>
          <w:color w:val="auto"/>
          <w:lang w:val="ro-RO"/>
        </w:rPr>
        <w:t>, conform Anexei care face parte integrantă din prezenta hotărâre.</w:t>
      </w:r>
    </w:p>
    <w:p w14:paraId="5CAE5369" w14:textId="1EE07CF6" w:rsidR="001765C5" w:rsidRPr="001F208B" w:rsidRDefault="001765C5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26BEDD" w14:textId="77777777" w:rsidR="00E26E68" w:rsidRPr="001F208B" w:rsidRDefault="00E26E68" w:rsidP="00884B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B4E2B2" w14:textId="5BAE5039" w:rsidR="00884B70" w:rsidRPr="001F208B" w:rsidRDefault="00884B70" w:rsidP="00377F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  <w:r w:rsidRPr="001F208B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ART.</w:t>
      </w:r>
      <w:r w:rsidR="00557502" w:rsidRPr="001F208B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 xml:space="preserve"> 2</w:t>
      </w:r>
      <w:r w:rsidRPr="001F208B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1F208B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1F208B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</w:t>
      </w:r>
      <w:r w:rsidR="00377F24" w:rsidRPr="001F208B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Direcția Proiecte cu Finanțare Internațională, Resurse Umane, Relații cu Publicul și Logistică - Serviciul Proiecte cu Finanțare Internațională Direcția Arhitect Șef, Direcția Școli, Direcția Tehnică, Direcția Economică, Direcția Juridică Contencios Administrativ și Administrație Publică Locală, Serviciul Public ADP, Direcția </w:t>
      </w:r>
      <w:r w:rsidR="00D53CFF" w:rsidRPr="001F208B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Poliția Locală</w:t>
      </w:r>
      <w:r w:rsidR="00711719" w:rsidRPr="001F208B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17C4C220" w14:textId="5A74E16D" w:rsidR="001765C5" w:rsidRPr="001F208B" w:rsidRDefault="001765C5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50F8F4D4" w14:textId="77777777" w:rsidR="00E26E68" w:rsidRPr="001F208B" w:rsidRDefault="00E26E68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2369ADCF" w14:textId="7BEAEEDC" w:rsidR="00884B70" w:rsidRPr="001F208B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lastRenderedPageBreak/>
        <w:t xml:space="preserve"> ART. </w:t>
      </w:r>
      <w:r w:rsidR="001765C5" w:rsidRPr="001F208B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3</w:t>
      </w:r>
      <w:r w:rsidRPr="001F208B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283D968C" w14:textId="7258157F" w:rsidR="00884B70" w:rsidRPr="001F208B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83D9B1A" w14:textId="77777777" w:rsidR="001765C5" w:rsidRPr="001F208B" w:rsidRDefault="001765C5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23810F19" w14:textId="1A6F6E04" w:rsidR="004C7C4B" w:rsidRPr="001F208B" w:rsidRDefault="00884B70" w:rsidP="00884B70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1F208B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 w:rsidR="001765C5" w:rsidRPr="001F208B">
        <w:rPr>
          <w:rFonts w:ascii="Times New Roman" w:eastAsia="Times New Roman" w:hAnsi="Times New Roman"/>
          <w:b/>
          <w:bCs/>
          <w:noProof/>
          <w:sz w:val="24"/>
          <w:szCs w:val="24"/>
        </w:rPr>
        <w:t>4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>. Prezenta hotărâre se comunică</w:t>
      </w:r>
      <w:r w:rsidR="004C7C4B" w:rsidRPr="001F208B"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0B86D903" w14:textId="5B9E17BA" w:rsidR="004C7C4B" w:rsidRPr="001F208B" w:rsidRDefault="004C7C4B" w:rsidP="004C7C4B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Primarului Municipiului Targu-Mures, dl </w:t>
      </w:r>
      <w:r w:rsidR="00851010" w:rsidRPr="001F208B">
        <w:rPr>
          <w:rFonts w:ascii="Times New Roman" w:eastAsia="Times New Roman" w:hAnsi="Times New Roman"/>
          <w:noProof/>
          <w:sz w:val="24"/>
          <w:szCs w:val="24"/>
        </w:rPr>
        <w:t>SOÓS ZOLTÁN</w:t>
      </w:r>
    </w:p>
    <w:p w14:paraId="246245AA" w14:textId="28FE6166" w:rsidR="009F7590" w:rsidRPr="001F208B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>Direcției Arhitect Șef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038F6CB5" w14:textId="78B48072" w:rsidR="009F7590" w:rsidRPr="001F208B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>Direcției Școli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14:paraId="3EF2E06B" w14:textId="5195A180" w:rsidR="009F7590" w:rsidRPr="001F208B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>Direcției Tehnice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6DFC7DD8" w14:textId="7461838A" w:rsidR="009F7590" w:rsidRPr="001F208B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>Direcției Economice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  </w:t>
      </w:r>
    </w:p>
    <w:p w14:paraId="742B7C5C" w14:textId="0E268BF6" w:rsidR="009F7590" w:rsidRPr="001F208B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Direcției Juridice Contencios 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A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dministrativ și 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A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dministrație 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P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ublică 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L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>ocală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</w:p>
    <w:p w14:paraId="3FCB4AE0" w14:textId="2EB4A546" w:rsidR="009F7590" w:rsidRPr="001F208B" w:rsidRDefault="00377F24" w:rsidP="00377F24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>Serviciului Public ADP</w:t>
      </w:r>
      <w:r w:rsidR="009F7590" w:rsidRPr="001F208B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73AC8999" w14:textId="6F36DD82" w:rsidR="00884B70" w:rsidRPr="001F208B" w:rsidRDefault="00377F24" w:rsidP="00711719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noProof/>
          <w:sz w:val="24"/>
          <w:szCs w:val="24"/>
        </w:rPr>
        <w:t xml:space="preserve">Direcției </w:t>
      </w:r>
      <w:r w:rsidR="00D53CFF" w:rsidRPr="001F208B">
        <w:rPr>
          <w:rFonts w:ascii="Times New Roman" w:eastAsia="Times New Roman" w:hAnsi="Times New Roman"/>
          <w:noProof/>
          <w:sz w:val="24"/>
          <w:szCs w:val="24"/>
        </w:rPr>
        <w:t>Poliți</w:t>
      </w:r>
      <w:r w:rsidR="00150E6A" w:rsidRPr="001F208B">
        <w:rPr>
          <w:rFonts w:ascii="Times New Roman" w:eastAsia="Times New Roman" w:hAnsi="Times New Roman"/>
          <w:noProof/>
          <w:sz w:val="24"/>
          <w:szCs w:val="24"/>
        </w:rPr>
        <w:t>a</w:t>
      </w:r>
      <w:r w:rsidR="00D53CFF" w:rsidRPr="001F208B">
        <w:rPr>
          <w:rFonts w:ascii="Times New Roman" w:eastAsia="Times New Roman" w:hAnsi="Times New Roman"/>
          <w:noProof/>
          <w:sz w:val="24"/>
          <w:szCs w:val="24"/>
        </w:rPr>
        <w:t xml:space="preserve"> Locală</w:t>
      </w:r>
      <w:r w:rsidR="00711719" w:rsidRPr="001F208B">
        <w:rPr>
          <w:rFonts w:ascii="Times New Roman" w:eastAsia="Times New Roman" w:hAnsi="Times New Roman"/>
          <w:noProof/>
          <w:sz w:val="24"/>
          <w:szCs w:val="24"/>
        </w:rPr>
        <w:t>.</w:t>
      </w:r>
      <w:r w:rsidR="00884B70" w:rsidRPr="001F208B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="00884B70" w:rsidRPr="001F208B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3D279929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 w:bidi="he-IL"/>
        </w:rPr>
      </w:pPr>
    </w:p>
    <w:p w14:paraId="332B86FF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 w:bidi="he-IL"/>
        </w:rPr>
      </w:pPr>
    </w:p>
    <w:p w14:paraId="27E6BAF5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 w:bidi="he-IL"/>
        </w:rPr>
      </w:pPr>
      <w:r w:rsidRPr="001F208B">
        <w:rPr>
          <w:rFonts w:ascii="Times New Roman" w:eastAsia="Times New Roman" w:hAnsi="Times New Roman"/>
          <w:b/>
          <w:noProof/>
          <w:sz w:val="24"/>
          <w:szCs w:val="24"/>
          <w:lang w:eastAsia="ro-RO" w:bidi="he-IL"/>
        </w:rPr>
        <w:t>Viză de legalitate</w:t>
      </w:r>
      <w:r w:rsidRPr="001F208B">
        <w:rPr>
          <w:rFonts w:ascii="Times New Roman" w:eastAsia="Times New Roman" w:hAnsi="Times New Roman"/>
          <w:b/>
          <w:bCs/>
          <w:noProof/>
          <w:sz w:val="24"/>
          <w:szCs w:val="24"/>
          <w:lang w:eastAsia="ro-RO" w:bidi="he-IL"/>
        </w:rPr>
        <w:t>,</w:t>
      </w:r>
    </w:p>
    <w:p w14:paraId="599F0612" w14:textId="77777777" w:rsidR="00884B70" w:rsidRPr="001F208B" w:rsidRDefault="00884B70" w:rsidP="00884B70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Secretarul general al Municipiului Târgu Mureș</w:t>
      </w:r>
    </w:p>
    <w:p w14:paraId="44B8BBCD" w14:textId="77777777" w:rsidR="00884B70" w:rsidRPr="001F208B" w:rsidRDefault="00884B70" w:rsidP="00884B70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1F208B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Pr="001F208B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7E098A73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F115BF5" w14:textId="77777777" w:rsidR="00884B70" w:rsidRPr="001F208B" w:rsidRDefault="00884B70" w:rsidP="00884B7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A1A82E0" w14:textId="77DD20EB" w:rsidR="00884B70" w:rsidRPr="001F208B" w:rsidRDefault="00884B70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944BD7F" w14:textId="2E7418ED" w:rsidR="004F71D3" w:rsidRPr="001F208B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6ED05D4" w14:textId="3E0565AA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01A07D1" w14:textId="31AACDB2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0A1E761" w14:textId="5E36332D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056355D" w14:textId="664A2B4A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66BB569" w14:textId="2D1B5CD4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DC50922" w14:textId="5AFC2834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69F3E57" w14:textId="76275536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DFCEF01" w14:textId="4B69D2E7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5CCC415" w14:textId="0B8B1D25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72E9BACD" w14:textId="0BB04AAE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52DA099" w14:textId="4276C794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1D342DE" w14:textId="00B93125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B9EFA88" w14:textId="7CFE260B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D067C37" w14:textId="3CD82C83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C3071F5" w14:textId="7990B212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F0C5639" w14:textId="5754A1F2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4D5A790" w14:textId="738A39AB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82278D2" w14:textId="1D81E3E9" w:rsidR="001765C5" w:rsidRPr="001F208B" w:rsidRDefault="001765C5" w:rsidP="009F7590">
      <w:pPr>
        <w:spacing w:after="0" w:line="240" w:lineRule="auto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B113066" w14:textId="7D7A68DB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C15956A" w14:textId="4311E716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0DB2032" w14:textId="116ED28B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38FD0B2" w14:textId="1F463154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2DF363C" w14:textId="28308A05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92B9CB5" w14:textId="5C56B83A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5E6756C" w14:textId="119F943D" w:rsidR="006914BB" w:rsidRPr="001F208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2069A10" w14:textId="4251309A" w:rsidR="006914BB" w:rsidRPr="001F208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FC26727" w14:textId="77777777" w:rsidR="006914BB" w:rsidRPr="001F208B" w:rsidRDefault="006914BB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57516F0" w14:textId="47FDC224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D0DA775" w14:textId="3FDE1F2D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5EDBF0" w14:textId="1D2850D2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EB13878" w14:textId="5FD02590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F3DFA93" w14:textId="17C2BD82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4ECF17B" w14:textId="30F8B993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50F41797" w14:textId="3F39D7DE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91B3B96" w14:textId="14C9BE77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1A9C8DF6" w14:textId="02FEC8B9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03671716" w14:textId="24ED4B1D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3E6750C5" w14:textId="77777777" w:rsidR="001765C5" w:rsidRPr="001F208B" w:rsidRDefault="001765C5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2E01444A" w14:textId="01A58CAD" w:rsidR="004F71D3" w:rsidRPr="001F208B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126864" w14:textId="77777777" w:rsidR="004F71D3" w:rsidRPr="001F208B" w:rsidRDefault="004F71D3" w:rsidP="00884B70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47C730E1" w14:textId="298BCECE" w:rsidR="00884B70" w:rsidRPr="001F208B" w:rsidRDefault="00884B70" w:rsidP="00884B70">
      <w:pPr>
        <w:spacing w:after="0" w:line="240" w:lineRule="auto"/>
        <w:ind w:left="170" w:firstLine="720"/>
        <w:jc w:val="both"/>
      </w:pPr>
      <w:r w:rsidRPr="001F208B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884B70" w:rsidRPr="001F208B" w:rsidSect="003C0C8B">
      <w:pgSz w:w="11906" w:h="16838"/>
      <w:pgMar w:top="794" w:right="136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5FDE603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2C5F7FEF"/>
    <w:multiLevelType w:val="hybridMultilevel"/>
    <w:tmpl w:val="71C86D2E"/>
    <w:lvl w:ilvl="0" w:tplc="95D81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278E8"/>
    <w:multiLevelType w:val="hybridMultilevel"/>
    <w:tmpl w:val="732CD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125D7"/>
    <w:multiLevelType w:val="multilevel"/>
    <w:tmpl w:val="E0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16042850">
    <w:abstractNumId w:val="4"/>
  </w:num>
  <w:num w:numId="2" w16cid:durableId="395052627">
    <w:abstractNumId w:val="3"/>
  </w:num>
  <w:num w:numId="3" w16cid:durableId="753094343">
    <w:abstractNumId w:val="5"/>
  </w:num>
  <w:num w:numId="4" w16cid:durableId="2086761941">
    <w:abstractNumId w:val="0"/>
  </w:num>
  <w:num w:numId="5" w16cid:durableId="817501514">
    <w:abstractNumId w:val="1"/>
  </w:num>
  <w:num w:numId="6" w16cid:durableId="635913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B70"/>
    <w:rsid w:val="00023246"/>
    <w:rsid w:val="000706BC"/>
    <w:rsid w:val="000A4A57"/>
    <w:rsid w:val="00104CC8"/>
    <w:rsid w:val="0012522A"/>
    <w:rsid w:val="0014356F"/>
    <w:rsid w:val="00150E6A"/>
    <w:rsid w:val="001765C5"/>
    <w:rsid w:val="001F208B"/>
    <w:rsid w:val="00290160"/>
    <w:rsid w:val="00293AE4"/>
    <w:rsid w:val="002A4CEB"/>
    <w:rsid w:val="002D3066"/>
    <w:rsid w:val="002D4AAF"/>
    <w:rsid w:val="002E453F"/>
    <w:rsid w:val="00302146"/>
    <w:rsid w:val="00304A01"/>
    <w:rsid w:val="00327B96"/>
    <w:rsid w:val="00377F24"/>
    <w:rsid w:val="00387E4D"/>
    <w:rsid w:val="003F0855"/>
    <w:rsid w:val="00404C3A"/>
    <w:rsid w:val="004670E3"/>
    <w:rsid w:val="004C7C4B"/>
    <w:rsid w:val="004F3112"/>
    <w:rsid w:val="004F71D3"/>
    <w:rsid w:val="00532006"/>
    <w:rsid w:val="00533D85"/>
    <w:rsid w:val="00557502"/>
    <w:rsid w:val="0056179B"/>
    <w:rsid w:val="00585AEE"/>
    <w:rsid w:val="005B6AA1"/>
    <w:rsid w:val="005D006A"/>
    <w:rsid w:val="00635B30"/>
    <w:rsid w:val="006914BB"/>
    <w:rsid w:val="00711719"/>
    <w:rsid w:val="00712DAB"/>
    <w:rsid w:val="00717FC8"/>
    <w:rsid w:val="00770311"/>
    <w:rsid w:val="00780FDD"/>
    <w:rsid w:val="00787EBB"/>
    <w:rsid w:val="007C204B"/>
    <w:rsid w:val="007E65B4"/>
    <w:rsid w:val="00851010"/>
    <w:rsid w:val="00884500"/>
    <w:rsid w:val="00884B70"/>
    <w:rsid w:val="008C7F7E"/>
    <w:rsid w:val="008E4D49"/>
    <w:rsid w:val="008F13AC"/>
    <w:rsid w:val="00917B15"/>
    <w:rsid w:val="009E1D61"/>
    <w:rsid w:val="009F7590"/>
    <w:rsid w:val="00A05556"/>
    <w:rsid w:val="00A5679C"/>
    <w:rsid w:val="00A8778B"/>
    <w:rsid w:val="00AF1563"/>
    <w:rsid w:val="00C359AF"/>
    <w:rsid w:val="00CD67A1"/>
    <w:rsid w:val="00D53CFF"/>
    <w:rsid w:val="00D62122"/>
    <w:rsid w:val="00DB1978"/>
    <w:rsid w:val="00E26E68"/>
    <w:rsid w:val="00E92F99"/>
    <w:rsid w:val="00EB781A"/>
    <w:rsid w:val="00EE222D"/>
    <w:rsid w:val="00F158F2"/>
    <w:rsid w:val="00F51793"/>
    <w:rsid w:val="00F655EF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B46B7"/>
  <w15:docId w15:val="{52DAD4D8-F3D9-4A2F-9B30-B9BAD07A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70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 Paragraph11,Listă colorată - Accentuare 11,Bullet,Citation List"/>
    <w:basedOn w:val="Normal"/>
    <w:link w:val="ListParagraphChar"/>
    <w:uiPriority w:val="34"/>
    <w:qFormat/>
    <w:rsid w:val="00884B70"/>
    <w:pPr>
      <w:ind w:left="720"/>
      <w:contextualSpacing/>
    </w:pPr>
  </w:style>
  <w:style w:type="character" w:customStyle="1" w:styleId="ListParagraphChar">
    <w:name w:val="List Paragraph Char"/>
    <w:aliases w:val="Normal bullet 2 Char,List Paragraph2 Char,Forth level Char,List1 Char,body 2 Char,List Paragraph11 Char,Listă colorată - Accentuare 11 Char,Bullet Char,Citation List Char"/>
    <w:link w:val="ListParagraph"/>
    <w:uiPriority w:val="34"/>
    <w:locked/>
    <w:rsid w:val="00884B70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884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884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884B70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cp:lastPrinted>2022-08-09T11:52:00Z</cp:lastPrinted>
  <dcterms:created xsi:type="dcterms:W3CDTF">2022-07-25T12:21:00Z</dcterms:created>
  <dcterms:modified xsi:type="dcterms:W3CDTF">2022-08-18T12:50:00Z</dcterms:modified>
</cp:coreProperties>
</file>