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E51E" w14:textId="5AFE4A43" w:rsidR="00411A2B" w:rsidRDefault="00411A2B" w:rsidP="00411A2B">
      <w:pPr>
        <w:spacing w:after="0" w:line="240" w:lineRule="auto"/>
        <w:rPr>
          <w:rFonts w:ascii="Times New Roman" w:eastAsia="Times New Roman" w:hAnsi="Times New Roman"/>
          <w:b/>
          <w:color w:val="000000"/>
        </w:rPr>
      </w:pPr>
      <w:r>
        <w:rPr>
          <w:rFonts w:ascii="Times New Roman" w:eastAsia="Times New Roman" w:hAnsi="Times New Roman"/>
          <w:b/>
          <w:color w:val="000000"/>
          <w:lang w:val="en-US"/>
        </w:rPr>
        <w:t xml:space="preserve">R O M Â N I A                                                                                             </w:t>
      </w:r>
      <w:r w:rsidR="008E7089">
        <w:rPr>
          <w:rFonts w:ascii="Times New Roman" w:eastAsia="Times New Roman" w:hAnsi="Times New Roman"/>
          <w:b/>
          <w:color w:val="000000"/>
          <w:lang w:val="en-US"/>
        </w:rPr>
        <w:t xml:space="preserve">          </w:t>
      </w:r>
      <w:r>
        <w:rPr>
          <w:rFonts w:ascii="Times New Roman" w:eastAsia="Times New Roman" w:hAnsi="Times New Roman"/>
          <w:b/>
          <w:color w:val="000000"/>
          <w:lang w:val="en-US"/>
        </w:rPr>
        <w:t xml:space="preserve"> </w:t>
      </w:r>
      <w:r>
        <w:rPr>
          <w:rFonts w:ascii="Times New Roman" w:eastAsia="Times New Roman" w:hAnsi="Times New Roman"/>
          <w:b/>
          <w:sz w:val="20"/>
          <w:szCs w:val="20"/>
        </w:rPr>
        <w:t>(nu produce efecte juridice)*</w:t>
      </w:r>
    </w:p>
    <w:p w14:paraId="2DA97A3B" w14:textId="77777777" w:rsidR="00411A2B" w:rsidRDefault="00411A2B" w:rsidP="00411A2B">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p>
    <w:p w14:paraId="59C2E41A" w14:textId="77777777" w:rsidR="00411A2B" w:rsidRPr="00221A03" w:rsidRDefault="00411A2B" w:rsidP="00411A2B">
      <w:pPr>
        <w:spacing w:after="0" w:line="240" w:lineRule="auto"/>
        <w:rPr>
          <w:rFonts w:ascii="Times New Roman" w:eastAsia="Times New Roman" w:hAnsi="Times New Roman"/>
          <w:b/>
          <w:color w:val="000000"/>
          <w:lang w:val="en-US"/>
        </w:rPr>
      </w:pPr>
      <w:r w:rsidRPr="00221A03">
        <w:rPr>
          <w:rFonts w:ascii="Times New Roman" w:hAnsi="Times New Roman"/>
          <w:b/>
          <w:bCs/>
          <w:lang w:val="it-IT"/>
        </w:rPr>
        <w:t>Dir</w:t>
      </w:r>
      <w:r w:rsidRPr="00221A03">
        <w:rPr>
          <w:rFonts w:ascii="Times New Roman" w:hAnsi="Times New Roman"/>
          <w:b/>
          <w:bCs/>
        </w:rPr>
        <w:t xml:space="preserve">ecţia proiecte cu finanţare internaţională, </w:t>
      </w:r>
    </w:p>
    <w:p w14:paraId="24B59BE7" w14:textId="77777777" w:rsidR="00411A2B" w:rsidRPr="00221A03" w:rsidRDefault="00411A2B" w:rsidP="00411A2B">
      <w:pPr>
        <w:spacing w:after="0" w:line="240" w:lineRule="auto"/>
        <w:rPr>
          <w:rFonts w:ascii="Times New Roman" w:hAnsi="Times New Roman"/>
          <w:b/>
          <w:bCs/>
        </w:rPr>
      </w:pPr>
      <w:r w:rsidRPr="00221A03">
        <w:rPr>
          <w:rFonts w:ascii="Times New Roman" w:hAnsi="Times New Roman"/>
          <w:b/>
          <w:bCs/>
        </w:rPr>
        <w:t>resurse umane, relaţii cu publicul şi logistică</w:t>
      </w:r>
    </w:p>
    <w:p w14:paraId="662ABA51" w14:textId="77777777" w:rsidR="00411A2B" w:rsidRPr="00221A03" w:rsidRDefault="00411A2B" w:rsidP="00411A2B">
      <w:pPr>
        <w:spacing w:after="0" w:line="240" w:lineRule="auto"/>
        <w:rPr>
          <w:rFonts w:ascii="Times New Roman" w:hAnsi="Times New Roman"/>
          <w:b/>
          <w:bCs/>
        </w:rPr>
      </w:pPr>
      <w:r w:rsidRPr="00221A03">
        <w:rPr>
          <w:rFonts w:ascii="Times New Roman" w:hAnsi="Times New Roman"/>
          <w:b/>
          <w:lang w:val="it-IT"/>
        </w:rPr>
        <w:t xml:space="preserve">Serviciul Salarizare </w:t>
      </w:r>
      <w:r w:rsidRPr="00221A03">
        <w:rPr>
          <w:rFonts w:ascii="Times New Roman" w:hAnsi="Times New Roman"/>
          <w:b/>
        </w:rPr>
        <w:t>şi Resurse Umane</w:t>
      </w:r>
      <w:r w:rsidRPr="00221A03">
        <w:rPr>
          <w:rFonts w:ascii="Times New Roman" w:hAnsi="Times New Roman"/>
          <w:b/>
          <w:lang w:val="it-IT"/>
        </w:rPr>
        <w:t xml:space="preserve">  -</w:t>
      </w:r>
    </w:p>
    <w:p w14:paraId="103AA79F" w14:textId="77777777" w:rsidR="00411A2B" w:rsidRDefault="00411A2B" w:rsidP="00411A2B">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ab/>
        <w:t xml:space="preserve">                                    </w:t>
      </w:r>
    </w:p>
    <w:p w14:paraId="353D2B58" w14:textId="6EA5E2D4" w:rsidR="00411A2B" w:rsidRDefault="00411A2B" w:rsidP="00411A2B">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  Nr. </w:t>
      </w:r>
      <w:r w:rsidR="008E7089">
        <w:rPr>
          <w:rFonts w:ascii="Times New Roman" w:eastAsia="Times New Roman" w:hAnsi="Times New Roman"/>
          <w:b/>
          <w:color w:val="000000"/>
        </w:rPr>
        <w:t>19364</w:t>
      </w:r>
      <w:r>
        <w:rPr>
          <w:rFonts w:ascii="Times New Roman" w:eastAsia="Times New Roman" w:hAnsi="Times New Roman"/>
          <w:b/>
          <w:color w:val="000000"/>
        </w:rPr>
        <w:t xml:space="preserve">  din 1</w:t>
      </w:r>
      <w:r w:rsidR="008E7089">
        <w:rPr>
          <w:rFonts w:ascii="Times New Roman" w:eastAsia="Times New Roman" w:hAnsi="Times New Roman"/>
          <w:b/>
          <w:color w:val="000000"/>
        </w:rPr>
        <w:t>0</w:t>
      </w:r>
      <w:r>
        <w:rPr>
          <w:rFonts w:ascii="Times New Roman" w:eastAsia="Times New Roman" w:hAnsi="Times New Roman"/>
          <w:b/>
          <w:color w:val="000000"/>
        </w:rPr>
        <w:t>.0</w:t>
      </w:r>
      <w:r w:rsidR="008E7089">
        <w:rPr>
          <w:rFonts w:ascii="Times New Roman" w:eastAsia="Times New Roman" w:hAnsi="Times New Roman"/>
          <w:b/>
          <w:color w:val="000000"/>
        </w:rPr>
        <w:t>3</w:t>
      </w:r>
      <w:r>
        <w:rPr>
          <w:rFonts w:ascii="Times New Roman" w:eastAsia="Times New Roman" w:hAnsi="Times New Roman"/>
          <w:b/>
          <w:color w:val="000000"/>
        </w:rPr>
        <w:t xml:space="preserve">. 2022                 </w:t>
      </w:r>
    </w:p>
    <w:p w14:paraId="06B4ABBC" w14:textId="1E297D54" w:rsidR="00411A2B" w:rsidRDefault="00411A2B" w:rsidP="00411A2B">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                                 </w:t>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sidR="008E7089">
        <w:rPr>
          <w:rFonts w:ascii="Times New Roman" w:eastAsia="Times New Roman" w:hAnsi="Times New Roman"/>
          <w:b/>
          <w:color w:val="000000"/>
        </w:rPr>
        <w:t xml:space="preserve">     </w:t>
      </w:r>
      <w:r>
        <w:rPr>
          <w:rFonts w:ascii="Times New Roman" w:eastAsia="Times New Roman" w:hAnsi="Times New Roman"/>
          <w:b/>
          <w:color w:val="000000"/>
        </w:rPr>
        <w:t xml:space="preserve">  INIŢIATOR,</w:t>
      </w:r>
    </w:p>
    <w:p w14:paraId="5C2CF9D3" w14:textId="212E562E" w:rsidR="00411A2B" w:rsidRDefault="00411A2B" w:rsidP="00411A2B">
      <w:pPr>
        <w:spacing w:after="0" w:line="240" w:lineRule="auto"/>
        <w:ind w:left="2124" w:firstLine="708"/>
        <w:rPr>
          <w:rFonts w:ascii="Times New Roman" w:eastAsia="Times New Roman" w:hAnsi="Times New Roman"/>
          <w:b/>
          <w:sz w:val="24"/>
          <w:szCs w:val="24"/>
        </w:rPr>
      </w:pPr>
      <w:r>
        <w:rPr>
          <w:rFonts w:ascii="Times New Roman" w:eastAsia="Times New Roman" w:hAnsi="Times New Roman"/>
          <w:b/>
          <w:sz w:val="24"/>
          <w:szCs w:val="24"/>
        </w:rPr>
        <w:t xml:space="preserve">                                                                          </w:t>
      </w:r>
      <w:r w:rsidR="008E7089">
        <w:rPr>
          <w:rFonts w:ascii="Times New Roman" w:eastAsia="Times New Roman" w:hAnsi="Times New Roman"/>
          <w:b/>
          <w:sz w:val="24"/>
          <w:szCs w:val="24"/>
        </w:rPr>
        <w:t xml:space="preserve">       </w:t>
      </w:r>
      <w:r>
        <w:rPr>
          <w:rFonts w:ascii="Times New Roman" w:eastAsia="Times New Roman" w:hAnsi="Times New Roman"/>
          <w:b/>
          <w:sz w:val="24"/>
          <w:szCs w:val="24"/>
        </w:rPr>
        <w:t xml:space="preserve"> PRIMAR,</w:t>
      </w:r>
    </w:p>
    <w:p w14:paraId="6F2CDF71" w14:textId="695E354D" w:rsidR="001832F1" w:rsidRPr="00FD5D74" w:rsidRDefault="00411A2B" w:rsidP="00FD5D74">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8E7089">
        <w:rPr>
          <w:rFonts w:ascii="Times New Roman" w:eastAsia="Times New Roman" w:hAnsi="Times New Roman"/>
          <w:b/>
          <w:sz w:val="24"/>
          <w:szCs w:val="24"/>
        </w:rPr>
        <w:t xml:space="preserve">      </w:t>
      </w:r>
      <w:r>
        <w:rPr>
          <w:rFonts w:ascii="Times New Roman" w:eastAsia="Times New Roman" w:hAnsi="Times New Roman"/>
          <w:b/>
          <w:sz w:val="24"/>
          <w:szCs w:val="24"/>
          <w:lang w:val="hu-HU"/>
        </w:rPr>
        <w:t>Soós Zoltán</w:t>
      </w:r>
      <w:r w:rsidR="001832F1">
        <w:rPr>
          <w:rFonts w:ascii="Times New Roman" w:eastAsia="Times New Roman" w:hAnsi="Times New Roman"/>
          <w:b/>
          <w:sz w:val="24"/>
          <w:szCs w:val="24"/>
        </w:rPr>
        <w:t xml:space="preserve">                                      </w:t>
      </w:r>
    </w:p>
    <w:p w14:paraId="2784E165" w14:textId="77777777" w:rsidR="001832F1" w:rsidRDefault="001832F1" w:rsidP="001832F1">
      <w:pPr>
        <w:spacing w:after="0" w:line="240" w:lineRule="auto"/>
        <w:jc w:val="both"/>
        <w:rPr>
          <w:rFonts w:ascii="Times New Roman" w:eastAsia="Times New Roman" w:hAnsi="Times New Roman"/>
          <w:b/>
          <w:sz w:val="24"/>
          <w:szCs w:val="24"/>
        </w:rPr>
      </w:pPr>
    </w:p>
    <w:p w14:paraId="2FC7B689" w14:textId="77777777" w:rsidR="004F537F" w:rsidRDefault="001832F1" w:rsidP="001832F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Referat de aprobare</w:t>
      </w:r>
    </w:p>
    <w:p w14:paraId="1BB26D41" w14:textId="77777777" w:rsidR="004F62BC" w:rsidRDefault="004F62BC" w:rsidP="001832F1">
      <w:pPr>
        <w:spacing w:after="0" w:line="240" w:lineRule="auto"/>
        <w:jc w:val="center"/>
        <w:rPr>
          <w:rFonts w:ascii="Times New Roman" w:eastAsia="Times New Roman" w:hAnsi="Times New Roman"/>
          <w:b/>
          <w:sz w:val="24"/>
          <w:szCs w:val="24"/>
        </w:rPr>
      </w:pPr>
    </w:p>
    <w:p w14:paraId="27161508" w14:textId="77777777" w:rsidR="004F62BC" w:rsidRDefault="004F62BC" w:rsidP="008D66C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privind desemnarea a doi consilieri locali în vederea constituirii</w:t>
      </w:r>
    </w:p>
    <w:p w14:paraId="15319326" w14:textId="77777777" w:rsidR="008D66CC" w:rsidRDefault="004F62BC" w:rsidP="008D66CC">
      <w:pPr>
        <w:spacing w:after="0" w:line="240" w:lineRule="auto"/>
        <w:jc w:val="center"/>
        <w:rPr>
          <w:rFonts w:ascii="Times New Roman" w:eastAsia="Times New Roman" w:hAnsi="Times New Roman"/>
          <w:b/>
          <w:i/>
          <w:sz w:val="24"/>
          <w:szCs w:val="24"/>
        </w:rPr>
      </w:pPr>
      <w:r w:rsidRPr="008D66CC">
        <w:rPr>
          <w:rFonts w:ascii="Times New Roman" w:eastAsia="Times New Roman" w:hAnsi="Times New Roman"/>
          <w:b/>
          <w:i/>
          <w:sz w:val="24"/>
          <w:szCs w:val="24"/>
        </w:rPr>
        <w:t>Comisiei de evaluare a performanțelor profesionale individuale</w:t>
      </w:r>
    </w:p>
    <w:p w14:paraId="29E6D7F9" w14:textId="77777777" w:rsidR="004F62BC" w:rsidRPr="00E3167B" w:rsidRDefault="008D66CC" w:rsidP="00E3167B">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a</w:t>
      </w:r>
      <w:r w:rsidR="004F62BC" w:rsidRPr="008D66CC">
        <w:rPr>
          <w:rFonts w:ascii="Times New Roman" w:eastAsia="Times New Roman" w:hAnsi="Times New Roman"/>
          <w:b/>
          <w:i/>
          <w:sz w:val="24"/>
          <w:szCs w:val="24"/>
        </w:rPr>
        <w:t>le</w:t>
      </w:r>
      <w:r>
        <w:rPr>
          <w:rFonts w:ascii="Times New Roman" w:eastAsia="Times New Roman" w:hAnsi="Times New Roman"/>
          <w:b/>
          <w:i/>
          <w:sz w:val="24"/>
          <w:szCs w:val="24"/>
        </w:rPr>
        <w:t xml:space="preserve"> </w:t>
      </w:r>
      <w:r w:rsidR="004F62BC" w:rsidRPr="008D66CC">
        <w:rPr>
          <w:rFonts w:ascii="Times New Roman" w:eastAsia="Times New Roman" w:hAnsi="Times New Roman"/>
          <w:b/>
          <w:i/>
          <w:sz w:val="24"/>
          <w:szCs w:val="24"/>
        </w:rPr>
        <w:t xml:space="preserve">secretarului general al </w:t>
      </w:r>
      <w:r>
        <w:rPr>
          <w:rFonts w:ascii="Times New Roman" w:eastAsia="Times New Roman" w:hAnsi="Times New Roman"/>
          <w:b/>
          <w:i/>
          <w:sz w:val="24"/>
          <w:szCs w:val="24"/>
        </w:rPr>
        <w:t xml:space="preserve">Unității Administrativ Teritoriale – Municipiul </w:t>
      </w:r>
      <w:r w:rsidR="004F62BC" w:rsidRPr="008D66CC">
        <w:rPr>
          <w:rFonts w:ascii="Times New Roman" w:eastAsia="Times New Roman" w:hAnsi="Times New Roman"/>
          <w:b/>
          <w:i/>
          <w:sz w:val="24"/>
          <w:szCs w:val="24"/>
        </w:rPr>
        <w:t>Târgu Mureș</w:t>
      </w:r>
    </w:p>
    <w:p w14:paraId="257CA05A" w14:textId="77777777" w:rsidR="00E3167B" w:rsidRDefault="00E3167B" w:rsidP="00FD5D74">
      <w:pPr>
        <w:spacing w:after="0" w:line="240" w:lineRule="auto"/>
        <w:jc w:val="both"/>
        <w:rPr>
          <w:rFonts w:ascii="Times New Roman" w:hAnsi="Times New Roman"/>
          <w:sz w:val="24"/>
          <w:szCs w:val="24"/>
        </w:rPr>
      </w:pPr>
    </w:p>
    <w:p w14:paraId="392058A4" w14:textId="77777777" w:rsidR="00E3167B" w:rsidRPr="00FD5D74" w:rsidRDefault="00E3167B" w:rsidP="00E3167B">
      <w:pPr>
        <w:spacing w:after="0"/>
        <w:ind w:firstLine="851"/>
        <w:jc w:val="both"/>
        <w:rPr>
          <w:rFonts w:ascii="Times New Roman" w:hAnsi="Times New Roman"/>
        </w:rPr>
      </w:pPr>
      <w:r w:rsidRPr="00FD5D74">
        <w:rPr>
          <w:rFonts w:ascii="Times New Roman" w:hAnsi="Times New Roman"/>
        </w:rPr>
        <w:t>C</w:t>
      </w:r>
      <w:r w:rsidR="00730DF2" w:rsidRPr="00FD5D74">
        <w:rPr>
          <w:rFonts w:ascii="Times New Roman" w:hAnsi="Times New Roman"/>
        </w:rPr>
        <w:t>adrul legal cu privire la activitatea de evaluare a performanțelor profesionale individuale ale secretarului general al UAT- ului este prevăzut în Codul administrativ la art. 485 – Evaluarea performanțelor individuale ale funcționarilor publici, articol ce face trimitere la anexa nr. 6 a actului normativ de referință, unde este stabilită Metodologia pentru realizarea procesului de evaluare a performanţelor profesionale individuale ale funcţionarilor publici</w:t>
      </w:r>
      <w:r w:rsidRPr="00FD5D74">
        <w:rPr>
          <w:rFonts w:ascii="Times New Roman" w:hAnsi="Times New Roman"/>
        </w:rPr>
        <w:t>.</w:t>
      </w:r>
    </w:p>
    <w:p w14:paraId="28F54B0B" w14:textId="77777777" w:rsidR="00E3167B" w:rsidRPr="00FD5D74" w:rsidRDefault="00730DF2" w:rsidP="00E3167B">
      <w:pPr>
        <w:spacing w:after="0"/>
        <w:ind w:firstLine="851"/>
        <w:jc w:val="both"/>
        <w:rPr>
          <w:rFonts w:ascii="Times New Roman" w:hAnsi="Times New Roman"/>
        </w:rPr>
      </w:pPr>
      <w:r w:rsidRPr="00FD5D74">
        <w:rPr>
          <w:rFonts w:ascii="Times New Roman" w:hAnsi="Times New Roman"/>
        </w:rPr>
        <w:t>Astfel, în conformitate cu alin. (5) al acestui articol, evaluarea performanțelor profesionale individuale ale se</w:t>
      </w:r>
      <w:r w:rsidR="00973FC3" w:rsidRPr="00FD5D74">
        <w:rPr>
          <w:rFonts w:ascii="Times New Roman" w:hAnsi="Times New Roman"/>
        </w:rPr>
        <w:t xml:space="preserve">cretarului general al unității administrativ-teritoriale se realizează de către o comisie de evaluare formată din primar, respectiv doi consilieri locali, desemnați în acest scop, cu majoritate simplă, prin hotărâre a consiliului local. </w:t>
      </w:r>
    </w:p>
    <w:p w14:paraId="654CB910" w14:textId="12849D50" w:rsidR="00E3167B" w:rsidRPr="00FD5D74" w:rsidRDefault="00973FC3" w:rsidP="00E3167B">
      <w:pPr>
        <w:spacing w:after="0"/>
        <w:ind w:firstLine="851"/>
        <w:jc w:val="both"/>
        <w:rPr>
          <w:rFonts w:ascii="Times New Roman" w:hAnsi="Times New Roman"/>
        </w:rPr>
      </w:pPr>
      <w:r w:rsidRPr="00FD5D74">
        <w:rPr>
          <w:rFonts w:ascii="Times New Roman" w:hAnsi="Times New Roman"/>
        </w:rPr>
        <w:t>De asemenea, în conformitate cu prevederile art. 11 alin. alin.</w:t>
      </w:r>
      <w:r w:rsidR="00E54476" w:rsidRPr="00FD5D74">
        <w:rPr>
          <w:rFonts w:ascii="Times New Roman" w:hAnsi="Times New Roman"/>
        </w:rPr>
        <w:t xml:space="preserve"> </w:t>
      </w:r>
      <w:r w:rsidRPr="00FD5D74">
        <w:rPr>
          <w:rFonts w:ascii="Times New Roman" w:hAnsi="Times New Roman"/>
        </w:rPr>
        <w:t>(4) lit. e) din Anexa 6 la Codul administrativ, în realizarea evaluării, calitatea de evaluator este exercitată de către membrii comisiei pentru evaluarea secretarilor generali ai unității administrativ teritoriale, iar potrivit alin. (6) al aceluiași articol, comisia în cauză se constituie prin dispoziția primarului pe baza propunerilor/nominalizărilor consiliului local.</w:t>
      </w:r>
    </w:p>
    <w:p w14:paraId="4B64935F" w14:textId="54566C46" w:rsidR="00E3167B" w:rsidRPr="00FD5D74" w:rsidRDefault="00973FC3" w:rsidP="00E3167B">
      <w:pPr>
        <w:spacing w:after="0"/>
        <w:ind w:firstLine="851"/>
        <w:jc w:val="both"/>
        <w:rPr>
          <w:rFonts w:ascii="Times New Roman" w:hAnsi="Times New Roman"/>
        </w:rPr>
      </w:pPr>
      <w:r w:rsidRPr="00FD5D74">
        <w:rPr>
          <w:rFonts w:ascii="Times New Roman" w:hAnsi="Times New Roman"/>
        </w:rPr>
        <w:t>Subliniem că, potrivit art. 12 alin. (5) din anexa la care facem referire, r</w:t>
      </w:r>
      <w:r w:rsidR="00E54476" w:rsidRPr="00FD5D74">
        <w:rPr>
          <w:rFonts w:ascii="Times New Roman" w:hAnsi="Times New Roman"/>
        </w:rPr>
        <w:t>a</w:t>
      </w:r>
      <w:r w:rsidRPr="00FD5D74">
        <w:rPr>
          <w:rFonts w:ascii="Times New Roman" w:hAnsi="Times New Roman"/>
        </w:rPr>
        <w:t xml:space="preserve">portul de evaluare a performanțelor profesionale individuale ale secretarului general al unității administrativ teritoriale nu se contrasemnează. </w:t>
      </w:r>
    </w:p>
    <w:p w14:paraId="6C768750" w14:textId="7E851325" w:rsidR="00730DF2" w:rsidRPr="00FD5D74" w:rsidRDefault="00973FC3" w:rsidP="00E3167B">
      <w:pPr>
        <w:spacing w:after="0"/>
        <w:ind w:firstLine="851"/>
        <w:jc w:val="both"/>
        <w:rPr>
          <w:rFonts w:ascii="Times New Roman" w:hAnsi="Times New Roman"/>
        </w:rPr>
      </w:pPr>
      <w:r w:rsidRPr="00FD5D74">
        <w:rPr>
          <w:rFonts w:ascii="Times New Roman" w:hAnsi="Times New Roman"/>
        </w:rPr>
        <w:t xml:space="preserve">Totodată menționăm faptul că, potrivit art. 22 alin. (2) din aceeași anexă, evaluarea </w:t>
      </w:r>
      <w:r w:rsidR="00E3167B" w:rsidRPr="00FD5D74">
        <w:rPr>
          <w:rFonts w:ascii="Times New Roman" w:hAnsi="Times New Roman"/>
        </w:rPr>
        <w:t xml:space="preserve">activității secretarului general al unității administrativ teritoriale se </w:t>
      </w:r>
      <w:r w:rsidR="002161AB" w:rsidRPr="00FD5D74">
        <w:rPr>
          <w:rFonts w:ascii="Times New Roman" w:hAnsi="Times New Roman"/>
        </w:rPr>
        <w:t>realizează</w:t>
      </w:r>
      <w:r w:rsidR="00E3167B" w:rsidRPr="00FD5D74">
        <w:rPr>
          <w:rFonts w:ascii="Times New Roman" w:hAnsi="Times New Roman"/>
        </w:rPr>
        <w:t xml:space="preserve"> prin notarea pentru fiecare dintre elementele prevăzute la art. 485 alin. (3) din cod, de către fiecare membru al Comisiei, cu aplicarea corespunzătoare a prevederilor art. 17 – 19 din anexa nr. 6 la Cod. </w:t>
      </w:r>
    </w:p>
    <w:p w14:paraId="16ACF999" w14:textId="193A370A" w:rsidR="006305EA" w:rsidRPr="00FD5D74" w:rsidRDefault="006305EA" w:rsidP="00E55BEE">
      <w:pPr>
        <w:spacing w:after="0"/>
        <w:ind w:firstLine="851"/>
        <w:jc w:val="both"/>
        <w:rPr>
          <w:rFonts w:ascii="Times New Roman" w:hAnsi="Times New Roman"/>
        </w:rPr>
      </w:pPr>
      <w:r w:rsidRPr="00FD5D74">
        <w:rPr>
          <w:rFonts w:ascii="Times New Roman" w:hAnsi="Times New Roman"/>
        </w:rPr>
        <w:t>Propun</w:t>
      </w:r>
      <w:r w:rsidR="004136B1" w:rsidRPr="00FD5D74">
        <w:rPr>
          <w:rFonts w:ascii="Times New Roman" w:hAnsi="Times New Roman"/>
        </w:rPr>
        <w:t>em</w:t>
      </w:r>
      <w:r w:rsidRPr="00FD5D74">
        <w:rPr>
          <w:rFonts w:ascii="Times New Roman" w:hAnsi="Times New Roman"/>
        </w:rPr>
        <w:t xml:space="preserve"> ca din comi</w:t>
      </w:r>
      <w:r w:rsidR="004136B1" w:rsidRPr="00FD5D74">
        <w:rPr>
          <w:rFonts w:ascii="Times New Roman" w:hAnsi="Times New Roman"/>
        </w:rPr>
        <w:t>sia susnumită să facă parte</w:t>
      </w:r>
      <w:r w:rsidR="00E55BEE" w:rsidRPr="00FD5D74">
        <w:rPr>
          <w:rFonts w:ascii="Times New Roman" w:hAnsi="Times New Roman"/>
        </w:rPr>
        <w:t xml:space="preserve"> domnul viceprimar </w:t>
      </w:r>
      <w:r w:rsidR="004136B1" w:rsidRPr="00FD5D74">
        <w:rPr>
          <w:rFonts w:ascii="Times New Roman" w:hAnsi="Times New Roman"/>
        </w:rPr>
        <w:t>Portik Vilmos László</w:t>
      </w:r>
      <w:r w:rsidR="00E55BEE" w:rsidRPr="00FD5D74">
        <w:rPr>
          <w:rFonts w:ascii="Times New Roman" w:hAnsi="Times New Roman"/>
        </w:rPr>
        <w:t xml:space="preserve"> şi domnul viceprimar </w:t>
      </w:r>
      <w:r w:rsidR="004136B1" w:rsidRPr="00FD5D74">
        <w:rPr>
          <w:rFonts w:ascii="Times New Roman" w:hAnsi="Times New Roman"/>
        </w:rPr>
        <w:t>György Alexandru</w:t>
      </w:r>
      <w:r w:rsidR="00E55BEE" w:rsidRPr="00FD5D74">
        <w:rPr>
          <w:rFonts w:ascii="Times New Roman" w:hAnsi="Times New Roman"/>
        </w:rPr>
        <w:t xml:space="preserve"> care au avut şi calitatea de consilieri locali pe toată perioada supusă evaluării şi, în plus, au exercitat pe aceeaşi perioadă şi funcţia de viceprimar</w:t>
      </w:r>
      <w:r w:rsidR="00FD5D74" w:rsidRPr="00FD5D74">
        <w:rPr>
          <w:rFonts w:ascii="Times New Roman" w:hAnsi="Times New Roman"/>
        </w:rPr>
        <w:t xml:space="preserve">, ceea ce a presupus o interacţiune mult mai mare cu secretarul general, fiind astfel în opinia noastră, cei mai în măsură să participe la activitatea de evaluare a acestuia. </w:t>
      </w:r>
    </w:p>
    <w:p w14:paraId="1A32062B" w14:textId="77777777" w:rsidR="001832F1" w:rsidRPr="00FD5D74" w:rsidRDefault="001832F1" w:rsidP="00E3167B">
      <w:pPr>
        <w:pStyle w:val="ListParagraph"/>
        <w:spacing w:after="0"/>
        <w:ind w:left="0" w:firstLine="851"/>
        <w:jc w:val="both"/>
        <w:rPr>
          <w:rFonts w:ascii="Times New Roman" w:hAnsi="Times New Roman"/>
        </w:rPr>
      </w:pPr>
      <w:r w:rsidRPr="00FD5D74">
        <w:rPr>
          <w:rFonts w:ascii="Times New Roman" w:hAnsi="Times New Roman"/>
        </w:rPr>
        <w:t>În baza considerentelor expuse mai sus, s-a elaborat alăturatul proiec</w:t>
      </w:r>
      <w:r w:rsidR="00E3167B" w:rsidRPr="00FD5D74">
        <w:rPr>
          <w:rFonts w:ascii="Times New Roman" w:hAnsi="Times New Roman"/>
        </w:rPr>
        <w:t>t de hotărâre pe care îl prezentăm</w:t>
      </w:r>
      <w:r w:rsidRPr="00FD5D74">
        <w:rPr>
          <w:rFonts w:ascii="Times New Roman" w:hAnsi="Times New Roman"/>
        </w:rPr>
        <w:t xml:space="preserve"> spre dezbatere şi aprobare.</w:t>
      </w:r>
    </w:p>
    <w:p w14:paraId="0C236E13" w14:textId="77777777" w:rsidR="00E3167B" w:rsidRDefault="00E3167B" w:rsidP="004F62BC">
      <w:pPr>
        <w:pStyle w:val="ListParagraph"/>
        <w:spacing w:after="0" w:line="240" w:lineRule="auto"/>
        <w:ind w:left="0" w:firstLine="851"/>
        <w:jc w:val="both"/>
        <w:rPr>
          <w:rFonts w:ascii="Times New Roman" w:hAnsi="Times New Roman"/>
          <w:sz w:val="24"/>
          <w:szCs w:val="24"/>
        </w:rPr>
      </w:pPr>
    </w:p>
    <w:p w14:paraId="77AF5A01" w14:textId="0BABA821" w:rsidR="00EA5684" w:rsidRPr="00943992" w:rsidRDefault="008A13CD" w:rsidP="00F55CE6">
      <w:pPr>
        <w:spacing w:after="0" w:line="240" w:lineRule="auto"/>
        <w:rPr>
          <w:rFonts w:ascii="Times New Roman" w:eastAsia="Times New Roman" w:hAnsi="Times New Roman"/>
          <w:b/>
          <w:sz w:val="24"/>
          <w:szCs w:val="24"/>
        </w:rPr>
      </w:pPr>
      <w:r w:rsidRPr="00943992">
        <w:rPr>
          <w:rFonts w:ascii="Times New Roman" w:eastAsia="Times New Roman" w:hAnsi="Times New Roman"/>
          <w:b/>
          <w:sz w:val="24"/>
          <w:szCs w:val="24"/>
        </w:rPr>
        <w:t xml:space="preserve">Direcția </w:t>
      </w:r>
      <w:r>
        <w:rPr>
          <w:rFonts w:ascii="Times New Roman" w:eastAsia="Times New Roman" w:hAnsi="Times New Roman"/>
          <w:b/>
          <w:sz w:val="24"/>
          <w:szCs w:val="24"/>
        </w:rPr>
        <w:t>Proiecte cu Finanțare Inte</w:t>
      </w:r>
      <w:r w:rsidR="00A567A7">
        <w:rPr>
          <w:rFonts w:ascii="Times New Roman" w:eastAsia="Times New Roman" w:hAnsi="Times New Roman"/>
          <w:b/>
          <w:sz w:val="24"/>
          <w:szCs w:val="24"/>
        </w:rPr>
        <w:t>r</w:t>
      </w:r>
      <w:r>
        <w:rPr>
          <w:rFonts w:ascii="Times New Roman" w:eastAsia="Times New Roman" w:hAnsi="Times New Roman"/>
          <w:b/>
          <w:sz w:val="24"/>
          <w:szCs w:val="24"/>
        </w:rPr>
        <w:t>națională,</w:t>
      </w:r>
    </w:p>
    <w:p w14:paraId="61565D6B" w14:textId="2DCFB1C8" w:rsidR="008A13CD" w:rsidRDefault="008A13CD" w:rsidP="00F55CE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Resurse umane, Relații cu publicul și Logistică</w:t>
      </w:r>
    </w:p>
    <w:p w14:paraId="7C181BB1" w14:textId="77777777" w:rsidR="00A545E2" w:rsidRDefault="008E7089" w:rsidP="00F55CE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Director exec. </w:t>
      </w:r>
    </w:p>
    <w:p w14:paraId="754B7440" w14:textId="06AB7E47" w:rsidR="00EA5684" w:rsidRPr="00943992" w:rsidRDefault="008A13CD" w:rsidP="00F55CE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Costașuc Irma</w:t>
      </w:r>
      <w:r w:rsidR="00A545E2">
        <w:rPr>
          <w:rFonts w:ascii="Times New Roman" w:eastAsia="Times New Roman" w:hAnsi="Times New Roman"/>
          <w:b/>
          <w:sz w:val="24"/>
          <w:szCs w:val="24"/>
        </w:rPr>
        <w:t xml:space="preserve"> </w:t>
      </w:r>
    </w:p>
    <w:p w14:paraId="6900D213" w14:textId="77777777" w:rsidR="00A567A7" w:rsidRPr="00943992" w:rsidRDefault="00A567A7" w:rsidP="00A545E2">
      <w:pPr>
        <w:spacing w:after="0" w:line="240" w:lineRule="auto"/>
        <w:ind w:left="6480" w:firstLine="720"/>
        <w:rPr>
          <w:rFonts w:ascii="Times New Roman" w:hAnsi="Times New Roman"/>
          <w:b/>
          <w:sz w:val="24"/>
          <w:szCs w:val="24"/>
        </w:rPr>
      </w:pPr>
      <w:r w:rsidRPr="00943992">
        <w:rPr>
          <w:rFonts w:ascii="Times New Roman" w:hAnsi="Times New Roman"/>
          <w:b/>
          <w:sz w:val="24"/>
          <w:szCs w:val="24"/>
        </w:rPr>
        <w:t>Șef serviciu SSRU</w:t>
      </w:r>
    </w:p>
    <w:p w14:paraId="6AB7C32B" w14:textId="43EB5474" w:rsidR="00EA5684" w:rsidRDefault="00A545E2" w:rsidP="00A545E2">
      <w:pPr>
        <w:spacing w:after="0" w:line="240" w:lineRule="auto"/>
        <w:ind w:left="6480"/>
        <w:jc w:val="center"/>
        <w:rPr>
          <w:rFonts w:ascii="Times New Roman" w:eastAsia="Times New Roman" w:hAnsi="Times New Roman"/>
          <w:b/>
          <w:sz w:val="24"/>
          <w:szCs w:val="24"/>
        </w:rPr>
      </w:pPr>
      <w:r>
        <w:rPr>
          <w:rFonts w:ascii="Times New Roman" w:hAnsi="Times New Roman"/>
          <w:b/>
          <w:sz w:val="24"/>
          <w:szCs w:val="24"/>
        </w:rPr>
        <w:t xml:space="preserve">        </w:t>
      </w:r>
      <w:r w:rsidR="00A567A7" w:rsidRPr="00943992">
        <w:rPr>
          <w:rFonts w:ascii="Times New Roman" w:hAnsi="Times New Roman"/>
          <w:b/>
          <w:sz w:val="24"/>
          <w:szCs w:val="24"/>
        </w:rPr>
        <w:t>Butiulca Sidonia Meda</w:t>
      </w:r>
    </w:p>
    <w:p w14:paraId="26C735A5" w14:textId="42DF5938" w:rsidR="00F55CE6" w:rsidRDefault="00F55CE6">
      <w:pPr>
        <w:rPr>
          <w:rFonts w:ascii="Times New Roman" w:eastAsia="Times New Roman" w:hAnsi="Times New Roman"/>
          <w:b/>
          <w:sz w:val="24"/>
          <w:szCs w:val="24"/>
        </w:rPr>
      </w:pPr>
      <w:r>
        <w:rPr>
          <w:rFonts w:ascii="Times New Roman" w:eastAsia="Times New Roman" w:hAnsi="Times New Roman"/>
          <w:b/>
          <w:sz w:val="24"/>
          <w:szCs w:val="24"/>
        </w:rPr>
        <w:br w:type="page"/>
      </w:r>
    </w:p>
    <w:p w14:paraId="0D6E91C3" w14:textId="77777777" w:rsidR="00EA5684" w:rsidRDefault="00EA5684" w:rsidP="00EA5684">
      <w:pPr>
        <w:spacing w:after="0" w:line="240" w:lineRule="auto"/>
        <w:jc w:val="center"/>
        <w:rPr>
          <w:rFonts w:ascii="Times New Roman" w:eastAsia="Times New Roman" w:hAnsi="Times New Roman"/>
          <w:b/>
          <w:sz w:val="24"/>
          <w:szCs w:val="24"/>
        </w:rPr>
      </w:pPr>
    </w:p>
    <w:p w14:paraId="1FA7FED4" w14:textId="755A2FDB" w:rsidR="00E3167B" w:rsidRPr="00F30503" w:rsidRDefault="00E3167B" w:rsidP="00E3167B">
      <w:pPr>
        <w:spacing w:after="0" w:line="240" w:lineRule="auto"/>
        <w:jc w:val="center"/>
        <w:rPr>
          <w:rFonts w:ascii="Times New Roman" w:eastAsia="Times New Roman" w:hAnsi="Times New Roman"/>
          <w:b/>
          <w:sz w:val="20"/>
          <w:szCs w:val="20"/>
          <w:lang w:eastAsia="ro-RO"/>
        </w:rPr>
      </w:pPr>
      <w:r w:rsidRPr="00F30503">
        <w:rPr>
          <w:rFonts w:ascii="Times New Roman" w:eastAsia="Times New Roman" w:hAnsi="Times New Roman"/>
          <w:b/>
          <w:sz w:val="20"/>
          <w:szCs w:val="20"/>
          <w:lang w:eastAsia="ro-RO"/>
        </w:rPr>
        <w:t xml:space="preserve">                                                                                                                 </w:t>
      </w:r>
      <w:r w:rsidR="0085246D">
        <w:rPr>
          <w:rFonts w:ascii="Times New Roman" w:eastAsia="Times New Roman" w:hAnsi="Times New Roman"/>
          <w:b/>
          <w:sz w:val="20"/>
          <w:szCs w:val="20"/>
          <w:lang w:eastAsia="ro-RO"/>
        </w:rPr>
        <w:t xml:space="preserve">            </w:t>
      </w:r>
      <w:r w:rsidRPr="00F30503">
        <w:rPr>
          <w:rFonts w:ascii="Times New Roman" w:eastAsia="Times New Roman" w:hAnsi="Times New Roman"/>
          <w:b/>
          <w:sz w:val="20"/>
          <w:szCs w:val="20"/>
          <w:lang w:eastAsia="ro-RO"/>
        </w:rPr>
        <w:t>(nu produce efecte juridice)*</w:t>
      </w:r>
    </w:p>
    <w:p w14:paraId="0AE7D5CC" w14:textId="29090C1E" w:rsidR="00E3167B" w:rsidRPr="00F30503" w:rsidRDefault="00E3167B" w:rsidP="00E3167B">
      <w:pPr>
        <w:spacing w:after="0" w:line="240" w:lineRule="auto"/>
        <w:jc w:val="both"/>
        <w:rPr>
          <w:rFonts w:ascii="Times New Roman" w:eastAsia="Times New Roman" w:hAnsi="Times New Roman"/>
          <w:b/>
          <w:sz w:val="20"/>
          <w:szCs w:val="20"/>
          <w:lang w:eastAsia="ro-RO"/>
        </w:rPr>
      </w:pPr>
      <w:r w:rsidRPr="00F30503">
        <w:rPr>
          <w:rFonts w:ascii="Times New Roman" w:eastAsia="Times New Roman" w:hAnsi="Times New Roman"/>
          <w:b/>
          <w:sz w:val="20"/>
          <w:szCs w:val="20"/>
          <w:lang w:eastAsia="ro-RO"/>
        </w:rPr>
        <w:t xml:space="preserve">                                                                                                                   </w:t>
      </w:r>
      <w:r>
        <w:rPr>
          <w:rFonts w:ascii="Times New Roman" w:eastAsia="Times New Roman" w:hAnsi="Times New Roman"/>
          <w:b/>
          <w:sz w:val="20"/>
          <w:szCs w:val="20"/>
          <w:lang w:eastAsia="ro-RO"/>
        </w:rPr>
        <w:t xml:space="preserve">                     </w:t>
      </w:r>
      <w:r w:rsidR="0085246D">
        <w:rPr>
          <w:rFonts w:ascii="Times New Roman" w:eastAsia="Times New Roman" w:hAnsi="Times New Roman"/>
          <w:b/>
          <w:sz w:val="20"/>
          <w:szCs w:val="20"/>
          <w:lang w:eastAsia="ro-RO"/>
        </w:rPr>
        <w:t xml:space="preserve">            </w:t>
      </w:r>
      <w:r>
        <w:rPr>
          <w:rFonts w:ascii="Times New Roman" w:eastAsia="Times New Roman" w:hAnsi="Times New Roman"/>
          <w:b/>
          <w:sz w:val="20"/>
          <w:szCs w:val="20"/>
          <w:lang w:eastAsia="ro-RO"/>
        </w:rPr>
        <w:t xml:space="preserve">      </w:t>
      </w:r>
      <w:r w:rsidRPr="00F30503">
        <w:rPr>
          <w:rFonts w:ascii="Times New Roman" w:eastAsia="Times New Roman" w:hAnsi="Times New Roman"/>
          <w:b/>
          <w:sz w:val="20"/>
          <w:szCs w:val="20"/>
          <w:lang w:eastAsia="ro-RO"/>
        </w:rPr>
        <w:t xml:space="preserve">Proiect </w:t>
      </w:r>
    </w:p>
    <w:p w14:paraId="7B01B139" w14:textId="77777777" w:rsidR="00E3167B" w:rsidRPr="00F30503" w:rsidRDefault="00E3167B" w:rsidP="00E3167B">
      <w:pPr>
        <w:spacing w:after="0" w:line="240" w:lineRule="auto"/>
        <w:jc w:val="both"/>
        <w:rPr>
          <w:rFonts w:ascii="Times New Roman" w:eastAsia="Times New Roman" w:hAnsi="Times New Roman"/>
          <w:b/>
          <w:sz w:val="20"/>
          <w:szCs w:val="20"/>
          <w:lang w:eastAsia="ro-RO"/>
        </w:rPr>
      </w:pPr>
    </w:p>
    <w:p w14:paraId="0AF8C7CE" w14:textId="77777777" w:rsidR="00E3167B" w:rsidRPr="00F30503" w:rsidRDefault="00E3167B" w:rsidP="00E3167B">
      <w:pPr>
        <w:spacing w:after="0" w:line="240" w:lineRule="auto"/>
        <w:jc w:val="right"/>
        <w:rPr>
          <w:rFonts w:ascii="Times New Roman" w:eastAsia="Times New Roman" w:hAnsi="Times New Roman"/>
          <w:b/>
          <w:sz w:val="20"/>
          <w:szCs w:val="20"/>
          <w:lang w:eastAsia="ro-RO"/>
        </w:rPr>
      </w:pPr>
      <w:r w:rsidRPr="00F30503">
        <w:rPr>
          <w:rFonts w:ascii="Times New Roman" w:eastAsia="Times New Roman" w:hAnsi="Times New Roman"/>
          <w:b/>
          <w:sz w:val="20"/>
          <w:szCs w:val="20"/>
          <w:lang w:eastAsia="ro-RO"/>
        </w:rPr>
        <w:t>Iniţiator</w:t>
      </w:r>
    </w:p>
    <w:p w14:paraId="0515D320" w14:textId="77777777" w:rsidR="00E3167B" w:rsidRPr="00F30503" w:rsidRDefault="00E3167B" w:rsidP="00E3167B">
      <w:pPr>
        <w:spacing w:after="0" w:line="240" w:lineRule="auto"/>
        <w:jc w:val="right"/>
        <w:rPr>
          <w:rFonts w:ascii="Times New Roman" w:eastAsia="Times New Roman" w:hAnsi="Times New Roman"/>
          <w:b/>
          <w:sz w:val="20"/>
          <w:szCs w:val="20"/>
          <w:lang w:eastAsia="ro-RO"/>
        </w:rPr>
      </w:pPr>
      <w:r w:rsidRPr="00F30503">
        <w:rPr>
          <w:rFonts w:ascii="Times New Roman" w:eastAsia="Times New Roman" w:hAnsi="Times New Roman"/>
          <w:b/>
          <w:sz w:val="20"/>
          <w:szCs w:val="20"/>
          <w:lang w:eastAsia="ro-RO"/>
        </w:rPr>
        <w:t>PRIMAR</w:t>
      </w:r>
    </w:p>
    <w:p w14:paraId="31512953" w14:textId="77777777" w:rsidR="00E3167B" w:rsidRPr="00F30503" w:rsidRDefault="00E3167B" w:rsidP="00E3167B">
      <w:pPr>
        <w:jc w:val="right"/>
        <w:rPr>
          <w:b/>
          <w:sz w:val="20"/>
          <w:szCs w:val="20"/>
          <w:lang w:val="en-US"/>
        </w:rPr>
      </w:pPr>
      <w:r w:rsidRPr="00F30503">
        <w:rPr>
          <w:rFonts w:ascii="Times New Roman" w:eastAsia="Times New Roman" w:hAnsi="Times New Roman"/>
          <w:b/>
          <w:sz w:val="20"/>
          <w:szCs w:val="20"/>
        </w:rPr>
        <w:t>SOÓS ZOLTÁN</w:t>
      </w:r>
    </w:p>
    <w:p w14:paraId="11AB1F8F" w14:textId="77777777" w:rsidR="00E3167B" w:rsidRPr="00813DC4" w:rsidRDefault="00E3167B" w:rsidP="00E3167B">
      <w:pPr>
        <w:spacing w:after="0" w:line="240" w:lineRule="auto"/>
        <w:jc w:val="both"/>
        <w:rPr>
          <w:rFonts w:ascii="Times New Roman" w:eastAsia="Times New Roman" w:hAnsi="Times New Roman"/>
          <w:b/>
          <w:lang w:eastAsia="ro-RO"/>
        </w:rPr>
      </w:pPr>
      <w:r w:rsidRPr="00813DC4">
        <w:rPr>
          <w:rFonts w:ascii="Times New Roman" w:eastAsia="Times New Roman" w:hAnsi="Times New Roman"/>
          <w:b/>
          <w:lang w:eastAsia="ro-RO"/>
        </w:rPr>
        <w:t xml:space="preserve">R O M Â N I A </w:t>
      </w:r>
      <w:r w:rsidRPr="00813DC4">
        <w:rPr>
          <w:rFonts w:ascii="Times New Roman" w:eastAsia="Times New Roman" w:hAnsi="Times New Roman"/>
          <w:b/>
          <w:lang w:eastAsia="ro-RO"/>
        </w:rPr>
        <w:tab/>
      </w:r>
      <w:r w:rsidRPr="00813DC4">
        <w:rPr>
          <w:rFonts w:ascii="Times New Roman" w:eastAsia="Times New Roman" w:hAnsi="Times New Roman"/>
          <w:b/>
          <w:lang w:eastAsia="ro-RO"/>
        </w:rPr>
        <w:tab/>
      </w:r>
      <w:r w:rsidRPr="00813DC4">
        <w:rPr>
          <w:rFonts w:ascii="Times New Roman" w:eastAsia="Times New Roman" w:hAnsi="Times New Roman"/>
          <w:b/>
          <w:lang w:eastAsia="ro-RO"/>
        </w:rPr>
        <w:tab/>
      </w:r>
      <w:r w:rsidRPr="00813DC4">
        <w:rPr>
          <w:rFonts w:ascii="Times New Roman" w:eastAsia="Times New Roman" w:hAnsi="Times New Roman"/>
          <w:b/>
          <w:lang w:eastAsia="ro-RO"/>
        </w:rPr>
        <w:tab/>
      </w:r>
      <w:r w:rsidRPr="00813DC4">
        <w:rPr>
          <w:rFonts w:ascii="Times New Roman" w:eastAsia="Times New Roman" w:hAnsi="Times New Roman"/>
          <w:b/>
          <w:lang w:eastAsia="ro-RO"/>
        </w:rPr>
        <w:tab/>
        <w:t xml:space="preserve">                 </w:t>
      </w:r>
    </w:p>
    <w:p w14:paraId="6CE67296" w14:textId="77777777" w:rsidR="00E3167B" w:rsidRPr="00813DC4" w:rsidRDefault="00F21BDB" w:rsidP="00E3167B">
      <w:pPr>
        <w:spacing w:after="0" w:line="240" w:lineRule="auto"/>
        <w:jc w:val="both"/>
        <w:rPr>
          <w:rFonts w:ascii="Times New Roman" w:eastAsia="Times New Roman" w:hAnsi="Times New Roman"/>
          <w:b/>
          <w:lang w:eastAsia="ro-RO"/>
        </w:rPr>
      </w:pPr>
      <w:r>
        <w:pict w14:anchorId="7C0CF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8752;visibility:visible;mso-wrap-edited:f" wrapcoords="-174 0 -174 21481 21600 21481 21600 0 -174 0" o:allowincell="f">
            <v:imagedata r:id="rId7" o:title=""/>
            <w10:wrap type="tight"/>
          </v:shape>
          <o:OLEObject Type="Embed" ProgID="Word.Picture.8" ShapeID="_x0000_s1027" DrawAspect="Content" ObjectID="_1708428704" r:id="rId8"/>
        </w:pict>
      </w:r>
      <w:r w:rsidR="00E3167B" w:rsidRPr="00813DC4">
        <w:rPr>
          <w:rFonts w:ascii="Times New Roman" w:eastAsia="Times New Roman" w:hAnsi="Times New Roman"/>
          <w:b/>
          <w:lang w:eastAsia="ro-RO"/>
        </w:rPr>
        <w:t>JUDEŢUL MUREŞ</w:t>
      </w:r>
      <w:r w:rsidR="00E3167B" w:rsidRPr="00813DC4">
        <w:rPr>
          <w:rFonts w:ascii="Times New Roman" w:eastAsia="Times New Roman" w:hAnsi="Times New Roman"/>
          <w:b/>
          <w:lang w:eastAsia="ro-RO"/>
        </w:rPr>
        <w:tab/>
      </w:r>
      <w:r w:rsidR="00E3167B" w:rsidRPr="00813DC4">
        <w:rPr>
          <w:rFonts w:ascii="Times New Roman" w:eastAsia="Times New Roman" w:hAnsi="Times New Roman"/>
          <w:b/>
          <w:lang w:eastAsia="ro-RO"/>
        </w:rPr>
        <w:tab/>
      </w:r>
      <w:r w:rsidR="00E3167B" w:rsidRPr="00813DC4">
        <w:rPr>
          <w:rFonts w:ascii="Times New Roman" w:eastAsia="Times New Roman" w:hAnsi="Times New Roman"/>
          <w:b/>
          <w:lang w:eastAsia="ro-RO"/>
        </w:rPr>
        <w:tab/>
      </w:r>
      <w:r w:rsidR="00E3167B" w:rsidRPr="00813DC4">
        <w:rPr>
          <w:rFonts w:ascii="Times New Roman" w:eastAsia="Times New Roman" w:hAnsi="Times New Roman"/>
          <w:b/>
          <w:lang w:eastAsia="ro-RO"/>
        </w:rPr>
        <w:tab/>
      </w:r>
      <w:r w:rsidR="00E3167B" w:rsidRPr="00813DC4">
        <w:rPr>
          <w:rFonts w:ascii="Times New Roman" w:eastAsia="Times New Roman" w:hAnsi="Times New Roman"/>
          <w:b/>
          <w:lang w:eastAsia="ro-RO"/>
        </w:rPr>
        <w:tab/>
        <w:t xml:space="preserve">  </w:t>
      </w:r>
    </w:p>
    <w:p w14:paraId="5FC6C2D3" w14:textId="77777777" w:rsidR="00E3167B" w:rsidRPr="00813DC4" w:rsidRDefault="00E3167B" w:rsidP="00E3167B">
      <w:pPr>
        <w:spacing w:after="0" w:line="240" w:lineRule="auto"/>
        <w:jc w:val="both"/>
        <w:rPr>
          <w:rFonts w:ascii="Times New Roman" w:eastAsia="Times New Roman" w:hAnsi="Times New Roman"/>
          <w:b/>
          <w:lang w:eastAsia="ro-RO"/>
        </w:rPr>
      </w:pPr>
      <w:r>
        <w:rPr>
          <w:rFonts w:ascii="Times New Roman" w:eastAsia="Times New Roman" w:hAnsi="Times New Roman"/>
          <w:b/>
          <w:lang w:eastAsia="ro-RO"/>
        </w:rPr>
        <w:t>CONSILIUL LOCAL MUNICIPAL TÂ</w:t>
      </w:r>
      <w:r w:rsidRPr="00813DC4">
        <w:rPr>
          <w:rFonts w:ascii="Times New Roman" w:eastAsia="Times New Roman" w:hAnsi="Times New Roman"/>
          <w:b/>
          <w:lang w:eastAsia="ro-RO"/>
        </w:rPr>
        <w:t>RGU MUREŞ</w:t>
      </w:r>
    </w:p>
    <w:p w14:paraId="672D0CDD" w14:textId="77777777" w:rsidR="00E3167B" w:rsidRPr="00813DC4" w:rsidRDefault="00E3167B" w:rsidP="00E3167B">
      <w:pPr>
        <w:spacing w:after="0" w:line="240" w:lineRule="auto"/>
        <w:rPr>
          <w:rFonts w:ascii="Times New Roman" w:eastAsia="Times New Roman" w:hAnsi="Times New Roman"/>
          <w:b/>
        </w:rPr>
      </w:pPr>
      <w:r w:rsidRPr="00813DC4">
        <w:rPr>
          <w:rFonts w:ascii="Times New Roman" w:eastAsia="Times New Roman" w:hAnsi="Times New Roman"/>
          <w:b/>
        </w:rPr>
        <w:t xml:space="preserve">                                                                                             </w:t>
      </w:r>
      <w:r w:rsidRPr="00813DC4">
        <w:rPr>
          <w:rFonts w:ascii="Times New Roman" w:eastAsia="Times New Roman" w:hAnsi="Times New Roman"/>
          <w:b/>
        </w:rPr>
        <w:tab/>
        <w:t xml:space="preserve">   </w:t>
      </w:r>
    </w:p>
    <w:p w14:paraId="46536FEC" w14:textId="77777777" w:rsidR="00E3167B" w:rsidRPr="00813DC4" w:rsidRDefault="00E3167B" w:rsidP="00E3167B">
      <w:pPr>
        <w:spacing w:after="0" w:line="240" w:lineRule="auto"/>
        <w:jc w:val="both"/>
        <w:rPr>
          <w:rFonts w:ascii="Times New Roman" w:eastAsia="Times New Roman" w:hAnsi="Times New Roman"/>
          <w:b/>
        </w:rPr>
      </w:pPr>
    </w:p>
    <w:p w14:paraId="09F99152" w14:textId="77777777" w:rsidR="00E3167B" w:rsidRPr="00813DC4" w:rsidRDefault="00E3167B" w:rsidP="00E3167B">
      <w:pPr>
        <w:spacing w:after="120" w:line="240" w:lineRule="auto"/>
        <w:jc w:val="center"/>
        <w:rPr>
          <w:rFonts w:ascii="Times New Roman" w:eastAsia="Times New Roman" w:hAnsi="Times New Roman"/>
          <w:b/>
        </w:rPr>
      </w:pPr>
      <w:r w:rsidRPr="00813DC4">
        <w:rPr>
          <w:rFonts w:ascii="Times New Roman" w:eastAsia="Times New Roman" w:hAnsi="Times New Roman"/>
          <w:b/>
        </w:rPr>
        <w:t>H O T Ă R Â R E A     nr. ______</w:t>
      </w:r>
    </w:p>
    <w:p w14:paraId="4648AF6F" w14:textId="77777777" w:rsidR="00E3167B" w:rsidRPr="00E3167B" w:rsidRDefault="00E3167B" w:rsidP="00E3167B">
      <w:pPr>
        <w:spacing w:after="120" w:line="240" w:lineRule="auto"/>
        <w:jc w:val="center"/>
        <w:rPr>
          <w:rFonts w:ascii="Times New Roman" w:eastAsia="Times New Roman" w:hAnsi="Times New Roman"/>
          <w:b/>
        </w:rPr>
      </w:pPr>
      <w:r w:rsidRPr="00813DC4">
        <w:rPr>
          <w:rFonts w:ascii="Times New Roman" w:eastAsia="Times New Roman" w:hAnsi="Times New Roman"/>
          <w:b/>
        </w:rPr>
        <w:t>din _____________________ 20</w:t>
      </w:r>
      <w:r>
        <w:rPr>
          <w:rFonts w:ascii="Times New Roman" w:eastAsia="Times New Roman" w:hAnsi="Times New Roman"/>
          <w:b/>
        </w:rPr>
        <w:t>22</w:t>
      </w:r>
    </w:p>
    <w:p w14:paraId="6D7F1B73" w14:textId="77777777" w:rsidR="00E3167B" w:rsidRDefault="00E3167B" w:rsidP="00E316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privind desemnarea a doi consilieri locali în vederea constituirii</w:t>
      </w:r>
    </w:p>
    <w:p w14:paraId="404CFAB8" w14:textId="77777777" w:rsidR="00E3167B" w:rsidRDefault="00E3167B" w:rsidP="00E3167B">
      <w:pPr>
        <w:spacing w:after="0" w:line="240" w:lineRule="auto"/>
        <w:jc w:val="center"/>
        <w:rPr>
          <w:rFonts w:ascii="Times New Roman" w:eastAsia="Times New Roman" w:hAnsi="Times New Roman"/>
          <w:b/>
          <w:i/>
          <w:sz w:val="24"/>
          <w:szCs w:val="24"/>
        </w:rPr>
      </w:pPr>
      <w:r w:rsidRPr="008D66CC">
        <w:rPr>
          <w:rFonts w:ascii="Times New Roman" w:eastAsia="Times New Roman" w:hAnsi="Times New Roman"/>
          <w:b/>
          <w:i/>
          <w:sz w:val="24"/>
          <w:szCs w:val="24"/>
        </w:rPr>
        <w:t>Comisiei de evaluare a performanțelor profesionale individuale</w:t>
      </w:r>
    </w:p>
    <w:p w14:paraId="643B4D11" w14:textId="77777777" w:rsidR="00E3167B" w:rsidRDefault="00E3167B" w:rsidP="00E3167B">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a</w:t>
      </w:r>
      <w:r w:rsidRPr="008D66CC">
        <w:rPr>
          <w:rFonts w:ascii="Times New Roman" w:eastAsia="Times New Roman" w:hAnsi="Times New Roman"/>
          <w:b/>
          <w:i/>
          <w:sz w:val="24"/>
          <w:szCs w:val="24"/>
        </w:rPr>
        <w:t>le</w:t>
      </w:r>
      <w:r>
        <w:rPr>
          <w:rFonts w:ascii="Times New Roman" w:eastAsia="Times New Roman" w:hAnsi="Times New Roman"/>
          <w:b/>
          <w:i/>
          <w:sz w:val="24"/>
          <w:szCs w:val="24"/>
        </w:rPr>
        <w:t xml:space="preserve"> </w:t>
      </w:r>
      <w:r w:rsidRPr="008D66CC">
        <w:rPr>
          <w:rFonts w:ascii="Times New Roman" w:eastAsia="Times New Roman" w:hAnsi="Times New Roman"/>
          <w:b/>
          <w:i/>
          <w:sz w:val="24"/>
          <w:szCs w:val="24"/>
        </w:rPr>
        <w:t xml:space="preserve">secretarului general al </w:t>
      </w:r>
      <w:r>
        <w:rPr>
          <w:rFonts w:ascii="Times New Roman" w:eastAsia="Times New Roman" w:hAnsi="Times New Roman"/>
          <w:b/>
          <w:i/>
          <w:sz w:val="24"/>
          <w:szCs w:val="24"/>
        </w:rPr>
        <w:t xml:space="preserve">Unității Administrativ Teritoriale – Municipiul </w:t>
      </w:r>
      <w:r w:rsidRPr="008D66CC">
        <w:rPr>
          <w:rFonts w:ascii="Times New Roman" w:eastAsia="Times New Roman" w:hAnsi="Times New Roman"/>
          <w:b/>
          <w:i/>
          <w:sz w:val="24"/>
          <w:szCs w:val="24"/>
        </w:rPr>
        <w:t>Târgu Mureș</w:t>
      </w:r>
    </w:p>
    <w:p w14:paraId="5208786A" w14:textId="77777777" w:rsidR="00E3167B" w:rsidRPr="00813DC4" w:rsidRDefault="00E3167B" w:rsidP="00E3167B">
      <w:pPr>
        <w:spacing w:after="0" w:line="240" w:lineRule="auto"/>
        <w:jc w:val="both"/>
        <w:rPr>
          <w:rFonts w:ascii="Times New Roman" w:hAnsi="Times New Roman"/>
        </w:rPr>
      </w:pPr>
    </w:p>
    <w:p w14:paraId="2A006249" w14:textId="77777777" w:rsidR="00E3167B" w:rsidRPr="00E3167B" w:rsidRDefault="00E3167B" w:rsidP="00E3167B">
      <w:pPr>
        <w:ind w:firstLine="720"/>
        <w:rPr>
          <w:rFonts w:ascii="Times New Roman" w:hAnsi="Times New Roman"/>
          <w:b/>
          <w:i/>
          <w:sz w:val="24"/>
          <w:szCs w:val="24"/>
        </w:rPr>
      </w:pPr>
      <w:r w:rsidRPr="00E3167B">
        <w:rPr>
          <w:rFonts w:ascii="Times New Roman" w:hAnsi="Times New Roman"/>
          <w:b/>
          <w:i/>
          <w:sz w:val="24"/>
          <w:szCs w:val="24"/>
        </w:rPr>
        <w:t>Consiliul local  municipal Târgu Mureş, întrunit în şedinţa extraordinară de lucru,</w:t>
      </w:r>
    </w:p>
    <w:p w14:paraId="6BC753F2" w14:textId="77777777" w:rsidR="00E3167B" w:rsidRPr="00E3167B" w:rsidRDefault="00E3167B" w:rsidP="00266CDA">
      <w:pPr>
        <w:ind w:firstLine="851"/>
        <w:rPr>
          <w:rFonts w:ascii="Times New Roman" w:hAnsi="Times New Roman"/>
          <w:b/>
          <w:sz w:val="24"/>
          <w:szCs w:val="24"/>
        </w:rPr>
      </w:pPr>
      <w:r w:rsidRPr="00E3167B">
        <w:rPr>
          <w:rFonts w:ascii="Times New Roman" w:hAnsi="Times New Roman"/>
          <w:b/>
          <w:sz w:val="24"/>
          <w:szCs w:val="24"/>
          <w:lang w:val="en-US"/>
        </w:rPr>
        <w:t>Av</w:t>
      </w:r>
      <w:r w:rsidRPr="00E3167B">
        <w:rPr>
          <w:rFonts w:ascii="Times New Roman" w:hAnsi="Times New Roman"/>
          <w:b/>
          <w:sz w:val="24"/>
          <w:szCs w:val="24"/>
        </w:rPr>
        <w:t xml:space="preserve">ând în vedere: </w:t>
      </w:r>
    </w:p>
    <w:p w14:paraId="58EC6B6A" w14:textId="14130E2F" w:rsidR="00E3167B" w:rsidRPr="00F55CE6" w:rsidRDefault="00E3167B" w:rsidP="00266CDA">
      <w:pPr>
        <w:pStyle w:val="ListParagraph"/>
        <w:numPr>
          <w:ilvl w:val="0"/>
          <w:numId w:val="5"/>
        </w:numPr>
        <w:spacing w:after="0" w:line="240" w:lineRule="auto"/>
        <w:ind w:left="0" w:firstLine="851"/>
        <w:jc w:val="both"/>
        <w:rPr>
          <w:rFonts w:ascii="Times New Roman" w:eastAsia="Times New Roman" w:hAnsi="Times New Roman"/>
          <w:sz w:val="24"/>
          <w:szCs w:val="24"/>
        </w:rPr>
      </w:pPr>
      <w:r w:rsidRPr="00266CDA">
        <w:rPr>
          <w:rFonts w:ascii="Times New Roman" w:hAnsi="Times New Roman"/>
          <w:sz w:val="24"/>
          <w:szCs w:val="24"/>
        </w:rPr>
        <w:t xml:space="preserve">Referatul de aprobare nr. </w:t>
      </w:r>
      <w:r w:rsidR="00A545E2">
        <w:rPr>
          <w:rFonts w:ascii="Times New Roman" w:hAnsi="Times New Roman"/>
          <w:sz w:val="24"/>
          <w:szCs w:val="24"/>
        </w:rPr>
        <w:t>19364</w:t>
      </w:r>
      <w:r w:rsidRPr="00266CDA">
        <w:rPr>
          <w:rFonts w:ascii="Times New Roman" w:hAnsi="Times New Roman"/>
          <w:sz w:val="24"/>
          <w:szCs w:val="24"/>
        </w:rPr>
        <w:t xml:space="preserve"> din </w:t>
      </w:r>
      <w:r w:rsidR="00A545E2">
        <w:rPr>
          <w:rFonts w:ascii="Times New Roman" w:hAnsi="Times New Roman"/>
          <w:sz w:val="24"/>
          <w:szCs w:val="24"/>
        </w:rPr>
        <w:t>10.03.2</w:t>
      </w:r>
      <w:r w:rsidRPr="00266CDA">
        <w:rPr>
          <w:rFonts w:ascii="Times New Roman" w:hAnsi="Times New Roman"/>
          <w:sz w:val="24"/>
          <w:szCs w:val="24"/>
        </w:rPr>
        <w:t>02</w:t>
      </w:r>
      <w:r w:rsidR="00266CDA" w:rsidRPr="00266CDA">
        <w:rPr>
          <w:rFonts w:ascii="Times New Roman" w:hAnsi="Times New Roman"/>
          <w:sz w:val="24"/>
          <w:szCs w:val="24"/>
        </w:rPr>
        <w:t>2</w:t>
      </w:r>
      <w:r w:rsidRPr="00266CDA">
        <w:rPr>
          <w:rFonts w:ascii="Times New Roman" w:hAnsi="Times New Roman"/>
          <w:sz w:val="24"/>
          <w:szCs w:val="24"/>
        </w:rPr>
        <w:t xml:space="preserve"> iniţiat de primar, prin </w:t>
      </w:r>
      <w:r w:rsidR="008E7089">
        <w:rPr>
          <w:rFonts w:ascii="Times New Roman" w:hAnsi="Times New Roman"/>
          <w:sz w:val="24"/>
          <w:szCs w:val="24"/>
        </w:rPr>
        <w:t xml:space="preserve">Direcția </w:t>
      </w:r>
      <w:r w:rsidR="00A567A7" w:rsidRPr="00F55CE6">
        <w:rPr>
          <w:rFonts w:ascii="Times New Roman" w:eastAsia="Times New Roman" w:hAnsi="Times New Roman"/>
          <w:sz w:val="24"/>
          <w:szCs w:val="24"/>
          <w:lang w:eastAsia="ro-RO"/>
        </w:rPr>
        <w:t>Proiecte cu Finanțare Internațională, Resurse Umane, Relații cu publicul și Logistică</w:t>
      </w:r>
      <w:r w:rsidR="00266CDA" w:rsidRPr="00266CDA">
        <w:rPr>
          <w:rFonts w:ascii="Times New Roman" w:hAnsi="Times New Roman"/>
          <w:sz w:val="24"/>
          <w:szCs w:val="24"/>
        </w:rPr>
        <w:t xml:space="preserve"> privind </w:t>
      </w:r>
      <w:r w:rsidR="00266CDA" w:rsidRPr="00266CDA">
        <w:rPr>
          <w:rFonts w:ascii="Times New Roman" w:eastAsia="Times New Roman" w:hAnsi="Times New Roman"/>
          <w:sz w:val="24"/>
          <w:szCs w:val="24"/>
        </w:rPr>
        <w:t xml:space="preserve">desemnarea a doi consilieri locali în vederea constituirii Comisiei de evaluare a performanțelor profesionale individuale ale secretarului </w:t>
      </w:r>
      <w:r w:rsidR="00266CDA" w:rsidRPr="00F55CE6">
        <w:rPr>
          <w:rFonts w:ascii="Times New Roman" w:eastAsia="Times New Roman" w:hAnsi="Times New Roman"/>
          <w:sz w:val="24"/>
          <w:szCs w:val="24"/>
        </w:rPr>
        <w:t>general al Unității Administrativ Teritoriale – Municipiul Târgu Mureș</w:t>
      </w:r>
    </w:p>
    <w:p w14:paraId="00E1AF22" w14:textId="44F57C8E" w:rsidR="00266CDA" w:rsidRPr="00F55CE6" w:rsidRDefault="00F55CE6" w:rsidP="00266CDA">
      <w:pPr>
        <w:pStyle w:val="ListParagraph"/>
        <w:numPr>
          <w:ilvl w:val="0"/>
          <w:numId w:val="5"/>
        </w:numPr>
        <w:spacing w:after="0" w:line="240" w:lineRule="auto"/>
        <w:ind w:left="0" w:firstLine="851"/>
        <w:jc w:val="both"/>
        <w:rPr>
          <w:rFonts w:ascii="Times New Roman" w:eastAsia="Times New Roman" w:hAnsi="Times New Roman"/>
          <w:sz w:val="24"/>
          <w:szCs w:val="24"/>
        </w:rPr>
      </w:pPr>
      <w:r>
        <w:rPr>
          <w:rFonts w:ascii="Times New Roman" w:hAnsi="Times New Roman"/>
          <w:sz w:val="24"/>
          <w:szCs w:val="24"/>
        </w:rPr>
        <w:t>Raportul</w:t>
      </w:r>
      <w:r w:rsidR="00266CDA" w:rsidRPr="00F55CE6">
        <w:rPr>
          <w:rFonts w:ascii="Times New Roman" w:hAnsi="Times New Roman"/>
          <w:sz w:val="24"/>
          <w:szCs w:val="24"/>
        </w:rPr>
        <w:t xml:space="preserve"> Direcției juridice, </w:t>
      </w:r>
      <w:r w:rsidRPr="00F55CE6">
        <w:rPr>
          <w:rFonts w:ascii="Times New Roman" w:hAnsi="Times New Roman"/>
          <w:sz w:val="24"/>
          <w:szCs w:val="24"/>
        </w:rPr>
        <w:t>C</w:t>
      </w:r>
      <w:r w:rsidR="00266CDA" w:rsidRPr="00F55CE6">
        <w:rPr>
          <w:rFonts w:ascii="Times New Roman" w:hAnsi="Times New Roman"/>
          <w:sz w:val="24"/>
          <w:szCs w:val="24"/>
        </w:rPr>
        <w:t xml:space="preserve">ontencios </w:t>
      </w:r>
      <w:r w:rsidRPr="00F55CE6">
        <w:rPr>
          <w:rFonts w:ascii="Times New Roman" w:hAnsi="Times New Roman"/>
          <w:sz w:val="24"/>
          <w:szCs w:val="24"/>
        </w:rPr>
        <w:t>Administrativ și Administrație Publică Locală</w:t>
      </w:r>
    </w:p>
    <w:p w14:paraId="73AC6DE3" w14:textId="77777777" w:rsidR="00E3167B" w:rsidRPr="00F55CE6" w:rsidRDefault="00E3167B" w:rsidP="00266CDA">
      <w:pPr>
        <w:pStyle w:val="ListParagraph"/>
        <w:numPr>
          <w:ilvl w:val="0"/>
          <w:numId w:val="5"/>
        </w:numPr>
        <w:spacing w:after="0" w:line="240" w:lineRule="auto"/>
        <w:ind w:left="0" w:firstLine="851"/>
        <w:jc w:val="both"/>
        <w:rPr>
          <w:rFonts w:ascii="Times New Roman" w:eastAsia="Times New Roman" w:hAnsi="Times New Roman"/>
          <w:sz w:val="24"/>
          <w:szCs w:val="24"/>
        </w:rPr>
      </w:pPr>
      <w:r w:rsidRPr="00F55CE6">
        <w:rPr>
          <w:rFonts w:ascii="Times New Roman" w:hAnsi="Times New Roman"/>
          <w:sz w:val="24"/>
          <w:szCs w:val="24"/>
        </w:rPr>
        <w:t>Raportul Comisiilor de specialitate din cadrul Consiliului local municipal Târgu Mureş</w:t>
      </w:r>
    </w:p>
    <w:p w14:paraId="39008D7C" w14:textId="77777777" w:rsidR="00266CDA" w:rsidRPr="00F55CE6" w:rsidRDefault="00266CDA" w:rsidP="00E3167B">
      <w:pPr>
        <w:spacing w:after="0" w:line="240" w:lineRule="auto"/>
        <w:ind w:firstLine="709"/>
        <w:jc w:val="both"/>
        <w:rPr>
          <w:rFonts w:ascii="Times New Roman" w:eastAsia="Times New Roman" w:hAnsi="Times New Roman"/>
          <w:sz w:val="24"/>
          <w:szCs w:val="24"/>
        </w:rPr>
      </w:pPr>
    </w:p>
    <w:p w14:paraId="654096CD" w14:textId="66EA1085" w:rsidR="00266CDA" w:rsidRPr="00F55CE6" w:rsidRDefault="00E3167B" w:rsidP="00E3167B">
      <w:pPr>
        <w:spacing w:after="0" w:line="240" w:lineRule="auto"/>
        <w:ind w:firstLine="709"/>
        <w:jc w:val="both"/>
        <w:rPr>
          <w:rFonts w:ascii="Times New Roman" w:hAnsi="Times New Roman"/>
          <w:b/>
          <w:sz w:val="24"/>
          <w:szCs w:val="24"/>
        </w:rPr>
      </w:pPr>
      <w:r w:rsidRPr="00F55CE6">
        <w:rPr>
          <w:rFonts w:ascii="Times New Roman" w:hAnsi="Times New Roman"/>
          <w:b/>
          <w:sz w:val="24"/>
          <w:szCs w:val="24"/>
        </w:rPr>
        <w:t>Având în vedere prevederile</w:t>
      </w:r>
      <w:r w:rsidR="00266CDA" w:rsidRPr="00F55CE6">
        <w:rPr>
          <w:rFonts w:ascii="Times New Roman" w:hAnsi="Times New Roman"/>
          <w:b/>
          <w:sz w:val="24"/>
          <w:szCs w:val="24"/>
        </w:rPr>
        <w:t>:</w:t>
      </w:r>
      <w:r w:rsidR="00A567A7">
        <w:rPr>
          <w:rFonts w:ascii="Times New Roman" w:hAnsi="Times New Roman"/>
          <w:b/>
          <w:sz w:val="24"/>
          <w:szCs w:val="24"/>
        </w:rPr>
        <w:t xml:space="preserve"> </w:t>
      </w:r>
    </w:p>
    <w:p w14:paraId="79E61E9F" w14:textId="77777777" w:rsidR="003561C1" w:rsidRDefault="003561C1" w:rsidP="003561C1">
      <w:pPr>
        <w:pStyle w:val="ListParagraph"/>
        <w:numPr>
          <w:ilvl w:val="0"/>
          <w:numId w:val="5"/>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art. 485 </w:t>
      </w:r>
      <w:r w:rsidR="00E33347">
        <w:rPr>
          <w:rFonts w:ascii="Times New Roman" w:hAnsi="Times New Roman"/>
          <w:sz w:val="24"/>
          <w:szCs w:val="24"/>
        </w:rPr>
        <w:t>alin.</w:t>
      </w:r>
      <w:r w:rsidR="007C53CB">
        <w:rPr>
          <w:rFonts w:ascii="Times New Roman" w:hAnsi="Times New Roman"/>
          <w:sz w:val="24"/>
          <w:szCs w:val="24"/>
        </w:rPr>
        <w:t xml:space="preserve"> (3), </w:t>
      </w:r>
      <w:r w:rsidR="00E33347">
        <w:rPr>
          <w:rFonts w:ascii="Times New Roman" w:hAnsi="Times New Roman"/>
          <w:sz w:val="24"/>
          <w:szCs w:val="24"/>
        </w:rPr>
        <w:t xml:space="preserve"> </w:t>
      </w:r>
      <w:r w:rsidR="007C53CB">
        <w:rPr>
          <w:rFonts w:ascii="Times New Roman" w:hAnsi="Times New Roman"/>
          <w:sz w:val="24"/>
          <w:szCs w:val="24"/>
        </w:rPr>
        <w:t>alin.</w:t>
      </w:r>
      <w:r w:rsidR="00E33347">
        <w:rPr>
          <w:rFonts w:ascii="Times New Roman" w:hAnsi="Times New Roman"/>
          <w:sz w:val="24"/>
          <w:szCs w:val="24"/>
        </w:rPr>
        <w:t xml:space="preserve">(5), </w:t>
      </w:r>
      <w:r>
        <w:rPr>
          <w:rFonts w:ascii="Times New Roman" w:hAnsi="Times New Roman"/>
          <w:sz w:val="24"/>
          <w:szCs w:val="24"/>
        </w:rPr>
        <w:t xml:space="preserve">din OUG nr. 58/2019 privind Codul administrativ cu modificările și completările ulterioare </w:t>
      </w:r>
    </w:p>
    <w:p w14:paraId="0C31A609" w14:textId="77777777" w:rsidR="003561C1" w:rsidRPr="007C53CB" w:rsidRDefault="00E33347" w:rsidP="003561C1">
      <w:pPr>
        <w:pStyle w:val="ListParagraph"/>
        <w:numPr>
          <w:ilvl w:val="0"/>
          <w:numId w:val="5"/>
        </w:numPr>
        <w:spacing w:after="0" w:line="240" w:lineRule="auto"/>
        <w:ind w:left="0" w:firstLine="851"/>
        <w:jc w:val="both"/>
        <w:rPr>
          <w:rFonts w:ascii="Times New Roman" w:hAnsi="Times New Roman"/>
          <w:sz w:val="24"/>
          <w:szCs w:val="24"/>
        </w:rPr>
      </w:pPr>
      <w:r w:rsidRPr="007C53CB">
        <w:rPr>
          <w:rFonts w:ascii="Times New Roman" w:hAnsi="Times New Roman"/>
          <w:sz w:val="24"/>
          <w:szCs w:val="24"/>
        </w:rPr>
        <w:t xml:space="preserve">art. 11 alin. (4) lit. </w:t>
      </w:r>
      <w:r w:rsidR="007C53CB" w:rsidRPr="007C53CB">
        <w:rPr>
          <w:rFonts w:ascii="Times New Roman" w:hAnsi="Times New Roman"/>
          <w:sz w:val="24"/>
          <w:szCs w:val="24"/>
        </w:rPr>
        <w:t>e</w:t>
      </w:r>
      <w:r w:rsidRPr="007C53CB">
        <w:rPr>
          <w:rFonts w:ascii="Times New Roman" w:hAnsi="Times New Roman"/>
          <w:sz w:val="24"/>
          <w:szCs w:val="24"/>
        </w:rPr>
        <w:t>)</w:t>
      </w:r>
      <w:r w:rsidR="007C53CB" w:rsidRPr="007C53CB">
        <w:rPr>
          <w:rFonts w:ascii="Times New Roman" w:hAnsi="Times New Roman"/>
          <w:sz w:val="24"/>
          <w:szCs w:val="24"/>
        </w:rPr>
        <w:t xml:space="preserve"> </w:t>
      </w:r>
      <w:r w:rsidRPr="007C53CB">
        <w:rPr>
          <w:rFonts w:ascii="Times New Roman" w:hAnsi="Times New Roman"/>
          <w:sz w:val="24"/>
          <w:szCs w:val="24"/>
        </w:rPr>
        <w:t>alin. (6), art. 12, alin. (5)</w:t>
      </w:r>
      <w:r w:rsidR="007C53CB" w:rsidRPr="007C53CB">
        <w:rPr>
          <w:rFonts w:ascii="Times New Roman" w:hAnsi="Times New Roman"/>
          <w:sz w:val="24"/>
          <w:szCs w:val="24"/>
        </w:rPr>
        <w:t xml:space="preserve">, art. 22 alin. (2) </w:t>
      </w:r>
      <w:r w:rsidRPr="007C53CB">
        <w:rPr>
          <w:rFonts w:ascii="Times New Roman" w:hAnsi="Times New Roman"/>
          <w:sz w:val="24"/>
          <w:szCs w:val="24"/>
        </w:rPr>
        <w:t xml:space="preserve"> din </w:t>
      </w:r>
      <w:r w:rsidR="003561C1" w:rsidRPr="007C53CB">
        <w:rPr>
          <w:rFonts w:ascii="Times New Roman" w:hAnsi="Times New Roman"/>
          <w:sz w:val="24"/>
          <w:szCs w:val="24"/>
        </w:rPr>
        <w:t>anexa nr. 6 Metodologia pentru realizarea procesului de evaluare a performanţelor profesionale individuale ale funcţionarilor publici aplicabilă pentru activitatea desfăşurată începând cu 1 ianuarie 2020, precum şi pentru realizarea procesului de evaluare a activităţii funcţionarilor publici debutanţi numiţi în funcţia publică ulterior datei de 1 ianuarie 2020, aprobată prin OUG nr. 58/2019 privind Codul administrativ cu modificările și completările ulterioare</w:t>
      </w:r>
    </w:p>
    <w:p w14:paraId="67BB6CE0" w14:textId="081351B1" w:rsidR="00E3167B" w:rsidRPr="00E3167B" w:rsidRDefault="003561C1" w:rsidP="00E3167B">
      <w:pPr>
        <w:spacing w:after="0" w:line="240" w:lineRule="auto"/>
        <w:ind w:firstLine="709"/>
        <w:jc w:val="both"/>
        <w:rPr>
          <w:rFonts w:ascii="Times New Roman" w:eastAsia="Times New Roman" w:hAnsi="Times New Roman"/>
          <w:sz w:val="24"/>
          <w:szCs w:val="24"/>
          <w:lang w:eastAsia="ro-RO"/>
        </w:rPr>
      </w:pPr>
      <w:r>
        <w:rPr>
          <w:rFonts w:ascii="Times New Roman" w:hAnsi="Times New Roman"/>
          <w:sz w:val="24"/>
          <w:szCs w:val="24"/>
        </w:rPr>
        <w:t>Î</w:t>
      </w:r>
      <w:r w:rsidR="00E3167B" w:rsidRPr="00E3167B">
        <w:rPr>
          <w:rFonts w:ascii="Times New Roman" w:hAnsi="Times New Roman"/>
          <w:sz w:val="24"/>
          <w:szCs w:val="24"/>
        </w:rPr>
        <w:t xml:space="preserve">n temeiul prevederilor  </w:t>
      </w:r>
      <w:r w:rsidR="00E3167B" w:rsidRPr="00E3167B">
        <w:rPr>
          <w:rFonts w:ascii="Times New Roman" w:eastAsia="Times New Roman" w:hAnsi="Times New Roman"/>
          <w:sz w:val="24"/>
          <w:szCs w:val="24"/>
          <w:lang w:eastAsia="ro-RO"/>
        </w:rPr>
        <w:t xml:space="preserve">art. 129 alin. (2) lit. </w:t>
      </w:r>
      <w:r>
        <w:rPr>
          <w:rFonts w:ascii="Times New Roman" w:eastAsia="Times New Roman" w:hAnsi="Times New Roman"/>
          <w:sz w:val="24"/>
          <w:szCs w:val="24"/>
          <w:lang w:eastAsia="ro-RO"/>
        </w:rPr>
        <w:t xml:space="preserve">a) </w:t>
      </w:r>
      <w:r w:rsidR="00E3167B" w:rsidRPr="00E3167B">
        <w:rPr>
          <w:rFonts w:ascii="Times New Roman" w:eastAsia="Times New Roman" w:hAnsi="Times New Roman"/>
          <w:sz w:val="24"/>
          <w:szCs w:val="24"/>
          <w:lang w:eastAsia="ro-RO"/>
        </w:rPr>
        <w:t>, art. 139 alin. (1) , art.196, alin.(1), lit. „a” şi ale art. 243, alin. (1), lit. „a”  din OUG nr. 57/2019 privind Codul administrativ,</w:t>
      </w:r>
      <w:r w:rsidR="00E54476">
        <w:rPr>
          <w:rFonts w:ascii="Times New Roman" w:eastAsia="Times New Roman" w:hAnsi="Times New Roman"/>
          <w:sz w:val="24"/>
          <w:szCs w:val="24"/>
          <w:lang w:eastAsia="ro-RO"/>
        </w:rPr>
        <w:t xml:space="preserve"> </w:t>
      </w:r>
      <w:r w:rsidR="007C53CB">
        <w:rPr>
          <w:rFonts w:ascii="Times New Roman" w:eastAsia="Times New Roman" w:hAnsi="Times New Roman"/>
          <w:sz w:val="24"/>
          <w:szCs w:val="24"/>
          <w:lang w:eastAsia="ro-RO"/>
        </w:rPr>
        <w:t xml:space="preserve">cu </w:t>
      </w:r>
    </w:p>
    <w:p w14:paraId="1C4CC3C4" w14:textId="77777777" w:rsidR="00E3167B" w:rsidRPr="00E3167B" w:rsidRDefault="00E3167B" w:rsidP="00E3167B">
      <w:pPr>
        <w:spacing w:after="0" w:line="240" w:lineRule="auto"/>
        <w:jc w:val="both"/>
        <w:rPr>
          <w:rFonts w:ascii="Times New Roman" w:hAnsi="Times New Roman"/>
          <w:sz w:val="24"/>
          <w:szCs w:val="24"/>
        </w:rPr>
      </w:pPr>
    </w:p>
    <w:p w14:paraId="47FEE961" w14:textId="418C54CB" w:rsidR="00E3167B" w:rsidRPr="00E3167B" w:rsidRDefault="00E3167B" w:rsidP="00E3167B">
      <w:pPr>
        <w:spacing w:after="0" w:line="240" w:lineRule="auto"/>
        <w:ind w:left="180"/>
        <w:jc w:val="center"/>
        <w:rPr>
          <w:rFonts w:ascii="Times New Roman" w:eastAsia="Times New Roman" w:hAnsi="Times New Roman"/>
          <w:b/>
          <w:sz w:val="24"/>
          <w:szCs w:val="24"/>
          <w:lang w:val="en-US"/>
        </w:rPr>
      </w:pPr>
      <w:r w:rsidRPr="00E3167B">
        <w:rPr>
          <w:rFonts w:ascii="Times New Roman" w:eastAsia="Times New Roman" w:hAnsi="Times New Roman"/>
          <w:b/>
          <w:sz w:val="24"/>
          <w:szCs w:val="24"/>
          <w:lang w:val="en-US"/>
        </w:rPr>
        <w:t>H o t ă r ă ş t e:</w:t>
      </w:r>
    </w:p>
    <w:p w14:paraId="194C0A67" w14:textId="77777777" w:rsidR="00E3167B" w:rsidRPr="00E3167B" w:rsidRDefault="00E3167B" w:rsidP="00E3167B">
      <w:pPr>
        <w:spacing w:after="0" w:line="240" w:lineRule="auto"/>
        <w:ind w:left="180"/>
        <w:jc w:val="center"/>
        <w:rPr>
          <w:rFonts w:ascii="Times New Roman" w:eastAsia="Times New Roman" w:hAnsi="Times New Roman"/>
          <w:b/>
          <w:sz w:val="24"/>
          <w:szCs w:val="24"/>
          <w:lang w:val="en-US"/>
        </w:rPr>
      </w:pPr>
    </w:p>
    <w:p w14:paraId="1537D4EE" w14:textId="4BCAADEA" w:rsidR="007C53CB" w:rsidRDefault="007C53CB" w:rsidP="007C53CB">
      <w:pPr>
        <w:spacing w:after="0" w:line="240" w:lineRule="auto"/>
        <w:ind w:firstLine="851"/>
        <w:jc w:val="both"/>
        <w:rPr>
          <w:rFonts w:ascii="Times New Roman" w:eastAsia="Times New Roman" w:hAnsi="Times New Roman"/>
          <w:b/>
          <w:i/>
          <w:sz w:val="24"/>
          <w:szCs w:val="24"/>
        </w:rPr>
      </w:pPr>
      <w:r>
        <w:rPr>
          <w:rFonts w:ascii="Times New Roman" w:hAnsi="Times New Roman"/>
          <w:b/>
          <w:sz w:val="24"/>
          <w:szCs w:val="24"/>
        </w:rPr>
        <w:t xml:space="preserve">Art.1. </w:t>
      </w:r>
      <w:r w:rsidR="00E3167B" w:rsidRPr="00E3167B">
        <w:rPr>
          <w:rFonts w:ascii="Times New Roman" w:hAnsi="Times New Roman"/>
          <w:sz w:val="24"/>
          <w:szCs w:val="24"/>
        </w:rPr>
        <w:t xml:space="preserve">Se </w:t>
      </w:r>
      <w:r w:rsidR="00FD5D74">
        <w:rPr>
          <w:rFonts w:ascii="Times New Roman" w:hAnsi="Times New Roman"/>
          <w:sz w:val="24"/>
          <w:szCs w:val="24"/>
        </w:rPr>
        <w:t xml:space="preserve">desemnează dl. viceprimar </w:t>
      </w:r>
      <w:r w:rsidR="00FD5D74" w:rsidRPr="00FD5D74">
        <w:rPr>
          <w:rFonts w:ascii="Times New Roman" w:hAnsi="Times New Roman"/>
        </w:rPr>
        <w:t>Portik Vilmos László</w:t>
      </w:r>
      <w:r w:rsidR="00FD5D74">
        <w:rPr>
          <w:rFonts w:ascii="Times New Roman" w:hAnsi="Times New Roman"/>
          <w:sz w:val="24"/>
          <w:szCs w:val="24"/>
        </w:rPr>
        <w:t xml:space="preserve"> și dl. viceprimar </w:t>
      </w:r>
      <w:r w:rsidR="006270CF" w:rsidRPr="00FD5D74">
        <w:rPr>
          <w:rFonts w:ascii="Times New Roman" w:hAnsi="Times New Roman"/>
        </w:rPr>
        <w:t>György Alexandru</w:t>
      </w:r>
      <w:r w:rsidR="00FD5D74" w:rsidRPr="007C53CB">
        <w:rPr>
          <w:rFonts w:ascii="Times New Roman" w:eastAsia="Times New Roman" w:hAnsi="Times New Roman"/>
          <w:sz w:val="24"/>
          <w:szCs w:val="24"/>
        </w:rPr>
        <w:t xml:space="preserve"> </w:t>
      </w:r>
      <w:r w:rsidRPr="007C53CB">
        <w:rPr>
          <w:rFonts w:ascii="Times New Roman" w:eastAsia="Times New Roman" w:hAnsi="Times New Roman"/>
          <w:sz w:val="24"/>
          <w:szCs w:val="24"/>
        </w:rPr>
        <w:t xml:space="preserve">în vederea constituirii </w:t>
      </w:r>
      <w:r w:rsidRPr="00B60ABF">
        <w:rPr>
          <w:rFonts w:ascii="Times New Roman" w:eastAsia="Times New Roman" w:hAnsi="Times New Roman"/>
          <w:b/>
          <w:i/>
          <w:sz w:val="24"/>
          <w:szCs w:val="24"/>
        </w:rPr>
        <w:t>Comisiei de evaluare a performanțelor profesionale individuale ale secretarului general al Unității Administrativ Teritoriale – Municipiul Târgu Mureș</w:t>
      </w:r>
      <w:r w:rsidR="00B60ABF">
        <w:rPr>
          <w:rFonts w:ascii="Times New Roman" w:eastAsia="Times New Roman" w:hAnsi="Times New Roman"/>
          <w:b/>
          <w:i/>
          <w:sz w:val="24"/>
          <w:szCs w:val="24"/>
        </w:rPr>
        <w:t xml:space="preserve">. </w:t>
      </w:r>
    </w:p>
    <w:p w14:paraId="39B2BA47" w14:textId="77777777" w:rsidR="00B60ABF" w:rsidRDefault="00E3167B" w:rsidP="00B60ABF">
      <w:pPr>
        <w:spacing w:after="0" w:line="240" w:lineRule="auto"/>
        <w:ind w:firstLine="709"/>
        <w:jc w:val="both"/>
        <w:rPr>
          <w:rFonts w:ascii="Times New Roman" w:hAnsi="Times New Roman"/>
          <w:sz w:val="24"/>
          <w:szCs w:val="24"/>
        </w:rPr>
      </w:pPr>
      <w:r w:rsidRPr="00E3167B">
        <w:rPr>
          <w:rFonts w:ascii="Times New Roman" w:hAnsi="Times New Roman"/>
          <w:b/>
          <w:sz w:val="24"/>
          <w:szCs w:val="24"/>
        </w:rPr>
        <w:t>Art. 2.</w:t>
      </w:r>
      <w:r w:rsidRPr="00E3167B">
        <w:rPr>
          <w:rFonts w:ascii="Times New Roman" w:hAnsi="Times New Roman"/>
          <w:sz w:val="24"/>
          <w:szCs w:val="24"/>
        </w:rPr>
        <w:t xml:space="preserve"> </w:t>
      </w:r>
      <w:r w:rsidR="00B60ABF">
        <w:rPr>
          <w:rFonts w:ascii="Times New Roman" w:hAnsi="Times New Roman"/>
          <w:sz w:val="24"/>
          <w:szCs w:val="24"/>
        </w:rPr>
        <w:t xml:space="preserve">Evaluarea anuală a performanțelor profesionale individuale ale secretarului general al municipiului Târgu Mureș va fi efectuată de către comisia stabilită prin dispoziția primarului municipiului Târgu Mureș, fără a fi necesară contrasemnarea acesteia. </w:t>
      </w:r>
    </w:p>
    <w:p w14:paraId="18A10778" w14:textId="12F94714" w:rsidR="001E0309" w:rsidRPr="00F55CE6" w:rsidRDefault="00B60ABF" w:rsidP="001E0309">
      <w:pPr>
        <w:spacing w:after="0" w:line="240" w:lineRule="auto"/>
        <w:ind w:firstLine="709"/>
        <w:jc w:val="both"/>
        <w:rPr>
          <w:rFonts w:ascii="Times New Roman" w:hAnsi="Times New Roman"/>
          <w:sz w:val="24"/>
          <w:szCs w:val="24"/>
        </w:rPr>
      </w:pPr>
      <w:r w:rsidRPr="00F55CE6">
        <w:rPr>
          <w:rFonts w:ascii="Times New Roman" w:hAnsi="Times New Roman"/>
          <w:b/>
          <w:sz w:val="24"/>
          <w:szCs w:val="24"/>
        </w:rPr>
        <w:t>Art. 3</w:t>
      </w:r>
      <w:r w:rsidR="001E0309" w:rsidRPr="00F55CE6">
        <w:rPr>
          <w:rFonts w:ascii="Times New Roman" w:hAnsi="Times New Roman"/>
          <w:b/>
          <w:sz w:val="24"/>
          <w:szCs w:val="24"/>
        </w:rPr>
        <w:t>.</w:t>
      </w:r>
      <w:r w:rsidRPr="00F55CE6">
        <w:rPr>
          <w:rFonts w:ascii="Times New Roman" w:hAnsi="Times New Roman"/>
          <w:sz w:val="24"/>
          <w:szCs w:val="24"/>
        </w:rPr>
        <w:t xml:space="preserve"> </w:t>
      </w:r>
      <w:r w:rsidR="001E0309" w:rsidRPr="00F55CE6">
        <w:rPr>
          <w:rFonts w:ascii="Times New Roman" w:hAnsi="Times New Roman"/>
          <w:sz w:val="24"/>
          <w:szCs w:val="24"/>
        </w:rPr>
        <w:t>Primarul Municipiului Târgu Mureș, consilierii locali municipali desemnați la art. 1</w:t>
      </w:r>
      <w:r w:rsidR="00160321" w:rsidRPr="00F55CE6">
        <w:rPr>
          <w:rFonts w:ascii="Times New Roman" w:hAnsi="Times New Roman"/>
          <w:sz w:val="24"/>
          <w:szCs w:val="24"/>
        </w:rPr>
        <w:t xml:space="preserve"> și Direcția </w:t>
      </w:r>
      <w:r w:rsidR="009954F4" w:rsidRPr="00F55CE6">
        <w:rPr>
          <w:rFonts w:ascii="Times New Roman" w:eastAsia="Times New Roman" w:hAnsi="Times New Roman"/>
          <w:sz w:val="24"/>
          <w:szCs w:val="24"/>
          <w:lang w:eastAsia="ro-RO"/>
        </w:rPr>
        <w:t>Proiecte cu Finanțare Internațională, Resurse Umane, Relații cu publicul și Logistică</w:t>
      </w:r>
      <w:r w:rsidR="00160321" w:rsidRPr="00F55CE6">
        <w:rPr>
          <w:rFonts w:ascii="Times New Roman" w:hAnsi="Times New Roman"/>
          <w:sz w:val="24"/>
          <w:szCs w:val="24"/>
        </w:rPr>
        <w:t xml:space="preserve"> din </w:t>
      </w:r>
      <w:r w:rsidR="00160321" w:rsidRPr="00F55CE6">
        <w:rPr>
          <w:rFonts w:ascii="Times New Roman" w:hAnsi="Times New Roman"/>
          <w:sz w:val="24"/>
          <w:szCs w:val="24"/>
        </w:rPr>
        <w:lastRenderedPageBreak/>
        <w:t xml:space="preserve">cadrul aparatului de specialitate al Municipiului Târgu Mureș </w:t>
      </w:r>
      <w:bookmarkStart w:id="0" w:name="_GoBack"/>
      <w:bookmarkEnd w:id="0"/>
      <w:r w:rsidR="001E0309" w:rsidRPr="00F55CE6">
        <w:rPr>
          <w:rFonts w:ascii="Times New Roman" w:hAnsi="Times New Roman"/>
          <w:sz w:val="24"/>
          <w:szCs w:val="24"/>
        </w:rPr>
        <w:t xml:space="preserve">vor duce la îndeplinire prevederilor prezentei hotărâri. </w:t>
      </w:r>
    </w:p>
    <w:p w14:paraId="74A8399E" w14:textId="77777777" w:rsidR="00E3167B" w:rsidRPr="00F55CE6" w:rsidRDefault="00E3167B" w:rsidP="00E3167B">
      <w:pPr>
        <w:spacing w:after="0" w:line="240" w:lineRule="auto"/>
        <w:ind w:firstLine="709"/>
        <w:jc w:val="both"/>
        <w:rPr>
          <w:rFonts w:ascii="Times New Roman" w:hAnsi="Times New Roman"/>
          <w:sz w:val="24"/>
          <w:szCs w:val="24"/>
        </w:rPr>
      </w:pPr>
      <w:r w:rsidRPr="00F55CE6">
        <w:rPr>
          <w:rFonts w:ascii="Times New Roman" w:hAnsi="Times New Roman"/>
          <w:b/>
          <w:sz w:val="24"/>
          <w:szCs w:val="24"/>
        </w:rPr>
        <w:t xml:space="preserve">Art. </w:t>
      </w:r>
      <w:r w:rsidR="001E0309" w:rsidRPr="00F55CE6">
        <w:rPr>
          <w:rFonts w:ascii="Times New Roman" w:hAnsi="Times New Roman"/>
          <w:b/>
          <w:sz w:val="24"/>
          <w:szCs w:val="24"/>
        </w:rPr>
        <w:t>4</w:t>
      </w:r>
      <w:r w:rsidRPr="00F55CE6">
        <w:rPr>
          <w:rFonts w:ascii="Times New Roman" w:hAnsi="Times New Roman"/>
          <w:b/>
          <w:sz w:val="24"/>
          <w:szCs w:val="24"/>
        </w:rPr>
        <w:t xml:space="preserve">. </w:t>
      </w:r>
      <w:r w:rsidRPr="00F55CE6">
        <w:rPr>
          <w:rFonts w:ascii="Times New Roman" w:hAnsi="Times New Roman"/>
          <w:sz w:val="24"/>
          <w:szCs w:val="24"/>
        </w:rPr>
        <w:t xml:space="preserve">În </w:t>
      </w:r>
      <w:r w:rsidRPr="00F55CE6">
        <w:rPr>
          <w:rFonts w:ascii="Times New Roman" w:eastAsia="Times New Roman" w:hAnsi="Times New Roman"/>
          <w:sz w:val="24"/>
          <w:szCs w:val="24"/>
        </w:rPr>
        <w:t>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4B756FC" w14:textId="77777777" w:rsidR="00E3167B" w:rsidRPr="00F55CE6" w:rsidRDefault="00E3167B" w:rsidP="00E3167B">
      <w:pPr>
        <w:spacing w:after="0" w:line="240" w:lineRule="auto"/>
        <w:ind w:firstLine="720"/>
        <w:jc w:val="both"/>
        <w:rPr>
          <w:rFonts w:ascii="Times New Roman" w:hAnsi="Times New Roman"/>
          <w:spacing w:val="-2"/>
          <w:sz w:val="24"/>
          <w:szCs w:val="24"/>
        </w:rPr>
      </w:pPr>
      <w:r w:rsidRPr="00F55CE6">
        <w:rPr>
          <w:rFonts w:ascii="Times New Roman" w:eastAsia="Times New Roman" w:hAnsi="Times New Roman"/>
          <w:b/>
          <w:sz w:val="24"/>
          <w:szCs w:val="24"/>
        </w:rPr>
        <w:t>Art.</w:t>
      </w:r>
      <w:r w:rsidR="001E0309" w:rsidRPr="00F55CE6">
        <w:rPr>
          <w:rFonts w:ascii="Times New Roman" w:eastAsia="Times New Roman" w:hAnsi="Times New Roman"/>
          <w:b/>
          <w:sz w:val="24"/>
          <w:szCs w:val="24"/>
        </w:rPr>
        <w:t>5</w:t>
      </w:r>
      <w:r w:rsidRPr="00F55CE6">
        <w:rPr>
          <w:rFonts w:ascii="Times New Roman" w:eastAsia="Times New Roman" w:hAnsi="Times New Roman"/>
          <w:b/>
          <w:sz w:val="24"/>
          <w:szCs w:val="24"/>
        </w:rPr>
        <w:t xml:space="preserve">.  </w:t>
      </w:r>
      <w:r w:rsidRPr="00F55CE6">
        <w:rPr>
          <w:rFonts w:ascii="Times New Roman" w:hAnsi="Times New Roman"/>
          <w:spacing w:val="-2"/>
          <w:sz w:val="24"/>
          <w:szCs w:val="24"/>
        </w:rPr>
        <w:t>Prezenta hotărâre se comunică :</w:t>
      </w:r>
    </w:p>
    <w:p w14:paraId="3890F3AA" w14:textId="77777777" w:rsidR="00E3167B" w:rsidRPr="00F55CE6" w:rsidRDefault="001E0309" w:rsidP="00E3167B">
      <w:pPr>
        <w:numPr>
          <w:ilvl w:val="0"/>
          <w:numId w:val="3"/>
        </w:numPr>
        <w:spacing w:after="0" w:line="240" w:lineRule="auto"/>
        <w:jc w:val="both"/>
        <w:rPr>
          <w:rFonts w:ascii="Times New Roman" w:eastAsia="Times New Roman" w:hAnsi="Times New Roman"/>
          <w:sz w:val="24"/>
          <w:szCs w:val="24"/>
        </w:rPr>
      </w:pPr>
      <w:r w:rsidRPr="00F55CE6">
        <w:rPr>
          <w:rFonts w:ascii="Times New Roman" w:hAnsi="Times New Roman"/>
          <w:spacing w:val="-2"/>
          <w:sz w:val="24"/>
          <w:szCs w:val="24"/>
        </w:rPr>
        <w:t>Primarului Municipiului Târgu Mureș</w:t>
      </w:r>
    </w:p>
    <w:p w14:paraId="2BE08CD0" w14:textId="77777777" w:rsidR="001E0309" w:rsidRPr="00F55CE6" w:rsidRDefault="001E0309" w:rsidP="00E3167B">
      <w:pPr>
        <w:numPr>
          <w:ilvl w:val="0"/>
          <w:numId w:val="3"/>
        </w:numPr>
        <w:spacing w:after="0" w:line="240" w:lineRule="auto"/>
        <w:jc w:val="both"/>
        <w:rPr>
          <w:rFonts w:ascii="Times New Roman" w:eastAsia="Times New Roman" w:hAnsi="Times New Roman"/>
          <w:sz w:val="24"/>
          <w:szCs w:val="24"/>
        </w:rPr>
      </w:pPr>
      <w:r w:rsidRPr="00F55CE6">
        <w:rPr>
          <w:rFonts w:ascii="Times New Roman" w:hAnsi="Times New Roman"/>
          <w:spacing w:val="-2"/>
          <w:sz w:val="24"/>
          <w:szCs w:val="24"/>
        </w:rPr>
        <w:t>Secretarului general al municipiului Târgu Mureș</w:t>
      </w:r>
    </w:p>
    <w:p w14:paraId="6086C90C" w14:textId="39CC88C0" w:rsidR="00E3167B" w:rsidRPr="00F55CE6" w:rsidRDefault="001E0309" w:rsidP="00E3167B">
      <w:pPr>
        <w:numPr>
          <w:ilvl w:val="0"/>
          <w:numId w:val="3"/>
        </w:numPr>
        <w:spacing w:after="0" w:line="240" w:lineRule="auto"/>
        <w:jc w:val="both"/>
        <w:rPr>
          <w:rFonts w:ascii="Times New Roman" w:eastAsia="Times New Roman" w:hAnsi="Times New Roman"/>
          <w:sz w:val="24"/>
          <w:szCs w:val="24"/>
        </w:rPr>
      </w:pPr>
      <w:r w:rsidRPr="00F55CE6">
        <w:rPr>
          <w:rFonts w:ascii="Times New Roman" w:hAnsi="Times New Roman"/>
          <w:bCs/>
          <w:sz w:val="24"/>
          <w:szCs w:val="24"/>
        </w:rPr>
        <w:t xml:space="preserve">Direcției </w:t>
      </w:r>
      <w:r w:rsidR="009954F4" w:rsidRPr="00F55CE6">
        <w:rPr>
          <w:rFonts w:ascii="Times New Roman" w:eastAsia="Times New Roman" w:hAnsi="Times New Roman"/>
          <w:sz w:val="24"/>
          <w:szCs w:val="24"/>
          <w:lang w:eastAsia="ro-RO"/>
        </w:rPr>
        <w:t>Proiecte cu Finanțare Internațională, Resurse Umane, Relații cu publicul și Logistică</w:t>
      </w:r>
    </w:p>
    <w:p w14:paraId="2DDBC81F" w14:textId="4F5EC4C6" w:rsidR="001E0309" w:rsidRPr="00F55CE6" w:rsidRDefault="001E0309" w:rsidP="00E3167B">
      <w:pPr>
        <w:numPr>
          <w:ilvl w:val="0"/>
          <w:numId w:val="3"/>
        </w:numPr>
        <w:spacing w:after="0" w:line="240" w:lineRule="auto"/>
        <w:jc w:val="both"/>
        <w:rPr>
          <w:rFonts w:ascii="Times New Roman" w:eastAsia="Times New Roman" w:hAnsi="Times New Roman"/>
          <w:sz w:val="24"/>
          <w:szCs w:val="24"/>
        </w:rPr>
      </w:pPr>
      <w:r w:rsidRPr="00F55CE6">
        <w:rPr>
          <w:rFonts w:ascii="Times New Roman" w:eastAsia="Times New Roman" w:hAnsi="Times New Roman"/>
          <w:sz w:val="24"/>
          <w:szCs w:val="24"/>
        </w:rPr>
        <w:t>Consilierilor locali nominalizați la art. 1</w:t>
      </w:r>
      <w:r w:rsidR="00E56BD7" w:rsidRPr="00F55CE6">
        <w:rPr>
          <w:rFonts w:ascii="Times New Roman" w:eastAsia="Times New Roman" w:hAnsi="Times New Roman"/>
          <w:sz w:val="24"/>
          <w:szCs w:val="24"/>
        </w:rPr>
        <w:t>.</w:t>
      </w:r>
      <w:r w:rsidRPr="00F55CE6">
        <w:rPr>
          <w:rFonts w:ascii="Times New Roman" w:eastAsia="Times New Roman" w:hAnsi="Times New Roman"/>
          <w:sz w:val="24"/>
          <w:szCs w:val="24"/>
        </w:rPr>
        <w:t xml:space="preserve"> </w:t>
      </w:r>
    </w:p>
    <w:p w14:paraId="63992347" w14:textId="77777777" w:rsidR="001E0309" w:rsidRDefault="001E0309" w:rsidP="001E0309">
      <w:pPr>
        <w:spacing w:after="0" w:line="240" w:lineRule="auto"/>
        <w:jc w:val="both"/>
        <w:rPr>
          <w:rFonts w:ascii="Times New Roman" w:eastAsia="Times New Roman" w:hAnsi="Times New Roman"/>
          <w:sz w:val="24"/>
          <w:szCs w:val="24"/>
        </w:rPr>
      </w:pPr>
    </w:p>
    <w:p w14:paraId="04EB48B7" w14:textId="77777777" w:rsidR="001E0309" w:rsidRDefault="001E0309" w:rsidP="001E0309">
      <w:pPr>
        <w:spacing w:after="0" w:line="240" w:lineRule="auto"/>
        <w:jc w:val="both"/>
        <w:rPr>
          <w:rFonts w:ascii="Times New Roman" w:eastAsia="Times New Roman" w:hAnsi="Times New Roman"/>
          <w:sz w:val="24"/>
          <w:szCs w:val="24"/>
        </w:rPr>
      </w:pPr>
    </w:p>
    <w:p w14:paraId="515159DD" w14:textId="77777777" w:rsidR="001E0309" w:rsidRPr="00E3167B" w:rsidRDefault="001E0309" w:rsidP="001E0309">
      <w:pPr>
        <w:spacing w:after="0" w:line="240" w:lineRule="auto"/>
        <w:jc w:val="both"/>
        <w:rPr>
          <w:rFonts w:ascii="Times New Roman" w:eastAsia="Times New Roman" w:hAnsi="Times New Roman"/>
          <w:sz w:val="24"/>
          <w:szCs w:val="24"/>
        </w:rPr>
      </w:pPr>
    </w:p>
    <w:p w14:paraId="38F154C5" w14:textId="77777777" w:rsidR="00E3167B" w:rsidRPr="00E3167B" w:rsidRDefault="00E3167B" w:rsidP="00E3167B">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sz w:val="24"/>
          <w:szCs w:val="24"/>
        </w:rPr>
      </w:pPr>
      <w:r w:rsidRPr="00E3167B">
        <w:rPr>
          <w:rFonts w:ascii="Times New Roman" w:eastAsia="Times New Roman" w:hAnsi="Times New Roman"/>
          <w:sz w:val="24"/>
          <w:szCs w:val="24"/>
        </w:rPr>
        <w:t xml:space="preserve">   </w:t>
      </w:r>
    </w:p>
    <w:p w14:paraId="1D4DC91C" w14:textId="77777777" w:rsidR="00E3167B" w:rsidRPr="00E3167B" w:rsidRDefault="00E3167B" w:rsidP="00E3167B">
      <w:pPr>
        <w:spacing w:after="0" w:line="240" w:lineRule="auto"/>
        <w:jc w:val="center"/>
        <w:rPr>
          <w:rFonts w:ascii="Times New Roman" w:eastAsia="Times New Roman" w:hAnsi="Times New Roman"/>
          <w:b/>
          <w:color w:val="040408"/>
          <w:sz w:val="24"/>
          <w:szCs w:val="24"/>
          <w:lang w:eastAsia="ro-RO" w:bidi="he-IL"/>
        </w:rPr>
      </w:pPr>
      <w:r w:rsidRPr="00E3167B">
        <w:rPr>
          <w:rFonts w:ascii="Times New Roman" w:eastAsia="Times New Roman" w:hAnsi="Times New Roman"/>
          <w:b/>
          <w:color w:val="040408"/>
          <w:sz w:val="24"/>
          <w:szCs w:val="24"/>
          <w:lang w:eastAsia="ro-RO" w:bidi="he-IL"/>
        </w:rPr>
        <w:t>Viză de legalitate</w:t>
      </w:r>
      <w:r w:rsidRPr="00E3167B">
        <w:rPr>
          <w:rFonts w:ascii="Times New Roman" w:eastAsia="Times New Roman" w:hAnsi="Times New Roman"/>
          <w:b/>
          <w:bCs/>
          <w:color w:val="040408"/>
          <w:sz w:val="24"/>
          <w:szCs w:val="24"/>
          <w:lang w:eastAsia="ro-RO" w:bidi="he-IL"/>
        </w:rPr>
        <w:t>,</w:t>
      </w:r>
    </w:p>
    <w:p w14:paraId="4C28EBD9" w14:textId="77777777" w:rsidR="00E3167B" w:rsidRPr="00E3167B" w:rsidRDefault="00E3167B" w:rsidP="00E3167B">
      <w:pPr>
        <w:spacing w:after="0" w:line="240" w:lineRule="auto"/>
        <w:ind w:left="170"/>
        <w:jc w:val="center"/>
        <w:rPr>
          <w:rFonts w:ascii="Times New Roman" w:eastAsia="Times New Roman" w:hAnsi="Times New Roman"/>
          <w:b/>
          <w:sz w:val="24"/>
          <w:szCs w:val="24"/>
        </w:rPr>
      </w:pPr>
      <w:r w:rsidRPr="00E3167B">
        <w:rPr>
          <w:rFonts w:ascii="Times New Roman" w:eastAsia="Times New Roman" w:hAnsi="Times New Roman"/>
          <w:b/>
          <w:sz w:val="24"/>
          <w:szCs w:val="24"/>
        </w:rPr>
        <w:t>Secretarul general al Municipiului Târgu Mureș</w:t>
      </w:r>
    </w:p>
    <w:p w14:paraId="58ECB1E8" w14:textId="77777777" w:rsidR="00E3167B" w:rsidRDefault="001E0309" w:rsidP="00E3167B">
      <w:pPr>
        <w:spacing w:after="0" w:line="240" w:lineRule="auto"/>
        <w:ind w:left="170"/>
        <w:jc w:val="center"/>
        <w:rPr>
          <w:rFonts w:ascii="Times New Roman" w:hAnsi="Times New Roman"/>
          <w:b/>
          <w:sz w:val="24"/>
          <w:szCs w:val="24"/>
        </w:rPr>
      </w:pPr>
      <w:r>
        <w:rPr>
          <w:rFonts w:ascii="Times New Roman" w:hAnsi="Times New Roman"/>
          <w:b/>
          <w:sz w:val="24"/>
          <w:szCs w:val="24"/>
        </w:rPr>
        <w:t>Bâta Anca Voichița</w:t>
      </w:r>
    </w:p>
    <w:p w14:paraId="0B71F577" w14:textId="77777777" w:rsidR="001E0309" w:rsidRDefault="001E0309" w:rsidP="00E3167B">
      <w:pPr>
        <w:spacing w:after="0" w:line="240" w:lineRule="auto"/>
        <w:ind w:left="170"/>
        <w:jc w:val="center"/>
        <w:rPr>
          <w:rFonts w:ascii="Times New Roman" w:hAnsi="Times New Roman"/>
          <w:b/>
          <w:sz w:val="24"/>
          <w:szCs w:val="24"/>
        </w:rPr>
      </w:pPr>
    </w:p>
    <w:p w14:paraId="2DE28417" w14:textId="77777777" w:rsidR="001E0309" w:rsidRDefault="001E0309" w:rsidP="00E3167B">
      <w:pPr>
        <w:spacing w:after="0" w:line="240" w:lineRule="auto"/>
        <w:ind w:left="170"/>
        <w:jc w:val="center"/>
        <w:rPr>
          <w:rFonts w:ascii="Times New Roman" w:hAnsi="Times New Roman"/>
          <w:b/>
          <w:sz w:val="24"/>
          <w:szCs w:val="24"/>
        </w:rPr>
      </w:pPr>
    </w:p>
    <w:p w14:paraId="65F22020" w14:textId="77777777" w:rsidR="001E0309" w:rsidRDefault="001E0309" w:rsidP="00E3167B">
      <w:pPr>
        <w:spacing w:after="0" w:line="240" w:lineRule="auto"/>
        <w:ind w:left="170"/>
        <w:jc w:val="center"/>
        <w:rPr>
          <w:rFonts w:ascii="Times New Roman" w:hAnsi="Times New Roman"/>
          <w:b/>
          <w:sz w:val="24"/>
          <w:szCs w:val="24"/>
        </w:rPr>
      </w:pPr>
    </w:p>
    <w:p w14:paraId="14C74731" w14:textId="77777777" w:rsidR="001E0309" w:rsidRDefault="001E0309" w:rsidP="00E3167B">
      <w:pPr>
        <w:spacing w:after="0" w:line="240" w:lineRule="auto"/>
        <w:ind w:left="170"/>
        <w:jc w:val="center"/>
        <w:rPr>
          <w:rFonts w:ascii="Times New Roman" w:hAnsi="Times New Roman"/>
          <w:b/>
          <w:sz w:val="24"/>
          <w:szCs w:val="24"/>
        </w:rPr>
      </w:pPr>
    </w:p>
    <w:p w14:paraId="3C02D4EE" w14:textId="77777777" w:rsidR="001E0309" w:rsidRDefault="001E0309" w:rsidP="00E3167B">
      <w:pPr>
        <w:spacing w:after="0" w:line="240" w:lineRule="auto"/>
        <w:ind w:left="170"/>
        <w:jc w:val="center"/>
        <w:rPr>
          <w:rFonts w:ascii="Times New Roman" w:hAnsi="Times New Roman"/>
          <w:b/>
          <w:sz w:val="24"/>
          <w:szCs w:val="24"/>
        </w:rPr>
      </w:pPr>
    </w:p>
    <w:p w14:paraId="15A40246" w14:textId="77777777" w:rsidR="001E0309" w:rsidRDefault="001E0309" w:rsidP="00E3167B">
      <w:pPr>
        <w:spacing w:after="0" w:line="240" w:lineRule="auto"/>
        <w:ind w:left="170"/>
        <w:jc w:val="center"/>
        <w:rPr>
          <w:rFonts w:ascii="Times New Roman" w:hAnsi="Times New Roman"/>
          <w:b/>
          <w:sz w:val="24"/>
          <w:szCs w:val="24"/>
        </w:rPr>
      </w:pPr>
    </w:p>
    <w:p w14:paraId="4FF7EB81" w14:textId="77777777" w:rsidR="001E0309" w:rsidRDefault="001E0309" w:rsidP="00E3167B">
      <w:pPr>
        <w:spacing w:after="0" w:line="240" w:lineRule="auto"/>
        <w:ind w:left="170"/>
        <w:jc w:val="center"/>
        <w:rPr>
          <w:rFonts w:ascii="Times New Roman" w:hAnsi="Times New Roman"/>
          <w:b/>
          <w:sz w:val="24"/>
          <w:szCs w:val="24"/>
        </w:rPr>
      </w:pPr>
    </w:p>
    <w:p w14:paraId="305FCA6B" w14:textId="77777777" w:rsidR="001E0309" w:rsidRDefault="001E0309" w:rsidP="00E3167B">
      <w:pPr>
        <w:spacing w:after="0" w:line="240" w:lineRule="auto"/>
        <w:ind w:left="170"/>
        <w:jc w:val="center"/>
        <w:rPr>
          <w:rFonts w:ascii="Times New Roman" w:hAnsi="Times New Roman"/>
          <w:b/>
          <w:sz w:val="24"/>
          <w:szCs w:val="24"/>
        </w:rPr>
      </w:pPr>
    </w:p>
    <w:p w14:paraId="65E5290F" w14:textId="77777777" w:rsidR="001E0309" w:rsidRDefault="001E0309" w:rsidP="00E3167B">
      <w:pPr>
        <w:spacing w:after="0" w:line="240" w:lineRule="auto"/>
        <w:ind w:left="170"/>
        <w:jc w:val="center"/>
        <w:rPr>
          <w:rFonts w:ascii="Times New Roman" w:hAnsi="Times New Roman"/>
          <w:b/>
          <w:sz w:val="24"/>
          <w:szCs w:val="24"/>
        </w:rPr>
      </w:pPr>
    </w:p>
    <w:p w14:paraId="23651B83" w14:textId="77777777" w:rsidR="001E0309" w:rsidRDefault="001E0309" w:rsidP="00E3167B">
      <w:pPr>
        <w:spacing w:after="0" w:line="240" w:lineRule="auto"/>
        <w:ind w:left="170"/>
        <w:jc w:val="center"/>
        <w:rPr>
          <w:rFonts w:ascii="Times New Roman" w:hAnsi="Times New Roman"/>
          <w:b/>
          <w:sz w:val="24"/>
          <w:szCs w:val="24"/>
        </w:rPr>
      </w:pPr>
    </w:p>
    <w:p w14:paraId="78DD3C1D" w14:textId="77777777" w:rsidR="001E0309" w:rsidRDefault="001E0309" w:rsidP="00E3167B">
      <w:pPr>
        <w:spacing w:after="0" w:line="240" w:lineRule="auto"/>
        <w:ind w:left="170"/>
        <w:jc w:val="center"/>
        <w:rPr>
          <w:rFonts w:ascii="Times New Roman" w:hAnsi="Times New Roman"/>
          <w:b/>
          <w:sz w:val="24"/>
          <w:szCs w:val="24"/>
        </w:rPr>
      </w:pPr>
    </w:p>
    <w:p w14:paraId="5A582855" w14:textId="77777777" w:rsidR="001E0309" w:rsidRDefault="001E0309" w:rsidP="00E3167B">
      <w:pPr>
        <w:spacing w:after="0" w:line="240" w:lineRule="auto"/>
        <w:ind w:left="170"/>
        <w:jc w:val="center"/>
        <w:rPr>
          <w:rFonts w:ascii="Times New Roman" w:hAnsi="Times New Roman"/>
          <w:b/>
          <w:sz w:val="24"/>
          <w:szCs w:val="24"/>
        </w:rPr>
      </w:pPr>
    </w:p>
    <w:p w14:paraId="03103234" w14:textId="77777777" w:rsidR="001E0309" w:rsidRDefault="001E0309" w:rsidP="00E3167B">
      <w:pPr>
        <w:spacing w:after="0" w:line="240" w:lineRule="auto"/>
        <w:ind w:left="170"/>
        <w:jc w:val="center"/>
        <w:rPr>
          <w:rFonts w:ascii="Times New Roman" w:hAnsi="Times New Roman"/>
          <w:b/>
          <w:sz w:val="24"/>
          <w:szCs w:val="24"/>
        </w:rPr>
      </w:pPr>
    </w:p>
    <w:p w14:paraId="1F62A8E5" w14:textId="77777777" w:rsidR="001E0309" w:rsidRDefault="001E0309" w:rsidP="00E3167B">
      <w:pPr>
        <w:spacing w:after="0" w:line="240" w:lineRule="auto"/>
        <w:ind w:left="170"/>
        <w:jc w:val="center"/>
        <w:rPr>
          <w:rFonts w:ascii="Times New Roman" w:hAnsi="Times New Roman"/>
          <w:b/>
          <w:sz w:val="24"/>
          <w:szCs w:val="24"/>
        </w:rPr>
      </w:pPr>
    </w:p>
    <w:p w14:paraId="26F60EEB" w14:textId="01AFB068" w:rsidR="001E0309" w:rsidRDefault="001E0309" w:rsidP="00E3167B">
      <w:pPr>
        <w:spacing w:after="0" w:line="240" w:lineRule="auto"/>
        <w:ind w:left="170"/>
        <w:jc w:val="center"/>
        <w:rPr>
          <w:rFonts w:ascii="Times New Roman" w:hAnsi="Times New Roman"/>
          <w:b/>
          <w:sz w:val="24"/>
          <w:szCs w:val="24"/>
        </w:rPr>
      </w:pPr>
    </w:p>
    <w:p w14:paraId="4C0F3C67" w14:textId="7F8D2537" w:rsidR="00E56BD7" w:rsidRDefault="00E56BD7" w:rsidP="00E3167B">
      <w:pPr>
        <w:spacing w:after="0" w:line="240" w:lineRule="auto"/>
        <w:ind w:left="170"/>
        <w:jc w:val="center"/>
        <w:rPr>
          <w:rFonts w:ascii="Times New Roman" w:hAnsi="Times New Roman"/>
          <w:b/>
          <w:sz w:val="24"/>
          <w:szCs w:val="24"/>
        </w:rPr>
      </w:pPr>
    </w:p>
    <w:p w14:paraId="64D9B21A" w14:textId="0E928ADB" w:rsidR="00E56BD7" w:rsidRDefault="00E56BD7" w:rsidP="00E3167B">
      <w:pPr>
        <w:spacing w:after="0" w:line="240" w:lineRule="auto"/>
        <w:ind w:left="170"/>
        <w:jc w:val="center"/>
        <w:rPr>
          <w:rFonts w:ascii="Times New Roman" w:hAnsi="Times New Roman"/>
          <w:b/>
          <w:sz w:val="24"/>
          <w:szCs w:val="24"/>
        </w:rPr>
      </w:pPr>
    </w:p>
    <w:p w14:paraId="26E5AD41" w14:textId="54346B35" w:rsidR="00E56BD7" w:rsidRDefault="00E56BD7" w:rsidP="00E3167B">
      <w:pPr>
        <w:spacing w:after="0" w:line="240" w:lineRule="auto"/>
        <w:ind w:left="170"/>
        <w:jc w:val="center"/>
        <w:rPr>
          <w:rFonts w:ascii="Times New Roman" w:hAnsi="Times New Roman"/>
          <w:b/>
          <w:sz w:val="24"/>
          <w:szCs w:val="24"/>
        </w:rPr>
      </w:pPr>
    </w:p>
    <w:p w14:paraId="7A01ACDD" w14:textId="2D51879B" w:rsidR="00E56BD7" w:rsidRDefault="00E56BD7" w:rsidP="00E3167B">
      <w:pPr>
        <w:spacing w:after="0" w:line="240" w:lineRule="auto"/>
        <w:ind w:left="170"/>
        <w:jc w:val="center"/>
        <w:rPr>
          <w:rFonts w:ascii="Times New Roman" w:hAnsi="Times New Roman"/>
          <w:b/>
          <w:sz w:val="24"/>
          <w:szCs w:val="24"/>
        </w:rPr>
      </w:pPr>
    </w:p>
    <w:p w14:paraId="2BCC1FC0" w14:textId="50EAC571" w:rsidR="00E56BD7" w:rsidRDefault="00E56BD7" w:rsidP="00E3167B">
      <w:pPr>
        <w:spacing w:after="0" w:line="240" w:lineRule="auto"/>
        <w:ind w:left="170"/>
        <w:jc w:val="center"/>
        <w:rPr>
          <w:rFonts w:ascii="Times New Roman" w:hAnsi="Times New Roman"/>
          <w:b/>
          <w:sz w:val="24"/>
          <w:szCs w:val="24"/>
        </w:rPr>
      </w:pPr>
    </w:p>
    <w:p w14:paraId="59A55ED5" w14:textId="383408F7" w:rsidR="00E56BD7" w:rsidRDefault="00E56BD7" w:rsidP="00E3167B">
      <w:pPr>
        <w:spacing w:after="0" w:line="240" w:lineRule="auto"/>
        <w:ind w:left="170"/>
        <w:jc w:val="center"/>
        <w:rPr>
          <w:rFonts w:ascii="Times New Roman" w:hAnsi="Times New Roman"/>
          <w:b/>
          <w:sz w:val="24"/>
          <w:szCs w:val="24"/>
        </w:rPr>
      </w:pPr>
    </w:p>
    <w:p w14:paraId="3F48C1AC" w14:textId="653ACA6F" w:rsidR="00E56BD7" w:rsidRDefault="00E56BD7" w:rsidP="00E3167B">
      <w:pPr>
        <w:spacing w:after="0" w:line="240" w:lineRule="auto"/>
        <w:ind w:left="170"/>
        <w:jc w:val="center"/>
        <w:rPr>
          <w:rFonts w:ascii="Times New Roman" w:hAnsi="Times New Roman"/>
          <w:b/>
          <w:sz w:val="24"/>
          <w:szCs w:val="24"/>
        </w:rPr>
      </w:pPr>
    </w:p>
    <w:p w14:paraId="1B74F432" w14:textId="70C8DCE8" w:rsidR="00E56BD7" w:rsidRDefault="00E56BD7" w:rsidP="00E3167B">
      <w:pPr>
        <w:spacing w:after="0" w:line="240" w:lineRule="auto"/>
        <w:ind w:left="170"/>
        <w:jc w:val="center"/>
        <w:rPr>
          <w:rFonts w:ascii="Times New Roman" w:hAnsi="Times New Roman"/>
          <w:b/>
          <w:sz w:val="24"/>
          <w:szCs w:val="24"/>
        </w:rPr>
      </w:pPr>
    </w:p>
    <w:p w14:paraId="64CF99B4" w14:textId="0B487E1D" w:rsidR="00E56BD7" w:rsidRDefault="00E56BD7" w:rsidP="00E3167B">
      <w:pPr>
        <w:spacing w:after="0" w:line="240" w:lineRule="auto"/>
        <w:ind w:left="170"/>
        <w:jc w:val="center"/>
        <w:rPr>
          <w:rFonts w:ascii="Times New Roman" w:hAnsi="Times New Roman"/>
          <w:b/>
          <w:sz w:val="24"/>
          <w:szCs w:val="24"/>
        </w:rPr>
      </w:pPr>
    </w:p>
    <w:p w14:paraId="771ACB57" w14:textId="59F7BA45" w:rsidR="00E56BD7" w:rsidRDefault="00E56BD7" w:rsidP="00E3167B">
      <w:pPr>
        <w:spacing w:after="0" w:line="240" w:lineRule="auto"/>
        <w:ind w:left="170"/>
        <w:jc w:val="center"/>
        <w:rPr>
          <w:rFonts w:ascii="Times New Roman" w:hAnsi="Times New Roman"/>
          <w:b/>
          <w:sz w:val="24"/>
          <w:szCs w:val="24"/>
        </w:rPr>
      </w:pPr>
    </w:p>
    <w:p w14:paraId="0FB1D80A" w14:textId="34B9AB7C" w:rsidR="00E56BD7" w:rsidRDefault="00E56BD7" w:rsidP="00E3167B">
      <w:pPr>
        <w:spacing w:after="0" w:line="240" w:lineRule="auto"/>
        <w:ind w:left="170"/>
        <w:jc w:val="center"/>
        <w:rPr>
          <w:rFonts w:ascii="Times New Roman" w:hAnsi="Times New Roman"/>
          <w:b/>
          <w:sz w:val="24"/>
          <w:szCs w:val="24"/>
        </w:rPr>
      </w:pPr>
    </w:p>
    <w:p w14:paraId="51F48232" w14:textId="77777777" w:rsidR="00E56BD7" w:rsidRDefault="00E56BD7" w:rsidP="00E3167B">
      <w:pPr>
        <w:spacing w:after="0" w:line="240" w:lineRule="auto"/>
        <w:ind w:left="170"/>
        <w:jc w:val="center"/>
        <w:rPr>
          <w:rFonts w:ascii="Times New Roman" w:hAnsi="Times New Roman"/>
          <w:b/>
          <w:sz w:val="24"/>
          <w:szCs w:val="24"/>
        </w:rPr>
      </w:pPr>
    </w:p>
    <w:p w14:paraId="48A720EA" w14:textId="77777777" w:rsidR="001E0309" w:rsidRDefault="001E0309" w:rsidP="00E3167B">
      <w:pPr>
        <w:spacing w:after="0" w:line="240" w:lineRule="auto"/>
        <w:ind w:left="170"/>
        <w:jc w:val="center"/>
        <w:rPr>
          <w:rFonts w:ascii="Times New Roman" w:hAnsi="Times New Roman"/>
          <w:b/>
          <w:sz w:val="24"/>
          <w:szCs w:val="24"/>
        </w:rPr>
      </w:pPr>
    </w:p>
    <w:p w14:paraId="4EA69F27" w14:textId="77777777" w:rsidR="001E0309" w:rsidRDefault="001E0309" w:rsidP="00E3167B">
      <w:pPr>
        <w:spacing w:after="0" w:line="240" w:lineRule="auto"/>
        <w:ind w:left="170"/>
        <w:jc w:val="center"/>
        <w:rPr>
          <w:rFonts w:ascii="Times New Roman" w:hAnsi="Times New Roman"/>
          <w:b/>
          <w:sz w:val="24"/>
          <w:szCs w:val="24"/>
        </w:rPr>
      </w:pPr>
    </w:p>
    <w:p w14:paraId="69347574" w14:textId="77777777" w:rsidR="001E0309" w:rsidRPr="00A43B2B" w:rsidRDefault="001E0309" w:rsidP="00E3167B">
      <w:pPr>
        <w:spacing w:after="0" w:line="240" w:lineRule="auto"/>
        <w:ind w:left="170"/>
        <w:jc w:val="center"/>
        <w:rPr>
          <w:rFonts w:ascii="Times New Roman" w:hAnsi="Times New Roman"/>
          <w:b/>
          <w:sz w:val="24"/>
          <w:szCs w:val="24"/>
        </w:rPr>
      </w:pPr>
    </w:p>
    <w:p w14:paraId="1C8ADEA0" w14:textId="77777777" w:rsidR="00E3167B" w:rsidRPr="00914FBB" w:rsidRDefault="00E3167B" w:rsidP="00E3167B">
      <w:pPr>
        <w:spacing w:after="0" w:line="240" w:lineRule="auto"/>
        <w:ind w:firstLine="720"/>
        <w:jc w:val="both"/>
        <w:rPr>
          <w:rFonts w:ascii="Times New Roman" w:eastAsia="Times New Roman" w:hAnsi="Times New Roman"/>
          <w:b/>
          <w:sz w:val="12"/>
          <w:szCs w:val="12"/>
          <w:lang w:eastAsia="ro-RO"/>
        </w:rPr>
      </w:pPr>
      <w:r w:rsidRPr="00AA6BA2">
        <w:rPr>
          <w:rFonts w:ascii="Times New Roman" w:eastAsia="Times New Roman" w:hAnsi="Times New Roman"/>
          <w:b/>
          <w:sz w:val="12"/>
          <w:szCs w:val="12"/>
          <w:lang w:eastAsia="ro-RO"/>
        </w:rPr>
        <w:t xml:space="preserve">*Actele administrative sunt hotărârile de Consiliu local care intră în vigoare şi produc efecte juridice după îndeplinirea condiţiilor prevăzute de art. 129, art. 139 din O.U.G. nr. 57/2019 privind Codul Administrativ </w:t>
      </w:r>
    </w:p>
    <w:p w14:paraId="168B60CA" w14:textId="77777777" w:rsidR="00E3167B" w:rsidRPr="00E3167B" w:rsidRDefault="00E3167B" w:rsidP="00E3167B">
      <w:pPr>
        <w:pStyle w:val="ListParagraph"/>
        <w:spacing w:after="0" w:line="240" w:lineRule="auto"/>
        <w:ind w:left="0" w:firstLine="851"/>
        <w:jc w:val="center"/>
        <w:rPr>
          <w:rFonts w:ascii="Times New Roman" w:hAnsi="Times New Roman"/>
          <w:b/>
          <w:sz w:val="24"/>
          <w:szCs w:val="24"/>
        </w:rPr>
      </w:pPr>
    </w:p>
    <w:sectPr w:rsidR="00E3167B" w:rsidRPr="00E3167B" w:rsidSect="00A567A7">
      <w:pgSz w:w="12240" w:h="15840"/>
      <w:pgMar w:top="426" w:right="90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E84"/>
    <w:multiLevelType w:val="hybridMultilevel"/>
    <w:tmpl w:val="8070E10E"/>
    <w:lvl w:ilvl="0" w:tplc="B8F04C88">
      <w:start w:val="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3FAC6243"/>
    <w:multiLevelType w:val="hybridMultilevel"/>
    <w:tmpl w:val="C23039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72E0FAA"/>
    <w:multiLevelType w:val="hybridMultilevel"/>
    <w:tmpl w:val="CD860E8A"/>
    <w:lvl w:ilvl="0" w:tplc="AEBA95D6">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10C6F"/>
    <w:multiLevelType w:val="hybridMultilevel"/>
    <w:tmpl w:val="2E388932"/>
    <w:lvl w:ilvl="0" w:tplc="1C10E3F0">
      <w:start w:val="16"/>
      <w:numFmt w:val="bullet"/>
      <w:lvlText w:val="-"/>
      <w:lvlJc w:val="left"/>
      <w:pPr>
        <w:ind w:left="1080" w:hanging="360"/>
      </w:pPr>
      <w:rPr>
        <w:rFonts w:ascii="Times New Roman" w:eastAsia="Calibri" w:hAnsi="Times New Roman" w:cs="Times New Roman" w:hint="default"/>
        <w:color w:val="000000"/>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7CA63562"/>
    <w:multiLevelType w:val="hybridMultilevel"/>
    <w:tmpl w:val="2BA26BDC"/>
    <w:lvl w:ilvl="0" w:tplc="80AAA21A">
      <w:start w:val="2"/>
      <w:numFmt w:val="bullet"/>
      <w:lvlText w:val="-"/>
      <w:lvlJc w:val="left"/>
      <w:pPr>
        <w:ind w:left="1211" w:hanging="360"/>
      </w:pPr>
      <w:rPr>
        <w:rFonts w:ascii="Times New Roman" w:eastAsia="Calibri" w:hAnsi="Times New Roman" w:cs="Times New Roman" w:hint="default"/>
        <w:b/>
        <w:i/>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A0"/>
    <w:rsid w:val="0000708D"/>
    <w:rsid w:val="00160321"/>
    <w:rsid w:val="001832F1"/>
    <w:rsid w:val="001B538D"/>
    <w:rsid w:val="001E0309"/>
    <w:rsid w:val="002161AB"/>
    <w:rsid w:val="00260B79"/>
    <w:rsid w:val="00266CDA"/>
    <w:rsid w:val="002B1B81"/>
    <w:rsid w:val="003561C1"/>
    <w:rsid w:val="00411A2B"/>
    <w:rsid w:val="004136B1"/>
    <w:rsid w:val="004F62BC"/>
    <w:rsid w:val="006270CF"/>
    <w:rsid w:val="006305EA"/>
    <w:rsid w:val="00683FA0"/>
    <w:rsid w:val="00730DF2"/>
    <w:rsid w:val="007C53CB"/>
    <w:rsid w:val="00840070"/>
    <w:rsid w:val="0085246D"/>
    <w:rsid w:val="008A13CD"/>
    <w:rsid w:val="008D66CC"/>
    <w:rsid w:val="008E7089"/>
    <w:rsid w:val="00973FC3"/>
    <w:rsid w:val="009954F4"/>
    <w:rsid w:val="00A53C97"/>
    <w:rsid w:val="00A545E2"/>
    <w:rsid w:val="00A567A7"/>
    <w:rsid w:val="00B60ABF"/>
    <w:rsid w:val="00B74233"/>
    <w:rsid w:val="00C830DA"/>
    <w:rsid w:val="00E3167B"/>
    <w:rsid w:val="00E33347"/>
    <w:rsid w:val="00E46F15"/>
    <w:rsid w:val="00E54476"/>
    <w:rsid w:val="00E55BEE"/>
    <w:rsid w:val="00E56BD7"/>
    <w:rsid w:val="00EA5684"/>
    <w:rsid w:val="00EE49EE"/>
    <w:rsid w:val="00F21BDB"/>
    <w:rsid w:val="00F55CE6"/>
    <w:rsid w:val="00FC4398"/>
    <w:rsid w:val="00FD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9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F1"/>
    <w:rPr>
      <w:rFonts w:ascii="Calibri" w:eastAsia="Calibri" w:hAnsi="Calibri" w:cs="Times New Roman"/>
      <w:lang w:val="ro-RO"/>
    </w:rPr>
  </w:style>
  <w:style w:type="paragraph" w:styleId="Heading1">
    <w:name w:val="heading 1"/>
    <w:basedOn w:val="Normal"/>
    <w:link w:val="Heading1Char"/>
    <w:uiPriority w:val="9"/>
    <w:qFormat/>
    <w:rsid w:val="003561C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97"/>
    <w:pPr>
      <w:ind w:left="720"/>
      <w:contextualSpacing/>
    </w:pPr>
  </w:style>
  <w:style w:type="character" w:customStyle="1" w:styleId="Heading1Char">
    <w:name w:val="Heading 1 Char"/>
    <w:basedOn w:val="DefaultParagraphFont"/>
    <w:link w:val="Heading1"/>
    <w:uiPriority w:val="9"/>
    <w:rsid w:val="003561C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CF"/>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F1"/>
    <w:rPr>
      <w:rFonts w:ascii="Calibri" w:eastAsia="Calibri" w:hAnsi="Calibri" w:cs="Times New Roman"/>
      <w:lang w:val="ro-RO"/>
    </w:rPr>
  </w:style>
  <w:style w:type="paragraph" w:styleId="Heading1">
    <w:name w:val="heading 1"/>
    <w:basedOn w:val="Normal"/>
    <w:link w:val="Heading1Char"/>
    <w:uiPriority w:val="9"/>
    <w:qFormat/>
    <w:rsid w:val="003561C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97"/>
    <w:pPr>
      <w:ind w:left="720"/>
      <w:contextualSpacing/>
    </w:pPr>
  </w:style>
  <w:style w:type="character" w:customStyle="1" w:styleId="Heading1Char">
    <w:name w:val="Heading 1 Char"/>
    <w:basedOn w:val="DefaultParagraphFont"/>
    <w:link w:val="Heading1"/>
    <w:uiPriority w:val="9"/>
    <w:rsid w:val="003561C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CF"/>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4215">
      <w:bodyDiv w:val="1"/>
      <w:marLeft w:val="0"/>
      <w:marRight w:val="0"/>
      <w:marTop w:val="0"/>
      <w:marBottom w:val="0"/>
      <w:divBdr>
        <w:top w:val="none" w:sz="0" w:space="0" w:color="auto"/>
        <w:left w:val="none" w:sz="0" w:space="0" w:color="auto"/>
        <w:bottom w:val="none" w:sz="0" w:space="0" w:color="auto"/>
        <w:right w:val="none" w:sz="0" w:space="0" w:color="auto"/>
      </w:divBdr>
    </w:div>
    <w:div w:id="104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62BE-7660-41D8-882E-F8F3223C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1132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7</cp:revision>
  <cp:lastPrinted>2022-03-10T12:45:00Z</cp:lastPrinted>
  <dcterms:created xsi:type="dcterms:W3CDTF">2022-03-09T14:34:00Z</dcterms:created>
  <dcterms:modified xsi:type="dcterms:W3CDTF">2022-03-10T12:45:00Z</dcterms:modified>
</cp:coreProperties>
</file>