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86E01" w14:textId="77777777" w:rsidR="00B00147" w:rsidRDefault="00B00147" w:rsidP="00A162B7">
      <w:pPr>
        <w:ind w:left="426"/>
        <w:rPr>
          <w:sz w:val="16"/>
        </w:rPr>
      </w:pPr>
    </w:p>
    <w:p w14:paraId="020903EF" w14:textId="77777777" w:rsidR="00B00147" w:rsidRDefault="00B00147" w:rsidP="00A162B7">
      <w:pPr>
        <w:ind w:left="426"/>
        <w:rPr>
          <w:sz w:val="16"/>
        </w:rPr>
      </w:pPr>
    </w:p>
    <w:p w14:paraId="1211093B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sz w:val="22"/>
          <w:szCs w:val="22"/>
          <w:lang w:eastAsia="en-US"/>
        </w:rPr>
      </w:pPr>
    </w:p>
    <w:p w14:paraId="329BEA0F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sz w:val="20"/>
          <w:szCs w:val="20"/>
          <w:lang w:eastAsia="en-US"/>
        </w:rPr>
      </w:pPr>
      <w:r w:rsidRPr="00B00147">
        <w:rPr>
          <w:rFonts w:eastAsia="Calibri"/>
          <w:sz w:val="22"/>
          <w:szCs w:val="22"/>
          <w:lang w:eastAsia="en-US"/>
        </w:rPr>
        <w:t xml:space="preserve">ROMÂNIA                                                                                                          </w:t>
      </w:r>
      <w:r w:rsidRPr="00B00147">
        <w:rPr>
          <w:rFonts w:eastAsia="Calibri"/>
          <w:b/>
          <w:bCs/>
          <w:sz w:val="20"/>
          <w:szCs w:val="20"/>
          <w:lang w:eastAsia="en-US"/>
        </w:rPr>
        <w:t>(nu produce efecte juridice)*</w:t>
      </w:r>
    </w:p>
    <w:p w14:paraId="226F222F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sz w:val="22"/>
          <w:szCs w:val="22"/>
          <w:lang w:eastAsia="en-US"/>
        </w:rPr>
      </w:pPr>
      <w:r w:rsidRPr="00B00147">
        <w:rPr>
          <w:rFonts w:eastAsia="Calibri"/>
          <w:sz w:val="22"/>
          <w:szCs w:val="22"/>
          <w:lang w:eastAsia="en-US"/>
        </w:rPr>
        <w:t>JUDEȚUL MUREȘ</w:t>
      </w:r>
    </w:p>
    <w:p w14:paraId="1C7F2BA9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sz w:val="22"/>
          <w:szCs w:val="22"/>
          <w:lang w:eastAsia="en-US"/>
        </w:rPr>
      </w:pPr>
      <w:r w:rsidRPr="00B00147">
        <w:rPr>
          <w:rFonts w:eastAsia="Calibri"/>
          <w:sz w:val="22"/>
          <w:szCs w:val="22"/>
          <w:lang w:eastAsia="en-US"/>
        </w:rPr>
        <w:t>SERVICIUL PUBLIC DE UTILITĂȚI MUNICIPALE</w:t>
      </w:r>
    </w:p>
    <w:p w14:paraId="55BAA9EA" w14:textId="266F34D6" w:rsidR="00B00147" w:rsidRPr="00B00147" w:rsidRDefault="00B00147" w:rsidP="009067F5">
      <w:pPr>
        <w:spacing w:after="120"/>
        <w:ind w:left="851"/>
        <w:contextualSpacing/>
        <w:rPr>
          <w:rFonts w:eastAsia="Calibri"/>
          <w:sz w:val="22"/>
          <w:szCs w:val="22"/>
          <w:lang w:eastAsia="en-US"/>
        </w:rPr>
      </w:pPr>
      <w:r w:rsidRPr="00B00147">
        <w:rPr>
          <w:rFonts w:eastAsia="Calibri"/>
          <w:sz w:val="22"/>
          <w:szCs w:val="22"/>
          <w:lang w:eastAsia="en-US"/>
        </w:rPr>
        <w:t xml:space="preserve">Nr. </w:t>
      </w:r>
      <w:r w:rsidR="0036287E">
        <w:rPr>
          <w:rFonts w:eastAsia="Calibri"/>
          <w:sz w:val="22"/>
          <w:szCs w:val="22"/>
          <w:lang w:eastAsia="en-US"/>
        </w:rPr>
        <w:t>91359</w:t>
      </w:r>
      <w:r w:rsidRPr="00B00147">
        <w:rPr>
          <w:rFonts w:eastAsia="Calibri"/>
          <w:sz w:val="22"/>
          <w:szCs w:val="22"/>
          <w:lang w:eastAsia="en-US"/>
        </w:rPr>
        <w:t xml:space="preserve"> din </w:t>
      </w:r>
      <w:r w:rsidR="0036287E">
        <w:rPr>
          <w:rFonts w:eastAsia="Calibri"/>
          <w:sz w:val="22"/>
          <w:szCs w:val="22"/>
          <w:lang w:eastAsia="en-US"/>
        </w:rPr>
        <w:t>8.06.</w:t>
      </w:r>
      <w:r w:rsidRPr="00B00147">
        <w:rPr>
          <w:rFonts w:eastAsia="Calibri"/>
          <w:sz w:val="22"/>
          <w:szCs w:val="22"/>
          <w:lang w:eastAsia="en-US"/>
        </w:rPr>
        <w:t>202</w:t>
      </w:r>
      <w:r w:rsidR="009067F5">
        <w:rPr>
          <w:rFonts w:eastAsia="Calibri"/>
          <w:sz w:val="22"/>
          <w:szCs w:val="22"/>
          <w:lang w:eastAsia="en-US"/>
        </w:rPr>
        <w:t>2</w:t>
      </w:r>
      <w:r w:rsidRPr="00B0014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Pr="00B00147">
        <w:rPr>
          <w:rFonts w:eastAsia="Calibri"/>
          <w:lang w:eastAsia="en-US"/>
        </w:rPr>
        <w:t xml:space="preserve">           </w:t>
      </w:r>
      <w:r w:rsidRPr="00B00147">
        <w:rPr>
          <w:rFonts w:eastAsia="Calibri"/>
          <w:b/>
          <w:bCs/>
          <w:lang w:eastAsia="en-US"/>
        </w:rPr>
        <w:t>Inițiator</w:t>
      </w:r>
    </w:p>
    <w:p w14:paraId="751566B2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B0014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</w:t>
      </w:r>
      <w:r w:rsidRPr="00B00147">
        <w:rPr>
          <w:rFonts w:eastAsia="Calibri"/>
          <w:lang w:eastAsia="en-US"/>
        </w:rPr>
        <w:t xml:space="preserve"> </w:t>
      </w:r>
      <w:r w:rsidRPr="00B00147">
        <w:rPr>
          <w:rFonts w:eastAsia="Calibri"/>
          <w:b/>
          <w:bCs/>
          <w:lang w:eastAsia="en-US"/>
        </w:rPr>
        <w:t xml:space="preserve"> PRIMAR</w:t>
      </w:r>
    </w:p>
    <w:p w14:paraId="5111C20F" w14:textId="77777777" w:rsidR="00B00147" w:rsidRPr="00B00147" w:rsidRDefault="00B00147" w:rsidP="009067F5">
      <w:pPr>
        <w:ind w:left="851"/>
        <w:jc w:val="both"/>
        <w:rPr>
          <w:b/>
          <w:lang w:eastAsia="en-US"/>
        </w:rPr>
      </w:pPr>
      <w:r w:rsidRPr="00B0014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  <w:r w:rsidRPr="00B00147">
        <w:rPr>
          <w:rFonts w:eastAsia="Calibri"/>
          <w:b/>
          <w:bCs/>
          <w:lang w:eastAsia="en-US"/>
        </w:rPr>
        <w:t>Soós</w:t>
      </w:r>
      <w:r w:rsidRPr="00B00147">
        <w:rPr>
          <w:b/>
          <w:bCs/>
          <w:sz w:val="22"/>
          <w:szCs w:val="22"/>
          <w:lang w:eastAsia="en-US"/>
        </w:rPr>
        <w:t xml:space="preserve"> </w:t>
      </w:r>
      <w:r w:rsidRPr="00B00147">
        <w:rPr>
          <w:b/>
          <w:sz w:val="22"/>
          <w:szCs w:val="22"/>
          <w:lang w:eastAsia="en-US"/>
        </w:rPr>
        <w:t>Zoltán</w:t>
      </w:r>
    </w:p>
    <w:p w14:paraId="314E9BFB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b/>
          <w:bCs/>
          <w:lang w:eastAsia="en-US"/>
        </w:rPr>
      </w:pPr>
    </w:p>
    <w:p w14:paraId="5D61CF4A" w14:textId="77777777" w:rsidR="00B00147" w:rsidRPr="00B00147" w:rsidRDefault="00B00147" w:rsidP="009067F5">
      <w:pPr>
        <w:spacing w:after="120"/>
        <w:ind w:left="851"/>
        <w:contextualSpacing/>
        <w:rPr>
          <w:rFonts w:eastAsia="Calibri"/>
          <w:b/>
          <w:bCs/>
          <w:lang w:eastAsia="en-US"/>
        </w:rPr>
      </w:pPr>
    </w:p>
    <w:p w14:paraId="0C5A4392" w14:textId="77777777" w:rsidR="00B00147" w:rsidRPr="00B00147" w:rsidRDefault="00B00147" w:rsidP="009067F5">
      <w:pPr>
        <w:spacing w:after="120"/>
        <w:ind w:left="851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00147">
        <w:rPr>
          <w:rFonts w:eastAsia="Calibri"/>
          <w:b/>
          <w:bCs/>
          <w:sz w:val="28"/>
          <w:szCs w:val="28"/>
          <w:lang w:eastAsia="en-US"/>
        </w:rPr>
        <w:t>REFERAT DE APROBARE</w:t>
      </w:r>
    </w:p>
    <w:p w14:paraId="6BE6F9A8" w14:textId="2F54BB13" w:rsidR="00B00147" w:rsidRPr="00B00147" w:rsidRDefault="00B00147" w:rsidP="009067F5">
      <w:pPr>
        <w:tabs>
          <w:tab w:val="left" w:pos="1995"/>
        </w:tabs>
        <w:ind w:left="851"/>
        <w:jc w:val="center"/>
        <w:rPr>
          <w:b/>
          <w:sz w:val="28"/>
          <w:szCs w:val="28"/>
        </w:rPr>
      </w:pPr>
      <w:bookmarkStart w:id="0" w:name="_Hlk90297506"/>
      <w:r w:rsidRPr="00B00147">
        <w:rPr>
          <w:b/>
          <w:sz w:val="28"/>
          <w:szCs w:val="28"/>
        </w:rPr>
        <w:t xml:space="preserve">Privind </w:t>
      </w:r>
      <w:bookmarkStart w:id="1" w:name="_Hlk90383833"/>
      <w:r>
        <w:rPr>
          <w:b/>
          <w:sz w:val="28"/>
          <w:szCs w:val="28"/>
        </w:rPr>
        <w:t>metodologi</w:t>
      </w:r>
      <w:r w:rsidR="0036287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pentru agenții economici prezenți la ”Zilele Târgumureșene”</w:t>
      </w:r>
      <w:r w:rsidRPr="00B00147">
        <w:rPr>
          <w:b/>
          <w:sz w:val="28"/>
          <w:szCs w:val="28"/>
        </w:rPr>
        <w:t xml:space="preserve">  </w:t>
      </w:r>
      <w:bookmarkEnd w:id="1"/>
    </w:p>
    <w:bookmarkEnd w:id="0"/>
    <w:p w14:paraId="17049C8B" w14:textId="77777777" w:rsidR="00B00147" w:rsidRPr="00B00147" w:rsidRDefault="00B00147" w:rsidP="009067F5">
      <w:pPr>
        <w:ind w:left="851"/>
        <w:rPr>
          <w:sz w:val="28"/>
          <w:szCs w:val="28"/>
        </w:rPr>
      </w:pPr>
    </w:p>
    <w:p w14:paraId="26F63360" w14:textId="77777777" w:rsidR="00B00147" w:rsidRPr="00B00147" w:rsidRDefault="00B00147" w:rsidP="009067F5">
      <w:pPr>
        <w:ind w:left="851"/>
        <w:jc w:val="both"/>
        <w:rPr>
          <w:sz w:val="28"/>
          <w:szCs w:val="28"/>
        </w:rPr>
      </w:pPr>
    </w:p>
    <w:p w14:paraId="7FC82320" w14:textId="1CCDAB8B" w:rsidR="00982DC7" w:rsidRPr="009067F5" w:rsidRDefault="003302EF" w:rsidP="009067F5">
      <w:pPr>
        <w:ind w:left="851" w:firstLine="565"/>
        <w:jc w:val="both"/>
        <w:rPr>
          <w:sz w:val="26"/>
          <w:szCs w:val="26"/>
        </w:rPr>
      </w:pPr>
      <w:r w:rsidRPr="003302EF">
        <w:rPr>
          <w:sz w:val="26"/>
          <w:szCs w:val="26"/>
        </w:rPr>
        <w:t xml:space="preserve">Manifestarea “Zilele </w:t>
      </w:r>
      <w:proofErr w:type="spellStart"/>
      <w:r w:rsidRPr="003302EF">
        <w:rPr>
          <w:sz w:val="26"/>
          <w:szCs w:val="26"/>
        </w:rPr>
        <w:t>Tîrgumureşene</w:t>
      </w:r>
      <w:proofErr w:type="spellEnd"/>
      <w:r w:rsidRPr="003302EF">
        <w:rPr>
          <w:sz w:val="26"/>
          <w:szCs w:val="26"/>
        </w:rPr>
        <w:t xml:space="preserve">” a devenit o tradiţie a municipiului Tg. Mureş, aceasta având loc anual. Anul acesta se va desfăşura cea de-a </w:t>
      </w:r>
      <w:r w:rsidR="00232F62">
        <w:rPr>
          <w:sz w:val="26"/>
          <w:szCs w:val="26"/>
        </w:rPr>
        <w:t>XXV-a</w:t>
      </w:r>
      <w:r w:rsidRPr="003302EF">
        <w:rPr>
          <w:sz w:val="26"/>
          <w:szCs w:val="26"/>
        </w:rPr>
        <w:t xml:space="preserve"> ediţie a manifestării, în luna </w:t>
      </w:r>
      <w:r w:rsidRPr="009067F5">
        <w:rPr>
          <w:sz w:val="26"/>
          <w:szCs w:val="26"/>
        </w:rPr>
        <w:t>iunie</w:t>
      </w:r>
      <w:r w:rsidRPr="003302EF">
        <w:rPr>
          <w:sz w:val="26"/>
          <w:szCs w:val="26"/>
        </w:rPr>
        <w:t xml:space="preserve">, prilej cu care vor avea loc o serie de activităţi sociale, culturale, sportive, economice. Tot cu prilejul acestei sărbători participă agenţi economici, </w:t>
      </w:r>
      <w:r w:rsidR="00232F62">
        <w:rPr>
          <w:sz w:val="26"/>
          <w:szCs w:val="26"/>
        </w:rPr>
        <w:t xml:space="preserve">se </w:t>
      </w:r>
      <w:r w:rsidR="00982DC7" w:rsidRPr="009067F5">
        <w:rPr>
          <w:sz w:val="26"/>
          <w:szCs w:val="26"/>
        </w:rPr>
        <w:t>amplas</w:t>
      </w:r>
      <w:r w:rsidR="00232F62">
        <w:rPr>
          <w:sz w:val="26"/>
          <w:szCs w:val="26"/>
        </w:rPr>
        <w:t>ează</w:t>
      </w:r>
      <w:r w:rsidR="00982DC7" w:rsidRPr="009067F5">
        <w:rPr>
          <w:sz w:val="26"/>
          <w:szCs w:val="26"/>
        </w:rPr>
        <w:t xml:space="preserve"> standuri, corturi, rulote, în care îşi prezintă şi desfac mărfurile.</w:t>
      </w:r>
    </w:p>
    <w:p w14:paraId="55016F03" w14:textId="193AA64D" w:rsidR="003A4982" w:rsidRPr="009067F5" w:rsidRDefault="00982DC7" w:rsidP="009067F5">
      <w:pPr>
        <w:ind w:left="851" w:firstLine="565"/>
        <w:jc w:val="both"/>
        <w:rPr>
          <w:sz w:val="26"/>
          <w:szCs w:val="26"/>
        </w:rPr>
      </w:pPr>
      <w:r w:rsidRPr="009067F5">
        <w:rPr>
          <w:sz w:val="26"/>
          <w:szCs w:val="26"/>
        </w:rPr>
        <w:t>Astfel, s</w:t>
      </w:r>
      <w:bookmarkStart w:id="2" w:name="_Hlk105680263"/>
      <w:r w:rsidRPr="009067F5">
        <w:rPr>
          <w:sz w:val="26"/>
          <w:szCs w:val="26"/>
        </w:rPr>
        <w:t>-a</w:t>
      </w:r>
      <w:r w:rsidR="006525F2" w:rsidRPr="009067F5">
        <w:rPr>
          <w:sz w:val="26"/>
          <w:szCs w:val="26"/>
        </w:rPr>
        <w:t xml:space="preserve"> întocmit metodologia pentru agenții economici prezenți </w:t>
      </w:r>
      <w:r w:rsidR="00232F62">
        <w:rPr>
          <w:sz w:val="26"/>
          <w:szCs w:val="26"/>
        </w:rPr>
        <w:t>l</w:t>
      </w:r>
      <w:r w:rsidR="006525F2" w:rsidRPr="009067F5">
        <w:rPr>
          <w:sz w:val="26"/>
          <w:szCs w:val="26"/>
        </w:rPr>
        <w:t xml:space="preserve">a această manifestare prin care s-au </w:t>
      </w:r>
      <w:proofErr w:type="spellStart"/>
      <w:r w:rsidR="006525F2" w:rsidRPr="009067F5">
        <w:rPr>
          <w:sz w:val="26"/>
          <w:szCs w:val="26"/>
        </w:rPr>
        <w:t>sabilit</w:t>
      </w:r>
      <w:proofErr w:type="spellEnd"/>
      <w:r w:rsidR="006525F2" w:rsidRPr="009067F5">
        <w:rPr>
          <w:sz w:val="26"/>
          <w:szCs w:val="26"/>
        </w:rPr>
        <w:t xml:space="preserve"> condițiile de participare pentru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activități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 de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alimentație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publică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comercializarea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 de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produse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alimentare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nealimentare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băuturi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și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="006525F2" w:rsidRPr="009067F5">
        <w:rPr>
          <w:bCs/>
          <w:iCs/>
          <w:sz w:val="26"/>
          <w:szCs w:val="26"/>
          <w:lang w:val="fr-FR"/>
        </w:rPr>
        <w:t>jocuri</w:t>
      </w:r>
      <w:proofErr w:type="spellEnd"/>
      <w:r w:rsidR="006525F2" w:rsidRPr="009067F5">
        <w:rPr>
          <w:bCs/>
          <w:iCs/>
          <w:sz w:val="26"/>
          <w:szCs w:val="26"/>
          <w:lang w:val="fr-FR"/>
        </w:rPr>
        <w:t>.</w:t>
      </w:r>
      <w:bookmarkEnd w:id="2"/>
    </w:p>
    <w:p w14:paraId="213D7801" w14:textId="590C240A" w:rsidR="003A4982" w:rsidRPr="009067F5" w:rsidRDefault="003A4982" w:rsidP="009067F5">
      <w:pPr>
        <w:ind w:left="851" w:firstLine="565"/>
        <w:jc w:val="both"/>
        <w:rPr>
          <w:sz w:val="26"/>
          <w:szCs w:val="26"/>
        </w:rPr>
      </w:pPr>
      <w:r w:rsidRPr="009067F5">
        <w:rPr>
          <w:sz w:val="26"/>
          <w:szCs w:val="26"/>
        </w:rPr>
        <w:t>Ca şi condiţii de participare sunt: pentru bucătărie – construcţie de tip uşor cu acoperiş din prelată sau alte materiale impermeabile în culori uni, care să se încadreze şi / sau rulote; fiecare terasă să aibă un anumit specific, fiind dotată cu mobilier de calitate; echipamentul personalului să fie de calitate şi distinctiv, cu obligativitatea purtării de ecusoane;  să obţină avizele necesare pentru comercializarea produselor, conform prevederilor legale în vigoare; să răspundă de întreţinerea şi curăţenia amplasamentului şi a zonei adiacente, fiecare masă va fi</w:t>
      </w:r>
      <w:r w:rsidR="00554D86">
        <w:rPr>
          <w:sz w:val="26"/>
          <w:szCs w:val="26"/>
        </w:rPr>
        <w:t xml:space="preserve"> </w:t>
      </w:r>
      <w:r w:rsidRPr="009067F5">
        <w:rPr>
          <w:sz w:val="26"/>
          <w:szCs w:val="26"/>
        </w:rPr>
        <w:t>dotată cu sac menajer pentru debarasare; să respecte normele specifice de tehnica securităţii muncii şi PSI (va avea în dotare minim un stingător cu praf CO</w:t>
      </w:r>
      <w:r w:rsidRPr="009067F5">
        <w:rPr>
          <w:sz w:val="26"/>
          <w:szCs w:val="26"/>
          <w:vertAlign w:val="subscript"/>
        </w:rPr>
        <w:t>2</w:t>
      </w:r>
      <w:r w:rsidRPr="009067F5">
        <w:rPr>
          <w:sz w:val="26"/>
          <w:szCs w:val="26"/>
        </w:rPr>
        <w:t xml:space="preserve"> pentru prevenirea incendiilor); să respecte programul de funcţionare şi aprovizionare; să respecte normele de comportare şi bună vecinătate, să nu conturbe sub nici o formă desfăşurarea programului cultural; instalaţia electrică a aparaturii pe care o are în dotare, precum şi legăturile la reţeaua electrică (prize, prelungitoare, ştechere, dulii, etc.) să fie standardizate şi să corespundă din punct de vedere al calităţii; sunt interzise improvizaţiile de orice fel; la încheierea manifestărilor, să predea spaţiul curat şi în bune condiţii.</w:t>
      </w:r>
    </w:p>
    <w:p w14:paraId="68D5128C" w14:textId="77777777" w:rsidR="00A76878" w:rsidRPr="009067F5" w:rsidRDefault="006525F2" w:rsidP="009067F5">
      <w:pPr>
        <w:spacing w:after="120"/>
        <w:ind w:left="851" w:firstLine="565"/>
        <w:jc w:val="both"/>
        <w:rPr>
          <w:sz w:val="26"/>
          <w:szCs w:val="26"/>
        </w:rPr>
      </w:pPr>
      <w:r w:rsidRPr="009067F5">
        <w:rPr>
          <w:sz w:val="26"/>
          <w:szCs w:val="26"/>
        </w:rPr>
        <w:t xml:space="preserve">Locațiile în care vor fi </w:t>
      </w:r>
      <w:proofErr w:type="spellStart"/>
      <w:r w:rsidRPr="009067F5">
        <w:rPr>
          <w:sz w:val="26"/>
          <w:szCs w:val="26"/>
        </w:rPr>
        <w:t>ampasați</w:t>
      </w:r>
      <w:proofErr w:type="spellEnd"/>
      <w:r w:rsidRPr="009067F5">
        <w:rPr>
          <w:sz w:val="26"/>
          <w:szCs w:val="26"/>
        </w:rPr>
        <w:t xml:space="preserve"> agenții economici sunt zona Centrală, Bulevardul Cetății, Cetatea Tg. Mureș și Parcul Municipal.</w:t>
      </w:r>
    </w:p>
    <w:p w14:paraId="1CD73109" w14:textId="42D10C63" w:rsidR="00B00147" w:rsidRPr="00B00147" w:rsidRDefault="006525F2" w:rsidP="009067F5">
      <w:pPr>
        <w:spacing w:after="120"/>
        <w:ind w:left="851"/>
        <w:jc w:val="both"/>
        <w:rPr>
          <w:bCs/>
          <w:sz w:val="26"/>
          <w:szCs w:val="26"/>
        </w:rPr>
      </w:pPr>
      <w:r w:rsidRPr="009067F5">
        <w:rPr>
          <w:sz w:val="26"/>
          <w:szCs w:val="26"/>
        </w:rPr>
        <w:tab/>
      </w:r>
      <w:r w:rsidR="00B00147" w:rsidRPr="00B00147">
        <w:rPr>
          <w:sz w:val="26"/>
          <w:szCs w:val="26"/>
        </w:rPr>
        <w:t xml:space="preserve">Ca urmare, supunem </w:t>
      </w:r>
      <w:bookmarkStart w:id="3" w:name="_Hlk90384097"/>
      <w:r w:rsidR="00B00147" w:rsidRPr="00B00147">
        <w:rPr>
          <w:sz w:val="26"/>
          <w:szCs w:val="26"/>
        </w:rPr>
        <w:t xml:space="preserve">aprobării </w:t>
      </w:r>
      <w:r w:rsidRPr="009067F5">
        <w:rPr>
          <w:bCs/>
          <w:sz w:val="26"/>
          <w:szCs w:val="26"/>
        </w:rPr>
        <w:t>metodologia pentru agenții economici prezenți la ”Zilele Târgumureșene”</w:t>
      </w:r>
      <w:r w:rsidR="00B00147" w:rsidRPr="00B00147">
        <w:rPr>
          <w:bCs/>
          <w:sz w:val="26"/>
          <w:szCs w:val="26"/>
        </w:rPr>
        <w:t xml:space="preserve">  </w:t>
      </w:r>
      <w:bookmarkEnd w:id="3"/>
      <w:r w:rsidR="00B00147" w:rsidRPr="00B00147">
        <w:rPr>
          <w:bCs/>
          <w:sz w:val="26"/>
          <w:szCs w:val="26"/>
        </w:rPr>
        <w:t>.</w:t>
      </w:r>
    </w:p>
    <w:p w14:paraId="17473F86" w14:textId="07F03092" w:rsidR="009067F5" w:rsidRPr="009067F5" w:rsidRDefault="009067F5" w:rsidP="009067F5">
      <w:pPr>
        <w:ind w:left="851"/>
        <w:rPr>
          <w:b/>
          <w:bCs/>
          <w:sz w:val="26"/>
          <w:szCs w:val="26"/>
        </w:rPr>
      </w:pPr>
      <w:r w:rsidRPr="009067F5">
        <w:rPr>
          <w:b/>
          <w:bCs/>
          <w:sz w:val="26"/>
          <w:szCs w:val="26"/>
        </w:rPr>
        <w:t xml:space="preserve">    </w:t>
      </w:r>
      <w:r w:rsidRPr="002656CF">
        <w:rPr>
          <w:b/>
          <w:bCs/>
          <w:sz w:val="26"/>
          <w:szCs w:val="26"/>
        </w:rPr>
        <w:tab/>
      </w:r>
      <w:r w:rsidRPr="009067F5">
        <w:rPr>
          <w:b/>
          <w:bCs/>
          <w:sz w:val="26"/>
          <w:szCs w:val="26"/>
        </w:rPr>
        <w:t xml:space="preserve">Director SPUM,                 </w:t>
      </w:r>
      <w:r w:rsidRPr="002656CF">
        <w:rPr>
          <w:b/>
          <w:bCs/>
          <w:sz w:val="26"/>
          <w:szCs w:val="26"/>
        </w:rPr>
        <w:tab/>
      </w:r>
      <w:r w:rsidRPr="002656CF">
        <w:rPr>
          <w:b/>
          <w:bCs/>
          <w:sz w:val="26"/>
          <w:szCs w:val="26"/>
        </w:rPr>
        <w:tab/>
      </w:r>
      <w:r w:rsidRPr="002656CF">
        <w:rPr>
          <w:b/>
          <w:bCs/>
          <w:sz w:val="26"/>
          <w:szCs w:val="26"/>
        </w:rPr>
        <w:tab/>
      </w:r>
      <w:r w:rsidRPr="009067F5">
        <w:rPr>
          <w:b/>
          <w:bCs/>
          <w:sz w:val="26"/>
          <w:szCs w:val="26"/>
        </w:rPr>
        <w:t xml:space="preserve">   Director adj. SPUM, </w:t>
      </w:r>
      <w:r w:rsidRPr="009067F5">
        <w:rPr>
          <w:b/>
          <w:bCs/>
          <w:sz w:val="26"/>
          <w:szCs w:val="26"/>
        </w:rPr>
        <w:tab/>
      </w:r>
    </w:p>
    <w:p w14:paraId="235CB38D" w14:textId="37C1B5B3" w:rsidR="009067F5" w:rsidRPr="009067F5" w:rsidRDefault="009067F5" w:rsidP="009067F5">
      <w:pPr>
        <w:ind w:left="851"/>
        <w:rPr>
          <w:b/>
          <w:bCs/>
          <w:sz w:val="26"/>
          <w:szCs w:val="26"/>
        </w:rPr>
      </w:pPr>
      <w:r w:rsidRPr="009067F5">
        <w:rPr>
          <w:b/>
          <w:bCs/>
          <w:sz w:val="26"/>
          <w:szCs w:val="26"/>
        </w:rPr>
        <w:t xml:space="preserve">      </w:t>
      </w:r>
      <w:proofErr w:type="spellStart"/>
      <w:r w:rsidRPr="009067F5">
        <w:rPr>
          <w:b/>
          <w:bCs/>
          <w:sz w:val="26"/>
          <w:szCs w:val="26"/>
        </w:rPr>
        <w:t>Váry</w:t>
      </w:r>
      <w:proofErr w:type="spellEnd"/>
      <w:r w:rsidRPr="009067F5">
        <w:rPr>
          <w:b/>
          <w:bCs/>
          <w:sz w:val="26"/>
          <w:szCs w:val="26"/>
        </w:rPr>
        <w:t xml:space="preserve"> Florentina Maria           </w:t>
      </w:r>
      <w:r w:rsidRPr="002656CF">
        <w:rPr>
          <w:b/>
          <w:bCs/>
          <w:sz w:val="26"/>
          <w:szCs w:val="26"/>
        </w:rPr>
        <w:tab/>
      </w:r>
      <w:r w:rsidRPr="002656CF">
        <w:rPr>
          <w:b/>
          <w:bCs/>
          <w:sz w:val="26"/>
          <w:szCs w:val="26"/>
        </w:rPr>
        <w:tab/>
      </w:r>
      <w:r w:rsidRPr="009067F5">
        <w:rPr>
          <w:b/>
          <w:bCs/>
          <w:sz w:val="26"/>
          <w:szCs w:val="26"/>
        </w:rPr>
        <w:t xml:space="preserve">             Zenovia Maria </w:t>
      </w:r>
      <w:proofErr w:type="spellStart"/>
      <w:r w:rsidRPr="009067F5">
        <w:rPr>
          <w:b/>
          <w:bCs/>
          <w:sz w:val="26"/>
          <w:szCs w:val="26"/>
        </w:rPr>
        <w:t>Șagău</w:t>
      </w:r>
      <w:proofErr w:type="spellEnd"/>
      <w:r w:rsidRPr="009067F5">
        <w:rPr>
          <w:b/>
          <w:bCs/>
          <w:sz w:val="26"/>
          <w:szCs w:val="26"/>
        </w:rPr>
        <w:tab/>
      </w:r>
      <w:r w:rsidRPr="009067F5">
        <w:rPr>
          <w:b/>
          <w:bCs/>
          <w:sz w:val="26"/>
          <w:szCs w:val="26"/>
        </w:rPr>
        <w:tab/>
        <w:t xml:space="preserve"> </w:t>
      </w:r>
    </w:p>
    <w:p w14:paraId="20655DA4" w14:textId="77777777" w:rsidR="00B00147" w:rsidRPr="00B00147" w:rsidRDefault="00B00147" w:rsidP="009067F5">
      <w:pPr>
        <w:ind w:left="851"/>
        <w:rPr>
          <w:sz w:val="26"/>
          <w:szCs w:val="26"/>
        </w:rPr>
      </w:pPr>
    </w:p>
    <w:p w14:paraId="1FF3482B" w14:textId="77777777" w:rsidR="002656CF" w:rsidRPr="002656CF" w:rsidRDefault="002656CF" w:rsidP="002656CF">
      <w:pPr>
        <w:ind w:left="851"/>
        <w:rPr>
          <w:b/>
          <w:sz w:val="26"/>
          <w:szCs w:val="26"/>
        </w:rPr>
      </w:pPr>
      <w:bookmarkStart w:id="4" w:name="_GoBack"/>
      <w:bookmarkEnd w:id="4"/>
    </w:p>
    <w:p w14:paraId="53245E2E" w14:textId="31A8A6D9" w:rsidR="002656CF" w:rsidRPr="002656CF" w:rsidRDefault="002656CF" w:rsidP="0044741B">
      <w:pPr>
        <w:ind w:left="851"/>
        <w:rPr>
          <w:b/>
          <w:sz w:val="26"/>
          <w:szCs w:val="26"/>
        </w:rPr>
      </w:pPr>
      <w:r w:rsidRPr="002656CF">
        <w:rPr>
          <w:b/>
          <w:sz w:val="26"/>
          <w:szCs w:val="26"/>
        </w:rPr>
        <w:t>Aviz favorabil Direcția economică</w:t>
      </w:r>
      <w:r w:rsidR="0044741B">
        <w:rPr>
          <w:b/>
          <w:sz w:val="26"/>
          <w:szCs w:val="26"/>
        </w:rPr>
        <w:tab/>
      </w:r>
      <w:r w:rsidR="0044741B">
        <w:rPr>
          <w:b/>
          <w:sz w:val="26"/>
          <w:szCs w:val="26"/>
        </w:rPr>
        <w:tab/>
      </w:r>
      <w:r w:rsidR="0044741B" w:rsidRPr="002656CF">
        <w:rPr>
          <w:b/>
          <w:sz w:val="26"/>
          <w:szCs w:val="26"/>
        </w:rPr>
        <w:t xml:space="preserve">Aviz favorabil Direcția </w:t>
      </w:r>
      <w:r w:rsidR="0044741B">
        <w:rPr>
          <w:b/>
          <w:sz w:val="26"/>
          <w:szCs w:val="26"/>
        </w:rPr>
        <w:t>juridică</w:t>
      </w:r>
    </w:p>
    <w:p w14:paraId="353DEC45" w14:textId="3AE3BA47" w:rsidR="002656CF" w:rsidRPr="002656CF" w:rsidRDefault="0044741B" w:rsidP="0044741B">
      <w:pPr>
        <w:ind w:left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bookmarkStart w:id="5" w:name="_Hlk105747763"/>
      <w:r w:rsidR="002656CF" w:rsidRPr="002656CF">
        <w:rPr>
          <w:b/>
          <w:sz w:val="26"/>
          <w:szCs w:val="26"/>
        </w:rPr>
        <w:t>Director executiv</w:t>
      </w:r>
      <w:bookmarkEnd w:id="5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4741B">
        <w:rPr>
          <w:b/>
          <w:sz w:val="26"/>
          <w:szCs w:val="26"/>
        </w:rPr>
        <w:t>Director executiv</w:t>
      </w:r>
    </w:p>
    <w:p w14:paraId="239DD993" w14:textId="4CDC01D5" w:rsidR="002656CF" w:rsidRPr="002656CF" w:rsidRDefault="0044741B" w:rsidP="0044741B">
      <w:pPr>
        <w:ind w:left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2656CF" w:rsidRPr="002656CF">
        <w:rPr>
          <w:b/>
          <w:sz w:val="26"/>
          <w:szCs w:val="26"/>
        </w:rPr>
        <w:t>Crăciun Florin Ioan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</w:t>
      </w:r>
      <w:r w:rsidR="00C25B92">
        <w:rPr>
          <w:b/>
          <w:bCs/>
          <w:sz w:val="26"/>
          <w:szCs w:val="26"/>
        </w:rPr>
        <w:t>Buculei</w:t>
      </w:r>
      <w:r w:rsidRPr="0044741B">
        <w:rPr>
          <w:b/>
          <w:bCs/>
          <w:sz w:val="26"/>
          <w:szCs w:val="26"/>
        </w:rPr>
        <w:t xml:space="preserve"> </w:t>
      </w:r>
      <w:proofErr w:type="spellStart"/>
      <w:r w:rsidRPr="0044741B">
        <w:rPr>
          <w:b/>
          <w:bCs/>
          <w:sz w:val="26"/>
          <w:szCs w:val="26"/>
        </w:rPr>
        <w:t>Dianora</w:t>
      </w:r>
      <w:proofErr w:type="spellEnd"/>
      <w:r w:rsidRPr="0044741B">
        <w:rPr>
          <w:b/>
          <w:bCs/>
          <w:sz w:val="26"/>
          <w:szCs w:val="26"/>
        </w:rPr>
        <w:t xml:space="preserve"> Monica</w:t>
      </w:r>
    </w:p>
    <w:p w14:paraId="6BC62974" w14:textId="77777777" w:rsidR="00B00147" w:rsidRPr="00B00147" w:rsidRDefault="00B00147" w:rsidP="009067F5">
      <w:pPr>
        <w:ind w:left="851"/>
        <w:rPr>
          <w:sz w:val="26"/>
          <w:szCs w:val="26"/>
        </w:rPr>
      </w:pPr>
    </w:p>
    <w:p w14:paraId="2C312EEB" w14:textId="77777777" w:rsidR="00B00147" w:rsidRPr="00B00147" w:rsidRDefault="00B00147" w:rsidP="009067F5">
      <w:pPr>
        <w:ind w:left="851"/>
        <w:rPr>
          <w:sz w:val="26"/>
          <w:szCs w:val="26"/>
        </w:rPr>
      </w:pPr>
    </w:p>
    <w:p w14:paraId="75E1B6DF" w14:textId="77777777" w:rsidR="00B00147" w:rsidRPr="00B00147" w:rsidRDefault="00B00147" w:rsidP="009067F5">
      <w:pPr>
        <w:ind w:left="851"/>
        <w:rPr>
          <w:b/>
          <w:bCs/>
          <w:sz w:val="20"/>
          <w:szCs w:val="20"/>
          <w:lang w:val="en-US"/>
        </w:rPr>
      </w:pPr>
      <w:r w:rsidRPr="00B00147">
        <w:rPr>
          <w:b/>
          <w:bCs/>
          <w:sz w:val="20"/>
          <w:szCs w:val="20"/>
          <w:lang w:val="en-US"/>
        </w:rPr>
        <w:t>*</w:t>
      </w:r>
      <w:proofErr w:type="spellStart"/>
      <w:r w:rsidRPr="00B00147">
        <w:rPr>
          <w:b/>
          <w:bCs/>
          <w:sz w:val="20"/>
          <w:szCs w:val="20"/>
          <w:lang w:val="en-US"/>
        </w:rPr>
        <w:t>Actele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administrative </w:t>
      </w:r>
      <w:proofErr w:type="spellStart"/>
      <w:r w:rsidRPr="00B00147">
        <w:rPr>
          <w:b/>
          <w:bCs/>
          <w:sz w:val="20"/>
          <w:szCs w:val="20"/>
          <w:lang w:val="en-US"/>
        </w:rPr>
        <w:t>sunt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hotărârile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Pr="00B00147">
        <w:rPr>
          <w:b/>
          <w:bCs/>
          <w:sz w:val="20"/>
          <w:szCs w:val="20"/>
          <w:lang w:val="en-US"/>
        </w:rPr>
        <w:t>Consiliu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local care </w:t>
      </w:r>
      <w:proofErr w:type="spellStart"/>
      <w:r w:rsidRPr="00B00147">
        <w:rPr>
          <w:b/>
          <w:bCs/>
          <w:sz w:val="20"/>
          <w:szCs w:val="20"/>
          <w:lang w:val="en-US"/>
        </w:rPr>
        <w:t>intră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în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vigoare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și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produc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efecte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juridice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după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îndeplinirea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condițiilor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prevăzute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la art.129, art.139 din O.U.G. nr.57/2019 </w:t>
      </w:r>
      <w:proofErr w:type="spellStart"/>
      <w:r w:rsidRPr="00B00147">
        <w:rPr>
          <w:b/>
          <w:bCs/>
          <w:sz w:val="20"/>
          <w:szCs w:val="20"/>
          <w:lang w:val="en-US"/>
        </w:rPr>
        <w:t>privind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Codul</w:t>
      </w:r>
      <w:proofErr w:type="spellEnd"/>
      <w:r w:rsidRPr="00B0014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00147">
        <w:rPr>
          <w:b/>
          <w:bCs/>
          <w:sz w:val="20"/>
          <w:szCs w:val="20"/>
          <w:lang w:val="en-US"/>
        </w:rPr>
        <w:t>Administrativ</w:t>
      </w:r>
      <w:proofErr w:type="spellEnd"/>
    </w:p>
    <w:p w14:paraId="6F31907B" w14:textId="0B338DAC" w:rsidR="00B00147" w:rsidRDefault="00B00147" w:rsidP="009067F5">
      <w:pPr>
        <w:ind w:left="851"/>
        <w:rPr>
          <w:b/>
          <w:sz w:val="28"/>
          <w:szCs w:val="28"/>
          <w:lang w:eastAsia="en-US"/>
        </w:rPr>
      </w:pPr>
    </w:p>
    <w:p w14:paraId="53CEA58C" w14:textId="39B1D030" w:rsidR="00B00147" w:rsidRDefault="00B00147" w:rsidP="009067F5">
      <w:pPr>
        <w:ind w:left="851"/>
        <w:rPr>
          <w:b/>
          <w:sz w:val="28"/>
          <w:szCs w:val="28"/>
          <w:lang w:eastAsia="en-US"/>
        </w:rPr>
      </w:pPr>
    </w:p>
    <w:p w14:paraId="758CA397" w14:textId="2F6CD61C" w:rsidR="00B00147" w:rsidRDefault="00B00147" w:rsidP="009067F5">
      <w:pPr>
        <w:ind w:left="851"/>
        <w:rPr>
          <w:b/>
          <w:sz w:val="28"/>
          <w:szCs w:val="28"/>
          <w:lang w:eastAsia="en-US"/>
        </w:rPr>
      </w:pPr>
    </w:p>
    <w:p w14:paraId="7D5ECC8E" w14:textId="38DA625E" w:rsidR="00B00147" w:rsidRDefault="00B00147" w:rsidP="009067F5">
      <w:pPr>
        <w:ind w:left="851"/>
        <w:rPr>
          <w:b/>
          <w:sz w:val="28"/>
          <w:szCs w:val="28"/>
          <w:lang w:eastAsia="en-US"/>
        </w:rPr>
      </w:pPr>
    </w:p>
    <w:p w14:paraId="2CFC7083" w14:textId="77777777" w:rsidR="00B00147" w:rsidRPr="00B00147" w:rsidRDefault="00B00147" w:rsidP="009067F5">
      <w:pPr>
        <w:ind w:left="851"/>
        <w:rPr>
          <w:b/>
          <w:sz w:val="28"/>
          <w:szCs w:val="28"/>
          <w:lang w:eastAsia="en-US"/>
        </w:rPr>
      </w:pPr>
    </w:p>
    <w:p w14:paraId="5B80A81B" w14:textId="77777777" w:rsidR="00B00147" w:rsidRPr="00B00147" w:rsidRDefault="00B00147" w:rsidP="009067F5">
      <w:pPr>
        <w:ind w:left="851"/>
        <w:rPr>
          <w:b/>
          <w:sz w:val="28"/>
          <w:szCs w:val="28"/>
          <w:lang w:eastAsia="en-US"/>
        </w:rPr>
      </w:pPr>
      <w:r w:rsidRPr="00B00147">
        <w:rPr>
          <w:b/>
          <w:sz w:val="28"/>
          <w:szCs w:val="28"/>
          <w:lang w:eastAsia="en-US"/>
        </w:rPr>
        <w:t>R O M Â N I A</w:t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  <w:r w:rsidRPr="00B00147">
        <w:rPr>
          <w:b/>
          <w:sz w:val="28"/>
          <w:szCs w:val="28"/>
          <w:lang w:eastAsia="en-US"/>
        </w:rPr>
        <w:tab/>
      </w:r>
    </w:p>
    <w:p w14:paraId="71BE0386" w14:textId="77777777" w:rsidR="00B00147" w:rsidRPr="00B00147" w:rsidRDefault="00B00147" w:rsidP="009067F5">
      <w:pPr>
        <w:ind w:left="851"/>
        <w:jc w:val="both"/>
        <w:rPr>
          <w:b/>
          <w:lang w:eastAsia="en-US"/>
        </w:rPr>
      </w:pPr>
      <w:r w:rsidRPr="00B00147">
        <w:rPr>
          <w:b/>
          <w:lang w:eastAsia="en-US"/>
        </w:rPr>
        <w:t>JUDEŢUL MUREŞ</w:t>
      </w:r>
    </w:p>
    <w:p w14:paraId="219A2537" w14:textId="77777777" w:rsidR="00B00147" w:rsidRPr="00B00147" w:rsidRDefault="00B00147" w:rsidP="009067F5">
      <w:pPr>
        <w:ind w:left="851"/>
        <w:jc w:val="both"/>
        <w:rPr>
          <w:b/>
          <w:lang w:eastAsia="en-US"/>
        </w:rPr>
      </w:pPr>
      <w:r w:rsidRPr="00B00147">
        <w:rPr>
          <w:b/>
          <w:lang w:eastAsia="en-US"/>
        </w:rPr>
        <w:t>CONSILIUL LOCAL MUNICIPAL TÂRGU MUREŞ                         Proiect</w:t>
      </w:r>
    </w:p>
    <w:p w14:paraId="31927A6F" w14:textId="77777777" w:rsidR="00B00147" w:rsidRPr="00B00147" w:rsidRDefault="00B00147" w:rsidP="009067F5">
      <w:pPr>
        <w:ind w:left="851"/>
        <w:jc w:val="both"/>
        <w:rPr>
          <w:b/>
          <w:sz w:val="20"/>
          <w:szCs w:val="20"/>
          <w:lang w:eastAsia="en-US"/>
        </w:rPr>
      </w:pPr>
      <w:r w:rsidRPr="00B00147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Pr="00B00147">
        <w:rPr>
          <w:b/>
          <w:sz w:val="20"/>
          <w:szCs w:val="20"/>
          <w:lang w:eastAsia="en-US"/>
        </w:rPr>
        <w:t>(nu produce efecte juridice)*</w:t>
      </w:r>
    </w:p>
    <w:p w14:paraId="5B6FCACA" w14:textId="77777777" w:rsidR="00B00147" w:rsidRPr="00B00147" w:rsidRDefault="00B00147" w:rsidP="009067F5">
      <w:pPr>
        <w:ind w:left="851"/>
        <w:jc w:val="both"/>
        <w:rPr>
          <w:b/>
          <w:sz w:val="22"/>
          <w:szCs w:val="22"/>
          <w:lang w:eastAsia="en-US"/>
        </w:rPr>
      </w:pPr>
    </w:p>
    <w:p w14:paraId="6AC398BF" w14:textId="77777777" w:rsidR="00B00147" w:rsidRPr="00B00147" w:rsidRDefault="00B00147" w:rsidP="009067F5">
      <w:pPr>
        <w:ind w:left="851"/>
        <w:jc w:val="both"/>
        <w:rPr>
          <w:b/>
          <w:sz w:val="22"/>
          <w:szCs w:val="22"/>
          <w:lang w:eastAsia="en-US"/>
        </w:rPr>
      </w:pPr>
      <w:r w:rsidRPr="00B00147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Inițiator</w:t>
      </w:r>
    </w:p>
    <w:p w14:paraId="6CC7D0C5" w14:textId="77777777" w:rsidR="00B00147" w:rsidRPr="00B00147" w:rsidRDefault="00B00147" w:rsidP="009067F5">
      <w:pPr>
        <w:ind w:left="851"/>
        <w:jc w:val="both"/>
        <w:rPr>
          <w:b/>
          <w:sz w:val="22"/>
          <w:szCs w:val="22"/>
          <w:lang w:eastAsia="en-US"/>
        </w:rPr>
      </w:pPr>
      <w:r w:rsidRPr="00B00147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PRIMAR</w:t>
      </w:r>
    </w:p>
    <w:p w14:paraId="48A0F94C" w14:textId="77777777" w:rsidR="00B00147" w:rsidRPr="00B00147" w:rsidRDefault="00B00147" w:rsidP="009067F5">
      <w:pPr>
        <w:ind w:left="851"/>
        <w:jc w:val="both"/>
        <w:rPr>
          <w:b/>
          <w:lang w:eastAsia="en-US"/>
        </w:rPr>
      </w:pPr>
      <w:r w:rsidRPr="00B00147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</w:t>
      </w:r>
      <w:bookmarkStart w:id="6" w:name="_Hlk55199078"/>
      <w:r w:rsidRPr="00B00147">
        <w:rPr>
          <w:rFonts w:eastAsia="Calibri"/>
          <w:b/>
          <w:bCs/>
          <w:lang w:eastAsia="en-US"/>
        </w:rPr>
        <w:t>Soós</w:t>
      </w:r>
      <w:r w:rsidRPr="00B00147">
        <w:rPr>
          <w:b/>
          <w:bCs/>
          <w:sz w:val="22"/>
          <w:szCs w:val="22"/>
          <w:lang w:eastAsia="en-US"/>
        </w:rPr>
        <w:t xml:space="preserve"> </w:t>
      </w:r>
      <w:r w:rsidRPr="00B00147">
        <w:rPr>
          <w:b/>
          <w:sz w:val="22"/>
          <w:szCs w:val="22"/>
          <w:lang w:eastAsia="en-US"/>
        </w:rPr>
        <w:t>Zoltán</w:t>
      </w:r>
      <w:bookmarkEnd w:id="6"/>
    </w:p>
    <w:p w14:paraId="6288A975" w14:textId="77777777" w:rsidR="00B00147" w:rsidRPr="00B00147" w:rsidRDefault="00B00147" w:rsidP="009067F5">
      <w:pPr>
        <w:ind w:left="851"/>
        <w:jc w:val="center"/>
        <w:rPr>
          <w:b/>
          <w:sz w:val="28"/>
        </w:rPr>
      </w:pPr>
    </w:p>
    <w:p w14:paraId="2FD9C6F8" w14:textId="77777777" w:rsidR="00B00147" w:rsidRPr="00B00147" w:rsidRDefault="00B00147" w:rsidP="009067F5">
      <w:pPr>
        <w:ind w:left="851"/>
        <w:jc w:val="center"/>
        <w:rPr>
          <w:b/>
          <w:sz w:val="28"/>
        </w:rPr>
      </w:pPr>
      <w:r w:rsidRPr="00B00147">
        <w:rPr>
          <w:b/>
          <w:sz w:val="28"/>
        </w:rPr>
        <w:t>H O T Ă R Â R E A  nr. _________</w:t>
      </w:r>
    </w:p>
    <w:p w14:paraId="50B2ED49" w14:textId="58B30EE0" w:rsidR="00B00147" w:rsidRPr="00B00147" w:rsidRDefault="00B00147" w:rsidP="009067F5">
      <w:pPr>
        <w:ind w:left="851"/>
        <w:jc w:val="center"/>
        <w:rPr>
          <w:b/>
          <w:sz w:val="28"/>
        </w:rPr>
      </w:pPr>
      <w:r w:rsidRPr="00B00147">
        <w:rPr>
          <w:b/>
          <w:sz w:val="28"/>
        </w:rPr>
        <w:t>din _____________________ 202</w:t>
      </w:r>
      <w:r w:rsidR="004468B2">
        <w:rPr>
          <w:b/>
          <w:sz w:val="28"/>
        </w:rPr>
        <w:t>2</w:t>
      </w:r>
    </w:p>
    <w:p w14:paraId="3C5C4FF8" w14:textId="60E69AC1" w:rsidR="004468B2" w:rsidRPr="004468B2" w:rsidRDefault="004468B2" w:rsidP="004468B2">
      <w:pPr>
        <w:tabs>
          <w:tab w:val="left" w:pos="1995"/>
        </w:tabs>
        <w:ind w:left="851"/>
        <w:jc w:val="center"/>
        <w:rPr>
          <w:b/>
          <w:sz w:val="28"/>
          <w:szCs w:val="28"/>
        </w:rPr>
      </w:pPr>
      <w:r w:rsidRPr="004468B2">
        <w:rPr>
          <w:b/>
          <w:sz w:val="28"/>
          <w:szCs w:val="28"/>
        </w:rPr>
        <w:t xml:space="preserve">Privind </w:t>
      </w:r>
      <w:r w:rsidR="0036287E">
        <w:rPr>
          <w:b/>
          <w:sz w:val="28"/>
          <w:szCs w:val="28"/>
        </w:rPr>
        <w:t>m</w:t>
      </w:r>
      <w:r w:rsidRPr="004468B2">
        <w:rPr>
          <w:b/>
          <w:sz w:val="28"/>
          <w:szCs w:val="28"/>
        </w:rPr>
        <w:t>etodologi</w:t>
      </w:r>
      <w:r w:rsidR="0036287E">
        <w:rPr>
          <w:b/>
          <w:sz w:val="28"/>
          <w:szCs w:val="28"/>
        </w:rPr>
        <w:t>a</w:t>
      </w:r>
      <w:r w:rsidRPr="004468B2">
        <w:rPr>
          <w:b/>
          <w:sz w:val="28"/>
          <w:szCs w:val="28"/>
        </w:rPr>
        <w:t xml:space="preserve"> pentru agenții economici prezenți la ”Zilele Târgumureșene”  </w:t>
      </w:r>
    </w:p>
    <w:p w14:paraId="063040C6" w14:textId="77777777" w:rsidR="00B00147" w:rsidRPr="00B00147" w:rsidRDefault="00B00147" w:rsidP="009067F5">
      <w:pPr>
        <w:tabs>
          <w:tab w:val="left" w:pos="1995"/>
        </w:tabs>
        <w:ind w:left="851"/>
        <w:jc w:val="center"/>
        <w:rPr>
          <w:b/>
          <w:sz w:val="28"/>
          <w:szCs w:val="28"/>
        </w:rPr>
      </w:pPr>
    </w:p>
    <w:p w14:paraId="0431B2D1" w14:textId="5CAB73C8" w:rsidR="00B00147" w:rsidRPr="00B00147" w:rsidRDefault="00B00147" w:rsidP="009067F5">
      <w:pPr>
        <w:spacing w:after="120"/>
        <w:ind w:left="851"/>
        <w:jc w:val="center"/>
        <w:rPr>
          <w:b/>
          <w:i/>
          <w:lang w:val="en-AU" w:eastAsia="en-US"/>
        </w:rPr>
      </w:pPr>
      <w:proofErr w:type="spellStart"/>
      <w:r w:rsidRPr="00B00147">
        <w:rPr>
          <w:b/>
          <w:i/>
          <w:lang w:val="en-AU" w:eastAsia="en-US"/>
        </w:rPr>
        <w:t>Consiliul</w:t>
      </w:r>
      <w:proofErr w:type="spellEnd"/>
      <w:r w:rsidRPr="00B00147">
        <w:rPr>
          <w:b/>
          <w:i/>
          <w:lang w:val="en-AU" w:eastAsia="en-US"/>
        </w:rPr>
        <w:t xml:space="preserve"> </w:t>
      </w:r>
      <w:proofErr w:type="gramStart"/>
      <w:r w:rsidRPr="00B00147">
        <w:rPr>
          <w:b/>
          <w:i/>
          <w:lang w:val="en-AU" w:eastAsia="en-US"/>
        </w:rPr>
        <w:t>local  municipal</w:t>
      </w:r>
      <w:proofErr w:type="gramEnd"/>
      <w:r w:rsidRPr="00B00147">
        <w:rPr>
          <w:b/>
          <w:i/>
          <w:lang w:val="en-AU" w:eastAsia="en-US"/>
        </w:rPr>
        <w:t xml:space="preserve"> </w:t>
      </w:r>
      <w:proofErr w:type="spellStart"/>
      <w:r w:rsidRPr="00B00147">
        <w:rPr>
          <w:b/>
          <w:i/>
          <w:lang w:val="en-AU" w:eastAsia="en-US"/>
        </w:rPr>
        <w:t>Tîrgu</w:t>
      </w:r>
      <w:proofErr w:type="spellEnd"/>
      <w:r w:rsidRPr="00B00147">
        <w:rPr>
          <w:b/>
          <w:i/>
          <w:lang w:val="en-AU" w:eastAsia="en-US"/>
        </w:rPr>
        <w:t xml:space="preserve"> </w:t>
      </w:r>
      <w:proofErr w:type="spellStart"/>
      <w:r w:rsidRPr="00B00147">
        <w:rPr>
          <w:b/>
          <w:i/>
          <w:lang w:val="en-AU" w:eastAsia="en-US"/>
        </w:rPr>
        <w:t>Mureş</w:t>
      </w:r>
      <w:proofErr w:type="spellEnd"/>
      <w:r w:rsidRPr="00B00147">
        <w:rPr>
          <w:b/>
          <w:i/>
          <w:lang w:val="en-AU" w:eastAsia="en-US"/>
        </w:rPr>
        <w:t xml:space="preserve">, </w:t>
      </w:r>
      <w:proofErr w:type="spellStart"/>
      <w:r w:rsidRPr="00B00147">
        <w:rPr>
          <w:b/>
          <w:i/>
          <w:lang w:val="en-AU" w:eastAsia="en-US"/>
        </w:rPr>
        <w:t>întrunit</w:t>
      </w:r>
      <w:proofErr w:type="spellEnd"/>
      <w:r w:rsidRPr="00B00147">
        <w:rPr>
          <w:b/>
          <w:i/>
          <w:lang w:val="en-AU" w:eastAsia="en-US"/>
        </w:rPr>
        <w:t xml:space="preserve"> </w:t>
      </w:r>
      <w:proofErr w:type="spellStart"/>
      <w:r w:rsidRPr="00B00147">
        <w:rPr>
          <w:b/>
          <w:i/>
          <w:lang w:val="en-AU" w:eastAsia="en-US"/>
        </w:rPr>
        <w:t>în</w:t>
      </w:r>
      <w:proofErr w:type="spellEnd"/>
      <w:r w:rsidRPr="00B00147">
        <w:rPr>
          <w:b/>
          <w:i/>
          <w:lang w:val="en-AU" w:eastAsia="en-US"/>
        </w:rPr>
        <w:t xml:space="preserve"> </w:t>
      </w:r>
      <w:proofErr w:type="spellStart"/>
      <w:r w:rsidRPr="00B00147">
        <w:rPr>
          <w:b/>
          <w:i/>
          <w:lang w:val="en-AU" w:eastAsia="en-US"/>
        </w:rPr>
        <w:t>şedinţă</w:t>
      </w:r>
      <w:proofErr w:type="spellEnd"/>
      <w:r w:rsidRPr="00B00147">
        <w:rPr>
          <w:b/>
          <w:i/>
          <w:lang w:val="en-AU" w:eastAsia="en-US"/>
        </w:rPr>
        <w:t xml:space="preserve"> </w:t>
      </w:r>
      <w:proofErr w:type="spellStart"/>
      <w:r w:rsidR="004468B2">
        <w:rPr>
          <w:b/>
          <w:i/>
          <w:lang w:val="en-AU" w:eastAsia="en-US"/>
        </w:rPr>
        <w:t>extra</w:t>
      </w:r>
      <w:r w:rsidRPr="00B00147">
        <w:rPr>
          <w:b/>
          <w:i/>
          <w:lang w:val="en-AU" w:eastAsia="en-US"/>
        </w:rPr>
        <w:t>ordinară</w:t>
      </w:r>
      <w:proofErr w:type="spellEnd"/>
      <w:r w:rsidRPr="00B00147">
        <w:rPr>
          <w:b/>
          <w:i/>
          <w:lang w:val="en-AU" w:eastAsia="en-US"/>
        </w:rPr>
        <w:t xml:space="preserve"> de </w:t>
      </w:r>
      <w:proofErr w:type="spellStart"/>
      <w:r w:rsidRPr="00B00147">
        <w:rPr>
          <w:b/>
          <w:i/>
          <w:lang w:val="en-AU" w:eastAsia="en-US"/>
        </w:rPr>
        <w:t>lucru</w:t>
      </w:r>
      <w:proofErr w:type="spellEnd"/>
      <w:r w:rsidRPr="00B00147">
        <w:rPr>
          <w:b/>
          <w:i/>
          <w:lang w:val="en-AU" w:eastAsia="en-US"/>
        </w:rPr>
        <w:t>,</w:t>
      </w:r>
    </w:p>
    <w:p w14:paraId="01A5A8F6" w14:textId="6D2002E8" w:rsidR="00B00147" w:rsidRPr="00B00147" w:rsidRDefault="00B00147" w:rsidP="009067F5">
      <w:pPr>
        <w:tabs>
          <w:tab w:val="left" w:pos="709"/>
        </w:tabs>
        <w:ind w:left="851"/>
        <w:jc w:val="both"/>
        <w:rPr>
          <w:sz w:val="26"/>
          <w:szCs w:val="26"/>
        </w:rPr>
      </w:pPr>
      <w:r w:rsidRPr="00B00147">
        <w:rPr>
          <w:sz w:val="28"/>
          <w:szCs w:val="28"/>
        </w:rPr>
        <w:tab/>
      </w:r>
      <w:r w:rsidRPr="00B00147">
        <w:rPr>
          <w:sz w:val="26"/>
          <w:szCs w:val="26"/>
        </w:rPr>
        <w:t>Văzând Referatul de aprobare nr.</w:t>
      </w:r>
      <w:r w:rsidRPr="00B00147">
        <w:rPr>
          <w:b/>
          <w:sz w:val="26"/>
          <w:szCs w:val="26"/>
        </w:rPr>
        <w:t xml:space="preserve"> </w:t>
      </w:r>
      <w:r w:rsidR="002D7EAF">
        <w:rPr>
          <w:b/>
          <w:sz w:val="26"/>
          <w:szCs w:val="26"/>
        </w:rPr>
        <w:t>91359</w:t>
      </w:r>
      <w:r w:rsidRPr="00B00147">
        <w:rPr>
          <w:b/>
          <w:sz w:val="26"/>
          <w:szCs w:val="26"/>
        </w:rPr>
        <w:t xml:space="preserve"> </w:t>
      </w:r>
      <w:r w:rsidRPr="00B00147">
        <w:rPr>
          <w:sz w:val="26"/>
          <w:szCs w:val="26"/>
        </w:rPr>
        <w:t xml:space="preserve">din </w:t>
      </w:r>
      <w:r w:rsidR="002D7EAF" w:rsidRPr="002D7EAF">
        <w:rPr>
          <w:b/>
          <w:bCs/>
          <w:sz w:val="26"/>
          <w:szCs w:val="26"/>
        </w:rPr>
        <w:t>8.06.</w:t>
      </w:r>
      <w:r w:rsidRPr="00B00147">
        <w:rPr>
          <w:b/>
          <w:bCs/>
          <w:sz w:val="26"/>
          <w:szCs w:val="26"/>
        </w:rPr>
        <w:t>202</w:t>
      </w:r>
      <w:r w:rsidR="004468B2">
        <w:rPr>
          <w:b/>
          <w:bCs/>
          <w:sz w:val="26"/>
          <w:szCs w:val="26"/>
        </w:rPr>
        <w:t>2</w:t>
      </w:r>
      <w:r w:rsidRPr="00B00147">
        <w:rPr>
          <w:sz w:val="26"/>
          <w:szCs w:val="26"/>
        </w:rPr>
        <w:t xml:space="preserve">, prezentat de Serviciul Public de Utilităţi Municipale,  privind  </w:t>
      </w:r>
      <w:r w:rsidR="004468B2">
        <w:rPr>
          <w:bCs/>
          <w:sz w:val="26"/>
          <w:szCs w:val="26"/>
        </w:rPr>
        <w:t>metodologi</w:t>
      </w:r>
      <w:r w:rsidR="0036287E">
        <w:rPr>
          <w:bCs/>
          <w:sz w:val="26"/>
          <w:szCs w:val="26"/>
        </w:rPr>
        <w:t>a</w:t>
      </w:r>
      <w:r w:rsidR="004468B2">
        <w:rPr>
          <w:bCs/>
          <w:sz w:val="26"/>
          <w:szCs w:val="26"/>
        </w:rPr>
        <w:t xml:space="preserve"> pentru agenții economici prezenți la ”Zilele Târgumureșene”</w:t>
      </w:r>
      <w:r w:rsidRPr="00B00147">
        <w:rPr>
          <w:bCs/>
          <w:sz w:val="26"/>
          <w:szCs w:val="26"/>
        </w:rPr>
        <w:t xml:space="preserve"> </w:t>
      </w:r>
    </w:p>
    <w:p w14:paraId="71764581" w14:textId="77777777" w:rsidR="007E2F2C" w:rsidRDefault="00B00147" w:rsidP="007E2F2C">
      <w:pPr>
        <w:tabs>
          <w:tab w:val="left" w:pos="720"/>
        </w:tabs>
        <w:ind w:left="851"/>
        <w:jc w:val="both"/>
        <w:rPr>
          <w:sz w:val="26"/>
          <w:szCs w:val="26"/>
        </w:rPr>
      </w:pPr>
      <w:r w:rsidRPr="00B00147">
        <w:rPr>
          <w:sz w:val="26"/>
          <w:szCs w:val="26"/>
        </w:rPr>
        <w:tab/>
        <w:t xml:space="preserve">În conformitate cu prevederile legii nr. 24/2004 privind Normele de tehnică legislativă pentru elaborarea actelor normative, republicată, </w:t>
      </w:r>
      <w:r w:rsidR="007E2F2C" w:rsidRPr="00B00147">
        <w:rPr>
          <w:sz w:val="26"/>
          <w:szCs w:val="26"/>
        </w:rPr>
        <w:tab/>
      </w:r>
    </w:p>
    <w:p w14:paraId="795227CB" w14:textId="77777777" w:rsidR="007E2F2C" w:rsidRDefault="007E2F2C" w:rsidP="007E2F2C">
      <w:pPr>
        <w:tabs>
          <w:tab w:val="left" w:pos="720"/>
        </w:tabs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00147">
        <w:rPr>
          <w:sz w:val="26"/>
          <w:szCs w:val="26"/>
        </w:rPr>
        <w:t xml:space="preserve">În conformitate cu prevederile </w:t>
      </w:r>
      <w:r w:rsidRPr="007E2F2C">
        <w:rPr>
          <w:sz w:val="26"/>
          <w:szCs w:val="26"/>
        </w:rPr>
        <w:t>Legii nr. 2</w:t>
      </w:r>
      <w:r>
        <w:rPr>
          <w:sz w:val="26"/>
          <w:szCs w:val="26"/>
        </w:rPr>
        <w:t>73</w:t>
      </w:r>
      <w:r w:rsidRPr="007E2F2C">
        <w:rPr>
          <w:sz w:val="26"/>
          <w:szCs w:val="26"/>
        </w:rPr>
        <w:t>/200</w:t>
      </w:r>
      <w:r>
        <w:rPr>
          <w:sz w:val="26"/>
          <w:szCs w:val="26"/>
        </w:rPr>
        <w:t>6</w:t>
      </w:r>
      <w:r w:rsidRPr="007E2F2C">
        <w:rPr>
          <w:sz w:val="26"/>
          <w:szCs w:val="26"/>
        </w:rPr>
        <w:t xml:space="preserve"> privind </w:t>
      </w:r>
      <w:r>
        <w:rPr>
          <w:sz w:val="26"/>
          <w:szCs w:val="26"/>
        </w:rPr>
        <w:t>finanțele publice locale</w:t>
      </w:r>
    </w:p>
    <w:p w14:paraId="37B91C18" w14:textId="73125668" w:rsidR="007E2F2C" w:rsidRPr="00B00147" w:rsidRDefault="007E2F2C" w:rsidP="007E2F2C">
      <w:pPr>
        <w:tabs>
          <w:tab w:val="left" w:pos="720"/>
        </w:tabs>
        <w:ind w:left="851"/>
        <w:jc w:val="both"/>
        <w:rPr>
          <w:sz w:val="26"/>
          <w:szCs w:val="26"/>
        </w:rPr>
      </w:pPr>
      <w:r w:rsidRPr="00B00147">
        <w:rPr>
          <w:sz w:val="26"/>
          <w:szCs w:val="26"/>
        </w:rPr>
        <w:t xml:space="preserve"> </w:t>
      </w:r>
      <w:r w:rsidRPr="00B00147">
        <w:rPr>
          <w:sz w:val="26"/>
          <w:szCs w:val="26"/>
        </w:rPr>
        <w:tab/>
        <w:t xml:space="preserve">În conformitate cu prevederile </w:t>
      </w:r>
      <w:r w:rsidRPr="007E2F2C">
        <w:rPr>
          <w:sz w:val="26"/>
          <w:szCs w:val="26"/>
        </w:rPr>
        <w:t xml:space="preserve">Legii nr. </w:t>
      </w:r>
      <w:r>
        <w:rPr>
          <w:sz w:val="26"/>
          <w:szCs w:val="26"/>
        </w:rPr>
        <w:t>650</w:t>
      </w:r>
      <w:r w:rsidRPr="007E2F2C">
        <w:rPr>
          <w:sz w:val="26"/>
          <w:szCs w:val="26"/>
        </w:rPr>
        <w:t>/200</w:t>
      </w:r>
      <w:r>
        <w:rPr>
          <w:sz w:val="26"/>
          <w:szCs w:val="26"/>
        </w:rPr>
        <w:t>2</w:t>
      </w:r>
      <w:r w:rsidRPr="007E2F2C">
        <w:rPr>
          <w:sz w:val="26"/>
          <w:szCs w:val="26"/>
        </w:rPr>
        <w:t xml:space="preserve"> privind </w:t>
      </w:r>
      <w:r>
        <w:rPr>
          <w:sz w:val="26"/>
          <w:szCs w:val="26"/>
        </w:rPr>
        <w:t>aprobarea Ordonanței Guvernului nr. 99/2000 privind comercializarea produselor și serviciilor de piață</w:t>
      </w:r>
      <w:r w:rsidRPr="00B00147">
        <w:rPr>
          <w:sz w:val="26"/>
          <w:szCs w:val="26"/>
        </w:rPr>
        <w:t xml:space="preserve">  </w:t>
      </w:r>
    </w:p>
    <w:p w14:paraId="2189D363" w14:textId="798169CA" w:rsidR="007E2F2C" w:rsidRPr="00B00147" w:rsidRDefault="007E2F2C" w:rsidP="007E2F2C">
      <w:pPr>
        <w:tabs>
          <w:tab w:val="left" w:pos="720"/>
        </w:tabs>
        <w:ind w:left="851"/>
        <w:jc w:val="both"/>
        <w:rPr>
          <w:sz w:val="26"/>
          <w:szCs w:val="26"/>
        </w:rPr>
      </w:pPr>
      <w:r w:rsidRPr="00B00147">
        <w:rPr>
          <w:sz w:val="26"/>
          <w:szCs w:val="26"/>
        </w:rPr>
        <w:t xml:space="preserve"> </w:t>
      </w:r>
      <w:r w:rsidRPr="00B00147">
        <w:rPr>
          <w:sz w:val="26"/>
          <w:szCs w:val="26"/>
        </w:rPr>
        <w:tab/>
        <w:t xml:space="preserve">În conformitate cu prevederile </w:t>
      </w:r>
      <w:r>
        <w:rPr>
          <w:sz w:val="26"/>
          <w:szCs w:val="26"/>
        </w:rPr>
        <w:t xml:space="preserve">Ordonanței </w:t>
      </w:r>
      <w:r w:rsidRPr="007E2F2C">
        <w:rPr>
          <w:sz w:val="26"/>
          <w:szCs w:val="26"/>
        </w:rPr>
        <w:t xml:space="preserve"> nr. 2</w:t>
      </w:r>
      <w:r>
        <w:rPr>
          <w:sz w:val="26"/>
          <w:szCs w:val="26"/>
        </w:rPr>
        <w:t>1</w:t>
      </w:r>
      <w:r w:rsidRPr="007E2F2C">
        <w:rPr>
          <w:sz w:val="26"/>
          <w:szCs w:val="26"/>
        </w:rPr>
        <w:t>/</w:t>
      </w:r>
      <w:r>
        <w:rPr>
          <w:sz w:val="26"/>
          <w:szCs w:val="26"/>
        </w:rPr>
        <w:t>1992</w:t>
      </w:r>
      <w:r w:rsidRPr="007E2F2C">
        <w:rPr>
          <w:sz w:val="26"/>
          <w:szCs w:val="26"/>
        </w:rPr>
        <w:t xml:space="preserve"> privind </w:t>
      </w:r>
      <w:r>
        <w:rPr>
          <w:sz w:val="26"/>
          <w:szCs w:val="26"/>
        </w:rPr>
        <w:t>protecția consumatorilor, republicată</w:t>
      </w:r>
      <w:r w:rsidRPr="00B00147">
        <w:rPr>
          <w:sz w:val="26"/>
          <w:szCs w:val="26"/>
        </w:rPr>
        <w:t xml:space="preserve">  </w:t>
      </w:r>
    </w:p>
    <w:p w14:paraId="19B43AA4" w14:textId="7900C1A8" w:rsidR="00B00147" w:rsidRPr="00B00147" w:rsidRDefault="00B00147" w:rsidP="009067F5">
      <w:pPr>
        <w:tabs>
          <w:tab w:val="left" w:pos="720"/>
        </w:tabs>
        <w:ind w:left="851"/>
        <w:jc w:val="both"/>
      </w:pPr>
      <w:r w:rsidRPr="00B00147">
        <w:rPr>
          <w:sz w:val="26"/>
          <w:szCs w:val="26"/>
        </w:rPr>
        <w:tab/>
        <w:t xml:space="preserve">În temeiul </w:t>
      </w:r>
      <w:r w:rsidR="007E2F2C">
        <w:rPr>
          <w:sz w:val="26"/>
          <w:szCs w:val="26"/>
        </w:rPr>
        <w:t xml:space="preserve">prevederilor </w:t>
      </w:r>
      <w:r w:rsidRPr="00B00147">
        <w:t>art.129, alin.</w:t>
      </w:r>
      <w:r w:rsidR="007E2F2C">
        <w:t>(1), alin.</w:t>
      </w:r>
      <w:r w:rsidRPr="00B00147">
        <w:t>(</w:t>
      </w:r>
      <w:r w:rsidR="007E2F2C">
        <w:t>1</w:t>
      </w:r>
      <w:r w:rsidRPr="00B00147">
        <w:t>4</w:t>
      </w:r>
      <w:r w:rsidR="0042613B">
        <w:t>)</w:t>
      </w:r>
      <w:r w:rsidRPr="00B00147">
        <w:t xml:space="preserve">, art. </w:t>
      </w:r>
      <w:r w:rsidR="0042613B">
        <w:t>1</w:t>
      </w:r>
      <w:r w:rsidRPr="00B00147">
        <w:t>9</w:t>
      </w:r>
      <w:r w:rsidR="0042613B">
        <w:t>6</w:t>
      </w:r>
      <w:r w:rsidRPr="00B00147">
        <w:t xml:space="preserve"> alin.</w:t>
      </w:r>
      <w:r w:rsidR="0042613B">
        <w:t>(1),</w:t>
      </w:r>
      <w:r w:rsidRPr="00B00147">
        <w:t xml:space="preserve"> </w:t>
      </w:r>
      <w:proofErr w:type="spellStart"/>
      <w:r w:rsidRPr="00B00147">
        <w:t>lit.</w:t>
      </w:r>
      <w:r w:rsidR="0042613B">
        <w:t>a</w:t>
      </w:r>
      <w:proofErr w:type="spellEnd"/>
      <w:r w:rsidR="0042613B">
        <w:t xml:space="preserve"> și ale art. 243, alin.(1), </w:t>
      </w:r>
      <w:proofErr w:type="spellStart"/>
      <w:r w:rsidR="0042613B">
        <w:t>lit.a</w:t>
      </w:r>
      <w:proofErr w:type="spellEnd"/>
      <w:r w:rsidR="0042613B">
        <w:t xml:space="preserve"> din </w:t>
      </w:r>
      <w:r w:rsidRPr="00B00147">
        <w:t xml:space="preserve"> </w:t>
      </w:r>
      <w:proofErr w:type="spellStart"/>
      <w:r w:rsidRPr="00B00147">
        <w:t>din</w:t>
      </w:r>
      <w:proofErr w:type="spellEnd"/>
      <w:r w:rsidRPr="00B00147">
        <w:t xml:space="preserve"> Ordonanța de Urgență a Guvernului nr. 57/2019 privind Codul Administrativ </w:t>
      </w:r>
      <w:r w:rsidR="0042613B">
        <w:t>cu modificările și completările ulterioare</w:t>
      </w:r>
      <w:r w:rsidRPr="00B00147">
        <w:t>,</w:t>
      </w:r>
    </w:p>
    <w:p w14:paraId="323A6545" w14:textId="77777777" w:rsidR="00B00147" w:rsidRPr="00B00147" w:rsidRDefault="00B00147" w:rsidP="009067F5">
      <w:pPr>
        <w:ind w:left="851"/>
        <w:jc w:val="center"/>
        <w:rPr>
          <w:b/>
          <w:sz w:val="26"/>
          <w:szCs w:val="26"/>
        </w:rPr>
      </w:pPr>
      <w:r w:rsidRPr="00B00147">
        <w:rPr>
          <w:b/>
          <w:sz w:val="26"/>
          <w:szCs w:val="26"/>
        </w:rPr>
        <w:t>H o t ă r ă ş t e :</w:t>
      </w:r>
    </w:p>
    <w:p w14:paraId="07D28FD3" w14:textId="262E81DD" w:rsidR="0042613B" w:rsidRPr="00B00147" w:rsidRDefault="00B00147" w:rsidP="0042613B">
      <w:pPr>
        <w:spacing w:after="120"/>
        <w:ind w:left="851"/>
        <w:jc w:val="both"/>
        <w:rPr>
          <w:bCs/>
          <w:sz w:val="26"/>
          <w:szCs w:val="26"/>
        </w:rPr>
      </w:pPr>
      <w:r w:rsidRPr="00B00147">
        <w:rPr>
          <w:b/>
          <w:sz w:val="26"/>
          <w:szCs w:val="26"/>
        </w:rPr>
        <w:t xml:space="preserve">  </w:t>
      </w:r>
      <w:r w:rsidRPr="00B00147">
        <w:rPr>
          <w:b/>
          <w:sz w:val="26"/>
          <w:szCs w:val="26"/>
        </w:rPr>
        <w:tab/>
        <w:t>Art. 1.</w:t>
      </w:r>
      <w:r w:rsidRPr="00B00147">
        <w:rPr>
          <w:sz w:val="26"/>
          <w:szCs w:val="26"/>
        </w:rPr>
        <w:t xml:space="preserve"> Se aprobă </w:t>
      </w:r>
      <w:r w:rsidR="0042613B" w:rsidRPr="0042613B">
        <w:rPr>
          <w:bCs/>
          <w:sz w:val="26"/>
          <w:szCs w:val="26"/>
        </w:rPr>
        <w:t>metodologi</w:t>
      </w:r>
      <w:r w:rsidR="0042613B">
        <w:rPr>
          <w:bCs/>
          <w:sz w:val="26"/>
          <w:szCs w:val="26"/>
        </w:rPr>
        <w:t>a</w:t>
      </w:r>
      <w:r w:rsidR="0042613B" w:rsidRPr="0042613B">
        <w:rPr>
          <w:bCs/>
          <w:sz w:val="26"/>
          <w:szCs w:val="26"/>
        </w:rPr>
        <w:t xml:space="preserve"> pentru agenții economici prezenți la ”Zilele Târgumureșene”</w:t>
      </w:r>
      <w:r w:rsidR="0042613B">
        <w:rPr>
          <w:bCs/>
          <w:sz w:val="26"/>
          <w:szCs w:val="26"/>
        </w:rPr>
        <w:t>, conform Anexei care face parte integrantă din prezenta hotărâre.</w:t>
      </w:r>
      <w:r w:rsidR="0042613B" w:rsidRPr="00B00147">
        <w:rPr>
          <w:bCs/>
          <w:sz w:val="26"/>
          <w:szCs w:val="26"/>
        </w:rPr>
        <w:t xml:space="preserve"> </w:t>
      </w:r>
    </w:p>
    <w:p w14:paraId="0F04F9EE" w14:textId="07F32A4E" w:rsidR="00B00147" w:rsidRPr="00B00147" w:rsidRDefault="00B00147" w:rsidP="009067F5">
      <w:pPr>
        <w:spacing w:after="120"/>
        <w:ind w:left="851"/>
        <w:jc w:val="both"/>
        <w:rPr>
          <w:sz w:val="26"/>
          <w:szCs w:val="26"/>
        </w:rPr>
      </w:pPr>
      <w:r w:rsidRPr="00B00147">
        <w:rPr>
          <w:sz w:val="26"/>
          <w:szCs w:val="26"/>
        </w:rPr>
        <w:tab/>
      </w:r>
      <w:r w:rsidRPr="00B00147">
        <w:rPr>
          <w:b/>
          <w:sz w:val="26"/>
          <w:szCs w:val="26"/>
        </w:rPr>
        <w:t xml:space="preserve">Art. </w:t>
      </w:r>
      <w:r w:rsidR="002656CF">
        <w:rPr>
          <w:b/>
          <w:sz w:val="26"/>
          <w:szCs w:val="26"/>
        </w:rPr>
        <w:t>2</w:t>
      </w:r>
      <w:r w:rsidRPr="00B00147">
        <w:rPr>
          <w:b/>
          <w:sz w:val="26"/>
          <w:szCs w:val="26"/>
        </w:rPr>
        <w:t>.</w:t>
      </w:r>
      <w:r w:rsidRPr="00B00147">
        <w:rPr>
          <w:sz w:val="26"/>
          <w:szCs w:val="26"/>
        </w:rPr>
        <w:t xml:space="preserve"> Cu ducerea la îndeplinire a prevederilor prezentei hotărâri se încredinţează Executivul Municipiului Târgu Mureş prin Serviciul Public de Utilităţi Municipale</w:t>
      </w:r>
      <w:r w:rsidR="0042613B">
        <w:rPr>
          <w:sz w:val="26"/>
          <w:szCs w:val="26"/>
        </w:rPr>
        <w:t>, Administrația Domeniului Public, Serviciul Autorizări, Activități Economice și Direcți</w:t>
      </w:r>
      <w:r w:rsidR="002656CF">
        <w:rPr>
          <w:sz w:val="26"/>
          <w:szCs w:val="26"/>
        </w:rPr>
        <w:t>a</w:t>
      </w:r>
      <w:r w:rsidR="0042613B">
        <w:rPr>
          <w:sz w:val="26"/>
          <w:szCs w:val="26"/>
        </w:rPr>
        <w:t xml:space="preserve"> Economic</w:t>
      </w:r>
      <w:r w:rsidR="002656CF">
        <w:rPr>
          <w:sz w:val="26"/>
          <w:szCs w:val="26"/>
        </w:rPr>
        <w:t>ă</w:t>
      </w:r>
      <w:r w:rsidRPr="00B00147">
        <w:rPr>
          <w:sz w:val="26"/>
          <w:szCs w:val="26"/>
        </w:rPr>
        <w:t>.</w:t>
      </w:r>
    </w:p>
    <w:p w14:paraId="4CF4C646" w14:textId="0229796D" w:rsidR="00B00147" w:rsidRPr="00B00147" w:rsidRDefault="00B00147" w:rsidP="002656CF">
      <w:pPr>
        <w:ind w:left="851" w:firstLine="565"/>
        <w:jc w:val="both"/>
        <w:rPr>
          <w:sz w:val="26"/>
          <w:szCs w:val="26"/>
          <w:lang w:eastAsia="en-US"/>
        </w:rPr>
      </w:pPr>
      <w:r w:rsidRPr="00B00147">
        <w:rPr>
          <w:b/>
          <w:bCs/>
          <w:sz w:val="26"/>
          <w:szCs w:val="26"/>
          <w:lang w:eastAsia="en-US"/>
        </w:rPr>
        <w:t xml:space="preserve">Art. </w:t>
      </w:r>
      <w:r w:rsidR="002656CF">
        <w:rPr>
          <w:b/>
          <w:bCs/>
          <w:sz w:val="26"/>
          <w:szCs w:val="26"/>
          <w:lang w:eastAsia="en-US"/>
        </w:rPr>
        <w:t>3</w:t>
      </w:r>
      <w:r w:rsidRPr="00B00147">
        <w:rPr>
          <w:b/>
          <w:bCs/>
          <w:sz w:val="26"/>
          <w:szCs w:val="26"/>
          <w:lang w:eastAsia="en-US"/>
        </w:rPr>
        <w:t>.</w:t>
      </w:r>
      <w:r w:rsidRPr="00B00147">
        <w:rPr>
          <w:sz w:val="26"/>
          <w:szCs w:val="26"/>
          <w:lang w:eastAsia="en-US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656748B7" w14:textId="2FB09342" w:rsidR="00B00147" w:rsidRPr="00B00147" w:rsidRDefault="00B00147" w:rsidP="002656CF">
      <w:pPr>
        <w:ind w:left="851" w:firstLine="565"/>
        <w:jc w:val="both"/>
        <w:rPr>
          <w:color w:val="C00000"/>
          <w:sz w:val="26"/>
          <w:szCs w:val="26"/>
          <w:lang w:eastAsia="en-US"/>
        </w:rPr>
      </w:pPr>
      <w:r w:rsidRPr="00B00147">
        <w:rPr>
          <w:b/>
          <w:bCs/>
          <w:sz w:val="26"/>
          <w:szCs w:val="26"/>
          <w:lang w:eastAsia="en-US"/>
        </w:rPr>
        <w:t>Art.</w:t>
      </w:r>
      <w:r w:rsidR="002656CF">
        <w:rPr>
          <w:b/>
          <w:bCs/>
          <w:sz w:val="26"/>
          <w:szCs w:val="26"/>
          <w:lang w:eastAsia="en-US"/>
        </w:rPr>
        <w:t>4</w:t>
      </w:r>
      <w:r w:rsidRPr="00B00147">
        <w:rPr>
          <w:b/>
          <w:bCs/>
          <w:sz w:val="26"/>
          <w:szCs w:val="26"/>
          <w:lang w:eastAsia="en-US"/>
        </w:rPr>
        <w:t>.</w:t>
      </w:r>
      <w:r w:rsidRPr="00B00147">
        <w:rPr>
          <w:sz w:val="26"/>
          <w:szCs w:val="26"/>
          <w:lang w:eastAsia="en-US"/>
        </w:rPr>
        <w:t xml:space="preserve"> Prezenta hotărâre se comunică Serviciului </w:t>
      </w:r>
      <w:proofErr w:type="spellStart"/>
      <w:r w:rsidRPr="00B00147">
        <w:rPr>
          <w:sz w:val="26"/>
          <w:szCs w:val="26"/>
          <w:lang w:eastAsia="en-US"/>
        </w:rPr>
        <w:t>Pubic</w:t>
      </w:r>
      <w:proofErr w:type="spellEnd"/>
      <w:r w:rsidRPr="00B00147">
        <w:rPr>
          <w:sz w:val="26"/>
          <w:szCs w:val="26"/>
          <w:lang w:eastAsia="en-US"/>
        </w:rPr>
        <w:t xml:space="preserve"> de Utilități Municipale </w:t>
      </w:r>
      <w:r w:rsidR="002656CF" w:rsidRPr="002656CF">
        <w:rPr>
          <w:sz w:val="26"/>
          <w:szCs w:val="26"/>
          <w:lang w:eastAsia="en-US"/>
        </w:rPr>
        <w:t>Administrați</w:t>
      </w:r>
      <w:r w:rsidR="002656CF">
        <w:rPr>
          <w:sz w:val="26"/>
          <w:szCs w:val="26"/>
          <w:lang w:eastAsia="en-US"/>
        </w:rPr>
        <w:t>ei</w:t>
      </w:r>
      <w:r w:rsidR="002656CF" w:rsidRPr="002656CF">
        <w:rPr>
          <w:sz w:val="26"/>
          <w:szCs w:val="26"/>
          <w:lang w:eastAsia="en-US"/>
        </w:rPr>
        <w:t xml:space="preserve"> Domeniului Public, Serviciul</w:t>
      </w:r>
      <w:r w:rsidR="002656CF">
        <w:rPr>
          <w:sz w:val="26"/>
          <w:szCs w:val="26"/>
          <w:lang w:eastAsia="en-US"/>
        </w:rPr>
        <w:t>ui</w:t>
      </w:r>
      <w:r w:rsidR="002656CF" w:rsidRPr="002656CF">
        <w:rPr>
          <w:sz w:val="26"/>
          <w:szCs w:val="26"/>
          <w:lang w:eastAsia="en-US"/>
        </w:rPr>
        <w:t xml:space="preserve"> Autorizări, Activități Economice și Direcției Economice</w:t>
      </w:r>
      <w:r w:rsidRPr="00B00147">
        <w:rPr>
          <w:sz w:val="26"/>
          <w:szCs w:val="26"/>
          <w:lang w:eastAsia="en-US"/>
        </w:rPr>
        <w:t>.</w:t>
      </w:r>
    </w:p>
    <w:p w14:paraId="465D73CA" w14:textId="77777777" w:rsidR="00B00147" w:rsidRPr="00B00147" w:rsidRDefault="00B00147" w:rsidP="009067F5">
      <w:pPr>
        <w:spacing w:after="100" w:afterAutospacing="1"/>
        <w:ind w:left="851"/>
        <w:contextualSpacing/>
        <w:jc w:val="center"/>
        <w:rPr>
          <w:b/>
        </w:rPr>
      </w:pPr>
      <w:r w:rsidRPr="00B00147">
        <w:rPr>
          <w:b/>
        </w:rPr>
        <w:t>Viză de legalitate</w:t>
      </w:r>
    </w:p>
    <w:p w14:paraId="0A2FE806" w14:textId="77777777" w:rsidR="00B00147" w:rsidRPr="00B00147" w:rsidRDefault="00B00147" w:rsidP="009067F5">
      <w:pPr>
        <w:ind w:left="851"/>
        <w:jc w:val="center"/>
        <w:rPr>
          <w:b/>
          <w:lang w:eastAsia="en-US"/>
        </w:rPr>
      </w:pPr>
      <w:r w:rsidRPr="00B00147">
        <w:rPr>
          <w:b/>
          <w:lang w:eastAsia="en-US"/>
        </w:rPr>
        <w:t>Secretarul general al Municipiului Târgu Mureş</w:t>
      </w:r>
    </w:p>
    <w:p w14:paraId="6AE4E746" w14:textId="77777777" w:rsidR="00B00147" w:rsidRPr="00B00147" w:rsidRDefault="00B00147" w:rsidP="009067F5">
      <w:pPr>
        <w:ind w:left="851"/>
        <w:jc w:val="center"/>
        <w:rPr>
          <w:b/>
          <w:lang w:eastAsia="en-US"/>
        </w:rPr>
      </w:pPr>
      <w:r w:rsidRPr="00B00147">
        <w:rPr>
          <w:b/>
          <w:lang w:eastAsia="en-US"/>
        </w:rPr>
        <w:t>Bâta Anca</w:t>
      </w:r>
    </w:p>
    <w:p w14:paraId="6A895200" w14:textId="77777777" w:rsidR="00B00147" w:rsidRPr="00B00147" w:rsidRDefault="00B00147" w:rsidP="009067F5">
      <w:pPr>
        <w:spacing w:after="100" w:afterAutospacing="1"/>
        <w:ind w:left="851"/>
        <w:contextualSpacing/>
        <w:rPr>
          <w:b/>
          <w:bCs/>
          <w:lang w:val="hu-HU" w:eastAsia="en-US"/>
        </w:rPr>
      </w:pPr>
    </w:p>
    <w:p w14:paraId="311BC7A8" w14:textId="77777777" w:rsidR="00B00147" w:rsidRPr="00B00147" w:rsidRDefault="00B00147" w:rsidP="009067F5">
      <w:pPr>
        <w:spacing w:after="120"/>
        <w:ind w:left="851"/>
        <w:rPr>
          <w:rFonts w:eastAsia="Calibri"/>
          <w:b/>
          <w:bCs/>
          <w:sz w:val="20"/>
          <w:szCs w:val="20"/>
          <w:lang w:eastAsia="en-US"/>
        </w:rPr>
      </w:pPr>
      <w:r w:rsidRPr="00B00147">
        <w:rPr>
          <w:rFonts w:eastAsia="Calibri"/>
          <w:b/>
          <w:bCs/>
          <w:sz w:val="20"/>
          <w:szCs w:val="20"/>
          <w:lang w:eastAsia="en-US"/>
        </w:rPr>
        <w:t xml:space="preserve">*Actele administrative sunt hotărârile de Consiliu local care intră în vigoare și produc efecte juridice după îndeplinirea condițiilor prevăzute la art.129, art.139 din O.U.G. nr.57/2019 privind Codul Administrativ </w:t>
      </w:r>
    </w:p>
    <w:p w14:paraId="08606CAC" w14:textId="77777777" w:rsidR="00B00147" w:rsidRDefault="00B00147" w:rsidP="009067F5">
      <w:pPr>
        <w:ind w:left="851"/>
        <w:rPr>
          <w:sz w:val="16"/>
        </w:rPr>
      </w:pPr>
    </w:p>
    <w:p w14:paraId="034DCA2B" w14:textId="77777777" w:rsidR="00B00147" w:rsidRDefault="00B00147" w:rsidP="009067F5">
      <w:pPr>
        <w:ind w:left="851"/>
        <w:rPr>
          <w:sz w:val="16"/>
        </w:rPr>
      </w:pPr>
    </w:p>
    <w:p w14:paraId="5B4E8C2D" w14:textId="51E63268" w:rsidR="00862551" w:rsidRDefault="00862551" w:rsidP="00A162B7">
      <w:pPr>
        <w:ind w:left="426"/>
        <w:rPr>
          <w:sz w:val="16"/>
        </w:rPr>
      </w:pPr>
    </w:p>
    <w:p w14:paraId="0728992D" w14:textId="4B3637C0" w:rsidR="00B11FC7" w:rsidRPr="00132AF5" w:rsidRDefault="00132AF5" w:rsidP="00A162B7">
      <w:pPr>
        <w:ind w:left="426"/>
      </w:pPr>
      <w:r w:rsidRPr="00132AF5">
        <w:t>ANEXĂ</w:t>
      </w:r>
    </w:p>
    <w:p w14:paraId="77AE3295" w14:textId="77777777" w:rsidR="00B00147" w:rsidRDefault="00B00147" w:rsidP="00A162B7">
      <w:pPr>
        <w:ind w:left="426"/>
        <w:rPr>
          <w:sz w:val="16"/>
        </w:rPr>
      </w:pPr>
    </w:p>
    <w:p w14:paraId="156CBC2F" w14:textId="77777777" w:rsidR="00B00147" w:rsidRDefault="00B00147" w:rsidP="00A162B7">
      <w:pPr>
        <w:ind w:left="426"/>
        <w:rPr>
          <w:sz w:val="16"/>
        </w:rPr>
      </w:pPr>
    </w:p>
    <w:p w14:paraId="318797DE" w14:textId="77777777" w:rsidR="001D7600" w:rsidRPr="00830A14" w:rsidRDefault="001D7600" w:rsidP="00EE5C81">
      <w:pPr>
        <w:rPr>
          <w:lang w:val="fr-FR"/>
        </w:rPr>
      </w:pPr>
    </w:p>
    <w:p w14:paraId="7642D040" w14:textId="353DDDB3" w:rsidR="009A5338" w:rsidRPr="00A4066B" w:rsidRDefault="001860E2" w:rsidP="002656CF">
      <w:pPr>
        <w:ind w:firstLine="708"/>
        <w:rPr>
          <w:b/>
          <w:lang w:val="fr-FR"/>
        </w:rPr>
      </w:pPr>
      <w:r w:rsidRPr="00830A14">
        <w:rPr>
          <w:lang w:val="fr-FR"/>
        </w:rPr>
        <w:tab/>
        <w:t xml:space="preserve"> </w:t>
      </w:r>
      <w:r w:rsidR="006A32C1" w:rsidRPr="00830A14">
        <w:rPr>
          <w:lang w:val="fr-FR"/>
        </w:rPr>
        <w:tab/>
        <w:t xml:space="preserve">       </w:t>
      </w:r>
      <w:r w:rsidR="00AA2117" w:rsidRPr="00830A14">
        <w:rPr>
          <w:lang w:val="fr-FR"/>
        </w:rPr>
        <w:t xml:space="preserve"> </w:t>
      </w:r>
      <w:r w:rsidR="00E47A53">
        <w:rPr>
          <w:b/>
          <w:lang w:val="fr-FR"/>
        </w:rPr>
        <w:t xml:space="preserve">     </w:t>
      </w:r>
    </w:p>
    <w:p w14:paraId="767DF217" w14:textId="2C74FD34" w:rsidR="00037CF2" w:rsidRPr="008351D5" w:rsidRDefault="0036287E" w:rsidP="007D1812">
      <w:pPr>
        <w:ind w:left="567" w:right="-78"/>
        <w:jc w:val="center"/>
        <w:rPr>
          <w:b/>
          <w:i/>
          <w:sz w:val="28"/>
          <w:szCs w:val="28"/>
          <w:u w:val="single"/>
          <w:lang w:val="fr-FR"/>
        </w:rPr>
      </w:pPr>
      <w:bookmarkStart w:id="7" w:name="_Hlk535580775"/>
      <w:r>
        <w:rPr>
          <w:b/>
          <w:i/>
          <w:sz w:val="28"/>
          <w:szCs w:val="28"/>
          <w:u w:val="single"/>
        </w:rPr>
        <w:t>M</w:t>
      </w:r>
      <w:r w:rsidR="007D1812">
        <w:rPr>
          <w:b/>
          <w:i/>
          <w:sz w:val="28"/>
          <w:szCs w:val="28"/>
          <w:u w:val="single"/>
        </w:rPr>
        <w:t>etodolog</w:t>
      </w:r>
      <w:r>
        <w:rPr>
          <w:b/>
          <w:i/>
          <w:sz w:val="28"/>
          <w:szCs w:val="28"/>
          <w:u w:val="single"/>
        </w:rPr>
        <w:t>ia</w:t>
      </w:r>
      <w:r w:rsidR="0012760A">
        <w:rPr>
          <w:b/>
          <w:i/>
          <w:sz w:val="28"/>
          <w:szCs w:val="28"/>
          <w:u w:val="single"/>
        </w:rPr>
        <w:t xml:space="preserve"> pentru agenții economici prezenți la</w:t>
      </w:r>
      <w:r w:rsidR="007D1812">
        <w:rPr>
          <w:b/>
          <w:i/>
          <w:sz w:val="28"/>
          <w:szCs w:val="28"/>
          <w:u w:val="single"/>
        </w:rPr>
        <w:t xml:space="preserve">  </w:t>
      </w:r>
      <w:bookmarkStart w:id="8" w:name="_Hlk61269458"/>
      <w:r w:rsidR="00B111C5">
        <w:rPr>
          <w:b/>
          <w:i/>
          <w:sz w:val="28"/>
          <w:szCs w:val="28"/>
          <w:u w:val="single"/>
        </w:rPr>
        <w:t>”</w:t>
      </w:r>
      <w:bookmarkEnd w:id="7"/>
      <w:r w:rsidR="0012760A">
        <w:rPr>
          <w:b/>
          <w:i/>
          <w:sz w:val="28"/>
          <w:szCs w:val="28"/>
          <w:u w:val="single"/>
        </w:rPr>
        <w:t>ZILELE TÂRGUMUREȘENE</w:t>
      </w:r>
      <w:r w:rsidR="007D1812">
        <w:rPr>
          <w:b/>
          <w:i/>
          <w:sz w:val="28"/>
          <w:szCs w:val="28"/>
          <w:u w:val="single"/>
          <w:lang w:val="fr-FR"/>
        </w:rPr>
        <w:t>”</w:t>
      </w:r>
      <w:bookmarkEnd w:id="8"/>
    </w:p>
    <w:p w14:paraId="58BD4BFF" w14:textId="77777777" w:rsidR="002F7477" w:rsidRPr="002F7477" w:rsidRDefault="002F7477" w:rsidP="007F4A4D">
      <w:pPr>
        <w:jc w:val="center"/>
      </w:pPr>
    </w:p>
    <w:p w14:paraId="5181F394" w14:textId="343FD96C" w:rsidR="00112F59" w:rsidRPr="00455201" w:rsidRDefault="008D6C50" w:rsidP="00112F59">
      <w:pPr>
        <w:ind w:left="709" w:hanging="709"/>
        <w:jc w:val="both"/>
        <w:rPr>
          <w:bCs/>
          <w:iCs/>
        </w:rPr>
      </w:pPr>
      <w:r w:rsidRPr="002F7477">
        <w:tab/>
      </w:r>
      <w:r w:rsidR="00A162B7">
        <w:tab/>
      </w:r>
      <w:r w:rsidRPr="002F7477">
        <w:t>A</w:t>
      </w:r>
      <w:r w:rsidR="000D002A" w:rsidRPr="002F7477">
        <w:t xml:space="preserve">vând în vedere </w:t>
      </w:r>
      <w:r w:rsidR="0012760A">
        <w:t xml:space="preserve">organizarea evenimentului </w:t>
      </w:r>
      <w:r w:rsidR="0012760A" w:rsidRPr="00455201">
        <w:rPr>
          <w:b/>
          <w:i/>
        </w:rPr>
        <w:t>”</w:t>
      </w:r>
      <w:r w:rsidR="0012760A">
        <w:rPr>
          <w:b/>
          <w:i/>
        </w:rPr>
        <w:t xml:space="preserve">ZILELE </w:t>
      </w:r>
      <w:r w:rsidR="0012760A" w:rsidRPr="00455201">
        <w:rPr>
          <w:b/>
          <w:i/>
        </w:rPr>
        <w:t>TÂRG</w:t>
      </w:r>
      <w:r w:rsidR="0012760A">
        <w:rPr>
          <w:b/>
          <w:i/>
        </w:rPr>
        <w:t>UMUREȘENE</w:t>
      </w:r>
      <w:r w:rsidR="0012760A" w:rsidRPr="00455201">
        <w:rPr>
          <w:b/>
          <w:i/>
          <w:lang w:val="fr-FR"/>
        </w:rPr>
        <w:t>”</w:t>
      </w:r>
      <w:r w:rsidR="00455201">
        <w:t xml:space="preserve">, propunem </w:t>
      </w:r>
      <w:r w:rsidR="0012760A">
        <w:t>amplasarea de agenți economici</w:t>
      </w:r>
      <w:r w:rsidR="00455201" w:rsidRPr="00A743D6">
        <w:rPr>
          <w:bCs/>
          <w:i/>
          <w:lang w:val="fr-FR"/>
        </w:rPr>
        <w:t>,</w:t>
      </w:r>
      <w:r w:rsidR="00455201">
        <w:rPr>
          <w:b/>
          <w:i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pe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020734">
        <w:rPr>
          <w:bCs/>
          <w:iCs/>
          <w:lang w:val="fr-FR"/>
        </w:rPr>
        <w:t>Piațeta</w:t>
      </w:r>
      <w:proofErr w:type="spellEnd"/>
      <w:r w:rsidR="00020734">
        <w:rPr>
          <w:bCs/>
          <w:iCs/>
          <w:lang w:val="fr-FR"/>
        </w:rPr>
        <w:t xml:space="preserve"> </w:t>
      </w:r>
      <w:proofErr w:type="spellStart"/>
      <w:r w:rsidR="00020734">
        <w:rPr>
          <w:bCs/>
          <w:iCs/>
          <w:lang w:val="fr-FR"/>
        </w:rPr>
        <w:t>Cetății</w:t>
      </w:r>
      <w:proofErr w:type="spellEnd"/>
      <w:r w:rsidR="00455201" w:rsidRPr="00455201">
        <w:rPr>
          <w:bCs/>
          <w:iCs/>
          <w:lang w:val="fr-FR"/>
        </w:rPr>
        <w:t>,</w:t>
      </w:r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în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Cetatea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Tîrgu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Mureș</w:t>
      </w:r>
      <w:proofErr w:type="spellEnd"/>
      <w:r w:rsidR="006E777C">
        <w:rPr>
          <w:bCs/>
          <w:iCs/>
          <w:lang w:val="fr-FR"/>
        </w:rPr>
        <w:t xml:space="preserve">, </w:t>
      </w:r>
      <w:proofErr w:type="spellStart"/>
      <w:r w:rsidR="006E777C">
        <w:rPr>
          <w:bCs/>
          <w:iCs/>
          <w:lang w:val="fr-FR"/>
        </w:rPr>
        <w:t>str</w:t>
      </w:r>
      <w:proofErr w:type="spellEnd"/>
      <w:r w:rsidR="006E777C">
        <w:rPr>
          <w:bCs/>
          <w:iCs/>
          <w:lang w:val="fr-FR"/>
        </w:rPr>
        <w:t>. Enescu</w:t>
      </w:r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și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Parcul</w:t>
      </w:r>
      <w:proofErr w:type="spellEnd"/>
      <w:r w:rsidR="0012760A">
        <w:rPr>
          <w:bCs/>
          <w:iCs/>
          <w:lang w:val="fr-FR"/>
        </w:rPr>
        <w:t xml:space="preserve"> Municipal</w:t>
      </w:r>
      <w:r w:rsidR="00455201">
        <w:rPr>
          <w:bCs/>
          <w:iCs/>
          <w:lang w:val="fr-FR"/>
        </w:rPr>
        <w:t xml:space="preserve">, </w:t>
      </w:r>
      <w:bookmarkStart w:id="9" w:name="_Hlk105677005"/>
      <w:proofErr w:type="spellStart"/>
      <w:r w:rsidR="008A27B2">
        <w:rPr>
          <w:bCs/>
          <w:iCs/>
          <w:lang w:val="fr-FR"/>
        </w:rPr>
        <w:t>pentru</w:t>
      </w:r>
      <w:proofErr w:type="spellEnd"/>
      <w:r w:rsidR="008A27B2">
        <w:rPr>
          <w:bCs/>
          <w:iCs/>
          <w:lang w:val="fr-FR"/>
        </w:rPr>
        <w:t xml:space="preserve"> </w:t>
      </w:r>
      <w:bookmarkStart w:id="10" w:name="_Hlk105678091"/>
      <w:proofErr w:type="spellStart"/>
      <w:proofErr w:type="gramStart"/>
      <w:r w:rsidR="0012760A">
        <w:rPr>
          <w:bCs/>
          <w:iCs/>
          <w:lang w:val="fr-FR"/>
        </w:rPr>
        <w:t>activități</w:t>
      </w:r>
      <w:proofErr w:type="spellEnd"/>
      <w:r w:rsidR="0012760A">
        <w:rPr>
          <w:bCs/>
          <w:iCs/>
          <w:lang w:val="fr-FR"/>
        </w:rPr>
        <w:t xml:space="preserve"> de </w:t>
      </w:r>
      <w:proofErr w:type="spellStart"/>
      <w:r w:rsidR="0012760A">
        <w:rPr>
          <w:bCs/>
          <w:iCs/>
          <w:lang w:val="fr-FR"/>
        </w:rPr>
        <w:t>alimentație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publică</w:t>
      </w:r>
      <w:proofErr w:type="spellEnd"/>
      <w:r w:rsidR="0012760A">
        <w:rPr>
          <w:bCs/>
          <w:iCs/>
          <w:lang w:val="fr-FR"/>
        </w:rPr>
        <w:t xml:space="preserve">, </w:t>
      </w:r>
      <w:proofErr w:type="spellStart"/>
      <w:r w:rsidR="008A27B2">
        <w:rPr>
          <w:bCs/>
          <w:iCs/>
          <w:lang w:val="fr-FR"/>
        </w:rPr>
        <w:t>comercializarea</w:t>
      </w:r>
      <w:proofErr w:type="spellEnd"/>
      <w:r w:rsidR="00F45324">
        <w:rPr>
          <w:bCs/>
          <w:iCs/>
          <w:lang w:val="fr-FR"/>
        </w:rPr>
        <w:t xml:space="preserve"> </w:t>
      </w:r>
      <w:r w:rsidR="00B62E19">
        <w:rPr>
          <w:bCs/>
          <w:iCs/>
          <w:lang w:val="fr-FR"/>
        </w:rPr>
        <w:t xml:space="preserve">de </w:t>
      </w:r>
      <w:proofErr w:type="spellStart"/>
      <w:r w:rsidR="0012760A">
        <w:rPr>
          <w:bCs/>
          <w:iCs/>
          <w:lang w:val="fr-FR"/>
        </w:rPr>
        <w:t>produse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alimentare</w:t>
      </w:r>
      <w:proofErr w:type="spellEnd"/>
      <w:r w:rsidR="0012760A">
        <w:rPr>
          <w:bCs/>
          <w:iCs/>
          <w:lang w:val="fr-FR"/>
        </w:rPr>
        <w:t xml:space="preserve">, </w:t>
      </w:r>
      <w:proofErr w:type="spellStart"/>
      <w:r w:rsidR="0012760A">
        <w:rPr>
          <w:bCs/>
          <w:iCs/>
          <w:lang w:val="fr-FR"/>
        </w:rPr>
        <w:t>nealimentare</w:t>
      </w:r>
      <w:proofErr w:type="spellEnd"/>
      <w:r w:rsidR="0012760A">
        <w:rPr>
          <w:bCs/>
          <w:iCs/>
          <w:lang w:val="fr-FR"/>
        </w:rPr>
        <w:t>,</w:t>
      </w:r>
      <w:r w:rsidR="004B1308">
        <w:rPr>
          <w:bCs/>
          <w:iCs/>
          <w:lang w:val="fr-FR"/>
        </w:rPr>
        <w:t xml:space="preserve"> </w:t>
      </w:r>
      <w:proofErr w:type="spellStart"/>
      <w:r w:rsidR="004B1308">
        <w:rPr>
          <w:bCs/>
          <w:iCs/>
          <w:lang w:val="fr-FR"/>
        </w:rPr>
        <w:t>băuturi</w:t>
      </w:r>
      <w:proofErr w:type="spellEnd"/>
      <w:r w:rsidR="004B1308">
        <w:rPr>
          <w:bCs/>
          <w:iCs/>
          <w:lang w:val="fr-FR"/>
        </w:rPr>
        <w:t xml:space="preserve"> </w:t>
      </w:r>
      <w:proofErr w:type="spellStart"/>
      <w:r w:rsidR="004B1308">
        <w:rPr>
          <w:bCs/>
          <w:iCs/>
          <w:lang w:val="fr-FR"/>
        </w:rPr>
        <w:t>și</w:t>
      </w:r>
      <w:proofErr w:type="spellEnd"/>
      <w:r w:rsidR="0012760A">
        <w:rPr>
          <w:bCs/>
          <w:iCs/>
          <w:lang w:val="fr-FR"/>
        </w:rPr>
        <w:t xml:space="preserve"> </w:t>
      </w:r>
      <w:proofErr w:type="spellStart"/>
      <w:r w:rsidR="0012760A">
        <w:rPr>
          <w:bCs/>
          <w:iCs/>
          <w:lang w:val="fr-FR"/>
        </w:rPr>
        <w:t>jocuri</w:t>
      </w:r>
      <w:bookmarkEnd w:id="9"/>
      <w:bookmarkEnd w:id="10"/>
      <w:proofErr w:type="spellEnd"/>
      <w:r w:rsidR="00F45324">
        <w:rPr>
          <w:bCs/>
          <w:iCs/>
          <w:lang w:val="fr-FR"/>
        </w:rPr>
        <w:t>,</w:t>
      </w:r>
      <w:r w:rsidR="0012760A">
        <w:rPr>
          <w:bCs/>
          <w:iCs/>
          <w:lang w:val="fr-FR"/>
        </w:rPr>
        <w:t xml:space="preserve"> </w:t>
      </w:r>
      <w:proofErr w:type="gramEnd"/>
      <w:r w:rsidR="00DB6028" w:rsidRPr="00DB6028">
        <w:t xml:space="preserve"> </w:t>
      </w:r>
      <w:proofErr w:type="spellStart"/>
      <w:r w:rsidR="00455201">
        <w:rPr>
          <w:bCs/>
          <w:iCs/>
          <w:lang w:val="fr-FR"/>
        </w:rPr>
        <w:t>după</w:t>
      </w:r>
      <w:proofErr w:type="spellEnd"/>
      <w:r w:rsidR="00455201">
        <w:rPr>
          <w:bCs/>
          <w:iCs/>
          <w:lang w:val="fr-FR"/>
        </w:rPr>
        <w:t xml:space="preserve"> cum </w:t>
      </w:r>
      <w:proofErr w:type="spellStart"/>
      <w:r w:rsidR="00455201">
        <w:rPr>
          <w:bCs/>
          <w:iCs/>
          <w:lang w:val="fr-FR"/>
        </w:rPr>
        <w:t>urmează</w:t>
      </w:r>
      <w:proofErr w:type="spellEnd"/>
      <w:r w:rsidR="00455201">
        <w:rPr>
          <w:bCs/>
          <w:iCs/>
          <w:lang w:val="fr-FR"/>
        </w:rPr>
        <w:t>:</w:t>
      </w:r>
    </w:p>
    <w:p w14:paraId="76C5220E" w14:textId="77777777" w:rsidR="00254671" w:rsidRPr="002F7477" w:rsidRDefault="00254671" w:rsidP="009A5338">
      <w:pPr>
        <w:ind w:left="709" w:hanging="709"/>
        <w:jc w:val="both"/>
      </w:pPr>
    </w:p>
    <w:p w14:paraId="238A1C4E" w14:textId="2A4F8B1B" w:rsidR="00260B55" w:rsidRPr="004C4F81" w:rsidRDefault="00C16DD4" w:rsidP="00A743D6">
      <w:pPr>
        <w:pStyle w:val="ListParagraph"/>
        <w:numPr>
          <w:ilvl w:val="0"/>
          <w:numId w:val="23"/>
        </w:numPr>
        <w:ind w:left="1134" w:hanging="425"/>
        <w:jc w:val="both"/>
        <w:rPr>
          <w:b/>
          <w:bCs/>
        </w:rPr>
      </w:pPr>
      <w:r w:rsidRPr="00A743D6">
        <w:rPr>
          <w:b/>
        </w:rPr>
        <w:t>Perioada</w:t>
      </w:r>
      <w:r w:rsidR="00E22A22" w:rsidRPr="00A743D6">
        <w:rPr>
          <w:b/>
        </w:rPr>
        <w:t xml:space="preserve"> </w:t>
      </w:r>
      <w:r w:rsidR="00E54018" w:rsidRPr="00A743D6">
        <w:rPr>
          <w:b/>
        </w:rPr>
        <w:t xml:space="preserve">de </w:t>
      </w:r>
      <w:r w:rsidR="000D002A" w:rsidRPr="00A743D6">
        <w:rPr>
          <w:b/>
        </w:rPr>
        <w:t>desfăşurare</w:t>
      </w:r>
      <w:r w:rsidR="00260B55" w:rsidRPr="005715A4">
        <w:rPr>
          <w:b/>
          <w:bCs/>
        </w:rPr>
        <w:t>:</w:t>
      </w:r>
      <w:r w:rsidR="00260B55">
        <w:t xml:space="preserve"> </w:t>
      </w:r>
      <w:r w:rsidR="004B1308" w:rsidRPr="004B1308">
        <w:rPr>
          <w:b/>
          <w:bCs/>
          <w:u w:val="single"/>
        </w:rPr>
        <w:t xml:space="preserve">23 </w:t>
      </w:r>
      <w:r w:rsidR="004B1308">
        <w:rPr>
          <w:b/>
          <w:bCs/>
          <w:u w:val="single"/>
        </w:rPr>
        <w:t>–</w:t>
      </w:r>
      <w:r w:rsidR="004B1308" w:rsidRPr="004B1308">
        <w:rPr>
          <w:b/>
          <w:bCs/>
          <w:u w:val="single"/>
        </w:rPr>
        <w:t xml:space="preserve"> 2</w:t>
      </w:r>
      <w:r w:rsidR="004B1308">
        <w:rPr>
          <w:b/>
          <w:bCs/>
          <w:u w:val="single"/>
        </w:rPr>
        <w:t xml:space="preserve">6 </w:t>
      </w:r>
      <w:r w:rsidR="00260B55" w:rsidRPr="004B1308">
        <w:rPr>
          <w:b/>
          <w:bCs/>
          <w:u w:val="single"/>
        </w:rPr>
        <w:t xml:space="preserve"> </w:t>
      </w:r>
      <w:r w:rsidR="00260B55" w:rsidRPr="004C4F81">
        <w:rPr>
          <w:b/>
          <w:bCs/>
          <w:u w:val="single"/>
        </w:rPr>
        <w:t xml:space="preserve">iunie </w:t>
      </w:r>
      <w:r w:rsidR="004C4F81" w:rsidRPr="004C4F81">
        <w:rPr>
          <w:b/>
          <w:bCs/>
          <w:u w:val="single"/>
        </w:rPr>
        <w:t>2022</w:t>
      </w:r>
    </w:p>
    <w:p w14:paraId="0091F030" w14:textId="77777777" w:rsidR="00254671" w:rsidRPr="002F7477" w:rsidRDefault="00254671" w:rsidP="00254671">
      <w:pPr>
        <w:pStyle w:val="ListParagraph"/>
        <w:ind w:left="1800"/>
        <w:jc w:val="both"/>
      </w:pPr>
    </w:p>
    <w:p w14:paraId="3202D82C" w14:textId="77777777" w:rsidR="00020734" w:rsidRPr="00020734" w:rsidRDefault="00E22A22" w:rsidP="00A743D6">
      <w:pPr>
        <w:numPr>
          <w:ilvl w:val="0"/>
          <w:numId w:val="23"/>
        </w:numPr>
        <w:ind w:left="1134" w:hanging="425"/>
        <w:jc w:val="both"/>
      </w:pPr>
      <w:r w:rsidRPr="00260B55">
        <w:rPr>
          <w:b/>
        </w:rPr>
        <w:t>Numărul total al</w:t>
      </w:r>
      <w:r w:rsidR="00C16DD4" w:rsidRPr="00260B55">
        <w:rPr>
          <w:b/>
        </w:rPr>
        <w:t xml:space="preserve"> amplasamentelor</w:t>
      </w:r>
      <w:r w:rsidRPr="00260B55">
        <w:rPr>
          <w:b/>
        </w:rPr>
        <w:t xml:space="preserve">: </w:t>
      </w:r>
    </w:p>
    <w:p w14:paraId="322BD2F9" w14:textId="77777777" w:rsidR="00020734" w:rsidRDefault="00020734" w:rsidP="00020734">
      <w:pPr>
        <w:pStyle w:val="ListParagraph"/>
        <w:rPr>
          <w:b/>
          <w:u w:val="single"/>
        </w:rPr>
      </w:pPr>
    </w:p>
    <w:p w14:paraId="274BF812" w14:textId="39F72EA9" w:rsidR="009E642C" w:rsidRPr="00020734" w:rsidRDefault="00020734" w:rsidP="00020734">
      <w:pPr>
        <w:ind w:left="1842" w:firstLine="282"/>
        <w:jc w:val="both"/>
      </w:pPr>
      <w:r w:rsidRPr="00020734">
        <w:rPr>
          <w:b/>
          <w:u w:val="single"/>
        </w:rPr>
        <w:t>10</w:t>
      </w:r>
      <w:r w:rsidR="00260B55" w:rsidRPr="00020734">
        <w:rPr>
          <w:b/>
          <w:u w:val="single"/>
        </w:rPr>
        <w:t xml:space="preserve"> </w:t>
      </w:r>
      <w:r w:rsidR="00260B55" w:rsidRPr="00260B55">
        <w:rPr>
          <w:b/>
          <w:u w:val="single"/>
        </w:rPr>
        <w:t>amplasamente</w:t>
      </w:r>
      <w:r w:rsidR="00EA2562">
        <w:rPr>
          <w:b/>
          <w:u w:val="single"/>
        </w:rPr>
        <w:t>,</w:t>
      </w:r>
      <w:r>
        <w:rPr>
          <w:b/>
          <w:u w:val="single"/>
        </w:rPr>
        <w:t xml:space="preserve"> pe Piațeta Cetății</w:t>
      </w:r>
      <w:r w:rsidR="00EA2562">
        <w:rPr>
          <w:b/>
          <w:u w:val="single"/>
        </w:rPr>
        <w:t xml:space="preserve"> </w:t>
      </w:r>
    </w:p>
    <w:p w14:paraId="413D2580" w14:textId="1D77AF1E" w:rsidR="00020734" w:rsidRPr="00020734" w:rsidRDefault="00265C0B" w:rsidP="00020734">
      <w:pPr>
        <w:ind w:left="1416" w:firstLine="708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020734" w:rsidRPr="00020734">
        <w:rPr>
          <w:b/>
          <w:bCs/>
          <w:u w:val="single"/>
        </w:rPr>
        <w:t xml:space="preserve"> amplasamente în Cetate</w:t>
      </w:r>
    </w:p>
    <w:p w14:paraId="4F5311F1" w14:textId="129D8FC0" w:rsidR="00020734" w:rsidRDefault="00020734" w:rsidP="00020734">
      <w:pPr>
        <w:ind w:left="1416" w:firstLine="708"/>
        <w:rPr>
          <w:b/>
          <w:bCs/>
          <w:u w:val="single"/>
        </w:rPr>
      </w:pPr>
      <w:r w:rsidRPr="00020734">
        <w:rPr>
          <w:b/>
          <w:bCs/>
          <w:u w:val="single"/>
        </w:rPr>
        <w:t>1</w:t>
      </w:r>
      <w:r w:rsidR="00265C0B">
        <w:rPr>
          <w:b/>
          <w:bCs/>
          <w:u w:val="single"/>
        </w:rPr>
        <w:t>5</w:t>
      </w:r>
      <w:r w:rsidRPr="00020734">
        <w:rPr>
          <w:b/>
          <w:bCs/>
          <w:u w:val="single"/>
        </w:rPr>
        <w:t xml:space="preserve"> amplasamente în Parcul Municipal </w:t>
      </w:r>
    </w:p>
    <w:p w14:paraId="0604D9F5" w14:textId="04520B94" w:rsidR="00CA0FC2" w:rsidRPr="00020734" w:rsidRDefault="00265C0B" w:rsidP="00020734">
      <w:pPr>
        <w:ind w:left="1416" w:firstLine="708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CA0FC2">
        <w:rPr>
          <w:b/>
          <w:bCs/>
          <w:u w:val="single"/>
        </w:rPr>
        <w:t xml:space="preserve"> amplasamente pe str. Enescu</w:t>
      </w:r>
    </w:p>
    <w:p w14:paraId="030F100E" w14:textId="77777777" w:rsidR="00253514" w:rsidRDefault="00253514" w:rsidP="00020734">
      <w:pPr>
        <w:jc w:val="both"/>
      </w:pPr>
      <w:r>
        <w:tab/>
      </w:r>
    </w:p>
    <w:p w14:paraId="3EAB0074" w14:textId="35156FA3" w:rsidR="00020734" w:rsidRDefault="00253514" w:rsidP="00253514">
      <w:pPr>
        <w:ind w:firstLine="708"/>
        <w:jc w:val="both"/>
      </w:pPr>
      <w:r>
        <w:t xml:space="preserve">La aceste amplasamente se mai adaugă operatorii economici existenți în Cetate și Piațeta Cetății. </w:t>
      </w:r>
    </w:p>
    <w:p w14:paraId="34A3BD3E" w14:textId="77777777" w:rsidR="0038044C" w:rsidRDefault="0038044C" w:rsidP="00314672">
      <w:pPr>
        <w:jc w:val="both"/>
      </w:pPr>
      <w:r>
        <w:tab/>
      </w:r>
    </w:p>
    <w:p w14:paraId="61179E89" w14:textId="5FBB48B5" w:rsidR="00020734" w:rsidRDefault="003E15F7" w:rsidP="00A743D6">
      <w:pPr>
        <w:pStyle w:val="ListParagraph"/>
        <w:numPr>
          <w:ilvl w:val="0"/>
          <w:numId w:val="23"/>
        </w:numPr>
        <w:ind w:left="1134" w:hanging="425"/>
        <w:jc w:val="both"/>
      </w:pPr>
      <w:r w:rsidRPr="00AB11E7">
        <w:rPr>
          <w:b/>
        </w:rPr>
        <w:t>Suprafaţa</w:t>
      </w:r>
      <w:r w:rsidR="00934BF8" w:rsidRPr="00AB11E7">
        <w:rPr>
          <w:b/>
        </w:rPr>
        <w:t xml:space="preserve"> unui amplasament</w:t>
      </w:r>
      <w:r w:rsidR="00934BF8" w:rsidRPr="002F7477">
        <w:t xml:space="preserve"> </w:t>
      </w:r>
      <w:r w:rsidR="008951FC" w:rsidRPr="005715A4">
        <w:rPr>
          <w:b/>
          <w:bCs/>
        </w:rPr>
        <w:t>este</w:t>
      </w:r>
      <w:r w:rsidR="00934BF8" w:rsidRPr="005715A4">
        <w:rPr>
          <w:b/>
          <w:bCs/>
        </w:rPr>
        <w:t xml:space="preserve"> de</w:t>
      </w:r>
      <w:r w:rsidR="005D5E9C" w:rsidRPr="005715A4">
        <w:rPr>
          <w:b/>
          <w:bCs/>
        </w:rPr>
        <w:t>:</w:t>
      </w:r>
      <w:r w:rsidR="005D5E9C" w:rsidRPr="002F7477">
        <w:t xml:space="preserve"> </w:t>
      </w:r>
    </w:p>
    <w:p w14:paraId="2EE12BB6" w14:textId="26C21570" w:rsidR="007768B3" w:rsidRPr="007768B3" w:rsidRDefault="007768B3" w:rsidP="007768B3">
      <w:pPr>
        <w:pStyle w:val="ListParagraph"/>
        <w:ind w:left="1134"/>
        <w:jc w:val="both"/>
        <w:rPr>
          <w:b/>
          <w:bCs/>
          <w:i/>
          <w:iCs/>
          <w:u w:val="single"/>
        </w:rPr>
      </w:pPr>
      <w:r w:rsidRPr="007768B3">
        <w:rPr>
          <w:b/>
          <w:bCs/>
          <w:i/>
          <w:iCs/>
          <w:u w:val="single"/>
        </w:rPr>
        <w:t>Pe Piațeta Cetății:</w:t>
      </w:r>
    </w:p>
    <w:p w14:paraId="46D5FC5F" w14:textId="4F9BBF97" w:rsidR="005D2282" w:rsidRPr="007768B3" w:rsidRDefault="00020734" w:rsidP="009D7C38">
      <w:pPr>
        <w:pStyle w:val="ListParagraph"/>
        <w:numPr>
          <w:ilvl w:val="0"/>
          <w:numId w:val="24"/>
        </w:numPr>
        <w:jc w:val="both"/>
      </w:pPr>
      <w:r>
        <w:t>Pentru</w:t>
      </w:r>
      <w:r w:rsidR="009D7C38">
        <w:t xml:space="preserve"> alimentație publică</w:t>
      </w:r>
      <w:r>
        <w:t xml:space="preserve"> </w:t>
      </w:r>
      <w:r w:rsidR="007768B3" w:rsidRPr="007768B3">
        <w:rPr>
          <w:b/>
          <w:bCs/>
        </w:rPr>
        <w:t>minim 16 mp</w:t>
      </w:r>
      <w:r w:rsidR="007768B3">
        <w:t xml:space="preserve"> </w:t>
      </w:r>
      <w:r w:rsidR="009D7C38" w:rsidRPr="009D7C38">
        <w:rPr>
          <w:bCs/>
        </w:rPr>
        <w:t>(suprafață pentru bucătărie, servire și depozitare)</w:t>
      </w:r>
      <w:r w:rsidR="00260B55">
        <w:rPr>
          <w:bCs/>
        </w:rPr>
        <w:t xml:space="preserve">, </w:t>
      </w:r>
      <w:r w:rsidR="009D7C38">
        <w:rPr>
          <w:bCs/>
        </w:rPr>
        <w:t>la care se adaugă</w:t>
      </w:r>
      <w:r w:rsidR="007768B3">
        <w:rPr>
          <w:bCs/>
        </w:rPr>
        <w:t xml:space="preserve"> mese și bănci pentru consumatori</w:t>
      </w:r>
    </w:p>
    <w:p w14:paraId="249AF75E" w14:textId="2EB8CC66" w:rsidR="007768B3" w:rsidRPr="00B83A38" w:rsidRDefault="007768B3" w:rsidP="009D7C38">
      <w:pPr>
        <w:pStyle w:val="ListParagraph"/>
        <w:numPr>
          <w:ilvl w:val="0"/>
          <w:numId w:val="24"/>
        </w:numPr>
        <w:jc w:val="both"/>
      </w:pPr>
      <w:r>
        <w:rPr>
          <w:bCs/>
        </w:rPr>
        <w:t xml:space="preserve">Pentru băuturi </w:t>
      </w:r>
      <w:r w:rsidRPr="007768B3">
        <w:rPr>
          <w:b/>
        </w:rPr>
        <w:t>6 mp</w:t>
      </w:r>
    </w:p>
    <w:p w14:paraId="02863023" w14:textId="2511D5AE" w:rsidR="00B83A38" w:rsidRDefault="003E5A8B" w:rsidP="009D7C38">
      <w:pPr>
        <w:pStyle w:val="ListParagraph"/>
        <w:numPr>
          <w:ilvl w:val="0"/>
          <w:numId w:val="24"/>
        </w:numPr>
        <w:jc w:val="both"/>
      </w:pPr>
      <w:r>
        <w:t>P</w:t>
      </w:r>
      <w:r w:rsidR="001B7A74">
        <w:t>entru</w:t>
      </w:r>
      <w:r>
        <w:t xml:space="preserve"> </w:t>
      </w:r>
      <w:proofErr w:type="spellStart"/>
      <w:r>
        <w:t>kurtes</w:t>
      </w:r>
      <w:proofErr w:type="spellEnd"/>
      <w:r>
        <w:t xml:space="preserve">, </w:t>
      </w:r>
      <w:proofErr w:type="spellStart"/>
      <w:r>
        <w:t>pălănețe</w:t>
      </w:r>
      <w:proofErr w:type="spellEnd"/>
      <w:r>
        <w:t xml:space="preserve"> </w:t>
      </w:r>
      <w:r w:rsidRPr="003E5A8B">
        <w:rPr>
          <w:b/>
          <w:bCs/>
        </w:rPr>
        <w:t>minim 16 mp</w:t>
      </w:r>
      <w:r>
        <w:t xml:space="preserve"> </w:t>
      </w:r>
    </w:p>
    <w:p w14:paraId="27C4E411" w14:textId="00D9D3CA" w:rsidR="0068108C" w:rsidRPr="007768B3" w:rsidRDefault="00253514" w:rsidP="0068108C">
      <w:pPr>
        <w:pStyle w:val="ListParagraph"/>
        <w:ind w:left="1134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În </w:t>
      </w:r>
      <w:r w:rsidR="0068108C" w:rsidRPr="007768B3">
        <w:rPr>
          <w:b/>
          <w:bCs/>
          <w:i/>
          <w:iCs/>
          <w:u w:val="single"/>
        </w:rPr>
        <w:t xml:space="preserve"> Cet</w:t>
      </w:r>
      <w:r>
        <w:rPr>
          <w:b/>
          <w:bCs/>
          <w:i/>
          <w:iCs/>
          <w:u w:val="single"/>
        </w:rPr>
        <w:t>ate</w:t>
      </w:r>
      <w:r w:rsidR="0068108C" w:rsidRPr="007768B3">
        <w:rPr>
          <w:b/>
          <w:bCs/>
          <w:i/>
          <w:iCs/>
          <w:u w:val="single"/>
        </w:rPr>
        <w:t>:</w:t>
      </w:r>
    </w:p>
    <w:p w14:paraId="476E3957" w14:textId="45B7AC73" w:rsidR="0068108C" w:rsidRPr="00265C0B" w:rsidRDefault="0068108C" w:rsidP="0068108C">
      <w:pPr>
        <w:pStyle w:val="ListParagraph"/>
        <w:numPr>
          <w:ilvl w:val="0"/>
          <w:numId w:val="24"/>
        </w:numPr>
        <w:jc w:val="both"/>
      </w:pPr>
      <w:r>
        <w:t>Pentru alimentație publică</w:t>
      </w:r>
      <w:r w:rsidR="00A71D3A">
        <w:t xml:space="preserve"> spațiu în Corpul E la parter</w:t>
      </w:r>
      <w:r w:rsidR="00265C0B">
        <w:t xml:space="preserve"> </w:t>
      </w:r>
      <w:r w:rsidR="00265C0B" w:rsidRPr="00265C0B">
        <w:rPr>
          <w:b/>
          <w:bCs/>
        </w:rPr>
        <w:t>minim 20 mp</w:t>
      </w:r>
      <w:r w:rsidR="00A71D3A">
        <w:rPr>
          <w:b/>
          <w:bCs/>
        </w:rPr>
        <w:t>,</w:t>
      </w:r>
      <w:r>
        <w:t xml:space="preserve"> </w:t>
      </w:r>
      <w:r>
        <w:rPr>
          <w:bCs/>
        </w:rPr>
        <w:t>la care se adaugă</w:t>
      </w:r>
      <w:r w:rsidR="00A71D3A">
        <w:rPr>
          <w:bCs/>
        </w:rPr>
        <w:t>, în exterior,</w:t>
      </w:r>
      <w:r>
        <w:rPr>
          <w:bCs/>
        </w:rPr>
        <w:t xml:space="preserve"> mese și bănci pentru consumatori</w:t>
      </w:r>
    </w:p>
    <w:p w14:paraId="325F901E" w14:textId="7B576939" w:rsidR="00265C0B" w:rsidRPr="00265C0B" w:rsidRDefault="00265C0B" w:rsidP="0068108C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Cs/>
        </w:rPr>
        <w:t xml:space="preserve">Pentru băutură </w:t>
      </w:r>
      <w:r w:rsidRPr="00265C0B">
        <w:rPr>
          <w:b/>
        </w:rPr>
        <w:t>6 mp</w:t>
      </w:r>
    </w:p>
    <w:p w14:paraId="0FAA6D39" w14:textId="6EEBB5FC" w:rsidR="00853153" w:rsidRPr="007768B3" w:rsidRDefault="00853153" w:rsidP="00853153">
      <w:pPr>
        <w:pStyle w:val="ListParagraph"/>
        <w:ind w:left="1134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Pe str. Enescu</w:t>
      </w:r>
      <w:r w:rsidRPr="007768B3">
        <w:rPr>
          <w:b/>
          <w:bCs/>
          <w:i/>
          <w:iCs/>
          <w:u w:val="single"/>
        </w:rPr>
        <w:t>:</w:t>
      </w:r>
    </w:p>
    <w:p w14:paraId="182CD28A" w14:textId="2EDAED3C" w:rsidR="00853153" w:rsidRPr="002F624B" w:rsidRDefault="00853153" w:rsidP="00853153">
      <w:pPr>
        <w:pStyle w:val="ListParagraph"/>
        <w:numPr>
          <w:ilvl w:val="0"/>
          <w:numId w:val="24"/>
        </w:numPr>
        <w:jc w:val="both"/>
      </w:pPr>
      <w:r>
        <w:t xml:space="preserve">Pentru producători de vin </w:t>
      </w:r>
      <w:r w:rsidR="00CA0FC2" w:rsidRPr="00CA0FC2">
        <w:rPr>
          <w:b/>
          <w:bCs/>
        </w:rPr>
        <w:t>6</w:t>
      </w:r>
      <w:r w:rsidRPr="007768B3">
        <w:rPr>
          <w:b/>
          <w:bCs/>
        </w:rPr>
        <w:t xml:space="preserve"> mp</w:t>
      </w:r>
      <w:r>
        <w:rPr>
          <w:b/>
          <w:bCs/>
        </w:rPr>
        <w:t>,</w:t>
      </w:r>
      <w:r>
        <w:t xml:space="preserve"> </w:t>
      </w:r>
      <w:r>
        <w:rPr>
          <w:bCs/>
        </w:rPr>
        <w:t>la care se adaugă</w:t>
      </w:r>
      <w:r w:rsidR="00CA0FC2">
        <w:rPr>
          <w:bCs/>
        </w:rPr>
        <w:t xml:space="preserve"> </w:t>
      </w:r>
      <w:r>
        <w:rPr>
          <w:bCs/>
        </w:rPr>
        <w:t xml:space="preserve"> mese și bănci pentru consumatori</w:t>
      </w:r>
    </w:p>
    <w:p w14:paraId="1FCBE254" w14:textId="0313461E" w:rsidR="002F624B" w:rsidRPr="007768B3" w:rsidRDefault="002F624B" w:rsidP="00853153">
      <w:pPr>
        <w:pStyle w:val="ListParagraph"/>
        <w:numPr>
          <w:ilvl w:val="0"/>
          <w:numId w:val="24"/>
        </w:numPr>
        <w:jc w:val="both"/>
      </w:pPr>
      <w:r>
        <w:rPr>
          <w:bCs/>
        </w:rPr>
        <w:t xml:space="preserve">Produse alimentare și băuturi </w:t>
      </w:r>
      <w:r w:rsidRPr="002F624B">
        <w:rPr>
          <w:b/>
        </w:rPr>
        <w:t>minim 6 mp</w:t>
      </w:r>
    </w:p>
    <w:p w14:paraId="344F658C" w14:textId="45B03AD2" w:rsidR="00A71D3A" w:rsidRPr="007768B3" w:rsidRDefault="00A71D3A" w:rsidP="00A71D3A">
      <w:pPr>
        <w:pStyle w:val="ListParagraph"/>
        <w:ind w:left="1134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În</w:t>
      </w:r>
      <w:r w:rsidRPr="007768B3">
        <w:rPr>
          <w:b/>
          <w:bCs/>
          <w:i/>
          <w:iCs/>
          <w:u w:val="single"/>
        </w:rPr>
        <w:t xml:space="preserve"> Pa</w:t>
      </w:r>
      <w:r>
        <w:rPr>
          <w:b/>
          <w:bCs/>
          <w:i/>
          <w:iCs/>
          <w:u w:val="single"/>
        </w:rPr>
        <w:t>rcul</w:t>
      </w:r>
      <w:r w:rsidRPr="007768B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Municipal</w:t>
      </w:r>
      <w:r w:rsidRPr="007768B3">
        <w:rPr>
          <w:b/>
          <w:bCs/>
          <w:i/>
          <w:iCs/>
          <w:u w:val="single"/>
        </w:rPr>
        <w:t>:</w:t>
      </w:r>
    </w:p>
    <w:p w14:paraId="64F78C5D" w14:textId="2993E7EB" w:rsidR="00A71D3A" w:rsidRPr="007768B3" w:rsidRDefault="00A71D3A" w:rsidP="00A71D3A">
      <w:pPr>
        <w:pStyle w:val="ListParagraph"/>
        <w:numPr>
          <w:ilvl w:val="0"/>
          <w:numId w:val="24"/>
        </w:numPr>
        <w:jc w:val="both"/>
      </w:pPr>
      <w:r>
        <w:t xml:space="preserve">Pentru alimentație publică </w:t>
      </w:r>
      <w:r w:rsidRPr="007768B3">
        <w:rPr>
          <w:b/>
          <w:bCs/>
        </w:rPr>
        <w:t>minim 16 mp</w:t>
      </w:r>
      <w:r>
        <w:t xml:space="preserve"> </w:t>
      </w:r>
      <w:r w:rsidRPr="009D7C38">
        <w:rPr>
          <w:bCs/>
        </w:rPr>
        <w:t>(suprafață pentru bucătărie, servire și depozitare)</w:t>
      </w:r>
      <w:r>
        <w:rPr>
          <w:bCs/>
        </w:rPr>
        <w:t>, la care se adaugă mese și bănci pentru consumatori</w:t>
      </w:r>
    </w:p>
    <w:p w14:paraId="07D0CA31" w14:textId="77777777" w:rsidR="00A71D3A" w:rsidRPr="00B83A38" w:rsidRDefault="00A71D3A" w:rsidP="00A71D3A">
      <w:pPr>
        <w:pStyle w:val="ListParagraph"/>
        <w:numPr>
          <w:ilvl w:val="0"/>
          <w:numId w:val="24"/>
        </w:numPr>
        <w:jc w:val="both"/>
      </w:pPr>
      <w:r>
        <w:rPr>
          <w:bCs/>
        </w:rPr>
        <w:t xml:space="preserve">Pentru băuturi </w:t>
      </w:r>
      <w:r w:rsidRPr="007768B3">
        <w:rPr>
          <w:b/>
        </w:rPr>
        <w:t>6 mp</w:t>
      </w:r>
    </w:p>
    <w:p w14:paraId="6FE97DAF" w14:textId="5B7E4792" w:rsidR="00A71D3A" w:rsidRDefault="00A71D3A" w:rsidP="00A71D3A">
      <w:pPr>
        <w:pStyle w:val="ListParagraph"/>
        <w:numPr>
          <w:ilvl w:val="0"/>
          <w:numId w:val="24"/>
        </w:numPr>
        <w:jc w:val="both"/>
      </w:pPr>
      <w:r>
        <w:t xml:space="preserve">Pentru produse alimentare </w:t>
      </w:r>
      <w:r w:rsidRPr="003E5A8B">
        <w:rPr>
          <w:b/>
          <w:bCs/>
        </w:rPr>
        <w:t xml:space="preserve">minim </w:t>
      </w:r>
      <w:r>
        <w:rPr>
          <w:b/>
          <w:bCs/>
        </w:rPr>
        <w:t>2</w:t>
      </w:r>
      <w:r w:rsidRPr="003E5A8B">
        <w:rPr>
          <w:b/>
          <w:bCs/>
        </w:rPr>
        <w:t xml:space="preserve"> mp</w:t>
      </w:r>
      <w:r>
        <w:t xml:space="preserve"> </w:t>
      </w:r>
    </w:p>
    <w:p w14:paraId="5042B413" w14:textId="168C9098" w:rsidR="00A71D3A" w:rsidRDefault="00A71D3A" w:rsidP="00A71D3A">
      <w:pPr>
        <w:pStyle w:val="ListParagraph"/>
        <w:numPr>
          <w:ilvl w:val="0"/>
          <w:numId w:val="24"/>
        </w:numPr>
        <w:jc w:val="both"/>
      </w:pPr>
      <w:r>
        <w:t xml:space="preserve">Pentru produse nealimentare </w:t>
      </w:r>
      <w:r w:rsidRPr="00A71D3A">
        <w:rPr>
          <w:b/>
          <w:bCs/>
        </w:rPr>
        <w:t>minim 6 mp</w:t>
      </w:r>
      <w:r>
        <w:t xml:space="preserve"> </w:t>
      </w:r>
    </w:p>
    <w:p w14:paraId="511CDCA6" w14:textId="47EC9E36" w:rsidR="00A71D3A" w:rsidRDefault="00A71D3A" w:rsidP="00A71D3A">
      <w:pPr>
        <w:pStyle w:val="ListParagraph"/>
        <w:numPr>
          <w:ilvl w:val="0"/>
          <w:numId w:val="24"/>
        </w:numPr>
        <w:jc w:val="both"/>
      </w:pPr>
      <w:r>
        <w:t xml:space="preserve">Pentru jocuri </w:t>
      </w:r>
      <w:r w:rsidR="00265C0B">
        <w:rPr>
          <w:b/>
          <w:bCs/>
        </w:rPr>
        <w:t>30</w:t>
      </w:r>
      <w:r w:rsidRPr="00A71D3A">
        <w:rPr>
          <w:b/>
          <w:bCs/>
        </w:rPr>
        <w:t xml:space="preserve"> mp</w:t>
      </w:r>
    </w:p>
    <w:p w14:paraId="6B879224" w14:textId="77777777" w:rsidR="00A71D3A" w:rsidRPr="002F7477" w:rsidRDefault="00A71D3A" w:rsidP="00A71D3A">
      <w:pPr>
        <w:ind w:left="720"/>
        <w:jc w:val="both"/>
      </w:pPr>
    </w:p>
    <w:p w14:paraId="183E119C" w14:textId="18AC7C99" w:rsidR="00CD3D89" w:rsidRDefault="0016551C" w:rsidP="00A743D6">
      <w:pPr>
        <w:pStyle w:val="ListParagraph"/>
        <w:numPr>
          <w:ilvl w:val="0"/>
          <w:numId w:val="23"/>
        </w:numPr>
        <w:ind w:left="1134" w:hanging="425"/>
        <w:jc w:val="both"/>
      </w:pPr>
      <w:r w:rsidRPr="00AB11E7">
        <w:rPr>
          <w:b/>
        </w:rPr>
        <w:t>Mobilierul impus</w:t>
      </w:r>
      <w:r w:rsidR="00D81761" w:rsidRPr="00AB11E7">
        <w:rPr>
          <w:b/>
        </w:rPr>
        <w:t xml:space="preserve"> </w:t>
      </w:r>
      <w:r w:rsidR="00D476FE" w:rsidRPr="00AB11E7">
        <w:rPr>
          <w:b/>
        </w:rPr>
        <w:t xml:space="preserve">pentru </w:t>
      </w:r>
      <w:proofErr w:type="spellStart"/>
      <w:r w:rsidR="00D476FE" w:rsidRPr="00AB11E7">
        <w:rPr>
          <w:b/>
        </w:rPr>
        <w:t>desfășirarea</w:t>
      </w:r>
      <w:proofErr w:type="spellEnd"/>
      <w:r w:rsidR="00D476FE" w:rsidRPr="00AB11E7">
        <w:rPr>
          <w:b/>
        </w:rPr>
        <w:t xml:space="preserve"> activității</w:t>
      </w:r>
      <w:r w:rsidR="008E5D8B" w:rsidRPr="00AB11E7">
        <w:rPr>
          <w:b/>
        </w:rPr>
        <w:t xml:space="preserve"> este</w:t>
      </w:r>
      <w:r w:rsidRPr="00AB11E7">
        <w:rPr>
          <w:b/>
        </w:rPr>
        <w:t>:</w:t>
      </w:r>
      <w:r w:rsidR="00F35DE6">
        <w:rPr>
          <w:b/>
        </w:rPr>
        <w:t xml:space="preserve"> pentru alimentație publică: bucătărie, servire și depozitare  - </w:t>
      </w:r>
      <w:r w:rsidR="00F35DE6" w:rsidRPr="00F35DE6">
        <w:rPr>
          <w:bCs/>
        </w:rPr>
        <w:t xml:space="preserve">construcție de tip ușor cu acoperiș din prelată sau alte materiale </w:t>
      </w:r>
      <w:proofErr w:type="spellStart"/>
      <w:r w:rsidR="00F35DE6" w:rsidRPr="00F35DE6">
        <w:rPr>
          <w:bCs/>
        </w:rPr>
        <w:t>impereabile</w:t>
      </w:r>
      <w:proofErr w:type="spellEnd"/>
      <w:r w:rsidR="00F35DE6" w:rsidRPr="00F35DE6">
        <w:rPr>
          <w:bCs/>
        </w:rPr>
        <w:t>, în culori uni, care să se încadreze și/sau rulotă</w:t>
      </w:r>
      <w:r w:rsidR="00F35DE6">
        <w:rPr>
          <w:bCs/>
        </w:rPr>
        <w:t>; pentru băuturi, produse a</w:t>
      </w:r>
      <w:r w:rsidR="002F0BC1">
        <w:rPr>
          <w:bCs/>
        </w:rPr>
        <w:t>l</w:t>
      </w:r>
      <w:r w:rsidR="00F35DE6">
        <w:rPr>
          <w:bCs/>
        </w:rPr>
        <w:t>imentare și nealimentare,</w:t>
      </w:r>
      <w:r w:rsidR="00F35DE6">
        <w:rPr>
          <w:b/>
          <w:bCs/>
          <w:i/>
          <w:iCs/>
        </w:rPr>
        <w:t xml:space="preserve"> </w:t>
      </w:r>
      <w:r w:rsidRPr="00F35DE6">
        <w:rPr>
          <w:b/>
          <w:bCs/>
          <w:i/>
          <w:iCs/>
        </w:rPr>
        <w:t xml:space="preserve"> </w:t>
      </w:r>
      <w:r w:rsidRPr="001940B8">
        <w:rPr>
          <w:b/>
          <w:bCs/>
          <w:i/>
          <w:iCs/>
        </w:rPr>
        <w:t>pavilion expoziţional</w:t>
      </w:r>
      <w:r w:rsidRPr="002F7477">
        <w:t xml:space="preserve"> (cort)</w:t>
      </w:r>
      <w:r w:rsidR="00260B55">
        <w:rPr>
          <w:b/>
        </w:rPr>
        <w:t>,</w:t>
      </w:r>
      <w:r w:rsidRPr="002F7477">
        <w:t xml:space="preserve"> </w:t>
      </w:r>
      <w:r w:rsidR="00006005">
        <w:t xml:space="preserve">de culoare </w:t>
      </w:r>
      <w:r w:rsidR="00006005" w:rsidRPr="00AB11E7">
        <w:rPr>
          <w:b/>
        </w:rPr>
        <w:t xml:space="preserve">deschisă </w:t>
      </w:r>
      <w:r w:rsidR="00006005" w:rsidRPr="008E5D8B">
        <w:t>( alb</w:t>
      </w:r>
      <w:r w:rsidR="008E5D8B" w:rsidRPr="008E5D8B">
        <w:t xml:space="preserve"> sau</w:t>
      </w:r>
      <w:r w:rsidR="0022383F" w:rsidRPr="008E5D8B">
        <w:t xml:space="preserve"> crem</w:t>
      </w:r>
      <w:r w:rsidR="00006005" w:rsidRPr="008E5D8B">
        <w:t xml:space="preserve"> )</w:t>
      </w:r>
      <w:r w:rsidR="008951FC">
        <w:t>, în stare bună</w:t>
      </w:r>
      <w:r w:rsidR="00814D57">
        <w:t>.</w:t>
      </w:r>
    </w:p>
    <w:p w14:paraId="2036444C" w14:textId="551F4769" w:rsidR="002B077B" w:rsidRPr="00A04B3F" w:rsidRDefault="00AB11E7" w:rsidP="00AB11E7">
      <w:pPr>
        <w:ind w:left="720"/>
        <w:jc w:val="both"/>
        <w:rPr>
          <w:b/>
          <w:lang w:val="en-US"/>
        </w:rPr>
      </w:pPr>
      <w:r>
        <w:t xml:space="preserve">        </w:t>
      </w:r>
      <w:r w:rsidR="002F0827">
        <w:t>În cazul în care se constată</w:t>
      </w:r>
      <w:r w:rsidR="00D81761">
        <w:t>,</w:t>
      </w:r>
      <w:r w:rsidR="002F0827">
        <w:t xml:space="preserve"> în urma verificărilor</w:t>
      </w:r>
      <w:r w:rsidR="00D81761">
        <w:t>,</w:t>
      </w:r>
      <w:r w:rsidR="002F0827">
        <w:t xml:space="preserve"> </w:t>
      </w:r>
      <w:proofErr w:type="spellStart"/>
      <w:r w:rsidR="002F0827">
        <w:rPr>
          <w:lang w:val="en-US"/>
        </w:rPr>
        <w:t>faptul</w:t>
      </w:r>
      <w:proofErr w:type="spellEnd"/>
      <w:r w:rsidR="002F0827">
        <w:rPr>
          <w:lang w:val="en-US"/>
        </w:rPr>
        <w:t xml:space="preserve"> </w:t>
      </w:r>
      <w:proofErr w:type="spellStart"/>
      <w:r w:rsidR="002F0827">
        <w:rPr>
          <w:lang w:val="en-US"/>
        </w:rPr>
        <w:t>că</w:t>
      </w:r>
      <w:proofErr w:type="spellEnd"/>
      <w:r w:rsidR="002F0827">
        <w:rPr>
          <w:lang w:val="en-US"/>
        </w:rPr>
        <w:t xml:space="preserve"> </w:t>
      </w:r>
      <w:proofErr w:type="spellStart"/>
      <w:r w:rsidR="002F0827">
        <w:rPr>
          <w:lang w:val="en-US"/>
        </w:rPr>
        <w:t>pa</w:t>
      </w:r>
      <w:r w:rsidR="000F30C2">
        <w:rPr>
          <w:lang w:val="en-US"/>
        </w:rPr>
        <w:t>vilionul</w:t>
      </w:r>
      <w:proofErr w:type="spellEnd"/>
      <w:r w:rsidR="000F30C2">
        <w:rPr>
          <w:lang w:val="en-US"/>
        </w:rPr>
        <w:t xml:space="preserve"> </w:t>
      </w:r>
      <w:proofErr w:type="spellStart"/>
      <w:r w:rsidR="000F30C2">
        <w:rPr>
          <w:lang w:val="en-US"/>
        </w:rPr>
        <w:t>amplasat</w:t>
      </w:r>
      <w:proofErr w:type="spellEnd"/>
      <w:r w:rsidR="000F30C2">
        <w:rPr>
          <w:lang w:val="en-US"/>
        </w:rPr>
        <w:t xml:space="preserve"> de </w:t>
      </w:r>
      <w:proofErr w:type="spellStart"/>
      <w:r w:rsidR="008951FC">
        <w:rPr>
          <w:lang w:val="en-US"/>
        </w:rPr>
        <w:t>producător</w:t>
      </w:r>
      <w:proofErr w:type="spellEnd"/>
      <w:r w:rsidR="002F0827">
        <w:rPr>
          <w:lang w:val="en-US"/>
        </w:rPr>
        <w:t xml:space="preserve"> nu se </w:t>
      </w:r>
      <w:proofErr w:type="spellStart"/>
      <w:r w:rsidR="002F0827">
        <w:rPr>
          <w:lang w:val="en-US"/>
        </w:rPr>
        <w:t>încadrează</w:t>
      </w:r>
      <w:proofErr w:type="spellEnd"/>
      <w:r w:rsidR="002F0827">
        <w:rPr>
          <w:lang w:val="en-US"/>
        </w:rPr>
        <w:t xml:space="preserve"> </w:t>
      </w:r>
      <w:proofErr w:type="spellStart"/>
      <w:r w:rsidR="002F0827">
        <w:rPr>
          <w:lang w:val="en-US"/>
        </w:rPr>
        <w:t>în</w:t>
      </w:r>
      <w:proofErr w:type="spellEnd"/>
      <w:r w:rsidR="002F0827">
        <w:rPr>
          <w:lang w:val="en-US"/>
        </w:rPr>
        <w:t xml:space="preserve"> </w:t>
      </w:r>
      <w:proofErr w:type="spellStart"/>
      <w:r w:rsidR="002F0827">
        <w:rPr>
          <w:lang w:val="en-US"/>
        </w:rPr>
        <w:t>condiţiile</w:t>
      </w:r>
      <w:proofErr w:type="spellEnd"/>
      <w:r w:rsidR="002F0827">
        <w:rPr>
          <w:lang w:val="en-US"/>
        </w:rPr>
        <w:t xml:space="preserve"> </w:t>
      </w:r>
      <w:proofErr w:type="spellStart"/>
      <w:r w:rsidR="002F0827">
        <w:rPr>
          <w:lang w:val="en-US"/>
        </w:rPr>
        <w:t>impus</w:t>
      </w:r>
      <w:r w:rsidR="003448D7">
        <w:rPr>
          <w:lang w:val="en-US"/>
        </w:rPr>
        <w:t>e</w:t>
      </w:r>
      <w:proofErr w:type="spellEnd"/>
      <w:r w:rsidR="003448D7">
        <w:rPr>
          <w:lang w:val="en-US"/>
        </w:rPr>
        <w:t xml:space="preserve"> de </w:t>
      </w:r>
      <w:proofErr w:type="spellStart"/>
      <w:r w:rsidR="003448D7">
        <w:rPr>
          <w:lang w:val="en-US"/>
        </w:rPr>
        <w:t>către</w:t>
      </w:r>
      <w:proofErr w:type="spellEnd"/>
      <w:r w:rsidR="003448D7">
        <w:rPr>
          <w:lang w:val="en-US"/>
        </w:rPr>
        <w:t xml:space="preserve"> </w:t>
      </w:r>
      <w:proofErr w:type="spellStart"/>
      <w:r w:rsidR="00D81761">
        <w:rPr>
          <w:lang w:val="en-US"/>
        </w:rPr>
        <w:t>municipalitate</w:t>
      </w:r>
      <w:proofErr w:type="spellEnd"/>
      <w:r w:rsidR="003448D7">
        <w:rPr>
          <w:lang w:val="en-US"/>
        </w:rPr>
        <w:t xml:space="preserve">, </w:t>
      </w:r>
      <w:proofErr w:type="spellStart"/>
      <w:r w:rsidR="003448D7">
        <w:rPr>
          <w:lang w:val="en-US"/>
        </w:rPr>
        <w:t>aceştia</w:t>
      </w:r>
      <w:proofErr w:type="spellEnd"/>
      <w:r w:rsidR="003448D7">
        <w:rPr>
          <w:lang w:val="en-US"/>
        </w:rPr>
        <w:t xml:space="preserve"> </w:t>
      </w:r>
      <w:proofErr w:type="spellStart"/>
      <w:r w:rsidR="003448D7">
        <w:rPr>
          <w:lang w:val="en-US"/>
        </w:rPr>
        <w:t>vor</w:t>
      </w:r>
      <w:proofErr w:type="spellEnd"/>
      <w:r w:rsidR="003448D7">
        <w:rPr>
          <w:lang w:val="en-US"/>
        </w:rPr>
        <w:t xml:space="preserve"> </w:t>
      </w:r>
      <w:proofErr w:type="spellStart"/>
      <w:r w:rsidR="00AC2F17">
        <w:rPr>
          <w:lang w:val="en-US"/>
        </w:rPr>
        <w:t>pierde</w:t>
      </w:r>
      <w:proofErr w:type="spellEnd"/>
      <w:r w:rsidR="00AC2F17">
        <w:rPr>
          <w:lang w:val="en-US"/>
        </w:rPr>
        <w:t xml:space="preserve"> </w:t>
      </w:r>
      <w:proofErr w:type="spellStart"/>
      <w:r w:rsidR="00AC2F17">
        <w:rPr>
          <w:lang w:val="en-US"/>
        </w:rPr>
        <w:t>amplasamentul</w:t>
      </w:r>
      <w:proofErr w:type="spellEnd"/>
      <w:r w:rsidR="003448D7" w:rsidRPr="00D81761">
        <w:rPr>
          <w:bCs/>
          <w:lang w:val="en-US"/>
        </w:rPr>
        <w:t>.</w:t>
      </w:r>
      <w:r w:rsidR="003448D7" w:rsidRPr="00A04B3F">
        <w:rPr>
          <w:b/>
          <w:lang w:val="en-US"/>
        </w:rPr>
        <w:t xml:space="preserve"> </w:t>
      </w:r>
    </w:p>
    <w:p w14:paraId="5CE6DB0B" w14:textId="6B17BED1" w:rsidR="00446632" w:rsidRDefault="00AB11E7" w:rsidP="00AB11E7">
      <w:pPr>
        <w:ind w:left="720"/>
        <w:jc w:val="both"/>
      </w:pPr>
      <w:r>
        <w:t xml:space="preserve">        </w:t>
      </w:r>
      <w:r w:rsidR="00446632">
        <w:t xml:space="preserve">Verificarea </w:t>
      </w:r>
      <w:r w:rsidR="00CF6827">
        <w:t>documentelor de</w:t>
      </w:r>
      <w:r w:rsidR="00446632">
        <w:t xml:space="preserve"> </w:t>
      </w:r>
      <w:r w:rsidR="008951FC">
        <w:t>producăto</w:t>
      </w:r>
      <w:r w:rsidR="00CF6827">
        <w:t>r</w:t>
      </w:r>
      <w:r w:rsidR="00EF3746">
        <w:t>,</w:t>
      </w:r>
      <w:r w:rsidR="00446632">
        <w:t xml:space="preserve"> </w:t>
      </w:r>
      <w:r w:rsidR="00802AC4">
        <w:t xml:space="preserve">precum şi respectarea prevederilor din avizele eliberate </w:t>
      </w:r>
      <w:r w:rsidR="00E13652">
        <w:t>(</w:t>
      </w:r>
      <w:r w:rsidR="00802AC4">
        <w:t xml:space="preserve">condiţii, suprafaţă) se va face prin </w:t>
      </w:r>
      <w:r w:rsidR="00802AC4" w:rsidRPr="00802AC4">
        <w:rPr>
          <w:b/>
        </w:rPr>
        <w:t>Direcţi</w:t>
      </w:r>
      <w:r w:rsidR="008951FC">
        <w:rPr>
          <w:b/>
        </w:rPr>
        <w:t>a</w:t>
      </w:r>
      <w:r w:rsidR="00802AC4" w:rsidRPr="00802AC4">
        <w:rPr>
          <w:b/>
        </w:rPr>
        <w:t xml:space="preserve"> Poliţia Locală</w:t>
      </w:r>
      <w:r w:rsidR="00D81761" w:rsidRPr="00D81761">
        <w:rPr>
          <w:bCs/>
        </w:rPr>
        <w:t>,</w:t>
      </w:r>
      <w:r w:rsidR="00802AC4">
        <w:t xml:space="preserve"> </w:t>
      </w:r>
      <w:r w:rsidR="008E5D8B">
        <w:t xml:space="preserve">în colaborare cu </w:t>
      </w:r>
      <w:r w:rsidR="008E5D8B" w:rsidRPr="006F55D8">
        <w:rPr>
          <w:b/>
        </w:rPr>
        <w:t xml:space="preserve">Serviciul Public </w:t>
      </w:r>
      <w:r w:rsidR="00D44C82">
        <w:rPr>
          <w:b/>
        </w:rPr>
        <w:t>de Utilități Municipale</w:t>
      </w:r>
      <w:r w:rsidR="002F0BC1">
        <w:t xml:space="preserve"> și cu </w:t>
      </w:r>
      <w:r w:rsidR="002F0BC1" w:rsidRPr="002F0BC1">
        <w:rPr>
          <w:b/>
          <w:bCs/>
        </w:rPr>
        <w:t>Administrația Domeniului Public</w:t>
      </w:r>
      <w:r w:rsidR="008E5D8B">
        <w:t xml:space="preserve"> </w:t>
      </w:r>
      <w:r w:rsidR="00802AC4">
        <w:t>conform</w:t>
      </w:r>
      <w:r w:rsidR="00E13652">
        <w:t xml:space="preserve"> atribuţiilor </w:t>
      </w:r>
      <w:r w:rsidR="00802AC4">
        <w:t>c</w:t>
      </w:r>
      <w:r w:rsidR="00D81761">
        <w:t>e</w:t>
      </w:r>
      <w:r w:rsidR="00802AC4">
        <w:t xml:space="preserve"> le revin.</w:t>
      </w:r>
    </w:p>
    <w:p w14:paraId="1F3E4B8C" w14:textId="77777777" w:rsidR="00CE3E64" w:rsidRPr="002F7477" w:rsidRDefault="00CE3E64" w:rsidP="00CD3D89">
      <w:pPr>
        <w:jc w:val="both"/>
      </w:pPr>
    </w:p>
    <w:p w14:paraId="77DF8207" w14:textId="3110934F" w:rsidR="00B15FCD" w:rsidRPr="00B15FCD" w:rsidRDefault="00B15FCD" w:rsidP="00B15FCD">
      <w:pPr>
        <w:pStyle w:val="ListParagraph"/>
        <w:numPr>
          <w:ilvl w:val="0"/>
          <w:numId w:val="23"/>
        </w:numPr>
        <w:jc w:val="both"/>
        <w:rPr>
          <w:sz w:val="28"/>
        </w:rPr>
      </w:pPr>
      <w:bookmarkStart w:id="11" w:name="_Hlk105596545"/>
      <w:r w:rsidRPr="00B15FCD">
        <w:rPr>
          <w:b/>
          <w:iCs/>
        </w:rPr>
        <w:lastRenderedPageBreak/>
        <w:t>Alte condiții de participare:</w:t>
      </w:r>
      <w:r w:rsidRPr="00B15FCD">
        <w:t xml:space="preserve"> </w:t>
      </w:r>
      <w:r>
        <w:t>fiecare terasă să aibă un anumit specific, fiind dotată cu mobilier de calitate şi împodobită cu flori; echipamentul personalului să fie de calitate şi distinctiv, cu obligativitatea purtării de ecusoane; să folosească doar spaţiul pus la dispoziţie; să achite taxele de ocupare domeniu public; să obţină avizele necesare pentru comercializarea produselor, conform prevederilor legale în vigoare; să răspundă de întreţinerea şi curăţenia amplasamentului şi a zonei adiacente, fiecare masă va fi dotată cu sac menajer pentru debarasare; să respecte normele specifice de tehnica securităţii muncii şi PSI (va avea în dotare minim un stingător cu praf CO</w:t>
      </w:r>
      <w:r w:rsidRPr="00B15FCD">
        <w:rPr>
          <w:vertAlign w:val="subscript"/>
        </w:rPr>
        <w:t>2</w:t>
      </w:r>
      <w:r>
        <w:t xml:space="preserve"> pentru prevenirea incendiilor); să respecte programul de funcţionare şi aprovizionare; să respecte normele de comportare şi bună vecinătate, să nu conturbe sub nici o formă desfăşurarea programului cultural; instalaţiile electrice ale aparaturii din dotare, precum şi legăturile la reţeaua electrică (prize, prelungitoare, ştechere, dulii, etc.) să fie standardizate şi să corespundă din punct de vedere al calităţii; sunt interzise improvizaţiile de orice fel; la încheierea manifestărilor, să predea spaţiul curat şi în bune condiţii.</w:t>
      </w:r>
    </w:p>
    <w:p w14:paraId="56092741" w14:textId="548C41F3" w:rsidR="00A82ECF" w:rsidRDefault="00A82ECF" w:rsidP="00B15FCD">
      <w:pPr>
        <w:pStyle w:val="ListParagraph"/>
        <w:ind w:left="1134" w:right="-696"/>
        <w:jc w:val="both"/>
        <w:rPr>
          <w:b/>
          <w:i/>
        </w:rPr>
      </w:pPr>
    </w:p>
    <w:bookmarkEnd w:id="11"/>
    <w:p w14:paraId="2DE5A0D5" w14:textId="4F61D61F" w:rsidR="00B15FCD" w:rsidRPr="00265C0B" w:rsidRDefault="00BB6922" w:rsidP="00F4534A">
      <w:pPr>
        <w:pStyle w:val="ListParagraph"/>
        <w:numPr>
          <w:ilvl w:val="0"/>
          <w:numId w:val="23"/>
        </w:numPr>
        <w:ind w:left="1134" w:right="64" w:hanging="425"/>
        <w:jc w:val="both"/>
        <w:rPr>
          <w:b/>
          <w:i/>
        </w:rPr>
      </w:pPr>
      <w:r w:rsidRPr="00265C0B">
        <w:rPr>
          <w:b/>
          <w:iCs/>
        </w:rPr>
        <w:t>Va achita spațiul ocupat cu bucătărie, servire și depozitare, în baza HCL nr. 426/21.12.2021</w:t>
      </w:r>
      <w:r w:rsidR="005038E6" w:rsidRPr="00265C0B">
        <w:rPr>
          <w:b/>
          <w:iCs/>
        </w:rPr>
        <w:t xml:space="preserve"> în locațiile administrate Serviciului Public de Utilități Municipale și în baza HCL nr. 403/21.12.2021 în locațiile administrate de Administrația Domeniului Public</w:t>
      </w:r>
      <w:r w:rsidR="00265C0B">
        <w:rPr>
          <w:b/>
          <w:iCs/>
        </w:rPr>
        <w:t>. Trasele nu se taxează.</w:t>
      </w:r>
    </w:p>
    <w:p w14:paraId="3833CB72" w14:textId="77777777" w:rsidR="00B12182" w:rsidRDefault="00B12182" w:rsidP="00AE423F">
      <w:pPr>
        <w:jc w:val="both"/>
        <w:rPr>
          <w:b/>
          <w:i/>
          <w:u w:val="single"/>
        </w:rPr>
      </w:pPr>
    </w:p>
    <w:p w14:paraId="36109E4B" w14:textId="409C5925" w:rsidR="00B12182" w:rsidRPr="0047233D" w:rsidRDefault="00B12182" w:rsidP="00A743D6">
      <w:pPr>
        <w:numPr>
          <w:ilvl w:val="0"/>
          <w:numId w:val="23"/>
        </w:numPr>
        <w:ind w:left="1134" w:hanging="425"/>
        <w:jc w:val="both"/>
        <w:rPr>
          <w:b/>
          <w:i/>
        </w:rPr>
      </w:pPr>
      <w:r>
        <w:rPr>
          <w:b/>
        </w:rPr>
        <w:t xml:space="preserve">Modul de atribuire al amplasamentelor se va face </w:t>
      </w:r>
      <w:r w:rsidR="00254671">
        <w:rPr>
          <w:b/>
        </w:rPr>
        <w:t xml:space="preserve">prin </w:t>
      </w:r>
      <w:r w:rsidR="001446F6">
        <w:rPr>
          <w:b/>
        </w:rPr>
        <w:t>atribuire directă,</w:t>
      </w:r>
      <w:r w:rsidR="001446F6" w:rsidRPr="001446F6">
        <w:t xml:space="preserve"> </w:t>
      </w:r>
      <w:r w:rsidR="001446F6" w:rsidRPr="001446F6">
        <w:rPr>
          <w:b/>
        </w:rPr>
        <w:t>în funcţie de data depunerii cererii</w:t>
      </w:r>
      <w:r w:rsidR="001446F6">
        <w:rPr>
          <w:b/>
        </w:rPr>
        <w:t>.</w:t>
      </w:r>
    </w:p>
    <w:p w14:paraId="6F9AF19B" w14:textId="77777777" w:rsidR="000260CA" w:rsidRPr="000B45F3" w:rsidRDefault="000260CA" w:rsidP="00D8388B">
      <w:pPr>
        <w:ind w:left="720"/>
        <w:rPr>
          <w:sz w:val="28"/>
          <w:szCs w:val="28"/>
        </w:rPr>
      </w:pPr>
    </w:p>
    <w:p w14:paraId="73CD7909" w14:textId="2452EF50" w:rsidR="00096B7C" w:rsidRDefault="00A743D6" w:rsidP="00B01E51">
      <w:pPr>
        <w:pStyle w:val="ListParagraph"/>
        <w:numPr>
          <w:ilvl w:val="3"/>
          <w:numId w:val="5"/>
        </w:numPr>
        <w:ind w:left="1418" w:hanging="284"/>
        <w:jc w:val="both"/>
      </w:pPr>
      <w:r w:rsidRPr="00D44C82">
        <w:rPr>
          <w:b/>
        </w:rPr>
        <w:t xml:space="preserve">Începând cu data de </w:t>
      </w:r>
      <w:r w:rsidR="00D44C82" w:rsidRPr="00D44C82">
        <w:rPr>
          <w:b/>
          <w:u w:val="single"/>
        </w:rPr>
        <w:t>15</w:t>
      </w:r>
      <w:r w:rsidRPr="00D44C82">
        <w:rPr>
          <w:b/>
          <w:u w:val="single"/>
        </w:rPr>
        <w:t xml:space="preserve"> iunie</w:t>
      </w:r>
      <w:r w:rsidRPr="00D44C82">
        <w:rPr>
          <w:b/>
        </w:rPr>
        <w:t xml:space="preserve"> 2022, </w:t>
      </w:r>
      <w:r w:rsidR="00D44C82" w:rsidRPr="00D44C82">
        <w:rPr>
          <w:b/>
        </w:rPr>
        <w:t>operatorii economici</w:t>
      </w:r>
      <w:r w:rsidR="00CF6827" w:rsidRPr="00D44C82">
        <w:rPr>
          <w:b/>
        </w:rPr>
        <w:t xml:space="preserve"> </w:t>
      </w:r>
      <w:r w:rsidRPr="00D44C82">
        <w:rPr>
          <w:b/>
        </w:rPr>
        <w:t>pot depune c</w:t>
      </w:r>
      <w:r w:rsidR="00EA7E3F" w:rsidRPr="00D44C82">
        <w:rPr>
          <w:b/>
        </w:rPr>
        <w:t>ereri</w:t>
      </w:r>
      <w:r w:rsidRPr="00D44C82">
        <w:rPr>
          <w:b/>
        </w:rPr>
        <w:t xml:space="preserve">, </w:t>
      </w:r>
      <w:r w:rsidR="00EA7E3F" w:rsidRPr="00D44C82">
        <w:rPr>
          <w:b/>
        </w:rPr>
        <w:t xml:space="preserve"> însoțite de documentele</w:t>
      </w:r>
      <w:r w:rsidR="00BB66F8" w:rsidRPr="00D44C82">
        <w:rPr>
          <w:b/>
        </w:rPr>
        <w:t xml:space="preserve"> </w:t>
      </w:r>
      <w:r w:rsidR="00EA7E3F" w:rsidRPr="00D44C82">
        <w:rPr>
          <w:b/>
        </w:rPr>
        <w:t>necesare,</w:t>
      </w:r>
      <w:r w:rsidR="000C04B7" w:rsidRPr="00D44C82">
        <w:rPr>
          <w:b/>
        </w:rPr>
        <w:t xml:space="preserve"> </w:t>
      </w:r>
      <w:r w:rsidR="008406DA" w:rsidRPr="00D44C82">
        <w:rPr>
          <w:b/>
          <w:bCs/>
        </w:rPr>
        <w:t xml:space="preserve">la </w:t>
      </w:r>
      <w:r w:rsidR="001B24D9" w:rsidRPr="00D44C82">
        <w:rPr>
          <w:b/>
        </w:rPr>
        <w:t>sediul Municipiului T</w:t>
      </w:r>
      <w:r w:rsidR="004B6814" w:rsidRPr="00D44C82">
        <w:rPr>
          <w:b/>
        </w:rPr>
        <w:t>â</w:t>
      </w:r>
      <w:r w:rsidR="001B24D9" w:rsidRPr="00D44C82">
        <w:rPr>
          <w:b/>
        </w:rPr>
        <w:t>rgu Mureş</w:t>
      </w:r>
      <w:r w:rsidR="00096B7C" w:rsidRPr="00D44C82">
        <w:rPr>
          <w:b/>
        </w:rPr>
        <w:t>,</w:t>
      </w:r>
      <w:r w:rsidR="001B24D9" w:rsidRPr="00D44C82">
        <w:rPr>
          <w:b/>
        </w:rPr>
        <w:t xml:space="preserve"> P-ţa Victoriei</w:t>
      </w:r>
      <w:r w:rsidR="004B6814" w:rsidRPr="00D44C82">
        <w:rPr>
          <w:b/>
        </w:rPr>
        <w:t>,</w:t>
      </w:r>
      <w:r w:rsidR="001B24D9" w:rsidRPr="00D44C82">
        <w:rPr>
          <w:b/>
        </w:rPr>
        <w:t xml:space="preserve"> nr.</w:t>
      </w:r>
      <w:r w:rsidR="008437CC" w:rsidRPr="00D44C82">
        <w:rPr>
          <w:b/>
        </w:rPr>
        <w:t xml:space="preserve"> </w:t>
      </w:r>
      <w:r w:rsidR="001B24D9" w:rsidRPr="00D44C82">
        <w:rPr>
          <w:b/>
        </w:rPr>
        <w:t>3</w:t>
      </w:r>
      <w:r w:rsidR="00EA7E3F" w:rsidRPr="00D44C82">
        <w:rPr>
          <w:b/>
        </w:rPr>
        <w:t>, Biroul Unic, cam. 15</w:t>
      </w:r>
      <w:r w:rsidR="0040784B" w:rsidRPr="00D44C82">
        <w:rPr>
          <w:b/>
        </w:rPr>
        <w:t xml:space="preserve">, Email: </w:t>
      </w:r>
      <w:hyperlink r:id="rId9" w:history="1">
        <w:r w:rsidR="0040784B" w:rsidRPr="00D44C82">
          <w:rPr>
            <w:rStyle w:val="Hyperlink"/>
            <w:b/>
          </w:rPr>
          <w:t>biroul.unic@tirgumures.ro</w:t>
        </w:r>
      </w:hyperlink>
      <w:r w:rsidR="00D44C82" w:rsidRPr="00D44C82">
        <w:rPr>
          <w:b/>
        </w:rPr>
        <w:t>,</w:t>
      </w:r>
      <w:r w:rsidR="00D44C82" w:rsidRPr="00D44C82">
        <w:t xml:space="preserve"> </w:t>
      </w:r>
      <w:r w:rsidR="00D44C82" w:rsidRPr="001B2F65">
        <w:t xml:space="preserve">pentru </w:t>
      </w:r>
      <w:r w:rsidR="00D44C82" w:rsidRPr="00D44C82">
        <w:rPr>
          <w:b/>
          <w:bCs/>
        </w:rPr>
        <w:t>S</w:t>
      </w:r>
      <w:r w:rsidR="00D44C82" w:rsidRPr="001B2F65">
        <w:t xml:space="preserve">erviciul  </w:t>
      </w:r>
      <w:r w:rsidR="00D44C82" w:rsidRPr="00D44C82">
        <w:rPr>
          <w:b/>
          <w:bCs/>
        </w:rPr>
        <w:t>A</w:t>
      </w:r>
      <w:r w:rsidR="00D44C82" w:rsidRPr="001B2F65">
        <w:t xml:space="preserve">utorizări  </w:t>
      </w:r>
      <w:r w:rsidR="00D44C82" w:rsidRPr="00D44C82">
        <w:rPr>
          <w:b/>
          <w:bCs/>
        </w:rPr>
        <w:t>A</w:t>
      </w:r>
      <w:r w:rsidR="00D44C82" w:rsidRPr="001B2F65">
        <w:t xml:space="preserve">ctivităţi </w:t>
      </w:r>
      <w:r w:rsidR="00D44C82" w:rsidRPr="00D44C82">
        <w:rPr>
          <w:b/>
          <w:bCs/>
        </w:rPr>
        <w:t>E</w:t>
      </w:r>
      <w:r w:rsidR="00D44C82" w:rsidRPr="001B2F65">
        <w:t>conomice</w:t>
      </w:r>
      <w:r w:rsidR="002F0BC1">
        <w:t xml:space="preserve"> și pentru Administrația Domeniului Public</w:t>
      </w:r>
      <w:r w:rsidR="00D44C82">
        <w:t xml:space="preserve">; </w:t>
      </w:r>
      <w:r w:rsidR="00D44C82" w:rsidRPr="002F0BC1">
        <w:rPr>
          <w:bCs/>
        </w:rPr>
        <w:t xml:space="preserve"> </w:t>
      </w:r>
      <w:r w:rsidR="002F0BC1" w:rsidRPr="002F0BC1">
        <w:rPr>
          <w:bCs/>
        </w:rPr>
        <w:t>iar</w:t>
      </w:r>
      <w:r w:rsidR="00BE6E05" w:rsidRPr="001B2F65">
        <w:t xml:space="preserve"> </w:t>
      </w:r>
      <w:r w:rsidR="00D44C82">
        <w:t xml:space="preserve">la </w:t>
      </w:r>
      <w:r w:rsidR="00C4752D">
        <w:t>Cetate</w:t>
      </w:r>
      <w:r w:rsidR="00D44C82">
        <w:t xml:space="preserve">, str. Avram Iancu nr. 2, email: </w:t>
      </w:r>
      <w:hyperlink r:id="rId10" w:history="1">
        <w:r w:rsidR="00D44C82" w:rsidRPr="006726DD">
          <w:rPr>
            <w:rStyle w:val="Hyperlink"/>
          </w:rPr>
          <w:t>cetatems@yahoo.com</w:t>
        </w:r>
      </w:hyperlink>
      <w:r w:rsidR="00D44C82">
        <w:t xml:space="preserve">,  </w:t>
      </w:r>
      <w:r w:rsidR="000C04B7" w:rsidRPr="001B2F65">
        <w:t xml:space="preserve">pentru </w:t>
      </w:r>
      <w:r w:rsidR="00FF080E" w:rsidRPr="00D44C82">
        <w:rPr>
          <w:b/>
          <w:bCs/>
        </w:rPr>
        <w:t>S</w:t>
      </w:r>
      <w:r w:rsidR="00FF080E">
        <w:t xml:space="preserve">erviciul </w:t>
      </w:r>
      <w:r w:rsidR="00FF080E" w:rsidRPr="00D44C82">
        <w:rPr>
          <w:b/>
          <w:bCs/>
        </w:rPr>
        <w:t>P</w:t>
      </w:r>
      <w:r w:rsidR="00FF080E">
        <w:t xml:space="preserve">ublic </w:t>
      </w:r>
      <w:r w:rsidR="00D44C82" w:rsidRPr="00D44C82">
        <w:t>de</w:t>
      </w:r>
      <w:r w:rsidR="00D44C82" w:rsidRPr="00D44C82">
        <w:rPr>
          <w:b/>
          <w:bCs/>
        </w:rPr>
        <w:t xml:space="preserve"> U</w:t>
      </w:r>
      <w:r w:rsidR="00D44C82" w:rsidRPr="00D44C82">
        <w:t>tilități</w:t>
      </w:r>
      <w:r w:rsidR="00D44C82" w:rsidRPr="00D44C82">
        <w:rPr>
          <w:b/>
          <w:bCs/>
        </w:rPr>
        <w:t xml:space="preserve"> M</w:t>
      </w:r>
      <w:r w:rsidR="00D44C82" w:rsidRPr="00D44C82">
        <w:t>unicipale</w:t>
      </w:r>
      <w:r w:rsidR="00096B7C">
        <w:t>.</w:t>
      </w:r>
    </w:p>
    <w:p w14:paraId="0F5D2E6D" w14:textId="11AC0A0B" w:rsidR="00096B7C" w:rsidRDefault="00096B7C" w:rsidP="00A7651A">
      <w:pPr>
        <w:ind w:left="709"/>
        <w:jc w:val="both"/>
      </w:pPr>
    </w:p>
    <w:p w14:paraId="09877A4B" w14:textId="6C5147FC" w:rsidR="001446F6" w:rsidRDefault="00410EA9" w:rsidP="00410EA9">
      <w:pPr>
        <w:ind w:left="1134"/>
        <w:jc w:val="both"/>
        <w:rPr>
          <w:b/>
          <w:bCs/>
          <w:i/>
          <w:iCs/>
        </w:rPr>
      </w:pPr>
      <w:r w:rsidRPr="00932D4D">
        <w:rPr>
          <w:b/>
          <w:bCs/>
          <w:i/>
          <w:iCs/>
        </w:rPr>
        <w:t>Cerer</w:t>
      </w:r>
      <w:r w:rsidR="00DA2368">
        <w:rPr>
          <w:b/>
          <w:bCs/>
          <w:i/>
          <w:iCs/>
        </w:rPr>
        <w:t>ea</w:t>
      </w:r>
      <w:r w:rsidRPr="00932D4D">
        <w:rPr>
          <w:b/>
          <w:bCs/>
          <w:i/>
          <w:iCs/>
        </w:rPr>
        <w:t xml:space="preserve"> se depun</w:t>
      </w:r>
      <w:r w:rsidR="00DA2368">
        <w:rPr>
          <w:b/>
          <w:bCs/>
          <w:i/>
          <w:iCs/>
        </w:rPr>
        <w:t>e</w:t>
      </w:r>
      <w:r w:rsidRPr="00932D4D">
        <w:rPr>
          <w:b/>
          <w:bCs/>
          <w:i/>
          <w:iCs/>
        </w:rPr>
        <w:t xml:space="preserve"> cu </w:t>
      </w:r>
      <w:r w:rsidR="00932D4D" w:rsidRPr="00932D4D">
        <w:rPr>
          <w:b/>
          <w:bCs/>
          <w:i/>
          <w:iCs/>
        </w:rPr>
        <w:t xml:space="preserve">cel puţin </w:t>
      </w:r>
      <w:r w:rsidR="00DB3799">
        <w:rPr>
          <w:b/>
          <w:bCs/>
          <w:i/>
          <w:iCs/>
        </w:rPr>
        <w:t>2</w:t>
      </w:r>
      <w:r w:rsidR="00932D4D" w:rsidRPr="00932D4D">
        <w:rPr>
          <w:b/>
          <w:bCs/>
          <w:i/>
          <w:iCs/>
        </w:rPr>
        <w:t xml:space="preserve"> zile lucrătoare înainte de data solicitată spre avizare, în caz contrar</w:t>
      </w:r>
      <w:r w:rsidR="00DA2368">
        <w:rPr>
          <w:b/>
          <w:bCs/>
          <w:i/>
          <w:iCs/>
        </w:rPr>
        <w:t>,</w:t>
      </w:r>
      <w:r w:rsidR="00932D4D" w:rsidRPr="00932D4D">
        <w:rPr>
          <w:b/>
          <w:bCs/>
          <w:i/>
          <w:iCs/>
        </w:rPr>
        <w:t xml:space="preserve"> cererea nu se ia în considerare.</w:t>
      </w:r>
    </w:p>
    <w:p w14:paraId="61F486E1" w14:textId="77777777" w:rsidR="00932D4D" w:rsidRPr="00932D4D" w:rsidRDefault="00932D4D" w:rsidP="00410EA9">
      <w:pPr>
        <w:ind w:left="1134"/>
        <w:jc w:val="both"/>
        <w:rPr>
          <w:b/>
          <w:bCs/>
          <w:i/>
          <w:iCs/>
        </w:rPr>
      </w:pPr>
    </w:p>
    <w:p w14:paraId="2A600B03" w14:textId="4C07D594" w:rsidR="004B6814" w:rsidRPr="001446F6" w:rsidRDefault="00A743D6" w:rsidP="00A743D6">
      <w:pPr>
        <w:pStyle w:val="ListParagraph"/>
        <w:numPr>
          <w:ilvl w:val="0"/>
          <w:numId w:val="23"/>
        </w:numPr>
        <w:ind w:left="1134" w:hanging="425"/>
        <w:jc w:val="both"/>
        <w:rPr>
          <w:b/>
          <w:bCs/>
        </w:rPr>
      </w:pPr>
      <w:r>
        <w:rPr>
          <w:b/>
          <w:bCs/>
        </w:rPr>
        <w:t>Documente</w:t>
      </w:r>
      <w:r w:rsidR="00096B7C" w:rsidRPr="001446F6">
        <w:rPr>
          <w:b/>
          <w:bCs/>
        </w:rPr>
        <w:t xml:space="preserve"> necesare:</w:t>
      </w:r>
    </w:p>
    <w:p w14:paraId="0D704123" w14:textId="77777777" w:rsidR="0040784B" w:rsidRPr="00FB631C" w:rsidRDefault="0040784B" w:rsidP="005E2CC2">
      <w:pPr>
        <w:jc w:val="both"/>
        <w:rPr>
          <w:b/>
        </w:rPr>
      </w:pPr>
    </w:p>
    <w:p w14:paraId="5E5F08D8" w14:textId="095A8EEF" w:rsidR="00E9620B" w:rsidRPr="004A551A" w:rsidRDefault="00E9620B" w:rsidP="004A551A">
      <w:pPr>
        <w:pStyle w:val="ListParagraph"/>
        <w:numPr>
          <w:ilvl w:val="0"/>
          <w:numId w:val="26"/>
        </w:numPr>
        <w:jc w:val="both"/>
        <w:rPr>
          <w:b/>
          <w:bCs/>
        </w:rPr>
      </w:pPr>
      <w:r w:rsidRPr="004A551A">
        <w:rPr>
          <w:b/>
          <w:u w:val="single"/>
        </w:rPr>
        <w:t xml:space="preserve">Cerere tip de eliberare </w:t>
      </w:r>
      <w:r w:rsidR="00F62CFF" w:rsidRPr="004A551A">
        <w:rPr>
          <w:b/>
          <w:u w:val="single"/>
        </w:rPr>
        <w:t>acord</w:t>
      </w:r>
      <w:r w:rsidRPr="004A551A">
        <w:rPr>
          <w:b/>
          <w:u w:val="single"/>
        </w:rPr>
        <w:t xml:space="preserve"> pentru ocuparea temporară a domeniului public</w:t>
      </w:r>
      <w:r w:rsidR="00DF2273" w:rsidRPr="004A551A">
        <w:rPr>
          <w:b/>
          <w:u w:val="single"/>
        </w:rPr>
        <w:t>,</w:t>
      </w:r>
      <w:r>
        <w:t xml:space="preserve"> </w:t>
      </w:r>
      <w:r w:rsidR="00DF2273" w:rsidRPr="00DF2273">
        <w:t xml:space="preserve">se obţine de la </w:t>
      </w:r>
      <w:r w:rsidR="00F62CFF">
        <w:t>sediul Serviciului Public de Utilități Municipale</w:t>
      </w:r>
      <w:r w:rsidR="00F62CFF" w:rsidRPr="004A551A">
        <w:rPr>
          <w:b/>
          <w:bCs/>
        </w:rPr>
        <w:t>.</w:t>
      </w:r>
    </w:p>
    <w:p w14:paraId="507A92B2" w14:textId="1E7B5B9B" w:rsidR="004A551A" w:rsidRPr="004A551A" w:rsidRDefault="004A551A" w:rsidP="004A551A">
      <w:pPr>
        <w:pStyle w:val="ListParagraph"/>
        <w:numPr>
          <w:ilvl w:val="0"/>
          <w:numId w:val="26"/>
        </w:numPr>
        <w:jc w:val="both"/>
        <w:rPr>
          <w:b/>
        </w:rPr>
      </w:pPr>
      <w:r w:rsidRPr="004A551A">
        <w:rPr>
          <w:b/>
          <w:u w:val="single"/>
        </w:rPr>
        <w:t>Cerere tip de eliberare aviz pentru ocuparea temporară a domeniului public,</w:t>
      </w:r>
      <w:r>
        <w:t xml:space="preserve"> </w:t>
      </w:r>
      <w:r w:rsidRPr="00DF2273">
        <w:t xml:space="preserve">se obţine de la cam. 15 </w:t>
      </w:r>
      <w:r w:rsidRPr="00E31514">
        <w:t>sau de pe site-ul </w:t>
      </w:r>
      <w:r w:rsidRPr="004A551A">
        <w:rPr>
          <w:bCs/>
        </w:rPr>
        <w:t>Municipiului Târgu Mureş</w:t>
      </w:r>
      <w:r w:rsidRPr="004A551A">
        <w:rPr>
          <w:b/>
          <w:bCs/>
        </w:rPr>
        <w:t xml:space="preserve"> : </w:t>
      </w:r>
      <w:hyperlink r:id="rId11" w:history="1">
        <w:r w:rsidRPr="004A551A">
          <w:rPr>
            <w:rStyle w:val="Hyperlink"/>
            <w:b/>
            <w:bCs/>
          </w:rPr>
          <w:t>www.tirgumures.ro</w:t>
        </w:r>
      </w:hyperlink>
      <w:r w:rsidRPr="004A551A">
        <w:rPr>
          <w:b/>
          <w:bCs/>
        </w:rPr>
        <w:t xml:space="preserve"> &gt;</w:t>
      </w:r>
      <w:r w:rsidRPr="004A551A">
        <w:rPr>
          <w:bCs/>
          <w:sz w:val="22"/>
          <w:szCs w:val="22"/>
        </w:rPr>
        <w:t xml:space="preserve"> </w:t>
      </w:r>
      <w:r w:rsidRPr="004A551A">
        <w:rPr>
          <w:b/>
          <w:bCs/>
        </w:rPr>
        <w:t>&gt;</w:t>
      </w:r>
      <w:r w:rsidRPr="004A551A">
        <w:rPr>
          <w:bCs/>
          <w:sz w:val="22"/>
          <w:szCs w:val="22"/>
        </w:rPr>
        <w:t xml:space="preserve"> </w:t>
      </w:r>
      <w:r w:rsidRPr="004A551A">
        <w:rPr>
          <w:bCs/>
        </w:rPr>
        <w:t>BIROUL UNIC</w:t>
      </w:r>
      <w:r w:rsidRPr="004A551A">
        <w:rPr>
          <w:bCs/>
          <w:sz w:val="22"/>
          <w:szCs w:val="22"/>
          <w:lang w:val="en-US"/>
        </w:rPr>
        <w:t xml:space="preserve"> &gt; </w:t>
      </w:r>
      <w:r w:rsidRPr="004A551A">
        <w:rPr>
          <w:bCs/>
          <w:lang w:val="en-US"/>
        </w:rPr>
        <w:t xml:space="preserve">B. </w:t>
      </w:r>
      <w:proofErr w:type="spellStart"/>
      <w:r w:rsidRPr="004A551A">
        <w:rPr>
          <w:bCs/>
          <w:lang w:val="en-US"/>
        </w:rPr>
        <w:t>Administrația</w:t>
      </w:r>
      <w:proofErr w:type="spellEnd"/>
      <w:r w:rsidRPr="004A551A">
        <w:rPr>
          <w:bCs/>
          <w:lang w:val="en-US"/>
        </w:rPr>
        <w:t xml:space="preserve"> </w:t>
      </w:r>
      <w:proofErr w:type="spellStart"/>
      <w:r w:rsidRPr="004A551A">
        <w:rPr>
          <w:bCs/>
          <w:lang w:val="en-US"/>
        </w:rPr>
        <w:t>Domeniului</w:t>
      </w:r>
      <w:proofErr w:type="spellEnd"/>
      <w:r w:rsidRPr="004A551A">
        <w:rPr>
          <w:bCs/>
          <w:lang w:val="en-US"/>
        </w:rPr>
        <w:t xml:space="preserve"> Public</w:t>
      </w:r>
      <w:proofErr w:type="gramStart"/>
      <w:r w:rsidRPr="004A551A">
        <w:rPr>
          <w:b/>
          <w:bCs/>
        </w:rPr>
        <w:t xml:space="preserve">, </w:t>
      </w:r>
      <w:r>
        <w:t xml:space="preserve"> </w:t>
      </w:r>
      <w:r w:rsidRPr="004A551A">
        <w:rPr>
          <w:b/>
        </w:rPr>
        <w:t>însoţită</w:t>
      </w:r>
      <w:proofErr w:type="gramEnd"/>
      <w:r>
        <w:t xml:space="preserve"> </w:t>
      </w:r>
      <w:r w:rsidRPr="00E31514">
        <w:t xml:space="preserve">de următoarele </w:t>
      </w:r>
      <w:r>
        <w:t>documente</w:t>
      </w:r>
      <w:r w:rsidRPr="00E31514">
        <w:t xml:space="preserve">: </w:t>
      </w:r>
      <w:r w:rsidRPr="004A551A">
        <w:rPr>
          <w:b/>
        </w:rPr>
        <w:t>copie după BI/CI și</w:t>
      </w:r>
      <w:r w:rsidRPr="00E9620B">
        <w:t xml:space="preserve"> </w:t>
      </w:r>
      <w:r w:rsidRPr="004A551A">
        <w:rPr>
          <w:b/>
        </w:rPr>
        <w:t>atestat de producător valabil, vizat pe anul 2022.</w:t>
      </w:r>
    </w:p>
    <w:p w14:paraId="5B7DBEDB" w14:textId="79399A32" w:rsidR="00F768CA" w:rsidRPr="00B73454" w:rsidRDefault="00F768CA" w:rsidP="00B73454">
      <w:pPr>
        <w:pStyle w:val="ListParagraph"/>
        <w:numPr>
          <w:ilvl w:val="0"/>
          <w:numId w:val="26"/>
        </w:numPr>
        <w:jc w:val="both"/>
        <w:rPr>
          <w:b/>
        </w:rPr>
      </w:pPr>
      <w:r w:rsidRPr="00B73454">
        <w:rPr>
          <w:b/>
          <w:u w:val="single"/>
        </w:rPr>
        <w:t>Cerere tip pentru aviz provizoriu de funcţionare</w:t>
      </w:r>
      <w:r w:rsidRPr="00B73454">
        <w:rPr>
          <w:b/>
        </w:rPr>
        <w:t xml:space="preserve">, </w:t>
      </w:r>
      <w:r w:rsidRPr="002F7477">
        <w:t xml:space="preserve">se obţine de la </w:t>
      </w:r>
      <w:r w:rsidRPr="00B73454">
        <w:rPr>
          <w:b/>
        </w:rPr>
        <w:t>cam. 15</w:t>
      </w:r>
      <w:r>
        <w:t xml:space="preserve"> sau de pe site-ul</w:t>
      </w:r>
      <w:r w:rsidRPr="00B66E44">
        <w:t> </w:t>
      </w:r>
      <w:r w:rsidRPr="00B73454">
        <w:rPr>
          <w:bCs/>
        </w:rPr>
        <w:t>Municipiului Târgu Mureş</w:t>
      </w:r>
      <w:r w:rsidRPr="00B73454">
        <w:rPr>
          <w:b/>
          <w:bCs/>
        </w:rPr>
        <w:t xml:space="preserve"> : </w:t>
      </w:r>
      <w:hyperlink r:id="rId12" w:history="1">
        <w:r w:rsidRPr="00B73454">
          <w:rPr>
            <w:rStyle w:val="Hyperlink"/>
            <w:b/>
            <w:bCs/>
          </w:rPr>
          <w:t>www.tirgumures.ro</w:t>
        </w:r>
      </w:hyperlink>
      <w:r w:rsidRPr="00B73454">
        <w:rPr>
          <w:b/>
          <w:bCs/>
        </w:rPr>
        <w:t xml:space="preserve"> &gt; </w:t>
      </w:r>
      <w:r w:rsidR="00C74F7A" w:rsidRPr="00B73454">
        <w:rPr>
          <w:bCs/>
        </w:rPr>
        <w:t>BIROUL UNIC</w:t>
      </w:r>
      <w:r w:rsidR="00C74F7A" w:rsidRPr="00B73454">
        <w:rPr>
          <w:sz w:val="22"/>
          <w:szCs w:val="22"/>
        </w:rPr>
        <w:t xml:space="preserve"> &gt; </w:t>
      </w:r>
      <w:r w:rsidR="00C74F7A" w:rsidRPr="00C74F7A">
        <w:t>A. Serviciul Autorizări Activități Economice</w:t>
      </w:r>
      <w:r w:rsidRPr="00B73454">
        <w:rPr>
          <w:sz w:val="22"/>
          <w:szCs w:val="22"/>
        </w:rPr>
        <w:t xml:space="preserve">, </w:t>
      </w:r>
      <w:r>
        <w:t xml:space="preserve"> pe care se va </w:t>
      </w:r>
      <w:r w:rsidR="005A61BF">
        <w:t>complecta cu datele solicitate</w:t>
      </w:r>
      <w:r>
        <w:t xml:space="preserve">, </w:t>
      </w:r>
      <w:r w:rsidRPr="00B73454">
        <w:rPr>
          <w:b/>
        </w:rPr>
        <w:t>însoţită</w:t>
      </w:r>
      <w:r>
        <w:t xml:space="preserve"> </w:t>
      </w:r>
      <w:r w:rsidRPr="00E31514">
        <w:t xml:space="preserve">de </w:t>
      </w:r>
      <w:r w:rsidR="00B42DA2">
        <w:t xml:space="preserve">documentele necesare în vederea </w:t>
      </w:r>
      <w:r w:rsidR="005A61BF">
        <w:t xml:space="preserve">obținerii </w:t>
      </w:r>
      <w:proofErr w:type="spellStart"/>
      <w:r w:rsidR="005A61BF">
        <w:t>avizulu</w:t>
      </w:r>
      <w:proofErr w:type="spellEnd"/>
      <w:r w:rsidR="005A61BF">
        <w:t xml:space="preserve"> de funcționare</w:t>
      </w:r>
      <w:r w:rsidRPr="00B73454">
        <w:rPr>
          <w:b/>
        </w:rPr>
        <w:t>.</w:t>
      </w:r>
    </w:p>
    <w:p w14:paraId="7BFECE34" w14:textId="2FD1501D" w:rsidR="00B73454" w:rsidRDefault="00B73454" w:rsidP="00B73454">
      <w:pPr>
        <w:pStyle w:val="ListParagraph"/>
        <w:ind w:left="1352"/>
        <w:jc w:val="both"/>
        <w:rPr>
          <w:b/>
          <w:u w:val="single"/>
        </w:rPr>
      </w:pPr>
    </w:p>
    <w:p w14:paraId="7EE31E95" w14:textId="77777777" w:rsidR="001B08AD" w:rsidRDefault="001B08AD" w:rsidP="001D7DBD">
      <w:pPr>
        <w:ind w:left="1276" w:hanging="284"/>
        <w:jc w:val="both"/>
      </w:pPr>
    </w:p>
    <w:p w14:paraId="6A192B58" w14:textId="20006A01" w:rsidR="00230174" w:rsidRPr="00B24471" w:rsidRDefault="00230174" w:rsidP="00A743D6">
      <w:pPr>
        <w:pStyle w:val="ListParagraph"/>
        <w:numPr>
          <w:ilvl w:val="0"/>
          <w:numId w:val="23"/>
        </w:numPr>
        <w:ind w:left="1134" w:hanging="425"/>
        <w:jc w:val="both"/>
        <w:rPr>
          <w:b/>
          <w:bCs/>
          <w:iCs/>
          <w:u w:val="single"/>
        </w:rPr>
      </w:pPr>
      <w:r w:rsidRPr="00EA7E3F">
        <w:rPr>
          <w:b/>
        </w:rPr>
        <w:t>Condiţii eliminatorii:</w:t>
      </w:r>
      <w:r w:rsidRPr="002F7477">
        <w:t xml:space="preserve"> </w:t>
      </w:r>
      <w:r w:rsidRPr="00B24471">
        <w:rPr>
          <w:b/>
          <w:bCs/>
          <w:iCs/>
          <w:u w:val="single"/>
        </w:rPr>
        <w:t xml:space="preserve">lipsa </w:t>
      </w:r>
      <w:r w:rsidR="006E1C19">
        <w:rPr>
          <w:b/>
          <w:bCs/>
          <w:iCs/>
          <w:u w:val="single"/>
        </w:rPr>
        <w:t xml:space="preserve">documentelor </w:t>
      </w:r>
      <w:r w:rsidRPr="00B24471">
        <w:rPr>
          <w:b/>
          <w:bCs/>
          <w:iCs/>
          <w:u w:val="single"/>
        </w:rPr>
        <w:t>solicitate</w:t>
      </w:r>
      <w:r w:rsidR="005A61BF">
        <w:rPr>
          <w:b/>
          <w:bCs/>
          <w:iCs/>
          <w:u w:val="single"/>
        </w:rPr>
        <w:t xml:space="preserve"> și ocuparea locurilor disponibile</w:t>
      </w:r>
      <w:r w:rsidR="00D97CF3" w:rsidRPr="00B24471">
        <w:rPr>
          <w:b/>
          <w:bCs/>
          <w:iCs/>
          <w:u w:val="single"/>
        </w:rPr>
        <w:t>.</w:t>
      </w:r>
    </w:p>
    <w:p w14:paraId="4CB92CF3" w14:textId="77777777" w:rsidR="00AB11E7" w:rsidRPr="00AB11E7" w:rsidRDefault="00AB11E7" w:rsidP="00AB11E7">
      <w:pPr>
        <w:ind w:left="1260"/>
        <w:jc w:val="both"/>
        <w:rPr>
          <w:b/>
          <w:bCs/>
        </w:rPr>
      </w:pPr>
    </w:p>
    <w:p w14:paraId="4B1F405A" w14:textId="0A83ED4F" w:rsidR="001F6907" w:rsidRPr="00EA7E3F" w:rsidRDefault="001F6907" w:rsidP="00A743D6">
      <w:pPr>
        <w:pStyle w:val="ListParagraph"/>
        <w:numPr>
          <w:ilvl w:val="0"/>
          <w:numId w:val="23"/>
        </w:numPr>
        <w:ind w:left="1134" w:hanging="425"/>
        <w:jc w:val="both"/>
        <w:rPr>
          <w:b/>
          <w:bCs/>
        </w:rPr>
      </w:pPr>
      <w:r w:rsidRPr="00EA7E3F">
        <w:rPr>
          <w:b/>
        </w:rPr>
        <w:t>Avizele necesare desfăşurării activităţii</w:t>
      </w:r>
      <w:r w:rsidR="00D97CF3" w:rsidRPr="00EA7E3F">
        <w:rPr>
          <w:b/>
        </w:rPr>
        <w:t xml:space="preserve"> </w:t>
      </w:r>
      <w:r w:rsidRPr="00EA7E3F">
        <w:rPr>
          <w:b/>
        </w:rPr>
        <w:t>comercial</w:t>
      </w:r>
      <w:r w:rsidR="00D97CF3" w:rsidRPr="00EA7E3F">
        <w:rPr>
          <w:b/>
        </w:rPr>
        <w:t>e</w:t>
      </w:r>
      <w:r w:rsidRPr="00EA7E3F">
        <w:rPr>
          <w:b/>
        </w:rPr>
        <w:t xml:space="preserve"> sunt: </w:t>
      </w:r>
    </w:p>
    <w:p w14:paraId="08F4889A" w14:textId="77777777" w:rsidR="000260CA" w:rsidRDefault="00161047" w:rsidP="001E6BCE">
      <w:pPr>
        <w:ind w:left="720"/>
        <w:jc w:val="both"/>
      </w:pPr>
      <w:r>
        <w:tab/>
      </w:r>
    </w:p>
    <w:p w14:paraId="2E8E42F1" w14:textId="0A0C91EA" w:rsidR="00C74F7A" w:rsidRDefault="00B304F4" w:rsidP="00894ABA">
      <w:pPr>
        <w:pStyle w:val="ListParagraph"/>
        <w:numPr>
          <w:ilvl w:val="1"/>
          <w:numId w:val="17"/>
        </w:numPr>
        <w:ind w:left="851" w:firstLine="0"/>
        <w:rPr>
          <w:i/>
          <w:iCs/>
        </w:rPr>
      </w:pPr>
      <w:r w:rsidRPr="005A61BF">
        <w:rPr>
          <w:b/>
          <w:bCs/>
        </w:rPr>
        <w:t>A</w:t>
      </w:r>
      <w:r w:rsidR="005A61BF" w:rsidRPr="005A61BF">
        <w:rPr>
          <w:b/>
          <w:bCs/>
        </w:rPr>
        <w:t>cordul</w:t>
      </w:r>
      <w:r w:rsidRPr="005A61BF">
        <w:rPr>
          <w:b/>
          <w:bCs/>
        </w:rPr>
        <w:t xml:space="preserve"> </w:t>
      </w:r>
      <w:bookmarkStart w:id="12" w:name="_Hlk61265131"/>
      <w:r w:rsidRPr="005A61BF">
        <w:rPr>
          <w:b/>
          <w:bCs/>
        </w:rPr>
        <w:t>pentru ocuparea temporară a domeniului public</w:t>
      </w:r>
      <w:bookmarkEnd w:id="12"/>
      <w:r>
        <w:t>,</w:t>
      </w:r>
      <w:r w:rsidRPr="00144FFC">
        <w:t xml:space="preserve"> aferent fiecărui amplasament</w:t>
      </w:r>
      <w:r w:rsidR="005A61BF">
        <w:t xml:space="preserve"> emis de către Serviciul Public de Utilități Municipale.</w:t>
      </w:r>
    </w:p>
    <w:p w14:paraId="10C212F5" w14:textId="77777777" w:rsidR="004A551A" w:rsidRPr="00C74F7A" w:rsidRDefault="004A551A" w:rsidP="004A551A">
      <w:pPr>
        <w:pStyle w:val="ListParagraph"/>
        <w:numPr>
          <w:ilvl w:val="1"/>
          <w:numId w:val="17"/>
        </w:numPr>
        <w:ind w:left="851" w:firstLine="0"/>
        <w:rPr>
          <w:i/>
          <w:iCs/>
        </w:rPr>
      </w:pPr>
      <w:r w:rsidRPr="00C74F7A">
        <w:rPr>
          <w:b/>
          <w:bCs/>
        </w:rPr>
        <w:t>Avizul pentru ocuparea temporară a domeniului public</w:t>
      </w:r>
      <w:r>
        <w:t>,</w:t>
      </w:r>
      <w:r w:rsidRPr="00144FFC">
        <w:t xml:space="preserve"> aferent fiecărui amplasament</w:t>
      </w:r>
      <w:r>
        <w:t xml:space="preserve">, se emite </w:t>
      </w:r>
      <w:r w:rsidRPr="00C74F7A">
        <w:rPr>
          <w:bCs/>
        </w:rPr>
        <w:t>în conformitate cu</w:t>
      </w:r>
      <w:r w:rsidRPr="00C74F7A">
        <w:rPr>
          <w:b/>
        </w:rPr>
        <w:t xml:space="preserve"> </w:t>
      </w:r>
      <w:r>
        <w:rPr>
          <w:b/>
        </w:rPr>
        <w:t xml:space="preserve">Crt. XXVI  al Anexei nr. 1 la </w:t>
      </w:r>
      <w:r w:rsidRPr="00C74F7A">
        <w:rPr>
          <w:b/>
          <w:bCs/>
        </w:rPr>
        <w:t>HCL nr. 403 din 21.12.2021</w:t>
      </w:r>
      <w:r w:rsidRPr="00C74F7A">
        <w:rPr>
          <w:b/>
          <w:bCs/>
          <w:i/>
          <w:iCs/>
        </w:rPr>
        <w:t xml:space="preserve"> </w:t>
      </w:r>
      <w:r w:rsidRPr="00C74F7A">
        <w:rPr>
          <w:i/>
          <w:iCs/>
        </w:rPr>
        <w:t xml:space="preserve">taxe speciale și tarife, aplicate de către Serviciul public – </w:t>
      </w:r>
      <w:proofErr w:type="spellStart"/>
      <w:r w:rsidRPr="00C74F7A">
        <w:rPr>
          <w:i/>
          <w:iCs/>
        </w:rPr>
        <w:t>Administratia</w:t>
      </w:r>
      <w:proofErr w:type="spellEnd"/>
      <w:r w:rsidRPr="00C74F7A">
        <w:rPr>
          <w:i/>
          <w:iCs/>
        </w:rPr>
        <w:t xml:space="preserve"> domeniului public, pentru anul 2022, precum şi instituirea unor sancţiuni contravenţionale, aplicabile acestora</w:t>
      </w:r>
      <w:r>
        <w:rPr>
          <w:i/>
          <w:iCs/>
        </w:rPr>
        <w:t>,</w:t>
      </w:r>
    </w:p>
    <w:p w14:paraId="4F0FF3C7" w14:textId="22AAD13F" w:rsidR="000260CA" w:rsidRPr="00C74F7A" w:rsidRDefault="00DF2273" w:rsidP="00FB63B2">
      <w:pPr>
        <w:pStyle w:val="ListParagraph"/>
        <w:ind w:left="4956"/>
        <w:jc w:val="both"/>
        <w:rPr>
          <w:b/>
          <w:sz w:val="28"/>
          <w:szCs w:val="28"/>
        </w:rPr>
      </w:pPr>
      <w:r w:rsidRPr="00C74F7A">
        <w:rPr>
          <w:b/>
        </w:rPr>
        <w:t xml:space="preserve">     </w:t>
      </w:r>
      <w:r w:rsidR="000260CA" w:rsidRPr="00C74F7A">
        <w:rPr>
          <w:b/>
          <w:sz w:val="28"/>
          <w:szCs w:val="28"/>
        </w:rPr>
        <w:t xml:space="preserve">şi </w:t>
      </w:r>
    </w:p>
    <w:p w14:paraId="3207EE90" w14:textId="5BC617C7" w:rsidR="000260CA" w:rsidRPr="00AB11E7" w:rsidRDefault="000260CA" w:rsidP="00DF2273">
      <w:pPr>
        <w:pStyle w:val="ListParagraph"/>
        <w:numPr>
          <w:ilvl w:val="1"/>
          <w:numId w:val="17"/>
        </w:numPr>
        <w:ind w:left="851" w:firstLine="0"/>
        <w:jc w:val="both"/>
        <w:rPr>
          <w:i/>
        </w:rPr>
      </w:pPr>
      <w:r w:rsidRPr="00B304F4">
        <w:rPr>
          <w:b/>
          <w:bCs/>
        </w:rPr>
        <w:lastRenderedPageBreak/>
        <w:t>Avizul de funcţionare cu caracter provizoriu</w:t>
      </w:r>
      <w:r w:rsidR="00B304F4">
        <w:rPr>
          <w:b/>
          <w:bCs/>
        </w:rPr>
        <w:t>,</w:t>
      </w:r>
      <w:r w:rsidRPr="00AC7944">
        <w:t xml:space="preserve"> </w:t>
      </w:r>
      <w:r w:rsidR="00B304F4" w:rsidRPr="00144FFC">
        <w:t>aferent fiecărui amplasament</w:t>
      </w:r>
      <w:r w:rsidR="00B304F4">
        <w:t>, emi</w:t>
      </w:r>
      <w:r w:rsidR="0040784B">
        <w:t>s</w:t>
      </w:r>
      <w:r w:rsidRPr="00AC7944">
        <w:t xml:space="preserve"> de</w:t>
      </w:r>
      <w:r w:rsidRPr="00E4496B">
        <w:rPr>
          <w:i/>
        </w:rPr>
        <w:t xml:space="preserve"> </w:t>
      </w:r>
      <w:r w:rsidR="00B304F4" w:rsidRPr="00B304F4">
        <w:rPr>
          <w:iCs/>
        </w:rPr>
        <w:t>către</w:t>
      </w:r>
      <w:r w:rsidR="00B304F4">
        <w:rPr>
          <w:i/>
        </w:rPr>
        <w:t xml:space="preserve"> </w:t>
      </w:r>
      <w:r w:rsidR="00AC7944" w:rsidRPr="001B2F65">
        <w:t>Serviciul  Autorizări  Activităţi Economice</w:t>
      </w:r>
      <w:r w:rsidR="00B304F4">
        <w:t>.</w:t>
      </w:r>
    </w:p>
    <w:p w14:paraId="4FB25E54" w14:textId="77777777" w:rsidR="00CF6827" w:rsidRDefault="00CF6827" w:rsidP="00CF6827">
      <w:pPr>
        <w:pStyle w:val="ListParagraph"/>
        <w:ind w:left="1080"/>
        <w:jc w:val="both"/>
        <w:rPr>
          <w:i/>
        </w:rPr>
      </w:pPr>
      <w:r w:rsidRPr="00CF6827">
        <w:rPr>
          <w:i/>
        </w:rPr>
        <w:t xml:space="preserve">         </w:t>
      </w:r>
    </w:p>
    <w:p w14:paraId="7BBEFE40" w14:textId="2E1AADA0" w:rsidR="00EA7E3F" w:rsidRPr="00410EA9" w:rsidRDefault="00CF6827" w:rsidP="00CF6827">
      <w:pPr>
        <w:pStyle w:val="ListParagraph"/>
        <w:ind w:left="1080"/>
        <w:jc w:val="both"/>
        <w:rPr>
          <w:iCs/>
        </w:rPr>
      </w:pPr>
      <w:r w:rsidRPr="00410EA9">
        <w:rPr>
          <w:iCs/>
        </w:rPr>
        <w:t xml:space="preserve">Avizele se afişează la vedere, de către fiecare </w:t>
      </w:r>
      <w:r w:rsidR="005A61BF">
        <w:rPr>
          <w:iCs/>
        </w:rPr>
        <w:t>operator economic</w:t>
      </w:r>
      <w:r w:rsidRPr="00410EA9">
        <w:rPr>
          <w:iCs/>
        </w:rPr>
        <w:t>, pe pavilioanele expoziţionale, în conformitate cu prevederile legale în vigoare.</w:t>
      </w:r>
    </w:p>
    <w:p w14:paraId="6985D019" w14:textId="4D8D48B1" w:rsidR="00F768CA" w:rsidRDefault="00F768CA" w:rsidP="00EA7E3F">
      <w:pPr>
        <w:pStyle w:val="ListParagraph"/>
        <w:ind w:left="1080"/>
        <w:jc w:val="both"/>
        <w:rPr>
          <w:i/>
        </w:rPr>
      </w:pPr>
    </w:p>
    <w:p w14:paraId="62D03E2E" w14:textId="77777777" w:rsidR="00F768CA" w:rsidRPr="00410EA9" w:rsidRDefault="00F768CA" w:rsidP="00410EA9">
      <w:pPr>
        <w:jc w:val="both"/>
        <w:rPr>
          <w:i/>
        </w:rPr>
      </w:pPr>
    </w:p>
    <w:p w14:paraId="4629513D" w14:textId="14CD7E95" w:rsidR="00BB383B" w:rsidRPr="00EA7E3F" w:rsidRDefault="005A61BF" w:rsidP="00410EA9">
      <w:pPr>
        <w:pStyle w:val="ListParagraph"/>
        <w:numPr>
          <w:ilvl w:val="0"/>
          <w:numId w:val="23"/>
        </w:numPr>
        <w:ind w:left="1134" w:hanging="425"/>
        <w:jc w:val="both"/>
        <w:rPr>
          <w:i/>
        </w:rPr>
      </w:pPr>
      <w:r>
        <w:rPr>
          <w:b/>
        </w:rPr>
        <w:t>Acordul pentru ocupare temporară a domeniului public</w:t>
      </w:r>
      <w:r w:rsidR="00FA3FDC">
        <w:rPr>
          <w:b/>
        </w:rPr>
        <w:t xml:space="preserve"> emis de către Serviciul Public de Utilități Municipale se ridică de la Cetate, str. Avram Iancu nr. 2, iar</w:t>
      </w:r>
      <w:r w:rsidR="00B73454">
        <w:rPr>
          <w:b/>
        </w:rPr>
        <w:t xml:space="preserve"> celelalte două avize</w:t>
      </w:r>
      <w:r w:rsidR="00FA3FDC">
        <w:rPr>
          <w:b/>
        </w:rPr>
        <w:t xml:space="preserve"> </w:t>
      </w:r>
      <w:r w:rsidR="001E6BCE" w:rsidRPr="00EA7E3F">
        <w:rPr>
          <w:b/>
        </w:rPr>
        <w:t>se ridic</w:t>
      </w:r>
      <w:r w:rsidR="00834D60" w:rsidRPr="00EA7E3F">
        <w:rPr>
          <w:b/>
        </w:rPr>
        <w:t>ă</w:t>
      </w:r>
      <w:r w:rsidR="00F768CA">
        <w:rPr>
          <w:b/>
        </w:rPr>
        <w:t xml:space="preserve"> personal</w:t>
      </w:r>
      <w:r w:rsidR="00410EA9">
        <w:rPr>
          <w:b/>
        </w:rPr>
        <w:t xml:space="preserve"> de</w:t>
      </w:r>
      <w:r w:rsidR="00F768CA">
        <w:rPr>
          <w:b/>
        </w:rPr>
        <w:t xml:space="preserve"> </w:t>
      </w:r>
      <w:r w:rsidR="00BB383B" w:rsidRPr="00EA7E3F">
        <w:rPr>
          <w:b/>
        </w:rPr>
        <w:t xml:space="preserve"> </w:t>
      </w:r>
      <w:r w:rsidR="00410EA9" w:rsidRPr="00410EA9">
        <w:rPr>
          <w:b/>
        </w:rPr>
        <w:t>la sediul Municipiului Târgu Mureş, P-ţa Victoriei, nr. 3, Biroul Unic, cam. 15</w:t>
      </w:r>
      <w:r w:rsidR="00355B23">
        <w:rPr>
          <w:b/>
          <w:bCs/>
        </w:rPr>
        <w:t>.</w:t>
      </w:r>
    </w:p>
    <w:p w14:paraId="3A1E6EE5" w14:textId="77777777" w:rsidR="00A72385" w:rsidRDefault="00A72385" w:rsidP="00A72385">
      <w:pPr>
        <w:ind w:left="708" w:firstLine="143"/>
        <w:jc w:val="both"/>
        <w:rPr>
          <w:b/>
        </w:rPr>
      </w:pPr>
    </w:p>
    <w:p w14:paraId="0AC3A639" w14:textId="77777777" w:rsidR="00101E53" w:rsidRDefault="00101E53" w:rsidP="001B08AD">
      <w:pPr>
        <w:rPr>
          <w:b/>
        </w:rPr>
      </w:pPr>
    </w:p>
    <w:p w14:paraId="0ECC812C" w14:textId="77777777" w:rsidR="00B741C3" w:rsidRDefault="00B741C3" w:rsidP="001B08AD">
      <w:pPr>
        <w:rPr>
          <w:b/>
        </w:rPr>
      </w:pPr>
    </w:p>
    <w:p w14:paraId="30BA4557" w14:textId="486AC74F" w:rsidR="00A67BEB" w:rsidRPr="000C626D" w:rsidRDefault="00A67BEB" w:rsidP="00A67BEB">
      <w:pPr>
        <w:spacing w:after="120"/>
        <w:ind w:left="426" w:firstLine="708"/>
        <w:contextualSpacing/>
        <w:rPr>
          <w:rFonts w:eastAsiaTheme="minorHAnsi"/>
          <w:bCs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</w:t>
      </w:r>
      <w:r w:rsidRPr="003027C0">
        <w:rPr>
          <w:rFonts w:eastAsiaTheme="minorHAnsi"/>
          <w:szCs w:val="22"/>
          <w:lang w:eastAsia="en-US"/>
        </w:rPr>
        <w:t>Director SPUM,</w:t>
      </w:r>
      <w:r>
        <w:rPr>
          <w:rFonts w:eastAsiaTheme="minorHAnsi"/>
          <w:szCs w:val="22"/>
          <w:lang w:eastAsia="en-US"/>
        </w:rPr>
        <w:t xml:space="preserve">                              Director adj. SPUM,</w:t>
      </w:r>
      <w:r w:rsidR="000C626D">
        <w:rPr>
          <w:rFonts w:eastAsiaTheme="minorHAnsi"/>
          <w:szCs w:val="22"/>
          <w:lang w:eastAsia="en-US"/>
        </w:rPr>
        <w:t xml:space="preserve"> </w:t>
      </w:r>
      <w:r w:rsidR="000C626D">
        <w:rPr>
          <w:rFonts w:eastAsiaTheme="minorHAnsi"/>
          <w:szCs w:val="22"/>
          <w:lang w:eastAsia="en-US"/>
        </w:rPr>
        <w:tab/>
      </w:r>
      <w:r w:rsidR="000C626D">
        <w:rPr>
          <w:rFonts w:eastAsiaTheme="minorHAnsi"/>
          <w:szCs w:val="22"/>
          <w:lang w:eastAsia="en-US"/>
        </w:rPr>
        <w:tab/>
      </w:r>
      <w:r w:rsidR="000C626D" w:rsidRPr="000C626D">
        <w:rPr>
          <w:bCs/>
        </w:rPr>
        <w:t>D</w:t>
      </w:r>
      <w:r w:rsidR="000C626D">
        <w:rPr>
          <w:bCs/>
        </w:rPr>
        <w:t>irector</w:t>
      </w:r>
      <w:r w:rsidR="000C626D" w:rsidRPr="000C626D">
        <w:rPr>
          <w:bCs/>
        </w:rPr>
        <w:t xml:space="preserve"> S.P.A.D.P.,</w:t>
      </w:r>
    </w:p>
    <w:p w14:paraId="7502DAE4" w14:textId="463A1778" w:rsidR="00A67BEB" w:rsidRPr="003027C0" w:rsidRDefault="00A67BEB" w:rsidP="00A67BEB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</w:t>
      </w:r>
      <w:proofErr w:type="spellStart"/>
      <w:r>
        <w:rPr>
          <w:rFonts w:eastAsiaTheme="minorHAnsi"/>
          <w:szCs w:val="22"/>
          <w:lang w:eastAsia="en-US"/>
        </w:rPr>
        <w:t>Váry</w:t>
      </w:r>
      <w:proofErr w:type="spellEnd"/>
      <w:r>
        <w:rPr>
          <w:rFonts w:eastAsiaTheme="minorHAnsi"/>
          <w:szCs w:val="22"/>
          <w:lang w:eastAsia="en-US"/>
        </w:rPr>
        <w:t xml:space="preserve"> Florentina Maria                        Zenovia Maria </w:t>
      </w:r>
      <w:proofErr w:type="spellStart"/>
      <w:r>
        <w:rPr>
          <w:rFonts w:eastAsiaTheme="minorHAnsi"/>
          <w:szCs w:val="22"/>
          <w:lang w:eastAsia="en-US"/>
        </w:rPr>
        <w:t>Șagău</w:t>
      </w:r>
      <w:proofErr w:type="spellEnd"/>
      <w:r w:rsidR="000C626D">
        <w:rPr>
          <w:rFonts w:eastAsiaTheme="minorHAnsi"/>
          <w:szCs w:val="22"/>
          <w:lang w:eastAsia="en-US"/>
        </w:rPr>
        <w:tab/>
      </w:r>
      <w:r w:rsidR="000C626D">
        <w:rPr>
          <w:rFonts w:eastAsiaTheme="minorHAnsi"/>
          <w:szCs w:val="22"/>
          <w:lang w:eastAsia="en-US"/>
        </w:rPr>
        <w:tab/>
        <w:t xml:space="preserve"> </w:t>
      </w:r>
      <w:r w:rsidR="000C626D">
        <w:t>Moldovan Florian</w:t>
      </w:r>
    </w:p>
    <w:p w14:paraId="09945731" w14:textId="77777777" w:rsidR="00A67BEB" w:rsidRDefault="00A67BEB" w:rsidP="00A67BEB">
      <w:pPr>
        <w:rPr>
          <w:b/>
          <w:bCs/>
          <w:i/>
          <w:iCs/>
        </w:rPr>
      </w:pPr>
    </w:p>
    <w:p w14:paraId="479BA2B6" w14:textId="77777777" w:rsidR="00CC3E48" w:rsidRPr="002F7477" w:rsidRDefault="00CC3E48" w:rsidP="00037CF2">
      <w:pPr>
        <w:rPr>
          <w:b/>
        </w:rPr>
      </w:pPr>
    </w:p>
    <w:p w14:paraId="38BDFED4" w14:textId="77777777" w:rsidR="00F10C50" w:rsidRDefault="00F10C50" w:rsidP="00F603BC">
      <w:pPr>
        <w:rPr>
          <w:b/>
        </w:rPr>
      </w:pPr>
    </w:p>
    <w:p w14:paraId="6BE5D544" w14:textId="77777777" w:rsidR="00E97B76" w:rsidRDefault="00DC4B96" w:rsidP="00C2705D">
      <w:pPr>
        <w:ind w:firstLine="708"/>
        <w:rPr>
          <w:b/>
        </w:rPr>
      </w:pPr>
      <w:r>
        <w:rPr>
          <w:b/>
        </w:rPr>
        <w:tab/>
      </w:r>
    </w:p>
    <w:p w14:paraId="6B339221" w14:textId="77777777" w:rsidR="00E50579" w:rsidRPr="002F7477" w:rsidRDefault="00DC4B96" w:rsidP="00C2705D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C2705D" w:rsidRPr="002F7477">
        <w:rPr>
          <w:b/>
        </w:rPr>
        <w:t xml:space="preserve"> </w:t>
      </w:r>
      <w:r w:rsidR="00F10C50">
        <w:rPr>
          <w:b/>
        </w:rPr>
        <w:tab/>
      </w:r>
      <w:r w:rsidR="00F00787">
        <w:rPr>
          <w:b/>
        </w:rPr>
        <w:tab/>
      </w:r>
      <w:r w:rsidR="00F00787">
        <w:rPr>
          <w:b/>
        </w:rPr>
        <w:tab/>
      </w:r>
      <w:r w:rsidR="00F00787">
        <w:rPr>
          <w:b/>
        </w:rPr>
        <w:tab/>
      </w:r>
    </w:p>
    <w:p w14:paraId="3479E2B7" w14:textId="77777777" w:rsidR="00BE6E05" w:rsidRPr="001B08AD" w:rsidRDefault="006A32C1" w:rsidP="001B08AD">
      <w:pPr>
        <w:ind w:firstLine="708"/>
      </w:pPr>
      <w:r w:rsidRPr="00AF6CD9">
        <w:tab/>
      </w:r>
      <w:r w:rsidR="00DC4B96" w:rsidRPr="00AF6CD9">
        <w:tab/>
      </w:r>
      <w:r w:rsidR="00DC4B96" w:rsidRPr="00AF6CD9">
        <w:tab/>
      </w:r>
      <w:r w:rsidR="00DC4B96" w:rsidRPr="00AF6CD9">
        <w:tab/>
        <w:t xml:space="preserve">             </w:t>
      </w:r>
      <w:r w:rsidR="00AF6CD9">
        <w:tab/>
      </w:r>
      <w:r w:rsidR="00F00787">
        <w:tab/>
      </w:r>
      <w:r w:rsidR="00F00787">
        <w:tab/>
      </w:r>
    </w:p>
    <w:p w14:paraId="40D8F964" w14:textId="533CAB10" w:rsidR="00B741C3" w:rsidRPr="00B741C3" w:rsidRDefault="001E7C73" w:rsidP="00B741C3">
      <w:r>
        <w:tab/>
      </w:r>
      <w:r>
        <w:tab/>
      </w:r>
      <w:r>
        <w:tab/>
      </w:r>
      <w:r>
        <w:tab/>
      </w:r>
      <w:r>
        <w:tab/>
      </w:r>
      <w:r w:rsidR="00F01723">
        <w:tab/>
      </w:r>
    </w:p>
    <w:p w14:paraId="5EE45581" w14:textId="77777777" w:rsidR="00B741C3" w:rsidRDefault="00B741C3" w:rsidP="00A03B5F"/>
    <w:p w14:paraId="78B13071" w14:textId="77777777" w:rsidR="00B741C3" w:rsidRDefault="00B741C3" w:rsidP="00A03B5F"/>
    <w:p w14:paraId="409C658C" w14:textId="77777777" w:rsidR="00E97B76" w:rsidRDefault="00A03B5F" w:rsidP="00A03B5F">
      <w:r>
        <w:tab/>
      </w:r>
      <w:r>
        <w:tab/>
      </w:r>
    </w:p>
    <w:p w14:paraId="4AF0877F" w14:textId="77777777" w:rsidR="00C70087" w:rsidRDefault="00A03B5F" w:rsidP="00A03B5F">
      <w:r>
        <w:tab/>
      </w:r>
      <w:r>
        <w:tab/>
      </w:r>
      <w:r>
        <w:tab/>
      </w:r>
      <w:r w:rsidR="00BE6E05">
        <w:tab/>
      </w:r>
      <w:r w:rsidR="00BE6E05">
        <w:tab/>
      </w:r>
      <w:r w:rsidR="00BE6E05">
        <w:tab/>
      </w:r>
    </w:p>
    <w:p w14:paraId="088AF299" w14:textId="77777777" w:rsidR="00F00787" w:rsidRDefault="00F00787" w:rsidP="00C70087">
      <w:pPr>
        <w:ind w:left="6372" w:firstLine="708"/>
        <w:rPr>
          <w:b/>
        </w:rPr>
      </w:pPr>
    </w:p>
    <w:p w14:paraId="124A9EB4" w14:textId="77777777" w:rsidR="00064C73" w:rsidRDefault="007A302A" w:rsidP="001B08AD">
      <w:pPr>
        <w:rPr>
          <w:b/>
          <w:iCs/>
          <w:sz w:val="20"/>
          <w:szCs w:val="20"/>
        </w:rPr>
      </w:pPr>
      <w:r w:rsidRPr="0001440E">
        <w:rPr>
          <w:b/>
          <w:sz w:val="20"/>
          <w:szCs w:val="20"/>
        </w:rPr>
        <w:tab/>
      </w:r>
      <w:r w:rsidRPr="007E3301">
        <w:rPr>
          <w:b/>
          <w:iCs/>
          <w:sz w:val="20"/>
          <w:szCs w:val="20"/>
        </w:rPr>
        <w:tab/>
      </w:r>
    </w:p>
    <w:p w14:paraId="34F09711" w14:textId="77777777" w:rsidR="00064C73" w:rsidRDefault="00064C73" w:rsidP="001B08AD">
      <w:pPr>
        <w:rPr>
          <w:b/>
          <w:iCs/>
          <w:sz w:val="20"/>
          <w:szCs w:val="20"/>
        </w:rPr>
      </w:pPr>
    </w:p>
    <w:p w14:paraId="108FFA9F" w14:textId="77777777" w:rsidR="00064C73" w:rsidRDefault="00064C73" w:rsidP="001B08AD">
      <w:pPr>
        <w:rPr>
          <w:b/>
          <w:iCs/>
          <w:sz w:val="20"/>
          <w:szCs w:val="20"/>
        </w:rPr>
      </w:pPr>
    </w:p>
    <w:p w14:paraId="3804D3AF" w14:textId="77777777" w:rsidR="00064C73" w:rsidRDefault="00064C73" w:rsidP="001B08AD">
      <w:pPr>
        <w:rPr>
          <w:b/>
          <w:iCs/>
          <w:sz w:val="20"/>
          <w:szCs w:val="20"/>
        </w:rPr>
      </w:pPr>
    </w:p>
    <w:p w14:paraId="3C5295F5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7F076EF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1037E8D" w14:textId="77777777" w:rsidR="00064C73" w:rsidRDefault="00064C73" w:rsidP="001B08AD">
      <w:pPr>
        <w:rPr>
          <w:b/>
          <w:iCs/>
          <w:sz w:val="20"/>
          <w:szCs w:val="20"/>
        </w:rPr>
      </w:pPr>
    </w:p>
    <w:p w14:paraId="34BAC57C" w14:textId="77777777" w:rsidR="00064C73" w:rsidRDefault="00064C73" w:rsidP="001B08AD">
      <w:pPr>
        <w:rPr>
          <w:b/>
          <w:iCs/>
          <w:sz w:val="20"/>
          <w:szCs w:val="20"/>
        </w:rPr>
      </w:pPr>
    </w:p>
    <w:p w14:paraId="624BD86F" w14:textId="77777777" w:rsidR="00064C73" w:rsidRDefault="00064C73" w:rsidP="001B08AD">
      <w:pPr>
        <w:rPr>
          <w:b/>
          <w:iCs/>
          <w:sz w:val="20"/>
          <w:szCs w:val="20"/>
        </w:rPr>
      </w:pPr>
    </w:p>
    <w:p w14:paraId="291EC1F7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ED04ECC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B18C0A2" w14:textId="77777777" w:rsidR="00064C73" w:rsidRDefault="00064C73" w:rsidP="001B08AD">
      <w:pPr>
        <w:rPr>
          <w:b/>
          <w:iCs/>
          <w:sz w:val="20"/>
          <w:szCs w:val="20"/>
        </w:rPr>
      </w:pPr>
    </w:p>
    <w:p w14:paraId="0B278336" w14:textId="77777777" w:rsidR="00064C73" w:rsidRDefault="00064C73" w:rsidP="001B08AD">
      <w:pPr>
        <w:rPr>
          <w:b/>
          <w:iCs/>
          <w:sz w:val="20"/>
          <w:szCs w:val="20"/>
        </w:rPr>
      </w:pPr>
    </w:p>
    <w:p w14:paraId="3368B9C9" w14:textId="77777777" w:rsidR="00064C73" w:rsidRDefault="00064C73" w:rsidP="001B08AD">
      <w:pPr>
        <w:rPr>
          <w:b/>
          <w:iCs/>
          <w:sz w:val="20"/>
          <w:szCs w:val="20"/>
        </w:rPr>
      </w:pPr>
    </w:p>
    <w:p w14:paraId="107096B3" w14:textId="77777777" w:rsidR="00064C73" w:rsidRDefault="00064C73" w:rsidP="001B08AD">
      <w:pPr>
        <w:rPr>
          <w:b/>
          <w:iCs/>
          <w:sz w:val="20"/>
          <w:szCs w:val="20"/>
        </w:rPr>
      </w:pPr>
    </w:p>
    <w:p w14:paraId="481ED38D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1B80511" w14:textId="77777777" w:rsidR="00064C73" w:rsidRDefault="00064C73" w:rsidP="001B08AD">
      <w:pPr>
        <w:rPr>
          <w:b/>
          <w:iCs/>
          <w:sz w:val="20"/>
          <w:szCs w:val="20"/>
        </w:rPr>
      </w:pPr>
    </w:p>
    <w:p w14:paraId="7CD8F960" w14:textId="77777777" w:rsidR="00064C73" w:rsidRDefault="00064C73" w:rsidP="001B08AD">
      <w:pPr>
        <w:rPr>
          <w:b/>
          <w:iCs/>
          <w:sz w:val="20"/>
          <w:szCs w:val="20"/>
        </w:rPr>
      </w:pPr>
    </w:p>
    <w:p w14:paraId="00DCD4EA" w14:textId="77777777" w:rsidR="00064C73" w:rsidRDefault="00064C73" w:rsidP="001B08AD">
      <w:pPr>
        <w:rPr>
          <w:b/>
          <w:iCs/>
          <w:sz w:val="20"/>
          <w:szCs w:val="20"/>
        </w:rPr>
      </w:pPr>
    </w:p>
    <w:p w14:paraId="74C5AB3A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A2BB7AE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F26FA58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587AA53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ADFD9B4" w14:textId="77777777" w:rsidR="00064C73" w:rsidRDefault="00064C73" w:rsidP="001B08AD">
      <w:pPr>
        <w:rPr>
          <w:b/>
          <w:iCs/>
          <w:sz w:val="20"/>
          <w:szCs w:val="20"/>
        </w:rPr>
      </w:pPr>
    </w:p>
    <w:p w14:paraId="65AD72EA" w14:textId="77777777" w:rsidR="00064C73" w:rsidRDefault="00064C73" w:rsidP="001B08AD">
      <w:pPr>
        <w:rPr>
          <w:b/>
          <w:iCs/>
          <w:sz w:val="20"/>
          <w:szCs w:val="20"/>
        </w:rPr>
      </w:pPr>
    </w:p>
    <w:p w14:paraId="0B7E39EB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5085EEF" w14:textId="77777777" w:rsidR="00064C73" w:rsidRDefault="00064C73" w:rsidP="001B08AD">
      <w:pPr>
        <w:rPr>
          <w:b/>
          <w:iCs/>
          <w:sz w:val="20"/>
          <w:szCs w:val="20"/>
        </w:rPr>
      </w:pPr>
    </w:p>
    <w:p w14:paraId="4AE7BA52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B8A52D4" w14:textId="77777777" w:rsidR="00064C73" w:rsidRDefault="00064C73" w:rsidP="001B08AD">
      <w:pPr>
        <w:rPr>
          <w:b/>
          <w:iCs/>
          <w:sz w:val="20"/>
          <w:szCs w:val="20"/>
        </w:rPr>
      </w:pPr>
    </w:p>
    <w:p w14:paraId="46BEE270" w14:textId="77777777" w:rsidR="00064C73" w:rsidRDefault="00064C73" w:rsidP="001B08AD">
      <w:pPr>
        <w:rPr>
          <w:b/>
          <w:iCs/>
          <w:sz w:val="20"/>
          <w:szCs w:val="20"/>
        </w:rPr>
      </w:pPr>
    </w:p>
    <w:p w14:paraId="6FD8ADAA" w14:textId="77777777" w:rsidR="00064C73" w:rsidRDefault="00064C73" w:rsidP="001B08AD">
      <w:pPr>
        <w:rPr>
          <w:b/>
          <w:iCs/>
          <w:sz w:val="20"/>
          <w:szCs w:val="20"/>
        </w:rPr>
      </w:pPr>
    </w:p>
    <w:p w14:paraId="0679A178" w14:textId="77777777" w:rsidR="00064C73" w:rsidRDefault="00064C73" w:rsidP="001B08AD">
      <w:pPr>
        <w:rPr>
          <w:b/>
          <w:iCs/>
          <w:sz w:val="20"/>
          <w:szCs w:val="20"/>
        </w:rPr>
      </w:pPr>
    </w:p>
    <w:p w14:paraId="01BCB509" w14:textId="77777777" w:rsidR="00064C73" w:rsidRDefault="00064C73" w:rsidP="001B08AD">
      <w:pPr>
        <w:rPr>
          <w:b/>
          <w:iCs/>
          <w:sz w:val="20"/>
          <w:szCs w:val="20"/>
        </w:rPr>
      </w:pPr>
    </w:p>
    <w:p w14:paraId="4077CE4E" w14:textId="77777777" w:rsidR="00064C73" w:rsidRDefault="00064C73" w:rsidP="001B08AD">
      <w:pPr>
        <w:rPr>
          <w:b/>
          <w:iCs/>
          <w:sz w:val="20"/>
          <w:szCs w:val="20"/>
        </w:rPr>
      </w:pPr>
    </w:p>
    <w:p w14:paraId="5A7DF192" w14:textId="5B768C69" w:rsidR="00064C73" w:rsidRDefault="00064C73" w:rsidP="001B08AD">
      <w:pPr>
        <w:rPr>
          <w:b/>
          <w:iCs/>
          <w:sz w:val="20"/>
          <w:szCs w:val="20"/>
        </w:rPr>
      </w:pPr>
    </w:p>
    <w:p w14:paraId="6DF57594" w14:textId="7CAC9C02" w:rsidR="00FE3D5A" w:rsidRDefault="00FE3D5A" w:rsidP="001B08AD">
      <w:pPr>
        <w:rPr>
          <w:b/>
          <w:iCs/>
          <w:sz w:val="20"/>
          <w:szCs w:val="20"/>
        </w:rPr>
      </w:pPr>
    </w:p>
    <w:p w14:paraId="04E9F2A4" w14:textId="1E0E1F13" w:rsidR="00FE3D5A" w:rsidRDefault="00FE3D5A" w:rsidP="001B08AD">
      <w:pPr>
        <w:rPr>
          <w:b/>
          <w:iCs/>
          <w:sz w:val="20"/>
          <w:szCs w:val="20"/>
        </w:rPr>
      </w:pPr>
    </w:p>
    <w:p w14:paraId="1ECAD6CC" w14:textId="77777777" w:rsidR="00FE3D5A" w:rsidRDefault="00FE3D5A" w:rsidP="001B08AD">
      <w:pPr>
        <w:rPr>
          <w:b/>
          <w:iCs/>
          <w:sz w:val="20"/>
          <w:szCs w:val="20"/>
        </w:rPr>
      </w:pPr>
    </w:p>
    <w:p w14:paraId="56564B74" w14:textId="77777777" w:rsidR="00064C73" w:rsidRPr="00064C73" w:rsidRDefault="007A302A" w:rsidP="00064C73">
      <w:pPr>
        <w:spacing w:after="120"/>
        <w:rPr>
          <w:rFonts w:eastAsia="Calibri"/>
          <w:b/>
          <w:bCs/>
          <w:sz w:val="20"/>
          <w:szCs w:val="20"/>
          <w:lang w:eastAsia="en-US"/>
        </w:rPr>
      </w:pPr>
      <w:r w:rsidRPr="007E3301">
        <w:rPr>
          <w:b/>
          <w:iCs/>
          <w:sz w:val="20"/>
          <w:szCs w:val="20"/>
        </w:rPr>
        <w:tab/>
      </w:r>
    </w:p>
    <w:p w14:paraId="4799822C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sz w:val="22"/>
          <w:szCs w:val="22"/>
          <w:lang w:eastAsia="en-US"/>
        </w:rPr>
      </w:pPr>
    </w:p>
    <w:p w14:paraId="6723B470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sz w:val="20"/>
          <w:szCs w:val="20"/>
          <w:lang w:eastAsia="en-US"/>
        </w:rPr>
      </w:pPr>
      <w:r w:rsidRPr="00064C73">
        <w:rPr>
          <w:rFonts w:eastAsia="Calibri"/>
          <w:sz w:val="22"/>
          <w:szCs w:val="22"/>
          <w:lang w:eastAsia="en-US"/>
        </w:rPr>
        <w:t xml:space="preserve">ROMÂNIA                                                                                                          </w:t>
      </w:r>
      <w:r w:rsidRPr="00064C73">
        <w:rPr>
          <w:rFonts w:eastAsia="Calibri"/>
          <w:b/>
          <w:bCs/>
          <w:sz w:val="20"/>
          <w:szCs w:val="20"/>
          <w:lang w:eastAsia="en-US"/>
        </w:rPr>
        <w:t>(nu produce efecte juridice)*</w:t>
      </w:r>
    </w:p>
    <w:p w14:paraId="5FCE2073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sz w:val="22"/>
          <w:szCs w:val="22"/>
          <w:lang w:eastAsia="en-US"/>
        </w:rPr>
      </w:pPr>
      <w:r w:rsidRPr="00064C73">
        <w:rPr>
          <w:rFonts w:eastAsia="Calibri"/>
          <w:sz w:val="22"/>
          <w:szCs w:val="22"/>
          <w:lang w:eastAsia="en-US"/>
        </w:rPr>
        <w:t>JUDEȚUL MUREȘ</w:t>
      </w:r>
    </w:p>
    <w:p w14:paraId="01BFCDF9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sz w:val="22"/>
          <w:szCs w:val="22"/>
          <w:lang w:eastAsia="en-US"/>
        </w:rPr>
      </w:pPr>
      <w:r w:rsidRPr="00064C73">
        <w:rPr>
          <w:rFonts w:eastAsia="Calibri"/>
          <w:sz w:val="22"/>
          <w:szCs w:val="22"/>
          <w:lang w:eastAsia="en-US"/>
        </w:rPr>
        <w:t>SERVICIUL PUBLIC DE UTILITĂȚI MUNICIPALE</w:t>
      </w:r>
    </w:p>
    <w:p w14:paraId="364D760A" w14:textId="711FD123" w:rsidR="00064C73" w:rsidRPr="00064C73" w:rsidRDefault="00064C73" w:rsidP="000C34DC">
      <w:pPr>
        <w:spacing w:after="120"/>
        <w:ind w:left="567"/>
        <w:contextualSpacing/>
        <w:rPr>
          <w:rFonts w:eastAsia="Calibri"/>
          <w:sz w:val="22"/>
          <w:szCs w:val="22"/>
          <w:lang w:eastAsia="en-US"/>
        </w:rPr>
      </w:pPr>
      <w:r w:rsidRPr="00064C73">
        <w:rPr>
          <w:rFonts w:eastAsia="Calibri"/>
          <w:sz w:val="22"/>
          <w:szCs w:val="22"/>
          <w:lang w:eastAsia="en-US"/>
        </w:rPr>
        <w:t>Nr. _________ din __________202</w:t>
      </w:r>
      <w:r w:rsidR="00E63C57">
        <w:rPr>
          <w:rFonts w:eastAsia="Calibri"/>
          <w:sz w:val="22"/>
          <w:szCs w:val="22"/>
          <w:lang w:eastAsia="en-US"/>
        </w:rPr>
        <w:t>2</w:t>
      </w:r>
      <w:r w:rsidRPr="00064C7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Pr="00064C73">
        <w:rPr>
          <w:rFonts w:eastAsia="Calibri"/>
          <w:lang w:eastAsia="en-US"/>
        </w:rPr>
        <w:t xml:space="preserve">           </w:t>
      </w:r>
      <w:r w:rsidRPr="00064C73">
        <w:rPr>
          <w:rFonts w:eastAsia="Calibri"/>
          <w:b/>
          <w:bCs/>
          <w:lang w:eastAsia="en-US"/>
        </w:rPr>
        <w:t>Inițiator</w:t>
      </w:r>
    </w:p>
    <w:p w14:paraId="54B63A65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064C7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</w:t>
      </w:r>
      <w:r w:rsidRPr="00064C73">
        <w:rPr>
          <w:rFonts w:eastAsia="Calibri"/>
          <w:lang w:eastAsia="en-US"/>
        </w:rPr>
        <w:t xml:space="preserve"> </w:t>
      </w:r>
      <w:r w:rsidRPr="00064C73">
        <w:rPr>
          <w:rFonts w:eastAsia="Calibri"/>
          <w:b/>
          <w:bCs/>
          <w:lang w:eastAsia="en-US"/>
        </w:rPr>
        <w:t xml:space="preserve"> PRIMAR</w:t>
      </w:r>
    </w:p>
    <w:p w14:paraId="6DEB2096" w14:textId="77777777" w:rsidR="00064C73" w:rsidRPr="00064C73" w:rsidRDefault="00064C73" w:rsidP="000C34DC">
      <w:pPr>
        <w:ind w:left="567"/>
        <w:jc w:val="both"/>
        <w:rPr>
          <w:b/>
          <w:lang w:eastAsia="en-US"/>
        </w:rPr>
      </w:pPr>
      <w:r w:rsidRPr="00064C7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  <w:r w:rsidRPr="00064C73">
        <w:rPr>
          <w:rFonts w:eastAsia="Calibri"/>
          <w:b/>
          <w:bCs/>
          <w:lang w:eastAsia="en-US"/>
        </w:rPr>
        <w:t>Soós</w:t>
      </w:r>
      <w:r w:rsidRPr="00064C73">
        <w:rPr>
          <w:b/>
          <w:bCs/>
          <w:sz w:val="22"/>
          <w:szCs w:val="22"/>
          <w:lang w:eastAsia="en-US"/>
        </w:rPr>
        <w:t xml:space="preserve"> </w:t>
      </w:r>
      <w:r w:rsidRPr="00064C73">
        <w:rPr>
          <w:b/>
          <w:sz w:val="22"/>
          <w:szCs w:val="22"/>
          <w:lang w:eastAsia="en-US"/>
        </w:rPr>
        <w:t>Zoltán</w:t>
      </w:r>
    </w:p>
    <w:p w14:paraId="704E09E8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7CDF0D60" w14:textId="77777777" w:rsidR="00064C73" w:rsidRPr="00064C73" w:rsidRDefault="00064C73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6908090F" w14:textId="74508134" w:rsidR="00554D86" w:rsidRDefault="00554D86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4F79924A" w14:textId="05EDF807" w:rsidR="00554D86" w:rsidRDefault="00554D86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1550E18A" w14:textId="5AE91910" w:rsidR="00554D86" w:rsidRDefault="00554D86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3B7361EA" w14:textId="54802573" w:rsidR="00554D86" w:rsidRDefault="00554D86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532985A4" w14:textId="77777777" w:rsidR="00554D86" w:rsidRPr="00064C73" w:rsidRDefault="00554D86" w:rsidP="000C34DC">
      <w:pPr>
        <w:spacing w:after="120"/>
        <w:ind w:left="567"/>
        <w:contextualSpacing/>
        <w:rPr>
          <w:rFonts w:eastAsia="Calibri"/>
          <w:b/>
          <w:bCs/>
          <w:lang w:eastAsia="en-US"/>
        </w:rPr>
      </w:pPr>
    </w:p>
    <w:p w14:paraId="70C7ED7E" w14:textId="77777777" w:rsidR="00064C73" w:rsidRPr="00064C73" w:rsidRDefault="00064C73" w:rsidP="000C34DC">
      <w:pPr>
        <w:spacing w:after="120"/>
        <w:ind w:left="567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64C73">
        <w:rPr>
          <w:rFonts w:eastAsia="Calibri"/>
          <w:b/>
          <w:bCs/>
          <w:sz w:val="28"/>
          <w:szCs w:val="28"/>
          <w:lang w:eastAsia="en-US"/>
        </w:rPr>
        <w:t>REFERAT DE URGENȚĂ</w:t>
      </w:r>
    </w:p>
    <w:p w14:paraId="2C200693" w14:textId="77777777" w:rsidR="00064C73" w:rsidRPr="00064C73" w:rsidRDefault="00064C73" w:rsidP="000C34DC">
      <w:pPr>
        <w:ind w:left="567"/>
        <w:jc w:val="both"/>
        <w:rPr>
          <w:b/>
          <w:sz w:val="28"/>
          <w:szCs w:val="28"/>
        </w:rPr>
      </w:pPr>
      <w:r w:rsidRPr="00064C73">
        <w:rPr>
          <w:b/>
          <w:sz w:val="28"/>
          <w:szCs w:val="28"/>
        </w:rPr>
        <w:t xml:space="preserve">Privind metodologia pentru agenții economici prezenți la ”Zilele Târgumureșene”  </w:t>
      </w:r>
    </w:p>
    <w:p w14:paraId="7E86AB71" w14:textId="77777777" w:rsidR="00064C73" w:rsidRPr="00064C73" w:rsidRDefault="00064C73" w:rsidP="000C34DC">
      <w:pPr>
        <w:ind w:left="567"/>
        <w:jc w:val="both"/>
        <w:rPr>
          <w:sz w:val="28"/>
          <w:szCs w:val="28"/>
        </w:rPr>
      </w:pPr>
    </w:p>
    <w:p w14:paraId="0F6BFC20" w14:textId="35A2A79C" w:rsidR="00064C73" w:rsidRPr="00064C73" w:rsidRDefault="00064C73" w:rsidP="000C34DC">
      <w:pPr>
        <w:spacing w:after="120"/>
        <w:ind w:left="708" w:firstLine="708"/>
        <w:jc w:val="both"/>
        <w:rPr>
          <w:sz w:val="28"/>
          <w:szCs w:val="28"/>
        </w:rPr>
      </w:pPr>
      <w:bookmarkStart w:id="13" w:name="_Hlk105762658"/>
      <w:r w:rsidRPr="00064C73">
        <w:rPr>
          <w:sz w:val="28"/>
          <w:szCs w:val="28"/>
        </w:rPr>
        <w:t xml:space="preserve">În conformitate cu prevederile  art. 7, pct. 13 din Legea nr. 52/2003 privind transparența decizională în administrația publică, supunem aprobării consiliului local, în regim de urgență </w:t>
      </w:r>
      <w:r>
        <w:rPr>
          <w:sz w:val="28"/>
          <w:szCs w:val="28"/>
        </w:rPr>
        <w:t>metodologia pentru agenții economici prezenți la Zilele Târgumureșene</w:t>
      </w:r>
      <w:r w:rsidRPr="00064C73">
        <w:rPr>
          <w:sz w:val="28"/>
          <w:szCs w:val="28"/>
        </w:rPr>
        <w:t>.</w:t>
      </w:r>
    </w:p>
    <w:p w14:paraId="3CB404A8" w14:textId="7FB2FBB8" w:rsidR="00064C73" w:rsidRPr="00064C73" w:rsidRDefault="00064C73" w:rsidP="000C34DC">
      <w:pPr>
        <w:spacing w:after="120"/>
        <w:ind w:left="708" w:firstLine="708"/>
        <w:jc w:val="both"/>
        <w:rPr>
          <w:sz w:val="28"/>
          <w:szCs w:val="28"/>
        </w:rPr>
      </w:pPr>
      <w:r w:rsidRPr="00064C73">
        <w:rPr>
          <w:sz w:val="28"/>
          <w:szCs w:val="28"/>
        </w:rPr>
        <w:t>Având în vedere</w:t>
      </w:r>
      <w:r w:rsidR="000C34DC">
        <w:rPr>
          <w:sz w:val="28"/>
          <w:szCs w:val="28"/>
        </w:rPr>
        <w:t xml:space="preserve"> organizarea acestor manifestări, în perioada 23 – 26 iunie 2022,</w:t>
      </w:r>
      <w:r w:rsidR="009D7F0B">
        <w:rPr>
          <w:sz w:val="28"/>
          <w:szCs w:val="28"/>
        </w:rPr>
        <w:t xml:space="preserve"> </w:t>
      </w:r>
      <w:r w:rsidRPr="00064C73">
        <w:rPr>
          <w:sz w:val="28"/>
          <w:szCs w:val="28"/>
        </w:rPr>
        <w:t xml:space="preserve"> </w:t>
      </w:r>
      <w:r w:rsidR="009D7F0B">
        <w:rPr>
          <w:sz w:val="28"/>
          <w:szCs w:val="28"/>
        </w:rPr>
        <w:t>s</w:t>
      </w:r>
      <w:r w:rsidR="009D7F0B" w:rsidRPr="009D7F0B">
        <w:rPr>
          <w:sz w:val="28"/>
          <w:szCs w:val="28"/>
        </w:rPr>
        <w:t xml:space="preserve">-a întocmit metodologia pentru agenții economici prezenți a această manifestare prin care s-au </w:t>
      </w:r>
      <w:proofErr w:type="spellStart"/>
      <w:r w:rsidR="009D7F0B" w:rsidRPr="009D7F0B">
        <w:rPr>
          <w:sz w:val="28"/>
          <w:szCs w:val="28"/>
        </w:rPr>
        <w:t>sabilit</w:t>
      </w:r>
      <w:proofErr w:type="spellEnd"/>
      <w:r w:rsidR="009D7F0B" w:rsidRPr="009D7F0B">
        <w:rPr>
          <w:sz w:val="28"/>
          <w:szCs w:val="28"/>
        </w:rPr>
        <w:t xml:space="preserve"> condițiile de participare pentru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activități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 de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alimentație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publică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,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comercializarea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 de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produse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alimentare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,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nealimentare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,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băuturi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și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="009D7F0B" w:rsidRPr="009D7F0B">
        <w:rPr>
          <w:bCs/>
          <w:iCs/>
          <w:sz w:val="28"/>
          <w:szCs w:val="28"/>
          <w:lang w:val="fr-FR"/>
        </w:rPr>
        <w:t>jocuri</w:t>
      </w:r>
      <w:proofErr w:type="spellEnd"/>
      <w:r w:rsidR="009D7F0B" w:rsidRPr="009D7F0B">
        <w:rPr>
          <w:bCs/>
          <w:iCs/>
          <w:sz w:val="28"/>
          <w:szCs w:val="28"/>
          <w:lang w:val="fr-FR"/>
        </w:rPr>
        <w:t>.</w:t>
      </w:r>
      <w:r w:rsidR="000C34DC">
        <w:rPr>
          <w:bCs/>
          <w:iCs/>
          <w:sz w:val="28"/>
          <w:szCs w:val="28"/>
          <w:lang w:val="fr-FR"/>
        </w:rPr>
        <w:t xml:space="preserve">   </w:t>
      </w:r>
    </w:p>
    <w:p w14:paraId="6123813D" w14:textId="27147A50" w:rsidR="00064C73" w:rsidRDefault="000C34DC" w:rsidP="000C34DC">
      <w:pPr>
        <w:tabs>
          <w:tab w:val="left" w:pos="1995"/>
        </w:tabs>
        <w:ind w:left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64C73" w:rsidRPr="00064C73">
        <w:rPr>
          <w:sz w:val="28"/>
          <w:szCs w:val="28"/>
        </w:rPr>
        <w:t>Ca urmare, supunem aprobării</w:t>
      </w:r>
      <w:r w:rsidR="00E63C57">
        <w:rPr>
          <w:sz w:val="28"/>
          <w:szCs w:val="28"/>
        </w:rPr>
        <w:t>, în regim de urgență,</w:t>
      </w:r>
      <w:r w:rsidR="00064C73" w:rsidRPr="00064C73">
        <w:rPr>
          <w:sz w:val="28"/>
          <w:szCs w:val="28"/>
        </w:rPr>
        <w:t xml:space="preserve"> </w:t>
      </w:r>
      <w:r w:rsidR="009D7F0B" w:rsidRPr="009D7F0B">
        <w:rPr>
          <w:bCs/>
          <w:sz w:val="28"/>
          <w:szCs w:val="28"/>
        </w:rPr>
        <w:t>metodologia pentru agenții economici prezenți la Zilele Târgumureșene</w:t>
      </w:r>
      <w:r w:rsidR="00064C73" w:rsidRPr="00064C73">
        <w:rPr>
          <w:bCs/>
          <w:sz w:val="28"/>
          <w:szCs w:val="28"/>
        </w:rPr>
        <w:t>.</w:t>
      </w:r>
    </w:p>
    <w:p w14:paraId="104F7F1D" w14:textId="54CC3E25" w:rsidR="00E63C57" w:rsidRDefault="00E63C57" w:rsidP="000C34DC">
      <w:pPr>
        <w:tabs>
          <w:tab w:val="left" w:pos="1995"/>
        </w:tabs>
        <w:ind w:left="567"/>
        <w:jc w:val="both"/>
        <w:rPr>
          <w:bCs/>
          <w:sz w:val="28"/>
          <w:szCs w:val="28"/>
        </w:rPr>
      </w:pPr>
    </w:p>
    <w:p w14:paraId="3A78FDA3" w14:textId="77777777" w:rsidR="00E63C57" w:rsidRPr="00064C73" w:rsidRDefault="00E63C57" w:rsidP="000C34DC">
      <w:pPr>
        <w:tabs>
          <w:tab w:val="left" w:pos="1995"/>
        </w:tabs>
        <w:ind w:left="567"/>
        <w:jc w:val="both"/>
        <w:rPr>
          <w:bCs/>
          <w:sz w:val="28"/>
          <w:szCs w:val="28"/>
        </w:rPr>
      </w:pPr>
    </w:p>
    <w:bookmarkEnd w:id="13"/>
    <w:p w14:paraId="2A21E3B1" w14:textId="77777777" w:rsidR="00064C73" w:rsidRPr="00064C73" w:rsidRDefault="00064C73" w:rsidP="000C34DC">
      <w:pPr>
        <w:spacing w:after="120"/>
        <w:ind w:left="567"/>
        <w:jc w:val="both"/>
        <w:rPr>
          <w:sz w:val="28"/>
          <w:szCs w:val="28"/>
        </w:rPr>
      </w:pPr>
    </w:p>
    <w:p w14:paraId="7128D1AB" w14:textId="77777777" w:rsidR="00064C73" w:rsidRPr="00064C73" w:rsidRDefault="00064C73" w:rsidP="000C34DC">
      <w:pPr>
        <w:tabs>
          <w:tab w:val="left" w:pos="1995"/>
        </w:tabs>
        <w:ind w:left="567"/>
        <w:rPr>
          <w:b/>
          <w:sz w:val="28"/>
          <w:szCs w:val="28"/>
        </w:rPr>
      </w:pPr>
      <w:r w:rsidRPr="00064C73">
        <w:rPr>
          <w:sz w:val="28"/>
          <w:szCs w:val="28"/>
        </w:rPr>
        <w:tab/>
      </w:r>
      <w:r w:rsidRPr="00064C73">
        <w:rPr>
          <w:sz w:val="28"/>
          <w:szCs w:val="28"/>
        </w:rPr>
        <w:tab/>
      </w:r>
      <w:r w:rsidRPr="00064C73">
        <w:rPr>
          <w:sz w:val="28"/>
          <w:szCs w:val="28"/>
        </w:rPr>
        <w:tab/>
      </w:r>
      <w:r w:rsidRPr="00064C73">
        <w:rPr>
          <w:sz w:val="28"/>
          <w:szCs w:val="28"/>
        </w:rPr>
        <w:tab/>
      </w:r>
      <w:r w:rsidRPr="00064C73">
        <w:rPr>
          <w:sz w:val="28"/>
          <w:szCs w:val="28"/>
        </w:rPr>
        <w:tab/>
        <w:t xml:space="preserve">     </w:t>
      </w:r>
      <w:r w:rsidRPr="00064C73">
        <w:rPr>
          <w:b/>
          <w:sz w:val="28"/>
          <w:szCs w:val="28"/>
        </w:rPr>
        <w:t>DIRECTOR S.P.U.M.,</w:t>
      </w:r>
    </w:p>
    <w:p w14:paraId="46007B31" w14:textId="77777777" w:rsidR="00064C73" w:rsidRPr="00064C73" w:rsidRDefault="00064C73" w:rsidP="000C34DC">
      <w:pPr>
        <w:keepNext/>
        <w:ind w:left="567"/>
        <w:outlineLvl w:val="2"/>
        <w:rPr>
          <w:b/>
          <w:sz w:val="28"/>
          <w:szCs w:val="28"/>
        </w:rPr>
      </w:pPr>
      <w:r w:rsidRPr="00064C73">
        <w:rPr>
          <w:b/>
          <w:sz w:val="28"/>
          <w:szCs w:val="28"/>
        </w:rPr>
        <w:tab/>
      </w:r>
      <w:r w:rsidRPr="00064C73">
        <w:rPr>
          <w:b/>
          <w:sz w:val="28"/>
          <w:szCs w:val="28"/>
        </w:rPr>
        <w:tab/>
      </w:r>
      <w:r w:rsidRPr="00064C73">
        <w:rPr>
          <w:b/>
          <w:sz w:val="28"/>
          <w:szCs w:val="28"/>
        </w:rPr>
        <w:tab/>
      </w:r>
      <w:r w:rsidRPr="00064C73">
        <w:rPr>
          <w:b/>
          <w:sz w:val="28"/>
          <w:szCs w:val="28"/>
        </w:rPr>
        <w:tab/>
      </w:r>
      <w:r w:rsidRPr="00064C73">
        <w:rPr>
          <w:b/>
          <w:sz w:val="28"/>
          <w:szCs w:val="28"/>
        </w:rPr>
        <w:tab/>
        <w:t xml:space="preserve">        </w:t>
      </w:r>
      <w:r w:rsidRPr="00064C73">
        <w:rPr>
          <w:b/>
          <w:sz w:val="28"/>
          <w:szCs w:val="28"/>
        </w:rPr>
        <w:tab/>
        <w:t xml:space="preserve">    </w:t>
      </w:r>
      <w:proofErr w:type="spellStart"/>
      <w:r w:rsidRPr="00064C73">
        <w:rPr>
          <w:b/>
          <w:sz w:val="28"/>
          <w:szCs w:val="28"/>
        </w:rPr>
        <w:t>Váry</w:t>
      </w:r>
      <w:proofErr w:type="spellEnd"/>
      <w:r w:rsidRPr="00064C73">
        <w:rPr>
          <w:b/>
          <w:sz w:val="28"/>
          <w:szCs w:val="28"/>
        </w:rPr>
        <w:t xml:space="preserve">  Florentin Maria</w:t>
      </w:r>
    </w:p>
    <w:p w14:paraId="1B82DA33" w14:textId="77777777" w:rsidR="00064C73" w:rsidRPr="00064C73" w:rsidRDefault="00064C73" w:rsidP="000C34DC">
      <w:pPr>
        <w:ind w:left="567"/>
        <w:rPr>
          <w:sz w:val="28"/>
          <w:szCs w:val="28"/>
        </w:rPr>
      </w:pPr>
    </w:p>
    <w:p w14:paraId="05F99060" w14:textId="6CA723E6" w:rsidR="00064C73" w:rsidRDefault="00064C73" w:rsidP="000C34DC">
      <w:pPr>
        <w:ind w:left="567"/>
        <w:rPr>
          <w:sz w:val="28"/>
          <w:szCs w:val="28"/>
        </w:rPr>
      </w:pPr>
    </w:p>
    <w:p w14:paraId="631915E1" w14:textId="54694529" w:rsidR="00E63C57" w:rsidRDefault="00E63C57" w:rsidP="000C34DC">
      <w:pPr>
        <w:ind w:left="567"/>
        <w:rPr>
          <w:sz w:val="28"/>
          <w:szCs w:val="28"/>
        </w:rPr>
      </w:pPr>
    </w:p>
    <w:p w14:paraId="60A2EE5D" w14:textId="659F6191" w:rsidR="00E63C57" w:rsidRDefault="00E63C57" w:rsidP="000C34DC">
      <w:pPr>
        <w:ind w:left="567"/>
        <w:rPr>
          <w:sz w:val="28"/>
          <w:szCs w:val="28"/>
        </w:rPr>
      </w:pPr>
    </w:p>
    <w:p w14:paraId="2E6ED437" w14:textId="6CD001F8" w:rsidR="00E63C57" w:rsidRDefault="00E63C57" w:rsidP="000C34DC">
      <w:pPr>
        <w:ind w:left="567"/>
        <w:rPr>
          <w:sz w:val="28"/>
          <w:szCs w:val="28"/>
        </w:rPr>
      </w:pPr>
    </w:p>
    <w:p w14:paraId="02E86595" w14:textId="288DBA8E" w:rsidR="00E63C57" w:rsidRDefault="00E63C57" w:rsidP="000C34DC">
      <w:pPr>
        <w:ind w:left="567"/>
        <w:rPr>
          <w:sz w:val="28"/>
          <w:szCs w:val="28"/>
        </w:rPr>
      </w:pPr>
    </w:p>
    <w:p w14:paraId="603AA09E" w14:textId="4430C5BC" w:rsidR="00E63C57" w:rsidRDefault="00E63C57" w:rsidP="000C34DC">
      <w:pPr>
        <w:ind w:left="567"/>
        <w:rPr>
          <w:sz w:val="28"/>
          <w:szCs w:val="28"/>
        </w:rPr>
      </w:pPr>
    </w:p>
    <w:p w14:paraId="1E1E8C33" w14:textId="14F53E45" w:rsidR="00E63C57" w:rsidRDefault="00E63C57" w:rsidP="000C34DC">
      <w:pPr>
        <w:ind w:left="567"/>
        <w:rPr>
          <w:sz w:val="28"/>
          <w:szCs w:val="28"/>
        </w:rPr>
      </w:pPr>
    </w:p>
    <w:p w14:paraId="1F62AA52" w14:textId="272CC9AF" w:rsidR="00E63C57" w:rsidRDefault="00E63C57" w:rsidP="000C34DC">
      <w:pPr>
        <w:ind w:left="567"/>
        <w:rPr>
          <w:sz w:val="28"/>
          <w:szCs w:val="28"/>
        </w:rPr>
      </w:pPr>
    </w:p>
    <w:p w14:paraId="7C41F365" w14:textId="77777777" w:rsidR="00E63C57" w:rsidRPr="00064C73" w:rsidRDefault="00E63C57" w:rsidP="000C34DC">
      <w:pPr>
        <w:ind w:left="567"/>
        <w:rPr>
          <w:sz w:val="28"/>
          <w:szCs w:val="28"/>
        </w:rPr>
      </w:pPr>
    </w:p>
    <w:p w14:paraId="52246F0B" w14:textId="77777777" w:rsidR="00064C73" w:rsidRPr="00064C73" w:rsidRDefault="00064C73" w:rsidP="000C34DC">
      <w:pPr>
        <w:ind w:left="567"/>
        <w:rPr>
          <w:sz w:val="28"/>
          <w:szCs w:val="28"/>
        </w:rPr>
      </w:pPr>
    </w:p>
    <w:p w14:paraId="5AC4CD5D" w14:textId="77777777" w:rsidR="00064C73" w:rsidRPr="00064C73" w:rsidRDefault="00064C73" w:rsidP="000C34DC">
      <w:pPr>
        <w:ind w:left="567"/>
        <w:rPr>
          <w:b/>
          <w:bCs/>
          <w:sz w:val="20"/>
          <w:szCs w:val="20"/>
          <w:lang w:val="en-US"/>
        </w:rPr>
      </w:pPr>
      <w:r w:rsidRPr="00064C73">
        <w:rPr>
          <w:b/>
          <w:bCs/>
          <w:sz w:val="20"/>
          <w:szCs w:val="20"/>
          <w:lang w:val="en-US"/>
        </w:rPr>
        <w:t>*</w:t>
      </w:r>
      <w:proofErr w:type="spellStart"/>
      <w:r w:rsidRPr="00064C73">
        <w:rPr>
          <w:b/>
          <w:bCs/>
          <w:sz w:val="20"/>
          <w:szCs w:val="20"/>
          <w:lang w:val="en-US"/>
        </w:rPr>
        <w:t>Actele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administrative </w:t>
      </w:r>
      <w:proofErr w:type="spellStart"/>
      <w:r w:rsidRPr="00064C73">
        <w:rPr>
          <w:b/>
          <w:bCs/>
          <w:sz w:val="20"/>
          <w:szCs w:val="20"/>
          <w:lang w:val="en-US"/>
        </w:rPr>
        <w:t>sunt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hotărârile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Pr="00064C73">
        <w:rPr>
          <w:b/>
          <w:bCs/>
          <w:sz w:val="20"/>
          <w:szCs w:val="20"/>
          <w:lang w:val="en-US"/>
        </w:rPr>
        <w:t>Consiliu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local care </w:t>
      </w:r>
      <w:proofErr w:type="spellStart"/>
      <w:r w:rsidRPr="00064C73">
        <w:rPr>
          <w:b/>
          <w:bCs/>
          <w:sz w:val="20"/>
          <w:szCs w:val="20"/>
          <w:lang w:val="en-US"/>
        </w:rPr>
        <w:t>intră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în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vigoare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și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produc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efecte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juridice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după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îndeplinirea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condițiilor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prevăzute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la art.129, art.139 din O.U.G. nr.57/2019 </w:t>
      </w:r>
      <w:proofErr w:type="spellStart"/>
      <w:r w:rsidRPr="00064C73">
        <w:rPr>
          <w:b/>
          <w:bCs/>
          <w:sz w:val="20"/>
          <w:szCs w:val="20"/>
          <w:lang w:val="en-US"/>
        </w:rPr>
        <w:t>privind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Codul</w:t>
      </w:r>
      <w:proofErr w:type="spellEnd"/>
      <w:r w:rsidRPr="00064C7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64C73">
        <w:rPr>
          <w:b/>
          <w:bCs/>
          <w:sz w:val="20"/>
          <w:szCs w:val="20"/>
          <w:lang w:val="en-US"/>
        </w:rPr>
        <w:t>Administrativ</w:t>
      </w:r>
      <w:proofErr w:type="spellEnd"/>
    </w:p>
    <w:p w14:paraId="4B0756DB" w14:textId="77777777" w:rsidR="00064C73" w:rsidRPr="00064C73" w:rsidRDefault="00064C73" w:rsidP="000C34DC">
      <w:pPr>
        <w:ind w:left="567"/>
        <w:rPr>
          <w:b/>
          <w:sz w:val="28"/>
          <w:szCs w:val="28"/>
          <w:lang w:eastAsia="en-US"/>
        </w:rPr>
      </w:pPr>
    </w:p>
    <w:p w14:paraId="739BE2E0" w14:textId="77777777" w:rsidR="00064C73" w:rsidRPr="00064C73" w:rsidRDefault="00064C73" w:rsidP="000C34DC">
      <w:pPr>
        <w:spacing w:after="120"/>
        <w:ind w:left="567"/>
        <w:rPr>
          <w:rFonts w:eastAsia="Calibri"/>
          <w:b/>
          <w:bCs/>
          <w:sz w:val="20"/>
          <w:szCs w:val="20"/>
          <w:lang w:eastAsia="en-US"/>
        </w:rPr>
      </w:pPr>
    </w:p>
    <w:p w14:paraId="3E5BAAFA" w14:textId="77777777" w:rsidR="00064C73" w:rsidRPr="00064C73" w:rsidRDefault="00064C73" w:rsidP="00064C73">
      <w:pPr>
        <w:spacing w:after="120"/>
        <w:rPr>
          <w:rFonts w:eastAsia="Calibri"/>
          <w:b/>
          <w:bCs/>
          <w:sz w:val="20"/>
          <w:szCs w:val="20"/>
          <w:lang w:eastAsia="en-US"/>
        </w:rPr>
      </w:pPr>
    </w:p>
    <w:p w14:paraId="7C777578" w14:textId="5DBB1F8C" w:rsidR="008D6C50" w:rsidRPr="007E3301" w:rsidRDefault="007A302A" w:rsidP="001B08AD">
      <w:pPr>
        <w:rPr>
          <w:iCs/>
        </w:rPr>
      </w:pPr>
      <w:r w:rsidRPr="007E3301">
        <w:rPr>
          <w:b/>
          <w:iCs/>
          <w:sz w:val="20"/>
          <w:szCs w:val="20"/>
        </w:rPr>
        <w:tab/>
      </w:r>
      <w:r w:rsidRPr="007E3301">
        <w:rPr>
          <w:b/>
          <w:iCs/>
          <w:sz w:val="20"/>
          <w:szCs w:val="20"/>
        </w:rPr>
        <w:tab/>
      </w:r>
      <w:r w:rsidRPr="007E3301">
        <w:rPr>
          <w:b/>
          <w:iCs/>
          <w:sz w:val="20"/>
          <w:szCs w:val="20"/>
        </w:rPr>
        <w:tab/>
      </w:r>
      <w:r w:rsidRPr="007E3301">
        <w:rPr>
          <w:b/>
          <w:iCs/>
          <w:sz w:val="20"/>
          <w:szCs w:val="20"/>
        </w:rPr>
        <w:tab/>
      </w:r>
      <w:r w:rsidR="00F15029" w:rsidRPr="007E3301">
        <w:rPr>
          <w:b/>
          <w:iCs/>
          <w:sz w:val="20"/>
          <w:szCs w:val="20"/>
        </w:rPr>
        <w:tab/>
      </w:r>
      <w:r w:rsidR="00F15029" w:rsidRPr="007E3301">
        <w:rPr>
          <w:b/>
          <w:iCs/>
          <w:sz w:val="20"/>
          <w:szCs w:val="20"/>
        </w:rPr>
        <w:tab/>
      </w:r>
      <w:r w:rsidR="00F15029" w:rsidRPr="007E3301">
        <w:rPr>
          <w:b/>
          <w:iCs/>
          <w:sz w:val="20"/>
          <w:szCs w:val="20"/>
        </w:rPr>
        <w:tab/>
        <w:t xml:space="preserve">    </w:t>
      </w:r>
      <w:r w:rsidR="00242446" w:rsidRPr="007E3301">
        <w:rPr>
          <w:b/>
          <w:iCs/>
          <w:sz w:val="20"/>
          <w:szCs w:val="20"/>
        </w:rPr>
        <w:tab/>
        <w:t xml:space="preserve">              </w:t>
      </w:r>
      <w:r w:rsidR="00242446" w:rsidRPr="007E3301">
        <w:rPr>
          <w:b/>
          <w:iCs/>
          <w:sz w:val="20"/>
          <w:szCs w:val="20"/>
        </w:rPr>
        <w:tab/>
        <w:t xml:space="preserve">            </w:t>
      </w:r>
    </w:p>
    <w:sectPr w:rsidR="008D6C50" w:rsidRPr="007E3301" w:rsidSect="00E97B76">
      <w:footerReference w:type="even" r:id="rId13"/>
      <w:footerReference w:type="default" r:id="rId14"/>
      <w:pgSz w:w="11906" w:h="16838"/>
      <w:pgMar w:top="360" w:right="926" w:bottom="360" w:left="42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C68B2" w14:textId="77777777" w:rsidR="00D100C2" w:rsidRDefault="00D100C2">
      <w:r>
        <w:separator/>
      </w:r>
    </w:p>
  </w:endnote>
  <w:endnote w:type="continuationSeparator" w:id="0">
    <w:p w14:paraId="31667732" w14:textId="77777777" w:rsidR="00D100C2" w:rsidRDefault="00D1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D4CC8" w14:textId="4B7A3331" w:rsidR="0073108B" w:rsidRDefault="00AB7F1C" w:rsidP="009232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10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C5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4378113" w14:textId="77777777" w:rsidR="0073108B" w:rsidRDefault="007310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5A679" w14:textId="10E52ED1" w:rsidR="00E97B76" w:rsidRDefault="00E97B76">
    <w:pPr>
      <w:pStyle w:val="Footer"/>
      <w:jc w:val="center"/>
    </w:pPr>
  </w:p>
  <w:p w14:paraId="52304E5E" w14:textId="77777777" w:rsidR="0073108B" w:rsidRDefault="007310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692F5" w14:textId="77777777" w:rsidR="00D100C2" w:rsidRDefault="00D100C2">
      <w:r>
        <w:separator/>
      </w:r>
    </w:p>
  </w:footnote>
  <w:footnote w:type="continuationSeparator" w:id="0">
    <w:p w14:paraId="0A6CC816" w14:textId="77777777" w:rsidR="00D100C2" w:rsidRDefault="00D1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446"/>
    <w:multiLevelType w:val="hybridMultilevel"/>
    <w:tmpl w:val="4AE6C648"/>
    <w:lvl w:ilvl="0" w:tplc="33A49D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64DDA"/>
    <w:multiLevelType w:val="hybridMultilevel"/>
    <w:tmpl w:val="54828CA6"/>
    <w:lvl w:ilvl="0" w:tplc="7DFA4AC2">
      <w:start w:val="1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87130F"/>
    <w:multiLevelType w:val="hybridMultilevel"/>
    <w:tmpl w:val="BA8656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400365B"/>
    <w:multiLevelType w:val="hybridMultilevel"/>
    <w:tmpl w:val="0D4EBAF8"/>
    <w:lvl w:ilvl="0" w:tplc="E54ACF9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3875"/>
    <w:multiLevelType w:val="hybridMultilevel"/>
    <w:tmpl w:val="1DB281B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77535B"/>
    <w:multiLevelType w:val="hybridMultilevel"/>
    <w:tmpl w:val="187A4E2C"/>
    <w:lvl w:ilvl="0" w:tplc="33A49D28">
      <w:start w:val="1"/>
      <w:numFmt w:val="decimal"/>
      <w:lvlText w:val="%1."/>
      <w:lvlJc w:val="left"/>
      <w:pPr>
        <w:ind w:left="16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96F65B3"/>
    <w:multiLevelType w:val="hybridMultilevel"/>
    <w:tmpl w:val="E276524C"/>
    <w:lvl w:ilvl="0" w:tplc="8154D1B0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>
    <w:nsid w:val="1CBF0568"/>
    <w:multiLevelType w:val="hybridMultilevel"/>
    <w:tmpl w:val="2FD8E82A"/>
    <w:lvl w:ilvl="0" w:tplc="E0C46B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26280B81"/>
    <w:multiLevelType w:val="multilevel"/>
    <w:tmpl w:val="8A4C2812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D97DC3"/>
    <w:multiLevelType w:val="hybridMultilevel"/>
    <w:tmpl w:val="CF3001C6"/>
    <w:lvl w:ilvl="0" w:tplc="F8185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7454AD6"/>
    <w:multiLevelType w:val="hybridMultilevel"/>
    <w:tmpl w:val="1DACCED6"/>
    <w:lvl w:ilvl="0" w:tplc="984E5340">
      <w:start w:val="1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2A9C4AFE"/>
    <w:multiLevelType w:val="multilevel"/>
    <w:tmpl w:val="9C60AF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9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8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9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360" w:hanging="1800"/>
      </w:pPr>
      <w:rPr>
        <w:rFonts w:hint="default"/>
        <w:b w:val="0"/>
      </w:rPr>
    </w:lvl>
  </w:abstractNum>
  <w:abstractNum w:abstractNumId="12">
    <w:nsid w:val="33E359F1"/>
    <w:multiLevelType w:val="hybridMultilevel"/>
    <w:tmpl w:val="93E894B8"/>
    <w:lvl w:ilvl="0" w:tplc="33A49D28">
      <w:start w:val="1"/>
      <w:numFmt w:val="decimal"/>
      <w:lvlText w:val="%1."/>
      <w:lvlJc w:val="left"/>
      <w:pPr>
        <w:ind w:left="16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E492CE7"/>
    <w:multiLevelType w:val="hybridMultilevel"/>
    <w:tmpl w:val="CC2C2BD4"/>
    <w:lvl w:ilvl="0" w:tplc="AEB84D7C">
      <w:start w:val="1"/>
      <w:numFmt w:val="decimal"/>
      <w:lvlText w:val="%1."/>
      <w:lvlJc w:val="left"/>
      <w:pPr>
        <w:ind w:left="243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150" w:hanging="360"/>
      </w:pPr>
    </w:lvl>
    <w:lvl w:ilvl="2" w:tplc="0418001B" w:tentative="1">
      <w:start w:val="1"/>
      <w:numFmt w:val="lowerRoman"/>
      <w:lvlText w:val="%3."/>
      <w:lvlJc w:val="right"/>
      <w:pPr>
        <w:ind w:left="3870" w:hanging="180"/>
      </w:pPr>
    </w:lvl>
    <w:lvl w:ilvl="3" w:tplc="0418000F" w:tentative="1">
      <w:start w:val="1"/>
      <w:numFmt w:val="decimal"/>
      <w:lvlText w:val="%4."/>
      <w:lvlJc w:val="left"/>
      <w:pPr>
        <w:ind w:left="4590" w:hanging="360"/>
      </w:pPr>
    </w:lvl>
    <w:lvl w:ilvl="4" w:tplc="04180019" w:tentative="1">
      <w:start w:val="1"/>
      <w:numFmt w:val="lowerLetter"/>
      <w:lvlText w:val="%5."/>
      <w:lvlJc w:val="left"/>
      <w:pPr>
        <w:ind w:left="5310" w:hanging="360"/>
      </w:pPr>
    </w:lvl>
    <w:lvl w:ilvl="5" w:tplc="0418001B" w:tentative="1">
      <w:start w:val="1"/>
      <w:numFmt w:val="lowerRoman"/>
      <w:lvlText w:val="%6."/>
      <w:lvlJc w:val="right"/>
      <w:pPr>
        <w:ind w:left="6030" w:hanging="180"/>
      </w:pPr>
    </w:lvl>
    <w:lvl w:ilvl="6" w:tplc="0418000F" w:tentative="1">
      <w:start w:val="1"/>
      <w:numFmt w:val="decimal"/>
      <w:lvlText w:val="%7."/>
      <w:lvlJc w:val="left"/>
      <w:pPr>
        <w:ind w:left="6750" w:hanging="360"/>
      </w:pPr>
    </w:lvl>
    <w:lvl w:ilvl="7" w:tplc="04180019" w:tentative="1">
      <w:start w:val="1"/>
      <w:numFmt w:val="lowerLetter"/>
      <w:lvlText w:val="%8."/>
      <w:lvlJc w:val="left"/>
      <w:pPr>
        <w:ind w:left="7470" w:hanging="360"/>
      </w:pPr>
    </w:lvl>
    <w:lvl w:ilvl="8" w:tplc="0418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>
    <w:nsid w:val="48070931"/>
    <w:multiLevelType w:val="hybridMultilevel"/>
    <w:tmpl w:val="D7D8F696"/>
    <w:lvl w:ilvl="0" w:tplc="E94E15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FDE5CAC">
      <w:start w:val="1"/>
      <w:numFmt w:val="upperLetter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649264">
      <w:start w:val="1"/>
      <w:numFmt w:val="lowerLetter"/>
      <w:lvlText w:val="%4)"/>
      <w:lvlJc w:val="left"/>
      <w:pPr>
        <w:ind w:left="324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5E1EC4"/>
    <w:multiLevelType w:val="hybridMultilevel"/>
    <w:tmpl w:val="7CC2C41E"/>
    <w:lvl w:ilvl="0" w:tplc="32BCAC8A">
      <w:start w:val="1"/>
      <w:numFmt w:val="decimal"/>
      <w:lvlText w:val="%1."/>
      <w:lvlJc w:val="left"/>
      <w:pPr>
        <w:ind w:left="1428" w:hanging="360"/>
      </w:pPr>
      <w:rPr>
        <w:b/>
        <w:bCs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7CA1C58"/>
    <w:multiLevelType w:val="singleLevel"/>
    <w:tmpl w:val="2054C0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9371AA"/>
    <w:multiLevelType w:val="hybridMultilevel"/>
    <w:tmpl w:val="6C4E71B6"/>
    <w:lvl w:ilvl="0" w:tplc="F47CD0FC">
      <w:start w:val="6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 w:tplc="E54ACF9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55D68D7"/>
    <w:multiLevelType w:val="hybridMultilevel"/>
    <w:tmpl w:val="862EF354"/>
    <w:lvl w:ilvl="0" w:tplc="AF586E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66CE35A3"/>
    <w:multiLevelType w:val="hybridMultilevel"/>
    <w:tmpl w:val="E466E444"/>
    <w:lvl w:ilvl="0" w:tplc="04090017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67F73256"/>
    <w:multiLevelType w:val="hybridMultilevel"/>
    <w:tmpl w:val="8FBA4D36"/>
    <w:lvl w:ilvl="0" w:tplc="7F8CA96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6DF649DD"/>
    <w:multiLevelType w:val="multilevel"/>
    <w:tmpl w:val="B6929C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74424EB0"/>
    <w:multiLevelType w:val="hybridMultilevel"/>
    <w:tmpl w:val="FE7A4772"/>
    <w:lvl w:ilvl="0" w:tplc="33A49D28">
      <w:start w:val="1"/>
      <w:numFmt w:val="decimal"/>
      <w:lvlText w:val="%1."/>
      <w:lvlJc w:val="left"/>
      <w:pPr>
        <w:ind w:left="1548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3">
    <w:nsid w:val="7499643A"/>
    <w:multiLevelType w:val="hybridMultilevel"/>
    <w:tmpl w:val="74A443C6"/>
    <w:lvl w:ilvl="0" w:tplc="273A20E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AAE4235"/>
    <w:multiLevelType w:val="hybridMultilevel"/>
    <w:tmpl w:val="6B6ED274"/>
    <w:lvl w:ilvl="0" w:tplc="0418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8"/>
  </w:num>
  <w:num w:numId="4">
    <w:abstractNumId w:val="9"/>
  </w:num>
  <w:num w:numId="5">
    <w:abstractNumId w:val="14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7"/>
  </w:num>
  <w:num w:numId="10">
    <w:abstractNumId w:val="13"/>
  </w:num>
  <w:num w:numId="11">
    <w:abstractNumId w:val="19"/>
  </w:num>
  <w:num w:numId="12">
    <w:abstractNumId w:val="23"/>
  </w:num>
  <w:num w:numId="13">
    <w:abstractNumId w:val="0"/>
  </w:num>
  <w:num w:numId="14">
    <w:abstractNumId w:val="1"/>
  </w:num>
  <w:num w:numId="15">
    <w:abstractNumId w:val="3"/>
  </w:num>
  <w:num w:numId="16">
    <w:abstractNumId w:val="21"/>
  </w:num>
  <w:num w:numId="17">
    <w:abstractNumId w:val="11"/>
  </w:num>
  <w:num w:numId="18">
    <w:abstractNumId w:val="2"/>
  </w:num>
  <w:num w:numId="19">
    <w:abstractNumId w:val="22"/>
  </w:num>
  <w:num w:numId="20">
    <w:abstractNumId w:val="5"/>
  </w:num>
  <w:num w:numId="21">
    <w:abstractNumId w:val="12"/>
  </w:num>
  <w:num w:numId="22">
    <w:abstractNumId w:val="4"/>
  </w:num>
  <w:num w:numId="23">
    <w:abstractNumId w:val="15"/>
  </w:num>
  <w:num w:numId="24">
    <w:abstractNumId w:val="10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E5"/>
    <w:rsid w:val="000028FD"/>
    <w:rsid w:val="00003698"/>
    <w:rsid w:val="00006005"/>
    <w:rsid w:val="0001440E"/>
    <w:rsid w:val="00020734"/>
    <w:rsid w:val="000260CA"/>
    <w:rsid w:val="000272CD"/>
    <w:rsid w:val="0003189F"/>
    <w:rsid w:val="00037CF2"/>
    <w:rsid w:val="000409DD"/>
    <w:rsid w:val="000412D5"/>
    <w:rsid w:val="0004184C"/>
    <w:rsid w:val="00041B1C"/>
    <w:rsid w:val="00043896"/>
    <w:rsid w:val="000563DE"/>
    <w:rsid w:val="00064C73"/>
    <w:rsid w:val="000716F6"/>
    <w:rsid w:val="00087737"/>
    <w:rsid w:val="00096B7C"/>
    <w:rsid w:val="00096E8F"/>
    <w:rsid w:val="000A5B7D"/>
    <w:rsid w:val="000A6DF1"/>
    <w:rsid w:val="000B45F3"/>
    <w:rsid w:val="000C04B7"/>
    <w:rsid w:val="000C34DC"/>
    <w:rsid w:val="000C626D"/>
    <w:rsid w:val="000D002A"/>
    <w:rsid w:val="000D2521"/>
    <w:rsid w:val="000D3C5B"/>
    <w:rsid w:val="000D40F2"/>
    <w:rsid w:val="000E5C5B"/>
    <w:rsid w:val="000E604F"/>
    <w:rsid w:val="000E6A1B"/>
    <w:rsid w:val="000F0962"/>
    <w:rsid w:val="000F30C2"/>
    <w:rsid w:val="00101E53"/>
    <w:rsid w:val="00105F14"/>
    <w:rsid w:val="00106605"/>
    <w:rsid w:val="0011139F"/>
    <w:rsid w:val="00112F59"/>
    <w:rsid w:val="00117BCD"/>
    <w:rsid w:val="0012760A"/>
    <w:rsid w:val="001315F6"/>
    <w:rsid w:val="00132AF5"/>
    <w:rsid w:val="0013306A"/>
    <w:rsid w:val="001446F6"/>
    <w:rsid w:val="00144FFC"/>
    <w:rsid w:val="0015680B"/>
    <w:rsid w:val="00161047"/>
    <w:rsid w:val="0016551C"/>
    <w:rsid w:val="00166801"/>
    <w:rsid w:val="00166DB4"/>
    <w:rsid w:val="0017271E"/>
    <w:rsid w:val="0017341D"/>
    <w:rsid w:val="00181627"/>
    <w:rsid w:val="00182A5E"/>
    <w:rsid w:val="001860E2"/>
    <w:rsid w:val="001863EE"/>
    <w:rsid w:val="00192CE1"/>
    <w:rsid w:val="001940B8"/>
    <w:rsid w:val="0019541E"/>
    <w:rsid w:val="001A27EB"/>
    <w:rsid w:val="001A33B5"/>
    <w:rsid w:val="001A558E"/>
    <w:rsid w:val="001A5722"/>
    <w:rsid w:val="001B0326"/>
    <w:rsid w:val="001B08AD"/>
    <w:rsid w:val="001B1CE1"/>
    <w:rsid w:val="001B24D9"/>
    <w:rsid w:val="001B2F65"/>
    <w:rsid w:val="001B7A74"/>
    <w:rsid w:val="001C7E30"/>
    <w:rsid w:val="001D7600"/>
    <w:rsid w:val="001D7DBD"/>
    <w:rsid w:val="001E2047"/>
    <w:rsid w:val="001E46C6"/>
    <w:rsid w:val="001E6BCE"/>
    <w:rsid w:val="001E7C73"/>
    <w:rsid w:val="001F6907"/>
    <w:rsid w:val="00203F8A"/>
    <w:rsid w:val="00207D65"/>
    <w:rsid w:val="00213878"/>
    <w:rsid w:val="00213DFC"/>
    <w:rsid w:val="00216E6B"/>
    <w:rsid w:val="0022336A"/>
    <w:rsid w:val="0022383F"/>
    <w:rsid w:val="002256D8"/>
    <w:rsid w:val="00230174"/>
    <w:rsid w:val="00232F62"/>
    <w:rsid w:val="0023547C"/>
    <w:rsid w:val="00240022"/>
    <w:rsid w:val="00242413"/>
    <w:rsid w:val="00242446"/>
    <w:rsid w:val="00244D74"/>
    <w:rsid w:val="00245FA3"/>
    <w:rsid w:val="00246A8B"/>
    <w:rsid w:val="00253514"/>
    <w:rsid w:val="00254671"/>
    <w:rsid w:val="00255A3B"/>
    <w:rsid w:val="00260B55"/>
    <w:rsid w:val="00262690"/>
    <w:rsid w:val="00264476"/>
    <w:rsid w:val="002656CF"/>
    <w:rsid w:val="00265C0B"/>
    <w:rsid w:val="0027501C"/>
    <w:rsid w:val="002939EB"/>
    <w:rsid w:val="002A162F"/>
    <w:rsid w:val="002B077B"/>
    <w:rsid w:val="002B3141"/>
    <w:rsid w:val="002C61DE"/>
    <w:rsid w:val="002C6BBF"/>
    <w:rsid w:val="002D4611"/>
    <w:rsid w:val="002D7EAF"/>
    <w:rsid w:val="002E1B28"/>
    <w:rsid w:val="002E527B"/>
    <w:rsid w:val="002E5CD6"/>
    <w:rsid w:val="002F0364"/>
    <w:rsid w:val="002F0827"/>
    <w:rsid w:val="002F0BC1"/>
    <w:rsid w:val="002F624B"/>
    <w:rsid w:val="002F7477"/>
    <w:rsid w:val="00306282"/>
    <w:rsid w:val="003069ED"/>
    <w:rsid w:val="00306AE3"/>
    <w:rsid w:val="00311533"/>
    <w:rsid w:val="00314672"/>
    <w:rsid w:val="003257EF"/>
    <w:rsid w:val="003302EF"/>
    <w:rsid w:val="00334AE6"/>
    <w:rsid w:val="00336DA1"/>
    <w:rsid w:val="003412CF"/>
    <w:rsid w:val="003448D7"/>
    <w:rsid w:val="00344CC1"/>
    <w:rsid w:val="00353E60"/>
    <w:rsid w:val="00355B23"/>
    <w:rsid w:val="0035738F"/>
    <w:rsid w:val="0036287E"/>
    <w:rsid w:val="00374C3E"/>
    <w:rsid w:val="0038044C"/>
    <w:rsid w:val="00381291"/>
    <w:rsid w:val="00381AFA"/>
    <w:rsid w:val="00391CC5"/>
    <w:rsid w:val="00392169"/>
    <w:rsid w:val="00393786"/>
    <w:rsid w:val="00396B20"/>
    <w:rsid w:val="00397098"/>
    <w:rsid w:val="003A2767"/>
    <w:rsid w:val="003A4982"/>
    <w:rsid w:val="003A5FB3"/>
    <w:rsid w:val="003B1D05"/>
    <w:rsid w:val="003C607D"/>
    <w:rsid w:val="003C6EF0"/>
    <w:rsid w:val="003D0329"/>
    <w:rsid w:val="003D062D"/>
    <w:rsid w:val="003E05E8"/>
    <w:rsid w:val="003E0ACC"/>
    <w:rsid w:val="003E15F7"/>
    <w:rsid w:val="003E380F"/>
    <w:rsid w:val="003E3C86"/>
    <w:rsid w:val="003E3F2C"/>
    <w:rsid w:val="003E5A8B"/>
    <w:rsid w:val="003F0BCF"/>
    <w:rsid w:val="004014F6"/>
    <w:rsid w:val="00403B11"/>
    <w:rsid w:val="0040433E"/>
    <w:rsid w:val="0040784B"/>
    <w:rsid w:val="00410EA9"/>
    <w:rsid w:val="004125CC"/>
    <w:rsid w:val="004146B3"/>
    <w:rsid w:val="0041479F"/>
    <w:rsid w:val="004237A4"/>
    <w:rsid w:val="00425A00"/>
    <w:rsid w:val="0042613B"/>
    <w:rsid w:val="00430076"/>
    <w:rsid w:val="0044099A"/>
    <w:rsid w:val="00444E60"/>
    <w:rsid w:val="00446632"/>
    <w:rsid w:val="004468B2"/>
    <w:rsid w:val="0044741B"/>
    <w:rsid w:val="00455201"/>
    <w:rsid w:val="00457AC8"/>
    <w:rsid w:val="0047233D"/>
    <w:rsid w:val="00472773"/>
    <w:rsid w:val="00476AB3"/>
    <w:rsid w:val="004771C4"/>
    <w:rsid w:val="00487821"/>
    <w:rsid w:val="00492D74"/>
    <w:rsid w:val="00495A61"/>
    <w:rsid w:val="00496668"/>
    <w:rsid w:val="00496D42"/>
    <w:rsid w:val="004A1681"/>
    <w:rsid w:val="004A2EA5"/>
    <w:rsid w:val="004A4990"/>
    <w:rsid w:val="004A551A"/>
    <w:rsid w:val="004A6D7A"/>
    <w:rsid w:val="004B1308"/>
    <w:rsid w:val="004B1DB7"/>
    <w:rsid w:val="004B5180"/>
    <w:rsid w:val="004B6814"/>
    <w:rsid w:val="004C4F81"/>
    <w:rsid w:val="004C5CD6"/>
    <w:rsid w:val="004E22A7"/>
    <w:rsid w:val="004E50DD"/>
    <w:rsid w:val="004F108D"/>
    <w:rsid w:val="004F59B9"/>
    <w:rsid w:val="004F5CE9"/>
    <w:rsid w:val="005038E6"/>
    <w:rsid w:val="00514FFC"/>
    <w:rsid w:val="00516EAC"/>
    <w:rsid w:val="00540C68"/>
    <w:rsid w:val="00542279"/>
    <w:rsid w:val="0054552D"/>
    <w:rsid w:val="0055070A"/>
    <w:rsid w:val="005538EF"/>
    <w:rsid w:val="0055496B"/>
    <w:rsid w:val="00554D86"/>
    <w:rsid w:val="005562FB"/>
    <w:rsid w:val="005632DD"/>
    <w:rsid w:val="005645DF"/>
    <w:rsid w:val="0057043C"/>
    <w:rsid w:val="005715A4"/>
    <w:rsid w:val="00591646"/>
    <w:rsid w:val="0059313E"/>
    <w:rsid w:val="00595166"/>
    <w:rsid w:val="005A0404"/>
    <w:rsid w:val="005A5FD7"/>
    <w:rsid w:val="005A61BF"/>
    <w:rsid w:val="005B5C75"/>
    <w:rsid w:val="005C7DE0"/>
    <w:rsid w:val="005D2282"/>
    <w:rsid w:val="005D3610"/>
    <w:rsid w:val="005D5E9C"/>
    <w:rsid w:val="005D6D91"/>
    <w:rsid w:val="005E28FC"/>
    <w:rsid w:val="005E2966"/>
    <w:rsid w:val="005E2CC2"/>
    <w:rsid w:val="005E50EB"/>
    <w:rsid w:val="005E6783"/>
    <w:rsid w:val="005F185C"/>
    <w:rsid w:val="005F3488"/>
    <w:rsid w:val="006104FD"/>
    <w:rsid w:val="00615CA9"/>
    <w:rsid w:val="00623318"/>
    <w:rsid w:val="0063240D"/>
    <w:rsid w:val="00634628"/>
    <w:rsid w:val="00640A3D"/>
    <w:rsid w:val="00645A86"/>
    <w:rsid w:val="006469A6"/>
    <w:rsid w:val="00650671"/>
    <w:rsid w:val="00650A80"/>
    <w:rsid w:val="006525F2"/>
    <w:rsid w:val="00655D5D"/>
    <w:rsid w:val="00664C84"/>
    <w:rsid w:val="006737C8"/>
    <w:rsid w:val="0068108C"/>
    <w:rsid w:val="00682301"/>
    <w:rsid w:val="00685D20"/>
    <w:rsid w:val="0069433D"/>
    <w:rsid w:val="00697457"/>
    <w:rsid w:val="006A17A3"/>
    <w:rsid w:val="006A32C1"/>
    <w:rsid w:val="006A384D"/>
    <w:rsid w:val="006A7BAA"/>
    <w:rsid w:val="006B5897"/>
    <w:rsid w:val="006C38D8"/>
    <w:rsid w:val="006D6D48"/>
    <w:rsid w:val="006E1C19"/>
    <w:rsid w:val="006E777C"/>
    <w:rsid w:val="006F186E"/>
    <w:rsid w:val="006F2F4B"/>
    <w:rsid w:val="006F32F1"/>
    <w:rsid w:val="006F55D8"/>
    <w:rsid w:val="0070523E"/>
    <w:rsid w:val="00712F02"/>
    <w:rsid w:val="00723FC4"/>
    <w:rsid w:val="00724EAF"/>
    <w:rsid w:val="0072715A"/>
    <w:rsid w:val="0073108B"/>
    <w:rsid w:val="0073253B"/>
    <w:rsid w:val="007340A7"/>
    <w:rsid w:val="00747CC7"/>
    <w:rsid w:val="00752DD3"/>
    <w:rsid w:val="00754DD9"/>
    <w:rsid w:val="00755409"/>
    <w:rsid w:val="00756388"/>
    <w:rsid w:val="00756E54"/>
    <w:rsid w:val="007633B0"/>
    <w:rsid w:val="00766D8B"/>
    <w:rsid w:val="0077010B"/>
    <w:rsid w:val="007768B3"/>
    <w:rsid w:val="00783ED9"/>
    <w:rsid w:val="007A16A0"/>
    <w:rsid w:val="007A2DCC"/>
    <w:rsid w:val="007A302A"/>
    <w:rsid w:val="007A4778"/>
    <w:rsid w:val="007B26BF"/>
    <w:rsid w:val="007C1CC6"/>
    <w:rsid w:val="007D1795"/>
    <w:rsid w:val="007D1812"/>
    <w:rsid w:val="007D6351"/>
    <w:rsid w:val="007D7F81"/>
    <w:rsid w:val="007E2F2C"/>
    <w:rsid w:val="007E3301"/>
    <w:rsid w:val="007F0AC9"/>
    <w:rsid w:val="007F4A4D"/>
    <w:rsid w:val="00801534"/>
    <w:rsid w:val="00802AC4"/>
    <w:rsid w:val="00811394"/>
    <w:rsid w:val="008136C1"/>
    <w:rsid w:val="00814D57"/>
    <w:rsid w:val="00823255"/>
    <w:rsid w:val="0082673D"/>
    <w:rsid w:val="008275AB"/>
    <w:rsid w:val="00830A14"/>
    <w:rsid w:val="00834D60"/>
    <w:rsid w:val="008351D5"/>
    <w:rsid w:val="008406DA"/>
    <w:rsid w:val="00840C99"/>
    <w:rsid w:val="00841039"/>
    <w:rsid w:val="008437CC"/>
    <w:rsid w:val="00853153"/>
    <w:rsid w:val="008531E5"/>
    <w:rsid w:val="0085576E"/>
    <w:rsid w:val="00862551"/>
    <w:rsid w:val="00880CE5"/>
    <w:rsid w:val="00882D26"/>
    <w:rsid w:val="008929A5"/>
    <w:rsid w:val="00894E02"/>
    <w:rsid w:val="008951FC"/>
    <w:rsid w:val="00895AC6"/>
    <w:rsid w:val="008A27B2"/>
    <w:rsid w:val="008A45C5"/>
    <w:rsid w:val="008A53C5"/>
    <w:rsid w:val="008B08A5"/>
    <w:rsid w:val="008B205A"/>
    <w:rsid w:val="008B39D0"/>
    <w:rsid w:val="008C0AE9"/>
    <w:rsid w:val="008D27D5"/>
    <w:rsid w:val="008D4AFB"/>
    <w:rsid w:val="008D6A50"/>
    <w:rsid w:val="008D6C50"/>
    <w:rsid w:val="008D788B"/>
    <w:rsid w:val="008E29E0"/>
    <w:rsid w:val="008E5D8B"/>
    <w:rsid w:val="008E783B"/>
    <w:rsid w:val="008F2433"/>
    <w:rsid w:val="008F7138"/>
    <w:rsid w:val="00902C00"/>
    <w:rsid w:val="009067F5"/>
    <w:rsid w:val="00910D9F"/>
    <w:rsid w:val="00923242"/>
    <w:rsid w:val="00924DD0"/>
    <w:rsid w:val="0092795B"/>
    <w:rsid w:val="00932910"/>
    <w:rsid w:val="00932D4D"/>
    <w:rsid w:val="00934BF8"/>
    <w:rsid w:val="009414CB"/>
    <w:rsid w:val="009470F1"/>
    <w:rsid w:val="009542EF"/>
    <w:rsid w:val="00955539"/>
    <w:rsid w:val="00956FE5"/>
    <w:rsid w:val="00963873"/>
    <w:rsid w:val="00965A3D"/>
    <w:rsid w:val="00973302"/>
    <w:rsid w:val="00977187"/>
    <w:rsid w:val="00982DC7"/>
    <w:rsid w:val="00997BE7"/>
    <w:rsid w:val="009A5338"/>
    <w:rsid w:val="009B0DAD"/>
    <w:rsid w:val="009B2D4B"/>
    <w:rsid w:val="009C29A3"/>
    <w:rsid w:val="009C438B"/>
    <w:rsid w:val="009C6A82"/>
    <w:rsid w:val="009D1A57"/>
    <w:rsid w:val="009D432F"/>
    <w:rsid w:val="009D7C38"/>
    <w:rsid w:val="009D7F0B"/>
    <w:rsid w:val="009E35B3"/>
    <w:rsid w:val="009E642C"/>
    <w:rsid w:val="009F2F19"/>
    <w:rsid w:val="00A02FC7"/>
    <w:rsid w:val="00A03B5F"/>
    <w:rsid w:val="00A04B3F"/>
    <w:rsid w:val="00A04F12"/>
    <w:rsid w:val="00A162B7"/>
    <w:rsid w:val="00A27530"/>
    <w:rsid w:val="00A4066B"/>
    <w:rsid w:val="00A52A13"/>
    <w:rsid w:val="00A55D36"/>
    <w:rsid w:val="00A665BA"/>
    <w:rsid w:val="00A67BEB"/>
    <w:rsid w:val="00A67F88"/>
    <w:rsid w:val="00A714EF"/>
    <w:rsid w:val="00A71D3A"/>
    <w:rsid w:val="00A72385"/>
    <w:rsid w:val="00A743D6"/>
    <w:rsid w:val="00A7651A"/>
    <w:rsid w:val="00A76878"/>
    <w:rsid w:val="00A82ECF"/>
    <w:rsid w:val="00AA1F22"/>
    <w:rsid w:val="00AA2117"/>
    <w:rsid w:val="00AA27D6"/>
    <w:rsid w:val="00AA2ECB"/>
    <w:rsid w:val="00AB11E7"/>
    <w:rsid w:val="00AB132A"/>
    <w:rsid w:val="00AB1AD2"/>
    <w:rsid w:val="00AB24CF"/>
    <w:rsid w:val="00AB7F1C"/>
    <w:rsid w:val="00AC2F17"/>
    <w:rsid w:val="00AC7944"/>
    <w:rsid w:val="00AD3765"/>
    <w:rsid w:val="00AD4D7C"/>
    <w:rsid w:val="00AE3631"/>
    <w:rsid w:val="00AE423F"/>
    <w:rsid w:val="00AE6A29"/>
    <w:rsid w:val="00AF17C6"/>
    <w:rsid w:val="00AF4DFA"/>
    <w:rsid w:val="00AF61DB"/>
    <w:rsid w:val="00AF6CD9"/>
    <w:rsid w:val="00B00147"/>
    <w:rsid w:val="00B00A23"/>
    <w:rsid w:val="00B014BC"/>
    <w:rsid w:val="00B048FB"/>
    <w:rsid w:val="00B05950"/>
    <w:rsid w:val="00B0742D"/>
    <w:rsid w:val="00B10204"/>
    <w:rsid w:val="00B111C5"/>
    <w:rsid w:val="00B11FC7"/>
    <w:rsid w:val="00B12182"/>
    <w:rsid w:val="00B141A0"/>
    <w:rsid w:val="00B15FCD"/>
    <w:rsid w:val="00B23FE4"/>
    <w:rsid w:val="00B24471"/>
    <w:rsid w:val="00B304F4"/>
    <w:rsid w:val="00B3148A"/>
    <w:rsid w:val="00B3478E"/>
    <w:rsid w:val="00B34A3A"/>
    <w:rsid w:val="00B370E5"/>
    <w:rsid w:val="00B37911"/>
    <w:rsid w:val="00B410BC"/>
    <w:rsid w:val="00B42DA2"/>
    <w:rsid w:val="00B46320"/>
    <w:rsid w:val="00B51ADD"/>
    <w:rsid w:val="00B51B32"/>
    <w:rsid w:val="00B526B0"/>
    <w:rsid w:val="00B577DA"/>
    <w:rsid w:val="00B62C7C"/>
    <w:rsid w:val="00B62E19"/>
    <w:rsid w:val="00B66E44"/>
    <w:rsid w:val="00B72FA8"/>
    <w:rsid w:val="00B73454"/>
    <w:rsid w:val="00B7413A"/>
    <w:rsid w:val="00B741C3"/>
    <w:rsid w:val="00B75927"/>
    <w:rsid w:val="00B75E58"/>
    <w:rsid w:val="00B8083A"/>
    <w:rsid w:val="00B837A6"/>
    <w:rsid w:val="00B83A38"/>
    <w:rsid w:val="00B91626"/>
    <w:rsid w:val="00B93A00"/>
    <w:rsid w:val="00B96AA5"/>
    <w:rsid w:val="00BA3EC9"/>
    <w:rsid w:val="00BA7507"/>
    <w:rsid w:val="00BA7A1C"/>
    <w:rsid w:val="00BB0537"/>
    <w:rsid w:val="00BB383B"/>
    <w:rsid w:val="00BB66F8"/>
    <w:rsid w:val="00BB6922"/>
    <w:rsid w:val="00BB7C09"/>
    <w:rsid w:val="00BC6554"/>
    <w:rsid w:val="00BD2F9C"/>
    <w:rsid w:val="00BD45BB"/>
    <w:rsid w:val="00BD6263"/>
    <w:rsid w:val="00BE6E05"/>
    <w:rsid w:val="00BE7FDA"/>
    <w:rsid w:val="00BF3282"/>
    <w:rsid w:val="00BF509B"/>
    <w:rsid w:val="00BF6F97"/>
    <w:rsid w:val="00C000D8"/>
    <w:rsid w:val="00C00814"/>
    <w:rsid w:val="00C01FE5"/>
    <w:rsid w:val="00C16DD4"/>
    <w:rsid w:val="00C226DF"/>
    <w:rsid w:val="00C23699"/>
    <w:rsid w:val="00C252CB"/>
    <w:rsid w:val="00C25B92"/>
    <w:rsid w:val="00C26EB1"/>
    <w:rsid w:val="00C2705D"/>
    <w:rsid w:val="00C31059"/>
    <w:rsid w:val="00C316E5"/>
    <w:rsid w:val="00C34C39"/>
    <w:rsid w:val="00C4752D"/>
    <w:rsid w:val="00C61EB9"/>
    <w:rsid w:val="00C70087"/>
    <w:rsid w:val="00C728F9"/>
    <w:rsid w:val="00C73956"/>
    <w:rsid w:val="00C73DC7"/>
    <w:rsid w:val="00C74F7A"/>
    <w:rsid w:val="00C758C4"/>
    <w:rsid w:val="00C90F00"/>
    <w:rsid w:val="00C91841"/>
    <w:rsid w:val="00C927A8"/>
    <w:rsid w:val="00C95C96"/>
    <w:rsid w:val="00C9777B"/>
    <w:rsid w:val="00CA0FC2"/>
    <w:rsid w:val="00CA1CC3"/>
    <w:rsid w:val="00CA1F94"/>
    <w:rsid w:val="00CA28AE"/>
    <w:rsid w:val="00CA5C25"/>
    <w:rsid w:val="00CA69A8"/>
    <w:rsid w:val="00CA7262"/>
    <w:rsid w:val="00CA78AF"/>
    <w:rsid w:val="00CB4A37"/>
    <w:rsid w:val="00CC3E48"/>
    <w:rsid w:val="00CD3D89"/>
    <w:rsid w:val="00CE1C0F"/>
    <w:rsid w:val="00CE3E64"/>
    <w:rsid w:val="00CE6157"/>
    <w:rsid w:val="00CF447F"/>
    <w:rsid w:val="00CF6827"/>
    <w:rsid w:val="00D04ECF"/>
    <w:rsid w:val="00D0621F"/>
    <w:rsid w:val="00D100C2"/>
    <w:rsid w:val="00D12D1B"/>
    <w:rsid w:val="00D143F4"/>
    <w:rsid w:val="00D2717A"/>
    <w:rsid w:val="00D44C82"/>
    <w:rsid w:val="00D476FE"/>
    <w:rsid w:val="00D61D55"/>
    <w:rsid w:val="00D735F1"/>
    <w:rsid w:val="00D747A7"/>
    <w:rsid w:val="00D7516D"/>
    <w:rsid w:val="00D81761"/>
    <w:rsid w:val="00D8388B"/>
    <w:rsid w:val="00D906A8"/>
    <w:rsid w:val="00D94821"/>
    <w:rsid w:val="00D97CF3"/>
    <w:rsid w:val="00DA2368"/>
    <w:rsid w:val="00DA660E"/>
    <w:rsid w:val="00DB1A4D"/>
    <w:rsid w:val="00DB3799"/>
    <w:rsid w:val="00DB6028"/>
    <w:rsid w:val="00DB7075"/>
    <w:rsid w:val="00DC08C0"/>
    <w:rsid w:val="00DC2D4D"/>
    <w:rsid w:val="00DC4B96"/>
    <w:rsid w:val="00DC5302"/>
    <w:rsid w:val="00DC59AD"/>
    <w:rsid w:val="00DC6ADF"/>
    <w:rsid w:val="00DD271D"/>
    <w:rsid w:val="00DD60B8"/>
    <w:rsid w:val="00DF2273"/>
    <w:rsid w:val="00DF738E"/>
    <w:rsid w:val="00E10A82"/>
    <w:rsid w:val="00E12C94"/>
    <w:rsid w:val="00E13652"/>
    <w:rsid w:val="00E13874"/>
    <w:rsid w:val="00E22A22"/>
    <w:rsid w:val="00E31514"/>
    <w:rsid w:val="00E34E0D"/>
    <w:rsid w:val="00E4496B"/>
    <w:rsid w:val="00E45533"/>
    <w:rsid w:val="00E47A53"/>
    <w:rsid w:val="00E50579"/>
    <w:rsid w:val="00E54018"/>
    <w:rsid w:val="00E5543A"/>
    <w:rsid w:val="00E63C57"/>
    <w:rsid w:val="00E64A09"/>
    <w:rsid w:val="00E707F0"/>
    <w:rsid w:val="00E77CC7"/>
    <w:rsid w:val="00E81593"/>
    <w:rsid w:val="00E874F7"/>
    <w:rsid w:val="00E87DE4"/>
    <w:rsid w:val="00E922C7"/>
    <w:rsid w:val="00E9620B"/>
    <w:rsid w:val="00E9768E"/>
    <w:rsid w:val="00E97B76"/>
    <w:rsid w:val="00EA2562"/>
    <w:rsid w:val="00EA7E3F"/>
    <w:rsid w:val="00EB14A5"/>
    <w:rsid w:val="00EB7ACB"/>
    <w:rsid w:val="00EC3217"/>
    <w:rsid w:val="00EC6938"/>
    <w:rsid w:val="00EC6E6C"/>
    <w:rsid w:val="00ED33C6"/>
    <w:rsid w:val="00EE3A75"/>
    <w:rsid w:val="00EE5C81"/>
    <w:rsid w:val="00EE64B2"/>
    <w:rsid w:val="00EF0205"/>
    <w:rsid w:val="00EF1C17"/>
    <w:rsid w:val="00EF3746"/>
    <w:rsid w:val="00EF3752"/>
    <w:rsid w:val="00EF4548"/>
    <w:rsid w:val="00F00787"/>
    <w:rsid w:val="00F01723"/>
    <w:rsid w:val="00F05E4A"/>
    <w:rsid w:val="00F10C50"/>
    <w:rsid w:val="00F11812"/>
    <w:rsid w:val="00F15029"/>
    <w:rsid w:val="00F171EB"/>
    <w:rsid w:val="00F201AD"/>
    <w:rsid w:val="00F20CF9"/>
    <w:rsid w:val="00F34045"/>
    <w:rsid w:val="00F35DE6"/>
    <w:rsid w:val="00F36E96"/>
    <w:rsid w:val="00F427AB"/>
    <w:rsid w:val="00F45324"/>
    <w:rsid w:val="00F46B87"/>
    <w:rsid w:val="00F47A22"/>
    <w:rsid w:val="00F50B88"/>
    <w:rsid w:val="00F54F63"/>
    <w:rsid w:val="00F56600"/>
    <w:rsid w:val="00F603BC"/>
    <w:rsid w:val="00F62CFF"/>
    <w:rsid w:val="00F65953"/>
    <w:rsid w:val="00F66195"/>
    <w:rsid w:val="00F7017A"/>
    <w:rsid w:val="00F70E99"/>
    <w:rsid w:val="00F749EA"/>
    <w:rsid w:val="00F768CA"/>
    <w:rsid w:val="00F810E4"/>
    <w:rsid w:val="00F861C8"/>
    <w:rsid w:val="00F92D8C"/>
    <w:rsid w:val="00FA14E7"/>
    <w:rsid w:val="00FA2060"/>
    <w:rsid w:val="00FA3FDC"/>
    <w:rsid w:val="00FA43F1"/>
    <w:rsid w:val="00FA4518"/>
    <w:rsid w:val="00FB631C"/>
    <w:rsid w:val="00FB63B2"/>
    <w:rsid w:val="00FC4377"/>
    <w:rsid w:val="00FD2DF8"/>
    <w:rsid w:val="00FD652D"/>
    <w:rsid w:val="00FD681E"/>
    <w:rsid w:val="00FE3D5A"/>
    <w:rsid w:val="00FE5DAF"/>
    <w:rsid w:val="00FF080E"/>
    <w:rsid w:val="00FF2E88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7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1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15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E77CC7"/>
    <w:pPr>
      <w:keepNext/>
      <w:ind w:left="360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E77CC7"/>
    <w:rPr>
      <w:szCs w:val="20"/>
      <w:lang w:val="en-US"/>
    </w:rPr>
  </w:style>
  <w:style w:type="paragraph" w:styleId="BalloonText">
    <w:name w:val="Balloon Text"/>
    <w:basedOn w:val="Normal"/>
    <w:semiHidden/>
    <w:rsid w:val="00027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181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11812"/>
  </w:style>
  <w:style w:type="character" w:styleId="Hyperlink">
    <w:name w:val="Hyperlink"/>
    <w:basedOn w:val="DefaultParagraphFont"/>
    <w:rsid w:val="001860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8EF"/>
    <w:pPr>
      <w:ind w:left="708"/>
    </w:pPr>
  </w:style>
  <w:style w:type="paragraph" w:styleId="Header">
    <w:name w:val="header"/>
    <w:basedOn w:val="Normal"/>
    <w:link w:val="HeaderChar"/>
    <w:rsid w:val="00397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9709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315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E97B76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84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B15FC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5FCD"/>
    <w:rPr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3A49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A498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1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15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E77CC7"/>
    <w:pPr>
      <w:keepNext/>
      <w:ind w:left="360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E77CC7"/>
    <w:rPr>
      <w:szCs w:val="20"/>
      <w:lang w:val="en-US"/>
    </w:rPr>
  </w:style>
  <w:style w:type="paragraph" w:styleId="BalloonText">
    <w:name w:val="Balloon Text"/>
    <w:basedOn w:val="Normal"/>
    <w:semiHidden/>
    <w:rsid w:val="00027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181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11812"/>
  </w:style>
  <w:style w:type="character" w:styleId="Hyperlink">
    <w:name w:val="Hyperlink"/>
    <w:basedOn w:val="DefaultParagraphFont"/>
    <w:rsid w:val="001860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8EF"/>
    <w:pPr>
      <w:ind w:left="708"/>
    </w:pPr>
  </w:style>
  <w:style w:type="paragraph" w:styleId="Header">
    <w:name w:val="header"/>
    <w:basedOn w:val="Normal"/>
    <w:link w:val="HeaderChar"/>
    <w:rsid w:val="00397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9709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315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E97B76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84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B15FC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5FCD"/>
    <w:rPr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3A49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A49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etatems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roul.unic@tirgumures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4A34-15EC-4A7C-8CDC-5F0ECC1B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1900</Words>
  <Characters>13603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TÎRGU MUREŞ</vt:lpstr>
    </vt:vector>
  </TitlesOfParts>
  <Company>Primaria Tg-Mures</Company>
  <LinksUpToDate>false</LinksUpToDate>
  <CharactersWithSpaces>15473</CharactersWithSpaces>
  <SharedDoc>false</SharedDoc>
  <HLinks>
    <vt:vector size="12" baseType="variant">
      <vt:variant>
        <vt:i4>589888</vt:i4>
      </vt:variant>
      <vt:variant>
        <vt:i4>3</vt:i4>
      </vt:variant>
      <vt:variant>
        <vt:i4>0</vt:i4>
      </vt:variant>
      <vt:variant>
        <vt:i4>5</vt:i4>
      </vt:variant>
      <vt:variant>
        <vt:lpwstr>http://www.tirgumures.ro/</vt:lpwstr>
      </vt:variant>
      <vt:variant>
        <vt:lpwstr/>
      </vt:variant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mailto:adp2@tirgumures.ro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TÎRGU MUREŞ</dc:title>
  <dc:creator>Cindy</dc:creator>
  <cp:lastModifiedBy>Statia15</cp:lastModifiedBy>
  <cp:revision>3</cp:revision>
  <cp:lastPrinted>2022-06-10T11:35:00Z</cp:lastPrinted>
  <dcterms:created xsi:type="dcterms:W3CDTF">2022-06-10T12:19:00Z</dcterms:created>
  <dcterms:modified xsi:type="dcterms:W3CDTF">2022-06-10T12:27:00Z</dcterms:modified>
</cp:coreProperties>
</file>