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B7F1" w14:textId="25E58DE8" w:rsidR="002A7CBD" w:rsidRPr="002A7CBD" w:rsidRDefault="002A7CBD" w:rsidP="002A7C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79B">
        <w:t xml:space="preserve">                                   </w:t>
      </w:r>
      <w:r>
        <w:t xml:space="preserve">                                                                                                                       </w:t>
      </w:r>
      <w:r w:rsidRPr="002A7CBD">
        <w:rPr>
          <w:rFonts w:ascii="Times New Roman" w:hAnsi="Times New Roman" w:cs="Times New Roman"/>
          <w:b/>
          <w:bCs/>
          <w:sz w:val="24"/>
          <w:szCs w:val="24"/>
        </w:rPr>
        <w:t>VARIANTA II</w:t>
      </w:r>
    </w:p>
    <w:p w14:paraId="6E496A72" w14:textId="2DC59BF8" w:rsidR="002A7CBD" w:rsidRPr="00FB079B" w:rsidRDefault="002A7CBD" w:rsidP="002A7CBD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ROMÂNIA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>
        <w:rPr>
          <w:szCs w:val="24"/>
        </w:rPr>
        <w:t xml:space="preserve">                              </w:t>
      </w:r>
      <w:r w:rsidRPr="00FB079B">
        <w:rPr>
          <w:szCs w:val="24"/>
        </w:rPr>
        <w:t xml:space="preserve">  Proiect</w:t>
      </w:r>
    </w:p>
    <w:p w14:paraId="118585B6" w14:textId="77777777" w:rsidR="002A7CBD" w:rsidRPr="00FB079B" w:rsidRDefault="002A7CBD" w:rsidP="002A7CBD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JUDEŢUL MUREŞ                                 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   </w:t>
      </w:r>
      <w:r w:rsidRPr="00FB079B">
        <w:rPr>
          <w:szCs w:val="24"/>
        </w:rPr>
        <w:t>(</w:t>
      </w:r>
      <w:r w:rsidRPr="009F1FF8">
        <w:rPr>
          <w:sz w:val="22"/>
          <w:szCs w:val="22"/>
        </w:rPr>
        <w:t>nu produce efecte juridice</w:t>
      </w:r>
      <w:r w:rsidRPr="00FB079B">
        <w:rPr>
          <w:szCs w:val="24"/>
        </w:rPr>
        <w:t xml:space="preserve">)*                </w:t>
      </w:r>
    </w:p>
    <w:p w14:paraId="4A6758FB" w14:textId="5E2416FD" w:rsidR="002A7CBD" w:rsidRPr="00324E79" w:rsidRDefault="002A7CBD" w:rsidP="002A7CBD">
      <w:pPr>
        <w:pStyle w:val="NoSpacing"/>
        <w:jc w:val="both"/>
        <w:rPr>
          <w:b/>
          <w:bCs/>
          <w:szCs w:val="24"/>
        </w:rPr>
      </w:pPr>
      <w:r w:rsidRPr="00FB079B">
        <w:rPr>
          <w:szCs w:val="24"/>
        </w:rPr>
        <w:t>CONSILIUL LOCAL</w:t>
      </w:r>
      <w:r>
        <w:rPr>
          <w:szCs w:val="24"/>
        </w:rPr>
        <w:t xml:space="preserve"> AL</w:t>
      </w:r>
      <w:r w:rsidRPr="00FB079B">
        <w:rPr>
          <w:szCs w:val="24"/>
        </w:rPr>
        <w:t xml:space="preserve"> </w:t>
      </w:r>
      <w:r>
        <w:rPr>
          <w:szCs w:val="24"/>
        </w:rPr>
        <w:t>MUNICIPIULUI</w:t>
      </w:r>
      <w:r w:rsidRPr="00FB079B">
        <w:rPr>
          <w:szCs w:val="24"/>
        </w:rPr>
        <w:t xml:space="preserve"> TÂRGU MUREȘ    </w:t>
      </w:r>
      <w:r>
        <w:rPr>
          <w:szCs w:val="24"/>
        </w:rPr>
        <w:t xml:space="preserve">                        </w:t>
      </w:r>
      <w:r w:rsidRPr="00324E79">
        <w:rPr>
          <w:b/>
          <w:bCs/>
          <w:szCs w:val="24"/>
        </w:rPr>
        <w:t xml:space="preserve">Inițiator    </w:t>
      </w:r>
    </w:p>
    <w:p w14:paraId="79CD620F" w14:textId="4B144080" w:rsidR="002A7CBD" w:rsidRPr="00324E79" w:rsidRDefault="002A7CBD" w:rsidP="002A7CBD">
      <w:pPr>
        <w:pStyle w:val="NoSpacing"/>
        <w:jc w:val="both"/>
        <w:rPr>
          <w:b/>
          <w:bCs/>
          <w:szCs w:val="24"/>
        </w:rPr>
      </w:pPr>
      <w:r w:rsidRPr="00324E79">
        <w:rPr>
          <w:b/>
          <w:bCs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bCs/>
          <w:szCs w:val="24"/>
        </w:rPr>
        <w:t xml:space="preserve">    </w:t>
      </w:r>
      <w:r w:rsidRPr="00324E79">
        <w:rPr>
          <w:b/>
          <w:bCs/>
          <w:szCs w:val="24"/>
        </w:rPr>
        <w:t xml:space="preserve">  Primar</w:t>
      </w:r>
    </w:p>
    <w:p w14:paraId="5737C139" w14:textId="77777777" w:rsidR="002A7CBD" w:rsidRPr="00FB079B" w:rsidRDefault="002A7CBD" w:rsidP="002A7CBD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</w:t>
      </w:r>
      <w:r>
        <w:rPr>
          <w:szCs w:val="24"/>
        </w:rPr>
        <w:t xml:space="preserve">  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   </w:t>
      </w:r>
      <w:r w:rsidRPr="00B467C9">
        <w:rPr>
          <w:b/>
          <w:bCs/>
          <w:szCs w:val="24"/>
        </w:rPr>
        <w:t>Soós Zoltán</w:t>
      </w:r>
    </w:p>
    <w:p w14:paraId="10FC9794" w14:textId="77777777" w:rsidR="002A7CBD" w:rsidRDefault="002A7CBD" w:rsidP="002A7CBD">
      <w:pPr>
        <w:rPr>
          <w:rFonts w:ascii="Times New Roman" w:hAnsi="Times New Roman" w:cs="Times New Roman"/>
          <w:sz w:val="24"/>
          <w:szCs w:val="24"/>
        </w:rPr>
      </w:pPr>
    </w:p>
    <w:p w14:paraId="454FC382" w14:textId="77777777" w:rsidR="002A7CBD" w:rsidRDefault="002A7CBD" w:rsidP="002A7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HOTĂRÂREA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200C3BA7" w14:textId="77777777" w:rsidR="002A7CBD" w:rsidRDefault="002A7CBD" w:rsidP="002A7C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din________________________2021</w:t>
      </w:r>
    </w:p>
    <w:p w14:paraId="10593EF3" w14:textId="77777777" w:rsidR="002A7CBD" w:rsidRDefault="002A7CBD" w:rsidP="002A7CBD">
      <w:pPr>
        <w:pStyle w:val="NoSpacing"/>
        <w:jc w:val="center"/>
        <w:rPr>
          <w:b/>
          <w:szCs w:val="24"/>
          <w:lang w:val="fr-FR"/>
        </w:rPr>
      </w:pPr>
      <w:proofErr w:type="spellStart"/>
      <w:proofErr w:type="gramStart"/>
      <w:r>
        <w:rPr>
          <w:b/>
          <w:szCs w:val="24"/>
          <w:lang w:val="fr-FR"/>
        </w:rPr>
        <w:t>privind</w:t>
      </w:r>
      <w:proofErr w:type="spellEnd"/>
      <w:proofErr w:type="gram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aprobarea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termenelor</w:t>
      </w:r>
      <w:proofErr w:type="spellEnd"/>
      <w:r>
        <w:rPr>
          <w:b/>
          <w:szCs w:val="24"/>
          <w:lang w:val="fr-FR"/>
        </w:rPr>
        <w:t xml:space="preserve"> de </w:t>
      </w:r>
      <w:proofErr w:type="spellStart"/>
      <w:r>
        <w:rPr>
          <w:b/>
          <w:szCs w:val="24"/>
          <w:lang w:val="fr-FR"/>
        </w:rPr>
        <w:t>închiriere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pentru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unitățile</w:t>
      </w:r>
      <w:proofErr w:type="spellEnd"/>
      <w:r>
        <w:rPr>
          <w:b/>
          <w:szCs w:val="24"/>
          <w:lang w:val="fr-FR"/>
        </w:rPr>
        <w:t xml:space="preserve"> locative </w:t>
      </w:r>
      <w:proofErr w:type="spellStart"/>
      <w:r>
        <w:rPr>
          <w:b/>
          <w:szCs w:val="24"/>
          <w:lang w:val="fr-FR"/>
        </w:rPr>
        <w:t>cu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destinatia</w:t>
      </w:r>
      <w:proofErr w:type="spellEnd"/>
      <w:r>
        <w:rPr>
          <w:b/>
          <w:szCs w:val="24"/>
          <w:lang w:val="fr-FR"/>
        </w:rPr>
        <w:t xml:space="preserve"> de </w:t>
      </w:r>
      <w:proofErr w:type="spellStart"/>
      <w:r>
        <w:rPr>
          <w:b/>
          <w:szCs w:val="24"/>
          <w:lang w:val="fr-FR"/>
        </w:rPr>
        <w:t>locuințe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aflate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în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proprietatea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statului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sau</w:t>
      </w:r>
      <w:proofErr w:type="spellEnd"/>
      <w:r>
        <w:rPr>
          <w:b/>
          <w:szCs w:val="24"/>
          <w:lang w:val="fr-FR"/>
        </w:rPr>
        <w:t xml:space="preserve"> a </w:t>
      </w:r>
      <w:proofErr w:type="spellStart"/>
      <w:r>
        <w:rPr>
          <w:b/>
          <w:szCs w:val="24"/>
          <w:lang w:val="fr-FR"/>
        </w:rPr>
        <w:t>unității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administrativ-teritoriale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Târgu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Mureș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și</w:t>
      </w:r>
      <w:proofErr w:type="spellEnd"/>
      <w:r>
        <w:rPr>
          <w:b/>
          <w:szCs w:val="24"/>
          <w:lang w:val="fr-FR"/>
        </w:rPr>
        <w:t xml:space="preserve"> date </w:t>
      </w:r>
      <w:proofErr w:type="spellStart"/>
      <w:r>
        <w:rPr>
          <w:b/>
          <w:szCs w:val="24"/>
          <w:lang w:val="fr-FR"/>
        </w:rPr>
        <w:t>în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administrarea</w:t>
      </w:r>
      <w:proofErr w:type="spellEnd"/>
      <w:r>
        <w:rPr>
          <w:b/>
          <w:szCs w:val="24"/>
          <w:lang w:val="fr-FR"/>
        </w:rPr>
        <w:t xml:space="preserve"> S.C. LOCATIV S.A.</w:t>
      </w:r>
    </w:p>
    <w:p w14:paraId="4AD0BC7B" w14:textId="77777777" w:rsidR="002A7CBD" w:rsidRPr="00A813D6" w:rsidRDefault="002A7CBD" w:rsidP="002A7C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DB8A1C" w14:textId="77777777" w:rsidR="002A7CBD" w:rsidRPr="00FB079B" w:rsidRDefault="002A7CBD" w:rsidP="002A7CBD">
      <w:pPr>
        <w:pStyle w:val="NoSpacing"/>
      </w:pPr>
      <w:r w:rsidRPr="00FB079B">
        <w:t xml:space="preserve">        </w:t>
      </w:r>
      <w:r>
        <w:t xml:space="preserve">   </w:t>
      </w:r>
      <w:r w:rsidRPr="00B659A4">
        <w:rPr>
          <w:b/>
          <w:bCs/>
          <w:i/>
          <w:iCs/>
        </w:rPr>
        <w:t xml:space="preserve"> Consiliul </w:t>
      </w:r>
      <w:r>
        <w:rPr>
          <w:b/>
          <w:bCs/>
          <w:i/>
          <w:iCs/>
        </w:rPr>
        <w:t>local municipal</w:t>
      </w:r>
      <w:r w:rsidRPr="00B659A4">
        <w:rPr>
          <w:b/>
          <w:bCs/>
          <w:i/>
          <w:iCs/>
        </w:rPr>
        <w:t xml:space="preserve"> Târgu Mureş, întrunit în şedinţa ordinară de lucru</w:t>
      </w:r>
      <w:r w:rsidRPr="00FB079B">
        <w:t>,</w:t>
      </w:r>
    </w:p>
    <w:p w14:paraId="354E1C54" w14:textId="77777777" w:rsidR="002A7CBD" w:rsidRDefault="002A7CBD" w:rsidP="002A7CBD">
      <w:pPr>
        <w:pStyle w:val="NoSpacing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B659A4">
        <w:rPr>
          <w:bCs/>
          <w:iCs/>
        </w:rPr>
        <w:t xml:space="preserve"> </w:t>
      </w:r>
      <w:r>
        <w:rPr>
          <w:bCs/>
          <w:iCs/>
        </w:rPr>
        <w:t>Având în vedere:</w:t>
      </w:r>
    </w:p>
    <w:p w14:paraId="10A19949" w14:textId="77777777" w:rsidR="002A7CBD" w:rsidRDefault="002A7CBD" w:rsidP="002A7CBD">
      <w:pPr>
        <w:pStyle w:val="NoSpacing"/>
        <w:ind w:firstLine="360"/>
        <w:jc w:val="both"/>
        <w:rPr>
          <w:bCs/>
          <w:szCs w:val="24"/>
          <w:lang w:val="fr-FR"/>
        </w:rPr>
      </w:pPr>
      <w:r w:rsidRPr="00AB14CC">
        <w:rPr>
          <w:bCs/>
          <w:iCs/>
          <w:szCs w:val="24"/>
        </w:rPr>
        <w:t>a) Referatul de aprobare nr.</w:t>
      </w:r>
      <w:r>
        <w:rPr>
          <w:bCs/>
          <w:iCs/>
          <w:szCs w:val="24"/>
        </w:rPr>
        <w:t>74.550</w:t>
      </w:r>
      <w:r w:rsidRPr="00AB14CC">
        <w:rPr>
          <w:bCs/>
          <w:iCs/>
          <w:szCs w:val="24"/>
        </w:rPr>
        <w:t xml:space="preserve"> </w:t>
      </w:r>
      <w:r w:rsidRPr="00AB14CC">
        <w:rPr>
          <w:bCs/>
          <w:szCs w:val="24"/>
        </w:rPr>
        <w:t xml:space="preserve"> din</w:t>
      </w:r>
      <w:r>
        <w:rPr>
          <w:bCs/>
          <w:szCs w:val="24"/>
        </w:rPr>
        <w:t xml:space="preserve"> 15.12.2020</w:t>
      </w:r>
      <w:r w:rsidRPr="00AB14CC">
        <w:rPr>
          <w:bCs/>
          <w:szCs w:val="24"/>
        </w:rPr>
        <w:t xml:space="preserve">  inițiat de Primar prin Direcția activități social-culturale, patrimoniale și comerciale, privind </w:t>
      </w:r>
      <w:proofErr w:type="spellStart"/>
      <w:r w:rsidRPr="00A813D6">
        <w:rPr>
          <w:bCs/>
          <w:szCs w:val="24"/>
          <w:lang w:val="fr-FR"/>
        </w:rPr>
        <w:t>aprobarea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termenelor</w:t>
      </w:r>
      <w:proofErr w:type="spellEnd"/>
      <w:r w:rsidRPr="00A813D6">
        <w:rPr>
          <w:bCs/>
          <w:szCs w:val="24"/>
          <w:lang w:val="fr-FR"/>
        </w:rPr>
        <w:t xml:space="preserve"> de </w:t>
      </w:r>
      <w:proofErr w:type="spellStart"/>
      <w:r w:rsidRPr="00A813D6">
        <w:rPr>
          <w:bCs/>
          <w:szCs w:val="24"/>
          <w:lang w:val="fr-FR"/>
        </w:rPr>
        <w:t>închiriere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pentru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unitățile</w:t>
      </w:r>
      <w:proofErr w:type="spellEnd"/>
      <w:r w:rsidRPr="00A813D6">
        <w:rPr>
          <w:bCs/>
          <w:szCs w:val="24"/>
          <w:lang w:val="fr-FR"/>
        </w:rPr>
        <w:t xml:space="preserve"> locative </w:t>
      </w:r>
      <w:proofErr w:type="spellStart"/>
      <w:r w:rsidRPr="00A813D6">
        <w:rPr>
          <w:bCs/>
          <w:szCs w:val="24"/>
          <w:lang w:val="fr-FR"/>
        </w:rPr>
        <w:t>cu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destinatia</w:t>
      </w:r>
      <w:proofErr w:type="spellEnd"/>
      <w:r w:rsidRPr="00A813D6">
        <w:rPr>
          <w:bCs/>
          <w:szCs w:val="24"/>
          <w:lang w:val="fr-FR"/>
        </w:rPr>
        <w:t xml:space="preserve"> de </w:t>
      </w:r>
      <w:proofErr w:type="spellStart"/>
      <w:r w:rsidRPr="00A813D6">
        <w:rPr>
          <w:bCs/>
          <w:szCs w:val="24"/>
          <w:lang w:val="fr-FR"/>
        </w:rPr>
        <w:t>locuințe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aflate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în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proprietatea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statului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sau</w:t>
      </w:r>
      <w:proofErr w:type="spellEnd"/>
      <w:r w:rsidRPr="00A813D6">
        <w:rPr>
          <w:bCs/>
          <w:szCs w:val="24"/>
          <w:lang w:val="fr-FR"/>
        </w:rPr>
        <w:t xml:space="preserve"> a </w:t>
      </w:r>
      <w:proofErr w:type="spellStart"/>
      <w:r w:rsidRPr="00A813D6">
        <w:rPr>
          <w:bCs/>
          <w:szCs w:val="24"/>
          <w:lang w:val="fr-FR"/>
        </w:rPr>
        <w:t>unității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administrativ-teritoriale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Târgu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Mureș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și</w:t>
      </w:r>
      <w:proofErr w:type="spellEnd"/>
      <w:r w:rsidRPr="00A813D6">
        <w:rPr>
          <w:bCs/>
          <w:szCs w:val="24"/>
          <w:lang w:val="fr-FR"/>
        </w:rPr>
        <w:t xml:space="preserve"> date </w:t>
      </w:r>
      <w:proofErr w:type="spellStart"/>
      <w:r w:rsidRPr="00A813D6">
        <w:rPr>
          <w:bCs/>
          <w:szCs w:val="24"/>
          <w:lang w:val="fr-FR"/>
        </w:rPr>
        <w:t>în</w:t>
      </w:r>
      <w:proofErr w:type="spellEnd"/>
      <w:r w:rsidRPr="00A813D6">
        <w:rPr>
          <w:bCs/>
          <w:szCs w:val="24"/>
          <w:lang w:val="fr-FR"/>
        </w:rPr>
        <w:t xml:space="preserve"> </w:t>
      </w:r>
      <w:proofErr w:type="spellStart"/>
      <w:r w:rsidRPr="00A813D6">
        <w:rPr>
          <w:bCs/>
          <w:szCs w:val="24"/>
          <w:lang w:val="fr-FR"/>
        </w:rPr>
        <w:t>administrarea</w:t>
      </w:r>
      <w:proofErr w:type="spellEnd"/>
      <w:r w:rsidRPr="00A813D6">
        <w:rPr>
          <w:bCs/>
          <w:szCs w:val="24"/>
          <w:lang w:val="fr-FR"/>
        </w:rPr>
        <w:t xml:space="preserve"> S.C. LOCATIV S.A.</w:t>
      </w:r>
    </w:p>
    <w:p w14:paraId="22824609" w14:textId="77777777" w:rsidR="002A7CBD" w:rsidRPr="00A813D6" w:rsidRDefault="002A7CBD" w:rsidP="002A7CBD">
      <w:pPr>
        <w:pStyle w:val="NoSpacing"/>
        <w:ind w:firstLine="360"/>
        <w:jc w:val="both"/>
        <w:rPr>
          <w:bCs/>
          <w:szCs w:val="24"/>
          <w:lang w:val="fr-FR"/>
        </w:rPr>
      </w:pPr>
      <w:r>
        <w:rPr>
          <w:bCs/>
          <w:szCs w:val="24"/>
          <w:lang w:val="fr-FR"/>
        </w:rPr>
        <w:t xml:space="preserve">b) </w:t>
      </w:r>
      <w:proofErr w:type="spellStart"/>
      <w:r>
        <w:rPr>
          <w:bCs/>
          <w:szCs w:val="24"/>
          <w:lang w:val="fr-FR"/>
        </w:rPr>
        <w:t>Avizul</w:t>
      </w:r>
      <w:proofErr w:type="spell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favorabil</w:t>
      </w:r>
      <w:proofErr w:type="spellEnd"/>
      <w:r>
        <w:rPr>
          <w:bCs/>
          <w:szCs w:val="24"/>
          <w:lang w:val="fr-FR"/>
        </w:rPr>
        <w:t xml:space="preserve"> al </w:t>
      </w:r>
      <w:proofErr w:type="spellStart"/>
      <w:proofErr w:type="gramStart"/>
      <w:r>
        <w:rPr>
          <w:bCs/>
          <w:szCs w:val="24"/>
          <w:lang w:val="fr-FR"/>
        </w:rPr>
        <w:t>Comisiei</w:t>
      </w:r>
      <w:proofErr w:type="spellEnd"/>
      <w:r>
        <w:rPr>
          <w:bCs/>
          <w:szCs w:val="24"/>
          <w:lang w:val="fr-FR"/>
        </w:rPr>
        <w:t xml:space="preserve">  </w:t>
      </w:r>
      <w:proofErr w:type="spellStart"/>
      <w:r>
        <w:rPr>
          <w:bCs/>
          <w:szCs w:val="24"/>
          <w:lang w:val="fr-FR"/>
        </w:rPr>
        <w:t>numită</w:t>
      </w:r>
      <w:proofErr w:type="spellEnd"/>
      <w:proofErr w:type="gramEnd"/>
      <w:r>
        <w:rPr>
          <w:bCs/>
          <w:szCs w:val="24"/>
          <w:lang w:val="fr-FR"/>
        </w:rPr>
        <w:t xml:space="preserve"> </w:t>
      </w:r>
      <w:proofErr w:type="spellStart"/>
      <w:r>
        <w:rPr>
          <w:bCs/>
          <w:szCs w:val="24"/>
          <w:lang w:val="fr-FR"/>
        </w:rPr>
        <w:t>prin</w:t>
      </w:r>
      <w:proofErr w:type="spellEnd"/>
      <w:r>
        <w:rPr>
          <w:bCs/>
          <w:szCs w:val="24"/>
          <w:lang w:val="fr-FR"/>
        </w:rPr>
        <w:t xml:space="preserve"> HCL nr. 9/9.11.2020</w:t>
      </w:r>
    </w:p>
    <w:p w14:paraId="7AC589CD" w14:textId="77777777" w:rsidR="002A7CBD" w:rsidRPr="002376D5" w:rsidRDefault="002A7CBD" w:rsidP="002A7CBD">
      <w:pPr>
        <w:pStyle w:val="NoSpacing"/>
        <w:ind w:firstLine="360"/>
        <w:jc w:val="both"/>
      </w:pPr>
      <w:r>
        <w:t xml:space="preserve">c) </w:t>
      </w:r>
      <w:r w:rsidRPr="002376D5">
        <w:t>Raportul Comisiilor de specialitate din cadrul Consiliului local municipal Târgu Mureş</w:t>
      </w:r>
    </w:p>
    <w:p w14:paraId="07448911" w14:textId="77777777" w:rsidR="002A7CBD" w:rsidRDefault="002A7CBD" w:rsidP="002A7CBD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În</w:t>
      </w:r>
      <w:proofErr w:type="spellEnd"/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conformitate</w:t>
      </w:r>
      <w:proofErr w:type="spellEnd"/>
      <w:r w:rsidRPr="002376D5">
        <w:rPr>
          <w:rFonts w:ascii="Times New Roman" w:hAnsi="Times New Roman"/>
          <w:b/>
        </w:rPr>
        <w:t xml:space="preserve"> cu </w:t>
      </w:r>
      <w:proofErr w:type="spellStart"/>
      <w:proofErr w:type="gramStart"/>
      <w:r w:rsidRPr="002376D5">
        <w:rPr>
          <w:rFonts w:ascii="Times New Roman" w:hAnsi="Times New Roman"/>
          <w:b/>
        </w:rPr>
        <w:t>prevederile</w:t>
      </w:r>
      <w:proofErr w:type="spellEnd"/>
      <w:r w:rsidRPr="002376D5">
        <w:rPr>
          <w:rFonts w:ascii="Times New Roman" w:hAnsi="Times New Roman"/>
          <w:b/>
        </w:rPr>
        <w:t xml:space="preserve"> :</w:t>
      </w:r>
      <w:proofErr w:type="gramEnd"/>
    </w:p>
    <w:p w14:paraId="6B4B13EF" w14:textId="77777777" w:rsidR="002A7CBD" w:rsidRPr="00A813D6" w:rsidRDefault="002A7CBD" w:rsidP="002A7CBD">
      <w:pPr>
        <w:pStyle w:val="ListParagraph"/>
        <w:numPr>
          <w:ilvl w:val="0"/>
          <w:numId w:val="2"/>
        </w:numPr>
        <w:adjustRightInd w:val="0"/>
        <w:spacing w:before="240" w:after="0" w:line="240" w:lineRule="auto"/>
        <w:jc w:val="both"/>
        <w:rPr>
          <w:rFonts w:ascii="Times New Roman" w:hAnsi="Times New Roman"/>
          <w:bCs/>
        </w:rPr>
      </w:pPr>
      <w:r w:rsidRPr="00A813D6">
        <w:rPr>
          <w:rFonts w:ascii="Times New Roman" w:hAnsi="Times New Roman"/>
          <w:bCs/>
        </w:rPr>
        <w:t xml:space="preserve">art. </w:t>
      </w:r>
      <w:r>
        <w:rPr>
          <w:rFonts w:ascii="Times New Roman" w:hAnsi="Times New Roman"/>
          <w:bCs/>
        </w:rPr>
        <w:t xml:space="preserve">1809 Cod </w:t>
      </w:r>
      <w:proofErr w:type="gramStart"/>
      <w:r>
        <w:rPr>
          <w:rFonts w:ascii="Times New Roman" w:hAnsi="Times New Roman"/>
          <w:bCs/>
        </w:rPr>
        <w:t>Civil,  ale</w:t>
      </w:r>
      <w:proofErr w:type="gramEnd"/>
      <w:r>
        <w:rPr>
          <w:rFonts w:ascii="Times New Roman" w:hAnsi="Times New Roman"/>
          <w:bCs/>
        </w:rPr>
        <w:t xml:space="preserve"> art. 75, art. 129 </w:t>
      </w:r>
      <w:proofErr w:type="spellStart"/>
      <w:r>
        <w:rPr>
          <w:rFonts w:ascii="Times New Roman" w:hAnsi="Times New Roman"/>
          <w:bCs/>
        </w:rPr>
        <w:t>alin</w:t>
      </w:r>
      <w:proofErr w:type="spellEnd"/>
      <w:r>
        <w:rPr>
          <w:rFonts w:ascii="Times New Roman" w:hAnsi="Times New Roman"/>
          <w:bCs/>
        </w:rPr>
        <w:t xml:space="preserve">.(1), </w:t>
      </w:r>
      <w:proofErr w:type="spellStart"/>
      <w:r>
        <w:rPr>
          <w:rFonts w:ascii="Times New Roman" w:hAnsi="Times New Roman"/>
          <w:bCs/>
        </w:rPr>
        <w:t>alin</w:t>
      </w:r>
      <w:proofErr w:type="spellEnd"/>
      <w:r>
        <w:rPr>
          <w:rFonts w:ascii="Times New Roman" w:hAnsi="Times New Roman"/>
          <w:bCs/>
        </w:rPr>
        <w:t xml:space="preserve">. (2), </w:t>
      </w:r>
      <w:proofErr w:type="spellStart"/>
      <w:r>
        <w:rPr>
          <w:rFonts w:ascii="Times New Roman" w:hAnsi="Times New Roman"/>
          <w:bCs/>
        </w:rPr>
        <w:t>alin</w:t>
      </w:r>
      <w:proofErr w:type="spellEnd"/>
      <w:r>
        <w:rPr>
          <w:rFonts w:ascii="Times New Roman" w:hAnsi="Times New Roman"/>
          <w:bCs/>
        </w:rPr>
        <w:t xml:space="preserve">. (7) lit q, </w:t>
      </w:r>
      <w:proofErr w:type="spellStart"/>
      <w:r>
        <w:rPr>
          <w:rFonts w:ascii="Times New Roman" w:hAnsi="Times New Roman"/>
          <w:bCs/>
        </w:rPr>
        <w:t>alin</w:t>
      </w:r>
      <w:proofErr w:type="spellEnd"/>
      <w:r>
        <w:rPr>
          <w:rFonts w:ascii="Times New Roman" w:hAnsi="Times New Roman"/>
          <w:bCs/>
        </w:rPr>
        <w:t xml:space="preserve"> (14) </w:t>
      </w:r>
      <w:proofErr w:type="spellStart"/>
      <w:r>
        <w:rPr>
          <w:rFonts w:ascii="Times New Roman" w:hAnsi="Times New Roman"/>
          <w:bCs/>
        </w:rPr>
        <w:t>și</w:t>
      </w:r>
      <w:proofErr w:type="spellEnd"/>
      <w:r>
        <w:rPr>
          <w:rFonts w:ascii="Times New Roman" w:hAnsi="Times New Roman"/>
          <w:bCs/>
        </w:rPr>
        <w:t xml:space="preserve"> ale art. 196 </w:t>
      </w:r>
      <w:proofErr w:type="spellStart"/>
      <w:r>
        <w:rPr>
          <w:rFonts w:ascii="Times New Roman" w:hAnsi="Times New Roman"/>
          <w:bCs/>
        </w:rPr>
        <w:t>alin</w:t>
      </w:r>
      <w:proofErr w:type="spellEnd"/>
      <w:r>
        <w:rPr>
          <w:rFonts w:ascii="Times New Roman" w:hAnsi="Times New Roman"/>
          <w:bCs/>
        </w:rPr>
        <w:t xml:space="preserve"> (1), lit “a” din OUG nr. 57/2019 </w:t>
      </w:r>
      <w:proofErr w:type="spellStart"/>
      <w:r>
        <w:rPr>
          <w:rFonts w:ascii="Times New Roman" w:hAnsi="Times New Roman"/>
          <w:bCs/>
        </w:rPr>
        <w:t>privind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Codul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administrativ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Legea</w:t>
      </w:r>
      <w:proofErr w:type="spellEnd"/>
      <w:r>
        <w:rPr>
          <w:rFonts w:ascii="Times New Roman" w:hAnsi="Times New Roman"/>
          <w:bCs/>
        </w:rPr>
        <w:t xml:space="preserve"> nr. 114/1996, </w:t>
      </w:r>
      <w:proofErr w:type="spellStart"/>
      <w:r>
        <w:rPr>
          <w:rFonts w:ascii="Times New Roman" w:hAnsi="Times New Roman"/>
          <w:bCs/>
        </w:rPr>
        <w:t>republicată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și</w:t>
      </w:r>
      <w:proofErr w:type="spellEnd"/>
      <w:r>
        <w:rPr>
          <w:rFonts w:ascii="Times New Roman" w:hAnsi="Times New Roman"/>
          <w:bCs/>
        </w:rPr>
        <w:t xml:space="preserve"> HCLM nr. 148/2001 cu </w:t>
      </w:r>
      <w:proofErr w:type="spellStart"/>
      <w:r>
        <w:rPr>
          <w:rFonts w:ascii="Times New Roman" w:hAnsi="Times New Roman"/>
          <w:bCs/>
        </w:rPr>
        <w:t>modificările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și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completările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ulterioare</w:t>
      </w:r>
      <w:proofErr w:type="spellEnd"/>
      <w:r>
        <w:rPr>
          <w:rFonts w:ascii="Times New Roman" w:hAnsi="Times New Roman"/>
          <w:bCs/>
        </w:rPr>
        <w:t>,</w:t>
      </w:r>
    </w:p>
    <w:p w14:paraId="3A48B1F5" w14:textId="77777777" w:rsidR="002A7CBD" w:rsidRPr="009E2A7C" w:rsidRDefault="002A7CBD" w:rsidP="002A7CBD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Legii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nr. 52/2003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privind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decizională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în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publică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Pr="009E2A7C">
        <w:rPr>
          <w:rFonts w:ascii="Times New Roman" w:eastAsia="Times New Roman" w:hAnsi="Times New Roman"/>
          <w:iCs/>
          <w:sz w:val="24"/>
          <w:szCs w:val="24"/>
        </w:rPr>
        <w:t>republicată</w:t>
      </w:r>
      <w:proofErr w:type="spellEnd"/>
      <w:r w:rsidRPr="009E2A7C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11DFE0D8" w14:textId="77777777" w:rsidR="002A7CBD" w:rsidRPr="00AB14CC" w:rsidRDefault="002A7CBD" w:rsidP="002A7CBD">
      <w:pPr>
        <w:pStyle w:val="NoSpacing"/>
        <w:numPr>
          <w:ilvl w:val="0"/>
          <w:numId w:val="1"/>
        </w:numPr>
        <w:ind w:left="0" w:firstLine="426"/>
        <w:jc w:val="both"/>
      </w:pPr>
      <w:r w:rsidRPr="009E2A7C">
        <w:rPr>
          <w:szCs w:val="24"/>
        </w:rPr>
        <w:t xml:space="preserve">  art. 129 alin.(1), alin.(14), art.196, alin.(1), lit. „a” şi ale art. 243, alin. (1), lit. „a”  din OUG nr. 57/2019 privind Codul administrativ</w:t>
      </w:r>
      <w:r>
        <w:t>,</w:t>
      </w:r>
    </w:p>
    <w:p w14:paraId="54C173F7" w14:textId="77777777" w:rsidR="002A7CBD" w:rsidRDefault="002A7CBD" w:rsidP="002A7CBD">
      <w:pPr>
        <w:pStyle w:val="NoSpacing"/>
      </w:pPr>
    </w:p>
    <w:p w14:paraId="1C8ABF19" w14:textId="77777777" w:rsidR="002A7CBD" w:rsidRDefault="002A7CBD" w:rsidP="002A7CBD">
      <w:pPr>
        <w:pStyle w:val="NoSpacing"/>
        <w:jc w:val="center"/>
        <w:rPr>
          <w:b/>
        </w:rPr>
      </w:pPr>
      <w:r>
        <w:rPr>
          <w:b/>
        </w:rPr>
        <w:t>HOTĂRĂŞTE</w:t>
      </w:r>
    </w:p>
    <w:p w14:paraId="11D1D8EF" w14:textId="77777777" w:rsidR="002A7CBD" w:rsidRDefault="002A7CBD" w:rsidP="002A7CBD">
      <w:pPr>
        <w:pStyle w:val="NoSpacing"/>
      </w:pPr>
    </w:p>
    <w:p w14:paraId="3A7BFACD" w14:textId="689329E7" w:rsidR="002A7CBD" w:rsidRDefault="002A7CBD" w:rsidP="002A7CBD">
      <w:pPr>
        <w:pStyle w:val="NoSpacing"/>
        <w:jc w:val="both"/>
      </w:pPr>
      <w:r>
        <w:rPr>
          <w:b/>
        </w:rPr>
        <w:t xml:space="preserve">              Art.1. </w:t>
      </w:r>
      <w:r>
        <w:t>Se aprobă termenul de închiriere pentru locuințele sociale pe o perioadă de maximum 6 luni, cu posibilitate de prelungire succesivă nelimitată condiționată de achitarea la zi a chirei cât și a tuturor cheltuielilor de întreținere aferente imobilului</w:t>
      </w:r>
      <w:r w:rsidR="00A42932">
        <w:t xml:space="preserve">, precum </w:t>
      </w:r>
      <w:r w:rsidR="008345C9">
        <w:t xml:space="preserve"> </w:t>
      </w:r>
      <w:r w:rsidR="00E918E9">
        <w:t xml:space="preserve">și </w:t>
      </w:r>
      <w:r w:rsidR="00BE28A6">
        <w:t>de prezentarea</w:t>
      </w:r>
      <w:r w:rsidR="00E918E9">
        <w:t xml:space="preserve"> declarației de</w:t>
      </w:r>
      <w:r w:rsidR="00703378">
        <w:t xml:space="preserve"> venituri și a actelor doveditoare necesare conform prevederilor legale.</w:t>
      </w:r>
    </w:p>
    <w:p w14:paraId="41516A3B" w14:textId="77777777" w:rsidR="002A7CBD" w:rsidRDefault="002A7CBD" w:rsidP="002A7CBD">
      <w:pPr>
        <w:pStyle w:val="NoSpacing"/>
        <w:jc w:val="both"/>
      </w:pPr>
    </w:p>
    <w:p w14:paraId="6B653884" w14:textId="77777777" w:rsidR="002A7CBD" w:rsidRDefault="002A7CBD" w:rsidP="002A7CBD">
      <w:pPr>
        <w:pStyle w:val="NoSpacing"/>
        <w:jc w:val="both"/>
      </w:pPr>
      <w:r>
        <w:tab/>
      </w:r>
      <w:r w:rsidRPr="00851F59">
        <w:rPr>
          <w:b/>
          <w:bCs/>
        </w:rPr>
        <w:t>Art.2.</w:t>
      </w:r>
      <w:r w:rsidRPr="00262913">
        <w:t xml:space="preserve"> </w:t>
      </w:r>
      <w:r>
        <w:t>Se aprobă termenul de închiriere pentru locuințele naționalizate pe o perioadă de maximum 1 an, cu posibilitate de prelungire succesivă nelimitată condiționată de achitarea la zi a chirei cât și a tuturor cheltuielilor de întreținere aferente imobilului.</w:t>
      </w:r>
    </w:p>
    <w:p w14:paraId="25360D0D" w14:textId="77777777" w:rsidR="002A7CBD" w:rsidRDefault="002A7CBD" w:rsidP="002A7CBD">
      <w:pPr>
        <w:pStyle w:val="NoSpacing"/>
      </w:pPr>
      <w:r>
        <w:t xml:space="preserve">                                                             </w:t>
      </w:r>
    </w:p>
    <w:p w14:paraId="259F712F" w14:textId="77777777" w:rsidR="002A7CBD" w:rsidRDefault="002A7CBD" w:rsidP="002A7CBD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Art.3</w:t>
      </w:r>
      <w:r>
        <w:rPr>
          <w:sz w:val="24"/>
          <w:szCs w:val="24"/>
          <w:lang w:val="ro-RO"/>
        </w:rPr>
        <w:t>. Cu aducerea la îndeplinire a prevederilor prezentei hotărâri se  însărcinează Executivul Municipiului Târgu Mureş prin Direcţia activităţi social-culturale, patrimoniale și comerciale- Serviciul activități culturale, sportive, tineret și locativ și S.C. LOCATIV S.A.</w:t>
      </w:r>
    </w:p>
    <w:p w14:paraId="073E2057" w14:textId="77777777" w:rsidR="002A7CBD" w:rsidRDefault="002A7CBD" w:rsidP="00A42932">
      <w:pPr>
        <w:pStyle w:val="BodyTextIndent2"/>
        <w:spacing w:line="240" w:lineRule="auto"/>
        <w:ind w:left="0"/>
        <w:jc w:val="both"/>
        <w:rPr>
          <w:sz w:val="24"/>
          <w:szCs w:val="24"/>
          <w:lang w:val="ro-RO"/>
        </w:rPr>
      </w:pPr>
    </w:p>
    <w:p w14:paraId="7B723540" w14:textId="318FD533" w:rsidR="002A7CBD" w:rsidRDefault="002A7CBD" w:rsidP="00A42932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</w:p>
    <w:p w14:paraId="6771CDBC" w14:textId="77777777" w:rsidR="002A7CBD" w:rsidRDefault="002A7CBD" w:rsidP="002A7CBD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Art.4. </w:t>
      </w:r>
      <w:r>
        <w:rPr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r>
        <w:rPr>
          <w:b/>
          <w:sz w:val="24"/>
          <w:szCs w:val="24"/>
          <w:lang w:val="ro-RO"/>
        </w:rPr>
        <w:t>.</w:t>
      </w:r>
    </w:p>
    <w:p w14:paraId="13EE9E4F" w14:textId="77777777" w:rsidR="002A7CBD" w:rsidRDefault="002A7CBD" w:rsidP="002A7CBD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Art.5.</w:t>
      </w:r>
      <w:r w:rsidRPr="009E2A7C">
        <w:rPr>
          <w:bCs/>
          <w:sz w:val="24"/>
          <w:szCs w:val="24"/>
          <w:lang w:val="ro-RO"/>
        </w:rPr>
        <w:t xml:space="preserve"> </w:t>
      </w:r>
      <w:r w:rsidRPr="00F93922"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 w:rsidRPr="00F93922">
        <w:rPr>
          <w:bCs/>
          <w:sz w:val="24"/>
          <w:szCs w:val="24"/>
          <w:lang w:val="ro-RO"/>
        </w:rPr>
        <w:t>la</w:t>
      </w:r>
      <w:r>
        <w:rPr>
          <w:bCs/>
          <w:sz w:val="24"/>
          <w:szCs w:val="24"/>
          <w:lang w:val="ro-RO"/>
        </w:rPr>
        <w:t xml:space="preserve"> :</w:t>
      </w:r>
    </w:p>
    <w:p w14:paraId="443BFD96" w14:textId="77777777" w:rsidR="002A7CBD" w:rsidRDefault="002A7CBD" w:rsidP="002A7CBD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- Direcția activități social culturale, patrimoniale și comerciale- Serviciul activitați culturale, sportive, de tineret și locativ;</w:t>
      </w:r>
    </w:p>
    <w:p w14:paraId="4C7C48DF" w14:textId="77777777" w:rsidR="002A7CBD" w:rsidRDefault="002A7CBD" w:rsidP="002A7CBD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- S.C. LOCATIV S.A.</w:t>
      </w:r>
    </w:p>
    <w:p w14:paraId="570463A2" w14:textId="77777777" w:rsidR="002A7CBD" w:rsidRDefault="002A7CBD" w:rsidP="002A7CBD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</w:t>
      </w:r>
    </w:p>
    <w:p w14:paraId="5E6F28C6" w14:textId="77777777" w:rsidR="002A7CBD" w:rsidRDefault="002A7CBD" w:rsidP="002A7CBD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</w:p>
    <w:p w14:paraId="697C157C" w14:textId="77777777" w:rsidR="002A7CBD" w:rsidRDefault="002A7CBD" w:rsidP="002A7CBD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</w:t>
      </w:r>
    </w:p>
    <w:p w14:paraId="585122EB" w14:textId="77777777" w:rsidR="002A7CBD" w:rsidRDefault="002A7CBD" w:rsidP="002A7CBD">
      <w:pPr>
        <w:pStyle w:val="NoSpacing"/>
        <w:spacing w:line="276" w:lineRule="auto"/>
        <w:ind w:left="720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Viza</w:t>
      </w:r>
      <w:proofErr w:type="spellEnd"/>
      <w:r>
        <w:rPr>
          <w:b/>
          <w:szCs w:val="24"/>
          <w:lang w:val="fr-FR"/>
        </w:rPr>
        <w:t xml:space="preserve"> de </w:t>
      </w:r>
      <w:proofErr w:type="spellStart"/>
      <w:r>
        <w:rPr>
          <w:b/>
          <w:szCs w:val="24"/>
          <w:lang w:val="fr-FR"/>
        </w:rPr>
        <w:t>legalitate</w:t>
      </w:r>
      <w:proofErr w:type="spellEnd"/>
    </w:p>
    <w:p w14:paraId="3BB5684A" w14:textId="77777777" w:rsidR="002A7CBD" w:rsidRDefault="002A7CBD" w:rsidP="002A7CBD">
      <w:pPr>
        <w:pStyle w:val="NoSpacing"/>
        <w:spacing w:line="276" w:lineRule="auto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                 </w:t>
      </w:r>
      <w:proofErr w:type="spellStart"/>
      <w:r>
        <w:rPr>
          <w:b/>
          <w:szCs w:val="24"/>
          <w:lang w:val="fr-FR"/>
        </w:rPr>
        <w:t>Secretarul</w:t>
      </w:r>
      <w:proofErr w:type="spellEnd"/>
      <w:r>
        <w:rPr>
          <w:b/>
          <w:szCs w:val="24"/>
          <w:lang w:val="fr-FR"/>
        </w:rPr>
        <w:t xml:space="preserve"> General al </w:t>
      </w:r>
      <w:proofErr w:type="spellStart"/>
      <w:r>
        <w:rPr>
          <w:b/>
          <w:szCs w:val="24"/>
          <w:lang w:val="fr-FR"/>
        </w:rPr>
        <w:t>Municipiului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Tâ</w:t>
      </w:r>
      <w:proofErr w:type="spellEnd"/>
      <w:r>
        <w:rPr>
          <w:b/>
          <w:szCs w:val="24"/>
        </w:rPr>
        <w:t xml:space="preserve">rgu </w:t>
      </w:r>
      <w:r>
        <w:rPr>
          <w:b/>
          <w:szCs w:val="24"/>
          <w:lang w:val="fr-FR"/>
        </w:rPr>
        <w:t>Mureş,</w:t>
      </w:r>
    </w:p>
    <w:p w14:paraId="396EAD55" w14:textId="77777777" w:rsidR="002A7CBD" w:rsidRPr="000949E5" w:rsidRDefault="002A7CBD" w:rsidP="002A7CBD">
      <w:pPr>
        <w:pStyle w:val="NoSpacing"/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hu-HU"/>
        </w:rPr>
        <w:t xml:space="preserve">           Soós Erika</w:t>
      </w:r>
    </w:p>
    <w:p w14:paraId="65FC7689" w14:textId="77777777" w:rsidR="002A7CBD" w:rsidRDefault="002A7CBD" w:rsidP="002A7CBD"/>
    <w:p w14:paraId="215C4BC0" w14:textId="77777777" w:rsidR="002A7CBD" w:rsidRDefault="002A7CBD" w:rsidP="002A7CBD"/>
    <w:p w14:paraId="0351BA81" w14:textId="77777777" w:rsidR="002A7CBD" w:rsidRDefault="002A7CBD"/>
    <w:sectPr w:rsidR="002A7CBD" w:rsidSect="00A42932">
      <w:footerReference w:type="default" r:id="rId7"/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0BA90" w14:textId="77777777" w:rsidR="00134983" w:rsidRDefault="00134983" w:rsidP="00A42932">
      <w:pPr>
        <w:spacing w:after="0" w:line="240" w:lineRule="auto"/>
      </w:pPr>
      <w:r>
        <w:separator/>
      </w:r>
    </w:p>
  </w:endnote>
  <w:endnote w:type="continuationSeparator" w:id="0">
    <w:p w14:paraId="767A2626" w14:textId="77777777" w:rsidR="00134983" w:rsidRDefault="00134983" w:rsidP="00A4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C4A5" w14:textId="77777777" w:rsidR="00A42932" w:rsidRPr="00AB14CC" w:rsidRDefault="00A42932" w:rsidP="00A42932">
    <w:pPr>
      <w:spacing w:after="0" w:line="240" w:lineRule="auto"/>
      <w:ind w:left="170" w:firstLine="720"/>
      <w:jc w:val="both"/>
      <w:rPr>
        <w:rFonts w:ascii="Times New Roman" w:eastAsia="Times New Roman" w:hAnsi="Times New Roman"/>
        <w:bCs/>
        <w:sz w:val="16"/>
        <w:szCs w:val="16"/>
        <w:lang w:val="ro-RO" w:eastAsia="ro-RO"/>
      </w:rPr>
    </w:pPr>
    <w:r w:rsidRPr="002376D5">
      <w:rPr>
        <w:rFonts w:ascii="Times New Roman" w:eastAsia="Times New Roman" w:hAnsi="Times New Roman"/>
        <w:b/>
        <w:sz w:val="16"/>
        <w:szCs w:val="16"/>
        <w:lang w:val="ro-RO" w:eastAsia="ro-RO"/>
      </w:rPr>
      <w:t>*</w:t>
    </w:r>
    <w:r w:rsidRPr="00AB14CC">
      <w:rPr>
        <w:rFonts w:ascii="Times New Roman" w:eastAsia="Times New Roman" w:hAnsi="Times New Roman"/>
        <w:bCs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680160C8" w14:textId="77777777" w:rsidR="00A42932" w:rsidRDefault="00A42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4D1F" w14:textId="77777777" w:rsidR="00134983" w:rsidRDefault="00134983" w:rsidP="00A42932">
      <w:pPr>
        <w:spacing w:after="0" w:line="240" w:lineRule="auto"/>
      </w:pPr>
      <w:r>
        <w:separator/>
      </w:r>
    </w:p>
  </w:footnote>
  <w:footnote w:type="continuationSeparator" w:id="0">
    <w:p w14:paraId="2B1D41E0" w14:textId="77777777" w:rsidR="00134983" w:rsidRDefault="00134983" w:rsidP="00A4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51B8403C"/>
    <w:multiLevelType w:val="hybridMultilevel"/>
    <w:tmpl w:val="091E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BD"/>
    <w:rsid w:val="00134983"/>
    <w:rsid w:val="002A7CBD"/>
    <w:rsid w:val="00540A7C"/>
    <w:rsid w:val="00703378"/>
    <w:rsid w:val="00753677"/>
    <w:rsid w:val="008345C9"/>
    <w:rsid w:val="00990474"/>
    <w:rsid w:val="00A42932"/>
    <w:rsid w:val="00BE28A6"/>
    <w:rsid w:val="00E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16E7"/>
  <w15:chartTrackingRefBased/>
  <w15:docId w15:val="{C611A46B-B712-495B-A88B-7F0364BE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2A7CB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2A7CB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NoSpacing">
    <w:name w:val="No Spacing"/>
    <w:uiPriority w:val="1"/>
    <w:qFormat/>
    <w:rsid w:val="002A7C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2A7CBD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32"/>
  </w:style>
  <w:style w:type="paragraph" w:styleId="Footer">
    <w:name w:val="footer"/>
    <w:basedOn w:val="Normal"/>
    <w:link w:val="FooterChar"/>
    <w:uiPriority w:val="99"/>
    <w:unhideWhenUsed/>
    <w:rsid w:val="00A4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2021-01-26T05:46:00Z</dcterms:created>
  <dcterms:modified xsi:type="dcterms:W3CDTF">2021-01-26T05:46:00Z</dcterms:modified>
</cp:coreProperties>
</file>