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A93611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3401079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53F28F0B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1004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1B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bookmarkEnd w:id="2"/>
    <w:p w14:paraId="69E7BA93" w14:textId="48BE3413" w:rsidR="00E17C84" w:rsidRDefault="00F66A85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KISS ANTON CSABA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2AA3870F" w14:textId="77777777" w:rsidR="00E17C84" w:rsidRDefault="00E17C84" w:rsidP="00E17C84"/>
    <w:p w14:paraId="5E8125C9" w14:textId="5F858CAA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domnul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1B70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este concesionarul unei suprafețe de teren de </w:t>
      </w:r>
      <w:r w:rsidR="00791C5C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1B9379F8" w14:textId="577D91B3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Actul adițional nr.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.2015 (anexat), la Contractul de concesiune nr.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(anexat), care expiră la data de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.2020, prin ajungerea la termen.</w:t>
      </w:r>
    </w:p>
    <w:p w14:paraId="03BAF2CB" w14:textId="1033D36C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5F50">
        <w:rPr>
          <w:rFonts w:ascii="Times New Roman" w:eastAsia="Times New Roman" w:hAnsi="Times New Roman" w:cs="Times New Roman"/>
          <w:b/>
          <w:sz w:val="26"/>
          <w:szCs w:val="26"/>
        </w:rPr>
        <w:t xml:space="preserve">KISS ANTON CSABA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Făget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A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 ap.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jud.Mureș, identificat prin CI seria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749436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1540707264407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solicită prin cererea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52681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înregistrată la Municipiul Târgu Mureș (anexată), concesionarea directă a terenului în suprafaţă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reprezentând amprenta la sol a construcției existente, teren aflat 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3601051A" w14:textId="5724F3FC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2B2BA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2B2BA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 se calculeză o redevență de 6,40 euro/mp/an.</w:t>
      </w:r>
    </w:p>
    <w:p w14:paraId="602D887D" w14:textId="311E65DE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76,80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4456F8B0" w:rsidR="00E17C84" w:rsidRPr="00F310B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40A3B6FD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 xml:space="preserve">KISS ANTON CSABA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5C3751F7" w14:textId="118D61F5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694B3E7A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1004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2B4E49A4" w14:textId="4E9124DD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 xml:space="preserve">KISS ANTON CSABA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terenului în </w:t>
      </w:r>
    </w:p>
    <w:p w14:paraId="756BE48D" w14:textId="6498D093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suprafaţă de </w:t>
      </w:r>
      <w:r w:rsidR="007A74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6054D39D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74B5">
        <w:rPr>
          <w:rFonts w:ascii="Times New Roman" w:eastAsia="Times New Roman" w:hAnsi="Times New Roman" w:cs="Times New Roman"/>
          <w:b/>
          <w:sz w:val="26"/>
          <w:szCs w:val="26"/>
        </w:rPr>
        <w:t xml:space="preserve">KISS ANTON CSABA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7A74B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reprezentând amprenta la sol a construcției existente, teren 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începând cu data ulterioară expirării contractului initial, respectiv 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AB39DE8" w14:textId="14075EFA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76,80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71B6D06A" w:rsidR="00E17C84" w:rsidRPr="003A4165" w:rsidRDefault="00FC7156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C7156">
        <w:rPr>
          <w:rFonts w:ascii="Times New Roman" w:eastAsia="Times New Roman" w:hAnsi="Times New Roman" w:cs="Times New Roman"/>
          <w:bCs/>
          <w:sz w:val="24"/>
          <w:szCs w:val="24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0E0C08D9" w14:textId="1F57A31B" w:rsidR="00E17C84" w:rsidRDefault="00E17C84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00190F2A" w14:textId="77777777" w:rsidR="00EF164D" w:rsidRPr="00F310B4" w:rsidRDefault="00EF164D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3" w:name="_GoBack"/>
      <w:bookmarkEnd w:id="3"/>
    </w:p>
    <w:sectPr w:rsidR="00EF164D" w:rsidRPr="00F310B4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E02A1"/>
    <w:rsid w:val="001B3532"/>
    <w:rsid w:val="00215F50"/>
    <w:rsid w:val="002B2BA6"/>
    <w:rsid w:val="002F6008"/>
    <w:rsid w:val="004543EE"/>
    <w:rsid w:val="00701B70"/>
    <w:rsid w:val="00791C5C"/>
    <w:rsid w:val="007A74B5"/>
    <w:rsid w:val="00874E40"/>
    <w:rsid w:val="008A158D"/>
    <w:rsid w:val="00966B84"/>
    <w:rsid w:val="00A16D8E"/>
    <w:rsid w:val="00A93611"/>
    <w:rsid w:val="00B851C7"/>
    <w:rsid w:val="00C336F6"/>
    <w:rsid w:val="00E17C84"/>
    <w:rsid w:val="00EF164D"/>
    <w:rsid w:val="00F310B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2020-09-28T10:08:00Z</cp:lastPrinted>
  <dcterms:created xsi:type="dcterms:W3CDTF">2020-10-05T08:03:00Z</dcterms:created>
  <dcterms:modified xsi:type="dcterms:W3CDTF">2020-10-05T08:05:00Z</dcterms:modified>
</cp:coreProperties>
</file>