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81" w:rsidRDefault="00E93981" w:rsidP="00E93981">
      <w:pPr>
        <w:spacing w:after="0" w:line="240" w:lineRule="auto"/>
        <w:jc w:val="both"/>
        <w:rPr>
          <w:rFonts w:ascii="Times New Roman" w:hAnsi="Times New Roman" w:cs="Times New Roman"/>
          <w:b/>
          <w:sz w:val="24"/>
          <w:szCs w:val="24"/>
        </w:rPr>
      </w:pPr>
      <w:bookmarkStart w:id="0" w:name="_GoBack"/>
      <w:bookmarkEnd w:id="0"/>
    </w:p>
    <w:p w:rsidR="00E93981" w:rsidRPr="009E38FA" w:rsidRDefault="00E93981" w:rsidP="00E93981">
      <w:pPr>
        <w:spacing w:after="0" w:line="240" w:lineRule="auto"/>
        <w:jc w:val="both"/>
        <w:rPr>
          <w:rFonts w:ascii="Times New Roman" w:hAnsi="Times New Roman" w:cs="Times New Roman"/>
          <w:b/>
          <w:sz w:val="24"/>
          <w:szCs w:val="24"/>
        </w:rPr>
      </w:pPr>
    </w:p>
    <w:p w:rsidR="00E93981" w:rsidRPr="009E38FA" w:rsidRDefault="00E93981" w:rsidP="00E93981">
      <w:pPr>
        <w:spacing w:after="0" w:line="240" w:lineRule="auto"/>
        <w:jc w:val="both"/>
        <w:rPr>
          <w:rFonts w:ascii="Times New Roman" w:hAnsi="Times New Roman" w:cs="Times New Roman"/>
          <w:b/>
          <w:sz w:val="24"/>
          <w:szCs w:val="24"/>
        </w:rPr>
      </w:pPr>
      <w:r w:rsidRPr="009E38FA">
        <w:rPr>
          <w:rFonts w:ascii="Times New Roman" w:hAnsi="Times New Roman" w:cs="Times New Roman"/>
          <w:b/>
          <w:sz w:val="24"/>
          <w:szCs w:val="24"/>
        </w:rPr>
        <w:t xml:space="preserve">R O M Â N I A </w:t>
      </w:r>
      <w:r w:rsidRPr="009E38FA">
        <w:rPr>
          <w:rFonts w:ascii="Times New Roman" w:hAnsi="Times New Roman" w:cs="Times New Roman"/>
          <w:b/>
          <w:sz w:val="24"/>
          <w:szCs w:val="24"/>
        </w:rPr>
        <w:tab/>
      </w:r>
      <w:r w:rsidRPr="009E38FA">
        <w:rPr>
          <w:rFonts w:ascii="Times New Roman" w:hAnsi="Times New Roman" w:cs="Times New Roman"/>
          <w:b/>
          <w:sz w:val="24"/>
          <w:szCs w:val="24"/>
        </w:rPr>
        <w:tab/>
      </w:r>
      <w:r w:rsidRPr="009E38FA">
        <w:rPr>
          <w:rFonts w:ascii="Times New Roman" w:hAnsi="Times New Roman" w:cs="Times New Roman"/>
          <w:b/>
          <w:sz w:val="24"/>
          <w:szCs w:val="24"/>
        </w:rPr>
        <w:tab/>
      </w:r>
      <w:r w:rsidRPr="009E38FA">
        <w:rPr>
          <w:rFonts w:ascii="Times New Roman" w:hAnsi="Times New Roman" w:cs="Times New Roman"/>
          <w:b/>
          <w:sz w:val="24"/>
          <w:szCs w:val="24"/>
        </w:rPr>
        <w:tab/>
      </w:r>
      <w:r w:rsidRPr="009E38FA">
        <w:rPr>
          <w:rFonts w:ascii="Times New Roman" w:hAnsi="Times New Roman" w:cs="Times New Roman"/>
          <w:b/>
          <w:sz w:val="24"/>
          <w:szCs w:val="24"/>
        </w:rPr>
        <w:tab/>
      </w:r>
      <w:r w:rsidRPr="009E38FA">
        <w:rPr>
          <w:rFonts w:ascii="Times New Roman" w:hAnsi="Times New Roman" w:cs="Times New Roman"/>
          <w:b/>
          <w:sz w:val="24"/>
          <w:szCs w:val="24"/>
        </w:rPr>
        <w:tab/>
      </w:r>
      <w:r w:rsidRPr="009E38FA">
        <w:rPr>
          <w:rFonts w:ascii="Times New Roman" w:hAnsi="Times New Roman" w:cs="Times New Roman"/>
          <w:b/>
          <w:sz w:val="24"/>
          <w:szCs w:val="24"/>
        </w:rPr>
        <w:tab/>
      </w:r>
    </w:p>
    <w:p w:rsidR="00E93981" w:rsidRPr="009E38FA" w:rsidRDefault="007419F9" w:rsidP="00E93981">
      <w:pPr>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lang w:val="en-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pt;margin-top:-24.35pt;width:38.4pt;height:57.6pt;z-index:-251658752;visibility:visible;mso-wrap-edited:f" wrapcoords="-174 0 -174 21481 21600 21481 21600 0 -174 0" o:allowincell="f">
            <v:imagedata r:id="rId8" o:title=""/>
            <w10:wrap type="tight"/>
          </v:shape>
          <o:OLEObject Type="Embed" ProgID="Word.Picture.8" ShapeID="_x0000_s1030" DrawAspect="Content" ObjectID="_1656151964" r:id="rId9"/>
        </w:pict>
      </w:r>
      <w:r w:rsidR="00E93981" w:rsidRPr="009E38FA">
        <w:rPr>
          <w:rFonts w:ascii="Times New Roman" w:hAnsi="Times New Roman" w:cs="Times New Roman"/>
          <w:b/>
          <w:sz w:val="24"/>
          <w:szCs w:val="24"/>
        </w:rPr>
        <w:t>JUDEŢUL MUREŞ</w:t>
      </w:r>
    </w:p>
    <w:p w:rsidR="00E93981" w:rsidRPr="009E38FA" w:rsidRDefault="00E93981" w:rsidP="00E93981">
      <w:pPr>
        <w:spacing w:after="0" w:line="240" w:lineRule="auto"/>
        <w:jc w:val="both"/>
        <w:rPr>
          <w:rFonts w:ascii="Times New Roman" w:hAnsi="Times New Roman" w:cs="Times New Roman"/>
          <w:b/>
          <w:sz w:val="24"/>
          <w:szCs w:val="24"/>
        </w:rPr>
      </w:pPr>
      <w:r w:rsidRPr="009E38FA">
        <w:rPr>
          <w:rFonts w:ascii="Times New Roman" w:hAnsi="Times New Roman" w:cs="Times New Roman"/>
          <w:b/>
          <w:sz w:val="24"/>
          <w:szCs w:val="24"/>
        </w:rPr>
        <w:t>CONSILIUL LOCAL MUNICIPAL T</w:t>
      </w:r>
      <w:r w:rsidR="00EC7CCA" w:rsidRPr="009E38FA">
        <w:rPr>
          <w:rFonts w:ascii="Times New Roman" w:hAnsi="Times New Roman" w:cs="Times New Roman"/>
          <w:b/>
          <w:sz w:val="24"/>
          <w:szCs w:val="24"/>
        </w:rPr>
        <w:t>Â</w:t>
      </w:r>
      <w:r w:rsidRPr="009E38FA">
        <w:rPr>
          <w:rFonts w:ascii="Times New Roman" w:hAnsi="Times New Roman" w:cs="Times New Roman"/>
          <w:b/>
          <w:sz w:val="24"/>
          <w:szCs w:val="24"/>
        </w:rPr>
        <w:t>RGU MUREŞ</w:t>
      </w:r>
    </w:p>
    <w:p w:rsidR="00E93981" w:rsidRPr="009E38FA" w:rsidRDefault="00E93981" w:rsidP="00E93981">
      <w:pPr>
        <w:spacing w:after="0" w:line="240" w:lineRule="auto"/>
        <w:jc w:val="right"/>
        <w:rPr>
          <w:rFonts w:ascii="Times New Roman" w:hAnsi="Times New Roman" w:cs="Times New Roman"/>
          <w:b/>
          <w:sz w:val="24"/>
          <w:szCs w:val="24"/>
        </w:rPr>
      </w:pPr>
    </w:p>
    <w:p w:rsidR="00E93981" w:rsidRPr="009E38FA" w:rsidRDefault="00E93981" w:rsidP="00E93981">
      <w:pPr>
        <w:spacing w:after="0" w:line="240" w:lineRule="auto"/>
        <w:jc w:val="both"/>
        <w:rPr>
          <w:rFonts w:ascii="Times New Roman" w:hAnsi="Times New Roman" w:cs="Times New Roman"/>
          <w:b/>
          <w:sz w:val="24"/>
          <w:szCs w:val="24"/>
        </w:rPr>
      </w:pPr>
      <w:r w:rsidRPr="009E38FA">
        <w:rPr>
          <w:rFonts w:ascii="Times New Roman" w:eastAsia="Umbra BT" w:hAnsi="Times New Roman" w:cs="Times New Roman"/>
          <w:b/>
          <w:sz w:val="24"/>
          <w:szCs w:val="24"/>
        </w:rPr>
        <w:t xml:space="preserve">                                                                                                              Proiect</w:t>
      </w:r>
    </w:p>
    <w:p w:rsidR="00E93981" w:rsidRPr="009E38FA" w:rsidRDefault="00E93981" w:rsidP="00E93981">
      <w:pPr>
        <w:spacing w:after="0" w:line="240" w:lineRule="auto"/>
        <w:jc w:val="both"/>
        <w:rPr>
          <w:rFonts w:ascii="Times New Roman" w:hAnsi="Times New Roman" w:cs="Times New Roman"/>
          <w:b/>
          <w:sz w:val="24"/>
          <w:szCs w:val="24"/>
        </w:rPr>
      </w:pPr>
      <w:r w:rsidRPr="009E38FA">
        <w:rPr>
          <w:rFonts w:ascii="Times New Roman" w:hAnsi="Times New Roman" w:cs="Times New Roman"/>
          <w:b/>
          <w:sz w:val="24"/>
          <w:szCs w:val="24"/>
        </w:rPr>
        <w:t xml:space="preserve">                                                                                                (nu produce efecte juridice) *                               </w:t>
      </w:r>
    </w:p>
    <w:p w:rsidR="00E93981" w:rsidRPr="009E38FA" w:rsidRDefault="00E93981" w:rsidP="00E93981">
      <w:pPr>
        <w:spacing w:after="0" w:line="240" w:lineRule="auto"/>
        <w:jc w:val="both"/>
        <w:rPr>
          <w:rFonts w:ascii="Times New Roman" w:hAnsi="Times New Roman" w:cs="Times New Roman"/>
          <w:b/>
          <w:sz w:val="24"/>
          <w:szCs w:val="24"/>
        </w:rPr>
      </w:pPr>
      <w:r w:rsidRPr="009E38FA">
        <w:rPr>
          <w:rFonts w:ascii="Times New Roman" w:hAnsi="Times New Roman" w:cs="Times New Roman"/>
          <w:b/>
          <w:sz w:val="24"/>
          <w:szCs w:val="24"/>
        </w:rPr>
        <w:t xml:space="preserve">                                                                                                            PRIMAR</w:t>
      </w:r>
    </w:p>
    <w:p w:rsidR="00E93981" w:rsidRPr="009E38FA" w:rsidRDefault="00E93981" w:rsidP="00E93981">
      <w:pPr>
        <w:spacing w:after="0" w:line="240" w:lineRule="auto"/>
        <w:jc w:val="both"/>
        <w:rPr>
          <w:rFonts w:ascii="Times New Roman" w:hAnsi="Times New Roman" w:cs="Times New Roman"/>
          <w:b/>
          <w:sz w:val="24"/>
          <w:szCs w:val="24"/>
        </w:rPr>
      </w:pPr>
      <w:r w:rsidRPr="009E38FA">
        <w:rPr>
          <w:rFonts w:ascii="Times New Roman" w:hAnsi="Times New Roman" w:cs="Times New Roman"/>
          <w:b/>
          <w:sz w:val="24"/>
          <w:szCs w:val="24"/>
        </w:rPr>
        <w:t xml:space="preserve">                                                                                                       dr.Dorin Florea</w:t>
      </w:r>
    </w:p>
    <w:p w:rsidR="00E93981" w:rsidRPr="009E38FA" w:rsidRDefault="00E93981" w:rsidP="00E93981">
      <w:pPr>
        <w:spacing w:after="0" w:line="240" w:lineRule="auto"/>
        <w:jc w:val="both"/>
        <w:rPr>
          <w:rFonts w:ascii="Times New Roman" w:hAnsi="Times New Roman" w:cs="Times New Roman"/>
          <w:b/>
          <w:sz w:val="24"/>
          <w:szCs w:val="24"/>
        </w:rPr>
      </w:pPr>
    </w:p>
    <w:p w:rsidR="00E93981" w:rsidRPr="009E38FA" w:rsidRDefault="00E93981" w:rsidP="00E93981">
      <w:pPr>
        <w:spacing w:after="0" w:line="240" w:lineRule="auto"/>
        <w:jc w:val="center"/>
        <w:rPr>
          <w:rFonts w:ascii="Times New Roman" w:hAnsi="Times New Roman" w:cs="Times New Roman"/>
          <w:b/>
          <w:sz w:val="24"/>
          <w:szCs w:val="24"/>
        </w:rPr>
      </w:pPr>
      <w:r w:rsidRPr="009E38FA">
        <w:rPr>
          <w:rFonts w:ascii="Times New Roman" w:hAnsi="Times New Roman" w:cs="Times New Roman"/>
          <w:b/>
          <w:sz w:val="24"/>
          <w:szCs w:val="24"/>
        </w:rPr>
        <w:t xml:space="preserve">H O T Ă R </w:t>
      </w:r>
      <w:bookmarkStart w:id="1" w:name="_Hlk23179575"/>
      <w:r w:rsidRPr="009E38FA">
        <w:rPr>
          <w:rFonts w:ascii="Times New Roman" w:hAnsi="Times New Roman" w:cs="Times New Roman"/>
          <w:b/>
          <w:sz w:val="24"/>
          <w:szCs w:val="24"/>
        </w:rPr>
        <w:t>Â</w:t>
      </w:r>
      <w:bookmarkEnd w:id="1"/>
      <w:r w:rsidRPr="009E38FA">
        <w:rPr>
          <w:rFonts w:ascii="Times New Roman" w:hAnsi="Times New Roman" w:cs="Times New Roman"/>
          <w:b/>
          <w:sz w:val="24"/>
          <w:szCs w:val="24"/>
        </w:rPr>
        <w:t xml:space="preserve"> R E A     nr. ______</w:t>
      </w:r>
    </w:p>
    <w:p w:rsidR="00E93981" w:rsidRPr="009E38FA" w:rsidRDefault="00E93981" w:rsidP="00E93981">
      <w:pPr>
        <w:spacing w:after="0" w:line="240" w:lineRule="auto"/>
        <w:jc w:val="center"/>
        <w:rPr>
          <w:rFonts w:ascii="Times New Roman" w:hAnsi="Times New Roman" w:cs="Times New Roman"/>
          <w:b/>
          <w:sz w:val="24"/>
          <w:szCs w:val="24"/>
        </w:rPr>
      </w:pPr>
    </w:p>
    <w:p w:rsidR="00E93981" w:rsidRPr="009E38FA" w:rsidRDefault="00D5748A" w:rsidP="00E939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din _____________________ 2020</w:t>
      </w:r>
    </w:p>
    <w:p w:rsidR="00E93981" w:rsidRPr="009E38FA" w:rsidRDefault="00E93981" w:rsidP="00E93981">
      <w:pPr>
        <w:spacing w:after="0" w:line="240" w:lineRule="auto"/>
        <w:jc w:val="center"/>
        <w:rPr>
          <w:rFonts w:ascii="Times New Roman" w:hAnsi="Times New Roman" w:cs="Times New Roman"/>
          <w:b/>
          <w:sz w:val="24"/>
          <w:szCs w:val="24"/>
        </w:rPr>
      </w:pPr>
    </w:p>
    <w:p w:rsidR="00D5748A" w:rsidRPr="00D5748A" w:rsidRDefault="00D5748A" w:rsidP="00D5748A">
      <w:pPr>
        <w:autoSpaceDE w:val="0"/>
        <w:autoSpaceDN w:val="0"/>
        <w:adjustRightInd w:val="0"/>
        <w:spacing w:after="0"/>
        <w:jc w:val="center"/>
        <w:rPr>
          <w:rFonts w:ascii="Times New Roman" w:hAnsi="Times New Roman" w:cs="Times New Roman"/>
          <w:b/>
          <w:sz w:val="24"/>
          <w:szCs w:val="24"/>
        </w:rPr>
      </w:pPr>
      <w:bookmarkStart w:id="2" w:name="_Hlk23179660"/>
      <w:r w:rsidRPr="00D5748A">
        <w:rPr>
          <w:rFonts w:ascii="Times New Roman" w:hAnsi="Times New Roman" w:cs="Times New Roman"/>
          <w:b/>
          <w:bCs/>
          <w:sz w:val="24"/>
          <w:szCs w:val="24"/>
        </w:rPr>
        <w:t xml:space="preserve">privind </w:t>
      </w:r>
      <w:r w:rsidRPr="00D5748A">
        <w:rPr>
          <w:rFonts w:ascii="Times New Roman" w:hAnsi="Times New Roman" w:cs="Times New Roman"/>
          <w:b/>
          <w:sz w:val="24"/>
          <w:szCs w:val="24"/>
        </w:rPr>
        <w:t>modificarea</w:t>
      </w:r>
      <w:r>
        <w:rPr>
          <w:rFonts w:ascii="Times New Roman" w:hAnsi="Times New Roman" w:cs="Times New Roman"/>
          <w:b/>
          <w:sz w:val="24"/>
          <w:szCs w:val="24"/>
        </w:rPr>
        <w:t xml:space="preserve"> </w:t>
      </w:r>
      <w:r w:rsidRPr="00D5748A">
        <w:rPr>
          <w:rFonts w:ascii="Times New Roman" w:hAnsi="Times New Roman" w:cs="Times New Roman"/>
          <w:b/>
          <w:sz w:val="24"/>
          <w:szCs w:val="24"/>
        </w:rPr>
        <w:t>Regulamentului de organizare şi funcţionare</w:t>
      </w:r>
      <w:r w:rsidR="00D10C92">
        <w:rPr>
          <w:rFonts w:ascii="Times New Roman" w:hAnsi="Times New Roman" w:cs="Times New Roman"/>
          <w:b/>
          <w:sz w:val="24"/>
          <w:szCs w:val="24"/>
        </w:rPr>
        <w:t xml:space="preserve"> </w:t>
      </w:r>
      <w:r w:rsidR="00D940D4">
        <w:rPr>
          <w:rFonts w:ascii="Times New Roman" w:hAnsi="Times New Roman" w:cs="Times New Roman"/>
          <w:b/>
          <w:sz w:val="24"/>
          <w:szCs w:val="24"/>
        </w:rPr>
        <w:t xml:space="preserve">şi a Organigramei </w:t>
      </w:r>
      <w:r w:rsidRPr="00D5748A">
        <w:rPr>
          <w:rFonts w:ascii="Times New Roman" w:hAnsi="Times New Roman" w:cs="Times New Roman"/>
          <w:b/>
          <w:sz w:val="24"/>
          <w:szCs w:val="24"/>
        </w:rPr>
        <w:t xml:space="preserve"> </w:t>
      </w:r>
      <w:r w:rsidRPr="00D5748A">
        <w:rPr>
          <w:rFonts w:ascii="Times New Roman" w:hAnsi="Times New Roman" w:cs="Times New Roman"/>
          <w:b/>
          <w:bCs/>
          <w:sz w:val="24"/>
          <w:szCs w:val="24"/>
        </w:rPr>
        <w:t xml:space="preserve"> “Căminului pentru  persoane vârstnice Târgu-Mureș”-  cod serviciu social 8730 CR-V-I</w:t>
      </w:r>
      <w:r>
        <w:rPr>
          <w:rFonts w:ascii="Times New Roman" w:hAnsi="Times New Roman" w:cs="Times New Roman"/>
          <w:b/>
          <w:sz w:val="24"/>
          <w:szCs w:val="24"/>
        </w:rPr>
        <w:t xml:space="preserve">, </w:t>
      </w:r>
      <w:r w:rsidRPr="00D5748A">
        <w:rPr>
          <w:rFonts w:ascii="Times New Roman" w:hAnsi="Times New Roman" w:cs="Times New Roman"/>
          <w:b/>
          <w:bCs/>
          <w:sz w:val="24"/>
          <w:szCs w:val="24"/>
        </w:rPr>
        <w:t xml:space="preserve">prin preluarea serviciului social în cadrul </w:t>
      </w:r>
      <w:r w:rsidR="00D940D4">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5748A">
        <w:rPr>
          <w:rFonts w:ascii="Times New Roman" w:hAnsi="Times New Roman" w:cs="Times New Roman"/>
          <w:b/>
          <w:bCs/>
          <w:sz w:val="24"/>
          <w:szCs w:val="24"/>
        </w:rPr>
        <w:t>Direcţiei de asistenţă socială Târgu-Mureș</w:t>
      </w:r>
    </w:p>
    <w:p w:rsidR="00E93981" w:rsidRPr="008A0970" w:rsidRDefault="00E93981" w:rsidP="00EC7CCA">
      <w:pPr>
        <w:pStyle w:val="Header"/>
        <w:tabs>
          <w:tab w:val="center" w:pos="-1418"/>
          <w:tab w:val="right" w:pos="-1276"/>
        </w:tabs>
        <w:jc w:val="both"/>
        <w:rPr>
          <w:b/>
        </w:rPr>
      </w:pPr>
    </w:p>
    <w:bookmarkEnd w:id="2"/>
    <w:p w:rsidR="00E93981" w:rsidRDefault="00E93981" w:rsidP="00E93981">
      <w:pPr>
        <w:spacing w:after="0" w:line="240" w:lineRule="auto"/>
        <w:jc w:val="center"/>
        <w:rPr>
          <w:rFonts w:ascii="Times New Roman" w:hAnsi="Times New Roman" w:cs="Times New Roman"/>
          <w:b/>
          <w:sz w:val="24"/>
          <w:szCs w:val="24"/>
        </w:rPr>
      </w:pPr>
    </w:p>
    <w:p w:rsidR="008A0970" w:rsidRPr="009E38FA" w:rsidRDefault="008A0970" w:rsidP="00E93981">
      <w:pPr>
        <w:spacing w:after="0" w:line="240" w:lineRule="auto"/>
        <w:jc w:val="center"/>
        <w:rPr>
          <w:rFonts w:ascii="Times New Roman" w:hAnsi="Times New Roman" w:cs="Times New Roman"/>
          <w:b/>
          <w:sz w:val="24"/>
          <w:szCs w:val="24"/>
        </w:rPr>
      </w:pPr>
    </w:p>
    <w:p w:rsidR="00E93981" w:rsidRDefault="00E93981" w:rsidP="008A0970">
      <w:pPr>
        <w:adjustRightInd w:val="0"/>
        <w:spacing w:after="0"/>
        <w:jc w:val="center"/>
        <w:rPr>
          <w:rFonts w:ascii="Times New Roman" w:hAnsi="Times New Roman" w:cs="Times New Roman"/>
          <w:b/>
          <w:i/>
          <w:iCs/>
          <w:sz w:val="24"/>
          <w:szCs w:val="24"/>
        </w:rPr>
      </w:pPr>
      <w:r w:rsidRPr="00D5748A">
        <w:rPr>
          <w:rFonts w:ascii="Times New Roman" w:hAnsi="Times New Roman" w:cs="Times New Roman"/>
          <w:b/>
          <w:i/>
          <w:iCs/>
          <w:sz w:val="24"/>
          <w:szCs w:val="24"/>
        </w:rPr>
        <w:t>Consiliul local municipal T</w:t>
      </w:r>
      <w:r w:rsidR="008A0970" w:rsidRPr="00D5748A">
        <w:rPr>
          <w:rFonts w:ascii="Times New Roman" w:hAnsi="Times New Roman" w:cs="Times New Roman"/>
          <w:b/>
          <w:i/>
          <w:sz w:val="24"/>
          <w:szCs w:val="24"/>
        </w:rPr>
        <w:t>â</w:t>
      </w:r>
      <w:r w:rsidRPr="00D5748A">
        <w:rPr>
          <w:rFonts w:ascii="Times New Roman" w:hAnsi="Times New Roman" w:cs="Times New Roman"/>
          <w:b/>
          <w:i/>
          <w:iCs/>
          <w:sz w:val="24"/>
          <w:szCs w:val="24"/>
        </w:rPr>
        <w:t>rgu Mureş, întrunit în şedinţă ordinară de lucru,</w:t>
      </w:r>
    </w:p>
    <w:p w:rsidR="00D5748A" w:rsidRDefault="00D5748A" w:rsidP="00D5748A">
      <w:pPr>
        <w:adjustRightInd w:val="0"/>
        <w:spacing w:after="0"/>
        <w:rPr>
          <w:rFonts w:ascii="Times New Roman" w:hAnsi="Times New Roman" w:cs="Times New Roman"/>
          <w:b/>
          <w:iCs/>
          <w:sz w:val="24"/>
          <w:szCs w:val="24"/>
        </w:rPr>
      </w:pPr>
      <w:r w:rsidRPr="00D5748A">
        <w:rPr>
          <w:rFonts w:ascii="Times New Roman" w:hAnsi="Times New Roman" w:cs="Times New Roman"/>
          <w:b/>
          <w:iCs/>
          <w:sz w:val="24"/>
          <w:szCs w:val="24"/>
        </w:rPr>
        <w:t>Având în vedere</w:t>
      </w:r>
      <w:r>
        <w:rPr>
          <w:rFonts w:ascii="Times New Roman" w:hAnsi="Times New Roman" w:cs="Times New Roman"/>
          <w:b/>
          <w:iCs/>
          <w:sz w:val="24"/>
          <w:szCs w:val="24"/>
        </w:rPr>
        <w:t>:</w:t>
      </w:r>
    </w:p>
    <w:p w:rsidR="00E93981" w:rsidRPr="00D5748A" w:rsidRDefault="00BE2B34" w:rsidP="00D5748A">
      <w:pPr>
        <w:pStyle w:val="ListParagraph"/>
        <w:numPr>
          <w:ilvl w:val="0"/>
          <w:numId w:val="1"/>
        </w:numPr>
        <w:adjustRightInd w:val="0"/>
        <w:spacing w:after="0" w:line="240" w:lineRule="auto"/>
        <w:rPr>
          <w:rFonts w:ascii="Times New Roman" w:hAnsi="Times New Roman"/>
          <w:b/>
          <w:iCs/>
          <w:sz w:val="24"/>
          <w:szCs w:val="24"/>
        </w:rPr>
      </w:pPr>
      <w:r w:rsidRPr="00D5748A">
        <w:rPr>
          <w:rFonts w:ascii="Times New Roman" w:hAnsi="Times New Roman"/>
          <w:sz w:val="24"/>
          <w:szCs w:val="24"/>
        </w:rPr>
        <w:t xml:space="preserve"> Referatul de aprobare</w:t>
      </w:r>
      <w:r w:rsidR="00E93981" w:rsidRPr="00D5748A">
        <w:rPr>
          <w:rFonts w:ascii="Times New Roman" w:hAnsi="Times New Roman"/>
          <w:sz w:val="24"/>
          <w:szCs w:val="24"/>
        </w:rPr>
        <w:t xml:space="preserve"> a</w:t>
      </w:r>
      <w:r w:rsidRPr="00D5748A">
        <w:rPr>
          <w:rFonts w:ascii="Times New Roman" w:hAnsi="Times New Roman"/>
          <w:sz w:val="24"/>
          <w:szCs w:val="24"/>
        </w:rPr>
        <w:t>l</w:t>
      </w:r>
      <w:r w:rsidR="00E93981" w:rsidRPr="00D5748A">
        <w:rPr>
          <w:rFonts w:ascii="Times New Roman" w:hAnsi="Times New Roman"/>
          <w:sz w:val="24"/>
          <w:szCs w:val="24"/>
        </w:rPr>
        <w:t xml:space="preserve"> Directorului </w:t>
      </w:r>
      <w:bookmarkStart w:id="3" w:name="_Hlk23180437"/>
      <w:r w:rsidR="00E93981" w:rsidRPr="00D5748A">
        <w:rPr>
          <w:rFonts w:ascii="Times New Roman" w:hAnsi="Times New Roman"/>
          <w:sz w:val="24"/>
          <w:szCs w:val="24"/>
        </w:rPr>
        <w:t>Căminului pentru persoane vârstnice T</w:t>
      </w:r>
      <w:r w:rsidR="008A0970" w:rsidRPr="00D5748A">
        <w:rPr>
          <w:rFonts w:ascii="Times New Roman" w:hAnsi="Times New Roman"/>
          <w:sz w:val="24"/>
          <w:szCs w:val="24"/>
        </w:rPr>
        <w:t>â</w:t>
      </w:r>
      <w:r w:rsidR="00E93981" w:rsidRPr="00D5748A">
        <w:rPr>
          <w:rFonts w:ascii="Times New Roman" w:hAnsi="Times New Roman"/>
          <w:sz w:val="24"/>
          <w:szCs w:val="24"/>
        </w:rPr>
        <w:t xml:space="preserve">rgu-Mureş </w:t>
      </w:r>
      <w:bookmarkEnd w:id="3"/>
    </w:p>
    <w:p w:rsidR="00D5748A" w:rsidRDefault="00E93981" w:rsidP="00D5748A">
      <w:pPr>
        <w:autoSpaceDE w:val="0"/>
        <w:autoSpaceDN w:val="0"/>
        <w:adjustRightInd w:val="0"/>
        <w:spacing w:after="0" w:line="240" w:lineRule="auto"/>
        <w:rPr>
          <w:rFonts w:ascii="Times New Roman" w:hAnsi="Times New Roman" w:cs="Times New Roman"/>
          <w:bCs/>
          <w:sz w:val="24"/>
          <w:szCs w:val="24"/>
        </w:rPr>
      </w:pPr>
      <w:r w:rsidRPr="008A0970">
        <w:rPr>
          <w:rFonts w:ascii="Times New Roman" w:hAnsi="Times New Roman" w:cs="Times New Roman"/>
          <w:sz w:val="24"/>
          <w:szCs w:val="24"/>
        </w:rPr>
        <w:t xml:space="preserve"> nr.</w:t>
      </w:r>
      <w:r w:rsidR="00D5748A">
        <w:rPr>
          <w:rFonts w:ascii="Times New Roman" w:hAnsi="Times New Roman" w:cs="Times New Roman"/>
          <w:sz w:val="24"/>
          <w:szCs w:val="24"/>
        </w:rPr>
        <w:t>1537/03.07.</w:t>
      </w:r>
      <w:r w:rsidR="00D5748A" w:rsidRPr="00D5748A">
        <w:rPr>
          <w:rFonts w:ascii="Times New Roman" w:hAnsi="Times New Roman" w:cs="Times New Roman"/>
          <w:sz w:val="24"/>
          <w:szCs w:val="24"/>
        </w:rPr>
        <w:t>2020</w:t>
      </w:r>
      <w:r w:rsidR="00D5748A" w:rsidRPr="00D5748A">
        <w:rPr>
          <w:rFonts w:ascii="Times New Roman" w:hAnsi="Times New Roman" w:cs="Times New Roman"/>
          <w:bCs/>
          <w:sz w:val="24"/>
          <w:szCs w:val="24"/>
        </w:rPr>
        <w:t xml:space="preserve">  privind </w:t>
      </w:r>
      <w:r w:rsidR="00D5748A" w:rsidRPr="00D5748A">
        <w:rPr>
          <w:rFonts w:ascii="Times New Roman" w:hAnsi="Times New Roman" w:cs="Times New Roman"/>
          <w:sz w:val="24"/>
          <w:szCs w:val="24"/>
        </w:rPr>
        <w:t xml:space="preserve">modificarea Regulamentului de organizare şi funcţionare a </w:t>
      </w:r>
      <w:r w:rsidR="00D5748A" w:rsidRPr="00D5748A">
        <w:rPr>
          <w:rFonts w:ascii="Times New Roman" w:hAnsi="Times New Roman" w:cs="Times New Roman"/>
          <w:bCs/>
          <w:sz w:val="24"/>
          <w:szCs w:val="24"/>
        </w:rPr>
        <w:t xml:space="preserve"> “Căminului pentru  persoane vârstnice Târgu-Mureș”-  cod serviciu social 8730 CR-V-I</w:t>
      </w:r>
      <w:r w:rsidR="00D5748A">
        <w:rPr>
          <w:rFonts w:ascii="Times New Roman" w:hAnsi="Times New Roman" w:cs="Times New Roman"/>
          <w:sz w:val="24"/>
          <w:szCs w:val="24"/>
        </w:rPr>
        <w:t xml:space="preserve"> </w:t>
      </w:r>
      <w:r w:rsidR="00D5748A" w:rsidRPr="00D5748A">
        <w:rPr>
          <w:rFonts w:ascii="Times New Roman" w:hAnsi="Times New Roman" w:cs="Times New Roman"/>
          <w:bCs/>
          <w:sz w:val="24"/>
          <w:szCs w:val="24"/>
        </w:rPr>
        <w:t>prin preluarea serviciului social în cadrul Direcţiei de asistenţă socială Târgu-Mureș</w:t>
      </w:r>
      <w:r w:rsidR="00D5748A">
        <w:rPr>
          <w:rFonts w:ascii="Times New Roman" w:hAnsi="Times New Roman" w:cs="Times New Roman"/>
          <w:bCs/>
          <w:sz w:val="24"/>
          <w:szCs w:val="24"/>
        </w:rPr>
        <w:t>;</w:t>
      </w:r>
    </w:p>
    <w:p w:rsidR="00D5748A" w:rsidRPr="00D5748A" w:rsidRDefault="00D5748A" w:rsidP="00D5748A">
      <w:pPr>
        <w:pStyle w:val="ListParagraph"/>
        <w:numPr>
          <w:ilvl w:val="0"/>
          <w:numId w:val="1"/>
        </w:numPr>
        <w:autoSpaceDE w:val="0"/>
        <w:autoSpaceDN w:val="0"/>
        <w:adjustRightInd w:val="0"/>
        <w:spacing w:after="0" w:line="240" w:lineRule="auto"/>
        <w:rPr>
          <w:rFonts w:ascii="Times New Roman" w:hAnsi="Times New Roman"/>
          <w:bCs/>
          <w:sz w:val="24"/>
          <w:szCs w:val="24"/>
        </w:rPr>
      </w:pPr>
      <w:r w:rsidRPr="00D5748A">
        <w:rPr>
          <w:rFonts w:ascii="Times New Roman" w:hAnsi="Times New Roman"/>
          <w:bCs/>
          <w:sz w:val="24"/>
          <w:szCs w:val="24"/>
        </w:rPr>
        <w:t>Raportul Comisiilor de specialitate din cadrul Consiliului local municipal Târgu Mureş;</w:t>
      </w:r>
    </w:p>
    <w:p w:rsidR="00D5748A" w:rsidRPr="00D5748A" w:rsidRDefault="00D5748A" w:rsidP="00D5748A">
      <w:pPr>
        <w:autoSpaceDE w:val="0"/>
        <w:autoSpaceDN w:val="0"/>
        <w:adjustRightInd w:val="0"/>
        <w:spacing w:after="0" w:line="240" w:lineRule="auto"/>
        <w:rPr>
          <w:rFonts w:ascii="Times New Roman" w:hAnsi="Times New Roman" w:cs="Times New Roman"/>
          <w:sz w:val="24"/>
          <w:szCs w:val="24"/>
          <w:lang w:val="en-US"/>
        </w:rPr>
      </w:pPr>
    </w:p>
    <w:p w:rsidR="00EC7CCA" w:rsidRPr="00D5748A" w:rsidRDefault="00D5748A" w:rsidP="00D5748A">
      <w:pPr>
        <w:spacing w:after="0"/>
        <w:ind w:right="203"/>
        <w:rPr>
          <w:rFonts w:ascii="Times New Roman" w:hAnsi="Times New Roman" w:cs="Times New Roman"/>
          <w:b/>
          <w:sz w:val="24"/>
          <w:szCs w:val="24"/>
        </w:rPr>
      </w:pPr>
      <w:r w:rsidRPr="00D5748A">
        <w:rPr>
          <w:rFonts w:ascii="Times New Roman" w:hAnsi="Times New Roman" w:cs="Times New Roman"/>
          <w:b/>
          <w:bCs/>
          <w:sz w:val="24"/>
          <w:szCs w:val="24"/>
        </w:rPr>
        <w:t xml:space="preserve"> În conformitate cu</w:t>
      </w:r>
      <w:r w:rsidR="00EC7CCA" w:rsidRPr="00D5748A">
        <w:rPr>
          <w:rFonts w:ascii="Times New Roman" w:hAnsi="Times New Roman" w:cs="Times New Roman"/>
          <w:b/>
          <w:iCs/>
          <w:sz w:val="24"/>
          <w:szCs w:val="24"/>
        </w:rPr>
        <w:t xml:space="preserve"> prevederile:</w:t>
      </w:r>
    </w:p>
    <w:p w:rsidR="00D5748A" w:rsidRDefault="00D5748A" w:rsidP="00D5748A">
      <w:pPr>
        <w:pStyle w:val="ListParagraph"/>
        <w:numPr>
          <w:ilvl w:val="0"/>
          <w:numId w:val="2"/>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Legii nr. 17/2000 privind asistența socială a persoanelor vârstnice, republicată, cu modificările și completările ulterioare;</w:t>
      </w:r>
    </w:p>
    <w:p w:rsidR="00D5748A" w:rsidRDefault="00D5748A" w:rsidP="00D5748A">
      <w:pPr>
        <w:pStyle w:val="ListParagraph"/>
        <w:numPr>
          <w:ilvl w:val="0"/>
          <w:numId w:val="2"/>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Art. 112, art. 113 din Legea nr. 292/2011 a asistenței sociale, cu modificările și completările ulterioare;</w:t>
      </w:r>
    </w:p>
    <w:p w:rsidR="00D5748A" w:rsidRDefault="00D5748A" w:rsidP="00D5748A">
      <w:pPr>
        <w:pStyle w:val="ListParagraph"/>
        <w:numPr>
          <w:ilvl w:val="0"/>
          <w:numId w:val="2"/>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Ordinului MMJS nr. 29/2019 pentru aprobarea standardelor minime de calitate pentru acreditarea serviciilor sociale destinate persoanelor vârstnice, persoanelor fără adăpost, tinerilor care au părăsit sistemul de protecție al copilului și alte categorii de persoane adulte aflate în dificultate, precum și a serviciilor acordate în comunitate, servicii acordate în sistem integrat și cantinele sociale – Anexa nr.1;</w:t>
      </w:r>
    </w:p>
    <w:p w:rsidR="00D5748A" w:rsidRDefault="00D5748A" w:rsidP="00D5748A">
      <w:pPr>
        <w:pStyle w:val="ListParagraph"/>
        <w:numPr>
          <w:ilvl w:val="0"/>
          <w:numId w:val="2"/>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HG nr. 867/2015 pentru aprobarea Nomenclatorului serviciilor sociale, precum și a regualmentelor-cadru de organizare și funcționare a serviciilor sociale, cu modificările și completările ulterioare;</w:t>
      </w:r>
    </w:p>
    <w:p w:rsidR="00D5748A" w:rsidRDefault="00D5748A" w:rsidP="00D5748A">
      <w:pPr>
        <w:pStyle w:val="ListParagraph"/>
        <w:numPr>
          <w:ilvl w:val="0"/>
          <w:numId w:val="2"/>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HG nr. 797/2017 pentru aprobarea regulamentelor-cadru de organizare și funcționare ale serviciilor publice de asistență socială ș a structurii orientative de personal, cu modificăriile și completările ulterioare – Anexa nr. 2;</w:t>
      </w:r>
    </w:p>
    <w:p w:rsidR="00D5748A" w:rsidRPr="00D70B33" w:rsidRDefault="00D5748A" w:rsidP="00D5748A">
      <w:pPr>
        <w:pStyle w:val="ListParagraph"/>
        <w:numPr>
          <w:ilvl w:val="0"/>
          <w:numId w:val="2"/>
        </w:numPr>
        <w:adjustRightInd w:val="0"/>
        <w:spacing w:before="240" w:after="0" w:line="240" w:lineRule="auto"/>
        <w:jc w:val="both"/>
        <w:rPr>
          <w:rFonts w:ascii="Times New Roman" w:hAnsi="Times New Roman"/>
          <w:bCs/>
          <w:sz w:val="24"/>
          <w:szCs w:val="24"/>
        </w:rPr>
      </w:pPr>
      <w:r w:rsidRPr="00D70B33">
        <w:rPr>
          <w:rFonts w:ascii="Times New Roman" w:hAnsi="Times New Roman"/>
          <w:bCs/>
          <w:sz w:val="24"/>
          <w:szCs w:val="24"/>
        </w:rPr>
        <w:t>Legii nr. 197/2012 privind asigurarea calității în domeniul serviciilor sociale, cu modificările și completările ulterioare;</w:t>
      </w:r>
    </w:p>
    <w:p w:rsidR="00D5748A" w:rsidRDefault="00D5748A" w:rsidP="00D5748A">
      <w:pPr>
        <w:pStyle w:val="ListParagraph"/>
        <w:numPr>
          <w:ilvl w:val="0"/>
          <w:numId w:val="2"/>
        </w:numPr>
        <w:adjustRightInd w:val="0"/>
        <w:spacing w:before="240" w:after="0" w:line="240" w:lineRule="auto"/>
        <w:jc w:val="both"/>
        <w:rPr>
          <w:rFonts w:ascii="Times New Roman" w:hAnsi="Times New Roman"/>
          <w:bCs/>
          <w:sz w:val="24"/>
          <w:szCs w:val="24"/>
        </w:rPr>
      </w:pPr>
      <w:r>
        <w:rPr>
          <w:rFonts w:ascii="Times New Roman" w:hAnsi="Times New Roman"/>
          <w:bCs/>
          <w:sz w:val="24"/>
          <w:szCs w:val="24"/>
        </w:rPr>
        <w:t>Legii nr. 52/2003 privind transparența decizională în administrația publică, republicată;</w:t>
      </w:r>
    </w:p>
    <w:p w:rsidR="00D5748A" w:rsidRPr="00FB0904" w:rsidRDefault="00D5748A" w:rsidP="00D5748A">
      <w:pPr>
        <w:pStyle w:val="ListParagraph"/>
        <w:numPr>
          <w:ilvl w:val="0"/>
          <w:numId w:val="2"/>
        </w:numPr>
        <w:spacing w:line="259" w:lineRule="auto"/>
        <w:jc w:val="both"/>
        <w:rPr>
          <w:rFonts w:ascii="Times New Roman" w:hAnsi="Times New Roman"/>
          <w:iCs/>
          <w:sz w:val="24"/>
          <w:szCs w:val="24"/>
        </w:rPr>
      </w:pPr>
      <w:r w:rsidRPr="00FB0904">
        <w:rPr>
          <w:rFonts w:ascii="Times New Roman" w:hAnsi="Times New Roman"/>
          <w:iCs/>
          <w:sz w:val="24"/>
          <w:szCs w:val="24"/>
        </w:rPr>
        <w:t>art. 129 alin. (1), alin. (2) lit. „d” și alin. 7 lit. „b”, art. 196 alin. (1) lit. „a”</w:t>
      </w:r>
      <w:r>
        <w:rPr>
          <w:rFonts w:ascii="Times New Roman" w:hAnsi="Times New Roman"/>
          <w:iCs/>
          <w:sz w:val="24"/>
          <w:szCs w:val="24"/>
        </w:rPr>
        <w:t xml:space="preserve"> </w:t>
      </w:r>
      <w:r w:rsidRPr="00FB0904">
        <w:rPr>
          <w:rFonts w:ascii="Times New Roman" w:hAnsi="Times New Roman"/>
          <w:iCs/>
          <w:sz w:val="24"/>
          <w:szCs w:val="24"/>
        </w:rPr>
        <w:t xml:space="preserve">și ale art. 139 din OUG nr. 57/2019 privind Codul administrativ, </w:t>
      </w:r>
    </w:p>
    <w:p w:rsidR="00E93981" w:rsidRDefault="00E93981" w:rsidP="00E93981">
      <w:pPr>
        <w:spacing w:after="0" w:line="240" w:lineRule="auto"/>
        <w:jc w:val="both"/>
        <w:rPr>
          <w:rFonts w:ascii="Times New Roman" w:hAnsi="Times New Roman" w:cs="Times New Roman"/>
          <w:sz w:val="24"/>
          <w:szCs w:val="24"/>
        </w:rPr>
      </w:pPr>
    </w:p>
    <w:p w:rsidR="008A0970" w:rsidRPr="009E38FA" w:rsidRDefault="008A0970" w:rsidP="00E93981">
      <w:pPr>
        <w:spacing w:after="0" w:line="240" w:lineRule="auto"/>
        <w:jc w:val="both"/>
        <w:rPr>
          <w:rFonts w:ascii="Times New Roman" w:hAnsi="Times New Roman" w:cs="Times New Roman"/>
          <w:sz w:val="24"/>
          <w:szCs w:val="24"/>
        </w:rPr>
      </w:pPr>
    </w:p>
    <w:p w:rsidR="00EC7CCA" w:rsidRDefault="00EC7CCA" w:rsidP="008A0970">
      <w:pPr>
        <w:jc w:val="center"/>
      </w:pPr>
      <w:r>
        <w:rPr>
          <w:b/>
        </w:rPr>
        <w:t>HOTĂRĂȘTE</w:t>
      </w:r>
      <w:r>
        <w:t>:</w:t>
      </w:r>
    </w:p>
    <w:p w:rsidR="008A0970" w:rsidRDefault="008A0970" w:rsidP="008A0970">
      <w:pPr>
        <w:jc w:val="center"/>
      </w:pPr>
    </w:p>
    <w:p w:rsidR="00EC7CCA" w:rsidRPr="00137BFE" w:rsidRDefault="00137BFE" w:rsidP="00137BF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EC7CCA" w:rsidRPr="008A0970">
        <w:rPr>
          <w:rFonts w:ascii="Times New Roman" w:hAnsi="Times New Roman" w:cs="Times New Roman"/>
          <w:b/>
          <w:sz w:val="24"/>
          <w:szCs w:val="24"/>
        </w:rPr>
        <w:t xml:space="preserve"> Art. 1 </w:t>
      </w:r>
      <w:r w:rsidR="00EC7CCA" w:rsidRPr="00137BFE">
        <w:rPr>
          <w:rFonts w:ascii="Times New Roman" w:hAnsi="Times New Roman" w:cs="Times New Roman"/>
          <w:bCs/>
          <w:sz w:val="24"/>
          <w:szCs w:val="24"/>
        </w:rPr>
        <w:t xml:space="preserve">Se aprobă </w:t>
      </w:r>
      <w:r w:rsidRPr="00137BFE">
        <w:rPr>
          <w:rFonts w:ascii="Times New Roman" w:hAnsi="Times New Roman" w:cs="Times New Roman"/>
          <w:sz w:val="24"/>
          <w:szCs w:val="24"/>
        </w:rPr>
        <w:t xml:space="preserve">modificarea </w:t>
      </w:r>
      <w:r w:rsidR="00EC7CCA" w:rsidRPr="00137BFE">
        <w:rPr>
          <w:rFonts w:ascii="Times New Roman" w:hAnsi="Times New Roman" w:cs="Times New Roman"/>
          <w:sz w:val="24"/>
          <w:szCs w:val="24"/>
        </w:rPr>
        <w:t xml:space="preserve"> Regulamentului de organizare şi funcţionare </w:t>
      </w:r>
      <w:r w:rsidR="00D940D4">
        <w:rPr>
          <w:rFonts w:ascii="Times New Roman" w:hAnsi="Times New Roman" w:cs="Times New Roman"/>
          <w:sz w:val="24"/>
          <w:szCs w:val="24"/>
        </w:rPr>
        <w:t xml:space="preserve">şi </w:t>
      </w:r>
      <w:r w:rsidRPr="00137BFE">
        <w:rPr>
          <w:rFonts w:ascii="Times New Roman" w:hAnsi="Times New Roman" w:cs="Times New Roman"/>
          <w:sz w:val="24"/>
          <w:szCs w:val="24"/>
        </w:rPr>
        <w:t xml:space="preserve">a </w:t>
      </w:r>
      <w:r w:rsidR="00D940D4">
        <w:rPr>
          <w:rFonts w:ascii="Times New Roman" w:hAnsi="Times New Roman" w:cs="Times New Roman"/>
          <w:sz w:val="24"/>
          <w:szCs w:val="24"/>
        </w:rPr>
        <w:t>Organigramei</w:t>
      </w:r>
      <w:r w:rsidRPr="00137BFE">
        <w:rPr>
          <w:rFonts w:ascii="Times New Roman" w:hAnsi="Times New Roman" w:cs="Times New Roman"/>
          <w:bCs/>
          <w:sz w:val="24"/>
          <w:szCs w:val="24"/>
        </w:rPr>
        <w:t xml:space="preserve"> “Căminului pentru  persoane vârstnice Târgu-Mureș”-  cod serviciu social 8730 CR-V-I</w:t>
      </w:r>
      <w:r w:rsidRPr="00137BFE">
        <w:rPr>
          <w:rFonts w:ascii="Times New Roman" w:hAnsi="Times New Roman" w:cs="Times New Roman"/>
          <w:sz w:val="24"/>
          <w:szCs w:val="24"/>
        </w:rPr>
        <w:t xml:space="preserve">, </w:t>
      </w:r>
      <w:r w:rsidRPr="00137BFE">
        <w:rPr>
          <w:rFonts w:ascii="Times New Roman" w:hAnsi="Times New Roman" w:cs="Times New Roman"/>
          <w:bCs/>
          <w:sz w:val="24"/>
          <w:szCs w:val="24"/>
        </w:rPr>
        <w:t>prin preluarea</w:t>
      </w:r>
      <w:r>
        <w:rPr>
          <w:rFonts w:ascii="Times New Roman" w:hAnsi="Times New Roman" w:cs="Times New Roman"/>
          <w:bCs/>
          <w:sz w:val="24"/>
          <w:szCs w:val="24"/>
        </w:rPr>
        <w:t xml:space="preserve"> </w:t>
      </w:r>
      <w:r w:rsidRPr="00137BFE">
        <w:rPr>
          <w:rFonts w:ascii="Times New Roman" w:hAnsi="Times New Roman" w:cs="Times New Roman"/>
          <w:bCs/>
          <w:sz w:val="24"/>
          <w:szCs w:val="24"/>
        </w:rPr>
        <w:t>serviciului social în cadrul  Direcţiei de asistenţă socială Târgu-Mureș</w:t>
      </w:r>
      <w:r w:rsidR="00EC7CCA" w:rsidRPr="00137BFE">
        <w:rPr>
          <w:rFonts w:ascii="Times New Roman" w:hAnsi="Times New Roman" w:cs="Times New Roman"/>
          <w:bCs/>
          <w:sz w:val="24"/>
          <w:szCs w:val="24"/>
        </w:rPr>
        <w:t xml:space="preserve">, </w:t>
      </w:r>
      <w:r w:rsidRPr="00137BFE">
        <w:rPr>
          <w:rFonts w:ascii="Times New Roman" w:hAnsi="Times New Roman" w:cs="Times New Roman"/>
          <w:bCs/>
          <w:sz w:val="24"/>
          <w:szCs w:val="24"/>
        </w:rPr>
        <w:t>conform anexei</w:t>
      </w:r>
      <w:r w:rsidR="00EC7CCA" w:rsidRPr="00137BFE">
        <w:rPr>
          <w:rFonts w:ascii="Times New Roman" w:hAnsi="Times New Roman" w:cs="Times New Roman"/>
          <w:bCs/>
          <w:sz w:val="24"/>
          <w:szCs w:val="24"/>
        </w:rPr>
        <w:t xml:space="preserve"> nr. 1</w:t>
      </w:r>
      <w:r w:rsidR="00F728FE">
        <w:rPr>
          <w:rFonts w:ascii="Times New Roman" w:hAnsi="Times New Roman" w:cs="Times New Roman"/>
          <w:bCs/>
          <w:sz w:val="24"/>
          <w:szCs w:val="24"/>
        </w:rPr>
        <w:t xml:space="preserve"> </w:t>
      </w:r>
      <w:r w:rsidR="00D940D4">
        <w:rPr>
          <w:rFonts w:ascii="Times New Roman" w:hAnsi="Times New Roman" w:cs="Times New Roman"/>
          <w:bCs/>
          <w:sz w:val="24"/>
          <w:szCs w:val="24"/>
        </w:rPr>
        <w:t>şi 2</w:t>
      </w:r>
      <w:r w:rsidR="00EC7CCA" w:rsidRPr="00137BFE">
        <w:rPr>
          <w:rFonts w:ascii="Times New Roman" w:hAnsi="Times New Roman" w:cs="Times New Roman"/>
          <w:bCs/>
          <w:sz w:val="24"/>
          <w:szCs w:val="24"/>
        </w:rPr>
        <w:t xml:space="preserve">  care fac parte integrantă din prezenta hotărâre.</w:t>
      </w:r>
    </w:p>
    <w:p w:rsidR="00EC7CCA" w:rsidRPr="008A0970" w:rsidRDefault="00EC7CCA" w:rsidP="008A0970">
      <w:pPr>
        <w:spacing w:after="0"/>
        <w:rPr>
          <w:rFonts w:ascii="Times New Roman" w:eastAsia="Calibri" w:hAnsi="Times New Roman" w:cs="Times New Roman"/>
          <w:sz w:val="24"/>
          <w:szCs w:val="24"/>
          <w:lang w:eastAsia="en-US"/>
        </w:rPr>
      </w:pPr>
      <w:r w:rsidRPr="008A0970">
        <w:rPr>
          <w:rFonts w:ascii="Times New Roman" w:hAnsi="Times New Roman" w:cs="Times New Roman"/>
          <w:bCs/>
          <w:sz w:val="24"/>
          <w:szCs w:val="24"/>
        </w:rPr>
        <w:t xml:space="preserve">            </w:t>
      </w:r>
      <w:r w:rsidRPr="008A0970">
        <w:rPr>
          <w:rFonts w:ascii="Times New Roman" w:hAnsi="Times New Roman" w:cs="Times New Roman"/>
          <w:b/>
          <w:sz w:val="24"/>
          <w:szCs w:val="24"/>
        </w:rPr>
        <w:t xml:space="preserve">Art. </w:t>
      </w:r>
      <w:r w:rsidR="001D71FC" w:rsidRPr="008A0970">
        <w:rPr>
          <w:rFonts w:ascii="Times New Roman" w:hAnsi="Times New Roman" w:cs="Times New Roman"/>
          <w:b/>
          <w:sz w:val="24"/>
          <w:szCs w:val="24"/>
        </w:rPr>
        <w:t>2</w:t>
      </w:r>
      <w:r w:rsidRPr="008A0970">
        <w:rPr>
          <w:rFonts w:ascii="Times New Roman" w:hAnsi="Times New Roman" w:cs="Times New Roman"/>
          <w:b/>
          <w:sz w:val="24"/>
          <w:szCs w:val="24"/>
        </w:rPr>
        <w:t xml:space="preserve"> </w:t>
      </w:r>
      <w:r w:rsidRPr="008A0970">
        <w:rPr>
          <w:rFonts w:ascii="Times New Roman" w:eastAsia="Calibri" w:hAnsi="Times New Roman" w:cs="Times New Roman"/>
          <w:sz w:val="24"/>
          <w:szCs w:val="24"/>
          <w:lang w:eastAsia="en-US"/>
        </w:rPr>
        <w:t xml:space="preserve">Începând cu data adoptării prezentei hotărâri, </w:t>
      </w:r>
      <w:bookmarkStart w:id="4" w:name="_Hlk23180961"/>
      <w:r w:rsidRPr="008A0970">
        <w:rPr>
          <w:rFonts w:ascii="Times New Roman" w:eastAsia="Calibri" w:hAnsi="Times New Roman" w:cs="Times New Roman"/>
          <w:sz w:val="24"/>
          <w:szCs w:val="24"/>
          <w:lang w:eastAsia="en-US"/>
        </w:rPr>
        <w:t xml:space="preserve">HCL nr. </w:t>
      </w:r>
      <w:r w:rsidR="00137BFE">
        <w:rPr>
          <w:rFonts w:ascii="Times New Roman" w:eastAsia="Calibri" w:hAnsi="Times New Roman" w:cs="Times New Roman"/>
          <w:sz w:val="24"/>
          <w:szCs w:val="24"/>
          <w:lang w:eastAsia="en-US"/>
        </w:rPr>
        <w:t>312 /28</w:t>
      </w:r>
      <w:r w:rsidRPr="008A0970">
        <w:rPr>
          <w:rFonts w:ascii="Times New Roman" w:eastAsia="Calibri" w:hAnsi="Times New Roman" w:cs="Times New Roman"/>
          <w:sz w:val="24"/>
          <w:szCs w:val="24"/>
          <w:lang w:eastAsia="en-US"/>
        </w:rPr>
        <w:t>.</w:t>
      </w:r>
      <w:r w:rsidR="00137BFE">
        <w:rPr>
          <w:rFonts w:ascii="Times New Roman" w:eastAsia="Calibri" w:hAnsi="Times New Roman" w:cs="Times New Roman"/>
          <w:sz w:val="24"/>
          <w:szCs w:val="24"/>
          <w:lang w:eastAsia="en-US"/>
        </w:rPr>
        <w:t>11</w:t>
      </w:r>
      <w:r w:rsidRPr="008A0970">
        <w:rPr>
          <w:rFonts w:ascii="Times New Roman" w:eastAsia="Calibri" w:hAnsi="Times New Roman" w:cs="Times New Roman"/>
          <w:sz w:val="24"/>
          <w:szCs w:val="24"/>
          <w:lang w:eastAsia="en-US"/>
        </w:rPr>
        <w:t>.201</w:t>
      </w:r>
      <w:r w:rsidR="00137BFE">
        <w:rPr>
          <w:rFonts w:ascii="Times New Roman" w:eastAsia="Calibri" w:hAnsi="Times New Roman" w:cs="Times New Roman"/>
          <w:sz w:val="24"/>
          <w:szCs w:val="24"/>
          <w:lang w:eastAsia="en-US"/>
        </w:rPr>
        <w:t xml:space="preserve">9, Anexa </w:t>
      </w:r>
      <w:r w:rsidR="00D940D4">
        <w:rPr>
          <w:rFonts w:ascii="Times New Roman" w:eastAsia="Calibri" w:hAnsi="Times New Roman" w:cs="Times New Roman"/>
          <w:sz w:val="24"/>
          <w:szCs w:val="24"/>
          <w:lang w:eastAsia="en-US"/>
        </w:rPr>
        <w:t xml:space="preserve"> </w:t>
      </w:r>
      <w:r w:rsidR="00137BFE">
        <w:rPr>
          <w:rFonts w:ascii="Times New Roman" w:eastAsia="Calibri" w:hAnsi="Times New Roman" w:cs="Times New Roman"/>
          <w:sz w:val="24"/>
          <w:szCs w:val="24"/>
          <w:lang w:eastAsia="en-US"/>
        </w:rPr>
        <w:t>1</w:t>
      </w:r>
      <w:bookmarkEnd w:id="4"/>
      <w:r w:rsidR="00D940D4">
        <w:rPr>
          <w:rFonts w:ascii="Times New Roman" w:eastAsia="Calibri" w:hAnsi="Times New Roman" w:cs="Times New Roman"/>
          <w:sz w:val="24"/>
          <w:szCs w:val="24"/>
          <w:lang w:eastAsia="en-US"/>
        </w:rPr>
        <w:t xml:space="preserve">şi </w:t>
      </w:r>
      <w:r w:rsidR="00D940D4" w:rsidRPr="00D940D4">
        <w:rPr>
          <w:rFonts w:ascii="Times New Roman" w:eastAsia="Calibri" w:hAnsi="Times New Roman" w:cs="Times New Roman"/>
          <w:sz w:val="24"/>
          <w:szCs w:val="24"/>
          <w:lang w:eastAsia="en-US"/>
        </w:rPr>
        <w:t xml:space="preserve"> </w:t>
      </w:r>
      <w:r w:rsidR="00D940D4" w:rsidRPr="008A0970">
        <w:rPr>
          <w:rFonts w:ascii="Times New Roman" w:eastAsia="Calibri" w:hAnsi="Times New Roman" w:cs="Times New Roman"/>
          <w:sz w:val="24"/>
          <w:szCs w:val="24"/>
          <w:lang w:eastAsia="en-US"/>
        </w:rPr>
        <w:t xml:space="preserve">HCL nr. </w:t>
      </w:r>
      <w:r w:rsidR="00D940D4">
        <w:rPr>
          <w:rFonts w:ascii="Times New Roman" w:eastAsia="Calibri" w:hAnsi="Times New Roman" w:cs="Times New Roman"/>
          <w:sz w:val="24"/>
          <w:szCs w:val="24"/>
          <w:lang w:eastAsia="en-US"/>
        </w:rPr>
        <w:t>38 /25</w:t>
      </w:r>
      <w:r w:rsidR="00D940D4" w:rsidRPr="008A0970">
        <w:rPr>
          <w:rFonts w:ascii="Times New Roman" w:eastAsia="Calibri" w:hAnsi="Times New Roman" w:cs="Times New Roman"/>
          <w:sz w:val="24"/>
          <w:szCs w:val="24"/>
          <w:lang w:eastAsia="en-US"/>
        </w:rPr>
        <w:t>.</w:t>
      </w:r>
      <w:r w:rsidR="00D940D4">
        <w:rPr>
          <w:rFonts w:ascii="Times New Roman" w:eastAsia="Calibri" w:hAnsi="Times New Roman" w:cs="Times New Roman"/>
          <w:sz w:val="24"/>
          <w:szCs w:val="24"/>
          <w:lang w:eastAsia="en-US"/>
        </w:rPr>
        <w:t>02.2016, Anexa</w:t>
      </w:r>
      <w:r w:rsidRPr="008A0970">
        <w:rPr>
          <w:rFonts w:ascii="Times New Roman" w:eastAsia="Calibri" w:hAnsi="Times New Roman" w:cs="Times New Roman"/>
          <w:sz w:val="24"/>
          <w:szCs w:val="24"/>
          <w:lang w:eastAsia="en-US"/>
        </w:rPr>
        <w:t xml:space="preserve"> </w:t>
      </w:r>
      <w:r w:rsidR="00D940D4">
        <w:rPr>
          <w:rFonts w:ascii="Times New Roman" w:eastAsia="Calibri" w:hAnsi="Times New Roman" w:cs="Times New Roman"/>
          <w:sz w:val="24"/>
          <w:szCs w:val="24"/>
          <w:lang w:eastAsia="en-US"/>
        </w:rPr>
        <w:t xml:space="preserve">3 </w:t>
      </w:r>
      <w:r w:rsidRPr="008A0970">
        <w:rPr>
          <w:rFonts w:ascii="Times New Roman" w:eastAsia="Calibri" w:hAnsi="Times New Roman" w:cs="Times New Roman"/>
          <w:sz w:val="24"/>
          <w:szCs w:val="24"/>
          <w:lang w:eastAsia="en-US"/>
        </w:rPr>
        <w:t>își încetează aplicabilitatea.</w:t>
      </w:r>
    </w:p>
    <w:p w:rsidR="00EC7CCA" w:rsidRPr="008A0970" w:rsidRDefault="001D71FC" w:rsidP="008A0970">
      <w:pPr>
        <w:spacing w:after="0"/>
        <w:rPr>
          <w:rFonts w:ascii="Times New Roman" w:eastAsia="Times New Roman" w:hAnsi="Times New Roman" w:cs="Times New Roman"/>
          <w:sz w:val="24"/>
          <w:szCs w:val="24"/>
        </w:rPr>
      </w:pPr>
      <w:r w:rsidRPr="008A0970">
        <w:rPr>
          <w:rFonts w:ascii="Times New Roman" w:hAnsi="Times New Roman" w:cs="Times New Roman"/>
          <w:b/>
          <w:sz w:val="24"/>
          <w:szCs w:val="24"/>
        </w:rPr>
        <w:t xml:space="preserve">           </w:t>
      </w:r>
      <w:r w:rsidR="00EC7CCA" w:rsidRPr="008A0970">
        <w:rPr>
          <w:rFonts w:ascii="Times New Roman" w:hAnsi="Times New Roman" w:cs="Times New Roman"/>
          <w:b/>
          <w:sz w:val="24"/>
          <w:szCs w:val="24"/>
        </w:rPr>
        <w:t xml:space="preserve">Art. </w:t>
      </w:r>
      <w:r w:rsidRPr="008A0970">
        <w:rPr>
          <w:rFonts w:ascii="Times New Roman" w:hAnsi="Times New Roman" w:cs="Times New Roman"/>
          <w:b/>
          <w:sz w:val="24"/>
          <w:szCs w:val="24"/>
        </w:rPr>
        <w:t>3</w:t>
      </w:r>
      <w:r w:rsidR="00EC7CCA" w:rsidRPr="008A0970">
        <w:rPr>
          <w:rFonts w:ascii="Times New Roman" w:hAnsi="Times New Roman" w:cs="Times New Roman"/>
          <w:b/>
          <w:sz w:val="24"/>
          <w:szCs w:val="24"/>
        </w:rPr>
        <w:t xml:space="preserve"> </w:t>
      </w:r>
      <w:r w:rsidR="00EC7CCA" w:rsidRPr="008A0970">
        <w:rPr>
          <w:rFonts w:ascii="Times New Roman" w:hAnsi="Times New Roman" w:cs="Times New Roman"/>
          <w:sz w:val="24"/>
          <w:szCs w:val="24"/>
        </w:rPr>
        <w:t xml:space="preserve"> </w:t>
      </w:r>
      <w:r w:rsidRPr="008A0970">
        <w:rPr>
          <w:rFonts w:ascii="Times New Roman" w:hAnsi="Times New Roman" w:cs="Times New Roman"/>
          <w:sz w:val="24"/>
          <w:szCs w:val="24"/>
        </w:rPr>
        <w:t>Cu aducerea la îndeplinire a prevederilor prezentei hotărâri se încredinţează Căminul pentru persoane vârstnice Târgu Mureş prin  director.</w:t>
      </w:r>
    </w:p>
    <w:p w:rsidR="00EC7CCA" w:rsidRPr="008A0970" w:rsidRDefault="00EC7CCA" w:rsidP="008A0970">
      <w:pPr>
        <w:ind w:firstLine="708"/>
        <w:jc w:val="both"/>
        <w:rPr>
          <w:rFonts w:ascii="Times New Roman" w:hAnsi="Times New Roman" w:cs="Times New Roman"/>
          <w:sz w:val="24"/>
          <w:szCs w:val="24"/>
        </w:rPr>
      </w:pPr>
      <w:r w:rsidRPr="008A0970">
        <w:rPr>
          <w:rFonts w:ascii="Times New Roman" w:hAnsi="Times New Roman" w:cs="Times New Roman"/>
          <w:b/>
          <w:sz w:val="24"/>
          <w:szCs w:val="24"/>
        </w:rPr>
        <w:t xml:space="preserve">Art. </w:t>
      </w:r>
      <w:r w:rsidR="001D71FC" w:rsidRPr="008A0970">
        <w:rPr>
          <w:rFonts w:ascii="Times New Roman" w:hAnsi="Times New Roman" w:cs="Times New Roman"/>
          <w:b/>
          <w:sz w:val="24"/>
          <w:szCs w:val="24"/>
        </w:rPr>
        <w:t>4</w:t>
      </w:r>
      <w:r w:rsidRPr="008A0970">
        <w:rPr>
          <w:rFonts w:ascii="Times New Roman" w:hAnsi="Times New Roman" w:cs="Times New Roman"/>
          <w:b/>
          <w:sz w:val="24"/>
          <w:szCs w:val="24"/>
        </w:rPr>
        <w:t xml:space="preserve">   </w:t>
      </w:r>
      <w:r w:rsidRPr="008A0970">
        <w:rPr>
          <w:rFonts w:ascii="Times New Roman" w:hAnsi="Times New Roman" w:cs="Times New Roman"/>
          <w:sz w:val="24"/>
          <w:szCs w:val="24"/>
        </w:rP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rsidR="00E93981" w:rsidRDefault="00E93981" w:rsidP="008A0970">
      <w:pPr>
        <w:spacing w:after="0"/>
        <w:rPr>
          <w:rFonts w:ascii="Cambria" w:hAnsi="Cambria"/>
          <w:b/>
          <w:sz w:val="24"/>
          <w:szCs w:val="24"/>
        </w:rPr>
      </w:pPr>
    </w:p>
    <w:p w:rsidR="008A0970" w:rsidRPr="008A0970" w:rsidRDefault="00E93981" w:rsidP="008A0970">
      <w:pPr>
        <w:ind w:left="1416" w:firstLine="708"/>
        <w:jc w:val="both"/>
        <w:rPr>
          <w:rFonts w:ascii="Times New Roman" w:hAnsi="Times New Roman" w:cs="Times New Roman"/>
          <w:b/>
          <w:bCs/>
          <w:sz w:val="24"/>
          <w:szCs w:val="24"/>
        </w:rPr>
      </w:pPr>
      <w:r w:rsidRPr="008A0970">
        <w:rPr>
          <w:rFonts w:ascii="Times New Roman" w:hAnsi="Times New Roman" w:cs="Times New Roman"/>
          <w:b/>
          <w:sz w:val="24"/>
          <w:szCs w:val="24"/>
        </w:rPr>
        <w:t xml:space="preserve">                            </w:t>
      </w:r>
      <w:r w:rsidR="008A0970" w:rsidRPr="008A0970">
        <w:rPr>
          <w:rFonts w:ascii="Times New Roman" w:hAnsi="Times New Roman" w:cs="Times New Roman"/>
          <w:b/>
          <w:bCs/>
          <w:sz w:val="24"/>
          <w:szCs w:val="24"/>
        </w:rPr>
        <w:t>Viză de legalitate</w:t>
      </w:r>
    </w:p>
    <w:p w:rsidR="008A0970" w:rsidRPr="008A0970" w:rsidRDefault="008A0970" w:rsidP="008A0970">
      <w:pPr>
        <w:pStyle w:val="ListParagraph"/>
        <w:ind w:left="2136"/>
        <w:jc w:val="both"/>
        <w:rPr>
          <w:rFonts w:ascii="Times New Roman" w:hAnsi="Times New Roman"/>
          <w:b/>
          <w:sz w:val="24"/>
          <w:szCs w:val="24"/>
        </w:rPr>
      </w:pPr>
      <w:r w:rsidRPr="008A0970">
        <w:rPr>
          <w:rFonts w:ascii="Times New Roman" w:hAnsi="Times New Roman"/>
          <w:b/>
          <w:sz w:val="24"/>
          <w:szCs w:val="24"/>
        </w:rPr>
        <w:t>Secretar al Municipiului Târgu Mureș,</w:t>
      </w:r>
    </w:p>
    <w:p w:rsidR="008A0970" w:rsidRPr="008A0970" w:rsidRDefault="004654E2" w:rsidP="008A0970">
      <w:pPr>
        <w:pStyle w:val="ListParagraph"/>
        <w:ind w:left="2136"/>
        <w:jc w:val="both"/>
        <w:rPr>
          <w:rFonts w:ascii="Times New Roman" w:hAnsi="Times New Roman"/>
          <w:b/>
          <w:sz w:val="24"/>
          <w:szCs w:val="24"/>
        </w:rPr>
      </w:pPr>
      <w:r>
        <w:rPr>
          <w:rFonts w:ascii="Times New Roman" w:hAnsi="Times New Roman"/>
          <w:b/>
          <w:sz w:val="24"/>
          <w:szCs w:val="24"/>
        </w:rPr>
        <w:t xml:space="preserve">                       </w:t>
      </w:r>
      <w:r w:rsidR="008A0970" w:rsidRPr="008A0970">
        <w:rPr>
          <w:rFonts w:ascii="Times New Roman" w:hAnsi="Times New Roman"/>
          <w:b/>
          <w:sz w:val="24"/>
          <w:szCs w:val="24"/>
        </w:rPr>
        <w:t>Buculei Dianora-Monica</w:t>
      </w:r>
    </w:p>
    <w:p w:rsidR="00E93981" w:rsidRPr="009E38FA" w:rsidRDefault="00E93981" w:rsidP="00E93981">
      <w:pPr>
        <w:tabs>
          <w:tab w:val="center" w:pos="2268"/>
          <w:tab w:val="center" w:pos="7371"/>
        </w:tabs>
        <w:spacing w:after="0" w:line="240" w:lineRule="auto"/>
        <w:rPr>
          <w:rFonts w:ascii="Times New Roman" w:hAnsi="Times New Roman" w:cs="Times New Roman"/>
          <w:b/>
          <w:sz w:val="24"/>
          <w:szCs w:val="24"/>
        </w:rPr>
      </w:pPr>
    </w:p>
    <w:p w:rsidR="00652F7B" w:rsidRPr="00E93981" w:rsidRDefault="00652F7B" w:rsidP="00E93981">
      <w:pPr>
        <w:rPr>
          <w:szCs w:val="24"/>
        </w:rPr>
      </w:pPr>
    </w:p>
    <w:sectPr w:rsidR="00652F7B" w:rsidRPr="00E93981" w:rsidSect="003E19DE">
      <w:footerReference w:type="default" r:id="rId10"/>
      <w:pgSz w:w="11909" w:h="16834" w:code="9"/>
      <w:pgMar w:top="426" w:right="427" w:bottom="0"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95C" w:rsidRDefault="0052795C" w:rsidP="00E9736A">
      <w:pPr>
        <w:spacing w:after="0" w:line="240" w:lineRule="auto"/>
      </w:pPr>
      <w:r>
        <w:separator/>
      </w:r>
    </w:p>
  </w:endnote>
  <w:endnote w:type="continuationSeparator" w:id="0">
    <w:p w:rsidR="0052795C" w:rsidRDefault="0052795C" w:rsidP="00E9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951" w:rsidRDefault="00D60C52">
    <w:pPr>
      <w:pStyle w:val="Footer"/>
      <w:rPr>
        <w:snapToGrid w:val="0"/>
        <w:sz w:val="16"/>
        <w:lang w:eastAsia="en-US"/>
      </w:rPr>
    </w:pPr>
    <w:r>
      <w:rPr>
        <w:snapToGrid w:val="0"/>
        <w:sz w:val="16"/>
        <w:lang w:eastAsia="en-US"/>
      </w:rPr>
      <w:tab/>
    </w:r>
  </w:p>
  <w:p w:rsidR="008A0970" w:rsidRPr="000F5A02" w:rsidRDefault="008A0970" w:rsidP="008A0970">
    <w:pPr>
      <w:pStyle w:val="Footer"/>
      <w:rPr>
        <w:sz w:val="16"/>
        <w:szCs w:val="16"/>
      </w:rPr>
    </w:pPr>
    <w:r w:rsidRPr="000F5A02">
      <w:rPr>
        <w:sz w:val="16"/>
        <w:szCs w:val="16"/>
      </w:rPr>
      <w:t xml:space="preserve">*Actele administrative sunt hotărârile de Consiliu local care intră în vigoare și produc efecte juridice după îndeplinirea condițiilor prevăzute de art. </w:t>
    </w:r>
    <w:r>
      <w:rPr>
        <w:sz w:val="16"/>
        <w:szCs w:val="16"/>
      </w:rPr>
      <w:t>129, art. 139 din OUG nr. 57/2019 privind Codul Administrativ</w:t>
    </w:r>
  </w:p>
  <w:p w:rsidR="00891951" w:rsidRDefault="007419F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95C" w:rsidRDefault="0052795C" w:rsidP="00E9736A">
      <w:pPr>
        <w:spacing w:after="0" w:line="240" w:lineRule="auto"/>
      </w:pPr>
      <w:r>
        <w:separator/>
      </w:r>
    </w:p>
  </w:footnote>
  <w:footnote w:type="continuationSeparator" w:id="0">
    <w:p w:rsidR="0052795C" w:rsidRDefault="0052795C" w:rsidP="00E97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71099"/>
    <w:multiLevelType w:val="hybridMultilevel"/>
    <w:tmpl w:val="9F088014"/>
    <w:lvl w:ilvl="0" w:tplc="04180001">
      <w:start w:val="1"/>
      <w:numFmt w:val="bullet"/>
      <w:lvlText w:val=""/>
      <w:lvlJc w:val="left"/>
      <w:pPr>
        <w:ind w:left="1380"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1">
    <w:nsid w:val="6EAD3B37"/>
    <w:multiLevelType w:val="hybridMultilevel"/>
    <w:tmpl w:val="6D327F34"/>
    <w:lvl w:ilvl="0" w:tplc="92A2EB96">
      <w:start w:val="1"/>
      <w:numFmt w:val="lowerLetter"/>
      <w:lvlText w:val="%1)"/>
      <w:lvlJc w:val="left"/>
      <w:pPr>
        <w:ind w:left="585" w:hanging="360"/>
      </w:pPr>
      <w:rPr>
        <w:rFonts w:hint="default"/>
        <w:b/>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8FA"/>
    <w:rsid w:val="00067CC5"/>
    <w:rsid w:val="000A3CAE"/>
    <w:rsid w:val="000C6865"/>
    <w:rsid w:val="00104908"/>
    <w:rsid w:val="00137BFE"/>
    <w:rsid w:val="00153A48"/>
    <w:rsid w:val="00170DAC"/>
    <w:rsid w:val="001C074B"/>
    <w:rsid w:val="001D71FC"/>
    <w:rsid w:val="001F13B1"/>
    <w:rsid w:val="00242CB5"/>
    <w:rsid w:val="00253A5E"/>
    <w:rsid w:val="00287892"/>
    <w:rsid w:val="00375007"/>
    <w:rsid w:val="00456239"/>
    <w:rsid w:val="004654E2"/>
    <w:rsid w:val="004C5882"/>
    <w:rsid w:val="0052795C"/>
    <w:rsid w:val="005C4A35"/>
    <w:rsid w:val="005D6555"/>
    <w:rsid w:val="00652F7B"/>
    <w:rsid w:val="006C7B3B"/>
    <w:rsid w:val="006F3AFF"/>
    <w:rsid w:val="006F602D"/>
    <w:rsid w:val="007419F9"/>
    <w:rsid w:val="0078133F"/>
    <w:rsid w:val="0089620B"/>
    <w:rsid w:val="008A0970"/>
    <w:rsid w:val="008A4FA5"/>
    <w:rsid w:val="009245FD"/>
    <w:rsid w:val="0098041A"/>
    <w:rsid w:val="00995C6A"/>
    <w:rsid w:val="009D3F1B"/>
    <w:rsid w:val="009E38FA"/>
    <w:rsid w:val="00A91CD3"/>
    <w:rsid w:val="00B226EF"/>
    <w:rsid w:val="00B43A8D"/>
    <w:rsid w:val="00B80BDA"/>
    <w:rsid w:val="00B863FF"/>
    <w:rsid w:val="00BE2B34"/>
    <w:rsid w:val="00BF26CA"/>
    <w:rsid w:val="00C07A09"/>
    <w:rsid w:val="00C37B71"/>
    <w:rsid w:val="00CF327F"/>
    <w:rsid w:val="00D10C92"/>
    <w:rsid w:val="00D5748A"/>
    <w:rsid w:val="00D60C52"/>
    <w:rsid w:val="00D940D4"/>
    <w:rsid w:val="00DC08DD"/>
    <w:rsid w:val="00DC0D8D"/>
    <w:rsid w:val="00DF07DA"/>
    <w:rsid w:val="00E93981"/>
    <w:rsid w:val="00E9736A"/>
    <w:rsid w:val="00EB6EF7"/>
    <w:rsid w:val="00EC7CCA"/>
    <w:rsid w:val="00F4506E"/>
    <w:rsid w:val="00F728FE"/>
    <w:rsid w:val="00F73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38F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9E38FA"/>
    <w:rPr>
      <w:rFonts w:ascii="Times New Roman" w:eastAsia="Times New Roman" w:hAnsi="Times New Roman" w:cs="Times New Roman"/>
      <w:sz w:val="24"/>
      <w:szCs w:val="20"/>
      <w:lang w:val="ro-RO" w:eastAsia="ro-RO"/>
    </w:rPr>
  </w:style>
  <w:style w:type="character" w:customStyle="1" w:styleId="st1">
    <w:name w:val="st1"/>
    <w:rsid w:val="009E38FA"/>
  </w:style>
  <w:style w:type="paragraph" w:styleId="Header">
    <w:name w:val="header"/>
    <w:basedOn w:val="Normal"/>
    <w:link w:val="HeaderChar"/>
    <w:rsid w:val="005D655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6555"/>
    <w:rPr>
      <w:rFonts w:ascii="Times New Roman" w:eastAsia="Times New Roman" w:hAnsi="Times New Roman" w:cs="Times New Roman"/>
      <w:sz w:val="24"/>
      <w:szCs w:val="24"/>
      <w:lang w:val="ro-RO" w:eastAsia="ro-RO"/>
    </w:rPr>
  </w:style>
  <w:style w:type="paragraph" w:styleId="NoSpacing">
    <w:name w:val="No Spacing"/>
    <w:qFormat/>
    <w:rsid w:val="00EC7CCA"/>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8A0970"/>
    <w:pPr>
      <w:spacing w:after="160" w:line="256" w:lineRule="auto"/>
      <w:ind w:left="720"/>
      <w:contextualSpacing/>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38FA"/>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9E38FA"/>
    <w:rPr>
      <w:rFonts w:ascii="Times New Roman" w:eastAsia="Times New Roman" w:hAnsi="Times New Roman" w:cs="Times New Roman"/>
      <w:sz w:val="24"/>
      <w:szCs w:val="20"/>
      <w:lang w:val="ro-RO" w:eastAsia="ro-RO"/>
    </w:rPr>
  </w:style>
  <w:style w:type="character" w:customStyle="1" w:styleId="st1">
    <w:name w:val="st1"/>
    <w:rsid w:val="009E38FA"/>
  </w:style>
  <w:style w:type="paragraph" w:styleId="Header">
    <w:name w:val="header"/>
    <w:basedOn w:val="Normal"/>
    <w:link w:val="HeaderChar"/>
    <w:rsid w:val="005D6555"/>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D6555"/>
    <w:rPr>
      <w:rFonts w:ascii="Times New Roman" w:eastAsia="Times New Roman" w:hAnsi="Times New Roman" w:cs="Times New Roman"/>
      <w:sz w:val="24"/>
      <w:szCs w:val="24"/>
      <w:lang w:val="ro-RO" w:eastAsia="ro-RO"/>
    </w:rPr>
  </w:style>
  <w:style w:type="paragraph" w:styleId="NoSpacing">
    <w:name w:val="No Spacing"/>
    <w:qFormat/>
    <w:rsid w:val="00EC7CCA"/>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8A0970"/>
    <w:pPr>
      <w:spacing w:after="160" w:line="256" w:lineRule="auto"/>
      <w:ind w:left="720"/>
      <w:contextualSpacing/>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16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Mariela</dc:creator>
  <cp:lastModifiedBy>Statia15</cp:lastModifiedBy>
  <cp:revision>2</cp:revision>
  <cp:lastPrinted>2020-07-07T11:15:00Z</cp:lastPrinted>
  <dcterms:created xsi:type="dcterms:W3CDTF">2020-07-13T10:26:00Z</dcterms:created>
  <dcterms:modified xsi:type="dcterms:W3CDTF">2020-07-13T10:26:00Z</dcterms:modified>
</cp:coreProperties>
</file>