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E1A" w:rsidRPr="00915970" w:rsidRDefault="00BB4E1A" w:rsidP="00BB4E1A">
      <w:pPr>
        <w:jc w:val="right"/>
        <w:rPr>
          <w:b/>
          <w:sz w:val="28"/>
          <w:szCs w:val="28"/>
          <w:lang w:val="es-ES"/>
        </w:rPr>
      </w:pPr>
    </w:p>
    <w:tbl>
      <w:tblPr>
        <w:tblW w:w="10032" w:type="dxa"/>
        <w:tblLook w:val="01E0" w:firstRow="1" w:lastRow="1" w:firstColumn="1" w:lastColumn="1" w:noHBand="0" w:noVBand="0"/>
      </w:tblPr>
      <w:tblGrid>
        <w:gridCol w:w="2088"/>
        <w:gridCol w:w="5220"/>
        <w:gridCol w:w="2724"/>
      </w:tblGrid>
      <w:tr w:rsidR="00BB4E1A" w:rsidRPr="00DE790F" w:rsidTr="007503DC">
        <w:trPr>
          <w:trHeight w:val="359"/>
        </w:trPr>
        <w:tc>
          <w:tcPr>
            <w:tcW w:w="10032" w:type="dxa"/>
            <w:gridSpan w:val="3"/>
            <w:tcBorders>
              <w:top w:val="nil"/>
              <w:left w:val="nil"/>
              <w:bottom w:val="single" w:sz="4" w:space="0" w:color="auto"/>
              <w:right w:val="nil"/>
            </w:tcBorders>
          </w:tcPr>
          <w:p w:rsidR="00BB4E1A" w:rsidRPr="00DE790F" w:rsidRDefault="00BB4E1A" w:rsidP="007503DC">
            <w:pPr>
              <w:pStyle w:val="Header"/>
              <w:rPr>
                <w:rFonts w:ascii="Calibri" w:hAnsi="Calibri" w:cs="Arial"/>
                <w:sz w:val="22"/>
                <w:szCs w:val="22"/>
                <w:lang w:val="ro-RO"/>
              </w:rPr>
            </w:pPr>
            <w:r w:rsidRPr="00DE790F">
              <w:rPr>
                <w:rFonts w:ascii="Calibri" w:hAnsi="Calibri" w:cs="Arial"/>
                <w:b/>
                <w:bCs/>
                <w:sz w:val="22"/>
                <w:szCs w:val="22"/>
                <w:lang w:val="pt-BR"/>
              </w:rPr>
              <w:t xml:space="preserve">S.C. ADMINISTRATOR IMOBILE </w:t>
            </w:r>
            <w:r w:rsidRPr="00DE790F">
              <w:rPr>
                <w:rFonts w:ascii="Calibri" w:hAnsi="Calibri" w:cs="Arial"/>
                <w:b/>
                <w:bCs/>
                <w:sz w:val="22"/>
                <w:szCs w:val="22"/>
                <w:lang w:val="ro-RO"/>
              </w:rPr>
              <w:t>ŞI PIEŢE S.R.L.</w:t>
            </w:r>
          </w:p>
        </w:tc>
      </w:tr>
      <w:tr w:rsidR="00BB4E1A" w:rsidRPr="00DE790F" w:rsidTr="007503DC">
        <w:trPr>
          <w:trHeight w:val="359"/>
        </w:trPr>
        <w:tc>
          <w:tcPr>
            <w:tcW w:w="2088" w:type="dxa"/>
            <w:tcBorders>
              <w:top w:val="single" w:sz="4" w:space="0" w:color="auto"/>
              <w:left w:val="nil"/>
              <w:bottom w:val="single" w:sz="4" w:space="0" w:color="auto"/>
              <w:right w:val="nil"/>
            </w:tcBorders>
          </w:tcPr>
          <w:p w:rsidR="00BB4E1A" w:rsidRPr="00DE790F" w:rsidRDefault="00BB4E1A" w:rsidP="007503DC">
            <w:pPr>
              <w:pStyle w:val="Header"/>
              <w:rPr>
                <w:rFonts w:ascii="Calibri" w:hAnsi="Calibri" w:cs="Arial"/>
                <w:sz w:val="22"/>
                <w:szCs w:val="22"/>
                <w:lang w:val="ro-RO"/>
              </w:rPr>
            </w:pPr>
            <w:r w:rsidRPr="00DE790F">
              <w:rPr>
                <w:rFonts w:ascii="Calibri" w:hAnsi="Calibri" w:cs="Arial"/>
                <w:noProof/>
                <w:sz w:val="22"/>
                <w:szCs w:val="22"/>
                <w:lang w:val="ro-RO"/>
              </w:rPr>
              <w:drawing>
                <wp:anchor distT="0" distB="0" distL="114300" distR="114300" simplePos="0" relativeHeight="251659264" behindDoc="0" locked="0" layoutInCell="1" allowOverlap="1" wp14:anchorId="2FFCFB48" wp14:editId="1740C73C">
                  <wp:simplePos x="0" y="0"/>
                  <wp:positionH relativeFrom="column">
                    <wp:posOffset>0</wp:posOffset>
                  </wp:positionH>
                  <wp:positionV relativeFrom="paragraph">
                    <wp:posOffset>36195</wp:posOffset>
                  </wp:positionV>
                  <wp:extent cx="118872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720" cy="1066800"/>
                          </a:xfrm>
                          <a:prstGeom prst="rect">
                            <a:avLst/>
                          </a:prstGeom>
                          <a:noFill/>
                        </pic:spPr>
                      </pic:pic>
                    </a:graphicData>
                  </a:graphic>
                  <wp14:sizeRelH relativeFrom="page">
                    <wp14:pctWidth>0</wp14:pctWidth>
                  </wp14:sizeRelH>
                  <wp14:sizeRelV relativeFrom="page">
                    <wp14:pctHeight>0</wp14:pctHeight>
                  </wp14:sizeRelV>
                </wp:anchor>
              </w:drawing>
            </w:r>
          </w:p>
        </w:tc>
        <w:tc>
          <w:tcPr>
            <w:tcW w:w="5220" w:type="dxa"/>
            <w:tcBorders>
              <w:top w:val="single" w:sz="4" w:space="0" w:color="auto"/>
              <w:left w:val="nil"/>
              <w:bottom w:val="single" w:sz="4" w:space="0" w:color="auto"/>
              <w:right w:val="nil"/>
            </w:tcBorders>
          </w:tcPr>
          <w:p w:rsidR="00BB4E1A" w:rsidRPr="00DE790F" w:rsidRDefault="00BB4E1A" w:rsidP="007503DC">
            <w:pPr>
              <w:autoSpaceDE w:val="0"/>
              <w:autoSpaceDN w:val="0"/>
              <w:rPr>
                <w:rFonts w:ascii="Calibri" w:hAnsi="Calibri" w:cs="Arial"/>
                <w:lang w:val="ro-RO"/>
              </w:rPr>
            </w:pPr>
          </w:p>
          <w:p w:rsidR="00BB4E1A" w:rsidRPr="00DE790F" w:rsidRDefault="00BB4E1A" w:rsidP="007503DC">
            <w:pPr>
              <w:autoSpaceDE w:val="0"/>
              <w:autoSpaceDN w:val="0"/>
              <w:rPr>
                <w:rFonts w:ascii="Calibri" w:hAnsi="Calibri" w:cs="Arial"/>
                <w:lang w:val="ro-RO"/>
              </w:rPr>
            </w:pPr>
            <w:r w:rsidRPr="00DE790F">
              <w:rPr>
                <w:rFonts w:ascii="Calibri" w:hAnsi="Calibri" w:cs="Arial"/>
                <w:lang w:val="ro-RO"/>
              </w:rPr>
              <w:t xml:space="preserve">Sediu social: Piața Cuza Vodă, str. Cuza Vodă, nr. 89, Tîrgu Mureş, jud. Mureș </w:t>
            </w:r>
          </w:p>
          <w:p w:rsidR="00BB4E1A" w:rsidRPr="00DE790F" w:rsidRDefault="00BB4E1A" w:rsidP="007503DC">
            <w:pPr>
              <w:pStyle w:val="Header"/>
              <w:rPr>
                <w:rFonts w:ascii="Calibri" w:hAnsi="Calibri" w:cs="Arial"/>
                <w:sz w:val="22"/>
                <w:szCs w:val="22"/>
                <w:lang w:val="ro-RO"/>
              </w:rPr>
            </w:pPr>
            <w:r w:rsidRPr="00DE790F">
              <w:rPr>
                <w:rFonts w:ascii="Calibri" w:hAnsi="Calibri" w:cs="Arial"/>
                <w:sz w:val="22"/>
                <w:szCs w:val="22"/>
                <w:lang w:val="ro-RO"/>
              </w:rPr>
              <w:t>Nr. Reg. Com. J 26/801/2004, CIF RO 16405213</w:t>
            </w:r>
          </w:p>
          <w:p w:rsidR="00BB4E1A" w:rsidRPr="00DE790F" w:rsidRDefault="00BB4E1A" w:rsidP="007503DC">
            <w:pPr>
              <w:pStyle w:val="Header"/>
              <w:rPr>
                <w:rFonts w:ascii="Calibri" w:hAnsi="Calibri" w:cs="Arial"/>
                <w:sz w:val="22"/>
                <w:szCs w:val="22"/>
                <w:lang w:val="ro-RO"/>
              </w:rPr>
            </w:pPr>
            <w:r w:rsidRPr="00DE790F">
              <w:rPr>
                <w:rFonts w:ascii="Calibri" w:hAnsi="Calibri" w:cs="Arial"/>
                <w:sz w:val="22"/>
                <w:szCs w:val="22"/>
                <w:lang w:val="ro-RO"/>
              </w:rPr>
              <w:t>Tel./Fax: 0265-250 225, 0265-250 221</w:t>
            </w:r>
          </w:p>
          <w:p w:rsidR="00BB4E1A" w:rsidRPr="00DE790F" w:rsidRDefault="00BB4E1A" w:rsidP="007503DC">
            <w:pPr>
              <w:pStyle w:val="Header"/>
              <w:rPr>
                <w:rFonts w:ascii="Calibri" w:hAnsi="Calibri" w:cs="Arial"/>
                <w:sz w:val="22"/>
                <w:szCs w:val="22"/>
                <w:lang w:val="ro-RO"/>
              </w:rPr>
            </w:pPr>
            <w:r w:rsidRPr="00DE790F">
              <w:rPr>
                <w:rFonts w:ascii="Calibri" w:hAnsi="Calibri" w:cs="Arial"/>
                <w:sz w:val="22"/>
                <w:szCs w:val="22"/>
                <w:lang w:val="ro-RO"/>
              </w:rPr>
              <w:t xml:space="preserve">E-mail: contact@piete-tgmures.ro  </w:t>
            </w:r>
          </w:p>
          <w:p w:rsidR="00BB4E1A" w:rsidRPr="00DE790F" w:rsidRDefault="00BB4E1A" w:rsidP="007503DC">
            <w:pPr>
              <w:pStyle w:val="Header"/>
              <w:rPr>
                <w:rFonts w:ascii="Calibri" w:hAnsi="Calibri" w:cs="Arial"/>
                <w:sz w:val="22"/>
                <w:szCs w:val="22"/>
                <w:lang w:val="ro-RO"/>
              </w:rPr>
            </w:pPr>
            <w:r w:rsidRPr="00DE790F">
              <w:rPr>
                <w:rFonts w:ascii="Calibri" w:hAnsi="Calibri" w:cs="Arial"/>
                <w:sz w:val="22"/>
                <w:szCs w:val="22"/>
                <w:lang w:val="ro-RO"/>
              </w:rPr>
              <w:t>Web: www.piete-tgmures.ro</w:t>
            </w:r>
          </w:p>
          <w:p w:rsidR="00BB4E1A" w:rsidRPr="00DE790F" w:rsidRDefault="00BB4E1A" w:rsidP="007503DC">
            <w:pPr>
              <w:pStyle w:val="Header"/>
              <w:rPr>
                <w:rFonts w:ascii="Calibri" w:hAnsi="Calibri" w:cs="Arial"/>
                <w:sz w:val="22"/>
                <w:szCs w:val="22"/>
                <w:lang w:val="ro-RO"/>
              </w:rPr>
            </w:pPr>
          </w:p>
        </w:tc>
        <w:tc>
          <w:tcPr>
            <w:tcW w:w="2724" w:type="dxa"/>
            <w:tcBorders>
              <w:top w:val="single" w:sz="4" w:space="0" w:color="auto"/>
              <w:left w:val="nil"/>
              <w:bottom w:val="single" w:sz="4" w:space="0" w:color="auto"/>
              <w:right w:val="nil"/>
            </w:tcBorders>
          </w:tcPr>
          <w:p w:rsidR="00BB4E1A" w:rsidRPr="00DE790F" w:rsidRDefault="00BB4E1A" w:rsidP="007503DC">
            <w:pPr>
              <w:pStyle w:val="Header"/>
              <w:jc w:val="center"/>
              <w:rPr>
                <w:rFonts w:ascii="Arial" w:hAnsi="Arial" w:cs="Arial"/>
                <w:sz w:val="18"/>
                <w:szCs w:val="18"/>
                <w:lang w:val="ro-RO"/>
              </w:rPr>
            </w:pPr>
          </w:p>
          <w:p w:rsidR="00BB4E1A" w:rsidRPr="00DE790F" w:rsidRDefault="00273EBE" w:rsidP="007503DC">
            <w:pPr>
              <w:pStyle w:val="Header"/>
              <w:jc w:val="center"/>
              <w:rPr>
                <w:rFonts w:ascii="Arial" w:hAnsi="Arial" w:cs="Arial"/>
                <w:sz w:val="18"/>
                <w:szCs w:val="18"/>
                <w:lang w:val="ro-RO"/>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2.9pt;width:122.4pt;height:61.5pt;z-index:251658240">
                  <v:imagedata r:id="rId7" o:title=""/>
                </v:shape>
                <o:OLEObject Type="Embed" ProgID="Unknown" ShapeID="_x0000_s1026" DrawAspect="Content" ObjectID="_1655540820" r:id="rId8"/>
              </w:pict>
            </w:r>
          </w:p>
          <w:p w:rsidR="00BB4E1A" w:rsidRPr="00DE790F" w:rsidRDefault="00BB4E1A" w:rsidP="007503DC">
            <w:pPr>
              <w:pStyle w:val="Header"/>
              <w:jc w:val="center"/>
              <w:rPr>
                <w:rFonts w:ascii="Arial" w:hAnsi="Arial" w:cs="Arial"/>
                <w:sz w:val="18"/>
                <w:szCs w:val="18"/>
                <w:lang w:val="ro-RO"/>
              </w:rPr>
            </w:pPr>
          </w:p>
          <w:p w:rsidR="00BB4E1A" w:rsidRPr="00DE790F" w:rsidRDefault="00BB4E1A" w:rsidP="007503DC">
            <w:pPr>
              <w:pStyle w:val="Header"/>
              <w:jc w:val="center"/>
              <w:rPr>
                <w:rFonts w:ascii="Arial" w:hAnsi="Arial" w:cs="Arial"/>
                <w:sz w:val="18"/>
                <w:szCs w:val="18"/>
                <w:lang w:val="ro-RO"/>
              </w:rPr>
            </w:pPr>
          </w:p>
          <w:p w:rsidR="00BB4E1A" w:rsidRPr="00DE790F" w:rsidRDefault="00BB4E1A" w:rsidP="007503DC">
            <w:pPr>
              <w:pStyle w:val="Header"/>
              <w:jc w:val="center"/>
              <w:rPr>
                <w:rFonts w:ascii="Arial" w:hAnsi="Arial" w:cs="Arial"/>
                <w:sz w:val="18"/>
                <w:szCs w:val="18"/>
                <w:lang w:val="ro-RO"/>
              </w:rPr>
            </w:pPr>
          </w:p>
          <w:p w:rsidR="00BB4E1A" w:rsidRPr="00DE790F" w:rsidRDefault="00BB4E1A" w:rsidP="007503DC">
            <w:pPr>
              <w:pStyle w:val="Header"/>
              <w:jc w:val="center"/>
              <w:rPr>
                <w:rFonts w:ascii="Arial" w:hAnsi="Arial" w:cs="Arial"/>
                <w:sz w:val="18"/>
                <w:szCs w:val="18"/>
                <w:lang w:val="ro-RO"/>
              </w:rPr>
            </w:pPr>
          </w:p>
          <w:p w:rsidR="00BB4E1A" w:rsidRPr="00DE790F" w:rsidRDefault="00BB4E1A" w:rsidP="007503DC">
            <w:pPr>
              <w:pStyle w:val="Header"/>
              <w:jc w:val="center"/>
              <w:rPr>
                <w:rFonts w:ascii="Arial" w:hAnsi="Arial" w:cs="Arial"/>
                <w:sz w:val="18"/>
                <w:szCs w:val="18"/>
                <w:lang w:val="ro-RO"/>
              </w:rPr>
            </w:pPr>
          </w:p>
          <w:p w:rsidR="00BB4E1A" w:rsidRPr="00DE790F" w:rsidRDefault="00BB4E1A" w:rsidP="007503DC">
            <w:pPr>
              <w:pStyle w:val="Header"/>
              <w:jc w:val="center"/>
              <w:rPr>
                <w:rFonts w:ascii="Arial" w:hAnsi="Arial" w:cs="Arial"/>
                <w:sz w:val="18"/>
                <w:szCs w:val="18"/>
                <w:lang w:val="ro-RO"/>
              </w:rPr>
            </w:pPr>
          </w:p>
          <w:p w:rsidR="00BB4E1A" w:rsidRPr="00DE790F" w:rsidRDefault="00BB4E1A" w:rsidP="007503DC">
            <w:pPr>
              <w:pStyle w:val="Header"/>
              <w:jc w:val="center"/>
              <w:rPr>
                <w:rFonts w:ascii="Arial" w:hAnsi="Arial" w:cs="Arial"/>
                <w:sz w:val="24"/>
                <w:szCs w:val="24"/>
                <w:lang w:val="ro-RO"/>
              </w:rPr>
            </w:pPr>
            <w:r w:rsidRPr="00DE790F">
              <w:rPr>
                <w:rFonts w:ascii="Arial" w:hAnsi="Arial" w:cs="Arial"/>
                <w:sz w:val="18"/>
                <w:szCs w:val="18"/>
                <w:lang w:val="ro-RO"/>
              </w:rPr>
              <w:t>Certificate number 33165</w:t>
            </w:r>
          </w:p>
        </w:tc>
      </w:tr>
    </w:tbl>
    <w:p w:rsidR="00BB4E1A" w:rsidRDefault="00BB4E1A" w:rsidP="00BB4E1A">
      <w:pPr>
        <w:pStyle w:val="Header"/>
        <w:rPr>
          <w:rFonts w:ascii="Calibri" w:hAnsi="Calibri" w:cs="Arial"/>
          <w:b/>
          <w:sz w:val="24"/>
          <w:szCs w:val="24"/>
          <w:lang w:val="ro-RO"/>
        </w:rPr>
      </w:pPr>
      <w:r w:rsidRPr="00101A42">
        <w:rPr>
          <w:rFonts w:ascii="Calibri" w:hAnsi="Calibri" w:cs="Arial"/>
          <w:b/>
          <w:sz w:val="24"/>
          <w:szCs w:val="24"/>
          <w:lang w:val="ro-RO"/>
        </w:rPr>
        <w:t>Nr</w:t>
      </w:r>
      <w:r w:rsidR="00C86910">
        <w:rPr>
          <w:rFonts w:ascii="Calibri" w:hAnsi="Calibri" w:cs="Arial"/>
          <w:b/>
          <w:sz w:val="24"/>
          <w:szCs w:val="24"/>
          <w:lang w:val="ro-RO"/>
        </w:rPr>
        <w:t>. 2374</w:t>
      </w:r>
      <w:r>
        <w:rPr>
          <w:rFonts w:ascii="Calibri" w:hAnsi="Calibri" w:cs="Arial"/>
          <w:b/>
          <w:sz w:val="24"/>
          <w:szCs w:val="24"/>
          <w:lang w:val="ro-RO"/>
        </w:rPr>
        <w:t>/</w:t>
      </w:r>
      <w:r w:rsidR="00C86910">
        <w:rPr>
          <w:rFonts w:ascii="Calibri" w:hAnsi="Calibri" w:cs="Arial"/>
          <w:b/>
          <w:sz w:val="24"/>
          <w:szCs w:val="24"/>
          <w:lang w:val="ro-RO"/>
        </w:rPr>
        <w:t>01.07.2020</w:t>
      </w:r>
      <w:r>
        <w:rPr>
          <w:rFonts w:ascii="Calibri" w:hAnsi="Calibri" w:cs="Arial"/>
          <w:b/>
          <w:sz w:val="24"/>
          <w:szCs w:val="24"/>
          <w:lang w:val="ro-RO"/>
        </w:rPr>
        <w:t xml:space="preserve">  </w:t>
      </w:r>
    </w:p>
    <w:p w:rsidR="00BB4E1A" w:rsidRDefault="00BB4E1A" w:rsidP="00BB4E1A">
      <w:pPr>
        <w:pStyle w:val="Header"/>
        <w:rPr>
          <w:rFonts w:ascii="Calibri" w:hAnsi="Calibri" w:cs="Arial"/>
          <w:b/>
          <w:sz w:val="24"/>
          <w:szCs w:val="24"/>
          <w:lang w:val="ro-RO"/>
        </w:rPr>
      </w:pPr>
    </w:p>
    <w:p w:rsidR="00BB4E1A" w:rsidRDefault="00BB4E1A" w:rsidP="00BB4E1A">
      <w:pPr>
        <w:ind w:left="170" w:right="-981" w:hanging="170"/>
        <w:rPr>
          <w:b/>
          <w:lang w:val="ro-RO"/>
        </w:rPr>
      </w:pPr>
    </w:p>
    <w:p w:rsidR="00BB4E1A" w:rsidRPr="00FB6177" w:rsidRDefault="00BB4E1A" w:rsidP="00BB4E1A">
      <w:pPr>
        <w:spacing w:after="0" w:line="240" w:lineRule="auto"/>
        <w:ind w:left="170" w:right="-981" w:hanging="170"/>
        <w:rPr>
          <w:rFonts w:ascii="Times New Roman" w:hAnsi="Times New Roman" w:cs="Times New Roman"/>
          <w:b/>
          <w:sz w:val="24"/>
          <w:szCs w:val="24"/>
        </w:rPr>
      </w:pPr>
      <w:r w:rsidRPr="00FB6177">
        <w:rPr>
          <w:rFonts w:ascii="Times New Roman" w:hAnsi="Times New Roman" w:cs="Times New Roman"/>
          <w:b/>
          <w:sz w:val="24"/>
          <w:szCs w:val="24"/>
          <w:lang w:val="ro-RO"/>
        </w:rPr>
        <w:t xml:space="preserve">R O M Â N I A </w:t>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t xml:space="preserve">                              (</w:t>
      </w:r>
      <w:r w:rsidRPr="00FB6177">
        <w:rPr>
          <w:rFonts w:ascii="Times New Roman" w:hAnsi="Times New Roman" w:cs="Times New Roman"/>
          <w:sz w:val="24"/>
          <w:szCs w:val="24"/>
          <w:lang w:val="ro-RO"/>
        </w:rPr>
        <w:t>nu produce efecte juridice)</w:t>
      </w:r>
      <w:r w:rsidRPr="00FB6177">
        <w:rPr>
          <w:rFonts w:ascii="Times New Roman" w:hAnsi="Times New Roman" w:cs="Times New Roman"/>
          <w:sz w:val="24"/>
          <w:szCs w:val="24"/>
        </w:rPr>
        <w:t>*</w:t>
      </w:r>
    </w:p>
    <w:p w:rsidR="00BB4E1A" w:rsidRPr="00FB6177" w:rsidRDefault="00BB4E1A" w:rsidP="00BB4E1A">
      <w:pPr>
        <w:spacing w:after="0" w:line="240" w:lineRule="auto"/>
        <w:ind w:left="170" w:right="-981" w:hanging="170"/>
        <w:rPr>
          <w:rFonts w:ascii="Times New Roman" w:hAnsi="Times New Roman" w:cs="Times New Roman"/>
          <w:b/>
          <w:sz w:val="24"/>
          <w:szCs w:val="24"/>
          <w:lang w:val="ro-RO"/>
        </w:rPr>
      </w:pPr>
      <w:r w:rsidRPr="00FB6177">
        <w:rPr>
          <w:rFonts w:ascii="Times New Roman" w:hAnsi="Times New Roman" w:cs="Times New Roman"/>
          <w:b/>
          <w:sz w:val="24"/>
          <w:szCs w:val="24"/>
          <w:lang w:val="ro-RO"/>
        </w:rPr>
        <w:t xml:space="preserve">JUDEŢUL MUREŞ   </w:t>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t xml:space="preserve">     </w:t>
      </w:r>
    </w:p>
    <w:p w:rsidR="00BB4E1A" w:rsidRPr="00FB6177" w:rsidRDefault="00BB4E1A" w:rsidP="00BB4E1A">
      <w:pPr>
        <w:spacing w:after="0" w:line="240" w:lineRule="auto"/>
        <w:ind w:left="170" w:right="-981" w:hanging="170"/>
        <w:rPr>
          <w:rFonts w:ascii="Times New Roman" w:hAnsi="Times New Roman" w:cs="Times New Roman"/>
          <w:b/>
          <w:sz w:val="24"/>
          <w:szCs w:val="24"/>
          <w:lang w:val="ro-RO"/>
        </w:rPr>
      </w:pPr>
      <w:r w:rsidRPr="00FB6177">
        <w:rPr>
          <w:rFonts w:ascii="Times New Roman" w:hAnsi="Times New Roman" w:cs="Times New Roman"/>
          <w:b/>
          <w:sz w:val="24"/>
          <w:szCs w:val="24"/>
          <w:lang w:val="ro-RO"/>
        </w:rPr>
        <w:t xml:space="preserve">MUNICIPIUL TÎRGU MUREŞ </w:t>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t xml:space="preserve">                          </w:t>
      </w:r>
    </w:p>
    <w:p w:rsidR="00BB4E1A" w:rsidRPr="00FB6177" w:rsidRDefault="00BB4E1A" w:rsidP="00BB4E1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spacing w:after="0" w:line="240" w:lineRule="auto"/>
        <w:ind w:left="170" w:right="-981" w:hanging="170"/>
        <w:rPr>
          <w:rFonts w:ascii="Times New Roman" w:hAnsi="Times New Roman" w:cs="Times New Roman"/>
          <w:b/>
          <w:sz w:val="24"/>
          <w:szCs w:val="24"/>
          <w:lang w:val="ro-RO"/>
        </w:rPr>
      </w:pPr>
      <w:r w:rsidRPr="00FB6177">
        <w:rPr>
          <w:rFonts w:ascii="Times New Roman" w:hAnsi="Times New Roman" w:cs="Times New Roman"/>
          <w:b/>
          <w:sz w:val="24"/>
          <w:szCs w:val="24"/>
          <w:lang w:val="ro-RO"/>
        </w:rPr>
        <w:t>Administraţia Domeniului Public</w:t>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r>
      <w:r w:rsidRPr="00FB6177">
        <w:rPr>
          <w:rFonts w:ascii="Times New Roman" w:hAnsi="Times New Roman" w:cs="Times New Roman"/>
          <w:b/>
          <w:sz w:val="24"/>
          <w:szCs w:val="24"/>
          <w:lang w:val="ro-RO"/>
        </w:rPr>
        <w:tab/>
        <w:t xml:space="preserve">                                  </w:t>
      </w:r>
    </w:p>
    <w:p w:rsidR="00BB4E1A" w:rsidRPr="00FB6177" w:rsidRDefault="00BB4E1A" w:rsidP="00BB4E1A">
      <w:pPr>
        <w:spacing w:after="0" w:line="240" w:lineRule="auto"/>
        <w:ind w:left="170" w:right="-981" w:hanging="170"/>
        <w:rPr>
          <w:rFonts w:ascii="Times New Roman" w:hAnsi="Times New Roman" w:cs="Times New Roman"/>
          <w:b/>
          <w:sz w:val="24"/>
          <w:szCs w:val="24"/>
          <w:lang w:val="ro-RO"/>
        </w:rPr>
      </w:pPr>
      <w:r w:rsidRPr="00FB6177">
        <w:rPr>
          <w:rFonts w:ascii="Times New Roman" w:hAnsi="Times New Roman" w:cs="Times New Roman"/>
          <w:b/>
          <w:sz w:val="24"/>
          <w:szCs w:val="24"/>
          <w:lang w:val="ro-RO"/>
        </w:rPr>
        <w:t xml:space="preserve">Nr.  </w:t>
      </w:r>
      <w:r w:rsidR="009C689B">
        <w:rPr>
          <w:rFonts w:ascii="Times New Roman" w:hAnsi="Times New Roman" w:cs="Times New Roman"/>
          <w:b/>
          <w:sz w:val="24"/>
          <w:szCs w:val="24"/>
          <w:lang w:val="ro-RO"/>
        </w:rPr>
        <w:t xml:space="preserve">    </w:t>
      </w:r>
      <w:r w:rsidRPr="00FB6177">
        <w:rPr>
          <w:rFonts w:ascii="Times New Roman" w:hAnsi="Times New Roman" w:cs="Times New Roman"/>
          <w:b/>
          <w:sz w:val="24"/>
          <w:szCs w:val="24"/>
          <w:lang w:val="ro-RO"/>
        </w:rPr>
        <w:t>/</w:t>
      </w:r>
      <w:r w:rsidR="009C689B">
        <w:rPr>
          <w:rFonts w:ascii="Times New Roman" w:hAnsi="Times New Roman" w:cs="Times New Roman"/>
          <w:b/>
          <w:sz w:val="24"/>
          <w:szCs w:val="24"/>
          <w:lang w:val="ro-RO"/>
        </w:rPr>
        <w:t xml:space="preserve">       </w:t>
      </w:r>
      <w:r w:rsidRPr="00FB6177">
        <w:rPr>
          <w:rFonts w:ascii="Times New Roman" w:hAnsi="Times New Roman" w:cs="Times New Roman"/>
          <w:b/>
          <w:sz w:val="24"/>
          <w:szCs w:val="24"/>
          <w:lang w:val="ro-RO"/>
        </w:rPr>
        <w:t>/</w:t>
      </w:r>
      <w:r w:rsidR="009C689B">
        <w:rPr>
          <w:rFonts w:ascii="Times New Roman" w:hAnsi="Times New Roman" w:cs="Times New Roman"/>
          <w:b/>
          <w:sz w:val="24"/>
          <w:szCs w:val="24"/>
          <w:lang w:val="ro-RO"/>
        </w:rPr>
        <w:t xml:space="preserve">   </w:t>
      </w:r>
    </w:p>
    <w:p w:rsidR="00BB4E1A" w:rsidRPr="00FB6177" w:rsidRDefault="00BB4E1A" w:rsidP="00BB4E1A">
      <w:pPr>
        <w:spacing w:after="0" w:line="240" w:lineRule="auto"/>
        <w:ind w:left="170" w:right="-981" w:hanging="170"/>
        <w:rPr>
          <w:rFonts w:ascii="Times New Roman" w:hAnsi="Times New Roman" w:cs="Times New Roman"/>
          <w:b/>
          <w:sz w:val="24"/>
          <w:szCs w:val="24"/>
          <w:lang w:val="ro-RO"/>
        </w:rPr>
      </w:pPr>
    </w:p>
    <w:p w:rsidR="00BB4E1A" w:rsidRPr="00FB6177" w:rsidRDefault="00BB4E1A" w:rsidP="00BB4E1A">
      <w:pPr>
        <w:spacing w:after="0" w:line="240" w:lineRule="auto"/>
        <w:ind w:left="170"/>
        <w:rPr>
          <w:rFonts w:ascii="Times New Roman" w:hAnsi="Times New Roman" w:cs="Times New Roman"/>
          <w:sz w:val="28"/>
          <w:szCs w:val="28"/>
          <w:lang w:val="es-ES"/>
        </w:rPr>
      </w:pPr>
    </w:p>
    <w:p w:rsidR="00BB4E1A" w:rsidRPr="00FB6177" w:rsidRDefault="00BB4E1A" w:rsidP="00BB4E1A">
      <w:pPr>
        <w:spacing w:after="0" w:line="240" w:lineRule="auto"/>
        <w:ind w:left="170"/>
        <w:jc w:val="center"/>
        <w:rPr>
          <w:rFonts w:ascii="Times New Roman" w:hAnsi="Times New Roman" w:cs="Times New Roman"/>
          <w:b/>
          <w:sz w:val="24"/>
          <w:szCs w:val="24"/>
          <w:lang w:val="de-DE"/>
        </w:rPr>
      </w:pPr>
      <w:r w:rsidRPr="00FB6177">
        <w:rPr>
          <w:rFonts w:ascii="Times New Roman" w:hAnsi="Times New Roman" w:cs="Times New Roman"/>
          <w:b/>
          <w:sz w:val="24"/>
          <w:szCs w:val="24"/>
          <w:lang w:val="de-DE"/>
        </w:rPr>
        <w:t>REFERAT DE APROBARE</w:t>
      </w:r>
    </w:p>
    <w:p w:rsidR="00BB4E1A" w:rsidRPr="00FB6177" w:rsidRDefault="00BB4E1A" w:rsidP="00BB4E1A">
      <w:pPr>
        <w:spacing w:after="0" w:line="240" w:lineRule="auto"/>
        <w:ind w:left="170"/>
        <w:jc w:val="center"/>
        <w:rPr>
          <w:rFonts w:ascii="Times New Roman" w:hAnsi="Times New Roman" w:cs="Times New Roman"/>
          <w:b/>
          <w:sz w:val="24"/>
          <w:szCs w:val="24"/>
          <w:lang w:val="de-DE"/>
        </w:rPr>
      </w:pPr>
    </w:p>
    <w:p w:rsidR="00BB4E1A" w:rsidRPr="00FB6177" w:rsidRDefault="00BB4E1A" w:rsidP="009C689B">
      <w:pPr>
        <w:pStyle w:val="Standard"/>
        <w:ind w:left="170"/>
        <w:jc w:val="center"/>
        <w:rPr>
          <w:rFonts w:cs="Times New Roman"/>
          <w:lang w:val="de-DE"/>
        </w:rPr>
      </w:pPr>
      <w:proofErr w:type="gramStart"/>
      <w:r w:rsidRPr="00FB6177">
        <w:rPr>
          <w:rFonts w:cs="Times New Roman"/>
          <w:b/>
        </w:rPr>
        <w:t>privind</w:t>
      </w:r>
      <w:proofErr w:type="gramEnd"/>
      <w:r w:rsidRPr="00FB6177">
        <w:rPr>
          <w:rFonts w:cs="Times New Roman"/>
          <w:b/>
        </w:rPr>
        <w:t xml:space="preserve"> modificarea și completarea Regulamentului de Organizare și Funcționare a Serviciului Public de Exploatare și Întreținere a Parcărilor cu Plată adoptat prin H.</w:t>
      </w:r>
      <w:r w:rsidR="00ED0454">
        <w:rPr>
          <w:rFonts w:cs="Times New Roman"/>
          <w:b/>
        </w:rPr>
        <w:t>C.L.</w:t>
      </w:r>
      <w:r w:rsidRPr="00FB6177">
        <w:rPr>
          <w:rFonts w:cs="Times New Roman"/>
          <w:b/>
        </w:rPr>
        <w:t xml:space="preserve"> nr. 231 din 27 iulie 2017 și </w:t>
      </w:r>
      <w:r w:rsidR="009C689B">
        <w:rPr>
          <w:rFonts w:cs="Times New Roman"/>
          <w:b/>
        </w:rPr>
        <w:t>modificat prin H.C.L. nr. 243/2018</w:t>
      </w:r>
    </w:p>
    <w:p w:rsidR="00BB4E1A" w:rsidRPr="00FB6177" w:rsidRDefault="00BB4E1A" w:rsidP="00BB4E1A">
      <w:pPr>
        <w:spacing w:after="0" w:line="240" w:lineRule="auto"/>
        <w:ind w:left="170"/>
        <w:jc w:val="center"/>
        <w:rPr>
          <w:rFonts w:ascii="Times New Roman" w:hAnsi="Times New Roman" w:cs="Times New Roman"/>
          <w:sz w:val="24"/>
          <w:szCs w:val="24"/>
          <w:lang w:val="de-DE"/>
        </w:rPr>
      </w:pPr>
    </w:p>
    <w:p w:rsidR="00BB4E1A" w:rsidRPr="00FB6177" w:rsidRDefault="00BB4E1A" w:rsidP="00BB4E1A">
      <w:pPr>
        <w:spacing w:after="0" w:line="240" w:lineRule="auto"/>
        <w:ind w:left="170"/>
        <w:jc w:val="both"/>
        <w:rPr>
          <w:rFonts w:ascii="Times New Roman" w:hAnsi="Times New Roman" w:cs="Times New Roman"/>
          <w:b/>
          <w:bCs/>
          <w:i/>
          <w:iCs/>
          <w:sz w:val="24"/>
          <w:szCs w:val="24"/>
          <w:lang w:val="de-DE"/>
        </w:rPr>
      </w:pPr>
      <w:r w:rsidRPr="00FB6177">
        <w:rPr>
          <w:rFonts w:ascii="Times New Roman" w:hAnsi="Times New Roman" w:cs="Times New Roman"/>
          <w:b/>
          <w:bCs/>
          <w:i/>
          <w:iCs/>
          <w:sz w:val="24"/>
          <w:szCs w:val="24"/>
          <w:lang w:val="de-DE"/>
        </w:rPr>
        <w:t>I. Modificarea Regu</w:t>
      </w:r>
      <w:r w:rsidR="00ED0454">
        <w:rPr>
          <w:rFonts w:ascii="Times New Roman" w:hAnsi="Times New Roman" w:cs="Times New Roman"/>
          <w:b/>
          <w:bCs/>
          <w:i/>
          <w:iCs/>
          <w:sz w:val="24"/>
          <w:szCs w:val="24"/>
          <w:lang w:val="de-DE"/>
        </w:rPr>
        <w:t xml:space="preserve">lamentului aprobat prin H.C.L. </w:t>
      </w:r>
      <w:r w:rsidRPr="00FB6177">
        <w:rPr>
          <w:rFonts w:ascii="Times New Roman" w:hAnsi="Times New Roman" w:cs="Times New Roman"/>
          <w:b/>
          <w:bCs/>
          <w:i/>
          <w:iCs/>
          <w:sz w:val="24"/>
          <w:szCs w:val="24"/>
          <w:lang w:val="de-DE"/>
        </w:rPr>
        <w:t xml:space="preserve"> nr. 231 din 27 iulie 2017</w:t>
      </w:r>
      <w:r w:rsidR="009C689B">
        <w:rPr>
          <w:rFonts w:ascii="Times New Roman" w:hAnsi="Times New Roman" w:cs="Times New Roman"/>
          <w:b/>
          <w:bCs/>
          <w:i/>
          <w:iCs/>
          <w:sz w:val="24"/>
          <w:szCs w:val="24"/>
          <w:lang w:val="de-DE"/>
        </w:rPr>
        <w:t xml:space="preserve"> și modificat prin H.C.L. nr. 243/2018</w:t>
      </w:r>
    </w:p>
    <w:p w:rsidR="00BB4E1A" w:rsidRPr="00FB6177" w:rsidRDefault="00BB4E1A" w:rsidP="00BB4E1A">
      <w:pPr>
        <w:spacing w:after="0" w:line="240" w:lineRule="auto"/>
        <w:ind w:left="170"/>
        <w:jc w:val="both"/>
        <w:rPr>
          <w:rFonts w:ascii="Times New Roman" w:hAnsi="Times New Roman" w:cs="Times New Roman"/>
          <w:b/>
          <w:bCs/>
          <w:sz w:val="24"/>
          <w:szCs w:val="24"/>
          <w:lang w:val="de-DE"/>
        </w:rPr>
      </w:pPr>
    </w:p>
    <w:p w:rsidR="00BB4E1A" w:rsidRPr="00FB6177" w:rsidRDefault="00BB4E1A" w:rsidP="00BB4E1A">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SC Administrator Imobile si Piete SRL este o societate comerciala al carei unic actionar este Consiliul Local al Municipiului Targu Mures si isi desfasoara activitatea in baza Contractului de Concesiune nr.</w:t>
      </w:r>
      <w:r w:rsidR="00ED0454">
        <w:rPr>
          <w:rFonts w:ascii="Times New Roman" w:hAnsi="Times New Roman" w:cs="Times New Roman"/>
          <w:sz w:val="24"/>
          <w:szCs w:val="24"/>
          <w:lang w:val="de-DE"/>
        </w:rPr>
        <w:t xml:space="preserve"> </w:t>
      </w:r>
      <w:r w:rsidRPr="00FB6177">
        <w:rPr>
          <w:rFonts w:ascii="Times New Roman" w:hAnsi="Times New Roman" w:cs="Times New Roman"/>
          <w:sz w:val="24"/>
          <w:szCs w:val="24"/>
          <w:lang w:val="de-DE"/>
        </w:rPr>
        <w:t>198/2011, incheiat cu Unitatea Administrativ Teritoriala Municipiul Targu Mures.</w:t>
      </w:r>
    </w:p>
    <w:p w:rsidR="00BB4E1A" w:rsidRPr="00FB6177" w:rsidRDefault="00BB4E1A" w:rsidP="00BB4E1A">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 xml:space="preserve">Prin Hotararea Consiliul Local al Municipiului Targu Mures nr. 93/28 martie 2019  s-a stabilit gestionarea directa a parcarilor publice din Municipiul Targu Mures de catre </w:t>
      </w:r>
      <w:r w:rsidR="007503DC">
        <w:rPr>
          <w:rFonts w:ascii="Times New Roman" w:hAnsi="Times New Roman" w:cs="Times New Roman"/>
          <w:sz w:val="24"/>
          <w:szCs w:val="24"/>
          <w:lang w:val="de-DE"/>
        </w:rPr>
        <w:t xml:space="preserve">      </w:t>
      </w:r>
      <w:r w:rsidRPr="00FB6177">
        <w:rPr>
          <w:rFonts w:ascii="Times New Roman" w:hAnsi="Times New Roman" w:cs="Times New Roman"/>
          <w:sz w:val="24"/>
          <w:szCs w:val="24"/>
          <w:lang w:val="de-DE"/>
        </w:rPr>
        <w:t>SC Administrator Imobile si Piete SRL .</w:t>
      </w:r>
    </w:p>
    <w:p w:rsidR="00BB4E1A" w:rsidRPr="00FB6177" w:rsidRDefault="00BB4E1A" w:rsidP="00BB4E1A">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 xml:space="preserve">Din studiul Regulamentului Parcarilor Publice, aprobat prin Hotararea Consiliului Local nr. 231/2017 </w:t>
      </w:r>
      <w:r w:rsidR="009C689B">
        <w:rPr>
          <w:rFonts w:ascii="Times New Roman" w:hAnsi="Times New Roman" w:cs="Times New Roman"/>
          <w:sz w:val="24"/>
          <w:szCs w:val="24"/>
          <w:lang w:val="de-DE"/>
        </w:rPr>
        <w:t xml:space="preserve">și modificat prin H.C.L. nr. 243/2018 cât și din activitatea practică în teren s- a </w:t>
      </w:r>
      <w:r w:rsidRPr="00FB6177">
        <w:rPr>
          <w:rFonts w:ascii="Times New Roman" w:hAnsi="Times New Roman" w:cs="Times New Roman"/>
          <w:sz w:val="24"/>
          <w:szCs w:val="24"/>
          <w:lang w:val="de-DE"/>
        </w:rPr>
        <w:t xml:space="preserve"> constata</w:t>
      </w:r>
      <w:r w:rsidR="009C689B">
        <w:rPr>
          <w:rFonts w:ascii="Times New Roman" w:hAnsi="Times New Roman" w:cs="Times New Roman"/>
          <w:sz w:val="24"/>
          <w:szCs w:val="24"/>
          <w:lang w:val="de-DE"/>
        </w:rPr>
        <w:t xml:space="preserve">t </w:t>
      </w:r>
      <w:r w:rsidRPr="00FB6177">
        <w:rPr>
          <w:rFonts w:ascii="Times New Roman" w:hAnsi="Times New Roman" w:cs="Times New Roman"/>
          <w:sz w:val="24"/>
          <w:szCs w:val="24"/>
          <w:lang w:val="de-DE"/>
        </w:rPr>
        <w:t xml:space="preserve">ca o serie de aspecte importante </w:t>
      </w:r>
      <w:r w:rsidR="009C689B">
        <w:rPr>
          <w:rFonts w:ascii="Times New Roman" w:hAnsi="Times New Roman" w:cs="Times New Roman"/>
          <w:sz w:val="24"/>
          <w:szCs w:val="24"/>
          <w:lang w:val="de-DE"/>
        </w:rPr>
        <w:t xml:space="preserve">pentru buna desfășurare a activității </w:t>
      </w:r>
      <w:r w:rsidRPr="00FB6177">
        <w:rPr>
          <w:rFonts w:ascii="Times New Roman" w:hAnsi="Times New Roman" w:cs="Times New Roman"/>
          <w:sz w:val="24"/>
          <w:szCs w:val="24"/>
          <w:lang w:val="de-DE"/>
        </w:rPr>
        <w:t>au fost omise</w:t>
      </w:r>
      <w:r w:rsidR="009C689B">
        <w:rPr>
          <w:rFonts w:ascii="Times New Roman" w:hAnsi="Times New Roman" w:cs="Times New Roman"/>
          <w:sz w:val="24"/>
          <w:szCs w:val="24"/>
          <w:lang w:val="de-DE"/>
        </w:rPr>
        <w:t xml:space="preserve"> din regulament </w:t>
      </w:r>
      <w:r w:rsidRPr="00FB6177">
        <w:rPr>
          <w:rFonts w:ascii="Times New Roman" w:hAnsi="Times New Roman" w:cs="Times New Roman"/>
          <w:sz w:val="24"/>
          <w:szCs w:val="24"/>
          <w:lang w:val="de-DE"/>
        </w:rPr>
        <w:t>, rezolvarea acestora necesit</w:t>
      </w:r>
      <w:r w:rsidR="009C689B">
        <w:rPr>
          <w:rFonts w:ascii="Times New Roman" w:hAnsi="Times New Roman" w:cs="Times New Roman"/>
          <w:sz w:val="24"/>
          <w:szCs w:val="24"/>
          <w:lang w:val="de-DE"/>
        </w:rPr>
        <w:t>â</w:t>
      </w:r>
      <w:r w:rsidRPr="00FB6177">
        <w:rPr>
          <w:rFonts w:ascii="Times New Roman" w:hAnsi="Times New Roman" w:cs="Times New Roman"/>
          <w:sz w:val="24"/>
          <w:szCs w:val="24"/>
          <w:lang w:val="de-DE"/>
        </w:rPr>
        <w:t>nd modificarea unor articole din regulament</w:t>
      </w:r>
      <w:r w:rsidR="009C689B">
        <w:rPr>
          <w:rFonts w:ascii="Times New Roman" w:hAnsi="Times New Roman" w:cs="Times New Roman"/>
          <w:sz w:val="24"/>
          <w:szCs w:val="24"/>
          <w:lang w:val="de-DE"/>
        </w:rPr>
        <w:t xml:space="preserve"> astfel: </w:t>
      </w:r>
    </w:p>
    <w:p w:rsidR="007503DC" w:rsidRDefault="007503DC" w:rsidP="00BB4E1A">
      <w:pPr>
        <w:pStyle w:val="Standard"/>
        <w:jc w:val="both"/>
        <w:rPr>
          <w:b/>
          <w:bCs/>
        </w:rPr>
      </w:pPr>
    </w:p>
    <w:p w:rsidR="00BB4E1A" w:rsidRDefault="00BB4E1A" w:rsidP="00BB4E1A">
      <w:pPr>
        <w:pStyle w:val="Standard"/>
        <w:jc w:val="both"/>
      </w:pPr>
      <w:r>
        <w:rPr>
          <w:b/>
          <w:bCs/>
        </w:rPr>
        <w:t xml:space="preserve">1. </w:t>
      </w:r>
      <w:r>
        <w:t xml:space="preserve">Articolul 17, litera i) se modifică și </w:t>
      </w:r>
      <w:proofErr w:type="gramStart"/>
      <w:r>
        <w:t>va</w:t>
      </w:r>
      <w:proofErr w:type="gramEnd"/>
      <w:r>
        <w:t xml:space="preserve"> avea următorul cuprins: </w:t>
      </w:r>
    </w:p>
    <w:p w:rsidR="00BB4E1A" w:rsidRDefault="00BB4E1A" w:rsidP="00BB4E1A">
      <w:pPr>
        <w:pStyle w:val="Standard"/>
        <w:jc w:val="both"/>
      </w:pPr>
      <w:r>
        <w:t xml:space="preserve">” </w:t>
      </w:r>
      <w:r>
        <w:rPr>
          <w:i/>
          <w:iCs/>
        </w:rPr>
        <w:t xml:space="preserve">i) abonamentul tip locatar – reprezintă </w:t>
      </w:r>
      <w:proofErr w:type="gramStart"/>
      <w:r>
        <w:rPr>
          <w:i/>
          <w:iCs/>
        </w:rPr>
        <w:t>un</w:t>
      </w:r>
      <w:proofErr w:type="gramEnd"/>
      <w:r>
        <w:rPr>
          <w:i/>
          <w:iCs/>
        </w:rPr>
        <w:t xml:space="preserve"> abonament anual care este o facilitate acordată locatarilor, persoane fizice, care nu posedă loc de parcare în curtea interioară a caselor sau staționează în afara Zonei 0.</w:t>
      </w:r>
      <w:r w:rsidRPr="00D70941">
        <w:rPr>
          <w:b/>
          <w:i/>
          <w:iCs/>
        </w:rPr>
        <w:t xml:space="preserve"> La </w:t>
      </w:r>
      <w:proofErr w:type="gramStart"/>
      <w:r w:rsidRPr="00D70941">
        <w:rPr>
          <w:b/>
          <w:i/>
          <w:iCs/>
        </w:rPr>
        <w:t xml:space="preserve">solicitarea </w:t>
      </w:r>
      <w:r w:rsidR="00A2379B">
        <w:rPr>
          <w:b/>
          <w:i/>
          <w:iCs/>
        </w:rPr>
        <w:t xml:space="preserve"> </w:t>
      </w:r>
      <w:r w:rsidRPr="00D70941">
        <w:rPr>
          <w:b/>
          <w:i/>
          <w:iCs/>
        </w:rPr>
        <w:t>unui</w:t>
      </w:r>
      <w:proofErr w:type="gramEnd"/>
      <w:r w:rsidRPr="00D70941">
        <w:rPr>
          <w:b/>
          <w:i/>
          <w:iCs/>
        </w:rPr>
        <w:t xml:space="preserve"> </w:t>
      </w:r>
      <w:r w:rsidR="00A2379B">
        <w:rPr>
          <w:b/>
          <w:i/>
          <w:iCs/>
        </w:rPr>
        <w:t xml:space="preserve"> </w:t>
      </w:r>
      <w:r w:rsidRPr="00D70941">
        <w:rPr>
          <w:b/>
          <w:i/>
          <w:iCs/>
        </w:rPr>
        <w:t xml:space="preserve">abonament tip locatar, solicitantul trebuie să prezinte actul de proprietate al autovehiculului şi actul de identitate sau dovada domiciliului.. </w:t>
      </w:r>
      <w:proofErr w:type="gramStart"/>
      <w:r w:rsidRPr="00C60946">
        <w:rPr>
          <w:b/>
          <w:bCs/>
          <w:i/>
          <w:iCs/>
        </w:rPr>
        <w:t>Abonamentul dă dreptul de staționare în acea parcare și în parcările amenajate pe străzile alăturate la o distanță de cel mult 30 m de intersecția străzilor alăturate</w:t>
      </w:r>
      <w:r>
        <w:rPr>
          <w:i/>
          <w:iCs/>
        </w:rPr>
        <w:t>.</w:t>
      </w:r>
      <w:proofErr w:type="gramEnd"/>
      <w:r>
        <w:rPr>
          <w:i/>
          <w:iCs/>
        </w:rPr>
        <w:t xml:space="preserve"> Este interzisă parcarea </w:t>
      </w:r>
      <w:r>
        <w:rPr>
          <w:i/>
          <w:iCs/>
        </w:rPr>
        <w:lastRenderedPageBreak/>
        <w:t>cu abonamente de locatar pentru P-ța Trandafirilor și P-ța Victoriei, aceștia pot beneficia de abonament tip locatar pe străzile învecinate.</w:t>
      </w:r>
      <w:r>
        <w:t>”</w:t>
      </w:r>
    </w:p>
    <w:p w:rsidR="00492C58" w:rsidRDefault="00492C58" w:rsidP="00BB4E1A">
      <w:pPr>
        <w:pStyle w:val="Standard"/>
        <w:jc w:val="both"/>
        <w:rPr>
          <w:b/>
          <w:bCs/>
        </w:rPr>
      </w:pPr>
    </w:p>
    <w:p w:rsidR="00BB4E1A" w:rsidRDefault="00BB4E1A" w:rsidP="00BB4E1A">
      <w:pPr>
        <w:pStyle w:val="Standard"/>
        <w:jc w:val="both"/>
      </w:pPr>
      <w:r>
        <w:rPr>
          <w:b/>
          <w:bCs/>
        </w:rPr>
        <w:t xml:space="preserve">2. </w:t>
      </w:r>
      <w:r>
        <w:t xml:space="preserve">Articolul 17, litera s) se modifică și </w:t>
      </w:r>
      <w:proofErr w:type="gramStart"/>
      <w:r>
        <w:t>va</w:t>
      </w:r>
      <w:proofErr w:type="gramEnd"/>
      <w:r>
        <w:t xml:space="preserve"> avea următorul cuprins:</w:t>
      </w:r>
    </w:p>
    <w:p w:rsidR="00BB4E1A" w:rsidRPr="00D02599" w:rsidRDefault="00BB4E1A" w:rsidP="00BB4E1A">
      <w:pPr>
        <w:pStyle w:val="Standard"/>
        <w:jc w:val="both"/>
        <w:rPr>
          <w:b/>
        </w:rPr>
      </w:pPr>
      <w:r>
        <w:t xml:space="preserve">” </w:t>
      </w:r>
      <w:r w:rsidRPr="00E20EEC">
        <w:rPr>
          <w:i/>
          <w:iCs/>
        </w:rPr>
        <w:t xml:space="preserve">s) locuri de parcare rezervate pentru societăți bancare și unități hoteliere – locuri de parcare aflate la o distanță mai mică de 30 m de societăți bancare sau unități hoteliere, care pot fi atribuite spre folosință contra cost, </w:t>
      </w:r>
      <w:r w:rsidRPr="00E20EEC">
        <w:rPr>
          <w:b/>
          <w:bCs/>
          <w:i/>
          <w:iCs/>
        </w:rPr>
        <w:t xml:space="preserve">în urma depunerii unei solicitări către entitatea care administrează parcările cu plată, pe un interval orar care va fi stabilit de comun acord, prin încheierea unui contract, pentru un număr maxim de </w:t>
      </w:r>
      <w:r>
        <w:rPr>
          <w:b/>
          <w:bCs/>
          <w:i/>
          <w:iCs/>
        </w:rPr>
        <w:t>1</w:t>
      </w:r>
      <w:r w:rsidRPr="00E20EEC">
        <w:rPr>
          <w:b/>
          <w:bCs/>
          <w:i/>
          <w:iCs/>
        </w:rPr>
        <w:t xml:space="preserve"> locuri de parcare</w:t>
      </w:r>
      <w:r w:rsidRPr="00E20EEC">
        <w:rPr>
          <w:i/>
          <w:iCs/>
        </w:rPr>
        <w:t>.</w:t>
      </w:r>
      <w:r>
        <w:t xml:space="preserve">” </w:t>
      </w:r>
      <w:r w:rsidRPr="00D70941">
        <w:rPr>
          <w:b/>
        </w:rPr>
        <w:t>Contravaloarea serviciilor</w:t>
      </w:r>
      <w:r w:rsidR="005604E4">
        <w:rPr>
          <w:b/>
        </w:rPr>
        <w:t xml:space="preserve"> de parcare </w:t>
      </w:r>
      <w:proofErr w:type="gramStart"/>
      <w:r w:rsidR="005604E4">
        <w:rPr>
          <w:b/>
        </w:rPr>
        <w:t>va</w:t>
      </w:r>
      <w:proofErr w:type="gramEnd"/>
      <w:r w:rsidR="005604E4">
        <w:rPr>
          <w:b/>
        </w:rPr>
        <w:t xml:space="preserve"> fi de </w:t>
      </w:r>
      <w:r w:rsidRPr="00D70941">
        <w:rPr>
          <w:b/>
        </w:rPr>
        <w:t>7000 lei/an</w:t>
      </w:r>
      <w:r w:rsidR="00ED0454">
        <w:rPr>
          <w:b/>
        </w:rPr>
        <w:t>.</w:t>
      </w:r>
    </w:p>
    <w:p w:rsidR="00492C58" w:rsidRDefault="00492C58" w:rsidP="00BB4E1A">
      <w:pPr>
        <w:pStyle w:val="Standard"/>
        <w:jc w:val="both"/>
        <w:rPr>
          <w:b/>
          <w:bCs/>
        </w:rPr>
      </w:pPr>
    </w:p>
    <w:p w:rsidR="00BB4E1A" w:rsidRDefault="00BB4E1A" w:rsidP="00BB4E1A">
      <w:pPr>
        <w:pStyle w:val="Standard"/>
        <w:jc w:val="both"/>
      </w:pPr>
      <w:r>
        <w:rPr>
          <w:b/>
          <w:bCs/>
        </w:rPr>
        <w:t xml:space="preserve">3. </w:t>
      </w:r>
      <w:r>
        <w:t xml:space="preserve">Articolul 18 se modifică și </w:t>
      </w:r>
      <w:proofErr w:type="gramStart"/>
      <w:r>
        <w:t>va</w:t>
      </w:r>
      <w:proofErr w:type="gramEnd"/>
      <w:r>
        <w:t xml:space="preserve"> avea următorul cuprins:</w:t>
      </w:r>
    </w:p>
    <w:p w:rsidR="00BB4E1A" w:rsidRDefault="00BB4E1A" w:rsidP="00BB4E1A">
      <w:pPr>
        <w:pStyle w:val="Standard"/>
        <w:jc w:val="both"/>
        <w:rPr>
          <w:rFonts w:eastAsia="Times New Roman"/>
        </w:rPr>
      </w:pPr>
      <w:proofErr w:type="gramStart"/>
      <w:r>
        <w:t>”</w:t>
      </w:r>
      <w:r>
        <w:rPr>
          <w:b/>
          <w:bCs/>
        </w:rPr>
        <w:t>Art.</w:t>
      </w:r>
      <w:proofErr w:type="gramEnd"/>
      <w:r>
        <w:rPr>
          <w:b/>
          <w:bCs/>
        </w:rPr>
        <w:t xml:space="preserve"> 18. </w:t>
      </w:r>
      <w:r w:rsidRPr="004B3803">
        <w:rPr>
          <w:rFonts w:eastAsia="Times New Roman"/>
          <w:i/>
          <w:iCs/>
        </w:rPr>
        <w:t xml:space="preserve">Administrarea parcărilor publice cu plată se efectuează de către entitatea care administrează parcările publice cu plată, </w:t>
      </w:r>
      <w:r w:rsidRPr="00C0638A">
        <w:rPr>
          <w:rFonts w:eastAsia="Times New Roman"/>
          <w:b/>
          <w:bCs/>
          <w:i/>
          <w:iCs/>
        </w:rPr>
        <w:t>în baza contractului de concesiune încheiat cu Municipiu</w:t>
      </w:r>
      <w:r w:rsidR="00691924">
        <w:rPr>
          <w:rFonts w:eastAsia="Times New Roman"/>
          <w:b/>
          <w:bCs/>
          <w:i/>
          <w:iCs/>
        </w:rPr>
        <w:t>l Târgu Mureș prin Serviciul de specialitate</w:t>
      </w:r>
      <w:r>
        <w:rPr>
          <w:rFonts w:eastAsia="Times New Roman"/>
        </w:rPr>
        <w:t>”</w:t>
      </w:r>
    </w:p>
    <w:p w:rsidR="00BB4E1A" w:rsidRPr="00FB6177" w:rsidRDefault="00BB4E1A" w:rsidP="00BB4E1A">
      <w:pPr>
        <w:pStyle w:val="Standard"/>
        <w:ind w:left="170"/>
        <w:jc w:val="both"/>
        <w:rPr>
          <w:rFonts w:eastAsia="Times New Roman" w:cs="Times New Roman"/>
        </w:rPr>
      </w:pPr>
    </w:p>
    <w:p w:rsidR="00BB4E1A" w:rsidRDefault="00BB4E1A" w:rsidP="00BB4E1A">
      <w:pPr>
        <w:pStyle w:val="Standard"/>
        <w:jc w:val="both"/>
        <w:rPr>
          <w:rFonts w:eastAsia="Times New Roman"/>
        </w:rPr>
      </w:pPr>
      <w:r>
        <w:rPr>
          <w:rFonts w:eastAsia="Times New Roman"/>
          <w:b/>
          <w:bCs/>
        </w:rPr>
        <w:t xml:space="preserve">4. </w:t>
      </w:r>
      <w:r>
        <w:rPr>
          <w:rFonts w:eastAsia="Times New Roman"/>
        </w:rPr>
        <w:t xml:space="preserve">Articolul 19 se </w:t>
      </w:r>
      <w:proofErr w:type="gramStart"/>
      <w:r>
        <w:rPr>
          <w:rFonts w:eastAsia="Times New Roman"/>
        </w:rPr>
        <w:t>va</w:t>
      </w:r>
      <w:proofErr w:type="gramEnd"/>
      <w:r>
        <w:rPr>
          <w:rFonts w:eastAsia="Times New Roman"/>
        </w:rPr>
        <w:t xml:space="preserve"> numerota cu alineate iar alineatul 2 se modifică și va avea următorul cuprins:</w:t>
      </w:r>
    </w:p>
    <w:p w:rsidR="00BB4E1A" w:rsidRPr="00DD7637" w:rsidRDefault="00BB4E1A" w:rsidP="00BB4E1A">
      <w:pPr>
        <w:spacing w:after="0" w:line="240" w:lineRule="auto"/>
        <w:jc w:val="both"/>
        <w:rPr>
          <w:rFonts w:ascii="Times New Roman" w:eastAsia="Times New Roman" w:hAnsi="Times New Roman"/>
          <w:b/>
          <w:i/>
          <w:iCs/>
          <w:sz w:val="24"/>
        </w:rPr>
      </w:pPr>
      <w:proofErr w:type="gramStart"/>
      <w:r w:rsidRPr="004B3803">
        <w:rPr>
          <w:rFonts w:ascii="Times New Roman" w:eastAsia="Times New Roman" w:hAnsi="Times New Roman"/>
          <w:i/>
          <w:iCs/>
          <w:sz w:val="24"/>
        </w:rPr>
        <w:t>”(</w:t>
      </w:r>
      <w:proofErr w:type="gramEnd"/>
      <w:r w:rsidRPr="004B3803">
        <w:rPr>
          <w:rFonts w:ascii="Times New Roman" w:eastAsia="Times New Roman" w:hAnsi="Times New Roman"/>
          <w:i/>
          <w:iCs/>
          <w:sz w:val="24"/>
        </w:rPr>
        <w:t xml:space="preserve">2) În parcările cu plată, personalul imputernicit al entității care administrează parcările publice cu plată care au atribuţii de control, </w:t>
      </w:r>
      <w:r w:rsidRPr="004B3803">
        <w:rPr>
          <w:rFonts w:ascii="Times New Roman" w:eastAsia="Times New Roman" w:hAnsi="Times New Roman"/>
          <w:b/>
          <w:bCs/>
          <w:i/>
          <w:iCs/>
          <w:sz w:val="24"/>
        </w:rPr>
        <w:t>în colaborare cu Direcția Poliția Locală, vor aplica sancţiuni contravenţionale în cazul nerespectării de către utilizatorii parcărilor a prevederilor prezentului Regulament.</w:t>
      </w:r>
      <w:r w:rsidRPr="004B3803">
        <w:rPr>
          <w:rFonts w:ascii="Times New Roman" w:eastAsia="Times New Roman" w:hAnsi="Times New Roman"/>
          <w:i/>
          <w:iCs/>
          <w:sz w:val="24"/>
        </w:rPr>
        <w:t>”</w:t>
      </w:r>
      <w:r w:rsidR="00DD7637">
        <w:rPr>
          <w:rFonts w:ascii="Times New Roman" w:eastAsia="Times New Roman" w:hAnsi="Times New Roman"/>
          <w:i/>
          <w:iCs/>
          <w:sz w:val="24"/>
        </w:rPr>
        <w:t xml:space="preserve">, </w:t>
      </w:r>
      <w:r w:rsidR="00DD7637" w:rsidRPr="00DD7637">
        <w:rPr>
          <w:rFonts w:ascii="Times New Roman" w:eastAsia="Times New Roman" w:hAnsi="Times New Roman"/>
          <w:b/>
          <w:i/>
          <w:iCs/>
          <w:sz w:val="24"/>
        </w:rPr>
        <w:t xml:space="preserve">conform Protocolului de colaborare aprobat prin H.C.L. nr. </w:t>
      </w:r>
      <w:proofErr w:type="gramStart"/>
      <w:r w:rsidR="00DD7637" w:rsidRPr="00DD7637">
        <w:rPr>
          <w:rFonts w:ascii="Times New Roman" w:eastAsia="Times New Roman" w:hAnsi="Times New Roman"/>
          <w:b/>
          <w:i/>
          <w:iCs/>
          <w:sz w:val="24"/>
        </w:rPr>
        <w:t>197/2019.</w:t>
      </w:r>
      <w:proofErr w:type="gramEnd"/>
    </w:p>
    <w:p w:rsidR="00BB4E1A" w:rsidRPr="00DD7637" w:rsidRDefault="00BB4E1A" w:rsidP="00BB4E1A">
      <w:pPr>
        <w:pStyle w:val="Standard"/>
        <w:ind w:left="170"/>
        <w:jc w:val="both"/>
        <w:rPr>
          <w:rFonts w:cs="Times New Roman"/>
          <w:b/>
        </w:rPr>
      </w:pPr>
    </w:p>
    <w:p w:rsidR="00BB4E1A" w:rsidRDefault="00BB4E1A" w:rsidP="00BB4E1A">
      <w:pPr>
        <w:spacing w:after="0" w:line="240" w:lineRule="auto"/>
        <w:jc w:val="both"/>
        <w:rPr>
          <w:rFonts w:ascii="Times New Roman" w:eastAsia="Times New Roman" w:hAnsi="Times New Roman"/>
          <w:b/>
          <w:i/>
          <w:iCs/>
          <w:sz w:val="24"/>
        </w:rPr>
      </w:pPr>
      <w:r>
        <w:rPr>
          <w:rFonts w:ascii="Times New Roman" w:eastAsia="Times New Roman" w:hAnsi="Times New Roman"/>
          <w:b/>
          <w:i/>
          <w:iCs/>
          <w:sz w:val="24"/>
        </w:rPr>
        <w:t>5. Programul de lucru al angajaţilor entităţii care administrează parcările publice cu plată va fi flexibil în concordanţă cu programul parcărilor cu plată şi se va stabili între orele 08</w:t>
      </w:r>
      <w:proofErr w:type="gramStart"/>
      <w:r>
        <w:rPr>
          <w:rFonts w:ascii="Times New Roman" w:eastAsia="Times New Roman" w:hAnsi="Times New Roman"/>
          <w:b/>
          <w:i/>
          <w:iCs/>
          <w:sz w:val="24"/>
        </w:rPr>
        <w:t>,00</w:t>
      </w:r>
      <w:proofErr w:type="gramEnd"/>
      <w:r>
        <w:rPr>
          <w:rFonts w:ascii="Times New Roman" w:eastAsia="Times New Roman" w:hAnsi="Times New Roman"/>
          <w:b/>
          <w:i/>
          <w:iCs/>
          <w:sz w:val="24"/>
        </w:rPr>
        <w:t xml:space="preserve"> ---   18,00</w:t>
      </w:r>
      <w:r w:rsidR="00DD7637">
        <w:rPr>
          <w:rFonts w:ascii="Times New Roman" w:eastAsia="Times New Roman" w:hAnsi="Times New Roman"/>
          <w:b/>
          <w:i/>
          <w:iCs/>
          <w:sz w:val="24"/>
        </w:rPr>
        <w:t>.</w:t>
      </w:r>
    </w:p>
    <w:p w:rsidR="00BB4E1A" w:rsidRPr="00AD4EF8" w:rsidRDefault="00BB4E1A" w:rsidP="00BB4E1A">
      <w:pPr>
        <w:spacing w:after="0" w:line="240" w:lineRule="auto"/>
        <w:jc w:val="both"/>
        <w:rPr>
          <w:rFonts w:ascii="Times New Roman" w:eastAsia="Times New Roman" w:hAnsi="Times New Roman"/>
          <w:b/>
          <w:i/>
          <w:iCs/>
          <w:sz w:val="24"/>
        </w:rPr>
      </w:pPr>
    </w:p>
    <w:p w:rsidR="00BB4E1A" w:rsidRDefault="00BB4E1A" w:rsidP="00BB4E1A">
      <w:pPr>
        <w:spacing w:after="0" w:line="240" w:lineRule="auto"/>
        <w:jc w:val="both"/>
        <w:rPr>
          <w:rFonts w:ascii="Times New Roman" w:eastAsia="Times New Roman" w:hAnsi="Times New Roman"/>
          <w:sz w:val="24"/>
        </w:rPr>
      </w:pPr>
      <w:r>
        <w:rPr>
          <w:rFonts w:ascii="Times New Roman" w:eastAsia="Times New Roman" w:hAnsi="Times New Roman"/>
          <w:b/>
          <w:bCs/>
          <w:sz w:val="24"/>
        </w:rPr>
        <w:t xml:space="preserve">6. </w:t>
      </w:r>
      <w:r>
        <w:rPr>
          <w:rFonts w:ascii="Times New Roman" w:eastAsia="Times New Roman" w:hAnsi="Times New Roman"/>
          <w:sz w:val="24"/>
        </w:rPr>
        <w:t xml:space="preserve">Articolul 67 se </w:t>
      </w:r>
      <w:proofErr w:type="gramStart"/>
      <w:r>
        <w:rPr>
          <w:rFonts w:ascii="Times New Roman" w:eastAsia="Times New Roman" w:hAnsi="Times New Roman"/>
          <w:sz w:val="24"/>
        </w:rPr>
        <w:t>va</w:t>
      </w:r>
      <w:proofErr w:type="gramEnd"/>
      <w:r>
        <w:rPr>
          <w:rFonts w:ascii="Times New Roman" w:eastAsia="Times New Roman" w:hAnsi="Times New Roman"/>
          <w:sz w:val="24"/>
        </w:rPr>
        <w:t xml:space="preserve"> numerota cu alineate iar alineatul 2 se modifică și va avea următorul cuprins:</w:t>
      </w:r>
    </w:p>
    <w:p w:rsidR="00BB4E1A" w:rsidRDefault="00BB4E1A" w:rsidP="00BB4E1A">
      <w:pPr>
        <w:spacing w:after="0" w:line="240" w:lineRule="auto"/>
        <w:jc w:val="both"/>
        <w:rPr>
          <w:rFonts w:ascii="Times New Roman" w:eastAsia="Times New Roman" w:hAnsi="Times New Roman"/>
          <w:b/>
          <w:i/>
          <w:iCs/>
          <w:sz w:val="24"/>
        </w:rPr>
      </w:pPr>
      <w:r w:rsidRPr="00806E0E">
        <w:rPr>
          <w:rFonts w:ascii="Times New Roman" w:eastAsia="Times New Roman" w:hAnsi="Times New Roman"/>
          <w:i/>
          <w:iCs/>
          <w:sz w:val="24"/>
        </w:rPr>
        <w:t xml:space="preserve">”(2) </w:t>
      </w:r>
      <w:r w:rsidRPr="00806E0E">
        <w:rPr>
          <w:rFonts w:ascii="Times New Roman" w:eastAsia="Times New Roman" w:hAnsi="Times New Roman"/>
          <w:b/>
          <w:bCs/>
          <w:i/>
          <w:iCs/>
          <w:sz w:val="24"/>
        </w:rPr>
        <w:t xml:space="preserve">Pentru autovehiculele aparținând instituțiilor publice se va elibera un Permis Special de parcare, cu valabilitatea de 1 (un) an, de la data eliberării, </w:t>
      </w:r>
      <w:r>
        <w:rPr>
          <w:rFonts w:ascii="Times New Roman" w:eastAsia="Times New Roman" w:hAnsi="Times New Roman"/>
          <w:b/>
          <w:bCs/>
          <w:i/>
          <w:iCs/>
          <w:sz w:val="24"/>
        </w:rPr>
        <w:t>cu</w:t>
      </w:r>
      <w:r w:rsidRPr="00806E0E">
        <w:rPr>
          <w:rFonts w:ascii="Times New Roman" w:eastAsia="Times New Roman" w:hAnsi="Times New Roman"/>
          <w:b/>
          <w:bCs/>
          <w:i/>
          <w:iCs/>
          <w:sz w:val="24"/>
        </w:rPr>
        <w:t xml:space="preserve"> mențiunea numărului de înmatriculare a aut</w:t>
      </w:r>
      <w:r>
        <w:rPr>
          <w:rFonts w:ascii="Times New Roman" w:eastAsia="Times New Roman" w:hAnsi="Times New Roman"/>
          <w:b/>
          <w:bCs/>
          <w:i/>
          <w:iCs/>
          <w:sz w:val="24"/>
        </w:rPr>
        <w:t xml:space="preserve">ovehiculelor, în limita a 5 </w:t>
      </w:r>
      <w:r w:rsidRPr="00806E0E">
        <w:rPr>
          <w:rFonts w:ascii="Times New Roman" w:eastAsia="Times New Roman" w:hAnsi="Times New Roman"/>
          <w:b/>
          <w:bCs/>
          <w:i/>
          <w:iCs/>
          <w:sz w:val="24"/>
        </w:rPr>
        <w:t xml:space="preserve"> locuri de parcare și cu valabilitate în zonele 1 și 2. Eliberarea Permisului Special de Parcare se va face de către Entitatea care administrează parcările publice, la cererea scrisă a fiecărei instituții</w:t>
      </w:r>
      <w:r w:rsidRPr="00806E0E">
        <w:rPr>
          <w:rFonts w:ascii="Times New Roman" w:eastAsia="Times New Roman" w:hAnsi="Times New Roman"/>
          <w:i/>
          <w:iCs/>
          <w:sz w:val="24"/>
        </w:rPr>
        <w:t>.”</w:t>
      </w:r>
      <w:r w:rsidRPr="00D70941">
        <w:rPr>
          <w:rFonts w:ascii="Times New Roman" w:eastAsia="Times New Roman" w:hAnsi="Times New Roman"/>
          <w:b/>
          <w:i/>
          <w:iCs/>
          <w:sz w:val="24"/>
        </w:rPr>
        <w:t>Instituţiile care beneficiază de</w:t>
      </w:r>
      <w:r>
        <w:rPr>
          <w:rFonts w:ascii="Times New Roman" w:eastAsia="Times New Roman" w:hAnsi="Times New Roman"/>
          <w:b/>
          <w:i/>
          <w:iCs/>
          <w:sz w:val="24"/>
        </w:rPr>
        <w:t xml:space="preserve"> permis special de parcare sunt următoarele: Serviciul Poliţia Rutieră, Direcţia Generală Anticorupţie şi Serviciul pentru Imigrări</w:t>
      </w:r>
      <w:r w:rsidR="00DD7637">
        <w:rPr>
          <w:rFonts w:ascii="Times New Roman" w:eastAsia="Times New Roman" w:hAnsi="Times New Roman"/>
          <w:b/>
          <w:i/>
          <w:iCs/>
          <w:sz w:val="24"/>
        </w:rPr>
        <w:t>.</w:t>
      </w:r>
    </w:p>
    <w:p w:rsidR="00BB4E1A" w:rsidRDefault="00BB4E1A" w:rsidP="00BB4E1A">
      <w:pPr>
        <w:spacing w:after="0" w:line="240" w:lineRule="auto"/>
        <w:jc w:val="both"/>
        <w:rPr>
          <w:rFonts w:ascii="Times New Roman" w:eastAsia="Times New Roman" w:hAnsi="Times New Roman"/>
          <w:b/>
          <w:i/>
          <w:iCs/>
          <w:sz w:val="24"/>
        </w:rPr>
      </w:pPr>
      <w:r>
        <w:rPr>
          <w:rFonts w:ascii="Times New Roman" w:eastAsia="Times New Roman" w:hAnsi="Times New Roman"/>
          <w:b/>
          <w:i/>
          <w:iCs/>
          <w:sz w:val="24"/>
        </w:rPr>
        <w:t xml:space="preserve">7. Art. </w:t>
      </w:r>
      <w:proofErr w:type="gramStart"/>
      <w:r>
        <w:rPr>
          <w:rFonts w:ascii="Times New Roman" w:eastAsia="Times New Roman" w:hAnsi="Times New Roman"/>
          <w:b/>
          <w:i/>
          <w:iCs/>
          <w:sz w:val="24"/>
        </w:rPr>
        <w:t>70 ,</w:t>
      </w:r>
      <w:proofErr w:type="gramEnd"/>
      <w:r>
        <w:rPr>
          <w:rFonts w:ascii="Times New Roman" w:eastAsia="Times New Roman" w:hAnsi="Times New Roman"/>
          <w:b/>
          <w:i/>
          <w:iCs/>
          <w:sz w:val="24"/>
        </w:rPr>
        <w:t xml:space="preserve"> alin (2) În zilele de sărbătoare legală (conform Legii nr. 53 din 24 ianuarie 2003 republicată ) în care nu se taxează utilizarea parcărilor publice cu plată sunt următoarele:</w:t>
      </w:r>
    </w:p>
    <w:p w:rsidR="00BB4E1A" w:rsidRDefault="00BB4E1A" w:rsidP="00BB4E1A">
      <w:pPr>
        <w:spacing w:after="0" w:line="240" w:lineRule="auto"/>
        <w:jc w:val="both"/>
        <w:rPr>
          <w:rFonts w:ascii="Times New Roman" w:eastAsia="Times New Roman" w:hAnsi="Times New Roman"/>
          <w:b/>
          <w:i/>
          <w:iCs/>
          <w:sz w:val="24"/>
        </w:rPr>
      </w:pPr>
      <w:r>
        <w:rPr>
          <w:rFonts w:ascii="Times New Roman" w:eastAsia="Times New Roman" w:hAnsi="Times New Roman"/>
          <w:b/>
          <w:i/>
          <w:iCs/>
          <w:sz w:val="24"/>
        </w:rPr>
        <w:t>* 1 şi 2 ianuarie, 24 ianuarie, prima şi a doua zi de Paşte pentru ambele culte, 1 mai, 1 iunie, prima zi şi a doua de Rusalii ambele culte, 15 august , 30 noiembrie, 1 Decembrie, prima şi a doua zi de Crăciun</w:t>
      </w:r>
      <w:r w:rsidR="00DD7637">
        <w:rPr>
          <w:rFonts w:ascii="Times New Roman" w:eastAsia="Times New Roman" w:hAnsi="Times New Roman"/>
          <w:b/>
          <w:i/>
          <w:iCs/>
          <w:sz w:val="24"/>
        </w:rPr>
        <w:t>.</w:t>
      </w:r>
      <w:r w:rsidR="00D02599">
        <w:rPr>
          <w:rFonts w:ascii="Times New Roman" w:eastAsia="Times New Roman" w:hAnsi="Times New Roman"/>
          <w:b/>
          <w:i/>
          <w:iCs/>
          <w:sz w:val="24"/>
        </w:rPr>
        <w:t xml:space="preserve">  </w:t>
      </w:r>
      <w:r>
        <w:rPr>
          <w:rFonts w:ascii="Times New Roman" w:eastAsia="Times New Roman" w:hAnsi="Times New Roman"/>
          <w:b/>
          <w:i/>
          <w:iCs/>
          <w:sz w:val="24"/>
        </w:rPr>
        <w:t>.</w:t>
      </w:r>
    </w:p>
    <w:p w:rsidR="00BB4E1A" w:rsidRDefault="00BB4E1A" w:rsidP="00BB4E1A">
      <w:pPr>
        <w:spacing w:after="0" w:line="240" w:lineRule="auto"/>
        <w:jc w:val="both"/>
        <w:rPr>
          <w:rFonts w:ascii="Times New Roman" w:eastAsia="Times New Roman" w:hAnsi="Times New Roman"/>
          <w:i/>
          <w:iCs/>
          <w:sz w:val="24"/>
        </w:rPr>
      </w:pPr>
    </w:p>
    <w:p w:rsidR="00BB4E1A" w:rsidRPr="003D18E5" w:rsidRDefault="00BB4E1A" w:rsidP="00BB4E1A">
      <w:pPr>
        <w:spacing w:after="0" w:line="240" w:lineRule="auto"/>
        <w:jc w:val="both"/>
        <w:rPr>
          <w:rFonts w:ascii="Times New Roman" w:eastAsia="Times New Roman" w:hAnsi="Times New Roman"/>
          <w:b/>
          <w:sz w:val="24"/>
        </w:rPr>
      </w:pPr>
      <w:r w:rsidRPr="00CF424D">
        <w:rPr>
          <w:rFonts w:ascii="Times New Roman" w:eastAsia="Times New Roman" w:hAnsi="Times New Roman"/>
          <w:b/>
          <w:i/>
          <w:iCs/>
          <w:sz w:val="24"/>
          <w:szCs w:val="24"/>
        </w:rPr>
        <w:t xml:space="preserve">8. </w:t>
      </w:r>
      <w:r w:rsidRPr="003D18E5">
        <w:rPr>
          <w:rFonts w:ascii="Times New Roman" w:eastAsia="Times New Roman" w:hAnsi="Times New Roman"/>
          <w:b/>
          <w:iCs/>
          <w:sz w:val="24"/>
          <w:szCs w:val="24"/>
        </w:rPr>
        <w:t xml:space="preserve">Art. 75 se modifică şi </w:t>
      </w:r>
      <w:proofErr w:type="gramStart"/>
      <w:r w:rsidRPr="003D18E5">
        <w:rPr>
          <w:rFonts w:ascii="Times New Roman" w:eastAsia="Times New Roman" w:hAnsi="Times New Roman"/>
          <w:b/>
          <w:iCs/>
          <w:sz w:val="24"/>
          <w:szCs w:val="24"/>
        </w:rPr>
        <w:t>va</w:t>
      </w:r>
      <w:proofErr w:type="gramEnd"/>
      <w:r w:rsidRPr="003D18E5">
        <w:rPr>
          <w:rFonts w:ascii="Times New Roman" w:eastAsia="Times New Roman" w:hAnsi="Times New Roman"/>
          <w:b/>
          <w:iCs/>
          <w:sz w:val="24"/>
          <w:szCs w:val="24"/>
        </w:rPr>
        <w:t xml:space="preserve"> avea următorul cuprins</w:t>
      </w:r>
      <w:r w:rsidRPr="003D18E5">
        <w:rPr>
          <w:rFonts w:ascii="Times New Roman" w:eastAsia="Times New Roman" w:hAnsi="Times New Roman"/>
          <w:b/>
          <w:sz w:val="24"/>
        </w:rPr>
        <w:t xml:space="preserve">: </w:t>
      </w:r>
    </w:p>
    <w:p w:rsidR="00BB4E1A" w:rsidRDefault="00BB4E1A" w:rsidP="00BB4E1A">
      <w:pPr>
        <w:spacing w:after="0" w:line="240" w:lineRule="auto"/>
        <w:jc w:val="both"/>
        <w:rPr>
          <w:rFonts w:ascii="Times New Roman" w:eastAsia="Times New Roman" w:hAnsi="Times New Roman"/>
          <w:b/>
          <w:sz w:val="24"/>
        </w:rPr>
      </w:pPr>
      <w:r w:rsidRPr="003D18E5">
        <w:rPr>
          <w:rFonts w:ascii="Times New Roman" w:eastAsia="Times New Roman" w:hAnsi="Times New Roman"/>
          <w:b/>
          <w:sz w:val="24"/>
        </w:rPr>
        <w:t xml:space="preserve">Art. 75. În municipiul Târgu Mureş se stabilesc în funcţie de gradul de solicitare </w:t>
      </w:r>
      <w:proofErr w:type="gramStart"/>
      <w:r w:rsidRPr="003D18E5">
        <w:rPr>
          <w:rFonts w:ascii="Times New Roman" w:eastAsia="Times New Roman" w:hAnsi="Times New Roman"/>
          <w:b/>
          <w:sz w:val="24"/>
        </w:rPr>
        <w:t>a</w:t>
      </w:r>
      <w:proofErr w:type="gramEnd"/>
      <w:r w:rsidRPr="003D18E5">
        <w:rPr>
          <w:rFonts w:ascii="Times New Roman" w:eastAsia="Times New Roman" w:hAnsi="Times New Roman"/>
          <w:b/>
          <w:sz w:val="24"/>
        </w:rPr>
        <w:t xml:space="preserve"> acestora 3 zone de parcare cu plată şi individualizate prin culoarea de fond a panoului </w:t>
      </w:r>
      <w:r w:rsidR="008A02CD">
        <w:rPr>
          <w:rFonts w:ascii="Times New Roman" w:eastAsia="Times New Roman" w:hAnsi="Times New Roman"/>
          <w:b/>
          <w:sz w:val="24"/>
        </w:rPr>
        <w:t>a</w:t>
      </w:r>
      <w:r w:rsidR="00691924">
        <w:rPr>
          <w:rFonts w:ascii="Times New Roman" w:eastAsia="Times New Roman" w:hAnsi="Times New Roman"/>
          <w:b/>
          <w:sz w:val="24"/>
        </w:rPr>
        <w:t>ditional</w:t>
      </w:r>
      <w:r w:rsidR="00DD7637">
        <w:rPr>
          <w:rFonts w:ascii="Times New Roman" w:eastAsia="Times New Roman" w:hAnsi="Times New Roman"/>
          <w:b/>
          <w:sz w:val="24"/>
        </w:rPr>
        <w:t>:</w:t>
      </w:r>
    </w:p>
    <w:p w:rsidR="00BB4E1A" w:rsidRDefault="00BB4E1A" w:rsidP="00BB4E1A">
      <w:pPr>
        <w:autoSpaceDE w:val="0"/>
        <w:autoSpaceDN w:val="0"/>
        <w:adjustRightInd w:val="0"/>
        <w:spacing w:after="0" w:line="240" w:lineRule="auto"/>
        <w:rPr>
          <w:rFonts w:ascii="Times New Roman" w:hAnsi="Times New Roman" w:cs="Times New Roman"/>
          <w:sz w:val="23"/>
          <w:szCs w:val="23"/>
        </w:rPr>
      </w:pPr>
      <w:r>
        <w:rPr>
          <w:rFonts w:ascii="Times New Roman,Bold" w:hAnsi="Times New Roman,Bold" w:cs="Times New Roman,Bold"/>
          <w:b/>
          <w:bCs/>
          <w:sz w:val="26"/>
          <w:szCs w:val="26"/>
        </w:rPr>
        <w:t xml:space="preserve">A. Zona 0 (centrală/ ultracentrală), </w:t>
      </w:r>
      <w:r>
        <w:rPr>
          <w:rFonts w:ascii="Times New Roman" w:hAnsi="Times New Roman" w:cs="Times New Roman"/>
          <w:sz w:val="26"/>
          <w:szCs w:val="26"/>
        </w:rPr>
        <w:t xml:space="preserve">prescurtat </w:t>
      </w:r>
      <w:r>
        <w:rPr>
          <w:rFonts w:ascii="Times New Roman" w:hAnsi="Times New Roman" w:cs="Times New Roman"/>
          <w:b/>
          <w:bCs/>
          <w:sz w:val="26"/>
          <w:szCs w:val="26"/>
        </w:rPr>
        <w:t xml:space="preserve">Zona 0 </w:t>
      </w:r>
      <w:r>
        <w:rPr>
          <w:rFonts w:ascii="Times New Roman" w:hAnsi="Times New Roman" w:cs="Times New Roman"/>
          <w:sz w:val="23"/>
          <w:szCs w:val="23"/>
        </w:rPr>
        <w:t xml:space="preserve">- culoare </w:t>
      </w:r>
      <w:proofErr w:type="gramStart"/>
      <w:r>
        <w:rPr>
          <w:rFonts w:ascii="Times New Roman" w:hAnsi="Times New Roman" w:cs="Times New Roman"/>
          <w:sz w:val="23"/>
          <w:szCs w:val="23"/>
        </w:rPr>
        <w:t>roşie</w:t>
      </w:r>
      <w:proofErr w:type="gramEnd"/>
      <w:r>
        <w:rPr>
          <w:rFonts w:ascii="Times New Roman" w:hAnsi="Times New Roman" w:cs="Times New Roman"/>
          <w:sz w:val="23"/>
          <w:szCs w:val="23"/>
        </w:rPr>
        <w:t xml:space="preserve"> (taxarea se</w:t>
      </w:r>
    </w:p>
    <w:p w:rsidR="00BB4E1A" w:rsidRDefault="00BB4E1A" w:rsidP="00BB4E1A">
      <w:pPr>
        <w:rPr>
          <w:rFonts w:ascii="Times New Roman" w:hAnsi="Times New Roman" w:cs="Times New Roman"/>
          <w:sz w:val="23"/>
          <w:szCs w:val="23"/>
        </w:rPr>
      </w:pPr>
      <w:proofErr w:type="gramStart"/>
      <w:r>
        <w:rPr>
          <w:rFonts w:ascii="Times New Roman" w:hAnsi="Times New Roman" w:cs="Times New Roman"/>
          <w:sz w:val="23"/>
          <w:szCs w:val="23"/>
        </w:rPr>
        <w:t>face</w:t>
      </w:r>
      <w:proofErr w:type="gramEnd"/>
      <w:r>
        <w:rPr>
          <w:rFonts w:ascii="Times New Roman" w:hAnsi="Times New Roman" w:cs="Times New Roman"/>
          <w:sz w:val="23"/>
          <w:szCs w:val="23"/>
        </w:rPr>
        <w:t xml:space="preserve"> la 30 de minute).</w:t>
      </w:r>
    </w:p>
    <w:p w:rsidR="00BB4E1A" w:rsidRDefault="00BB4E1A" w:rsidP="00BB4E1A">
      <w:pPr>
        <w:rPr>
          <w:rFonts w:ascii="Times New Roman" w:hAnsi="Times New Roman" w:cs="Times New Roman"/>
          <w:sz w:val="23"/>
          <w:szCs w:val="23"/>
        </w:rPr>
      </w:pPr>
    </w:p>
    <w:p w:rsidR="00BB4E1A" w:rsidRDefault="00BB4E1A" w:rsidP="00BB4E1A"/>
    <w:tbl>
      <w:tblPr>
        <w:tblW w:w="8359" w:type="dxa"/>
        <w:tblLook w:val="04A0" w:firstRow="1" w:lastRow="0" w:firstColumn="1" w:lastColumn="0" w:noHBand="0" w:noVBand="1"/>
      </w:tblPr>
      <w:tblGrid>
        <w:gridCol w:w="772"/>
        <w:gridCol w:w="5319"/>
        <w:gridCol w:w="2268"/>
      </w:tblGrid>
      <w:tr w:rsidR="00BB4E1A" w:rsidRPr="000230A7" w:rsidTr="007503DC">
        <w:trPr>
          <w:trHeight w:val="300"/>
        </w:trPr>
        <w:tc>
          <w:tcPr>
            <w:tcW w:w="83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4E1A" w:rsidRDefault="00BB4E1A" w:rsidP="007503DC">
            <w:pPr>
              <w:spacing w:after="0" w:line="240" w:lineRule="auto"/>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ZONA 0</w:t>
            </w:r>
          </w:p>
        </w:tc>
      </w:tr>
      <w:tr w:rsidR="00BB4E1A" w:rsidRPr="000230A7" w:rsidTr="007503DC">
        <w:trPr>
          <w:trHeight w:val="30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BB4E1A" w:rsidRPr="00475962" w:rsidRDefault="00BB4E1A" w:rsidP="007503DC">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lastRenderedPageBreak/>
              <w:t>Nr.</w:t>
            </w:r>
          </w:p>
        </w:tc>
        <w:tc>
          <w:tcPr>
            <w:tcW w:w="5319" w:type="dxa"/>
            <w:tcBorders>
              <w:top w:val="single" w:sz="4" w:space="0" w:color="auto"/>
              <w:left w:val="nil"/>
              <w:bottom w:val="single" w:sz="4" w:space="0" w:color="auto"/>
              <w:right w:val="single" w:sz="4" w:space="0" w:color="auto"/>
            </w:tcBorders>
            <w:shd w:val="clear" w:color="auto" w:fill="auto"/>
            <w:vAlign w:val="center"/>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Denumire stradă</w:t>
            </w:r>
          </w:p>
        </w:tc>
        <w:tc>
          <w:tcPr>
            <w:tcW w:w="2268" w:type="dxa"/>
            <w:tcBorders>
              <w:top w:val="single" w:sz="4" w:space="0" w:color="auto"/>
              <w:left w:val="nil"/>
              <w:bottom w:val="single" w:sz="4" w:space="0" w:color="auto"/>
              <w:right w:val="single" w:sz="4" w:space="0" w:color="auto"/>
            </w:tcBorders>
            <w:shd w:val="clear" w:color="auto" w:fill="auto"/>
            <w:vAlign w:val="center"/>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Nr. total de locuri</w:t>
            </w:r>
          </w:p>
        </w:tc>
      </w:tr>
      <w:tr w:rsidR="00BB4E1A" w:rsidRPr="000230A7" w:rsidTr="007503DC">
        <w:trPr>
          <w:trHeight w:val="30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1</w:t>
            </w:r>
          </w:p>
        </w:tc>
        <w:tc>
          <w:tcPr>
            <w:tcW w:w="5319"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Piaţa Trandafirilor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90</w:t>
            </w:r>
          </w:p>
        </w:tc>
      </w:tr>
      <w:tr w:rsidR="00BB4E1A" w:rsidRPr="000230A7" w:rsidTr="007503DC">
        <w:trPr>
          <w:trHeight w:val="300"/>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2</w:t>
            </w:r>
          </w:p>
        </w:tc>
        <w:tc>
          <w:tcPr>
            <w:tcW w:w="5319"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Piaţa Victoriei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55</w:t>
            </w:r>
          </w:p>
        </w:tc>
      </w:tr>
      <w:tr w:rsidR="00BB4E1A" w:rsidRPr="000230A7" w:rsidTr="007503DC">
        <w:trPr>
          <w:trHeight w:val="300"/>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3</w:t>
            </w:r>
          </w:p>
        </w:tc>
        <w:tc>
          <w:tcPr>
            <w:tcW w:w="5319"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Piaţa Petőfi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4</w:t>
            </w:r>
          </w:p>
        </w:tc>
      </w:tr>
      <w:tr w:rsidR="00BB4E1A" w:rsidRPr="000230A7" w:rsidTr="007503DC">
        <w:trPr>
          <w:trHeight w:val="300"/>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4</w:t>
            </w:r>
          </w:p>
        </w:tc>
        <w:tc>
          <w:tcPr>
            <w:tcW w:w="5319"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Târgului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45</w:t>
            </w:r>
          </w:p>
        </w:tc>
      </w:tr>
      <w:tr w:rsidR="00BB4E1A" w:rsidRPr="000230A7" w:rsidTr="007503DC">
        <w:trPr>
          <w:trHeight w:val="30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5</w:t>
            </w:r>
          </w:p>
        </w:tc>
        <w:tc>
          <w:tcPr>
            <w:tcW w:w="5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Revoluției (Călărașilor – Poștei)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13</w:t>
            </w:r>
          </w:p>
        </w:tc>
      </w:tr>
      <w:tr w:rsidR="00BB4E1A" w:rsidRPr="000230A7" w:rsidTr="007503DC">
        <w:trPr>
          <w:trHeight w:val="30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6</w:t>
            </w:r>
          </w:p>
        </w:tc>
        <w:tc>
          <w:tcPr>
            <w:tcW w:w="5319"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Călărașilor (Revoluției – Brăila)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27</w:t>
            </w:r>
          </w:p>
        </w:tc>
      </w:tr>
      <w:tr w:rsidR="00BB4E1A" w:rsidRPr="000230A7" w:rsidTr="007503DC">
        <w:trPr>
          <w:trHeight w:val="300"/>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7</w:t>
            </w:r>
          </w:p>
        </w:tc>
        <w:tc>
          <w:tcPr>
            <w:tcW w:w="5319"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Bartók Béla (P-ta Trandafirilor – Piața Teatrului)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18</w:t>
            </w:r>
          </w:p>
        </w:tc>
      </w:tr>
      <w:tr w:rsidR="00BB4E1A" w:rsidRPr="000230A7" w:rsidTr="007503DC">
        <w:trPr>
          <w:trHeight w:val="300"/>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8</w:t>
            </w:r>
          </w:p>
        </w:tc>
        <w:tc>
          <w:tcPr>
            <w:tcW w:w="5319"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Horea (Piața Trandafirilor – Gang Poligrafiei )</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16</w:t>
            </w:r>
          </w:p>
        </w:tc>
      </w:tr>
      <w:tr w:rsidR="00BB4E1A" w:rsidRPr="000230A7" w:rsidTr="007503D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BB4E1A" w:rsidRPr="00475962" w:rsidRDefault="00BB4E1A" w:rsidP="007503DC">
            <w:pPr>
              <w:spacing w:after="0" w:line="240" w:lineRule="auto"/>
              <w:jc w:val="right"/>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9</w:t>
            </w:r>
          </w:p>
        </w:tc>
        <w:tc>
          <w:tcPr>
            <w:tcW w:w="5319"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Tușnad (Piața Trandafirilor – Iuliu Maniu)</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18</w:t>
            </w:r>
          </w:p>
        </w:tc>
      </w:tr>
      <w:tr w:rsidR="00BB4E1A" w:rsidRPr="000230A7" w:rsidTr="007503D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BB4E1A" w:rsidRPr="00475962" w:rsidRDefault="00BB4E1A" w:rsidP="007503DC">
            <w:pPr>
              <w:spacing w:after="0" w:line="240" w:lineRule="auto"/>
              <w:jc w:val="right"/>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10</w:t>
            </w:r>
          </w:p>
        </w:tc>
        <w:tc>
          <w:tcPr>
            <w:tcW w:w="5319"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Bolyai Farkas (Piața Trandafirilor – Márton Áron)</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62</w:t>
            </w:r>
          </w:p>
        </w:tc>
      </w:tr>
      <w:tr w:rsidR="00BB4E1A" w:rsidRPr="000230A7" w:rsidTr="007503D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BB4E1A" w:rsidRPr="00475962" w:rsidRDefault="00BB4E1A" w:rsidP="007503DC">
            <w:pPr>
              <w:spacing w:after="0" w:line="240" w:lineRule="auto"/>
              <w:jc w:val="right"/>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11</w:t>
            </w:r>
          </w:p>
        </w:tc>
        <w:tc>
          <w:tcPr>
            <w:tcW w:w="5319"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Brăila</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41</w:t>
            </w:r>
          </w:p>
        </w:tc>
      </w:tr>
      <w:tr w:rsidR="00BB4E1A" w:rsidRPr="000230A7" w:rsidTr="007503D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BB4E1A" w:rsidRPr="00475962" w:rsidRDefault="00BB4E1A" w:rsidP="007503DC">
            <w:pPr>
              <w:spacing w:after="0" w:line="240" w:lineRule="auto"/>
              <w:jc w:val="right"/>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12</w:t>
            </w:r>
          </w:p>
        </w:tc>
        <w:tc>
          <w:tcPr>
            <w:tcW w:w="5319"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George Enescu</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53</w:t>
            </w:r>
          </w:p>
        </w:tc>
      </w:tr>
      <w:tr w:rsidR="00BB4E1A" w:rsidRPr="000230A7" w:rsidTr="007503D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BB4E1A" w:rsidRPr="00475962" w:rsidRDefault="00BB4E1A" w:rsidP="007503DC">
            <w:pPr>
              <w:spacing w:after="0" w:line="240" w:lineRule="auto"/>
              <w:jc w:val="right"/>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13</w:t>
            </w:r>
          </w:p>
        </w:tc>
        <w:tc>
          <w:tcPr>
            <w:tcW w:w="5319"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Primăriei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52</w:t>
            </w:r>
          </w:p>
        </w:tc>
      </w:tr>
      <w:tr w:rsidR="00BB4E1A" w:rsidRPr="000230A7" w:rsidTr="007503D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BB4E1A" w:rsidRPr="00475962" w:rsidRDefault="00BB4E1A" w:rsidP="007503DC">
            <w:pPr>
              <w:spacing w:after="0" w:line="240" w:lineRule="auto"/>
              <w:jc w:val="right"/>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14</w:t>
            </w:r>
          </w:p>
        </w:tc>
        <w:tc>
          <w:tcPr>
            <w:tcW w:w="5319"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Tineretului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44</w:t>
            </w:r>
          </w:p>
        </w:tc>
      </w:tr>
      <w:tr w:rsidR="00BB4E1A" w:rsidRPr="000230A7" w:rsidTr="007503DC">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BB4E1A" w:rsidRPr="000230A7" w:rsidRDefault="00BB4E1A" w:rsidP="007503DC">
            <w:pPr>
              <w:spacing w:after="0" w:line="240" w:lineRule="auto"/>
              <w:rPr>
                <w:rFonts w:ascii="Calibri" w:eastAsia="Times New Roman" w:hAnsi="Calibri" w:cs="Calibri"/>
                <w:color w:val="000000"/>
                <w:lang w:eastAsia="ro-RO"/>
              </w:rPr>
            </w:pPr>
            <w:r w:rsidRPr="000230A7">
              <w:rPr>
                <w:rFonts w:ascii="Calibri" w:eastAsia="Times New Roman" w:hAnsi="Calibri" w:cs="Calibri"/>
                <w:color w:val="000000"/>
                <w:lang w:eastAsia="ro-RO"/>
              </w:rPr>
              <w:t xml:space="preserve"> </w:t>
            </w:r>
          </w:p>
        </w:tc>
        <w:tc>
          <w:tcPr>
            <w:tcW w:w="5319" w:type="dxa"/>
            <w:tcBorders>
              <w:top w:val="nil"/>
              <w:left w:val="nil"/>
              <w:bottom w:val="single" w:sz="4" w:space="0" w:color="auto"/>
              <w:right w:val="single" w:sz="4" w:space="0" w:color="auto"/>
            </w:tcBorders>
            <w:shd w:val="clear" w:color="auto" w:fill="auto"/>
            <w:vAlign w:val="center"/>
            <w:hideMark/>
          </w:tcPr>
          <w:p w:rsidR="00BB4E1A" w:rsidRPr="000230A7" w:rsidRDefault="00BB4E1A" w:rsidP="007503DC">
            <w:pPr>
              <w:spacing w:after="0" w:line="240" w:lineRule="auto"/>
              <w:rPr>
                <w:rFonts w:ascii="Arial" w:eastAsia="Times New Roman" w:hAnsi="Arial" w:cs="Arial"/>
                <w:color w:val="000000"/>
                <w:sz w:val="20"/>
                <w:szCs w:val="20"/>
                <w:lang w:eastAsia="ro-RO"/>
              </w:rPr>
            </w:pPr>
            <w:r w:rsidRPr="000230A7">
              <w:rPr>
                <w:rFonts w:ascii="Arial" w:eastAsia="Times New Roman" w:hAnsi="Arial" w:cs="Arial"/>
                <w:color w:val="000000"/>
                <w:sz w:val="20"/>
                <w:szCs w:val="20"/>
                <w:lang w:eastAsia="ro-RO"/>
              </w:rPr>
              <w:t>T O T A L</w:t>
            </w:r>
            <w:r>
              <w:rPr>
                <w:rFonts w:ascii="Arial" w:eastAsia="Times New Roman" w:hAnsi="Arial" w:cs="Arial"/>
                <w:color w:val="000000"/>
                <w:sz w:val="20"/>
                <w:szCs w:val="20"/>
                <w:lang w:eastAsia="ro-RO"/>
              </w:rPr>
              <w:t xml:space="preserve"> ZONA 0</w:t>
            </w:r>
          </w:p>
        </w:tc>
        <w:tc>
          <w:tcPr>
            <w:tcW w:w="2268" w:type="dxa"/>
            <w:tcBorders>
              <w:top w:val="nil"/>
              <w:left w:val="nil"/>
              <w:bottom w:val="single" w:sz="4" w:space="0" w:color="auto"/>
              <w:right w:val="single" w:sz="4" w:space="0" w:color="auto"/>
            </w:tcBorders>
            <w:shd w:val="clear" w:color="auto" w:fill="auto"/>
            <w:noWrap/>
            <w:vAlign w:val="bottom"/>
            <w:hideMark/>
          </w:tcPr>
          <w:p w:rsidR="00BB4E1A" w:rsidRPr="000230A7" w:rsidRDefault="00BB4E1A" w:rsidP="007503DC">
            <w:pPr>
              <w:spacing w:after="0" w:line="240" w:lineRule="auto"/>
              <w:jc w:val="center"/>
              <w:rPr>
                <w:rFonts w:ascii="Calibri" w:eastAsia="Times New Roman" w:hAnsi="Calibri" w:cs="Calibri"/>
                <w:color w:val="000000"/>
                <w:lang w:eastAsia="ro-RO"/>
              </w:rPr>
            </w:pPr>
            <w:r w:rsidRPr="000230A7">
              <w:rPr>
                <w:rFonts w:ascii="Calibri" w:eastAsia="Times New Roman" w:hAnsi="Calibri" w:cs="Calibri"/>
                <w:color w:val="000000"/>
                <w:lang w:eastAsia="ro-RO"/>
              </w:rPr>
              <w:t>538</w:t>
            </w:r>
          </w:p>
        </w:tc>
      </w:tr>
    </w:tbl>
    <w:p w:rsidR="00BB4E1A" w:rsidRDefault="00BB4E1A" w:rsidP="00BB4E1A"/>
    <w:p w:rsidR="00BB4E1A" w:rsidRDefault="00BB4E1A" w:rsidP="00BB4E1A">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6"/>
          <w:szCs w:val="26"/>
        </w:rPr>
        <w:t xml:space="preserve">B. </w:t>
      </w:r>
      <w:r>
        <w:rPr>
          <w:rFonts w:ascii="Times New Roman,Bold" w:hAnsi="Times New Roman,Bold" w:cs="Times New Roman,Bold"/>
          <w:b/>
          <w:bCs/>
          <w:sz w:val="26"/>
          <w:szCs w:val="26"/>
        </w:rPr>
        <w:t xml:space="preserve">Zona I (semicentrală), </w:t>
      </w:r>
      <w:r>
        <w:rPr>
          <w:rFonts w:ascii="Times New Roman" w:hAnsi="Times New Roman" w:cs="Times New Roman"/>
          <w:sz w:val="26"/>
          <w:szCs w:val="26"/>
        </w:rPr>
        <w:t xml:space="preserve">prescurtat </w:t>
      </w:r>
      <w:r>
        <w:rPr>
          <w:rFonts w:ascii="Times New Roman" w:hAnsi="Times New Roman" w:cs="Times New Roman"/>
          <w:b/>
          <w:bCs/>
          <w:sz w:val="26"/>
          <w:szCs w:val="26"/>
        </w:rPr>
        <w:t xml:space="preserve">Zona I - </w:t>
      </w:r>
      <w:r>
        <w:rPr>
          <w:rFonts w:ascii="Times New Roman" w:hAnsi="Times New Roman" w:cs="Times New Roman"/>
          <w:sz w:val="23"/>
          <w:szCs w:val="23"/>
        </w:rPr>
        <w:t>culoare galbenă (taxarea se face la 30</w:t>
      </w:r>
    </w:p>
    <w:p w:rsidR="00BB4E1A" w:rsidRDefault="00BB4E1A" w:rsidP="00BB4E1A">
      <w:pPr>
        <w:rPr>
          <w:rFonts w:ascii="Times New Roman" w:hAnsi="Times New Roman" w:cs="Times New Roman"/>
          <w:sz w:val="23"/>
          <w:szCs w:val="23"/>
        </w:rPr>
      </w:pPr>
      <w:proofErr w:type="gramStart"/>
      <w:r>
        <w:rPr>
          <w:rFonts w:ascii="Times New Roman" w:hAnsi="Times New Roman" w:cs="Times New Roman"/>
          <w:sz w:val="23"/>
          <w:szCs w:val="23"/>
        </w:rPr>
        <w:t>minute</w:t>
      </w:r>
      <w:proofErr w:type="gramEnd"/>
      <w:r>
        <w:rPr>
          <w:rFonts w:ascii="Times New Roman" w:hAnsi="Times New Roman" w:cs="Times New Roman"/>
          <w:sz w:val="23"/>
          <w:szCs w:val="23"/>
        </w:rPr>
        <w:t>).</w:t>
      </w:r>
    </w:p>
    <w:tbl>
      <w:tblPr>
        <w:tblW w:w="8359" w:type="dxa"/>
        <w:tblLook w:val="04A0" w:firstRow="1" w:lastRow="0" w:firstColumn="1" w:lastColumn="0" w:noHBand="0" w:noVBand="1"/>
      </w:tblPr>
      <w:tblGrid>
        <w:gridCol w:w="704"/>
        <w:gridCol w:w="5387"/>
        <w:gridCol w:w="2268"/>
      </w:tblGrid>
      <w:tr w:rsidR="00BB4E1A" w:rsidRPr="000230A7" w:rsidTr="007503DC">
        <w:trPr>
          <w:trHeight w:val="300"/>
        </w:trPr>
        <w:tc>
          <w:tcPr>
            <w:tcW w:w="83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4E1A" w:rsidRDefault="00BB4E1A" w:rsidP="007503DC">
            <w:pPr>
              <w:spacing w:after="0" w:line="240" w:lineRule="auto"/>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ZONA 1</w:t>
            </w:r>
          </w:p>
        </w:tc>
      </w:tr>
      <w:tr w:rsidR="00BB4E1A" w:rsidRPr="000230A7"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B4E1A" w:rsidRPr="00475962" w:rsidRDefault="00BB4E1A" w:rsidP="007503DC">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Nr.</w:t>
            </w:r>
          </w:p>
        </w:tc>
        <w:tc>
          <w:tcPr>
            <w:tcW w:w="5387" w:type="dxa"/>
            <w:tcBorders>
              <w:top w:val="single" w:sz="4" w:space="0" w:color="auto"/>
              <w:left w:val="nil"/>
              <w:bottom w:val="single" w:sz="4" w:space="0" w:color="auto"/>
              <w:right w:val="single" w:sz="4" w:space="0" w:color="auto"/>
            </w:tcBorders>
            <w:shd w:val="clear" w:color="auto" w:fill="auto"/>
            <w:vAlign w:val="center"/>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Denumire stradă</w:t>
            </w:r>
          </w:p>
        </w:tc>
        <w:tc>
          <w:tcPr>
            <w:tcW w:w="2268" w:type="dxa"/>
            <w:tcBorders>
              <w:top w:val="single" w:sz="4" w:space="0" w:color="auto"/>
              <w:left w:val="nil"/>
              <w:bottom w:val="single" w:sz="4" w:space="0" w:color="auto"/>
              <w:right w:val="single" w:sz="4" w:space="0" w:color="auto"/>
            </w:tcBorders>
            <w:shd w:val="clear" w:color="auto" w:fill="auto"/>
            <w:vAlign w:val="center"/>
          </w:tcPr>
          <w:p w:rsidR="00BB4E1A" w:rsidRPr="00475962" w:rsidRDefault="00BB4E1A" w:rsidP="007503DC">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Nr. total de locuri</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15</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Arany Janos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72</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16</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Arinilor</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17</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Artei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15</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18</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Aurel Filimon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50</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19</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Aurel Filimon–parcare incinta (BRD–Teatru National)</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69</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20</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Avram Iancu</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95</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21</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ilor</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12</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22</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Bartok Bela (P-ta Teatrului - Aurel Filimon)</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89</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23</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B-dul. 1 Decembrie 1918</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107</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24</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B-dul. Cet</w:t>
            </w:r>
            <w:r>
              <w:rPr>
                <w:rFonts w:ascii="Arial" w:eastAsia="Times New Roman" w:hAnsi="Arial" w:cs="Arial"/>
                <w:color w:val="454136"/>
                <w:sz w:val="20"/>
                <w:szCs w:val="20"/>
                <w:lang w:val="ro-RO" w:eastAsia="ro-RO"/>
              </w:rPr>
              <w:t>ăţ</w:t>
            </w:r>
            <w:r w:rsidRPr="00475962">
              <w:rPr>
                <w:rFonts w:ascii="Arial" w:eastAsia="Times New Roman" w:hAnsi="Arial" w:cs="Arial"/>
                <w:color w:val="454136"/>
                <w:sz w:val="20"/>
                <w:szCs w:val="20"/>
                <w:lang w:val="ro-RO" w:eastAsia="ro-RO"/>
              </w:rPr>
              <w:t>ii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199</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25</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Bel</w:t>
            </w:r>
            <w:r>
              <w:rPr>
                <w:rFonts w:ascii="Arial" w:eastAsia="Times New Roman" w:hAnsi="Arial" w:cs="Arial"/>
                <w:color w:val="454136"/>
                <w:sz w:val="20"/>
                <w:szCs w:val="20"/>
                <w:lang w:val="ro-RO" w:eastAsia="ro-RO"/>
              </w:rPr>
              <w:t>ş</w:t>
            </w:r>
            <w:r w:rsidRPr="00475962">
              <w:rPr>
                <w:rFonts w:ascii="Arial" w:eastAsia="Times New Roman" w:hAnsi="Arial" w:cs="Arial"/>
                <w:color w:val="454136"/>
                <w:sz w:val="20"/>
                <w:szCs w:val="20"/>
                <w:lang w:val="ro-RO" w:eastAsia="ro-RO"/>
              </w:rPr>
              <w:t>ugului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63</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26</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Bolyai Farkas (Marton Aron - Stefan Cel Mare)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99</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27</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Borsos Tamas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68</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28</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Că</w:t>
            </w:r>
            <w:r w:rsidRPr="00475962">
              <w:rPr>
                <w:rFonts w:ascii="Arial" w:eastAsia="Times New Roman" w:hAnsi="Arial" w:cs="Arial"/>
                <w:color w:val="454136"/>
                <w:sz w:val="20"/>
                <w:szCs w:val="20"/>
                <w:lang w:val="ro-RO" w:eastAsia="ro-RO"/>
              </w:rPr>
              <w:t>l</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ra</w:t>
            </w:r>
            <w:r>
              <w:rPr>
                <w:rFonts w:ascii="Arial" w:eastAsia="Times New Roman" w:hAnsi="Arial" w:cs="Arial"/>
                <w:color w:val="454136"/>
                <w:sz w:val="20"/>
                <w:szCs w:val="20"/>
                <w:lang w:val="ro-RO" w:eastAsia="ro-RO"/>
              </w:rPr>
              <w:t>ş</w:t>
            </w:r>
            <w:r w:rsidRPr="00475962">
              <w:rPr>
                <w:rFonts w:ascii="Arial" w:eastAsia="Times New Roman" w:hAnsi="Arial" w:cs="Arial"/>
                <w:color w:val="454136"/>
                <w:sz w:val="20"/>
                <w:szCs w:val="20"/>
                <w:lang w:val="ro-RO" w:eastAsia="ro-RO"/>
              </w:rPr>
              <w:t>ilor (Br</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ila - Sinaia)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94</w:t>
            </w:r>
          </w:p>
        </w:tc>
      </w:tr>
      <w:tr w:rsidR="00BB4E1A" w:rsidRPr="00FB0CCF" w:rsidTr="00492C5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29</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Că</w:t>
            </w:r>
            <w:r w:rsidRPr="00475962">
              <w:rPr>
                <w:rFonts w:ascii="Arial" w:eastAsia="Times New Roman" w:hAnsi="Arial" w:cs="Arial"/>
                <w:color w:val="454136"/>
                <w:sz w:val="20"/>
                <w:szCs w:val="20"/>
                <w:lang w:val="ro-RO" w:eastAsia="ro-RO"/>
              </w:rPr>
              <w:t>l</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ra</w:t>
            </w:r>
            <w:r>
              <w:rPr>
                <w:rFonts w:ascii="Arial" w:eastAsia="Times New Roman" w:hAnsi="Arial" w:cs="Arial"/>
                <w:color w:val="454136"/>
                <w:sz w:val="20"/>
                <w:szCs w:val="20"/>
                <w:lang w:val="ro-RO" w:eastAsia="ro-RO"/>
              </w:rPr>
              <w:t>ş</w:t>
            </w:r>
            <w:r w:rsidRPr="00475962">
              <w:rPr>
                <w:rFonts w:ascii="Arial" w:eastAsia="Times New Roman" w:hAnsi="Arial" w:cs="Arial"/>
                <w:color w:val="454136"/>
                <w:sz w:val="20"/>
                <w:szCs w:val="20"/>
                <w:lang w:val="ro-RO" w:eastAsia="ro-RO"/>
              </w:rPr>
              <w:t>ilor – parcare incinta (Hotel Continental)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35</w:t>
            </w:r>
          </w:p>
        </w:tc>
      </w:tr>
      <w:tr w:rsidR="00BB4E1A" w:rsidRPr="00FB0CCF" w:rsidTr="00492C5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30</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Cloş</w:t>
            </w:r>
            <w:r w:rsidRPr="00475962">
              <w:rPr>
                <w:rFonts w:ascii="Arial" w:eastAsia="Times New Roman" w:hAnsi="Arial" w:cs="Arial"/>
                <w:color w:val="454136"/>
                <w:sz w:val="20"/>
                <w:szCs w:val="20"/>
                <w:lang w:val="ro-RO" w:eastAsia="ro-RO"/>
              </w:rPr>
              <w:t>ca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17</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31</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Cozma Bela</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11</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Crizantemelor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15</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33</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Erou Lt. Petre Popescu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18</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34</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F</w:t>
            </w:r>
            <w:r>
              <w:rPr>
                <w:rFonts w:ascii="Arial" w:eastAsia="Times New Roman" w:hAnsi="Arial" w:cs="Arial"/>
                <w:color w:val="454136"/>
                <w:sz w:val="20"/>
                <w:szCs w:val="20"/>
                <w:lang w:val="ro-RO" w:eastAsia="ro-RO"/>
              </w:rPr>
              <w:t>â</w:t>
            </w:r>
            <w:r w:rsidRPr="00475962">
              <w:rPr>
                <w:rFonts w:ascii="Arial" w:eastAsia="Times New Roman" w:hAnsi="Arial" w:cs="Arial"/>
                <w:color w:val="454136"/>
                <w:sz w:val="20"/>
                <w:szCs w:val="20"/>
                <w:lang w:val="ro-RO" w:eastAsia="ro-RO"/>
              </w:rPr>
              <w:t>nt</w:t>
            </w:r>
            <w:r>
              <w:rPr>
                <w:rFonts w:ascii="Arial" w:eastAsia="Times New Roman" w:hAnsi="Arial" w:cs="Arial"/>
                <w:color w:val="454136"/>
                <w:sz w:val="20"/>
                <w:szCs w:val="20"/>
                <w:lang w:val="ro-RO" w:eastAsia="ro-RO"/>
              </w:rPr>
              <w:t>â</w:t>
            </w:r>
            <w:r w:rsidRPr="00475962">
              <w:rPr>
                <w:rFonts w:ascii="Arial" w:eastAsia="Times New Roman" w:hAnsi="Arial" w:cs="Arial"/>
                <w:color w:val="454136"/>
                <w:sz w:val="20"/>
                <w:szCs w:val="20"/>
                <w:lang w:val="ro-RO" w:eastAsia="ro-RO"/>
              </w:rPr>
              <w:t>nii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16</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35</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Francz Liszt</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39</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36</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General Gheorghe Avramescu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34</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37</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General Traian Mo</w:t>
            </w:r>
            <w:r>
              <w:rPr>
                <w:rFonts w:ascii="Arial" w:eastAsia="Times New Roman" w:hAnsi="Arial" w:cs="Arial"/>
                <w:color w:val="454136"/>
                <w:sz w:val="20"/>
                <w:szCs w:val="20"/>
                <w:lang w:val="ro-RO" w:eastAsia="ro-RO"/>
              </w:rPr>
              <w:t>ş</w:t>
            </w:r>
            <w:r w:rsidRPr="00475962">
              <w:rPr>
                <w:rFonts w:ascii="Arial" w:eastAsia="Times New Roman" w:hAnsi="Arial" w:cs="Arial"/>
                <w:color w:val="454136"/>
                <w:sz w:val="20"/>
                <w:szCs w:val="20"/>
                <w:lang w:val="ro-RO" w:eastAsia="ro-RO"/>
              </w:rPr>
              <w:t>oiu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25</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lastRenderedPageBreak/>
              <w:t>38</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Gheorghe Ş</w:t>
            </w:r>
            <w:r w:rsidRPr="00475962">
              <w:rPr>
                <w:rFonts w:ascii="Arial" w:eastAsia="Times New Roman" w:hAnsi="Arial" w:cs="Arial"/>
                <w:color w:val="454136"/>
                <w:sz w:val="20"/>
                <w:szCs w:val="20"/>
                <w:lang w:val="ro-RO" w:eastAsia="ro-RO"/>
              </w:rPr>
              <w:t>incai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26</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39</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Gr</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dinarilor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11</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Horea (Gang Poligrafiei - Cuza Voda)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38</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41</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Ion Creanga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12</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42</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Iuliu Maniu</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42</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43</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Izvorului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12</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Justi</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iei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59</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45</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Koteles Samuel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82</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46</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Libert</w:t>
            </w:r>
            <w:r>
              <w:rPr>
                <w:rFonts w:ascii="Arial" w:eastAsia="Times New Roman" w:hAnsi="Arial" w:cs="Arial"/>
                <w:color w:val="454136"/>
                <w:sz w:val="20"/>
                <w:szCs w:val="20"/>
                <w:lang w:val="ro-RO" w:eastAsia="ro-RO"/>
              </w:rPr>
              <w:t>ăţ</w:t>
            </w:r>
            <w:r w:rsidRPr="00475962">
              <w:rPr>
                <w:rFonts w:ascii="Arial" w:eastAsia="Times New Roman" w:hAnsi="Arial" w:cs="Arial"/>
                <w:color w:val="454136"/>
                <w:sz w:val="20"/>
                <w:szCs w:val="20"/>
                <w:lang w:val="ro-RO" w:eastAsia="ro-RO"/>
              </w:rPr>
              <w:t>ii (Cuza Voda - Pasaj cale ferata)</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22</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47</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Liceului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26</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48</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r</w:t>
            </w:r>
            <w:r>
              <w:rPr>
                <w:rFonts w:ascii="Arial" w:eastAsia="Times New Roman" w:hAnsi="Arial" w:cs="Arial"/>
                <w:color w:val="454136"/>
                <w:sz w:val="20"/>
                <w:szCs w:val="20"/>
                <w:lang w:val="ro-RO" w:eastAsia="ro-RO"/>
              </w:rPr>
              <w:t>ăş</w:t>
            </w:r>
            <w:r w:rsidRPr="00475962">
              <w:rPr>
                <w:rFonts w:ascii="Arial" w:eastAsia="Times New Roman" w:hAnsi="Arial" w:cs="Arial"/>
                <w:color w:val="454136"/>
                <w:sz w:val="20"/>
                <w:szCs w:val="20"/>
                <w:lang w:val="ro-RO" w:eastAsia="ro-RO"/>
              </w:rPr>
              <w:t>ti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28</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49</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Marton Aron</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92</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50</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Mihai Eminescu (Br</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ila - Revolu</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iei)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29</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51</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Mihail Kog</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lniceanu</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44</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52</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Morii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38</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53</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Nicolae Iorga</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100</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54</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Pade</w:t>
            </w:r>
            <w:r>
              <w:rPr>
                <w:rFonts w:ascii="Arial" w:eastAsia="Times New Roman" w:hAnsi="Arial" w:cs="Arial"/>
                <w:color w:val="454136"/>
                <w:sz w:val="20"/>
                <w:szCs w:val="20"/>
                <w:lang w:val="ro-RO" w:eastAsia="ro-RO"/>
              </w:rPr>
              <w:t>ş</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11</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55</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Parcare incinta BCR - Finan</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e</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58</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56</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Parcare incinta Hotel Parc</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19</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57</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Pasaj Subteran Luxor</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53</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58</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Petrila</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28</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59</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Armatei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194</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60</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Bernady Gyorgy</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28</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61</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Cardinal Iuliu Hossu</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19</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62</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Memorandumului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40</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63</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Unirii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22</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64</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Plevna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24</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65</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Poligrafiei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23</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66</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Postei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12</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67</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Predeal</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33</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68</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Retezatului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54</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69</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Revoluţiei (Postei - Pasaj Palas)</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38</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Rodnei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96</w:t>
            </w:r>
          </w:p>
        </w:tc>
      </w:tr>
      <w:tr w:rsidR="00BB4E1A" w:rsidRPr="00691924"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Rozelor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29</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72</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Sem</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n</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torilor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w:t>
            </w:r>
          </w:p>
        </w:tc>
      </w:tr>
      <w:tr w:rsidR="00BB4E1A" w:rsidRPr="00FB0CCF" w:rsidTr="00492C5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73</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Sportivilor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22</w:t>
            </w:r>
          </w:p>
        </w:tc>
      </w:tr>
      <w:tr w:rsidR="00BB4E1A" w:rsidRPr="00FB0CCF" w:rsidTr="00492C58">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74</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Str</w:t>
            </w:r>
            <w:r>
              <w:rPr>
                <w:rFonts w:ascii="Arial" w:eastAsia="Times New Roman" w:hAnsi="Arial" w:cs="Arial"/>
                <w:color w:val="454136"/>
                <w:sz w:val="20"/>
                <w:szCs w:val="20"/>
                <w:lang w:val="ro-RO" w:eastAsia="ro-RO"/>
              </w:rPr>
              <w:t>â</w:t>
            </w:r>
            <w:r w:rsidRPr="00475962">
              <w:rPr>
                <w:rFonts w:ascii="Arial" w:eastAsia="Times New Roman" w:hAnsi="Arial" w:cs="Arial"/>
                <w:color w:val="454136"/>
                <w:sz w:val="20"/>
                <w:szCs w:val="20"/>
                <w:lang w:val="ro-RO" w:eastAsia="ro-RO"/>
              </w:rPr>
              <w:t>mb</w:t>
            </w:r>
            <w:r>
              <w:rPr>
                <w:rFonts w:ascii="Arial" w:eastAsia="Times New Roman" w:hAnsi="Arial" w:cs="Arial"/>
                <w:color w:val="454136"/>
                <w:sz w:val="20"/>
                <w:szCs w:val="20"/>
                <w:lang w:val="ro-RO" w:eastAsia="ro-RO"/>
              </w:rPr>
              <w:t>ă</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35</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75</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Ştefan Cel Mare</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38</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76</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Tuşnad (Cuza Voda - Iuliu Maniu)</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21</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77</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Tudor Vladimirescu (Libertății - Grădinarilor)</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177</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78</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Zefirului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14</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B4E1A" w:rsidRPr="00475962" w:rsidRDefault="00BB4E1A" w:rsidP="007503DC">
            <w:pPr>
              <w:spacing w:after="0" w:line="240" w:lineRule="auto"/>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 </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T O T A L</w:t>
            </w:r>
          </w:p>
        </w:tc>
        <w:tc>
          <w:tcPr>
            <w:tcW w:w="2268" w:type="dxa"/>
            <w:tcBorders>
              <w:top w:val="nil"/>
              <w:left w:val="nil"/>
              <w:bottom w:val="single" w:sz="4" w:space="0" w:color="auto"/>
              <w:right w:val="single" w:sz="4" w:space="0" w:color="auto"/>
            </w:tcBorders>
            <w:shd w:val="clear" w:color="auto" w:fill="auto"/>
            <w:noWrap/>
            <w:vAlign w:val="bottom"/>
            <w:hideMark/>
          </w:tcPr>
          <w:p w:rsidR="00BB4E1A" w:rsidRPr="00475962" w:rsidRDefault="00BB4E1A" w:rsidP="007503DC">
            <w:pPr>
              <w:spacing w:after="0" w:line="240" w:lineRule="auto"/>
              <w:jc w:val="center"/>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3005</w:t>
            </w:r>
          </w:p>
        </w:tc>
      </w:tr>
    </w:tbl>
    <w:p w:rsidR="00BB4E1A" w:rsidRDefault="00BB4E1A" w:rsidP="00BB4E1A"/>
    <w:p w:rsidR="00BB4E1A" w:rsidRDefault="00BB4E1A" w:rsidP="00BB4E1A"/>
    <w:p w:rsidR="00BB4E1A" w:rsidRDefault="00BB4E1A" w:rsidP="00BB4E1A"/>
    <w:p w:rsidR="00BB4E1A" w:rsidRDefault="00BB4E1A" w:rsidP="00BB4E1A">
      <w:pPr>
        <w:rPr>
          <w:rFonts w:ascii="Times New Roman" w:hAnsi="Times New Roman" w:cs="Times New Roman"/>
          <w:sz w:val="23"/>
          <w:szCs w:val="23"/>
        </w:rPr>
      </w:pPr>
      <w:r>
        <w:rPr>
          <w:rFonts w:ascii="Times New Roman" w:hAnsi="Times New Roman" w:cs="Times New Roman"/>
          <w:b/>
          <w:bCs/>
          <w:sz w:val="26"/>
          <w:szCs w:val="26"/>
        </w:rPr>
        <w:t xml:space="preserve">C. Zona II - </w:t>
      </w:r>
      <w:r>
        <w:rPr>
          <w:rFonts w:ascii="Times New Roman" w:hAnsi="Times New Roman" w:cs="Times New Roman"/>
          <w:sz w:val="23"/>
          <w:szCs w:val="23"/>
        </w:rPr>
        <w:t>culoare albastra (taxarea se face la 30 minute)</w:t>
      </w:r>
    </w:p>
    <w:tbl>
      <w:tblPr>
        <w:tblW w:w="8359" w:type="dxa"/>
        <w:tblLook w:val="04A0" w:firstRow="1" w:lastRow="0" w:firstColumn="1" w:lastColumn="0" w:noHBand="0" w:noVBand="1"/>
      </w:tblPr>
      <w:tblGrid>
        <w:gridCol w:w="704"/>
        <w:gridCol w:w="5387"/>
        <w:gridCol w:w="2268"/>
      </w:tblGrid>
      <w:tr w:rsidR="00BB4E1A" w:rsidRPr="000230A7" w:rsidTr="007503DC">
        <w:trPr>
          <w:trHeight w:val="300"/>
        </w:trPr>
        <w:tc>
          <w:tcPr>
            <w:tcW w:w="83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4E1A" w:rsidRDefault="00BB4E1A" w:rsidP="007503DC">
            <w:pPr>
              <w:spacing w:after="0" w:line="240" w:lineRule="auto"/>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ZONA 2</w:t>
            </w:r>
          </w:p>
        </w:tc>
      </w:tr>
      <w:tr w:rsidR="00BB4E1A" w:rsidRPr="000230A7"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B4E1A" w:rsidRPr="000230A7" w:rsidRDefault="00BB4E1A" w:rsidP="007503DC">
            <w:pPr>
              <w:spacing w:after="0" w:line="240" w:lineRule="auto"/>
              <w:jc w:val="right"/>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Nr.</w:t>
            </w:r>
          </w:p>
        </w:tc>
        <w:tc>
          <w:tcPr>
            <w:tcW w:w="5387" w:type="dxa"/>
            <w:tcBorders>
              <w:top w:val="single" w:sz="4" w:space="0" w:color="auto"/>
              <w:left w:val="nil"/>
              <w:bottom w:val="single" w:sz="4" w:space="0" w:color="auto"/>
              <w:right w:val="single" w:sz="4" w:space="0" w:color="auto"/>
            </w:tcBorders>
            <w:shd w:val="clear" w:color="auto" w:fill="auto"/>
            <w:vAlign w:val="center"/>
          </w:tcPr>
          <w:p w:rsidR="00BB4E1A" w:rsidRPr="000230A7" w:rsidRDefault="00BB4E1A" w:rsidP="007503DC">
            <w:pPr>
              <w:spacing w:after="0" w:line="240" w:lineRule="auto"/>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Denumire stradă</w:t>
            </w:r>
          </w:p>
        </w:tc>
        <w:tc>
          <w:tcPr>
            <w:tcW w:w="2268" w:type="dxa"/>
            <w:tcBorders>
              <w:top w:val="single" w:sz="4" w:space="0" w:color="auto"/>
              <w:left w:val="nil"/>
              <w:bottom w:val="single" w:sz="4" w:space="0" w:color="auto"/>
              <w:right w:val="single" w:sz="4" w:space="0" w:color="auto"/>
            </w:tcBorders>
            <w:shd w:val="clear" w:color="auto" w:fill="auto"/>
            <w:vAlign w:val="center"/>
          </w:tcPr>
          <w:p w:rsidR="00BB4E1A" w:rsidRPr="000230A7" w:rsidRDefault="00BB4E1A" w:rsidP="007503DC">
            <w:pPr>
              <w:spacing w:after="0" w:line="240" w:lineRule="auto"/>
              <w:jc w:val="center"/>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Nr. total de locuri</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79</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Aleea Corni</w:t>
            </w:r>
            <w:r>
              <w:rPr>
                <w:rFonts w:ascii="Arial" w:eastAsia="Times New Roman" w:hAnsi="Arial" w:cs="Arial"/>
                <w:color w:val="454136"/>
                <w:sz w:val="20"/>
                <w:szCs w:val="20"/>
                <w:lang w:val="ro-RO" w:eastAsia="ro-RO"/>
              </w:rPr>
              <w:t>ş</w:t>
            </w:r>
            <w:r w:rsidRPr="00475962">
              <w:rPr>
                <w:rFonts w:ascii="Arial" w:eastAsia="Times New Roman" w:hAnsi="Arial" w:cs="Arial"/>
                <w:color w:val="454136"/>
                <w:sz w:val="20"/>
                <w:szCs w:val="20"/>
                <w:lang w:val="ro-RO" w:eastAsia="ro-RO"/>
              </w:rPr>
              <w:t>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70</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Bistriţ</w:t>
            </w:r>
            <w:r w:rsidRPr="00475962">
              <w:rPr>
                <w:rFonts w:ascii="Arial" w:eastAsia="Times New Roman" w:hAnsi="Arial" w:cs="Arial"/>
                <w:color w:val="454136"/>
                <w:sz w:val="20"/>
                <w:szCs w:val="20"/>
                <w:lang w:val="ro-RO" w:eastAsia="ro-RO"/>
              </w:rPr>
              <w:t>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21</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81</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Colegiului</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82</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Cosminului</w:t>
            </w:r>
            <w:r>
              <w:rPr>
                <w:rFonts w:ascii="Arial" w:eastAsia="Times New Roman" w:hAnsi="Arial" w:cs="Arial"/>
                <w:color w:val="454136"/>
                <w:sz w:val="20"/>
                <w:szCs w:val="20"/>
                <w:lang w:val="ro-RO" w:eastAsia="ro-RO"/>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53</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83</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Crinului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35</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Ialomi</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23</w:t>
            </w:r>
          </w:p>
        </w:tc>
      </w:tr>
      <w:tr w:rsidR="00BB4E1A" w:rsidRPr="00FB0CCF" w:rsidTr="007503DC">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85</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Libert</w:t>
            </w:r>
            <w:r>
              <w:rPr>
                <w:rFonts w:ascii="Arial" w:eastAsia="Times New Roman" w:hAnsi="Arial" w:cs="Arial"/>
                <w:color w:val="454136"/>
                <w:sz w:val="20"/>
                <w:szCs w:val="20"/>
                <w:lang w:val="ro-RO" w:eastAsia="ro-RO"/>
              </w:rPr>
              <w:t>ăţ</w:t>
            </w:r>
            <w:r w:rsidRPr="00475962">
              <w:rPr>
                <w:rFonts w:ascii="Arial" w:eastAsia="Times New Roman" w:hAnsi="Arial" w:cs="Arial"/>
                <w:color w:val="454136"/>
                <w:sz w:val="20"/>
                <w:szCs w:val="20"/>
                <w:lang w:val="ro-RO" w:eastAsia="ro-RO"/>
              </w:rPr>
              <w:t>ii (Pasaj cale ferata - N. B</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lcescu)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72</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86</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Madach Imre</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25</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87</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Mihai Eminescu (Br</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ila - Sinaia)</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49</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88</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Mihai Viteazul</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74</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89</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Nicolae Grigorescu</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49</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90</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Panselu</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elor</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13</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91</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M</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r</w:t>
            </w:r>
            <w:r>
              <w:rPr>
                <w:rFonts w:ascii="Arial" w:eastAsia="Times New Roman" w:hAnsi="Arial" w:cs="Arial"/>
                <w:color w:val="454136"/>
                <w:sz w:val="20"/>
                <w:szCs w:val="20"/>
                <w:lang w:val="ro-RO" w:eastAsia="ro-RO"/>
              </w:rPr>
              <w:t>ăşeş</w:t>
            </w:r>
            <w:r w:rsidRPr="00475962">
              <w:rPr>
                <w:rFonts w:ascii="Arial" w:eastAsia="Times New Roman" w:hAnsi="Arial" w:cs="Arial"/>
                <w:color w:val="454136"/>
                <w:sz w:val="20"/>
                <w:szCs w:val="20"/>
                <w:lang w:val="ro-RO" w:eastAsia="ro-RO"/>
              </w:rPr>
              <w:t>ti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46</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92</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Matei Corvin</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11</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93</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Piaţ</w:t>
            </w:r>
            <w:r w:rsidRPr="00475962">
              <w:rPr>
                <w:rFonts w:ascii="Arial" w:eastAsia="Times New Roman" w:hAnsi="Arial" w:cs="Arial"/>
                <w:color w:val="454136"/>
                <w:sz w:val="20"/>
                <w:szCs w:val="20"/>
                <w:lang w:val="ro-RO" w:eastAsia="ro-RO"/>
              </w:rPr>
              <w:t>a One</w:t>
            </w:r>
            <w:r>
              <w:rPr>
                <w:rFonts w:ascii="Arial" w:eastAsia="Times New Roman" w:hAnsi="Arial" w:cs="Arial"/>
                <w:color w:val="454136"/>
                <w:sz w:val="20"/>
                <w:szCs w:val="20"/>
                <w:lang w:val="ro-RO" w:eastAsia="ro-RO"/>
              </w:rPr>
              <w:t>ş</w:t>
            </w:r>
            <w:r w:rsidRPr="00475962">
              <w:rPr>
                <w:rFonts w:ascii="Arial" w:eastAsia="Times New Roman" w:hAnsi="Arial" w:cs="Arial"/>
                <w:color w:val="454136"/>
                <w:sz w:val="20"/>
                <w:szCs w:val="20"/>
                <w:lang w:val="ro-RO" w:eastAsia="ro-RO"/>
              </w:rPr>
              <w:t>ti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14</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94</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Piaţa Republicii</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128</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95</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Stelelor</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55</w:t>
            </w:r>
          </w:p>
        </w:tc>
      </w:tr>
      <w:tr w:rsidR="00BB4E1A" w:rsidRPr="00FB0CCF" w:rsidTr="007503DC">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96</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Tudor Vladimirescu (Gr</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dinarilor - Budai Nagy Antal)</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77</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97</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Tamas Erno</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59</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98</w:t>
            </w:r>
          </w:p>
        </w:tc>
        <w:tc>
          <w:tcPr>
            <w:tcW w:w="5387"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Victor Babeş</w:t>
            </w:r>
          </w:p>
        </w:tc>
        <w:tc>
          <w:tcPr>
            <w:tcW w:w="2268" w:type="dxa"/>
            <w:tcBorders>
              <w:top w:val="nil"/>
              <w:left w:val="nil"/>
              <w:bottom w:val="single" w:sz="4" w:space="0" w:color="auto"/>
              <w:right w:val="single" w:sz="4" w:space="0" w:color="auto"/>
            </w:tcBorders>
            <w:shd w:val="clear" w:color="auto" w:fill="auto"/>
            <w:vAlign w:val="center"/>
            <w:hideMark/>
          </w:tcPr>
          <w:p w:rsidR="00BB4E1A" w:rsidRPr="00475962" w:rsidRDefault="00BB4E1A" w:rsidP="007503DC">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22</w:t>
            </w:r>
          </w:p>
        </w:tc>
      </w:tr>
      <w:tr w:rsidR="00BB4E1A" w:rsidRPr="00FB0CCF" w:rsidTr="007503D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BB4E1A" w:rsidRPr="00FB0CCF" w:rsidRDefault="00BB4E1A" w:rsidP="007503DC">
            <w:pPr>
              <w:spacing w:after="0" w:line="240" w:lineRule="auto"/>
              <w:rPr>
                <w:rFonts w:ascii="Calibri" w:eastAsia="Times New Roman" w:hAnsi="Calibri" w:cs="Calibri"/>
                <w:color w:val="000000"/>
                <w:lang w:eastAsia="ro-RO"/>
              </w:rPr>
            </w:pPr>
            <w:r w:rsidRPr="00FB0CCF">
              <w:rPr>
                <w:rFonts w:ascii="Calibri" w:eastAsia="Times New Roman" w:hAnsi="Calibri" w:cs="Calibri"/>
                <w:color w:val="000000"/>
                <w:lang w:eastAsia="ro-RO"/>
              </w:rPr>
              <w:t> </w:t>
            </w:r>
          </w:p>
        </w:tc>
        <w:tc>
          <w:tcPr>
            <w:tcW w:w="5387" w:type="dxa"/>
            <w:tcBorders>
              <w:top w:val="nil"/>
              <w:left w:val="nil"/>
              <w:bottom w:val="single" w:sz="4" w:space="0" w:color="auto"/>
              <w:right w:val="single" w:sz="4" w:space="0" w:color="auto"/>
            </w:tcBorders>
            <w:shd w:val="clear" w:color="auto" w:fill="auto"/>
            <w:vAlign w:val="center"/>
            <w:hideMark/>
          </w:tcPr>
          <w:p w:rsidR="00BB4E1A" w:rsidRPr="00FB0CCF" w:rsidRDefault="00BB4E1A" w:rsidP="007503DC">
            <w:pPr>
              <w:spacing w:after="0" w:line="240" w:lineRule="auto"/>
              <w:rPr>
                <w:rFonts w:ascii="Arial" w:eastAsia="Times New Roman" w:hAnsi="Arial" w:cs="Arial"/>
                <w:color w:val="000000"/>
                <w:sz w:val="20"/>
                <w:szCs w:val="20"/>
                <w:lang w:eastAsia="ro-RO"/>
              </w:rPr>
            </w:pPr>
            <w:r w:rsidRPr="00FB0CCF">
              <w:rPr>
                <w:rFonts w:ascii="Arial" w:eastAsia="Times New Roman" w:hAnsi="Arial" w:cs="Arial"/>
                <w:color w:val="000000"/>
                <w:sz w:val="20"/>
                <w:szCs w:val="20"/>
                <w:lang w:eastAsia="ro-RO"/>
              </w:rPr>
              <w:t>T O T A L</w:t>
            </w:r>
          </w:p>
        </w:tc>
        <w:tc>
          <w:tcPr>
            <w:tcW w:w="2268" w:type="dxa"/>
            <w:tcBorders>
              <w:top w:val="nil"/>
              <w:left w:val="nil"/>
              <w:bottom w:val="single" w:sz="4" w:space="0" w:color="auto"/>
              <w:right w:val="single" w:sz="4" w:space="0" w:color="auto"/>
            </w:tcBorders>
            <w:shd w:val="clear" w:color="auto" w:fill="auto"/>
            <w:noWrap/>
            <w:vAlign w:val="bottom"/>
            <w:hideMark/>
          </w:tcPr>
          <w:p w:rsidR="00BB4E1A" w:rsidRPr="00FB0CCF" w:rsidRDefault="00BB4E1A" w:rsidP="007503DC">
            <w:pPr>
              <w:spacing w:after="0" w:line="240" w:lineRule="auto"/>
              <w:jc w:val="center"/>
              <w:rPr>
                <w:rFonts w:ascii="Calibri" w:eastAsia="Times New Roman" w:hAnsi="Calibri" w:cs="Calibri"/>
                <w:color w:val="000000"/>
                <w:lang w:eastAsia="ro-RO"/>
              </w:rPr>
            </w:pPr>
            <w:r w:rsidRPr="00FB0CCF">
              <w:rPr>
                <w:rFonts w:ascii="Calibri" w:eastAsia="Times New Roman" w:hAnsi="Calibri" w:cs="Calibri"/>
                <w:color w:val="000000"/>
                <w:lang w:eastAsia="ro-RO"/>
              </w:rPr>
              <w:t>905</w:t>
            </w:r>
          </w:p>
        </w:tc>
      </w:tr>
    </w:tbl>
    <w:p w:rsidR="00BB4E1A" w:rsidRPr="00CF424D" w:rsidRDefault="00BB4E1A" w:rsidP="00BB4E1A">
      <w:pPr>
        <w:spacing w:after="0" w:line="240" w:lineRule="auto"/>
        <w:jc w:val="both"/>
        <w:rPr>
          <w:rFonts w:ascii="Times New Roman" w:eastAsia="Times New Roman" w:hAnsi="Times New Roman"/>
          <w:b/>
          <w:i/>
          <w:iCs/>
          <w:sz w:val="24"/>
          <w:szCs w:val="24"/>
        </w:rPr>
      </w:pPr>
    </w:p>
    <w:p w:rsidR="00BB4E1A" w:rsidRPr="003D18E5" w:rsidRDefault="00BB4E1A" w:rsidP="00BB4E1A">
      <w:pPr>
        <w:autoSpaceDE w:val="0"/>
        <w:autoSpaceDN w:val="0"/>
        <w:adjustRightInd w:val="0"/>
        <w:spacing w:after="0" w:line="240" w:lineRule="auto"/>
        <w:rPr>
          <w:rFonts w:ascii="Times New Roman" w:eastAsia="Times New Roman" w:hAnsi="Times New Roman"/>
          <w:b/>
          <w:sz w:val="24"/>
          <w:lang w:val="ro-RO"/>
        </w:rPr>
      </w:pPr>
      <w:r w:rsidRPr="003D18E5">
        <w:rPr>
          <w:rFonts w:ascii="Times New Roman" w:eastAsia="Times New Roman" w:hAnsi="Times New Roman"/>
          <w:b/>
          <w:i/>
          <w:iCs/>
          <w:sz w:val="24"/>
          <w:szCs w:val="24"/>
        </w:rPr>
        <w:t xml:space="preserve">9. </w:t>
      </w:r>
      <w:r w:rsidRPr="003D18E5">
        <w:rPr>
          <w:rFonts w:ascii="Times New Roman" w:eastAsia="Times New Roman" w:hAnsi="Times New Roman"/>
          <w:b/>
          <w:iCs/>
          <w:sz w:val="24"/>
          <w:szCs w:val="24"/>
          <w:lang w:val="ro-RO"/>
        </w:rPr>
        <w:t>Art. 76, punctele A, B, şi C se modifică şi va avea următorul cuprins</w:t>
      </w:r>
      <w:r w:rsidRPr="003D18E5">
        <w:rPr>
          <w:rFonts w:ascii="Times New Roman" w:eastAsia="Times New Roman" w:hAnsi="Times New Roman"/>
          <w:b/>
          <w:sz w:val="24"/>
          <w:lang w:val="ro-RO"/>
        </w:rPr>
        <w:t>:</w:t>
      </w:r>
    </w:p>
    <w:p w:rsidR="00BB4E1A" w:rsidRPr="001D03E4" w:rsidRDefault="00BB4E1A" w:rsidP="00BB4E1A">
      <w:pPr>
        <w:autoSpaceDE w:val="0"/>
        <w:autoSpaceDN w:val="0"/>
        <w:adjustRightInd w:val="0"/>
        <w:spacing w:after="0" w:line="240" w:lineRule="auto"/>
        <w:rPr>
          <w:rFonts w:ascii="Times New Roman" w:eastAsia="Times New Roman" w:hAnsi="Times New Roman"/>
          <w:sz w:val="24"/>
          <w:lang w:val="ro-RO"/>
        </w:rPr>
      </w:pPr>
    </w:p>
    <w:p w:rsidR="00BB4E1A" w:rsidRDefault="00BB4E1A" w:rsidP="00BB4E1A">
      <w:pPr>
        <w:autoSpaceDE w:val="0"/>
        <w:autoSpaceDN w:val="0"/>
        <w:adjustRightInd w:val="0"/>
        <w:spacing w:after="0" w:line="240" w:lineRule="auto"/>
        <w:rPr>
          <w:rFonts w:ascii="Times New Roman" w:eastAsia="Times New Roman" w:hAnsi="Times New Roman"/>
          <w:sz w:val="24"/>
          <w:lang w:val="ro-RO"/>
        </w:rPr>
      </w:pPr>
      <w:r>
        <w:rPr>
          <w:rFonts w:ascii="Times New Roman" w:eastAsia="Times New Roman" w:hAnsi="Times New Roman"/>
          <w:sz w:val="24"/>
        </w:rPr>
        <w:t xml:space="preserve">A). </w:t>
      </w:r>
      <w:r w:rsidRPr="001D03E4">
        <w:rPr>
          <w:rFonts w:ascii="Times New Roman" w:eastAsia="Times New Roman" w:hAnsi="Times New Roman"/>
          <w:sz w:val="24"/>
          <w:lang w:val="ro-RO"/>
        </w:rPr>
        <w:t>Tarifele orare de parcare pentru zona 0 sunt următoarele:</w:t>
      </w:r>
    </w:p>
    <w:p w:rsidR="00BB4E1A" w:rsidRDefault="00BB4E1A" w:rsidP="00BB4E1A">
      <w:pPr>
        <w:autoSpaceDE w:val="0"/>
        <w:autoSpaceDN w:val="0"/>
        <w:adjustRightInd w:val="0"/>
        <w:spacing w:after="0" w:line="240" w:lineRule="auto"/>
        <w:rPr>
          <w:rFonts w:ascii="Times New Roman" w:eastAsia="Times New Roman" w:hAnsi="Times New Roman"/>
          <w:sz w:val="24"/>
          <w:lang w:val="ro-RO"/>
        </w:rPr>
      </w:pPr>
    </w:p>
    <w:tbl>
      <w:tblPr>
        <w:tblStyle w:val="TableGrid"/>
        <w:tblW w:w="0" w:type="auto"/>
        <w:tblInd w:w="1278" w:type="dxa"/>
        <w:tblLook w:val="04A0" w:firstRow="1" w:lastRow="0" w:firstColumn="1" w:lastColumn="0" w:noHBand="0" w:noVBand="1"/>
      </w:tblPr>
      <w:tblGrid>
        <w:gridCol w:w="3510"/>
        <w:gridCol w:w="2880"/>
      </w:tblGrid>
      <w:tr w:rsidR="00BB4E1A" w:rsidRPr="001D03E4" w:rsidTr="007503DC">
        <w:tc>
          <w:tcPr>
            <w:tcW w:w="3510" w:type="dxa"/>
          </w:tcPr>
          <w:p w:rsidR="00BB4E1A" w:rsidRPr="001D03E4" w:rsidRDefault="00BB4E1A" w:rsidP="007503DC">
            <w:pPr>
              <w:autoSpaceDE w:val="0"/>
              <w:autoSpaceDN w:val="0"/>
              <w:adjustRightInd w:val="0"/>
              <w:jc w:val="center"/>
              <w:rPr>
                <w:rFonts w:ascii="Times New Roman" w:eastAsia="Times New Roman" w:hAnsi="Times New Roman"/>
                <w:b/>
                <w:sz w:val="24"/>
                <w:lang w:val="ro-RO"/>
              </w:rPr>
            </w:pPr>
            <w:r w:rsidRPr="001D03E4">
              <w:rPr>
                <w:rFonts w:ascii="Times New Roman" w:eastAsia="Times New Roman" w:hAnsi="Times New Roman"/>
                <w:b/>
                <w:sz w:val="24"/>
                <w:lang w:val="ro-RO"/>
              </w:rPr>
              <w:t>Durata</w:t>
            </w:r>
          </w:p>
        </w:tc>
        <w:tc>
          <w:tcPr>
            <w:tcW w:w="2880" w:type="dxa"/>
          </w:tcPr>
          <w:p w:rsidR="00BB4E1A" w:rsidRPr="001D03E4" w:rsidRDefault="00BB4E1A" w:rsidP="007503DC">
            <w:pPr>
              <w:autoSpaceDE w:val="0"/>
              <w:autoSpaceDN w:val="0"/>
              <w:adjustRightInd w:val="0"/>
              <w:jc w:val="center"/>
              <w:rPr>
                <w:rFonts w:ascii="Times New Roman" w:eastAsia="Times New Roman" w:hAnsi="Times New Roman"/>
                <w:b/>
                <w:sz w:val="24"/>
                <w:lang w:val="ro-RO"/>
              </w:rPr>
            </w:pPr>
            <w:r w:rsidRPr="001D03E4">
              <w:rPr>
                <w:rFonts w:ascii="Times New Roman" w:eastAsia="Times New Roman" w:hAnsi="Times New Roman"/>
                <w:b/>
                <w:sz w:val="24"/>
                <w:lang w:val="ro-RO"/>
              </w:rPr>
              <w:t>Preţ (lei)</w:t>
            </w:r>
          </w:p>
        </w:tc>
      </w:tr>
      <w:tr w:rsidR="00BB4E1A" w:rsidTr="007503DC">
        <w:tc>
          <w:tcPr>
            <w:tcW w:w="3510" w:type="dxa"/>
          </w:tcPr>
          <w:p w:rsidR="00BB4E1A" w:rsidRDefault="00BB4E1A" w:rsidP="007503DC">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30 minute</w:t>
            </w:r>
          </w:p>
        </w:tc>
        <w:tc>
          <w:tcPr>
            <w:tcW w:w="2880" w:type="dxa"/>
          </w:tcPr>
          <w:p w:rsidR="00BB4E1A" w:rsidRDefault="00BB4E1A" w:rsidP="007503DC">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3</w:t>
            </w:r>
          </w:p>
        </w:tc>
      </w:tr>
      <w:tr w:rsidR="00BB4E1A" w:rsidTr="007503DC">
        <w:tc>
          <w:tcPr>
            <w:tcW w:w="3510" w:type="dxa"/>
          </w:tcPr>
          <w:p w:rsidR="00BB4E1A" w:rsidRDefault="00BB4E1A" w:rsidP="007503DC">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1 oră</w:t>
            </w:r>
          </w:p>
        </w:tc>
        <w:tc>
          <w:tcPr>
            <w:tcW w:w="2880" w:type="dxa"/>
          </w:tcPr>
          <w:p w:rsidR="00BB4E1A" w:rsidRDefault="00BB4E1A" w:rsidP="007503DC">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5</w:t>
            </w:r>
          </w:p>
        </w:tc>
      </w:tr>
    </w:tbl>
    <w:p w:rsidR="00BB4E1A" w:rsidRDefault="00BB4E1A" w:rsidP="00BB4E1A">
      <w:pPr>
        <w:autoSpaceDE w:val="0"/>
        <w:autoSpaceDN w:val="0"/>
        <w:adjustRightInd w:val="0"/>
        <w:spacing w:after="0" w:line="240" w:lineRule="auto"/>
        <w:rPr>
          <w:rFonts w:ascii="Times New Roman" w:eastAsia="Times New Roman" w:hAnsi="Times New Roman"/>
          <w:sz w:val="24"/>
        </w:rPr>
      </w:pPr>
    </w:p>
    <w:p w:rsidR="00821CE6" w:rsidRDefault="00821CE6" w:rsidP="00BB4E1A">
      <w:pPr>
        <w:autoSpaceDE w:val="0"/>
        <w:autoSpaceDN w:val="0"/>
        <w:adjustRightInd w:val="0"/>
        <w:spacing w:after="0" w:line="240" w:lineRule="auto"/>
        <w:rPr>
          <w:rFonts w:ascii="Times New Roman" w:eastAsia="Times New Roman" w:hAnsi="Times New Roman"/>
          <w:sz w:val="24"/>
        </w:rPr>
      </w:pPr>
    </w:p>
    <w:p w:rsidR="00821CE6" w:rsidRDefault="00821CE6" w:rsidP="00BB4E1A">
      <w:pPr>
        <w:autoSpaceDE w:val="0"/>
        <w:autoSpaceDN w:val="0"/>
        <w:adjustRightInd w:val="0"/>
        <w:spacing w:after="0" w:line="240" w:lineRule="auto"/>
        <w:rPr>
          <w:rFonts w:ascii="Times New Roman" w:eastAsia="Times New Roman" w:hAnsi="Times New Roman"/>
          <w:sz w:val="24"/>
        </w:rPr>
      </w:pPr>
    </w:p>
    <w:p w:rsidR="00821CE6" w:rsidRDefault="00821CE6" w:rsidP="00BB4E1A">
      <w:pPr>
        <w:autoSpaceDE w:val="0"/>
        <w:autoSpaceDN w:val="0"/>
        <w:adjustRightInd w:val="0"/>
        <w:spacing w:after="0" w:line="240" w:lineRule="auto"/>
        <w:rPr>
          <w:rFonts w:ascii="Times New Roman" w:eastAsia="Times New Roman" w:hAnsi="Times New Roman"/>
          <w:sz w:val="24"/>
        </w:rPr>
      </w:pPr>
    </w:p>
    <w:p w:rsidR="00BB4E1A" w:rsidRDefault="00BB4E1A" w:rsidP="00BB4E1A">
      <w:pPr>
        <w:autoSpaceDE w:val="0"/>
        <w:autoSpaceDN w:val="0"/>
        <w:adjustRightInd w:val="0"/>
        <w:spacing w:after="0" w:line="240" w:lineRule="auto"/>
        <w:rPr>
          <w:rFonts w:ascii="Times New Roman" w:eastAsia="Times New Roman" w:hAnsi="Times New Roman"/>
          <w:sz w:val="24"/>
          <w:lang w:val="ro-RO"/>
        </w:rPr>
      </w:pPr>
      <w:r>
        <w:rPr>
          <w:rFonts w:ascii="Times New Roman" w:eastAsia="Times New Roman" w:hAnsi="Times New Roman"/>
          <w:sz w:val="24"/>
        </w:rPr>
        <w:t xml:space="preserve">B). </w:t>
      </w:r>
      <w:r w:rsidRPr="001D03E4">
        <w:rPr>
          <w:rFonts w:ascii="Times New Roman" w:eastAsia="Times New Roman" w:hAnsi="Times New Roman"/>
          <w:sz w:val="24"/>
          <w:lang w:val="ro-RO"/>
        </w:rPr>
        <w:t xml:space="preserve">Tarifele orare de parcare pentru zona </w:t>
      </w:r>
      <w:r>
        <w:rPr>
          <w:rFonts w:ascii="Times New Roman" w:eastAsia="Times New Roman" w:hAnsi="Times New Roman"/>
          <w:sz w:val="24"/>
          <w:lang w:val="ro-RO"/>
        </w:rPr>
        <w:t>1</w:t>
      </w:r>
      <w:r w:rsidRPr="001D03E4">
        <w:rPr>
          <w:rFonts w:ascii="Times New Roman" w:eastAsia="Times New Roman" w:hAnsi="Times New Roman"/>
          <w:sz w:val="24"/>
          <w:lang w:val="ro-RO"/>
        </w:rPr>
        <w:t xml:space="preserve"> sunt următoarele:</w:t>
      </w:r>
    </w:p>
    <w:p w:rsidR="00BB4E1A" w:rsidRDefault="00BB4E1A" w:rsidP="00BB4E1A">
      <w:pPr>
        <w:autoSpaceDE w:val="0"/>
        <w:autoSpaceDN w:val="0"/>
        <w:adjustRightInd w:val="0"/>
        <w:spacing w:after="0" w:line="240" w:lineRule="auto"/>
        <w:rPr>
          <w:rFonts w:ascii="Times New Roman" w:eastAsia="Times New Roman" w:hAnsi="Times New Roman"/>
          <w:sz w:val="24"/>
          <w:lang w:val="ro-RO"/>
        </w:rPr>
      </w:pPr>
    </w:p>
    <w:tbl>
      <w:tblPr>
        <w:tblStyle w:val="TableGrid"/>
        <w:tblW w:w="0" w:type="auto"/>
        <w:tblInd w:w="1278" w:type="dxa"/>
        <w:tblLook w:val="04A0" w:firstRow="1" w:lastRow="0" w:firstColumn="1" w:lastColumn="0" w:noHBand="0" w:noVBand="1"/>
      </w:tblPr>
      <w:tblGrid>
        <w:gridCol w:w="3510"/>
        <w:gridCol w:w="2880"/>
      </w:tblGrid>
      <w:tr w:rsidR="00BB4E1A" w:rsidRPr="001D03E4" w:rsidTr="007503DC">
        <w:tc>
          <w:tcPr>
            <w:tcW w:w="3510" w:type="dxa"/>
          </w:tcPr>
          <w:p w:rsidR="00BB4E1A" w:rsidRPr="001D03E4" w:rsidRDefault="00BB4E1A" w:rsidP="007503DC">
            <w:pPr>
              <w:autoSpaceDE w:val="0"/>
              <w:autoSpaceDN w:val="0"/>
              <w:adjustRightInd w:val="0"/>
              <w:jc w:val="center"/>
              <w:rPr>
                <w:rFonts w:ascii="Times New Roman" w:eastAsia="Times New Roman" w:hAnsi="Times New Roman"/>
                <w:b/>
                <w:sz w:val="24"/>
                <w:lang w:val="ro-RO"/>
              </w:rPr>
            </w:pPr>
            <w:r w:rsidRPr="001D03E4">
              <w:rPr>
                <w:rFonts w:ascii="Times New Roman" w:eastAsia="Times New Roman" w:hAnsi="Times New Roman"/>
                <w:b/>
                <w:sz w:val="24"/>
                <w:lang w:val="ro-RO"/>
              </w:rPr>
              <w:t>Durata</w:t>
            </w:r>
          </w:p>
        </w:tc>
        <w:tc>
          <w:tcPr>
            <w:tcW w:w="2880" w:type="dxa"/>
          </w:tcPr>
          <w:p w:rsidR="00BB4E1A" w:rsidRPr="001D03E4" w:rsidRDefault="00BB4E1A" w:rsidP="007503DC">
            <w:pPr>
              <w:autoSpaceDE w:val="0"/>
              <w:autoSpaceDN w:val="0"/>
              <w:adjustRightInd w:val="0"/>
              <w:jc w:val="center"/>
              <w:rPr>
                <w:rFonts w:ascii="Times New Roman" w:eastAsia="Times New Roman" w:hAnsi="Times New Roman"/>
                <w:b/>
                <w:sz w:val="24"/>
                <w:lang w:val="ro-RO"/>
              </w:rPr>
            </w:pPr>
            <w:r w:rsidRPr="001D03E4">
              <w:rPr>
                <w:rFonts w:ascii="Times New Roman" w:eastAsia="Times New Roman" w:hAnsi="Times New Roman"/>
                <w:b/>
                <w:sz w:val="24"/>
                <w:lang w:val="ro-RO"/>
              </w:rPr>
              <w:t>Preţ (lei)</w:t>
            </w:r>
          </w:p>
        </w:tc>
      </w:tr>
      <w:tr w:rsidR="00BB4E1A" w:rsidTr="007503DC">
        <w:tc>
          <w:tcPr>
            <w:tcW w:w="3510" w:type="dxa"/>
          </w:tcPr>
          <w:p w:rsidR="00BB4E1A" w:rsidRDefault="00BB4E1A" w:rsidP="007503DC">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30 minute</w:t>
            </w:r>
          </w:p>
        </w:tc>
        <w:tc>
          <w:tcPr>
            <w:tcW w:w="2880" w:type="dxa"/>
          </w:tcPr>
          <w:p w:rsidR="00BB4E1A" w:rsidRDefault="00BB4E1A" w:rsidP="007503DC">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2</w:t>
            </w:r>
          </w:p>
        </w:tc>
      </w:tr>
      <w:tr w:rsidR="00BB4E1A" w:rsidTr="007503DC">
        <w:tc>
          <w:tcPr>
            <w:tcW w:w="3510" w:type="dxa"/>
          </w:tcPr>
          <w:p w:rsidR="00BB4E1A" w:rsidRDefault="00BB4E1A" w:rsidP="007503DC">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1 oră</w:t>
            </w:r>
          </w:p>
        </w:tc>
        <w:tc>
          <w:tcPr>
            <w:tcW w:w="2880" w:type="dxa"/>
          </w:tcPr>
          <w:p w:rsidR="00BB4E1A" w:rsidRDefault="00BB4E1A" w:rsidP="007503DC">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3</w:t>
            </w:r>
          </w:p>
        </w:tc>
      </w:tr>
      <w:tr w:rsidR="00BB4E1A" w:rsidTr="007503DC">
        <w:tc>
          <w:tcPr>
            <w:tcW w:w="3510" w:type="dxa"/>
          </w:tcPr>
          <w:p w:rsidR="00BB4E1A" w:rsidRDefault="00BB4E1A" w:rsidP="007503DC">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o zi</w:t>
            </w:r>
          </w:p>
        </w:tc>
        <w:tc>
          <w:tcPr>
            <w:tcW w:w="2880" w:type="dxa"/>
          </w:tcPr>
          <w:p w:rsidR="00BB4E1A" w:rsidRDefault="00BB4E1A" w:rsidP="007503DC">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10</w:t>
            </w:r>
          </w:p>
        </w:tc>
      </w:tr>
    </w:tbl>
    <w:p w:rsidR="00BB4E1A" w:rsidRPr="001D03E4" w:rsidRDefault="00BB4E1A" w:rsidP="00BB4E1A">
      <w:pPr>
        <w:autoSpaceDE w:val="0"/>
        <w:autoSpaceDN w:val="0"/>
        <w:adjustRightInd w:val="0"/>
        <w:spacing w:after="0" w:line="240" w:lineRule="auto"/>
        <w:rPr>
          <w:rFonts w:ascii="Times New Roman" w:eastAsia="Times New Roman" w:hAnsi="Times New Roman"/>
          <w:sz w:val="24"/>
          <w:lang w:val="ro-RO"/>
        </w:rPr>
      </w:pPr>
    </w:p>
    <w:p w:rsidR="00BB4E1A" w:rsidRDefault="00BB4E1A" w:rsidP="00BB4E1A">
      <w:pPr>
        <w:autoSpaceDE w:val="0"/>
        <w:autoSpaceDN w:val="0"/>
        <w:adjustRightInd w:val="0"/>
        <w:spacing w:after="0" w:line="240" w:lineRule="auto"/>
        <w:rPr>
          <w:rFonts w:ascii="Times New Roman" w:eastAsia="Times New Roman" w:hAnsi="Times New Roman"/>
          <w:sz w:val="24"/>
          <w:lang w:val="ro-RO"/>
        </w:rPr>
      </w:pPr>
      <w:r>
        <w:rPr>
          <w:rFonts w:ascii="Times New Roman" w:eastAsia="Times New Roman" w:hAnsi="Times New Roman"/>
          <w:sz w:val="24"/>
        </w:rPr>
        <w:t xml:space="preserve">C). </w:t>
      </w:r>
      <w:r w:rsidRPr="001D03E4">
        <w:rPr>
          <w:rFonts w:ascii="Times New Roman" w:eastAsia="Times New Roman" w:hAnsi="Times New Roman"/>
          <w:sz w:val="24"/>
          <w:lang w:val="ro-RO"/>
        </w:rPr>
        <w:t xml:space="preserve">Tarifele orare de parcare pentru zona </w:t>
      </w:r>
      <w:r>
        <w:rPr>
          <w:rFonts w:ascii="Times New Roman" w:eastAsia="Times New Roman" w:hAnsi="Times New Roman"/>
          <w:sz w:val="24"/>
          <w:lang w:val="ro-RO"/>
        </w:rPr>
        <w:t>2</w:t>
      </w:r>
      <w:r w:rsidRPr="001D03E4">
        <w:rPr>
          <w:rFonts w:ascii="Times New Roman" w:eastAsia="Times New Roman" w:hAnsi="Times New Roman"/>
          <w:sz w:val="24"/>
          <w:lang w:val="ro-RO"/>
        </w:rPr>
        <w:t xml:space="preserve"> sunt următoarele:</w:t>
      </w:r>
    </w:p>
    <w:p w:rsidR="00BB4E1A" w:rsidRDefault="00BB4E1A" w:rsidP="00BB4E1A">
      <w:pPr>
        <w:autoSpaceDE w:val="0"/>
        <w:autoSpaceDN w:val="0"/>
        <w:adjustRightInd w:val="0"/>
        <w:spacing w:after="0" w:line="240" w:lineRule="auto"/>
        <w:rPr>
          <w:rFonts w:ascii="Times New Roman" w:eastAsia="Times New Roman" w:hAnsi="Times New Roman"/>
          <w:sz w:val="24"/>
          <w:lang w:val="ro-RO"/>
        </w:rPr>
      </w:pPr>
    </w:p>
    <w:tbl>
      <w:tblPr>
        <w:tblStyle w:val="TableGrid"/>
        <w:tblW w:w="0" w:type="auto"/>
        <w:tblInd w:w="1278" w:type="dxa"/>
        <w:tblLook w:val="04A0" w:firstRow="1" w:lastRow="0" w:firstColumn="1" w:lastColumn="0" w:noHBand="0" w:noVBand="1"/>
      </w:tblPr>
      <w:tblGrid>
        <w:gridCol w:w="3510"/>
        <w:gridCol w:w="2880"/>
      </w:tblGrid>
      <w:tr w:rsidR="00BB4E1A" w:rsidRPr="001D03E4" w:rsidTr="007503DC">
        <w:tc>
          <w:tcPr>
            <w:tcW w:w="3510" w:type="dxa"/>
          </w:tcPr>
          <w:p w:rsidR="00BB4E1A" w:rsidRPr="001D03E4" w:rsidRDefault="00BB4E1A" w:rsidP="007503DC">
            <w:pPr>
              <w:autoSpaceDE w:val="0"/>
              <w:autoSpaceDN w:val="0"/>
              <w:adjustRightInd w:val="0"/>
              <w:jc w:val="center"/>
              <w:rPr>
                <w:rFonts w:ascii="Times New Roman" w:eastAsia="Times New Roman" w:hAnsi="Times New Roman"/>
                <w:b/>
                <w:sz w:val="24"/>
                <w:lang w:val="ro-RO"/>
              </w:rPr>
            </w:pPr>
            <w:r w:rsidRPr="001D03E4">
              <w:rPr>
                <w:rFonts w:ascii="Times New Roman" w:eastAsia="Times New Roman" w:hAnsi="Times New Roman"/>
                <w:b/>
                <w:sz w:val="24"/>
                <w:lang w:val="ro-RO"/>
              </w:rPr>
              <w:lastRenderedPageBreak/>
              <w:t>Durata</w:t>
            </w:r>
          </w:p>
        </w:tc>
        <w:tc>
          <w:tcPr>
            <w:tcW w:w="2880" w:type="dxa"/>
          </w:tcPr>
          <w:p w:rsidR="00BB4E1A" w:rsidRPr="001D03E4" w:rsidRDefault="00BB4E1A" w:rsidP="007503DC">
            <w:pPr>
              <w:autoSpaceDE w:val="0"/>
              <w:autoSpaceDN w:val="0"/>
              <w:adjustRightInd w:val="0"/>
              <w:jc w:val="center"/>
              <w:rPr>
                <w:rFonts w:ascii="Times New Roman" w:eastAsia="Times New Roman" w:hAnsi="Times New Roman"/>
                <w:b/>
                <w:sz w:val="24"/>
                <w:lang w:val="ro-RO"/>
              </w:rPr>
            </w:pPr>
            <w:r w:rsidRPr="001D03E4">
              <w:rPr>
                <w:rFonts w:ascii="Times New Roman" w:eastAsia="Times New Roman" w:hAnsi="Times New Roman"/>
                <w:b/>
                <w:sz w:val="24"/>
                <w:lang w:val="ro-RO"/>
              </w:rPr>
              <w:t>Preţ (lei)</w:t>
            </w:r>
          </w:p>
        </w:tc>
      </w:tr>
      <w:tr w:rsidR="00BB4E1A" w:rsidTr="007503DC">
        <w:tc>
          <w:tcPr>
            <w:tcW w:w="3510" w:type="dxa"/>
          </w:tcPr>
          <w:p w:rsidR="00BB4E1A" w:rsidRDefault="00BB4E1A" w:rsidP="007503DC">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30 minute</w:t>
            </w:r>
          </w:p>
        </w:tc>
        <w:tc>
          <w:tcPr>
            <w:tcW w:w="2880" w:type="dxa"/>
          </w:tcPr>
          <w:p w:rsidR="00BB4E1A" w:rsidRDefault="00BB4E1A" w:rsidP="007503DC">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1</w:t>
            </w:r>
          </w:p>
        </w:tc>
      </w:tr>
      <w:tr w:rsidR="00BB4E1A" w:rsidTr="007503DC">
        <w:tc>
          <w:tcPr>
            <w:tcW w:w="3510" w:type="dxa"/>
          </w:tcPr>
          <w:p w:rsidR="00BB4E1A" w:rsidRDefault="00BB4E1A" w:rsidP="007503DC">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1 oră</w:t>
            </w:r>
          </w:p>
        </w:tc>
        <w:tc>
          <w:tcPr>
            <w:tcW w:w="2880" w:type="dxa"/>
          </w:tcPr>
          <w:p w:rsidR="00BB4E1A" w:rsidRDefault="00BB4E1A" w:rsidP="007503DC">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1,5</w:t>
            </w:r>
          </w:p>
        </w:tc>
      </w:tr>
      <w:tr w:rsidR="00BB4E1A" w:rsidTr="007503DC">
        <w:tc>
          <w:tcPr>
            <w:tcW w:w="3510" w:type="dxa"/>
          </w:tcPr>
          <w:p w:rsidR="00BB4E1A" w:rsidRDefault="00BB4E1A" w:rsidP="007503DC">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o zi</w:t>
            </w:r>
          </w:p>
        </w:tc>
        <w:tc>
          <w:tcPr>
            <w:tcW w:w="2880" w:type="dxa"/>
          </w:tcPr>
          <w:p w:rsidR="00BB4E1A" w:rsidRDefault="00BB4E1A" w:rsidP="007503DC">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5</w:t>
            </w:r>
          </w:p>
        </w:tc>
      </w:tr>
    </w:tbl>
    <w:p w:rsidR="00BB4E1A" w:rsidRPr="001D03E4" w:rsidRDefault="00BB4E1A" w:rsidP="00BB4E1A">
      <w:pPr>
        <w:autoSpaceDE w:val="0"/>
        <w:autoSpaceDN w:val="0"/>
        <w:adjustRightInd w:val="0"/>
        <w:spacing w:after="0" w:line="240" w:lineRule="auto"/>
        <w:rPr>
          <w:rFonts w:ascii="Times New Roman" w:eastAsia="Times New Roman" w:hAnsi="Times New Roman"/>
          <w:sz w:val="24"/>
          <w:lang w:val="ro-RO"/>
        </w:rPr>
      </w:pPr>
    </w:p>
    <w:p w:rsidR="00BB4E1A" w:rsidRDefault="00BB4E1A" w:rsidP="00BB4E1A">
      <w:pPr>
        <w:autoSpaceDE w:val="0"/>
        <w:autoSpaceDN w:val="0"/>
        <w:adjustRightInd w:val="0"/>
        <w:spacing w:after="0" w:line="240" w:lineRule="auto"/>
        <w:rPr>
          <w:rFonts w:ascii="Times New Roman" w:hAnsi="Times New Roman" w:cs="Times New Roman"/>
          <w:b/>
          <w:lang w:val="ro-RO"/>
        </w:rPr>
      </w:pPr>
    </w:p>
    <w:p w:rsidR="00BB4E1A" w:rsidRPr="00FB6177" w:rsidRDefault="00BB4E1A" w:rsidP="00BB4E1A">
      <w:pPr>
        <w:spacing w:after="0" w:line="240" w:lineRule="auto"/>
        <w:ind w:left="170"/>
        <w:jc w:val="both"/>
        <w:rPr>
          <w:rFonts w:ascii="Times New Roman" w:hAnsi="Times New Roman" w:cs="Times New Roman"/>
          <w:sz w:val="24"/>
          <w:szCs w:val="24"/>
          <w:lang w:val="de-DE"/>
        </w:rPr>
      </w:pPr>
      <w:r>
        <w:rPr>
          <w:rFonts w:ascii="Times New Roman" w:eastAsia="Times New Roman" w:hAnsi="Times New Roman"/>
          <w:b/>
          <w:bCs/>
          <w:sz w:val="24"/>
        </w:rPr>
        <w:t>10</w:t>
      </w:r>
      <w:r w:rsidRPr="003D18E5">
        <w:rPr>
          <w:rFonts w:ascii="Times New Roman" w:eastAsia="Times New Roman" w:hAnsi="Times New Roman"/>
          <w:b/>
          <w:bCs/>
          <w:sz w:val="24"/>
        </w:rPr>
        <w:t xml:space="preserve">. </w:t>
      </w:r>
      <w:r w:rsidRPr="00FB6177">
        <w:rPr>
          <w:rFonts w:ascii="Times New Roman" w:hAnsi="Times New Roman" w:cs="Times New Roman"/>
          <w:sz w:val="24"/>
          <w:szCs w:val="24"/>
          <w:lang w:val="de-DE"/>
        </w:rPr>
        <w:t xml:space="preserve">O </w:t>
      </w:r>
      <w:proofErr w:type="gramStart"/>
      <w:r w:rsidRPr="00FB6177">
        <w:rPr>
          <w:rFonts w:ascii="Times New Roman" w:hAnsi="Times New Roman" w:cs="Times New Roman"/>
          <w:sz w:val="24"/>
          <w:szCs w:val="24"/>
          <w:lang w:val="de-DE"/>
        </w:rPr>
        <w:t>alta</w:t>
      </w:r>
      <w:proofErr w:type="gramEnd"/>
      <w:r w:rsidRPr="00FB6177">
        <w:rPr>
          <w:rFonts w:ascii="Times New Roman" w:hAnsi="Times New Roman" w:cs="Times New Roman"/>
          <w:sz w:val="24"/>
          <w:szCs w:val="24"/>
          <w:lang w:val="de-DE"/>
        </w:rPr>
        <w:t xml:space="preserve"> problema omisa este aceea a transporturilor valorilor de la sediul Bancilor, aflate in zonele de parcare administrate. Pentru siguranta transporturilor valorilor de la  institutiile bancare in deplina siguranta, se impune rezervarea unor locuri de parcare aflate in dreptul cladirilor acestor institutii.</w:t>
      </w:r>
    </w:p>
    <w:p w:rsidR="00BB4E1A" w:rsidRPr="00FB6177" w:rsidRDefault="00BB4E1A" w:rsidP="00BB4E1A">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t>Pentru rezolvarea acestor situatii, consideram ca se impune modificarea art. 88 din Regulamentul parcarilor, acesta urmand sa aiba urmatorul continut:</w:t>
      </w:r>
    </w:p>
    <w:p w:rsidR="00BB4E1A" w:rsidRDefault="00BB4E1A" w:rsidP="00BB4E1A">
      <w:pPr>
        <w:spacing w:after="0" w:line="240" w:lineRule="auto"/>
        <w:jc w:val="both"/>
        <w:rPr>
          <w:rFonts w:ascii="Times New Roman" w:eastAsia="Times New Roman" w:hAnsi="Times New Roman"/>
          <w:b/>
          <w:bCs/>
          <w:sz w:val="24"/>
        </w:rPr>
      </w:pPr>
    </w:p>
    <w:p w:rsidR="00BB4E1A" w:rsidRDefault="00BB4E1A" w:rsidP="00BB4E1A">
      <w:pPr>
        <w:spacing w:after="0" w:line="240" w:lineRule="auto"/>
        <w:jc w:val="both"/>
        <w:rPr>
          <w:rFonts w:ascii="Times New Roman" w:eastAsia="Times New Roman" w:hAnsi="Times New Roman"/>
          <w:sz w:val="24"/>
        </w:rPr>
      </w:pPr>
      <w:r w:rsidRPr="003D18E5">
        <w:rPr>
          <w:rFonts w:ascii="Times New Roman" w:eastAsia="Times New Roman" w:hAnsi="Times New Roman"/>
          <w:b/>
          <w:sz w:val="24"/>
        </w:rPr>
        <w:t xml:space="preserve">Articolul 88 se modifică și </w:t>
      </w:r>
      <w:proofErr w:type="gramStart"/>
      <w:r w:rsidRPr="003D18E5">
        <w:rPr>
          <w:rFonts w:ascii="Times New Roman" w:eastAsia="Times New Roman" w:hAnsi="Times New Roman"/>
          <w:b/>
          <w:sz w:val="24"/>
        </w:rPr>
        <w:t>va</w:t>
      </w:r>
      <w:proofErr w:type="gramEnd"/>
      <w:r w:rsidRPr="003D18E5">
        <w:rPr>
          <w:rFonts w:ascii="Times New Roman" w:eastAsia="Times New Roman" w:hAnsi="Times New Roman"/>
          <w:b/>
          <w:sz w:val="24"/>
        </w:rPr>
        <w:t xml:space="preserve"> avea următorul cuprins</w:t>
      </w:r>
      <w:r>
        <w:rPr>
          <w:rFonts w:ascii="Times New Roman" w:eastAsia="Times New Roman" w:hAnsi="Times New Roman"/>
          <w:sz w:val="24"/>
        </w:rPr>
        <w:t>:</w:t>
      </w:r>
    </w:p>
    <w:p w:rsidR="00BB4E1A" w:rsidRPr="00DC313E" w:rsidRDefault="00BB4E1A" w:rsidP="00BB4E1A">
      <w:pPr>
        <w:tabs>
          <w:tab w:val="left" w:pos="722"/>
        </w:tabs>
        <w:spacing w:after="0" w:line="240" w:lineRule="auto"/>
        <w:jc w:val="both"/>
        <w:rPr>
          <w:rFonts w:ascii="Times New Roman" w:eastAsia="Times New Roman" w:hAnsi="Times New Roman"/>
          <w:b/>
          <w:bCs/>
          <w:sz w:val="24"/>
        </w:rPr>
      </w:pPr>
      <w:proofErr w:type="gramStart"/>
      <w:r>
        <w:rPr>
          <w:rFonts w:ascii="Times New Roman" w:eastAsia="Times New Roman" w:hAnsi="Times New Roman"/>
          <w:sz w:val="24"/>
        </w:rPr>
        <w:t>”</w:t>
      </w:r>
      <w:r w:rsidRPr="00DC313E">
        <w:rPr>
          <w:rFonts w:ascii="Times New Roman" w:eastAsia="Times New Roman" w:hAnsi="Times New Roman"/>
          <w:sz w:val="24"/>
        </w:rPr>
        <w:t>Art.</w:t>
      </w:r>
      <w:proofErr w:type="gramEnd"/>
      <w:r w:rsidRPr="00DC313E">
        <w:rPr>
          <w:rFonts w:ascii="Times New Roman" w:eastAsia="Times New Roman" w:hAnsi="Times New Roman"/>
          <w:sz w:val="24"/>
        </w:rPr>
        <w:t xml:space="preserve"> 88.</w:t>
      </w:r>
    </w:p>
    <w:p w:rsidR="00BB4E1A" w:rsidRPr="00BE706D" w:rsidRDefault="00BB4E1A" w:rsidP="00BB4E1A">
      <w:pPr>
        <w:tabs>
          <w:tab w:val="left" w:pos="722"/>
        </w:tabs>
        <w:spacing w:after="0" w:line="240" w:lineRule="auto"/>
        <w:jc w:val="both"/>
        <w:rPr>
          <w:rFonts w:ascii="Times New Roman" w:eastAsia="Times New Roman" w:hAnsi="Times New Roman"/>
          <w:i/>
          <w:iCs/>
          <w:sz w:val="24"/>
        </w:rPr>
      </w:pPr>
      <w:r>
        <w:rPr>
          <w:rFonts w:ascii="Times New Roman" w:eastAsia="Times New Roman" w:hAnsi="Times New Roman"/>
          <w:i/>
          <w:iCs/>
          <w:sz w:val="24"/>
        </w:rPr>
        <w:t xml:space="preserve">(1) </w:t>
      </w:r>
      <w:r w:rsidRPr="00D70941">
        <w:rPr>
          <w:rFonts w:ascii="Times New Roman" w:eastAsia="Times New Roman" w:hAnsi="Times New Roman"/>
          <w:b/>
          <w:i/>
          <w:iCs/>
          <w:sz w:val="24"/>
        </w:rPr>
        <w:t>Pentru rezervarea unui loc de parcare, indiferent de zona de parcare, unitățile bancare vor depune o solicitare în acest sens la S.C. Administrator Imobile și Piețe S.R.L.;</w:t>
      </w:r>
    </w:p>
    <w:p w:rsidR="00BB4E1A" w:rsidRPr="00D9790E" w:rsidRDefault="00BB4E1A" w:rsidP="00BB4E1A">
      <w:pPr>
        <w:tabs>
          <w:tab w:val="left" w:pos="2563"/>
        </w:tabs>
        <w:spacing w:after="0" w:line="240" w:lineRule="auto"/>
        <w:ind w:right="-52"/>
        <w:jc w:val="both"/>
        <w:rPr>
          <w:rFonts w:ascii="Times New Roman" w:eastAsia="Times New Roman" w:hAnsi="Times New Roman"/>
          <w:b/>
          <w:i/>
          <w:iCs/>
          <w:sz w:val="24"/>
        </w:rPr>
      </w:pPr>
      <w:r w:rsidRPr="00BE706D">
        <w:rPr>
          <w:rFonts w:ascii="Times New Roman" w:eastAsia="Times New Roman" w:hAnsi="Times New Roman"/>
          <w:i/>
          <w:iCs/>
          <w:sz w:val="24"/>
        </w:rPr>
        <w:t>(2</w:t>
      </w:r>
      <w:r w:rsidRPr="00D9790E">
        <w:rPr>
          <w:rFonts w:ascii="Times New Roman" w:eastAsia="Times New Roman" w:hAnsi="Times New Roman"/>
          <w:b/>
          <w:i/>
          <w:iCs/>
          <w:sz w:val="24"/>
        </w:rPr>
        <w:t xml:space="preserve">) Raportat la situația fiecărui solicitant, Entitatea care administrează parcările publice </w:t>
      </w:r>
      <w:proofErr w:type="gramStart"/>
      <w:r w:rsidRPr="00D9790E">
        <w:rPr>
          <w:rFonts w:ascii="Times New Roman" w:eastAsia="Times New Roman" w:hAnsi="Times New Roman"/>
          <w:b/>
          <w:i/>
          <w:iCs/>
          <w:sz w:val="24"/>
        </w:rPr>
        <w:t>va</w:t>
      </w:r>
      <w:proofErr w:type="gramEnd"/>
      <w:r w:rsidRPr="00D9790E">
        <w:rPr>
          <w:rFonts w:ascii="Times New Roman" w:eastAsia="Times New Roman" w:hAnsi="Times New Roman"/>
          <w:b/>
          <w:i/>
          <w:iCs/>
          <w:sz w:val="24"/>
        </w:rPr>
        <w:t xml:space="preserve"> aproba 1 loc de parcare rezervate pe un interval oral care va fi stabilit de comun acord;</w:t>
      </w:r>
    </w:p>
    <w:p w:rsidR="00BB4E1A" w:rsidRPr="00D9790E" w:rsidRDefault="00BB4E1A" w:rsidP="00BB4E1A">
      <w:pPr>
        <w:tabs>
          <w:tab w:val="left" w:pos="2563"/>
        </w:tabs>
        <w:spacing w:after="0" w:line="240" w:lineRule="auto"/>
        <w:ind w:right="-52"/>
        <w:jc w:val="both"/>
        <w:rPr>
          <w:rFonts w:ascii="Times New Roman" w:eastAsia="Times New Roman" w:hAnsi="Times New Roman"/>
          <w:b/>
          <w:i/>
          <w:iCs/>
          <w:sz w:val="24"/>
        </w:rPr>
      </w:pPr>
      <w:r w:rsidRPr="00D9790E">
        <w:rPr>
          <w:rFonts w:ascii="Times New Roman" w:eastAsia="Times New Roman" w:hAnsi="Times New Roman"/>
          <w:b/>
          <w:i/>
          <w:iCs/>
          <w:sz w:val="24"/>
        </w:rPr>
        <w:t xml:space="preserve">(3) Tariful rezervării unui loc de parcare în aceste condiții </w:t>
      </w:r>
      <w:proofErr w:type="gramStart"/>
      <w:r w:rsidRPr="00D9790E">
        <w:rPr>
          <w:rFonts w:ascii="Times New Roman" w:eastAsia="Times New Roman" w:hAnsi="Times New Roman"/>
          <w:b/>
          <w:i/>
          <w:iCs/>
          <w:sz w:val="24"/>
        </w:rPr>
        <w:t>este</w:t>
      </w:r>
      <w:proofErr w:type="gramEnd"/>
      <w:r w:rsidRPr="00D9790E">
        <w:rPr>
          <w:rFonts w:ascii="Times New Roman" w:eastAsia="Times New Roman" w:hAnsi="Times New Roman"/>
          <w:b/>
          <w:i/>
          <w:iCs/>
          <w:sz w:val="24"/>
        </w:rPr>
        <w:t xml:space="preserve"> de</w:t>
      </w:r>
      <w:r>
        <w:rPr>
          <w:rFonts w:ascii="Times New Roman" w:eastAsia="Times New Roman" w:hAnsi="Times New Roman"/>
          <w:b/>
          <w:i/>
          <w:iCs/>
          <w:sz w:val="24"/>
        </w:rPr>
        <w:t xml:space="preserve"> 7000 lei </w:t>
      </w:r>
      <w:r w:rsidR="0070791C">
        <w:rPr>
          <w:rFonts w:ascii="Times New Roman" w:eastAsia="Times New Roman" w:hAnsi="Times New Roman"/>
          <w:b/>
          <w:i/>
          <w:iCs/>
          <w:sz w:val="24"/>
        </w:rPr>
        <w:t xml:space="preserve">/an </w:t>
      </w:r>
      <w:r w:rsidRPr="00D9790E">
        <w:rPr>
          <w:rFonts w:ascii="Times New Roman" w:eastAsia="Times New Roman" w:hAnsi="Times New Roman"/>
          <w:b/>
          <w:i/>
          <w:iCs/>
          <w:sz w:val="24"/>
        </w:rPr>
        <w:t>și poate fi modificat anual în condițiile prezentului regulament;</w:t>
      </w:r>
    </w:p>
    <w:p w:rsidR="00BB4E1A" w:rsidRPr="00D9790E" w:rsidRDefault="00BB4E1A" w:rsidP="00BB4E1A">
      <w:pPr>
        <w:tabs>
          <w:tab w:val="left" w:pos="2563"/>
        </w:tabs>
        <w:spacing w:after="0" w:line="240" w:lineRule="auto"/>
        <w:ind w:right="-52"/>
        <w:jc w:val="both"/>
        <w:rPr>
          <w:rFonts w:ascii="Times New Roman" w:eastAsia="Times New Roman" w:hAnsi="Times New Roman"/>
          <w:b/>
          <w:i/>
          <w:iCs/>
          <w:sz w:val="24"/>
        </w:rPr>
      </w:pPr>
      <w:r w:rsidRPr="00D9790E">
        <w:rPr>
          <w:rFonts w:ascii="Times New Roman" w:eastAsia="Times New Roman" w:hAnsi="Times New Roman"/>
          <w:b/>
          <w:i/>
          <w:iCs/>
          <w:sz w:val="24"/>
        </w:rPr>
        <w:t>(4) Delimitarea locurilor rezervate se va face de către reprezentanții Entității care administrează parcările, iar asigurarea marcajelor, indicatoarelor proprii pentru aceste locuri și a unor măsuri de asigurare a acestora se va face de către utilizatorul contractant;</w:t>
      </w:r>
    </w:p>
    <w:p w:rsidR="00BB4E1A" w:rsidRDefault="00BB4E1A" w:rsidP="00BB4E1A">
      <w:pPr>
        <w:tabs>
          <w:tab w:val="left" w:pos="2563"/>
        </w:tabs>
        <w:spacing w:after="0" w:line="240" w:lineRule="auto"/>
        <w:ind w:right="-52"/>
        <w:jc w:val="both"/>
        <w:rPr>
          <w:rFonts w:ascii="Times New Roman" w:eastAsia="Times New Roman" w:hAnsi="Times New Roman"/>
          <w:b/>
          <w:i/>
          <w:iCs/>
          <w:sz w:val="24"/>
        </w:rPr>
      </w:pPr>
      <w:r w:rsidRPr="00D9790E">
        <w:rPr>
          <w:rFonts w:ascii="Times New Roman" w:eastAsia="Times New Roman" w:hAnsi="Times New Roman"/>
          <w:b/>
          <w:i/>
          <w:iCs/>
          <w:sz w:val="24"/>
        </w:rPr>
        <w:t xml:space="preserve">(5) Între administratorul parcărilor și utilizatorii acestui tip de rezervare se vor încheia contracte scrise. </w:t>
      </w:r>
    </w:p>
    <w:p w:rsidR="00BB4E1A" w:rsidRPr="00D9790E" w:rsidRDefault="00BB4E1A" w:rsidP="00BB4E1A">
      <w:pPr>
        <w:tabs>
          <w:tab w:val="left" w:pos="2563"/>
        </w:tabs>
        <w:spacing w:after="0" w:line="240" w:lineRule="auto"/>
        <w:ind w:right="-52"/>
        <w:jc w:val="both"/>
        <w:rPr>
          <w:rFonts w:ascii="Times New Roman" w:eastAsia="Times New Roman" w:hAnsi="Times New Roman"/>
          <w:b/>
          <w:i/>
          <w:iCs/>
          <w:sz w:val="24"/>
        </w:rPr>
      </w:pPr>
      <w:r>
        <w:rPr>
          <w:rFonts w:ascii="Times New Roman" w:eastAsia="Times New Roman" w:hAnsi="Times New Roman"/>
          <w:b/>
          <w:i/>
          <w:iCs/>
          <w:sz w:val="24"/>
        </w:rPr>
        <w:t xml:space="preserve">(6) Să se asigure </w:t>
      </w:r>
      <w:proofErr w:type="gramStart"/>
      <w:r>
        <w:rPr>
          <w:rFonts w:ascii="Times New Roman" w:eastAsia="Times New Roman" w:hAnsi="Times New Roman"/>
          <w:b/>
          <w:i/>
          <w:iCs/>
          <w:sz w:val="24"/>
        </w:rPr>
        <w:t>un</w:t>
      </w:r>
      <w:proofErr w:type="gramEnd"/>
      <w:r>
        <w:rPr>
          <w:rFonts w:ascii="Times New Roman" w:eastAsia="Times New Roman" w:hAnsi="Times New Roman"/>
          <w:b/>
          <w:i/>
          <w:iCs/>
          <w:sz w:val="24"/>
        </w:rPr>
        <w:t xml:space="preserve"> loc de parcare pentru persoanele cu dizabilităţi în faţa băncii.</w:t>
      </w:r>
    </w:p>
    <w:p w:rsidR="00BB4E1A" w:rsidRDefault="00BB4E1A" w:rsidP="00BB4E1A">
      <w:pPr>
        <w:tabs>
          <w:tab w:val="left" w:pos="2563"/>
        </w:tabs>
        <w:spacing w:after="0" w:line="240" w:lineRule="auto"/>
        <w:ind w:right="-52"/>
        <w:jc w:val="both"/>
        <w:rPr>
          <w:rFonts w:ascii="Times New Roman" w:eastAsia="Times New Roman" w:hAnsi="Times New Roman"/>
          <w:b/>
          <w:sz w:val="24"/>
        </w:rPr>
      </w:pPr>
      <w:r w:rsidRPr="00D9790E">
        <w:rPr>
          <w:rFonts w:ascii="Times New Roman" w:eastAsia="Times New Roman" w:hAnsi="Times New Roman"/>
          <w:b/>
          <w:i/>
          <w:iCs/>
          <w:sz w:val="24"/>
        </w:rPr>
        <w:t>(</w:t>
      </w:r>
      <w:r>
        <w:rPr>
          <w:rFonts w:ascii="Times New Roman" w:eastAsia="Times New Roman" w:hAnsi="Times New Roman"/>
          <w:b/>
          <w:i/>
          <w:iCs/>
          <w:sz w:val="24"/>
        </w:rPr>
        <w:t>7</w:t>
      </w:r>
      <w:r w:rsidRPr="00D9790E">
        <w:rPr>
          <w:rFonts w:ascii="Times New Roman" w:eastAsia="Times New Roman" w:hAnsi="Times New Roman"/>
          <w:b/>
          <w:i/>
          <w:iCs/>
          <w:sz w:val="24"/>
        </w:rPr>
        <w:t>) Orice alte prevederi contrare celor de mai sus se abrogă</w:t>
      </w:r>
      <w:r w:rsidRPr="00D9790E">
        <w:rPr>
          <w:rFonts w:ascii="Times New Roman" w:eastAsia="Times New Roman" w:hAnsi="Times New Roman"/>
          <w:b/>
          <w:sz w:val="24"/>
        </w:rPr>
        <w:t>. ”</w:t>
      </w:r>
    </w:p>
    <w:p w:rsidR="00BB4E1A" w:rsidRPr="003D18E5" w:rsidRDefault="00BB4E1A" w:rsidP="00BB4E1A">
      <w:pPr>
        <w:spacing w:after="0" w:line="240" w:lineRule="auto"/>
        <w:jc w:val="both"/>
        <w:rPr>
          <w:rFonts w:ascii="Times New Roman" w:eastAsia="Times New Roman" w:hAnsi="Times New Roman"/>
          <w:b/>
          <w:iCs/>
          <w:sz w:val="24"/>
          <w:szCs w:val="24"/>
        </w:rPr>
      </w:pPr>
    </w:p>
    <w:p w:rsidR="00BB4E1A" w:rsidRPr="005B4BBA" w:rsidRDefault="00BB4E1A" w:rsidP="00BB4E1A">
      <w:pPr>
        <w:spacing w:after="0" w:line="240" w:lineRule="auto"/>
        <w:jc w:val="both"/>
        <w:rPr>
          <w:rFonts w:ascii="Times New Roman" w:hAnsi="Times New Roman" w:cs="Times New Roman"/>
          <w:sz w:val="24"/>
          <w:szCs w:val="24"/>
          <w:lang w:val="de-DE"/>
        </w:rPr>
      </w:pPr>
      <w:r>
        <w:rPr>
          <w:rFonts w:ascii="Times New Roman" w:eastAsia="Times New Roman" w:hAnsi="Times New Roman"/>
          <w:b/>
          <w:bCs/>
          <w:sz w:val="24"/>
        </w:rPr>
        <w:t xml:space="preserve">11. </w:t>
      </w:r>
      <w:r w:rsidRPr="005B4BBA">
        <w:rPr>
          <w:rFonts w:ascii="Times New Roman" w:hAnsi="Times New Roman" w:cs="Times New Roman"/>
          <w:sz w:val="24"/>
          <w:szCs w:val="24"/>
          <w:lang w:val="de-DE"/>
        </w:rPr>
        <w:t>O alta situatie care se impune a fi rezolvata prin regulament este cea a conducatorilor auto care parcheaza autovehiculele in timpul zilei si platesc o singura taxa de parcare pana la ora 23</w:t>
      </w:r>
      <w:proofErr w:type="gramStart"/>
      <w:r w:rsidRPr="005B4BBA">
        <w:rPr>
          <w:rFonts w:ascii="Times New Roman" w:hAnsi="Times New Roman" w:cs="Times New Roman"/>
          <w:sz w:val="24"/>
          <w:szCs w:val="24"/>
          <w:lang w:val="de-DE"/>
        </w:rPr>
        <w:t>,59</w:t>
      </w:r>
      <w:proofErr w:type="gramEnd"/>
      <w:r w:rsidRPr="005B4BBA">
        <w:rPr>
          <w:rFonts w:ascii="Times New Roman" w:hAnsi="Times New Roman" w:cs="Times New Roman"/>
          <w:sz w:val="24"/>
          <w:szCs w:val="24"/>
          <w:lang w:val="de-DE"/>
        </w:rPr>
        <w:t xml:space="preserve"> a zilei respective. Pentru remedierea acestei situatii, art. 91 lit (C), va avea urmatorul continut:</w:t>
      </w:r>
    </w:p>
    <w:p w:rsidR="00BB4E1A" w:rsidRDefault="00BB4E1A" w:rsidP="00BB4E1A">
      <w:pPr>
        <w:tabs>
          <w:tab w:val="left" w:pos="2563"/>
        </w:tabs>
        <w:spacing w:after="0" w:line="240" w:lineRule="auto"/>
        <w:ind w:right="-52"/>
        <w:jc w:val="both"/>
        <w:rPr>
          <w:rFonts w:ascii="Times New Roman" w:eastAsia="Times New Roman" w:hAnsi="Times New Roman"/>
          <w:b/>
          <w:bCs/>
          <w:sz w:val="24"/>
        </w:rPr>
      </w:pPr>
    </w:p>
    <w:p w:rsidR="00BB4E1A" w:rsidRDefault="00BB4E1A" w:rsidP="00BB4E1A">
      <w:pPr>
        <w:tabs>
          <w:tab w:val="left" w:pos="2563"/>
        </w:tabs>
        <w:spacing w:after="0" w:line="240" w:lineRule="auto"/>
        <w:ind w:right="-52"/>
        <w:jc w:val="both"/>
        <w:rPr>
          <w:rFonts w:ascii="Times New Roman" w:eastAsia="Times New Roman" w:hAnsi="Times New Roman"/>
          <w:sz w:val="24"/>
        </w:rPr>
      </w:pPr>
      <w:r>
        <w:rPr>
          <w:rFonts w:ascii="Times New Roman" w:eastAsia="Times New Roman" w:hAnsi="Times New Roman"/>
          <w:sz w:val="24"/>
        </w:rPr>
        <w:t xml:space="preserve">Articolul 91, litera </w:t>
      </w:r>
      <w:r>
        <w:rPr>
          <w:rFonts w:ascii="Times New Roman" w:eastAsia="Times New Roman" w:hAnsi="Times New Roman"/>
          <w:b/>
          <w:bCs/>
          <w:sz w:val="24"/>
        </w:rPr>
        <w:t>C)</w:t>
      </w:r>
      <w:r>
        <w:rPr>
          <w:rFonts w:ascii="Times New Roman" w:eastAsia="Times New Roman" w:hAnsi="Times New Roman"/>
          <w:sz w:val="24"/>
        </w:rPr>
        <w:t xml:space="preserve"> se modifică și </w:t>
      </w:r>
      <w:proofErr w:type="gramStart"/>
      <w:r>
        <w:rPr>
          <w:rFonts w:ascii="Times New Roman" w:eastAsia="Times New Roman" w:hAnsi="Times New Roman"/>
          <w:sz w:val="24"/>
        </w:rPr>
        <w:t>va</w:t>
      </w:r>
      <w:proofErr w:type="gramEnd"/>
      <w:r>
        <w:rPr>
          <w:rFonts w:ascii="Times New Roman" w:eastAsia="Times New Roman" w:hAnsi="Times New Roman"/>
          <w:sz w:val="24"/>
        </w:rPr>
        <w:t xml:space="preserve"> avea următorul cuprins: </w:t>
      </w:r>
    </w:p>
    <w:p w:rsidR="00BB4E1A" w:rsidRDefault="00BB4E1A" w:rsidP="00BB4E1A">
      <w:pPr>
        <w:tabs>
          <w:tab w:val="left" w:pos="1440"/>
        </w:tabs>
        <w:spacing w:after="0" w:line="240" w:lineRule="auto"/>
        <w:jc w:val="both"/>
        <w:rPr>
          <w:rFonts w:ascii="Times New Roman" w:eastAsia="Times New Roman" w:hAnsi="Times New Roman"/>
          <w:b/>
          <w:sz w:val="24"/>
        </w:rPr>
      </w:pPr>
      <w:r>
        <w:rPr>
          <w:rFonts w:ascii="Times New Roman" w:eastAsia="Times New Roman" w:hAnsi="Times New Roman"/>
          <w:sz w:val="24"/>
        </w:rPr>
        <w:t>”</w:t>
      </w:r>
      <w:r w:rsidRPr="00BE706D">
        <w:rPr>
          <w:rFonts w:ascii="Times New Roman" w:eastAsia="Times New Roman" w:hAnsi="Times New Roman"/>
          <w:sz w:val="24"/>
        </w:rPr>
        <w:t xml:space="preserve"> </w:t>
      </w:r>
      <w:r w:rsidRPr="00DC313E">
        <w:rPr>
          <w:rFonts w:ascii="Times New Roman" w:eastAsia="Times New Roman" w:hAnsi="Times New Roman"/>
          <w:sz w:val="24"/>
        </w:rPr>
        <w:t>C)</w:t>
      </w:r>
      <w:r>
        <w:rPr>
          <w:rFonts w:ascii="Times New Roman" w:eastAsia="Times New Roman" w:hAnsi="Times New Roman"/>
          <w:b/>
          <w:bCs/>
          <w:sz w:val="24"/>
        </w:rPr>
        <w:t xml:space="preserve"> </w:t>
      </w:r>
      <w:r w:rsidRPr="00D9790E">
        <w:rPr>
          <w:rFonts w:ascii="Times New Roman" w:eastAsia="Times New Roman" w:hAnsi="Times New Roman"/>
          <w:b/>
          <w:i/>
          <w:iCs/>
          <w:sz w:val="24"/>
        </w:rPr>
        <w:t xml:space="preserve">În cazul în care tariful de parcare nu se achită până la ora afișării notei de constatare pe parbrizul autovehicului în cauză, se va achita taxa zilnică de 25 lei în zona 1 și 2. Acest tarif de </w:t>
      </w:r>
      <w:r>
        <w:rPr>
          <w:rFonts w:ascii="Times New Roman" w:eastAsia="Times New Roman" w:hAnsi="Times New Roman"/>
          <w:b/>
          <w:i/>
          <w:iCs/>
          <w:sz w:val="24"/>
        </w:rPr>
        <w:t>25</w:t>
      </w:r>
      <w:r w:rsidRPr="00D9790E">
        <w:rPr>
          <w:rFonts w:ascii="Times New Roman" w:eastAsia="Times New Roman" w:hAnsi="Times New Roman"/>
          <w:b/>
          <w:i/>
          <w:iCs/>
          <w:sz w:val="24"/>
        </w:rPr>
        <w:t xml:space="preserve"> lei se va achita și în zona 0 în cazul în care timpul de parcare depășește pentru fiecare fracțiune de 2 ore</w:t>
      </w:r>
      <w:r w:rsidRPr="00D9790E">
        <w:rPr>
          <w:rFonts w:ascii="Times New Roman" w:eastAsia="Times New Roman" w:hAnsi="Times New Roman"/>
          <w:b/>
          <w:sz w:val="24"/>
        </w:rPr>
        <w:t>.”</w:t>
      </w:r>
    </w:p>
    <w:p w:rsidR="00BB4E1A" w:rsidRPr="003D18E5" w:rsidRDefault="00BB4E1A" w:rsidP="00BB4E1A">
      <w:pPr>
        <w:tabs>
          <w:tab w:val="left" w:pos="1440"/>
        </w:tabs>
        <w:spacing w:after="0" w:line="240" w:lineRule="auto"/>
        <w:jc w:val="both"/>
        <w:rPr>
          <w:rFonts w:ascii="Times New Roman" w:eastAsia="Times New Roman" w:hAnsi="Times New Roman"/>
          <w:b/>
          <w:sz w:val="24"/>
        </w:rPr>
      </w:pPr>
      <w:r>
        <w:rPr>
          <w:rFonts w:ascii="Times New Roman" w:eastAsia="Times New Roman" w:hAnsi="Times New Roman"/>
          <w:b/>
          <w:bCs/>
          <w:sz w:val="24"/>
        </w:rPr>
        <w:t xml:space="preserve">12. </w:t>
      </w:r>
      <w:r w:rsidRPr="003D18E5">
        <w:rPr>
          <w:rFonts w:ascii="Times New Roman" w:eastAsia="Times New Roman" w:hAnsi="Times New Roman"/>
          <w:b/>
          <w:sz w:val="24"/>
        </w:rPr>
        <w:t xml:space="preserve">Secțiunea introductivă </w:t>
      </w:r>
      <w:proofErr w:type="gramStart"/>
      <w:r w:rsidRPr="003D18E5">
        <w:rPr>
          <w:rFonts w:ascii="Times New Roman" w:eastAsia="Times New Roman" w:hAnsi="Times New Roman"/>
          <w:b/>
          <w:sz w:val="24"/>
        </w:rPr>
        <w:t>a</w:t>
      </w:r>
      <w:proofErr w:type="gramEnd"/>
      <w:r w:rsidRPr="003D18E5">
        <w:rPr>
          <w:rFonts w:ascii="Times New Roman" w:eastAsia="Times New Roman" w:hAnsi="Times New Roman"/>
          <w:b/>
          <w:sz w:val="24"/>
        </w:rPr>
        <w:t xml:space="preserve"> articolului 96 se modifică și va avea următorul conținut:</w:t>
      </w:r>
    </w:p>
    <w:p w:rsidR="00BB4E1A" w:rsidRDefault="00BB4E1A" w:rsidP="00BB4E1A">
      <w:pPr>
        <w:spacing w:after="0" w:line="240" w:lineRule="auto"/>
        <w:ind w:right="20"/>
        <w:jc w:val="both"/>
        <w:rPr>
          <w:rFonts w:ascii="Times New Roman" w:eastAsia="Times New Roman" w:hAnsi="Times New Roman"/>
          <w:b/>
          <w:sz w:val="24"/>
        </w:rPr>
      </w:pPr>
      <w:r>
        <w:rPr>
          <w:rFonts w:ascii="Times New Roman" w:eastAsia="Times New Roman" w:hAnsi="Times New Roman"/>
          <w:b/>
          <w:sz w:val="24"/>
        </w:rPr>
        <w:t>”</w:t>
      </w:r>
      <w:r w:rsidRPr="00E850DA">
        <w:rPr>
          <w:rFonts w:ascii="Times New Roman" w:eastAsia="Times New Roman" w:hAnsi="Times New Roman"/>
          <w:bCs/>
          <w:i/>
          <w:iCs/>
          <w:sz w:val="24"/>
        </w:rPr>
        <w:t xml:space="preserve">În baza prezentului Regulament, reducerea (constând într-un abonament redus cu 50% pentru </w:t>
      </w:r>
      <w:proofErr w:type="gramStart"/>
      <w:r w:rsidRPr="00E850DA">
        <w:rPr>
          <w:rFonts w:ascii="Times New Roman" w:eastAsia="Times New Roman" w:hAnsi="Times New Roman"/>
          <w:bCs/>
          <w:i/>
          <w:iCs/>
          <w:sz w:val="24"/>
        </w:rPr>
        <w:t>un</w:t>
      </w:r>
      <w:proofErr w:type="gramEnd"/>
      <w:r w:rsidRPr="00E850DA">
        <w:rPr>
          <w:rFonts w:ascii="Times New Roman" w:eastAsia="Times New Roman" w:hAnsi="Times New Roman"/>
          <w:bCs/>
          <w:i/>
          <w:iCs/>
          <w:sz w:val="24"/>
        </w:rPr>
        <w:t xml:space="preserve"> an, începând cu data eliberării acestuia) se acordă în baza unei cereri </w:t>
      </w:r>
      <w:r w:rsidRPr="00E850DA">
        <w:rPr>
          <w:rFonts w:ascii="Times New Roman" w:eastAsia="Times New Roman" w:hAnsi="Times New Roman"/>
          <w:b/>
          <w:i/>
          <w:iCs/>
          <w:sz w:val="24"/>
        </w:rPr>
        <w:t>tip eliberată de S.C. Administrator și Piețe S.R.L</w:t>
      </w:r>
      <w:r>
        <w:rPr>
          <w:rFonts w:ascii="Times New Roman" w:eastAsia="Times New Roman" w:hAnsi="Times New Roman"/>
          <w:bCs/>
          <w:i/>
          <w:iCs/>
          <w:sz w:val="24"/>
        </w:rPr>
        <w:t xml:space="preserve">. </w:t>
      </w:r>
      <w:r w:rsidRPr="00E850DA">
        <w:rPr>
          <w:rFonts w:ascii="Times New Roman" w:eastAsia="Times New Roman" w:hAnsi="Times New Roman"/>
          <w:b/>
          <w:i/>
          <w:iCs/>
          <w:sz w:val="24"/>
        </w:rPr>
        <w:t>Orice prevederi contrare se abrogă.</w:t>
      </w:r>
      <w:r w:rsidRPr="00E850DA">
        <w:rPr>
          <w:rFonts w:ascii="Times New Roman" w:eastAsia="Times New Roman" w:hAnsi="Times New Roman"/>
          <w:i/>
          <w:iCs/>
          <w:sz w:val="24"/>
        </w:rPr>
        <w:t xml:space="preserve"> </w:t>
      </w:r>
      <w:r w:rsidRPr="00E850DA">
        <w:rPr>
          <w:rFonts w:ascii="Times New Roman" w:eastAsia="Times New Roman" w:hAnsi="Times New Roman"/>
          <w:b/>
          <w:i/>
          <w:iCs/>
          <w:sz w:val="24"/>
        </w:rPr>
        <w:t>De aceste reduceri beneficiază următoarele categorii</w:t>
      </w:r>
      <w:r>
        <w:rPr>
          <w:rFonts w:ascii="Times New Roman" w:eastAsia="Times New Roman" w:hAnsi="Times New Roman"/>
          <w:b/>
          <w:sz w:val="24"/>
        </w:rPr>
        <w:t>”</w:t>
      </w:r>
    </w:p>
    <w:p w:rsidR="009C689B" w:rsidRDefault="009C689B" w:rsidP="00BB4E1A">
      <w:pPr>
        <w:spacing w:after="0" w:line="240" w:lineRule="auto"/>
        <w:ind w:right="20"/>
        <w:jc w:val="both"/>
        <w:rPr>
          <w:rFonts w:ascii="Times New Roman" w:eastAsia="Times New Roman" w:hAnsi="Times New Roman"/>
          <w:b/>
          <w:sz w:val="24"/>
        </w:rPr>
      </w:pPr>
    </w:p>
    <w:p w:rsidR="009C689B" w:rsidRDefault="009C689B" w:rsidP="00BB4E1A">
      <w:pPr>
        <w:spacing w:after="0" w:line="240" w:lineRule="auto"/>
        <w:ind w:right="20"/>
        <w:jc w:val="both"/>
        <w:rPr>
          <w:rFonts w:ascii="Times New Roman" w:eastAsia="Times New Roman" w:hAnsi="Times New Roman"/>
          <w:b/>
          <w:sz w:val="24"/>
        </w:rPr>
      </w:pPr>
      <w:r>
        <w:rPr>
          <w:rFonts w:ascii="Times New Roman" w:eastAsia="Times New Roman" w:hAnsi="Times New Roman"/>
          <w:b/>
          <w:sz w:val="24"/>
        </w:rPr>
        <w:t xml:space="preserve">Art. </w:t>
      </w:r>
      <w:proofErr w:type="gramStart"/>
      <w:r>
        <w:rPr>
          <w:rFonts w:ascii="Times New Roman" w:eastAsia="Times New Roman" w:hAnsi="Times New Roman"/>
          <w:b/>
          <w:sz w:val="24"/>
        </w:rPr>
        <w:t>95 ,</w:t>
      </w:r>
      <w:proofErr w:type="gramEnd"/>
      <w:r>
        <w:rPr>
          <w:rFonts w:ascii="Times New Roman" w:eastAsia="Times New Roman" w:hAnsi="Times New Roman"/>
          <w:b/>
          <w:sz w:val="24"/>
        </w:rPr>
        <w:t xml:space="preserve"> Gratuități (abonamente gratuite)</w:t>
      </w:r>
    </w:p>
    <w:p w:rsidR="009C689B" w:rsidRDefault="009C689B" w:rsidP="00BB4E1A">
      <w:pPr>
        <w:spacing w:after="0" w:line="240" w:lineRule="auto"/>
        <w:ind w:right="20"/>
        <w:jc w:val="both"/>
        <w:rPr>
          <w:rFonts w:ascii="Times New Roman" w:eastAsia="Times New Roman" w:hAnsi="Times New Roman"/>
          <w:sz w:val="24"/>
        </w:rPr>
      </w:pPr>
      <w:r>
        <w:rPr>
          <w:rFonts w:ascii="Times New Roman" w:eastAsia="Times New Roman" w:hAnsi="Times New Roman"/>
          <w:sz w:val="24"/>
        </w:rPr>
        <w:t>Se completează aliniatul 1 după cum urmează:</w:t>
      </w:r>
    </w:p>
    <w:p w:rsidR="009C689B" w:rsidRPr="009C689B" w:rsidRDefault="009C689B" w:rsidP="00BB4E1A">
      <w:pPr>
        <w:spacing w:after="0" w:line="240" w:lineRule="auto"/>
        <w:ind w:right="20"/>
        <w:jc w:val="both"/>
        <w:rPr>
          <w:rFonts w:ascii="Times New Roman" w:eastAsia="Times New Roman" w:hAnsi="Times New Roman"/>
          <w:sz w:val="24"/>
        </w:rPr>
      </w:pPr>
      <w:r>
        <w:rPr>
          <w:rFonts w:ascii="Times New Roman" w:eastAsia="Times New Roman" w:hAnsi="Times New Roman"/>
          <w:sz w:val="24"/>
        </w:rPr>
        <w:t xml:space="preserve">Abonament gratuit veteranii de război – se eliberează veteranilor de </w:t>
      </w:r>
      <w:proofErr w:type="gramStart"/>
      <w:r>
        <w:rPr>
          <w:rFonts w:ascii="Times New Roman" w:eastAsia="Times New Roman" w:hAnsi="Times New Roman"/>
          <w:sz w:val="24"/>
        </w:rPr>
        <w:t>război ,</w:t>
      </w:r>
      <w:proofErr w:type="gramEnd"/>
      <w:r>
        <w:rPr>
          <w:rFonts w:ascii="Times New Roman" w:eastAsia="Times New Roman" w:hAnsi="Times New Roman"/>
          <w:sz w:val="24"/>
        </w:rPr>
        <w:t xml:space="preserve"> văduvelor necăsătorite </w:t>
      </w:r>
      <w:r w:rsidR="003C2C50">
        <w:rPr>
          <w:rFonts w:ascii="Times New Roman" w:eastAsia="Times New Roman" w:hAnsi="Times New Roman"/>
          <w:sz w:val="24"/>
        </w:rPr>
        <w:t xml:space="preserve">a </w:t>
      </w:r>
      <w:r>
        <w:rPr>
          <w:rFonts w:ascii="Times New Roman" w:eastAsia="Times New Roman" w:hAnsi="Times New Roman"/>
          <w:sz w:val="24"/>
        </w:rPr>
        <w:t>veteritanilor de război</w:t>
      </w:r>
      <w:r w:rsidR="003C2C50">
        <w:rPr>
          <w:rFonts w:ascii="Times New Roman" w:eastAsia="Times New Roman" w:hAnsi="Times New Roman"/>
          <w:sz w:val="24"/>
        </w:rPr>
        <w:t>,</w:t>
      </w:r>
      <w:r>
        <w:rPr>
          <w:rFonts w:ascii="Times New Roman" w:eastAsia="Times New Roman" w:hAnsi="Times New Roman"/>
          <w:sz w:val="24"/>
        </w:rPr>
        <w:t xml:space="preserve"> dacă fac dovada deținii unui autoturism în baza documentelor emise de organele competente.</w:t>
      </w:r>
    </w:p>
    <w:p w:rsidR="00BB4E1A" w:rsidRDefault="00BB4E1A" w:rsidP="00BB4E1A">
      <w:pPr>
        <w:spacing w:after="0" w:line="240" w:lineRule="auto"/>
        <w:ind w:right="20"/>
        <w:jc w:val="both"/>
        <w:rPr>
          <w:rFonts w:ascii="Times New Roman" w:eastAsia="Times New Roman" w:hAnsi="Times New Roman"/>
          <w:b/>
          <w:sz w:val="24"/>
        </w:rPr>
      </w:pPr>
    </w:p>
    <w:p w:rsidR="00BB4E1A" w:rsidRDefault="00BB4E1A" w:rsidP="00BB4E1A">
      <w:pPr>
        <w:spacing w:after="0" w:line="240" w:lineRule="auto"/>
        <w:ind w:right="20"/>
        <w:jc w:val="both"/>
        <w:rPr>
          <w:rFonts w:ascii="Times New Roman" w:eastAsia="Times New Roman" w:hAnsi="Times New Roman"/>
          <w:b/>
          <w:sz w:val="24"/>
        </w:rPr>
      </w:pPr>
    </w:p>
    <w:p w:rsidR="00BB4E1A" w:rsidRDefault="00BB4E1A" w:rsidP="00BB4E1A">
      <w:pPr>
        <w:spacing w:after="0" w:line="240" w:lineRule="auto"/>
        <w:ind w:right="20"/>
        <w:jc w:val="both"/>
        <w:rPr>
          <w:rFonts w:ascii="Times New Roman" w:eastAsia="Times New Roman" w:hAnsi="Times New Roman"/>
          <w:b/>
          <w:bCs/>
          <w:sz w:val="24"/>
        </w:rPr>
      </w:pPr>
      <w:r>
        <w:rPr>
          <w:rFonts w:ascii="Times New Roman" w:eastAsia="Times New Roman" w:hAnsi="Times New Roman"/>
          <w:b/>
          <w:sz w:val="24"/>
        </w:rPr>
        <w:lastRenderedPageBreak/>
        <w:t xml:space="preserve">13. </w:t>
      </w:r>
      <w:r w:rsidRPr="00D9790E">
        <w:rPr>
          <w:rFonts w:ascii="Times New Roman" w:eastAsia="Times New Roman" w:hAnsi="Times New Roman"/>
          <w:b/>
          <w:bCs/>
          <w:sz w:val="24"/>
        </w:rPr>
        <w:t xml:space="preserve">Articolul 96, </w:t>
      </w:r>
      <w:r w:rsidR="00481D3D">
        <w:rPr>
          <w:rFonts w:ascii="Times New Roman" w:eastAsia="Times New Roman" w:hAnsi="Times New Roman"/>
          <w:b/>
          <w:bCs/>
          <w:sz w:val="24"/>
        </w:rPr>
        <w:t>se ab</w:t>
      </w:r>
      <w:r>
        <w:rPr>
          <w:rFonts w:ascii="Times New Roman" w:eastAsia="Times New Roman" w:hAnsi="Times New Roman"/>
          <w:b/>
          <w:bCs/>
          <w:sz w:val="24"/>
        </w:rPr>
        <w:t>ro</w:t>
      </w:r>
      <w:r w:rsidR="00481D3D">
        <w:rPr>
          <w:rFonts w:ascii="Times New Roman" w:eastAsia="Times New Roman" w:hAnsi="Times New Roman"/>
          <w:b/>
          <w:bCs/>
          <w:sz w:val="24"/>
        </w:rPr>
        <w:t>g</w:t>
      </w:r>
      <w:r>
        <w:rPr>
          <w:rFonts w:ascii="Times New Roman" w:eastAsia="Times New Roman" w:hAnsi="Times New Roman"/>
          <w:b/>
          <w:bCs/>
          <w:sz w:val="24"/>
        </w:rPr>
        <w:t xml:space="preserve">ă aliniatele: (1), (2), (3), (4), (7), (9), (10) </w:t>
      </w:r>
      <w:proofErr w:type="gramStart"/>
      <w:r>
        <w:rPr>
          <w:rFonts w:ascii="Times New Roman" w:eastAsia="Times New Roman" w:hAnsi="Times New Roman"/>
          <w:b/>
          <w:bCs/>
          <w:sz w:val="24"/>
        </w:rPr>
        <w:t>şi  (</w:t>
      </w:r>
      <w:proofErr w:type="gramEnd"/>
      <w:r>
        <w:rPr>
          <w:rFonts w:ascii="Times New Roman" w:eastAsia="Times New Roman" w:hAnsi="Times New Roman"/>
          <w:b/>
          <w:bCs/>
          <w:sz w:val="24"/>
        </w:rPr>
        <w:t>11)</w:t>
      </w:r>
      <w:r w:rsidRPr="00D9790E">
        <w:rPr>
          <w:rFonts w:ascii="Times New Roman" w:eastAsia="Times New Roman" w:hAnsi="Times New Roman"/>
          <w:b/>
          <w:bCs/>
          <w:sz w:val="24"/>
        </w:rPr>
        <w:t xml:space="preserve"> </w:t>
      </w:r>
      <w:r>
        <w:rPr>
          <w:rFonts w:ascii="Times New Roman" w:eastAsia="Times New Roman" w:hAnsi="Times New Roman"/>
          <w:b/>
          <w:bCs/>
          <w:sz w:val="24"/>
        </w:rPr>
        <w:t>.</w:t>
      </w:r>
    </w:p>
    <w:p w:rsidR="00BB4E1A" w:rsidRDefault="00BB4E1A" w:rsidP="00BB4E1A">
      <w:pPr>
        <w:spacing w:after="0" w:line="240" w:lineRule="auto"/>
        <w:ind w:right="20"/>
        <w:jc w:val="both"/>
        <w:rPr>
          <w:rFonts w:ascii="Times New Roman" w:eastAsia="Times New Roman" w:hAnsi="Times New Roman"/>
          <w:b/>
          <w:bCs/>
          <w:sz w:val="24"/>
        </w:rPr>
      </w:pPr>
      <w:r>
        <w:rPr>
          <w:rFonts w:ascii="Times New Roman" w:eastAsia="Times New Roman" w:hAnsi="Times New Roman"/>
          <w:b/>
          <w:bCs/>
          <w:sz w:val="24"/>
        </w:rPr>
        <w:t>14. Art. 102, Doritorii de abonamente gratuite sau cu reducere cu excepţia persoanelor cu dizabilităţi sau reprezentanţii legali nu trebuie să aibă datorii la bugetul local al Municipiului Târgu Mureş, fapt dovedit de contribuabili cu certificate fiscal</w:t>
      </w:r>
      <w:r w:rsidR="003C2C50">
        <w:rPr>
          <w:rFonts w:ascii="Times New Roman" w:eastAsia="Times New Roman" w:hAnsi="Times New Roman"/>
          <w:b/>
          <w:bCs/>
          <w:sz w:val="24"/>
        </w:rPr>
        <w:t>e</w:t>
      </w:r>
      <w:r>
        <w:rPr>
          <w:rFonts w:ascii="Times New Roman" w:eastAsia="Times New Roman" w:hAnsi="Times New Roman"/>
          <w:b/>
          <w:bCs/>
          <w:sz w:val="24"/>
        </w:rPr>
        <w:t xml:space="preserve"> valabile la data depunerii cererii, eliberat de serviciul Stabilire încasare taxe şi impozite.</w:t>
      </w:r>
    </w:p>
    <w:p w:rsidR="004A5216" w:rsidRDefault="004A5216" w:rsidP="00BB4E1A">
      <w:pPr>
        <w:spacing w:after="0" w:line="240" w:lineRule="auto"/>
        <w:ind w:right="20"/>
        <w:jc w:val="both"/>
        <w:rPr>
          <w:rFonts w:ascii="Times New Roman" w:eastAsia="Times New Roman" w:hAnsi="Times New Roman"/>
          <w:b/>
          <w:bCs/>
          <w:sz w:val="24"/>
        </w:rPr>
      </w:pPr>
    </w:p>
    <w:p w:rsidR="00BB4E1A" w:rsidRDefault="00BB4E1A" w:rsidP="00BB4E1A">
      <w:pPr>
        <w:spacing w:after="0" w:line="240" w:lineRule="auto"/>
        <w:ind w:right="20"/>
        <w:jc w:val="both"/>
        <w:rPr>
          <w:rFonts w:ascii="Times New Roman" w:eastAsia="Times New Roman" w:hAnsi="Times New Roman"/>
          <w:b/>
          <w:bCs/>
          <w:sz w:val="24"/>
        </w:rPr>
      </w:pPr>
      <w:r>
        <w:rPr>
          <w:rFonts w:ascii="Times New Roman" w:eastAsia="Times New Roman" w:hAnsi="Times New Roman"/>
          <w:b/>
          <w:bCs/>
          <w:sz w:val="24"/>
        </w:rPr>
        <w:t>15. Articolul 103 se abrogă.</w:t>
      </w:r>
    </w:p>
    <w:p w:rsidR="004A5216" w:rsidRDefault="004A5216" w:rsidP="00BB4E1A">
      <w:pPr>
        <w:spacing w:after="0" w:line="240" w:lineRule="auto"/>
        <w:ind w:right="20"/>
        <w:jc w:val="both"/>
        <w:rPr>
          <w:rFonts w:ascii="Times New Roman" w:eastAsia="Times New Roman" w:hAnsi="Times New Roman"/>
          <w:b/>
          <w:bCs/>
          <w:sz w:val="24"/>
        </w:rPr>
      </w:pPr>
    </w:p>
    <w:p w:rsidR="00BB4E1A" w:rsidRDefault="00BB4E1A" w:rsidP="00BB4E1A">
      <w:pPr>
        <w:spacing w:after="0" w:line="240" w:lineRule="auto"/>
        <w:jc w:val="both"/>
        <w:rPr>
          <w:rFonts w:ascii="Times New Roman" w:eastAsia="Times New Roman" w:hAnsi="Times New Roman"/>
          <w:i/>
          <w:iCs/>
          <w:sz w:val="24"/>
        </w:rPr>
      </w:pPr>
    </w:p>
    <w:p w:rsidR="00BB4E1A" w:rsidRDefault="00BB4E1A" w:rsidP="00BB4E1A">
      <w:pPr>
        <w:spacing w:after="0" w:line="240" w:lineRule="auto"/>
        <w:jc w:val="both"/>
        <w:rPr>
          <w:rFonts w:ascii="Times New Roman" w:eastAsia="Times New Roman" w:hAnsi="Times New Roman"/>
          <w:sz w:val="24"/>
        </w:rPr>
      </w:pPr>
      <w:r>
        <w:rPr>
          <w:rFonts w:ascii="Times New Roman" w:eastAsia="Times New Roman" w:hAnsi="Times New Roman"/>
          <w:b/>
          <w:bCs/>
          <w:sz w:val="24"/>
        </w:rPr>
        <w:t xml:space="preserve">16. </w:t>
      </w:r>
      <w:r>
        <w:rPr>
          <w:rFonts w:ascii="Times New Roman" w:eastAsia="Times New Roman" w:hAnsi="Times New Roman"/>
          <w:sz w:val="24"/>
        </w:rPr>
        <w:t xml:space="preserve">Articolul 125 se modifică și </w:t>
      </w:r>
      <w:proofErr w:type="gramStart"/>
      <w:r>
        <w:rPr>
          <w:rFonts w:ascii="Times New Roman" w:eastAsia="Times New Roman" w:hAnsi="Times New Roman"/>
          <w:sz w:val="24"/>
        </w:rPr>
        <w:t>va</w:t>
      </w:r>
      <w:proofErr w:type="gramEnd"/>
      <w:r>
        <w:rPr>
          <w:rFonts w:ascii="Times New Roman" w:eastAsia="Times New Roman" w:hAnsi="Times New Roman"/>
          <w:sz w:val="24"/>
        </w:rPr>
        <w:t xml:space="preserve"> avea următorul cuprins:</w:t>
      </w:r>
    </w:p>
    <w:p w:rsidR="00BB4E1A" w:rsidRDefault="00BB4E1A" w:rsidP="00BB4E1A">
      <w:pPr>
        <w:spacing w:after="0" w:line="240" w:lineRule="auto"/>
        <w:jc w:val="both"/>
        <w:rPr>
          <w:rFonts w:ascii="Times New Roman" w:eastAsia="Times New Roman" w:hAnsi="Times New Roman"/>
          <w:bCs/>
          <w:i/>
          <w:iCs/>
          <w:sz w:val="24"/>
        </w:rPr>
      </w:pPr>
      <w:r>
        <w:rPr>
          <w:rFonts w:ascii="Times New Roman" w:eastAsia="Times New Roman" w:hAnsi="Times New Roman"/>
          <w:b/>
          <w:sz w:val="24"/>
        </w:rPr>
        <w:t>”</w:t>
      </w:r>
      <w:r w:rsidRPr="00553B0D">
        <w:rPr>
          <w:rFonts w:ascii="Times New Roman" w:eastAsia="Times New Roman" w:hAnsi="Times New Roman"/>
          <w:bCs/>
          <w:i/>
          <w:iCs/>
          <w:sz w:val="24"/>
        </w:rPr>
        <w:t xml:space="preserve">Art.125 </w:t>
      </w:r>
      <w:r w:rsidRPr="00553B0D">
        <w:rPr>
          <w:rFonts w:ascii="Times New Roman" w:eastAsia="Times New Roman" w:hAnsi="Times New Roman"/>
          <w:b/>
          <w:i/>
          <w:iCs/>
          <w:sz w:val="24"/>
        </w:rPr>
        <w:t>Operațiunea de achitare a contravalorii timpului petrecut în parcare se poate face și ulterior utilizării parcării publice cu plată, până la ora 23:59 a zilei în curs</w:t>
      </w:r>
      <w:r>
        <w:rPr>
          <w:rFonts w:ascii="Times New Roman" w:eastAsia="Times New Roman" w:hAnsi="Times New Roman"/>
          <w:b/>
          <w:i/>
          <w:iCs/>
          <w:sz w:val="24"/>
        </w:rPr>
        <w:t xml:space="preserve">, achitându –se suma de 25 lei, online </w:t>
      </w:r>
      <w:r w:rsidR="009C689B">
        <w:rPr>
          <w:rFonts w:ascii="Times New Roman" w:eastAsia="Times New Roman" w:hAnsi="Times New Roman"/>
          <w:b/>
          <w:i/>
          <w:iCs/>
          <w:sz w:val="24"/>
        </w:rPr>
        <w:t xml:space="preserve"> și la c</w:t>
      </w:r>
      <w:r w:rsidR="00D950EA">
        <w:rPr>
          <w:rFonts w:ascii="Times New Roman" w:eastAsia="Times New Roman" w:hAnsi="Times New Roman"/>
          <w:b/>
          <w:i/>
          <w:iCs/>
          <w:sz w:val="24"/>
        </w:rPr>
        <w:t>a</w:t>
      </w:r>
      <w:r w:rsidR="009C689B">
        <w:rPr>
          <w:rFonts w:ascii="Times New Roman" w:eastAsia="Times New Roman" w:hAnsi="Times New Roman"/>
          <w:b/>
          <w:i/>
          <w:iCs/>
          <w:sz w:val="24"/>
        </w:rPr>
        <w:t>s</w:t>
      </w:r>
      <w:r w:rsidR="00D950EA">
        <w:rPr>
          <w:rFonts w:ascii="Times New Roman" w:eastAsia="Times New Roman" w:hAnsi="Times New Roman"/>
          <w:b/>
          <w:i/>
          <w:iCs/>
          <w:sz w:val="24"/>
        </w:rPr>
        <w:t>e</w:t>
      </w:r>
      <w:r w:rsidR="009C689B">
        <w:rPr>
          <w:rFonts w:ascii="Times New Roman" w:eastAsia="Times New Roman" w:hAnsi="Times New Roman"/>
          <w:b/>
          <w:i/>
          <w:iCs/>
          <w:sz w:val="24"/>
        </w:rPr>
        <w:t xml:space="preserve">riile societății din piețe, </w:t>
      </w:r>
      <w:r>
        <w:rPr>
          <w:rFonts w:ascii="Times New Roman" w:eastAsia="Times New Roman" w:hAnsi="Times New Roman"/>
          <w:b/>
          <w:i/>
          <w:iCs/>
          <w:sz w:val="24"/>
        </w:rPr>
        <w:t xml:space="preserve">conform specificaţiilor de pe nota de constatare </w:t>
      </w:r>
      <w:r w:rsidRPr="00553B0D">
        <w:rPr>
          <w:rFonts w:ascii="Times New Roman" w:eastAsia="Times New Roman" w:hAnsi="Times New Roman"/>
          <w:b/>
          <w:i/>
          <w:iCs/>
          <w:sz w:val="24"/>
        </w:rPr>
        <w:t>. După expirarea acestui termen se consideră că parcarea s-a efectuat fără achiziționarea vreunei modalități de plată a parcării și utilizatorului i se va aplica un tarif majorat (</w:t>
      </w:r>
      <w:r>
        <w:rPr>
          <w:rFonts w:ascii="Times New Roman" w:eastAsia="Times New Roman" w:hAnsi="Times New Roman"/>
          <w:b/>
          <w:i/>
          <w:iCs/>
          <w:sz w:val="24"/>
        </w:rPr>
        <w:t xml:space="preserve">50 </w:t>
      </w:r>
      <w:r w:rsidRPr="00553B0D">
        <w:rPr>
          <w:rFonts w:ascii="Times New Roman" w:eastAsia="Times New Roman" w:hAnsi="Times New Roman"/>
          <w:b/>
          <w:i/>
          <w:iCs/>
          <w:sz w:val="24"/>
        </w:rPr>
        <w:t>RON</w:t>
      </w:r>
      <w:r>
        <w:rPr>
          <w:rFonts w:ascii="Times New Roman" w:eastAsia="Times New Roman" w:hAnsi="Times New Roman"/>
          <w:b/>
          <w:i/>
          <w:iCs/>
          <w:sz w:val="24"/>
        </w:rPr>
        <w:t>,</w:t>
      </w:r>
      <w:r w:rsidRPr="00553B0D">
        <w:rPr>
          <w:rFonts w:ascii="Times New Roman" w:eastAsia="Times New Roman" w:hAnsi="Times New Roman"/>
          <w:b/>
          <w:i/>
          <w:iCs/>
          <w:sz w:val="24"/>
        </w:rPr>
        <w:t>)</w:t>
      </w:r>
      <w:r>
        <w:rPr>
          <w:rFonts w:ascii="Times New Roman" w:eastAsia="Times New Roman" w:hAnsi="Times New Roman"/>
          <w:b/>
          <w:i/>
          <w:iCs/>
          <w:sz w:val="24"/>
        </w:rPr>
        <w:t xml:space="preserve"> care poate fi achitat în termen de 48 ore lucrătoare de la ora 0:00 următoarei zilei aplicării notei de </w:t>
      </w:r>
      <w:proofErr w:type="gramStart"/>
      <w:r>
        <w:rPr>
          <w:rFonts w:ascii="Times New Roman" w:eastAsia="Times New Roman" w:hAnsi="Times New Roman"/>
          <w:b/>
          <w:i/>
          <w:iCs/>
          <w:sz w:val="24"/>
        </w:rPr>
        <w:t xml:space="preserve">constatare </w:t>
      </w:r>
      <w:r w:rsidRPr="00553B0D">
        <w:rPr>
          <w:rFonts w:ascii="Times New Roman" w:eastAsia="Times New Roman" w:hAnsi="Times New Roman"/>
          <w:bCs/>
          <w:i/>
          <w:iCs/>
          <w:sz w:val="24"/>
        </w:rPr>
        <w:t>.</w:t>
      </w:r>
      <w:proofErr w:type="gramEnd"/>
      <w:r w:rsidRPr="00553B0D">
        <w:rPr>
          <w:rFonts w:ascii="Times New Roman" w:eastAsia="Times New Roman" w:hAnsi="Times New Roman"/>
          <w:bCs/>
          <w:i/>
          <w:iCs/>
          <w:sz w:val="24"/>
        </w:rPr>
        <w:t xml:space="preserve"> Neachitarea tarifului majorat constituie contravenţie iar contravenientul </w:t>
      </w:r>
      <w:proofErr w:type="gramStart"/>
      <w:r w:rsidRPr="00553B0D">
        <w:rPr>
          <w:rFonts w:ascii="Times New Roman" w:eastAsia="Times New Roman" w:hAnsi="Times New Roman"/>
          <w:bCs/>
          <w:i/>
          <w:iCs/>
          <w:sz w:val="24"/>
        </w:rPr>
        <w:t>va</w:t>
      </w:r>
      <w:proofErr w:type="gramEnd"/>
      <w:r w:rsidRPr="00553B0D">
        <w:rPr>
          <w:rFonts w:ascii="Times New Roman" w:eastAsia="Times New Roman" w:hAnsi="Times New Roman"/>
          <w:bCs/>
          <w:i/>
          <w:iCs/>
          <w:sz w:val="24"/>
        </w:rPr>
        <w:t xml:space="preserve"> achita o amenda de la 200 la 500 de lei/parcare. </w:t>
      </w:r>
      <w:proofErr w:type="gramStart"/>
      <w:r w:rsidRPr="00553B0D">
        <w:rPr>
          <w:rFonts w:ascii="Times New Roman" w:eastAsia="Times New Roman" w:hAnsi="Times New Roman"/>
          <w:b/>
          <w:i/>
          <w:iCs/>
          <w:sz w:val="24"/>
        </w:rPr>
        <w:t>Procesul verbal de contravenție va fi întocmit de către Direcția Poliția Locală, în urma notei de constatare întocmite de către agentul constatator</w:t>
      </w:r>
      <w:r w:rsidRPr="00553B0D">
        <w:rPr>
          <w:rFonts w:ascii="Times New Roman" w:eastAsia="Times New Roman" w:hAnsi="Times New Roman"/>
          <w:bCs/>
          <w:i/>
          <w:iCs/>
          <w:sz w:val="24"/>
        </w:rPr>
        <w:t>.”</w:t>
      </w:r>
      <w:proofErr w:type="gramEnd"/>
    </w:p>
    <w:p w:rsidR="00D96307" w:rsidRDefault="00D96307" w:rsidP="00D96307">
      <w:pPr>
        <w:spacing w:after="0" w:line="240" w:lineRule="auto"/>
        <w:ind w:right="20"/>
        <w:jc w:val="both"/>
        <w:rPr>
          <w:rFonts w:ascii="Times New Roman" w:eastAsia="Times New Roman" w:hAnsi="Times New Roman"/>
          <w:b/>
          <w:bCs/>
          <w:sz w:val="24"/>
        </w:rPr>
      </w:pPr>
    </w:p>
    <w:p w:rsidR="00BB4E1A" w:rsidRPr="00FB6177" w:rsidRDefault="00BB4E1A" w:rsidP="00BB4E1A">
      <w:pPr>
        <w:spacing w:after="0" w:line="240" w:lineRule="auto"/>
        <w:jc w:val="both"/>
        <w:rPr>
          <w:rFonts w:ascii="Times New Roman" w:hAnsi="Times New Roman" w:cs="Times New Roman"/>
          <w:b/>
          <w:sz w:val="24"/>
          <w:szCs w:val="24"/>
          <w:lang w:val="ro-RO"/>
        </w:rPr>
      </w:pPr>
    </w:p>
    <w:p w:rsidR="00BB4E1A" w:rsidRPr="00346BCF" w:rsidRDefault="00346BCF" w:rsidP="00346BCF">
      <w:pPr>
        <w:spacing w:after="0" w:line="240" w:lineRule="auto"/>
        <w:ind w:left="170" w:firstLine="538"/>
        <w:jc w:val="both"/>
        <w:rPr>
          <w:rFonts w:ascii="Times New Roman" w:hAnsi="Times New Roman" w:cs="Times New Roman"/>
          <w:sz w:val="24"/>
          <w:szCs w:val="24"/>
          <w:lang w:val="de-DE"/>
        </w:rPr>
      </w:pPr>
      <w:r>
        <w:rPr>
          <w:rFonts w:ascii="Times New Roman" w:hAnsi="Times New Roman" w:cs="Times New Roman"/>
          <w:bCs/>
          <w:iCs/>
          <w:sz w:val="24"/>
          <w:szCs w:val="24"/>
          <w:lang w:val="de-DE"/>
        </w:rPr>
        <w:t>Având în vedere cele de mai sus propunem adoptarea unei Hotărâri de Consiliu Local privind modificarea și completarea articolelor enumerate din Regulamentul de organizare și funcționare a  Serviciului Public de Exploatare și Întreținere a Parcărilor Publice cu Plată din municipiul Târgu Mureș.</w:t>
      </w:r>
    </w:p>
    <w:p w:rsidR="00BB4E1A" w:rsidRDefault="00BB4E1A" w:rsidP="00BB4E1A">
      <w:pPr>
        <w:spacing w:after="0" w:line="240" w:lineRule="auto"/>
        <w:ind w:left="170"/>
        <w:jc w:val="both"/>
        <w:rPr>
          <w:rFonts w:ascii="Times New Roman" w:hAnsi="Times New Roman" w:cs="Times New Roman"/>
          <w:sz w:val="24"/>
          <w:szCs w:val="24"/>
          <w:lang w:val="de-DE"/>
        </w:rPr>
      </w:pPr>
    </w:p>
    <w:p w:rsidR="00BB4E1A" w:rsidRPr="00FB6177" w:rsidRDefault="00BB4E1A" w:rsidP="00BB4E1A">
      <w:pPr>
        <w:spacing w:after="0" w:line="240" w:lineRule="auto"/>
        <w:ind w:left="170"/>
        <w:jc w:val="both"/>
        <w:rPr>
          <w:rFonts w:ascii="Times New Roman" w:hAnsi="Times New Roman" w:cs="Times New Roman"/>
          <w:sz w:val="24"/>
          <w:szCs w:val="24"/>
          <w:lang w:val="de-DE"/>
        </w:rPr>
      </w:pPr>
    </w:p>
    <w:p w:rsidR="00BB4E1A" w:rsidRPr="00FB6177" w:rsidRDefault="00BB4E1A" w:rsidP="00BB4E1A">
      <w:pPr>
        <w:spacing w:after="0" w:line="240" w:lineRule="auto"/>
        <w:ind w:left="170"/>
        <w:rPr>
          <w:rFonts w:ascii="Times New Roman" w:hAnsi="Times New Roman" w:cs="Times New Roman"/>
          <w:b/>
          <w:bCs/>
          <w:sz w:val="24"/>
          <w:szCs w:val="24"/>
          <w:lang w:val="de-DE"/>
        </w:rPr>
      </w:pPr>
      <w:r w:rsidRPr="00FB6177">
        <w:rPr>
          <w:rFonts w:ascii="Times New Roman" w:hAnsi="Times New Roman" w:cs="Times New Roman"/>
          <w:sz w:val="24"/>
          <w:szCs w:val="24"/>
          <w:lang w:val="de-DE"/>
        </w:rPr>
        <w:t xml:space="preserve"> </w:t>
      </w:r>
      <w:r w:rsidR="00346BCF">
        <w:rPr>
          <w:rFonts w:ascii="Times New Roman" w:hAnsi="Times New Roman" w:cs="Times New Roman"/>
          <w:sz w:val="24"/>
          <w:szCs w:val="24"/>
          <w:lang w:val="de-DE"/>
        </w:rPr>
        <w:t xml:space="preserve"> S.C. Administrator Imobile și Piețe S.R.L.</w:t>
      </w:r>
      <w:r w:rsidRPr="00FB6177">
        <w:rPr>
          <w:rFonts w:ascii="Times New Roman" w:hAnsi="Times New Roman" w:cs="Times New Roman"/>
          <w:sz w:val="24"/>
          <w:szCs w:val="24"/>
          <w:lang w:val="de-DE"/>
        </w:rPr>
        <w:t xml:space="preserve">  </w:t>
      </w:r>
      <w:r w:rsidR="00346BCF">
        <w:rPr>
          <w:rFonts w:ascii="Times New Roman" w:hAnsi="Times New Roman" w:cs="Times New Roman"/>
          <w:sz w:val="24"/>
          <w:szCs w:val="24"/>
          <w:lang w:val="de-DE"/>
        </w:rPr>
        <w:t xml:space="preserve">                                      </w:t>
      </w:r>
      <w:r w:rsidRPr="00346BCF">
        <w:rPr>
          <w:rFonts w:ascii="Times New Roman" w:hAnsi="Times New Roman" w:cs="Times New Roman"/>
          <w:bCs/>
          <w:sz w:val="24"/>
          <w:szCs w:val="24"/>
          <w:lang w:val="de-DE"/>
        </w:rPr>
        <w:t>Director A.D.P.,</w:t>
      </w:r>
      <w:r w:rsidRPr="00FB6177">
        <w:rPr>
          <w:rFonts w:ascii="Times New Roman" w:hAnsi="Times New Roman" w:cs="Times New Roman"/>
          <w:b/>
          <w:bCs/>
          <w:sz w:val="24"/>
          <w:szCs w:val="24"/>
          <w:lang w:val="de-DE"/>
        </w:rPr>
        <w:t xml:space="preserve">                </w:t>
      </w:r>
      <w:r>
        <w:rPr>
          <w:rFonts w:ascii="Times New Roman" w:hAnsi="Times New Roman" w:cs="Times New Roman"/>
          <w:b/>
          <w:bCs/>
          <w:sz w:val="24"/>
          <w:szCs w:val="24"/>
          <w:lang w:val="de-DE"/>
        </w:rPr>
        <w:t xml:space="preserve">                         </w:t>
      </w:r>
      <w:r w:rsidRPr="00FB6177">
        <w:rPr>
          <w:rFonts w:ascii="Times New Roman" w:hAnsi="Times New Roman" w:cs="Times New Roman"/>
          <w:b/>
          <w:bCs/>
          <w:sz w:val="24"/>
          <w:szCs w:val="24"/>
          <w:lang w:val="de-DE"/>
        </w:rPr>
        <w:t xml:space="preserve"> </w:t>
      </w:r>
    </w:p>
    <w:p w:rsidR="00BB4E1A" w:rsidRPr="00346BCF" w:rsidRDefault="00BB4E1A" w:rsidP="00BB4E1A">
      <w:pPr>
        <w:spacing w:after="0" w:line="240" w:lineRule="auto"/>
        <w:rPr>
          <w:rFonts w:ascii="Times New Roman" w:hAnsi="Times New Roman" w:cs="Times New Roman"/>
          <w:bCs/>
          <w:sz w:val="24"/>
          <w:szCs w:val="24"/>
          <w:lang w:val="de-DE"/>
        </w:rPr>
      </w:pPr>
      <w:r w:rsidRPr="00346BCF">
        <w:rPr>
          <w:rFonts w:ascii="Times New Roman" w:hAnsi="Times New Roman" w:cs="Times New Roman"/>
          <w:bCs/>
          <w:sz w:val="24"/>
          <w:szCs w:val="24"/>
          <w:lang w:val="de-DE"/>
        </w:rPr>
        <w:t xml:space="preserve">   </w:t>
      </w:r>
      <w:r w:rsidR="00346BCF" w:rsidRPr="00346BCF">
        <w:rPr>
          <w:rFonts w:ascii="Times New Roman" w:hAnsi="Times New Roman" w:cs="Times New Roman"/>
          <w:bCs/>
          <w:sz w:val="24"/>
          <w:szCs w:val="24"/>
          <w:lang w:val="de-DE"/>
        </w:rPr>
        <w:t xml:space="preserve">   Administrator,                                                                                 </w:t>
      </w:r>
      <w:r w:rsidRPr="00346BCF">
        <w:rPr>
          <w:rFonts w:ascii="Times New Roman" w:hAnsi="Times New Roman" w:cs="Times New Roman"/>
          <w:bCs/>
          <w:sz w:val="24"/>
          <w:szCs w:val="24"/>
          <w:lang w:val="de-DE"/>
        </w:rPr>
        <w:t xml:space="preserve">Florian Moldovan                                                                       </w:t>
      </w:r>
    </w:p>
    <w:p w:rsidR="00BB4E1A" w:rsidRDefault="00346BCF" w:rsidP="00BB4E1A">
      <w:pPr>
        <w:ind w:left="170"/>
        <w:jc w:val="both"/>
        <w:rPr>
          <w:sz w:val="24"/>
          <w:szCs w:val="24"/>
          <w:lang w:val="de-DE"/>
        </w:rPr>
      </w:pPr>
      <w:r>
        <w:rPr>
          <w:sz w:val="24"/>
          <w:szCs w:val="24"/>
          <w:lang w:val="de-DE"/>
        </w:rPr>
        <w:t xml:space="preserve">   Ujică Valer</w:t>
      </w:r>
    </w:p>
    <w:p w:rsidR="00273EBE" w:rsidRDefault="00273EBE" w:rsidP="00BB4E1A">
      <w:pPr>
        <w:ind w:left="170"/>
        <w:jc w:val="both"/>
        <w:rPr>
          <w:sz w:val="24"/>
          <w:szCs w:val="24"/>
          <w:lang w:val="de-DE"/>
        </w:rPr>
      </w:pPr>
    </w:p>
    <w:p w:rsidR="00273EBE" w:rsidRDefault="00273EBE" w:rsidP="00BB4E1A">
      <w:pPr>
        <w:ind w:left="170"/>
        <w:jc w:val="both"/>
        <w:rPr>
          <w:sz w:val="24"/>
          <w:szCs w:val="24"/>
          <w:lang w:val="de-DE"/>
        </w:rPr>
      </w:pPr>
    </w:p>
    <w:p w:rsidR="00273EBE" w:rsidRDefault="00273EBE" w:rsidP="00BB4E1A">
      <w:pPr>
        <w:ind w:left="170"/>
        <w:jc w:val="both"/>
        <w:rPr>
          <w:sz w:val="24"/>
          <w:szCs w:val="24"/>
          <w:lang w:val="de-DE"/>
        </w:rPr>
      </w:pPr>
    </w:p>
    <w:p w:rsidR="00273EBE" w:rsidRDefault="00273EBE" w:rsidP="00BB4E1A">
      <w:pPr>
        <w:ind w:left="170"/>
        <w:jc w:val="both"/>
        <w:rPr>
          <w:sz w:val="24"/>
          <w:szCs w:val="24"/>
          <w:lang w:val="de-DE"/>
        </w:rPr>
      </w:pPr>
    </w:p>
    <w:p w:rsidR="00273EBE" w:rsidRDefault="00273EBE" w:rsidP="00BB4E1A">
      <w:pPr>
        <w:ind w:left="170"/>
        <w:jc w:val="both"/>
        <w:rPr>
          <w:sz w:val="24"/>
          <w:szCs w:val="24"/>
          <w:lang w:val="de-DE"/>
        </w:rPr>
      </w:pPr>
    </w:p>
    <w:p w:rsidR="00273EBE" w:rsidRDefault="00273EBE" w:rsidP="00BB4E1A">
      <w:pPr>
        <w:ind w:left="170"/>
        <w:jc w:val="both"/>
        <w:rPr>
          <w:sz w:val="24"/>
          <w:szCs w:val="24"/>
          <w:lang w:val="de-DE"/>
        </w:rPr>
      </w:pPr>
    </w:p>
    <w:p w:rsidR="00273EBE" w:rsidRPr="00346BCF" w:rsidRDefault="00273EBE" w:rsidP="00BB4E1A">
      <w:pPr>
        <w:ind w:left="170"/>
        <w:jc w:val="both"/>
        <w:rPr>
          <w:sz w:val="24"/>
          <w:szCs w:val="24"/>
          <w:lang w:val="de-DE"/>
        </w:rPr>
      </w:pPr>
    </w:p>
    <w:p w:rsidR="00BB4E1A" w:rsidRDefault="00BB4E1A" w:rsidP="00BB4E1A">
      <w:pPr>
        <w:ind w:left="170"/>
        <w:jc w:val="both"/>
        <w:rPr>
          <w:sz w:val="24"/>
          <w:szCs w:val="24"/>
          <w:lang w:val="de-DE"/>
        </w:rPr>
      </w:pPr>
    </w:p>
    <w:p w:rsidR="00273EBE" w:rsidRDefault="00273EBE" w:rsidP="00BB4E1A">
      <w:pPr>
        <w:ind w:left="170"/>
        <w:jc w:val="both"/>
        <w:rPr>
          <w:sz w:val="24"/>
          <w:szCs w:val="24"/>
          <w:lang w:val="de-DE"/>
        </w:rPr>
      </w:pPr>
    </w:p>
    <w:p w:rsidR="00273EBE" w:rsidRDefault="00273EBE" w:rsidP="00BB4E1A">
      <w:pPr>
        <w:ind w:left="170"/>
        <w:jc w:val="both"/>
        <w:rPr>
          <w:sz w:val="24"/>
          <w:szCs w:val="24"/>
          <w:lang w:val="de-DE"/>
        </w:rPr>
      </w:pPr>
    </w:p>
    <w:p w:rsidR="00273EBE" w:rsidRPr="00717F78" w:rsidRDefault="00273EBE" w:rsidP="00273EBE">
      <w:pPr>
        <w:pStyle w:val="Standard"/>
        <w:rPr>
          <w:i/>
        </w:rPr>
      </w:pPr>
      <w:r w:rsidRPr="00717F78">
        <w:lastRenderedPageBreak/>
        <w:t xml:space="preserve">ROMÂNIA </w:t>
      </w:r>
      <w:r w:rsidRPr="00717F78">
        <w:tab/>
      </w:r>
      <w:r w:rsidRPr="00717F78">
        <w:rPr>
          <w:i/>
        </w:rPr>
        <w:tab/>
      </w:r>
      <w:r w:rsidRPr="00717F78">
        <w:rPr>
          <w:i/>
        </w:rPr>
        <w:tab/>
      </w:r>
      <w:r w:rsidRPr="00717F78">
        <w:rPr>
          <w:i/>
        </w:rPr>
        <w:tab/>
      </w:r>
      <w:r w:rsidRPr="00717F78">
        <w:rPr>
          <w:i/>
        </w:rPr>
        <w:tab/>
      </w:r>
      <w:r w:rsidRPr="00717F78">
        <w:rPr>
          <w:i/>
        </w:rPr>
        <w:tab/>
      </w:r>
      <w:r w:rsidRPr="00717F78">
        <w:rPr>
          <w:i/>
        </w:rPr>
        <w:tab/>
      </w:r>
      <w:r w:rsidRPr="00717F78">
        <w:rPr>
          <w:i/>
        </w:rPr>
        <w:tab/>
      </w:r>
      <w:r w:rsidRPr="00717F78">
        <w:t xml:space="preserve">               Proiect</w:t>
      </w:r>
    </w:p>
    <w:p w:rsidR="00273EBE" w:rsidRPr="00717F78" w:rsidRDefault="00273EBE" w:rsidP="00273EBE">
      <w:pPr>
        <w:pStyle w:val="Standard"/>
      </w:pPr>
      <w:r w:rsidRPr="00717F78">
        <w:t>JUDEŢUL MUREŞ</w:t>
      </w:r>
      <w:r w:rsidRPr="00717F78">
        <w:tab/>
      </w:r>
      <w:r w:rsidRPr="00717F78">
        <w:tab/>
      </w:r>
      <w:r w:rsidRPr="00717F78">
        <w:tab/>
      </w:r>
      <w:r w:rsidRPr="00717F78">
        <w:tab/>
      </w:r>
      <w:r w:rsidRPr="00717F78">
        <w:tab/>
      </w:r>
      <w:r w:rsidRPr="00717F78">
        <w:tab/>
        <w:t xml:space="preserve">          (nu produce efecte juridice*)</w:t>
      </w:r>
    </w:p>
    <w:p w:rsidR="00273EBE" w:rsidRPr="00717F78" w:rsidRDefault="00273EBE" w:rsidP="00273EBE">
      <w:pPr>
        <w:pStyle w:val="Standard"/>
      </w:pPr>
      <w:r w:rsidRPr="00717F78">
        <w:t>CONSILIUL LOCAL MUNICIPAL TÂRGU MUREŞ</w:t>
      </w:r>
      <w:r w:rsidRPr="00717F78">
        <w:tab/>
      </w:r>
      <w:r w:rsidRPr="00717F78">
        <w:tab/>
      </w:r>
      <w:r w:rsidRPr="00717F78">
        <w:tab/>
      </w:r>
      <w:r w:rsidRPr="00717F78">
        <w:tab/>
      </w:r>
      <w:r w:rsidRPr="00717F78">
        <w:tab/>
      </w:r>
      <w:r w:rsidRPr="00717F78">
        <w:tab/>
      </w:r>
      <w:r w:rsidRPr="00717F78">
        <w:tab/>
      </w:r>
      <w:r w:rsidRPr="00717F78">
        <w:tab/>
      </w:r>
      <w:r w:rsidRPr="00717F78">
        <w:tab/>
      </w:r>
      <w:r w:rsidRPr="00717F78">
        <w:tab/>
      </w:r>
      <w:r w:rsidRPr="00717F78">
        <w:tab/>
      </w:r>
      <w:r w:rsidRPr="00717F78">
        <w:tab/>
      </w:r>
      <w:r w:rsidRPr="00717F78">
        <w:tab/>
        <w:t xml:space="preserve">                     </w:t>
      </w:r>
    </w:p>
    <w:p w:rsidR="00273EBE" w:rsidRPr="00AB5D01" w:rsidRDefault="00273EBE" w:rsidP="00273EBE">
      <w:pPr>
        <w:pStyle w:val="Standard"/>
      </w:pPr>
    </w:p>
    <w:p w:rsidR="00273EBE" w:rsidRPr="00AB5D01" w:rsidRDefault="00273EBE" w:rsidP="00273EBE">
      <w:pPr>
        <w:pStyle w:val="Standard"/>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Pr="00AB5D01">
        <w:rPr>
          <w:b/>
          <w:bCs/>
        </w:rPr>
        <w:t>PRIMAR</w:t>
      </w:r>
      <w:r>
        <w:rPr>
          <w:b/>
          <w:bCs/>
        </w:rPr>
        <w:t>,</w:t>
      </w:r>
    </w:p>
    <w:p w:rsidR="00273EBE" w:rsidRDefault="00273EBE" w:rsidP="00273EBE">
      <w:pPr>
        <w:pStyle w:val="Standard"/>
        <w:rPr>
          <w:b/>
          <w:bCs/>
        </w:rPr>
      </w:pPr>
      <w:r w:rsidRPr="00AB5D01">
        <w:rPr>
          <w:b/>
          <w:bCs/>
        </w:rPr>
        <w:tab/>
      </w:r>
      <w:r w:rsidRPr="00AB5D01">
        <w:rPr>
          <w:b/>
          <w:bCs/>
        </w:rPr>
        <w:tab/>
      </w:r>
      <w:r w:rsidRPr="00AB5D01">
        <w:rPr>
          <w:b/>
          <w:bCs/>
        </w:rPr>
        <w:tab/>
      </w:r>
      <w:r w:rsidRPr="00AB5D01">
        <w:rPr>
          <w:b/>
          <w:bCs/>
        </w:rPr>
        <w:tab/>
      </w:r>
      <w:r w:rsidRPr="00AB5D01">
        <w:rPr>
          <w:b/>
          <w:bCs/>
        </w:rPr>
        <w:tab/>
      </w:r>
      <w:r w:rsidRPr="00AB5D01">
        <w:rPr>
          <w:b/>
          <w:bCs/>
        </w:rPr>
        <w:tab/>
      </w:r>
      <w:r w:rsidRPr="00AB5D01">
        <w:rPr>
          <w:b/>
          <w:bCs/>
        </w:rPr>
        <w:tab/>
        <w:t xml:space="preserve">        </w:t>
      </w:r>
      <w:r w:rsidRPr="00AB5D01">
        <w:rPr>
          <w:b/>
          <w:bCs/>
        </w:rPr>
        <w:tab/>
      </w:r>
      <w:r w:rsidRPr="00AB5D01">
        <w:rPr>
          <w:b/>
          <w:bCs/>
        </w:rPr>
        <w:tab/>
        <w:t xml:space="preserve">     </w:t>
      </w:r>
      <w:proofErr w:type="gramStart"/>
      <w:r w:rsidRPr="00AB5D01">
        <w:rPr>
          <w:b/>
          <w:bCs/>
        </w:rPr>
        <w:t>dr</w:t>
      </w:r>
      <w:proofErr w:type="gramEnd"/>
      <w:r w:rsidRPr="00AB5D01">
        <w:rPr>
          <w:b/>
          <w:bCs/>
        </w:rPr>
        <w:t xml:space="preserve">. </w:t>
      </w:r>
      <w:r>
        <w:rPr>
          <w:b/>
          <w:bCs/>
        </w:rPr>
        <w:t xml:space="preserve">Dorin Florea </w:t>
      </w:r>
    </w:p>
    <w:p w:rsidR="00273EBE" w:rsidRDefault="00273EBE" w:rsidP="00273EBE">
      <w:pPr>
        <w:pStyle w:val="Standard"/>
        <w:rPr>
          <w:b/>
          <w:bCs/>
        </w:rPr>
      </w:pPr>
    </w:p>
    <w:p w:rsidR="00273EBE" w:rsidRPr="00AB5D01" w:rsidRDefault="00273EBE" w:rsidP="00273EBE">
      <w:pPr>
        <w:pStyle w:val="Standard"/>
        <w:rPr>
          <w:b/>
          <w:bCs/>
        </w:rPr>
      </w:pPr>
    </w:p>
    <w:p w:rsidR="00273EBE" w:rsidRDefault="00273EBE" w:rsidP="00273EBE">
      <w:pPr>
        <w:pStyle w:val="Standard"/>
        <w:jc w:val="center"/>
        <w:rPr>
          <w:b/>
          <w:bCs/>
        </w:rPr>
      </w:pPr>
      <w:r w:rsidRPr="00AB5D01">
        <w:rPr>
          <w:b/>
          <w:bCs/>
        </w:rPr>
        <w:t xml:space="preserve">  H  </w:t>
      </w:r>
      <w:proofErr w:type="gramStart"/>
      <w:r w:rsidRPr="00AB5D01">
        <w:rPr>
          <w:b/>
          <w:bCs/>
        </w:rPr>
        <w:t>O  T</w:t>
      </w:r>
      <w:proofErr w:type="gramEnd"/>
      <w:r w:rsidRPr="00AB5D01">
        <w:rPr>
          <w:b/>
          <w:bCs/>
        </w:rPr>
        <w:t xml:space="preserve">  Ă  R  Â  R  E  A  nr. </w:t>
      </w:r>
      <w:r>
        <w:rPr>
          <w:b/>
          <w:bCs/>
        </w:rPr>
        <w:t xml:space="preserve"> _______</w:t>
      </w:r>
      <w:r w:rsidRPr="00AB5D01">
        <w:rPr>
          <w:b/>
          <w:bCs/>
        </w:rPr>
        <w:t xml:space="preserve">     </w:t>
      </w:r>
    </w:p>
    <w:p w:rsidR="00273EBE" w:rsidRDefault="00273EBE" w:rsidP="00273EBE">
      <w:pPr>
        <w:pStyle w:val="Standard"/>
        <w:jc w:val="center"/>
        <w:rPr>
          <w:b/>
          <w:bCs/>
        </w:rPr>
      </w:pPr>
      <w:proofErr w:type="gramStart"/>
      <w:r w:rsidRPr="00AB5D01">
        <w:rPr>
          <w:b/>
          <w:bCs/>
        </w:rPr>
        <w:t xml:space="preserve">din  </w:t>
      </w:r>
      <w:r>
        <w:rPr>
          <w:b/>
          <w:bCs/>
        </w:rPr>
        <w:t>_</w:t>
      </w:r>
      <w:proofErr w:type="gramEnd"/>
      <w:r>
        <w:rPr>
          <w:b/>
          <w:bCs/>
        </w:rPr>
        <w:t>________________________2020</w:t>
      </w:r>
    </w:p>
    <w:p w:rsidR="00273EBE" w:rsidRPr="00AB5D01" w:rsidRDefault="00273EBE" w:rsidP="00273EBE">
      <w:pPr>
        <w:pStyle w:val="Standard"/>
        <w:jc w:val="center"/>
        <w:rPr>
          <w:b/>
          <w:bCs/>
        </w:rPr>
      </w:pPr>
    </w:p>
    <w:p w:rsidR="00273EBE" w:rsidRPr="00FB6177" w:rsidRDefault="00273EBE" w:rsidP="00273EBE">
      <w:pPr>
        <w:pStyle w:val="Standard"/>
        <w:ind w:left="170"/>
        <w:jc w:val="center"/>
        <w:rPr>
          <w:rFonts w:cs="Times New Roman"/>
          <w:lang w:val="de-DE"/>
        </w:rPr>
      </w:pPr>
      <w:proofErr w:type="gramStart"/>
      <w:r w:rsidRPr="00FB6177">
        <w:rPr>
          <w:rFonts w:cs="Times New Roman"/>
          <w:b/>
        </w:rPr>
        <w:t>privind</w:t>
      </w:r>
      <w:proofErr w:type="gramEnd"/>
      <w:r w:rsidRPr="00FB6177">
        <w:rPr>
          <w:rFonts w:cs="Times New Roman"/>
          <w:b/>
        </w:rPr>
        <w:t xml:space="preserve"> modificarea și completarea Regulamentului de Organizare și Funcționare a Serviciului Public de Exploatare și Întreținere a Parcărilor cu Plată adoptat prin H.</w:t>
      </w:r>
      <w:r>
        <w:rPr>
          <w:rFonts w:cs="Times New Roman"/>
          <w:b/>
        </w:rPr>
        <w:t>C.L.</w:t>
      </w:r>
      <w:r w:rsidRPr="00FB6177">
        <w:rPr>
          <w:rFonts w:cs="Times New Roman"/>
          <w:b/>
        </w:rPr>
        <w:t xml:space="preserve"> nr. 231 din 27 iulie 2017 și </w:t>
      </w:r>
      <w:r>
        <w:rPr>
          <w:rFonts w:cs="Times New Roman"/>
          <w:b/>
        </w:rPr>
        <w:t>modificat prin H.C.L. nr. 243/2018</w:t>
      </w:r>
    </w:p>
    <w:p w:rsidR="00273EBE" w:rsidRPr="00AB5D01" w:rsidRDefault="00273EBE" w:rsidP="00273EBE">
      <w:pPr>
        <w:pStyle w:val="Standard"/>
        <w:jc w:val="center"/>
      </w:pPr>
    </w:p>
    <w:p w:rsidR="00273EBE" w:rsidRDefault="00273EBE" w:rsidP="00273EBE">
      <w:pPr>
        <w:pStyle w:val="Standard"/>
        <w:jc w:val="both"/>
        <w:rPr>
          <w:b/>
          <w:bCs/>
        </w:rPr>
      </w:pPr>
      <w:r>
        <w:rPr>
          <w:b/>
          <w:bCs/>
        </w:rPr>
        <w:tab/>
      </w:r>
      <w:r w:rsidRPr="00AB5D01">
        <w:rPr>
          <w:b/>
          <w:bCs/>
          <w:i/>
        </w:rPr>
        <w:t>Consiliul Local Municipal Târgu Mures, întrunit în şedinta ordinară de lucru</w:t>
      </w:r>
      <w:r w:rsidRPr="00AB5D01">
        <w:rPr>
          <w:b/>
          <w:bCs/>
        </w:rPr>
        <w:t>,</w:t>
      </w:r>
    </w:p>
    <w:p w:rsidR="00273EBE" w:rsidRPr="00AB5D01" w:rsidRDefault="00273EBE" w:rsidP="00273EBE">
      <w:pPr>
        <w:pStyle w:val="Standard"/>
        <w:jc w:val="both"/>
        <w:rPr>
          <w:b/>
          <w:bCs/>
        </w:rPr>
      </w:pPr>
    </w:p>
    <w:p w:rsidR="00273EBE" w:rsidRDefault="00273EBE" w:rsidP="00273EBE">
      <w:pPr>
        <w:pStyle w:val="Standard"/>
        <w:jc w:val="both"/>
        <w:rPr>
          <w:b/>
          <w:bCs/>
        </w:rPr>
      </w:pPr>
      <w:r w:rsidRPr="00AB5D01">
        <w:rPr>
          <w:b/>
          <w:bCs/>
        </w:rPr>
        <w:tab/>
      </w:r>
      <w:r w:rsidRPr="00221CF6">
        <w:rPr>
          <w:b/>
          <w:bCs/>
        </w:rPr>
        <w:t xml:space="preserve">Având în </w:t>
      </w:r>
      <w:proofErr w:type="gramStart"/>
      <w:r w:rsidRPr="00221CF6">
        <w:rPr>
          <w:b/>
          <w:bCs/>
        </w:rPr>
        <w:t>vedere</w:t>
      </w:r>
      <w:r>
        <w:rPr>
          <w:b/>
          <w:bCs/>
        </w:rPr>
        <w:t xml:space="preserve"> :</w:t>
      </w:r>
      <w:proofErr w:type="gramEnd"/>
    </w:p>
    <w:p w:rsidR="00273EBE" w:rsidRDefault="00273EBE" w:rsidP="00273EBE">
      <w:pPr>
        <w:pStyle w:val="Standard"/>
        <w:numPr>
          <w:ilvl w:val="0"/>
          <w:numId w:val="1"/>
        </w:numPr>
        <w:jc w:val="both"/>
        <w:rPr>
          <w:bCs/>
        </w:rPr>
      </w:pPr>
      <w:r>
        <w:rPr>
          <w:bCs/>
        </w:rPr>
        <w:t>R</w:t>
      </w:r>
      <w:r w:rsidRPr="00717F78">
        <w:rPr>
          <w:bCs/>
        </w:rPr>
        <w:t>eferatul de aprobare nr.</w:t>
      </w:r>
      <w:r>
        <w:rPr>
          <w:bCs/>
        </w:rPr>
        <w:t xml:space="preserve"> 2374</w:t>
      </w:r>
      <w:r w:rsidRPr="00717F78">
        <w:rPr>
          <w:bCs/>
        </w:rPr>
        <w:t>/01.07.2020</w:t>
      </w:r>
      <w:r>
        <w:rPr>
          <w:bCs/>
        </w:rPr>
        <w:t>, inițiat de S.C. Administrator Imobile și Piețe S.R.L.</w:t>
      </w:r>
      <w:r w:rsidRPr="00717F78">
        <w:rPr>
          <w:bCs/>
        </w:rPr>
        <w:t xml:space="preserve"> </w:t>
      </w:r>
      <w:r w:rsidRPr="00717F78">
        <w:rPr>
          <w:bCs/>
          <w:iCs/>
        </w:rPr>
        <w:t>privind modificarea și completarea Regulamentului de Organizare și Funcționare a Serviciului Public de Exploatare și Întreținere a Parcărilo</w:t>
      </w:r>
      <w:r>
        <w:rPr>
          <w:bCs/>
          <w:iCs/>
        </w:rPr>
        <w:t>r cu Plată adoptat prin H.C.L. nr. 231 din 27 iulie 2017</w:t>
      </w:r>
      <w:r w:rsidRPr="00717F78">
        <w:rPr>
          <w:bCs/>
        </w:rPr>
        <w:t xml:space="preserve"> </w:t>
      </w:r>
      <w:r w:rsidRPr="00717F78">
        <w:rPr>
          <w:rFonts w:cs="Times New Roman"/>
        </w:rPr>
        <w:t>și modificat prin H.C.L. nr. 243/2018</w:t>
      </w:r>
      <w:r w:rsidRPr="00717F78">
        <w:rPr>
          <w:bCs/>
        </w:rPr>
        <w:t>.</w:t>
      </w:r>
    </w:p>
    <w:p w:rsidR="00273EBE" w:rsidRDefault="00273EBE" w:rsidP="00273EBE">
      <w:pPr>
        <w:pStyle w:val="Standard"/>
        <w:numPr>
          <w:ilvl w:val="0"/>
          <w:numId w:val="1"/>
        </w:numPr>
        <w:jc w:val="both"/>
        <w:rPr>
          <w:bCs/>
        </w:rPr>
      </w:pPr>
      <w:r>
        <w:rPr>
          <w:bCs/>
        </w:rPr>
        <w:t>Avizele favorabile ale Compartimentelor de specialitate,</w:t>
      </w:r>
    </w:p>
    <w:p w:rsidR="00273EBE" w:rsidRPr="00221CF6" w:rsidRDefault="00273EBE" w:rsidP="00273EBE">
      <w:pPr>
        <w:pStyle w:val="Standard"/>
        <w:numPr>
          <w:ilvl w:val="0"/>
          <w:numId w:val="1"/>
        </w:numPr>
        <w:jc w:val="both"/>
        <w:rPr>
          <w:bCs/>
        </w:rPr>
      </w:pPr>
      <w:r>
        <w:rPr>
          <w:bCs/>
        </w:rPr>
        <w:t xml:space="preserve">Raportul comisiilor de specialitate din cadrul Consiliului Local municipal Târgu Mureș </w:t>
      </w:r>
      <w:r w:rsidRPr="00221CF6">
        <w:rPr>
          <w:bCs/>
        </w:rPr>
        <w:t xml:space="preserve">în temeiul </w:t>
      </w:r>
      <w:proofErr w:type="gramStart"/>
      <w:r w:rsidRPr="00221CF6">
        <w:rPr>
          <w:bCs/>
        </w:rPr>
        <w:t>HCL  nr</w:t>
      </w:r>
      <w:proofErr w:type="gramEnd"/>
      <w:r w:rsidRPr="00221CF6">
        <w:rPr>
          <w:bCs/>
        </w:rPr>
        <w:t xml:space="preserve">. 93/28 martie 2019 privind gestionarea directă a  parcărilor publice </w:t>
      </w:r>
      <w:r>
        <w:rPr>
          <w:bCs/>
        </w:rPr>
        <w:t xml:space="preserve">cu plată </w:t>
      </w:r>
      <w:r w:rsidRPr="00221CF6">
        <w:rPr>
          <w:bCs/>
        </w:rPr>
        <w:t>din municipiul Tg. Mureș de către SC Administrator Imobile și Pieţe SRL,</w:t>
      </w:r>
    </w:p>
    <w:p w:rsidR="00273EBE" w:rsidRDefault="00273EBE" w:rsidP="00273EBE">
      <w:pPr>
        <w:pStyle w:val="Standard"/>
        <w:numPr>
          <w:ilvl w:val="0"/>
          <w:numId w:val="2"/>
        </w:numPr>
        <w:jc w:val="both"/>
        <w:rPr>
          <w:bCs/>
        </w:rPr>
      </w:pPr>
      <w:proofErr w:type="gramStart"/>
      <w:r>
        <w:rPr>
          <w:bCs/>
        </w:rPr>
        <w:t>art</w:t>
      </w:r>
      <w:proofErr w:type="gramEnd"/>
      <w:r>
        <w:rPr>
          <w:bCs/>
        </w:rPr>
        <w:t>. 36 din Legea nr. 100/2016</w:t>
      </w:r>
    </w:p>
    <w:p w:rsidR="00273EBE" w:rsidRPr="00AB5D01" w:rsidRDefault="00273EBE" w:rsidP="00273EBE">
      <w:pPr>
        <w:pStyle w:val="Standard"/>
        <w:numPr>
          <w:ilvl w:val="0"/>
          <w:numId w:val="2"/>
        </w:numPr>
        <w:jc w:val="both"/>
        <w:rPr>
          <w:bCs/>
        </w:rPr>
      </w:pPr>
      <w:proofErr w:type="gramStart"/>
      <w:r>
        <w:rPr>
          <w:bCs/>
        </w:rPr>
        <w:t>art</w:t>
      </w:r>
      <w:proofErr w:type="gramEnd"/>
      <w:r>
        <w:rPr>
          <w:bCs/>
        </w:rPr>
        <w:t>. 590- 592 din O.U.G. nr. 57/2019</w:t>
      </w:r>
    </w:p>
    <w:p w:rsidR="00273EBE" w:rsidRDefault="00273EBE" w:rsidP="00273EBE">
      <w:pPr>
        <w:pStyle w:val="Standard"/>
        <w:jc w:val="both"/>
        <w:rPr>
          <w:bCs/>
        </w:rPr>
      </w:pPr>
      <w:r w:rsidRPr="00AB5D01">
        <w:rPr>
          <w:bCs/>
        </w:rPr>
        <w:tab/>
      </w:r>
      <w:proofErr w:type="gramStart"/>
      <w:r w:rsidRPr="00AB5D01">
        <w:rPr>
          <w:bCs/>
        </w:rPr>
        <w:t xml:space="preserve">În conformitate cu prevederile </w:t>
      </w:r>
      <w:r>
        <w:rPr>
          <w:bCs/>
        </w:rPr>
        <w:t>art.</w:t>
      </w:r>
      <w:proofErr w:type="gramEnd"/>
      <w:r>
        <w:rPr>
          <w:bCs/>
        </w:rPr>
        <w:t xml:space="preserve"> </w:t>
      </w:r>
      <w:proofErr w:type="gramStart"/>
      <w:r>
        <w:rPr>
          <w:bCs/>
        </w:rPr>
        <w:t>129, art.</w:t>
      </w:r>
      <w:proofErr w:type="gramEnd"/>
      <w:r>
        <w:rPr>
          <w:bCs/>
        </w:rPr>
        <w:t xml:space="preserve"> </w:t>
      </w:r>
      <w:proofErr w:type="gramStart"/>
      <w:r>
        <w:rPr>
          <w:bCs/>
        </w:rPr>
        <w:t>139, al (1) și art.</w:t>
      </w:r>
      <w:proofErr w:type="gramEnd"/>
      <w:r>
        <w:rPr>
          <w:bCs/>
        </w:rPr>
        <w:t xml:space="preserve"> </w:t>
      </w:r>
      <w:proofErr w:type="gramStart"/>
      <w:r>
        <w:rPr>
          <w:bCs/>
        </w:rPr>
        <w:t>196 ,</w:t>
      </w:r>
      <w:proofErr w:type="gramEnd"/>
      <w:r>
        <w:rPr>
          <w:bCs/>
        </w:rPr>
        <w:t xml:space="preserve"> alin (1), art. </w:t>
      </w:r>
      <w:proofErr w:type="gramStart"/>
      <w:r>
        <w:rPr>
          <w:bCs/>
        </w:rPr>
        <w:t>297 ,</w:t>
      </w:r>
      <w:proofErr w:type="gramEnd"/>
      <w:r>
        <w:rPr>
          <w:bCs/>
        </w:rPr>
        <w:t xml:space="preserve"> alin (1), lit. </w:t>
      </w:r>
      <w:proofErr w:type="gramStart"/>
      <w:r>
        <w:rPr>
          <w:bCs/>
        </w:rPr>
        <w:t>b</w:t>
      </w:r>
      <w:proofErr w:type="gramEnd"/>
      <w:r>
        <w:rPr>
          <w:bCs/>
        </w:rPr>
        <w:t xml:space="preserve">,  ale art. </w:t>
      </w:r>
      <w:proofErr w:type="gramStart"/>
      <w:r>
        <w:rPr>
          <w:bCs/>
        </w:rPr>
        <w:t>300 și art.</w:t>
      </w:r>
      <w:proofErr w:type="gramEnd"/>
      <w:r>
        <w:rPr>
          <w:bCs/>
        </w:rPr>
        <w:t xml:space="preserve"> 322 din O.U.G. nr. 57/2019 privind Codul Administrativ,</w:t>
      </w:r>
    </w:p>
    <w:p w:rsidR="00273EBE" w:rsidRPr="00B0311C" w:rsidRDefault="00273EBE" w:rsidP="00273EBE">
      <w:pPr>
        <w:pStyle w:val="Standard"/>
        <w:jc w:val="both"/>
        <w:rPr>
          <w:bCs/>
        </w:rPr>
      </w:pPr>
    </w:p>
    <w:p w:rsidR="00273EBE" w:rsidRDefault="00273EBE" w:rsidP="00273EBE">
      <w:pPr>
        <w:pStyle w:val="Standard"/>
        <w:jc w:val="center"/>
        <w:rPr>
          <w:b/>
          <w:bCs/>
        </w:rPr>
      </w:pPr>
      <w:proofErr w:type="gramStart"/>
      <w:r w:rsidRPr="00AB5D01">
        <w:rPr>
          <w:b/>
          <w:bCs/>
        </w:rPr>
        <w:t>H  o</w:t>
      </w:r>
      <w:proofErr w:type="gramEnd"/>
      <w:r w:rsidRPr="00AB5D01">
        <w:rPr>
          <w:b/>
          <w:bCs/>
        </w:rPr>
        <w:t xml:space="preserve">  t  ă  r  ă  ş  t  e  :</w:t>
      </w:r>
    </w:p>
    <w:p w:rsidR="00273EBE" w:rsidRPr="00AB5D01" w:rsidRDefault="00273EBE" w:rsidP="00273EBE">
      <w:pPr>
        <w:pStyle w:val="Standard"/>
        <w:jc w:val="center"/>
        <w:rPr>
          <w:b/>
          <w:bCs/>
        </w:rPr>
      </w:pPr>
    </w:p>
    <w:p w:rsidR="00273EBE" w:rsidRPr="008532CA" w:rsidRDefault="00273EBE" w:rsidP="00273EBE">
      <w:pPr>
        <w:pStyle w:val="Standard"/>
        <w:jc w:val="both"/>
        <w:rPr>
          <w:b/>
          <w:bCs/>
        </w:rPr>
      </w:pPr>
      <w:r>
        <w:rPr>
          <w:b/>
          <w:bCs/>
        </w:rPr>
        <w:t xml:space="preserve">Art. 1. </w:t>
      </w:r>
      <w:r>
        <w:t xml:space="preserve">Se aprobă modificarea și completarea Regulamentului de Organizare și Funcționare a Serviciului Public de Exploatare și Întreținere a Parcărilor cu Plată din Municipiul Târgu Mureș, aprobat prin H.C.L. nr. </w:t>
      </w:r>
      <w:proofErr w:type="gramStart"/>
      <w:r>
        <w:t>231 /2017 și modificat prin H.C.L. nr.</w:t>
      </w:r>
      <w:proofErr w:type="gramEnd"/>
      <w:r>
        <w:t xml:space="preserve"> 243/2018, după cum urmează:</w:t>
      </w:r>
    </w:p>
    <w:p w:rsidR="00273EBE" w:rsidRDefault="00273EBE" w:rsidP="00273EBE">
      <w:pPr>
        <w:pStyle w:val="Standard"/>
        <w:ind w:firstLine="720"/>
      </w:pPr>
    </w:p>
    <w:p w:rsidR="00273EBE" w:rsidRDefault="00273EBE" w:rsidP="00273EBE">
      <w:pPr>
        <w:pStyle w:val="Standard"/>
        <w:jc w:val="both"/>
      </w:pPr>
      <w:r>
        <w:rPr>
          <w:b/>
          <w:bCs/>
        </w:rPr>
        <w:t xml:space="preserve">1. </w:t>
      </w:r>
      <w:r>
        <w:t xml:space="preserve">Articolul 17, litera i) se modifică și </w:t>
      </w:r>
      <w:proofErr w:type="gramStart"/>
      <w:r>
        <w:t>va</w:t>
      </w:r>
      <w:proofErr w:type="gramEnd"/>
      <w:r>
        <w:t xml:space="preserve"> avea următorul cuprins: </w:t>
      </w:r>
    </w:p>
    <w:p w:rsidR="00273EBE" w:rsidRDefault="00273EBE" w:rsidP="00273EBE">
      <w:pPr>
        <w:pStyle w:val="Standard"/>
        <w:jc w:val="both"/>
      </w:pPr>
      <w:r>
        <w:t xml:space="preserve">” </w:t>
      </w:r>
      <w:r>
        <w:rPr>
          <w:i/>
          <w:iCs/>
        </w:rPr>
        <w:t xml:space="preserve">i) abonamentul tip locatar – reprezintă </w:t>
      </w:r>
      <w:proofErr w:type="gramStart"/>
      <w:r>
        <w:rPr>
          <w:i/>
          <w:iCs/>
        </w:rPr>
        <w:t>un</w:t>
      </w:r>
      <w:proofErr w:type="gramEnd"/>
      <w:r>
        <w:rPr>
          <w:i/>
          <w:iCs/>
        </w:rPr>
        <w:t xml:space="preserve"> abonament anual care este o facilitate acordată locatarilor, persoane fizice, care nu posedă loc de parcare în curtea interioară a caselor sau staționează în afara Zonei 0.</w:t>
      </w:r>
      <w:r w:rsidRPr="00D70941">
        <w:rPr>
          <w:b/>
          <w:i/>
          <w:iCs/>
        </w:rPr>
        <w:t xml:space="preserve"> La </w:t>
      </w:r>
      <w:proofErr w:type="gramStart"/>
      <w:r w:rsidRPr="00D70941">
        <w:rPr>
          <w:b/>
          <w:i/>
          <w:iCs/>
        </w:rPr>
        <w:t xml:space="preserve">solicitarea </w:t>
      </w:r>
      <w:r>
        <w:rPr>
          <w:b/>
          <w:i/>
          <w:iCs/>
        </w:rPr>
        <w:t xml:space="preserve"> </w:t>
      </w:r>
      <w:r w:rsidRPr="00D70941">
        <w:rPr>
          <w:b/>
          <w:i/>
          <w:iCs/>
        </w:rPr>
        <w:t>unui</w:t>
      </w:r>
      <w:proofErr w:type="gramEnd"/>
      <w:r w:rsidRPr="00D70941">
        <w:rPr>
          <w:b/>
          <w:i/>
          <w:iCs/>
        </w:rPr>
        <w:t xml:space="preserve"> </w:t>
      </w:r>
      <w:r>
        <w:rPr>
          <w:b/>
          <w:i/>
          <w:iCs/>
        </w:rPr>
        <w:t xml:space="preserve"> </w:t>
      </w:r>
      <w:r w:rsidRPr="00D70941">
        <w:rPr>
          <w:b/>
          <w:i/>
          <w:iCs/>
        </w:rPr>
        <w:t xml:space="preserve">abonament tip locatar, solicitantul trebuie să prezinte actul de proprietate al autovehiculului şi actul de identitate sau dovada domiciliului.. </w:t>
      </w:r>
      <w:proofErr w:type="gramStart"/>
      <w:r w:rsidRPr="00C60946">
        <w:rPr>
          <w:b/>
          <w:bCs/>
          <w:i/>
          <w:iCs/>
        </w:rPr>
        <w:t>Abonamentul dă dreptul de staționare în acea parcare și în parcările amenajate pe străzile alăturate la o distanță de cel mult 30 m de intersecția străzilor alăturate</w:t>
      </w:r>
      <w:r>
        <w:rPr>
          <w:i/>
          <w:iCs/>
        </w:rPr>
        <w:t>.</w:t>
      </w:r>
      <w:proofErr w:type="gramEnd"/>
      <w:r>
        <w:rPr>
          <w:i/>
          <w:iCs/>
        </w:rPr>
        <w:t xml:space="preserve"> Este interzisă parcarea cu abonamente de locatar pentru P-ța Trandafirilor și P-ța Victoriei, aceștia pot beneficia de abonament tip locatar pe străzile învecinate.</w:t>
      </w:r>
      <w:r>
        <w:t>”</w:t>
      </w:r>
    </w:p>
    <w:p w:rsidR="00273EBE" w:rsidRDefault="00273EBE" w:rsidP="00273EBE">
      <w:pPr>
        <w:pStyle w:val="Standard"/>
        <w:jc w:val="both"/>
        <w:rPr>
          <w:b/>
          <w:bCs/>
        </w:rPr>
      </w:pPr>
    </w:p>
    <w:p w:rsidR="00273EBE" w:rsidRDefault="00273EBE" w:rsidP="00273EBE">
      <w:pPr>
        <w:pStyle w:val="Standard"/>
        <w:jc w:val="both"/>
      </w:pPr>
      <w:r>
        <w:rPr>
          <w:b/>
          <w:bCs/>
        </w:rPr>
        <w:t xml:space="preserve">2. </w:t>
      </w:r>
      <w:r>
        <w:t xml:space="preserve">Articolul 17, litera s) se modifică și </w:t>
      </w:r>
      <w:proofErr w:type="gramStart"/>
      <w:r>
        <w:t>va</w:t>
      </w:r>
      <w:proofErr w:type="gramEnd"/>
      <w:r>
        <w:t xml:space="preserve"> avea următorul cuprins:</w:t>
      </w:r>
    </w:p>
    <w:p w:rsidR="00273EBE" w:rsidRPr="00D02599" w:rsidRDefault="00273EBE" w:rsidP="00273EBE">
      <w:pPr>
        <w:pStyle w:val="Standard"/>
        <w:jc w:val="both"/>
        <w:rPr>
          <w:b/>
        </w:rPr>
      </w:pPr>
      <w:r>
        <w:t xml:space="preserve">” </w:t>
      </w:r>
      <w:r w:rsidRPr="00E20EEC">
        <w:rPr>
          <w:i/>
          <w:iCs/>
        </w:rPr>
        <w:t xml:space="preserve">s) locuri de parcare rezervate pentru societăți bancare și unități hoteliere – locuri de parcare aflate la o distanță mai mică de 30 m de societăți bancare sau unități hoteliere, care pot fi atribuite </w:t>
      </w:r>
      <w:r w:rsidRPr="00E20EEC">
        <w:rPr>
          <w:i/>
          <w:iCs/>
        </w:rPr>
        <w:lastRenderedPageBreak/>
        <w:t xml:space="preserve">spre folosință contra cost, </w:t>
      </w:r>
      <w:r w:rsidRPr="00E20EEC">
        <w:rPr>
          <w:b/>
          <w:bCs/>
          <w:i/>
          <w:iCs/>
        </w:rPr>
        <w:t xml:space="preserve">în urma depunerii unei solicitări către entitatea care administrează parcările cu plată, pe un interval orar care va fi stabilit de comun acord, prin încheierea unui contract, pentru un număr maxim de </w:t>
      </w:r>
      <w:r>
        <w:rPr>
          <w:b/>
          <w:bCs/>
          <w:i/>
          <w:iCs/>
        </w:rPr>
        <w:t>1</w:t>
      </w:r>
      <w:r w:rsidRPr="00E20EEC">
        <w:rPr>
          <w:b/>
          <w:bCs/>
          <w:i/>
          <w:iCs/>
        </w:rPr>
        <w:t xml:space="preserve"> locuri de parcare</w:t>
      </w:r>
      <w:r w:rsidRPr="00E20EEC">
        <w:rPr>
          <w:i/>
          <w:iCs/>
        </w:rPr>
        <w:t>.</w:t>
      </w:r>
      <w:r>
        <w:t xml:space="preserve">” </w:t>
      </w:r>
      <w:r w:rsidRPr="00D70941">
        <w:rPr>
          <w:b/>
        </w:rPr>
        <w:t>Contravaloarea serviciilor</w:t>
      </w:r>
      <w:r>
        <w:rPr>
          <w:b/>
        </w:rPr>
        <w:t xml:space="preserve"> de parcare </w:t>
      </w:r>
      <w:proofErr w:type="gramStart"/>
      <w:r>
        <w:rPr>
          <w:b/>
        </w:rPr>
        <w:t>va</w:t>
      </w:r>
      <w:proofErr w:type="gramEnd"/>
      <w:r>
        <w:rPr>
          <w:b/>
        </w:rPr>
        <w:t xml:space="preserve"> fi de </w:t>
      </w:r>
      <w:r w:rsidRPr="00D70941">
        <w:rPr>
          <w:b/>
        </w:rPr>
        <w:t>7000 lei/an</w:t>
      </w:r>
      <w:r>
        <w:rPr>
          <w:b/>
        </w:rPr>
        <w:t>.</w:t>
      </w:r>
    </w:p>
    <w:p w:rsidR="00273EBE" w:rsidRDefault="00273EBE" w:rsidP="00273EBE">
      <w:pPr>
        <w:pStyle w:val="Standard"/>
        <w:jc w:val="both"/>
        <w:rPr>
          <w:b/>
          <w:bCs/>
        </w:rPr>
      </w:pPr>
    </w:p>
    <w:p w:rsidR="00273EBE" w:rsidRDefault="00273EBE" w:rsidP="00273EBE">
      <w:pPr>
        <w:pStyle w:val="Standard"/>
        <w:jc w:val="both"/>
      </w:pPr>
      <w:r>
        <w:rPr>
          <w:b/>
          <w:bCs/>
        </w:rPr>
        <w:t xml:space="preserve">3. </w:t>
      </w:r>
      <w:r>
        <w:t xml:space="preserve">Articolul 18 se modifică și </w:t>
      </w:r>
      <w:proofErr w:type="gramStart"/>
      <w:r>
        <w:t>va</w:t>
      </w:r>
      <w:proofErr w:type="gramEnd"/>
      <w:r>
        <w:t xml:space="preserve"> avea următorul cuprins:</w:t>
      </w:r>
    </w:p>
    <w:p w:rsidR="00273EBE" w:rsidRDefault="00273EBE" w:rsidP="00273EBE">
      <w:pPr>
        <w:pStyle w:val="Standard"/>
        <w:jc w:val="both"/>
        <w:rPr>
          <w:rFonts w:eastAsia="Times New Roman"/>
        </w:rPr>
      </w:pPr>
      <w:proofErr w:type="gramStart"/>
      <w:r>
        <w:t>”</w:t>
      </w:r>
      <w:r>
        <w:rPr>
          <w:b/>
          <w:bCs/>
        </w:rPr>
        <w:t>Art.</w:t>
      </w:r>
      <w:proofErr w:type="gramEnd"/>
      <w:r>
        <w:rPr>
          <w:b/>
          <w:bCs/>
        </w:rPr>
        <w:t xml:space="preserve"> 18. </w:t>
      </w:r>
      <w:r w:rsidRPr="004B3803">
        <w:rPr>
          <w:rFonts w:eastAsia="Times New Roman"/>
          <w:i/>
          <w:iCs/>
        </w:rPr>
        <w:t xml:space="preserve">Administrarea parcărilor publice cu plată se efectuează de către entitatea care administrează parcările publice cu plată, </w:t>
      </w:r>
      <w:r w:rsidRPr="00C0638A">
        <w:rPr>
          <w:rFonts w:eastAsia="Times New Roman"/>
          <w:b/>
          <w:bCs/>
          <w:i/>
          <w:iCs/>
        </w:rPr>
        <w:t>în baza contractului de concesiune încheiat cu Municipiu</w:t>
      </w:r>
      <w:r>
        <w:rPr>
          <w:rFonts w:eastAsia="Times New Roman"/>
          <w:b/>
          <w:bCs/>
          <w:i/>
          <w:iCs/>
        </w:rPr>
        <w:t>l Târgu Mureș prin Serviciul de specialitate</w:t>
      </w:r>
      <w:r>
        <w:rPr>
          <w:rFonts w:eastAsia="Times New Roman"/>
        </w:rPr>
        <w:t>”</w:t>
      </w:r>
    </w:p>
    <w:p w:rsidR="00273EBE" w:rsidRPr="00FB6177" w:rsidRDefault="00273EBE" w:rsidP="00273EBE">
      <w:pPr>
        <w:pStyle w:val="Standard"/>
        <w:ind w:left="170"/>
        <w:jc w:val="both"/>
        <w:rPr>
          <w:rFonts w:eastAsia="Times New Roman" w:cs="Times New Roman"/>
        </w:rPr>
      </w:pPr>
    </w:p>
    <w:p w:rsidR="00273EBE" w:rsidRDefault="00273EBE" w:rsidP="00273EBE">
      <w:pPr>
        <w:pStyle w:val="Standard"/>
        <w:jc w:val="both"/>
        <w:rPr>
          <w:rFonts w:eastAsia="Times New Roman"/>
        </w:rPr>
      </w:pPr>
      <w:r>
        <w:rPr>
          <w:rFonts w:eastAsia="Times New Roman"/>
          <w:b/>
          <w:bCs/>
        </w:rPr>
        <w:t xml:space="preserve">4. </w:t>
      </w:r>
      <w:r>
        <w:rPr>
          <w:rFonts w:eastAsia="Times New Roman"/>
        </w:rPr>
        <w:t xml:space="preserve">Articolul 19 se </w:t>
      </w:r>
      <w:proofErr w:type="gramStart"/>
      <w:r>
        <w:rPr>
          <w:rFonts w:eastAsia="Times New Roman"/>
        </w:rPr>
        <w:t>va</w:t>
      </w:r>
      <w:proofErr w:type="gramEnd"/>
      <w:r>
        <w:rPr>
          <w:rFonts w:eastAsia="Times New Roman"/>
        </w:rPr>
        <w:t xml:space="preserve"> numerota cu alineate iar alineatul 2 se modifică și va avea următorul cuprins:</w:t>
      </w:r>
    </w:p>
    <w:p w:rsidR="00273EBE" w:rsidRPr="00DD7637" w:rsidRDefault="00273EBE" w:rsidP="00273EBE">
      <w:pPr>
        <w:spacing w:after="0" w:line="240" w:lineRule="auto"/>
        <w:jc w:val="both"/>
        <w:rPr>
          <w:rFonts w:ascii="Times New Roman" w:eastAsia="Times New Roman" w:hAnsi="Times New Roman"/>
          <w:b/>
          <w:i/>
          <w:iCs/>
          <w:sz w:val="24"/>
        </w:rPr>
      </w:pPr>
      <w:proofErr w:type="gramStart"/>
      <w:r w:rsidRPr="004B3803">
        <w:rPr>
          <w:rFonts w:ascii="Times New Roman" w:eastAsia="Times New Roman" w:hAnsi="Times New Roman"/>
          <w:i/>
          <w:iCs/>
          <w:sz w:val="24"/>
        </w:rPr>
        <w:t>”(</w:t>
      </w:r>
      <w:proofErr w:type="gramEnd"/>
      <w:r w:rsidRPr="004B3803">
        <w:rPr>
          <w:rFonts w:ascii="Times New Roman" w:eastAsia="Times New Roman" w:hAnsi="Times New Roman"/>
          <w:i/>
          <w:iCs/>
          <w:sz w:val="24"/>
        </w:rPr>
        <w:t xml:space="preserve">2) În parcările cu plată, personalul imputernicit al entității care administrează parcările publice cu plată care au atribuţii de control, </w:t>
      </w:r>
      <w:r w:rsidRPr="004B3803">
        <w:rPr>
          <w:rFonts w:ascii="Times New Roman" w:eastAsia="Times New Roman" w:hAnsi="Times New Roman"/>
          <w:b/>
          <w:bCs/>
          <w:i/>
          <w:iCs/>
          <w:sz w:val="24"/>
        </w:rPr>
        <w:t>în colaborare cu Direcția Poliția Locală, vor aplica sancţiuni contravenţionale în cazul nerespectării de către utilizatorii parcărilor a prevederilor prezentului Regulament.</w:t>
      </w:r>
      <w:r w:rsidRPr="004B3803">
        <w:rPr>
          <w:rFonts w:ascii="Times New Roman" w:eastAsia="Times New Roman" w:hAnsi="Times New Roman"/>
          <w:i/>
          <w:iCs/>
          <w:sz w:val="24"/>
        </w:rPr>
        <w:t>”</w:t>
      </w:r>
      <w:r>
        <w:rPr>
          <w:rFonts w:ascii="Times New Roman" w:eastAsia="Times New Roman" w:hAnsi="Times New Roman"/>
          <w:i/>
          <w:iCs/>
          <w:sz w:val="24"/>
        </w:rPr>
        <w:t xml:space="preserve">, </w:t>
      </w:r>
      <w:r w:rsidRPr="00DD7637">
        <w:rPr>
          <w:rFonts w:ascii="Times New Roman" w:eastAsia="Times New Roman" w:hAnsi="Times New Roman"/>
          <w:b/>
          <w:i/>
          <w:iCs/>
          <w:sz w:val="24"/>
        </w:rPr>
        <w:t xml:space="preserve">conform Protocolului de colaborare aprobat prin H.C.L. nr. </w:t>
      </w:r>
      <w:proofErr w:type="gramStart"/>
      <w:r w:rsidRPr="00DD7637">
        <w:rPr>
          <w:rFonts w:ascii="Times New Roman" w:eastAsia="Times New Roman" w:hAnsi="Times New Roman"/>
          <w:b/>
          <w:i/>
          <w:iCs/>
          <w:sz w:val="24"/>
        </w:rPr>
        <w:t>197/2019.</w:t>
      </w:r>
      <w:proofErr w:type="gramEnd"/>
    </w:p>
    <w:p w:rsidR="00273EBE" w:rsidRPr="00DD7637" w:rsidRDefault="00273EBE" w:rsidP="00273EBE">
      <w:pPr>
        <w:pStyle w:val="Standard"/>
        <w:ind w:left="170"/>
        <w:jc w:val="both"/>
        <w:rPr>
          <w:rFonts w:cs="Times New Roman"/>
          <w:b/>
        </w:rPr>
      </w:pPr>
    </w:p>
    <w:p w:rsidR="00273EBE" w:rsidRDefault="00273EBE" w:rsidP="00273EBE">
      <w:pPr>
        <w:spacing w:after="0" w:line="240" w:lineRule="auto"/>
        <w:jc w:val="both"/>
        <w:rPr>
          <w:rFonts w:ascii="Times New Roman" w:eastAsia="Times New Roman" w:hAnsi="Times New Roman"/>
          <w:b/>
          <w:i/>
          <w:iCs/>
          <w:sz w:val="24"/>
        </w:rPr>
      </w:pPr>
      <w:r>
        <w:rPr>
          <w:rFonts w:ascii="Times New Roman" w:eastAsia="Times New Roman" w:hAnsi="Times New Roman"/>
          <w:b/>
          <w:i/>
          <w:iCs/>
          <w:sz w:val="24"/>
        </w:rPr>
        <w:t>5. Programul de lucru al angajaţilor entităţii care administrează parcările publice cu plată va fi flexibil în concordanţă cu programul parcărilor cu plată şi se va stabili între orele 08</w:t>
      </w:r>
      <w:proofErr w:type="gramStart"/>
      <w:r>
        <w:rPr>
          <w:rFonts w:ascii="Times New Roman" w:eastAsia="Times New Roman" w:hAnsi="Times New Roman"/>
          <w:b/>
          <w:i/>
          <w:iCs/>
          <w:sz w:val="24"/>
        </w:rPr>
        <w:t>,00</w:t>
      </w:r>
      <w:proofErr w:type="gramEnd"/>
      <w:r>
        <w:rPr>
          <w:rFonts w:ascii="Times New Roman" w:eastAsia="Times New Roman" w:hAnsi="Times New Roman"/>
          <w:b/>
          <w:i/>
          <w:iCs/>
          <w:sz w:val="24"/>
        </w:rPr>
        <w:t xml:space="preserve"> ---   18,00.</w:t>
      </w:r>
    </w:p>
    <w:p w:rsidR="00273EBE" w:rsidRPr="00AD4EF8" w:rsidRDefault="00273EBE" w:rsidP="00273EBE">
      <w:pPr>
        <w:spacing w:after="0" w:line="240" w:lineRule="auto"/>
        <w:jc w:val="both"/>
        <w:rPr>
          <w:rFonts w:ascii="Times New Roman" w:eastAsia="Times New Roman" w:hAnsi="Times New Roman"/>
          <w:b/>
          <w:i/>
          <w:iCs/>
          <w:sz w:val="24"/>
        </w:rPr>
      </w:pPr>
    </w:p>
    <w:p w:rsidR="00273EBE" w:rsidRDefault="00273EBE" w:rsidP="00273EBE">
      <w:pPr>
        <w:spacing w:after="0" w:line="240" w:lineRule="auto"/>
        <w:jc w:val="both"/>
        <w:rPr>
          <w:rFonts w:ascii="Times New Roman" w:eastAsia="Times New Roman" w:hAnsi="Times New Roman"/>
          <w:sz w:val="24"/>
        </w:rPr>
      </w:pPr>
      <w:r>
        <w:rPr>
          <w:rFonts w:ascii="Times New Roman" w:eastAsia="Times New Roman" w:hAnsi="Times New Roman"/>
          <w:b/>
          <w:bCs/>
          <w:sz w:val="24"/>
        </w:rPr>
        <w:t xml:space="preserve">6. </w:t>
      </w:r>
      <w:r>
        <w:rPr>
          <w:rFonts w:ascii="Times New Roman" w:eastAsia="Times New Roman" w:hAnsi="Times New Roman"/>
          <w:sz w:val="24"/>
        </w:rPr>
        <w:t xml:space="preserve">Articolul 67 se </w:t>
      </w:r>
      <w:proofErr w:type="gramStart"/>
      <w:r>
        <w:rPr>
          <w:rFonts w:ascii="Times New Roman" w:eastAsia="Times New Roman" w:hAnsi="Times New Roman"/>
          <w:sz w:val="24"/>
        </w:rPr>
        <w:t>va</w:t>
      </w:r>
      <w:proofErr w:type="gramEnd"/>
      <w:r>
        <w:rPr>
          <w:rFonts w:ascii="Times New Roman" w:eastAsia="Times New Roman" w:hAnsi="Times New Roman"/>
          <w:sz w:val="24"/>
        </w:rPr>
        <w:t xml:space="preserve"> numerota cu alineate iar alineatul 2 se modifică și va avea următorul cuprins:</w:t>
      </w:r>
    </w:p>
    <w:p w:rsidR="00273EBE" w:rsidRDefault="00273EBE" w:rsidP="00273EBE">
      <w:pPr>
        <w:spacing w:after="0" w:line="240" w:lineRule="auto"/>
        <w:jc w:val="both"/>
        <w:rPr>
          <w:rFonts w:ascii="Times New Roman" w:eastAsia="Times New Roman" w:hAnsi="Times New Roman"/>
          <w:b/>
          <w:i/>
          <w:iCs/>
          <w:sz w:val="24"/>
        </w:rPr>
      </w:pPr>
      <w:r w:rsidRPr="00806E0E">
        <w:rPr>
          <w:rFonts w:ascii="Times New Roman" w:eastAsia="Times New Roman" w:hAnsi="Times New Roman"/>
          <w:i/>
          <w:iCs/>
          <w:sz w:val="24"/>
        </w:rPr>
        <w:t xml:space="preserve">”(2) </w:t>
      </w:r>
      <w:r w:rsidRPr="00806E0E">
        <w:rPr>
          <w:rFonts w:ascii="Times New Roman" w:eastAsia="Times New Roman" w:hAnsi="Times New Roman"/>
          <w:b/>
          <w:bCs/>
          <w:i/>
          <w:iCs/>
          <w:sz w:val="24"/>
        </w:rPr>
        <w:t xml:space="preserve">Pentru autovehiculele aparținând instituțiilor publice se va elibera un Permis Special de parcare, cu valabilitatea de 1 (un) an, de la data eliberării, </w:t>
      </w:r>
      <w:r>
        <w:rPr>
          <w:rFonts w:ascii="Times New Roman" w:eastAsia="Times New Roman" w:hAnsi="Times New Roman"/>
          <w:b/>
          <w:bCs/>
          <w:i/>
          <w:iCs/>
          <w:sz w:val="24"/>
        </w:rPr>
        <w:t>cu</w:t>
      </w:r>
      <w:r w:rsidRPr="00806E0E">
        <w:rPr>
          <w:rFonts w:ascii="Times New Roman" w:eastAsia="Times New Roman" w:hAnsi="Times New Roman"/>
          <w:b/>
          <w:bCs/>
          <w:i/>
          <w:iCs/>
          <w:sz w:val="24"/>
        </w:rPr>
        <w:t xml:space="preserve"> mențiunea numărului de înmatriculare a aut</w:t>
      </w:r>
      <w:r>
        <w:rPr>
          <w:rFonts w:ascii="Times New Roman" w:eastAsia="Times New Roman" w:hAnsi="Times New Roman"/>
          <w:b/>
          <w:bCs/>
          <w:i/>
          <w:iCs/>
          <w:sz w:val="24"/>
        </w:rPr>
        <w:t xml:space="preserve">ovehiculelor, în limita a 5 </w:t>
      </w:r>
      <w:r w:rsidRPr="00806E0E">
        <w:rPr>
          <w:rFonts w:ascii="Times New Roman" w:eastAsia="Times New Roman" w:hAnsi="Times New Roman"/>
          <w:b/>
          <w:bCs/>
          <w:i/>
          <w:iCs/>
          <w:sz w:val="24"/>
        </w:rPr>
        <w:t xml:space="preserve"> locuri de parcare și cu valabilitate în zonele 1 și 2. Eliberarea Permisului Special de Parcare se va face de către Entitatea care administrează parcările publice, la cererea scrisă a fiecărei instituții</w:t>
      </w:r>
      <w:r w:rsidRPr="00806E0E">
        <w:rPr>
          <w:rFonts w:ascii="Times New Roman" w:eastAsia="Times New Roman" w:hAnsi="Times New Roman"/>
          <w:i/>
          <w:iCs/>
          <w:sz w:val="24"/>
        </w:rPr>
        <w:t>.”</w:t>
      </w:r>
      <w:r w:rsidRPr="00D70941">
        <w:rPr>
          <w:rFonts w:ascii="Times New Roman" w:eastAsia="Times New Roman" w:hAnsi="Times New Roman"/>
          <w:b/>
          <w:i/>
          <w:iCs/>
          <w:sz w:val="24"/>
        </w:rPr>
        <w:t>Instituţiile care beneficiază de</w:t>
      </w:r>
      <w:r>
        <w:rPr>
          <w:rFonts w:ascii="Times New Roman" w:eastAsia="Times New Roman" w:hAnsi="Times New Roman"/>
          <w:b/>
          <w:i/>
          <w:iCs/>
          <w:sz w:val="24"/>
        </w:rPr>
        <w:t xml:space="preserve"> permis special de parcare sunt următoarele: Serviciul Poliţia Rutieră, Direcţia Generală Anticorupţie şi Serviciul pentru Imigrări.</w:t>
      </w:r>
    </w:p>
    <w:p w:rsidR="00273EBE" w:rsidRDefault="00273EBE" w:rsidP="00273EBE">
      <w:pPr>
        <w:spacing w:after="0" w:line="240" w:lineRule="auto"/>
        <w:jc w:val="both"/>
        <w:rPr>
          <w:rFonts w:ascii="Times New Roman" w:eastAsia="Times New Roman" w:hAnsi="Times New Roman"/>
          <w:b/>
          <w:i/>
          <w:iCs/>
          <w:sz w:val="24"/>
        </w:rPr>
      </w:pPr>
      <w:r>
        <w:rPr>
          <w:rFonts w:ascii="Times New Roman" w:eastAsia="Times New Roman" w:hAnsi="Times New Roman"/>
          <w:b/>
          <w:i/>
          <w:iCs/>
          <w:sz w:val="24"/>
        </w:rPr>
        <w:t xml:space="preserve">7. Art. </w:t>
      </w:r>
      <w:proofErr w:type="gramStart"/>
      <w:r>
        <w:rPr>
          <w:rFonts w:ascii="Times New Roman" w:eastAsia="Times New Roman" w:hAnsi="Times New Roman"/>
          <w:b/>
          <w:i/>
          <w:iCs/>
          <w:sz w:val="24"/>
        </w:rPr>
        <w:t>70 ,</w:t>
      </w:r>
      <w:proofErr w:type="gramEnd"/>
      <w:r>
        <w:rPr>
          <w:rFonts w:ascii="Times New Roman" w:eastAsia="Times New Roman" w:hAnsi="Times New Roman"/>
          <w:b/>
          <w:i/>
          <w:iCs/>
          <w:sz w:val="24"/>
        </w:rPr>
        <w:t xml:space="preserve"> alin (2) În zilele de sărbătoare legală (conform Legii nr. 53 din 24 ianuarie 2003 republicată ) în care nu se taxează utilizarea parcărilor publice cu plată sunt următoarele:</w:t>
      </w:r>
    </w:p>
    <w:p w:rsidR="00273EBE" w:rsidRDefault="00273EBE" w:rsidP="00273EBE">
      <w:pPr>
        <w:spacing w:after="0" w:line="240" w:lineRule="auto"/>
        <w:jc w:val="both"/>
        <w:rPr>
          <w:rFonts w:ascii="Times New Roman" w:eastAsia="Times New Roman" w:hAnsi="Times New Roman"/>
          <w:b/>
          <w:i/>
          <w:iCs/>
          <w:sz w:val="24"/>
        </w:rPr>
      </w:pPr>
      <w:r>
        <w:rPr>
          <w:rFonts w:ascii="Times New Roman" w:eastAsia="Times New Roman" w:hAnsi="Times New Roman"/>
          <w:b/>
          <w:i/>
          <w:iCs/>
          <w:sz w:val="24"/>
        </w:rPr>
        <w:t>* 1 şi 2 ianuarie, 24 ianuarie, prima şi a doua zi de Paşte pentru ambele culte, 1 mai, 1 iunie, prima zi şi a doua de Rusalii ambele culte, 15 august , 30 noiembrie, 1 Decembrie, prima şi a doua zi de Crăciun.  .</w:t>
      </w:r>
    </w:p>
    <w:p w:rsidR="00273EBE" w:rsidRDefault="00273EBE" w:rsidP="00273EBE">
      <w:pPr>
        <w:spacing w:after="0" w:line="240" w:lineRule="auto"/>
        <w:jc w:val="both"/>
        <w:rPr>
          <w:rFonts w:ascii="Times New Roman" w:eastAsia="Times New Roman" w:hAnsi="Times New Roman"/>
          <w:i/>
          <w:iCs/>
          <w:sz w:val="24"/>
        </w:rPr>
      </w:pPr>
    </w:p>
    <w:p w:rsidR="00273EBE" w:rsidRPr="003D18E5" w:rsidRDefault="00273EBE" w:rsidP="00273EBE">
      <w:pPr>
        <w:spacing w:after="0" w:line="240" w:lineRule="auto"/>
        <w:jc w:val="both"/>
        <w:rPr>
          <w:rFonts w:ascii="Times New Roman" w:eastAsia="Times New Roman" w:hAnsi="Times New Roman"/>
          <w:b/>
          <w:sz w:val="24"/>
        </w:rPr>
      </w:pPr>
      <w:r w:rsidRPr="00CF424D">
        <w:rPr>
          <w:rFonts w:ascii="Times New Roman" w:eastAsia="Times New Roman" w:hAnsi="Times New Roman"/>
          <w:b/>
          <w:i/>
          <w:iCs/>
          <w:sz w:val="24"/>
          <w:szCs w:val="24"/>
        </w:rPr>
        <w:t xml:space="preserve">8. </w:t>
      </w:r>
      <w:r w:rsidRPr="003D18E5">
        <w:rPr>
          <w:rFonts w:ascii="Times New Roman" w:eastAsia="Times New Roman" w:hAnsi="Times New Roman"/>
          <w:b/>
          <w:iCs/>
          <w:sz w:val="24"/>
          <w:szCs w:val="24"/>
        </w:rPr>
        <w:t xml:space="preserve">Art. 75 se modifică şi </w:t>
      </w:r>
      <w:proofErr w:type="gramStart"/>
      <w:r w:rsidRPr="003D18E5">
        <w:rPr>
          <w:rFonts w:ascii="Times New Roman" w:eastAsia="Times New Roman" w:hAnsi="Times New Roman"/>
          <w:b/>
          <w:iCs/>
          <w:sz w:val="24"/>
          <w:szCs w:val="24"/>
        </w:rPr>
        <w:t>va</w:t>
      </w:r>
      <w:proofErr w:type="gramEnd"/>
      <w:r w:rsidRPr="003D18E5">
        <w:rPr>
          <w:rFonts w:ascii="Times New Roman" w:eastAsia="Times New Roman" w:hAnsi="Times New Roman"/>
          <w:b/>
          <w:iCs/>
          <w:sz w:val="24"/>
          <w:szCs w:val="24"/>
        </w:rPr>
        <w:t xml:space="preserve"> avea următorul cuprins</w:t>
      </w:r>
      <w:r w:rsidRPr="003D18E5">
        <w:rPr>
          <w:rFonts w:ascii="Times New Roman" w:eastAsia="Times New Roman" w:hAnsi="Times New Roman"/>
          <w:b/>
          <w:sz w:val="24"/>
        </w:rPr>
        <w:t xml:space="preserve">: </w:t>
      </w:r>
    </w:p>
    <w:p w:rsidR="00273EBE" w:rsidRDefault="00273EBE" w:rsidP="00273EBE">
      <w:pPr>
        <w:spacing w:after="0" w:line="240" w:lineRule="auto"/>
        <w:jc w:val="both"/>
        <w:rPr>
          <w:rFonts w:ascii="Times New Roman" w:eastAsia="Times New Roman" w:hAnsi="Times New Roman"/>
          <w:b/>
          <w:sz w:val="24"/>
        </w:rPr>
      </w:pPr>
      <w:r w:rsidRPr="003D18E5">
        <w:rPr>
          <w:rFonts w:ascii="Times New Roman" w:eastAsia="Times New Roman" w:hAnsi="Times New Roman"/>
          <w:b/>
          <w:sz w:val="24"/>
        </w:rPr>
        <w:t xml:space="preserve">Art. 75. În municipiul Târgu Mureş se stabilesc în funcţie de gradul de solicitare </w:t>
      </w:r>
      <w:proofErr w:type="gramStart"/>
      <w:r w:rsidRPr="003D18E5">
        <w:rPr>
          <w:rFonts w:ascii="Times New Roman" w:eastAsia="Times New Roman" w:hAnsi="Times New Roman"/>
          <w:b/>
          <w:sz w:val="24"/>
        </w:rPr>
        <w:t>a</w:t>
      </w:r>
      <w:proofErr w:type="gramEnd"/>
      <w:r w:rsidRPr="003D18E5">
        <w:rPr>
          <w:rFonts w:ascii="Times New Roman" w:eastAsia="Times New Roman" w:hAnsi="Times New Roman"/>
          <w:b/>
          <w:sz w:val="24"/>
        </w:rPr>
        <w:t xml:space="preserve"> acestora 3 zone de parcare cu plată şi individualizate prin culoarea de fond a panoului </w:t>
      </w:r>
      <w:r>
        <w:rPr>
          <w:rFonts w:ascii="Times New Roman" w:eastAsia="Times New Roman" w:hAnsi="Times New Roman"/>
          <w:b/>
          <w:sz w:val="24"/>
        </w:rPr>
        <w:t>aditional:</w:t>
      </w:r>
    </w:p>
    <w:p w:rsidR="00273EBE" w:rsidRDefault="00273EBE" w:rsidP="00273EBE">
      <w:pPr>
        <w:autoSpaceDE w:val="0"/>
        <w:autoSpaceDN w:val="0"/>
        <w:adjustRightInd w:val="0"/>
        <w:spacing w:after="0" w:line="240" w:lineRule="auto"/>
        <w:rPr>
          <w:rFonts w:ascii="Times New Roman" w:hAnsi="Times New Roman" w:cs="Times New Roman"/>
          <w:sz w:val="23"/>
          <w:szCs w:val="23"/>
        </w:rPr>
      </w:pPr>
      <w:r>
        <w:rPr>
          <w:rFonts w:ascii="Times New Roman,Bold" w:hAnsi="Times New Roman,Bold" w:cs="Times New Roman,Bold"/>
          <w:b/>
          <w:bCs/>
          <w:sz w:val="26"/>
          <w:szCs w:val="26"/>
        </w:rPr>
        <w:t xml:space="preserve">A. Zona 0 (centrală/ ultracentrală), </w:t>
      </w:r>
      <w:r>
        <w:rPr>
          <w:rFonts w:ascii="Times New Roman" w:hAnsi="Times New Roman" w:cs="Times New Roman"/>
          <w:sz w:val="26"/>
          <w:szCs w:val="26"/>
        </w:rPr>
        <w:t xml:space="preserve">prescurtat </w:t>
      </w:r>
      <w:r>
        <w:rPr>
          <w:rFonts w:ascii="Times New Roman" w:hAnsi="Times New Roman" w:cs="Times New Roman"/>
          <w:b/>
          <w:bCs/>
          <w:sz w:val="26"/>
          <w:szCs w:val="26"/>
        </w:rPr>
        <w:t xml:space="preserve">Zona 0 </w:t>
      </w:r>
      <w:r>
        <w:rPr>
          <w:rFonts w:ascii="Times New Roman" w:hAnsi="Times New Roman" w:cs="Times New Roman"/>
          <w:sz w:val="23"/>
          <w:szCs w:val="23"/>
        </w:rPr>
        <w:t xml:space="preserve">- culoare </w:t>
      </w:r>
      <w:proofErr w:type="gramStart"/>
      <w:r>
        <w:rPr>
          <w:rFonts w:ascii="Times New Roman" w:hAnsi="Times New Roman" w:cs="Times New Roman"/>
          <w:sz w:val="23"/>
          <w:szCs w:val="23"/>
        </w:rPr>
        <w:t>roşie</w:t>
      </w:r>
      <w:proofErr w:type="gramEnd"/>
      <w:r>
        <w:rPr>
          <w:rFonts w:ascii="Times New Roman" w:hAnsi="Times New Roman" w:cs="Times New Roman"/>
          <w:sz w:val="23"/>
          <w:szCs w:val="23"/>
        </w:rPr>
        <w:t xml:space="preserve"> (taxarea se</w:t>
      </w:r>
    </w:p>
    <w:p w:rsidR="00273EBE" w:rsidRDefault="00273EBE" w:rsidP="00273EBE">
      <w:pPr>
        <w:rPr>
          <w:rFonts w:ascii="Times New Roman" w:hAnsi="Times New Roman" w:cs="Times New Roman"/>
          <w:sz w:val="23"/>
          <w:szCs w:val="23"/>
        </w:rPr>
      </w:pPr>
      <w:proofErr w:type="gramStart"/>
      <w:r>
        <w:rPr>
          <w:rFonts w:ascii="Times New Roman" w:hAnsi="Times New Roman" w:cs="Times New Roman"/>
          <w:sz w:val="23"/>
          <w:szCs w:val="23"/>
        </w:rPr>
        <w:t>face</w:t>
      </w:r>
      <w:proofErr w:type="gramEnd"/>
      <w:r>
        <w:rPr>
          <w:rFonts w:ascii="Times New Roman" w:hAnsi="Times New Roman" w:cs="Times New Roman"/>
          <w:sz w:val="23"/>
          <w:szCs w:val="23"/>
        </w:rPr>
        <w:t xml:space="preserve"> la 30 de minute).</w:t>
      </w:r>
    </w:p>
    <w:p w:rsidR="00273EBE" w:rsidRDefault="00273EBE" w:rsidP="00273EBE">
      <w:pPr>
        <w:rPr>
          <w:rFonts w:ascii="Times New Roman" w:hAnsi="Times New Roman" w:cs="Times New Roman"/>
          <w:sz w:val="23"/>
          <w:szCs w:val="23"/>
        </w:rPr>
      </w:pPr>
    </w:p>
    <w:p w:rsidR="00273EBE" w:rsidRDefault="00273EBE" w:rsidP="00273EBE"/>
    <w:tbl>
      <w:tblPr>
        <w:tblW w:w="8359" w:type="dxa"/>
        <w:tblLook w:val="04A0" w:firstRow="1" w:lastRow="0" w:firstColumn="1" w:lastColumn="0" w:noHBand="0" w:noVBand="1"/>
      </w:tblPr>
      <w:tblGrid>
        <w:gridCol w:w="772"/>
        <w:gridCol w:w="5319"/>
        <w:gridCol w:w="2268"/>
      </w:tblGrid>
      <w:tr w:rsidR="00273EBE" w:rsidRPr="000230A7" w:rsidTr="008B7635">
        <w:trPr>
          <w:trHeight w:val="300"/>
        </w:trPr>
        <w:tc>
          <w:tcPr>
            <w:tcW w:w="83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73EBE" w:rsidRDefault="00273EBE" w:rsidP="008B7635">
            <w:pPr>
              <w:spacing w:after="0" w:line="240" w:lineRule="auto"/>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ZONA 0</w:t>
            </w:r>
          </w:p>
        </w:tc>
      </w:tr>
      <w:tr w:rsidR="00273EBE" w:rsidRPr="000230A7" w:rsidTr="008B7635">
        <w:trPr>
          <w:trHeight w:val="30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273EBE" w:rsidRPr="00475962" w:rsidRDefault="00273EBE" w:rsidP="008B7635">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Nr.</w:t>
            </w:r>
          </w:p>
        </w:tc>
        <w:tc>
          <w:tcPr>
            <w:tcW w:w="5319" w:type="dxa"/>
            <w:tcBorders>
              <w:top w:val="single" w:sz="4" w:space="0" w:color="auto"/>
              <w:left w:val="nil"/>
              <w:bottom w:val="single" w:sz="4" w:space="0" w:color="auto"/>
              <w:right w:val="single" w:sz="4" w:space="0" w:color="auto"/>
            </w:tcBorders>
            <w:shd w:val="clear" w:color="auto" w:fill="auto"/>
            <w:vAlign w:val="center"/>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Denumire stradă</w:t>
            </w:r>
          </w:p>
        </w:tc>
        <w:tc>
          <w:tcPr>
            <w:tcW w:w="2268" w:type="dxa"/>
            <w:tcBorders>
              <w:top w:val="single" w:sz="4" w:space="0" w:color="auto"/>
              <w:left w:val="nil"/>
              <w:bottom w:val="single" w:sz="4" w:space="0" w:color="auto"/>
              <w:right w:val="single" w:sz="4" w:space="0" w:color="auto"/>
            </w:tcBorders>
            <w:shd w:val="clear" w:color="auto" w:fill="auto"/>
            <w:vAlign w:val="center"/>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Nr. total de locuri</w:t>
            </w:r>
          </w:p>
        </w:tc>
      </w:tr>
      <w:tr w:rsidR="00273EBE" w:rsidRPr="000230A7" w:rsidTr="008B7635">
        <w:trPr>
          <w:trHeight w:val="30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1</w:t>
            </w:r>
          </w:p>
        </w:tc>
        <w:tc>
          <w:tcPr>
            <w:tcW w:w="5319"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Piaţa Trandafirilor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90</w:t>
            </w:r>
          </w:p>
        </w:tc>
      </w:tr>
      <w:tr w:rsidR="00273EBE" w:rsidRPr="000230A7" w:rsidTr="008B7635">
        <w:trPr>
          <w:trHeight w:val="300"/>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2</w:t>
            </w:r>
          </w:p>
        </w:tc>
        <w:tc>
          <w:tcPr>
            <w:tcW w:w="5319"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Piaţa Victoriei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55</w:t>
            </w:r>
          </w:p>
        </w:tc>
      </w:tr>
      <w:tr w:rsidR="00273EBE" w:rsidRPr="000230A7" w:rsidTr="008B7635">
        <w:trPr>
          <w:trHeight w:val="300"/>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3</w:t>
            </w:r>
          </w:p>
        </w:tc>
        <w:tc>
          <w:tcPr>
            <w:tcW w:w="5319"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Piaţa Petőfi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4</w:t>
            </w:r>
          </w:p>
        </w:tc>
      </w:tr>
      <w:tr w:rsidR="00273EBE" w:rsidRPr="000230A7" w:rsidTr="008B7635">
        <w:trPr>
          <w:trHeight w:val="300"/>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4</w:t>
            </w:r>
          </w:p>
        </w:tc>
        <w:tc>
          <w:tcPr>
            <w:tcW w:w="5319"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Târgului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45</w:t>
            </w:r>
          </w:p>
        </w:tc>
      </w:tr>
      <w:tr w:rsidR="00273EBE" w:rsidRPr="000230A7" w:rsidTr="008B7635">
        <w:trPr>
          <w:trHeight w:val="30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5</w:t>
            </w:r>
          </w:p>
        </w:tc>
        <w:tc>
          <w:tcPr>
            <w:tcW w:w="5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Revoluției (Călărașilor – Poștei)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13</w:t>
            </w:r>
          </w:p>
        </w:tc>
      </w:tr>
      <w:tr w:rsidR="00273EBE" w:rsidRPr="000230A7" w:rsidTr="008B7635">
        <w:trPr>
          <w:trHeight w:val="300"/>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lastRenderedPageBreak/>
              <w:t>6</w:t>
            </w:r>
          </w:p>
        </w:tc>
        <w:tc>
          <w:tcPr>
            <w:tcW w:w="5319"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Călărașilor (Revoluției – Brăila)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27</w:t>
            </w:r>
          </w:p>
        </w:tc>
      </w:tr>
      <w:tr w:rsidR="00273EBE" w:rsidRPr="000230A7" w:rsidTr="008B7635">
        <w:trPr>
          <w:trHeight w:val="300"/>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7</w:t>
            </w:r>
          </w:p>
        </w:tc>
        <w:tc>
          <w:tcPr>
            <w:tcW w:w="5319"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Bartók Béla (P-ta Trandafirilor – Piața Teatrului)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18</w:t>
            </w:r>
          </w:p>
        </w:tc>
      </w:tr>
      <w:tr w:rsidR="00273EBE" w:rsidRPr="000230A7" w:rsidTr="008B7635">
        <w:trPr>
          <w:trHeight w:val="300"/>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8</w:t>
            </w:r>
          </w:p>
        </w:tc>
        <w:tc>
          <w:tcPr>
            <w:tcW w:w="5319"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Horea (Piața Trandafirilor – Gang Poligrafiei )</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16</w:t>
            </w:r>
          </w:p>
        </w:tc>
      </w:tr>
      <w:tr w:rsidR="00273EBE" w:rsidRPr="000230A7" w:rsidTr="008B7635">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273EBE" w:rsidRPr="00475962" w:rsidRDefault="00273EBE" w:rsidP="008B7635">
            <w:pPr>
              <w:spacing w:after="0" w:line="240" w:lineRule="auto"/>
              <w:jc w:val="right"/>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9</w:t>
            </w:r>
          </w:p>
        </w:tc>
        <w:tc>
          <w:tcPr>
            <w:tcW w:w="5319"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Tușnad (Piața Trandafirilor – Iuliu Maniu)</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18</w:t>
            </w:r>
          </w:p>
        </w:tc>
      </w:tr>
      <w:tr w:rsidR="00273EBE" w:rsidRPr="000230A7" w:rsidTr="008B7635">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273EBE" w:rsidRPr="00475962" w:rsidRDefault="00273EBE" w:rsidP="008B7635">
            <w:pPr>
              <w:spacing w:after="0" w:line="240" w:lineRule="auto"/>
              <w:jc w:val="right"/>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10</w:t>
            </w:r>
          </w:p>
        </w:tc>
        <w:tc>
          <w:tcPr>
            <w:tcW w:w="5319"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Bolyai Farkas (Piața Trandafirilor – Márton Áron)</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62</w:t>
            </w:r>
          </w:p>
        </w:tc>
      </w:tr>
      <w:tr w:rsidR="00273EBE" w:rsidRPr="000230A7" w:rsidTr="008B7635">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273EBE" w:rsidRPr="00475962" w:rsidRDefault="00273EBE" w:rsidP="008B7635">
            <w:pPr>
              <w:spacing w:after="0" w:line="240" w:lineRule="auto"/>
              <w:jc w:val="right"/>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11</w:t>
            </w:r>
          </w:p>
        </w:tc>
        <w:tc>
          <w:tcPr>
            <w:tcW w:w="5319"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Brăila</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41</w:t>
            </w:r>
          </w:p>
        </w:tc>
      </w:tr>
      <w:tr w:rsidR="00273EBE" w:rsidRPr="000230A7" w:rsidTr="008B7635">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273EBE" w:rsidRPr="00475962" w:rsidRDefault="00273EBE" w:rsidP="008B7635">
            <w:pPr>
              <w:spacing w:after="0" w:line="240" w:lineRule="auto"/>
              <w:jc w:val="right"/>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12</w:t>
            </w:r>
          </w:p>
        </w:tc>
        <w:tc>
          <w:tcPr>
            <w:tcW w:w="5319"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George Enescu</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53</w:t>
            </w:r>
          </w:p>
        </w:tc>
      </w:tr>
      <w:tr w:rsidR="00273EBE" w:rsidRPr="000230A7" w:rsidTr="008B7635">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273EBE" w:rsidRPr="00475962" w:rsidRDefault="00273EBE" w:rsidP="008B7635">
            <w:pPr>
              <w:spacing w:after="0" w:line="240" w:lineRule="auto"/>
              <w:jc w:val="right"/>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13</w:t>
            </w:r>
          </w:p>
        </w:tc>
        <w:tc>
          <w:tcPr>
            <w:tcW w:w="5319"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Primăriei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52</w:t>
            </w:r>
          </w:p>
        </w:tc>
      </w:tr>
      <w:tr w:rsidR="00273EBE" w:rsidRPr="000230A7" w:rsidTr="008B7635">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273EBE" w:rsidRPr="00475962" w:rsidRDefault="00273EBE" w:rsidP="008B7635">
            <w:pPr>
              <w:spacing w:after="0" w:line="240" w:lineRule="auto"/>
              <w:jc w:val="right"/>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14</w:t>
            </w:r>
          </w:p>
        </w:tc>
        <w:tc>
          <w:tcPr>
            <w:tcW w:w="5319"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Tineretului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44</w:t>
            </w:r>
          </w:p>
        </w:tc>
      </w:tr>
      <w:tr w:rsidR="00273EBE" w:rsidRPr="000230A7" w:rsidTr="008B7635">
        <w:trPr>
          <w:trHeight w:val="300"/>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273EBE" w:rsidRPr="000230A7" w:rsidRDefault="00273EBE" w:rsidP="008B7635">
            <w:pPr>
              <w:spacing w:after="0" w:line="240" w:lineRule="auto"/>
              <w:rPr>
                <w:rFonts w:ascii="Calibri" w:eastAsia="Times New Roman" w:hAnsi="Calibri" w:cs="Calibri"/>
                <w:color w:val="000000"/>
                <w:lang w:eastAsia="ro-RO"/>
              </w:rPr>
            </w:pPr>
            <w:r w:rsidRPr="000230A7">
              <w:rPr>
                <w:rFonts w:ascii="Calibri" w:eastAsia="Times New Roman" w:hAnsi="Calibri" w:cs="Calibri"/>
                <w:color w:val="000000"/>
                <w:lang w:eastAsia="ro-RO"/>
              </w:rPr>
              <w:t xml:space="preserve"> </w:t>
            </w:r>
          </w:p>
        </w:tc>
        <w:tc>
          <w:tcPr>
            <w:tcW w:w="5319" w:type="dxa"/>
            <w:tcBorders>
              <w:top w:val="nil"/>
              <w:left w:val="nil"/>
              <w:bottom w:val="single" w:sz="4" w:space="0" w:color="auto"/>
              <w:right w:val="single" w:sz="4" w:space="0" w:color="auto"/>
            </w:tcBorders>
            <w:shd w:val="clear" w:color="auto" w:fill="auto"/>
            <w:vAlign w:val="center"/>
            <w:hideMark/>
          </w:tcPr>
          <w:p w:rsidR="00273EBE" w:rsidRPr="000230A7" w:rsidRDefault="00273EBE" w:rsidP="008B7635">
            <w:pPr>
              <w:spacing w:after="0" w:line="240" w:lineRule="auto"/>
              <w:rPr>
                <w:rFonts w:ascii="Arial" w:eastAsia="Times New Roman" w:hAnsi="Arial" w:cs="Arial"/>
                <w:color w:val="000000"/>
                <w:sz w:val="20"/>
                <w:szCs w:val="20"/>
                <w:lang w:eastAsia="ro-RO"/>
              </w:rPr>
            </w:pPr>
            <w:r w:rsidRPr="000230A7">
              <w:rPr>
                <w:rFonts w:ascii="Arial" w:eastAsia="Times New Roman" w:hAnsi="Arial" w:cs="Arial"/>
                <w:color w:val="000000"/>
                <w:sz w:val="20"/>
                <w:szCs w:val="20"/>
                <w:lang w:eastAsia="ro-RO"/>
              </w:rPr>
              <w:t>T O T A L</w:t>
            </w:r>
            <w:r>
              <w:rPr>
                <w:rFonts w:ascii="Arial" w:eastAsia="Times New Roman" w:hAnsi="Arial" w:cs="Arial"/>
                <w:color w:val="000000"/>
                <w:sz w:val="20"/>
                <w:szCs w:val="20"/>
                <w:lang w:eastAsia="ro-RO"/>
              </w:rPr>
              <w:t xml:space="preserve"> ZONA 0</w:t>
            </w:r>
          </w:p>
        </w:tc>
        <w:tc>
          <w:tcPr>
            <w:tcW w:w="2268" w:type="dxa"/>
            <w:tcBorders>
              <w:top w:val="nil"/>
              <w:left w:val="nil"/>
              <w:bottom w:val="single" w:sz="4" w:space="0" w:color="auto"/>
              <w:right w:val="single" w:sz="4" w:space="0" w:color="auto"/>
            </w:tcBorders>
            <w:shd w:val="clear" w:color="auto" w:fill="auto"/>
            <w:noWrap/>
            <w:vAlign w:val="bottom"/>
            <w:hideMark/>
          </w:tcPr>
          <w:p w:rsidR="00273EBE" w:rsidRPr="000230A7" w:rsidRDefault="00273EBE" w:rsidP="008B7635">
            <w:pPr>
              <w:spacing w:after="0" w:line="240" w:lineRule="auto"/>
              <w:jc w:val="center"/>
              <w:rPr>
                <w:rFonts w:ascii="Calibri" w:eastAsia="Times New Roman" w:hAnsi="Calibri" w:cs="Calibri"/>
                <w:color w:val="000000"/>
                <w:lang w:eastAsia="ro-RO"/>
              </w:rPr>
            </w:pPr>
            <w:r w:rsidRPr="000230A7">
              <w:rPr>
                <w:rFonts w:ascii="Calibri" w:eastAsia="Times New Roman" w:hAnsi="Calibri" w:cs="Calibri"/>
                <w:color w:val="000000"/>
                <w:lang w:eastAsia="ro-RO"/>
              </w:rPr>
              <w:t>538</w:t>
            </w:r>
          </w:p>
        </w:tc>
      </w:tr>
    </w:tbl>
    <w:p w:rsidR="00273EBE" w:rsidRDefault="00273EBE" w:rsidP="00273EBE"/>
    <w:p w:rsidR="00273EBE" w:rsidRDefault="00273EBE" w:rsidP="00273EBE">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6"/>
          <w:szCs w:val="26"/>
        </w:rPr>
        <w:t xml:space="preserve">B. </w:t>
      </w:r>
      <w:r>
        <w:rPr>
          <w:rFonts w:ascii="Times New Roman,Bold" w:hAnsi="Times New Roman,Bold" w:cs="Times New Roman,Bold"/>
          <w:b/>
          <w:bCs/>
          <w:sz w:val="26"/>
          <w:szCs w:val="26"/>
        </w:rPr>
        <w:t xml:space="preserve">Zona I (semicentrală), </w:t>
      </w:r>
      <w:r>
        <w:rPr>
          <w:rFonts w:ascii="Times New Roman" w:hAnsi="Times New Roman" w:cs="Times New Roman"/>
          <w:sz w:val="26"/>
          <w:szCs w:val="26"/>
        </w:rPr>
        <w:t xml:space="preserve">prescurtat </w:t>
      </w:r>
      <w:r>
        <w:rPr>
          <w:rFonts w:ascii="Times New Roman" w:hAnsi="Times New Roman" w:cs="Times New Roman"/>
          <w:b/>
          <w:bCs/>
          <w:sz w:val="26"/>
          <w:szCs w:val="26"/>
        </w:rPr>
        <w:t xml:space="preserve">Zona I - </w:t>
      </w:r>
      <w:r>
        <w:rPr>
          <w:rFonts w:ascii="Times New Roman" w:hAnsi="Times New Roman" w:cs="Times New Roman"/>
          <w:sz w:val="23"/>
          <w:szCs w:val="23"/>
        </w:rPr>
        <w:t>culoare galbenă (taxarea se face la 30</w:t>
      </w:r>
    </w:p>
    <w:p w:rsidR="00273EBE" w:rsidRDefault="00273EBE" w:rsidP="00273EBE">
      <w:pPr>
        <w:rPr>
          <w:rFonts w:ascii="Times New Roman" w:hAnsi="Times New Roman" w:cs="Times New Roman"/>
          <w:sz w:val="23"/>
          <w:szCs w:val="23"/>
        </w:rPr>
      </w:pPr>
      <w:proofErr w:type="gramStart"/>
      <w:r>
        <w:rPr>
          <w:rFonts w:ascii="Times New Roman" w:hAnsi="Times New Roman" w:cs="Times New Roman"/>
          <w:sz w:val="23"/>
          <w:szCs w:val="23"/>
        </w:rPr>
        <w:t>minute</w:t>
      </w:r>
      <w:proofErr w:type="gramEnd"/>
      <w:r>
        <w:rPr>
          <w:rFonts w:ascii="Times New Roman" w:hAnsi="Times New Roman" w:cs="Times New Roman"/>
          <w:sz w:val="23"/>
          <w:szCs w:val="23"/>
        </w:rPr>
        <w:t>).</w:t>
      </w:r>
    </w:p>
    <w:tbl>
      <w:tblPr>
        <w:tblW w:w="8359" w:type="dxa"/>
        <w:tblLook w:val="04A0" w:firstRow="1" w:lastRow="0" w:firstColumn="1" w:lastColumn="0" w:noHBand="0" w:noVBand="1"/>
      </w:tblPr>
      <w:tblGrid>
        <w:gridCol w:w="704"/>
        <w:gridCol w:w="5387"/>
        <w:gridCol w:w="2268"/>
      </w:tblGrid>
      <w:tr w:rsidR="00273EBE" w:rsidRPr="000230A7" w:rsidTr="008B7635">
        <w:trPr>
          <w:trHeight w:val="300"/>
        </w:trPr>
        <w:tc>
          <w:tcPr>
            <w:tcW w:w="83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73EBE" w:rsidRDefault="00273EBE" w:rsidP="008B7635">
            <w:pPr>
              <w:spacing w:after="0" w:line="240" w:lineRule="auto"/>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ZONA 1</w:t>
            </w:r>
          </w:p>
        </w:tc>
      </w:tr>
      <w:tr w:rsidR="00273EBE" w:rsidRPr="000230A7"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73EBE" w:rsidRPr="00475962" w:rsidRDefault="00273EBE" w:rsidP="008B7635">
            <w:pPr>
              <w:spacing w:after="0" w:line="240" w:lineRule="auto"/>
              <w:jc w:val="right"/>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Nr.</w:t>
            </w:r>
          </w:p>
        </w:tc>
        <w:tc>
          <w:tcPr>
            <w:tcW w:w="5387" w:type="dxa"/>
            <w:tcBorders>
              <w:top w:val="single" w:sz="4" w:space="0" w:color="auto"/>
              <w:left w:val="nil"/>
              <w:bottom w:val="single" w:sz="4" w:space="0" w:color="auto"/>
              <w:right w:val="single" w:sz="4" w:space="0" w:color="auto"/>
            </w:tcBorders>
            <w:shd w:val="clear" w:color="auto" w:fill="auto"/>
            <w:vAlign w:val="center"/>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Denumire stradă</w:t>
            </w:r>
          </w:p>
        </w:tc>
        <w:tc>
          <w:tcPr>
            <w:tcW w:w="2268" w:type="dxa"/>
            <w:tcBorders>
              <w:top w:val="single" w:sz="4" w:space="0" w:color="auto"/>
              <w:left w:val="nil"/>
              <w:bottom w:val="single" w:sz="4" w:space="0" w:color="auto"/>
              <w:right w:val="single" w:sz="4" w:space="0" w:color="auto"/>
            </w:tcBorders>
            <w:shd w:val="clear" w:color="auto" w:fill="auto"/>
            <w:vAlign w:val="center"/>
          </w:tcPr>
          <w:p w:rsidR="00273EBE" w:rsidRPr="00475962" w:rsidRDefault="00273EBE" w:rsidP="008B7635">
            <w:pPr>
              <w:spacing w:after="0" w:line="240" w:lineRule="auto"/>
              <w:jc w:val="center"/>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Nr. total de locuri</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15</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Arany Janos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72</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16</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Arinilor</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17</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Artei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15</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18</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Aurel Filimon</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50</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19</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Aurel Filimon–parcare incinta (BRD–Teatru National)</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69</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20</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Avram Iancu</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95</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21</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ilor</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12</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22</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Bartok Bela (P-ta Teatrului - Aurel Filimon)</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89</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23</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B-dul. 1 Decembrie 1918</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107</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24</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B-dul. Cet</w:t>
            </w:r>
            <w:r>
              <w:rPr>
                <w:rFonts w:ascii="Arial" w:eastAsia="Times New Roman" w:hAnsi="Arial" w:cs="Arial"/>
                <w:color w:val="454136"/>
                <w:sz w:val="20"/>
                <w:szCs w:val="20"/>
                <w:lang w:val="ro-RO" w:eastAsia="ro-RO"/>
              </w:rPr>
              <w:t>ăţ</w:t>
            </w:r>
            <w:r w:rsidRPr="00475962">
              <w:rPr>
                <w:rFonts w:ascii="Arial" w:eastAsia="Times New Roman" w:hAnsi="Arial" w:cs="Arial"/>
                <w:color w:val="454136"/>
                <w:sz w:val="20"/>
                <w:szCs w:val="20"/>
                <w:lang w:val="ro-RO" w:eastAsia="ro-RO"/>
              </w:rPr>
              <w:t>ii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199</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25</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Bel</w:t>
            </w:r>
            <w:r>
              <w:rPr>
                <w:rFonts w:ascii="Arial" w:eastAsia="Times New Roman" w:hAnsi="Arial" w:cs="Arial"/>
                <w:color w:val="454136"/>
                <w:sz w:val="20"/>
                <w:szCs w:val="20"/>
                <w:lang w:val="ro-RO" w:eastAsia="ro-RO"/>
              </w:rPr>
              <w:t>ş</w:t>
            </w:r>
            <w:r w:rsidRPr="00475962">
              <w:rPr>
                <w:rFonts w:ascii="Arial" w:eastAsia="Times New Roman" w:hAnsi="Arial" w:cs="Arial"/>
                <w:color w:val="454136"/>
                <w:sz w:val="20"/>
                <w:szCs w:val="20"/>
                <w:lang w:val="ro-RO" w:eastAsia="ro-RO"/>
              </w:rPr>
              <w:t>ugului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63</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26</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Bolyai Farkas (Marton Aron - Stefan Cel Mare)</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99</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27</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Borsos Tamas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68</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28</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Că</w:t>
            </w:r>
            <w:r w:rsidRPr="00475962">
              <w:rPr>
                <w:rFonts w:ascii="Arial" w:eastAsia="Times New Roman" w:hAnsi="Arial" w:cs="Arial"/>
                <w:color w:val="454136"/>
                <w:sz w:val="20"/>
                <w:szCs w:val="20"/>
                <w:lang w:val="ro-RO" w:eastAsia="ro-RO"/>
              </w:rPr>
              <w:t>l</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ra</w:t>
            </w:r>
            <w:r>
              <w:rPr>
                <w:rFonts w:ascii="Arial" w:eastAsia="Times New Roman" w:hAnsi="Arial" w:cs="Arial"/>
                <w:color w:val="454136"/>
                <w:sz w:val="20"/>
                <w:szCs w:val="20"/>
                <w:lang w:val="ro-RO" w:eastAsia="ro-RO"/>
              </w:rPr>
              <w:t>ş</w:t>
            </w:r>
            <w:r w:rsidRPr="00475962">
              <w:rPr>
                <w:rFonts w:ascii="Arial" w:eastAsia="Times New Roman" w:hAnsi="Arial" w:cs="Arial"/>
                <w:color w:val="454136"/>
                <w:sz w:val="20"/>
                <w:szCs w:val="20"/>
                <w:lang w:val="ro-RO" w:eastAsia="ro-RO"/>
              </w:rPr>
              <w:t>ilor (Br</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ila - Sinaia)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94</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29</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Că</w:t>
            </w:r>
            <w:r w:rsidRPr="00475962">
              <w:rPr>
                <w:rFonts w:ascii="Arial" w:eastAsia="Times New Roman" w:hAnsi="Arial" w:cs="Arial"/>
                <w:color w:val="454136"/>
                <w:sz w:val="20"/>
                <w:szCs w:val="20"/>
                <w:lang w:val="ro-RO" w:eastAsia="ro-RO"/>
              </w:rPr>
              <w:t>l</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ra</w:t>
            </w:r>
            <w:r>
              <w:rPr>
                <w:rFonts w:ascii="Arial" w:eastAsia="Times New Roman" w:hAnsi="Arial" w:cs="Arial"/>
                <w:color w:val="454136"/>
                <w:sz w:val="20"/>
                <w:szCs w:val="20"/>
                <w:lang w:val="ro-RO" w:eastAsia="ro-RO"/>
              </w:rPr>
              <w:t>ş</w:t>
            </w:r>
            <w:r w:rsidRPr="00475962">
              <w:rPr>
                <w:rFonts w:ascii="Arial" w:eastAsia="Times New Roman" w:hAnsi="Arial" w:cs="Arial"/>
                <w:color w:val="454136"/>
                <w:sz w:val="20"/>
                <w:szCs w:val="20"/>
                <w:lang w:val="ro-RO" w:eastAsia="ro-RO"/>
              </w:rPr>
              <w:t>ilor – parcare incinta (Hotel Continental)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35</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30</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Cloş</w:t>
            </w:r>
            <w:r w:rsidRPr="00475962">
              <w:rPr>
                <w:rFonts w:ascii="Arial" w:eastAsia="Times New Roman" w:hAnsi="Arial" w:cs="Arial"/>
                <w:color w:val="454136"/>
                <w:sz w:val="20"/>
                <w:szCs w:val="20"/>
                <w:lang w:val="ro-RO" w:eastAsia="ro-RO"/>
              </w:rPr>
              <w:t>ca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17</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31</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Cozma Bela</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11</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Crizantemelor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15</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33</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Erou Lt. Petre Popescu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18</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34</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F</w:t>
            </w:r>
            <w:r>
              <w:rPr>
                <w:rFonts w:ascii="Arial" w:eastAsia="Times New Roman" w:hAnsi="Arial" w:cs="Arial"/>
                <w:color w:val="454136"/>
                <w:sz w:val="20"/>
                <w:szCs w:val="20"/>
                <w:lang w:val="ro-RO" w:eastAsia="ro-RO"/>
              </w:rPr>
              <w:t>â</w:t>
            </w:r>
            <w:r w:rsidRPr="00475962">
              <w:rPr>
                <w:rFonts w:ascii="Arial" w:eastAsia="Times New Roman" w:hAnsi="Arial" w:cs="Arial"/>
                <w:color w:val="454136"/>
                <w:sz w:val="20"/>
                <w:szCs w:val="20"/>
                <w:lang w:val="ro-RO" w:eastAsia="ro-RO"/>
              </w:rPr>
              <w:t>nt</w:t>
            </w:r>
            <w:r>
              <w:rPr>
                <w:rFonts w:ascii="Arial" w:eastAsia="Times New Roman" w:hAnsi="Arial" w:cs="Arial"/>
                <w:color w:val="454136"/>
                <w:sz w:val="20"/>
                <w:szCs w:val="20"/>
                <w:lang w:val="ro-RO" w:eastAsia="ro-RO"/>
              </w:rPr>
              <w:t>â</w:t>
            </w:r>
            <w:r w:rsidRPr="00475962">
              <w:rPr>
                <w:rFonts w:ascii="Arial" w:eastAsia="Times New Roman" w:hAnsi="Arial" w:cs="Arial"/>
                <w:color w:val="454136"/>
                <w:sz w:val="20"/>
                <w:szCs w:val="20"/>
                <w:lang w:val="ro-RO" w:eastAsia="ro-RO"/>
              </w:rPr>
              <w:t>nii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16</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35</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Francz Liszt</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39</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36</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General Gheorghe Avramescu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34</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37</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General Traian Mo</w:t>
            </w:r>
            <w:r>
              <w:rPr>
                <w:rFonts w:ascii="Arial" w:eastAsia="Times New Roman" w:hAnsi="Arial" w:cs="Arial"/>
                <w:color w:val="454136"/>
                <w:sz w:val="20"/>
                <w:szCs w:val="20"/>
                <w:lang w:val="ro-RO" w:eastAsia="ro-RO"/>
              </w:rPr>
              <w:t>ş</w:t>
            </w:r>
            <w:r w:rsidRPr="00475962">
              <w:rPr>
                <w:rFonts w:ascii="Arial" w:eastAsia="Times New Roman" w:hAnsi="Arial" w:cs="Arial"/>
                <w:color w:val="454136"/>
                <w:sz w:val="20"/>
                <w:szCs w:val="20"/>
                <w:lang w:val="ro-RO" w:eastAsia="ro-RO"/>
              </w:rPr>
              <w:t>oiu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25</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38</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Gheorghe Ş</w:t>
            </w:r>
            <w:r w:rsidRPr="00475962">
              <w:rPr>
                <w:rFonts w:ascii="Arial" w:eastAsia="Times New Roman" w:hAnsi="Arial" w:cs="Arial"/>
                <w:color w:val="454136"/>
                <w:sz w:val="20"/>
                <w:szCs w:val="20"/>
                <w:lang w:val="ro-RO" w:eastAsia="ro-RO"/>
              </w:rPr>
              <w:t>incai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26</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39</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Gr</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dinarilor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11</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Horea (Gang Poligrafiei - Cuza Voda)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38</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41</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Ion Creanga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12</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42</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Iuliu Maniu</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42</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43</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Izvorului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12</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lastRenderedPageBreak/>
              <w:t>44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Justi</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iei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59</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45</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Koteles Samuel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82</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46</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Libert</w:t>
            </w:r>
            <w:r>
              <w:rPr>
                <w:rFonts w:ascii="Arial" w:eastAsia="Times New Roman" w:hAnsi="Arial" w:cs="Arial"/>
                <w:color w:val="454136"/>
                <w:sz w:val="20"/>
                <w:szCs w:val="20"/>
                <w:lang w:val="ro-RO" w:eastAsia="ro-RO"/>
              </w:rPr>
              <w:t>ăţ</w:t>
            </w:r>
            <w:r w:rsidRPr="00475962">
              <w:rPr>
                <w:rFonts w:ascii="Arial" w:eastAsia="Times New Roman" w:hAnsi="Arial" w:cs="Arial"/>
                <w:color w:val="454136"/>
                <w:sz w:val="20"/>
                <w:szCs w:val="20"/>
                <w:lang w:val="ro-RO" w:eastAsia="ro-RO"/>
              </w:rPr>
              <w:t>ii (Cuza Voda - Pasaj cale ferata)</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22</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47</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Liceului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26</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48</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r</w:t>
            </w:r>
            <w:r>
              <w:rPr>
                <w:rFonts w:ascii="Arial" w:eastAsia="Times New Roman" w:hAnsi="Arial" w:cs="Arial"/>
                <w:color w:val="454136"/>
                <w:sz w:val="20"/>
                <w:szCs w:val="20"/>
                <w:lang w:val="ro-RO" w:eastAsia="ro-RO"/>
              </w:rPr>
              <w:t>ăş</w:t>
            </w:r>
            <w:r w:rsidRPr="00475962">
              <w:rPr>
                <w:rFonts w:ascii="Arial" w:eastAsia="Times New Roman" w:hAnsi="Arial" w:cs="Arial"/>
                <w:color w:val="454136"/>
                <w:sz w:val="20"/>
                <w:szCs w:val="20"/>
                <w:lang w:val="ro-RO" w:eastAsia="ro-RO"/>
              </w:rPr>
              <w:t>ti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28</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49</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Marton Aron</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92</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50</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Mihai Eminescu (Br</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ila - Revolu</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iei)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29</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51</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Mihail Kog</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lniceanu</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44</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52</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Morii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38</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53</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Nicolae Iorga</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100</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54</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Pade</w:t>
            </w:r>
            <w:r>
              <w:rPr>
                <w:rFonts w:ascii="Arial" w:eastAsia="Times New Roman" w:hAnsi="Arial" w:cs="Arial"/>
                <w:color w:val="454136"/>
                <w:sz w:val="20"/>
                <w:szCs w:val="20"/>
                <w:lang w:val="ro-RO" w:eastAsia="ro-RO"/>
              </w:rPr>
              <w:t>ş</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11</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55</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Parcare incinta BCR - Finan</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e</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58</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56</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Parcare incinta Hotel Parc</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19</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57</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Pasaj Subteran Luxor</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53</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58</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Petrila</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28</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59</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Armatei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194</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60</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Bernady Gyorgy</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28</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61</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Cardinal Iuliu Hossu</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19</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62</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Memorandumului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40</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63</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Unirii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22</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64</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Plevna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24</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65</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Poligrafiei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23</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66</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Postei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12</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67</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Predeal</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33</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68</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Retezatului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54</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69</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Revoluţiei (Postei - Pasaj Palas)</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38</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Rodnei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96</w:t>
            </w:r>
          </w:p>
        </w:tc>
      </w:tr>
      <w:tr w:rsidR="00273EBE" w:rsidRPr="00691924"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Rozelor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29</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72</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Sem</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n</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torilor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73</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Sportivilor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22</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74</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Str</w:t>
            </w:r>
            <w:r>
              <w:rPr>
                <w:rFonts w:ascii="Arial" w:eastAsia="Times New Roman" w:hAnsi="Arial" w:cs="Arial"/>
                <w:color w:val="454136"/>
                <w:sz w:val="20"/>
                <w:szCs w:val="20"/>
                <w:lang w:val="ro-RO" w:eastAsia="ro-RO"/>
              </w:rPr>
              <w:t>â</w:t>
            </w:r>
            <w:r w:rsidRPr="00475962">
              <w:rPr>
                <w:rFonts w:ascii="Arial" w:eastAsia="Times New Roman" w:hAnsi="Arial" w:cs="Arial"/>
                <w:color w:val="454136"/>
                <w:sz w:val="20"/>
                <w:szCs w:val="20"/>
                <w:lang w:val="ro-RO" w:eastAsia="ro-RO"/>
              </w:rPr>
              <w:t>mb</w:t>
            </w:r>
            <w:r>
              <w:rPr>
                <w:rFonts w:ascii="Arial" w:eastAsia="Times New Roman" w:hAnsi="Arial" w:cs="Arial"/>
                <w:color w:val="454136"/>
                <w:sz w:val="20"/>
                <w:szCs w:val="20"/>
                <w:lang w:val="ro-RO" w:eastAsia="ro-RO"/>
              </w:rPr>
              <w:t>ă</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35</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75</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Ştefan Cel Mare</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38</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76</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Tuşnad (Cuza Voda - Iuliu Maniu)</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21</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77</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Tudor Vladimirescu (Libertății - Grădinarilor)</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177</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78</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Zefirului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14</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73EBE" w:rsidRPr="00475962" w:rsidRDefault="00273EBE" w:rsidP="008B7635">
            <w:pPr>
              <w:spacing w:after="0" w:line="240" w:lineRule="auto"/>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 </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000000"/>
                <w:sz w:val="20"/>
                <w:szCs w:val="20"/>
                <w:lang w:val="ro-RO" w:eastAsia="ro-RO"/>
              </w:rPr>
            </w:pPr>
            <w:r w:rsidRPr="00475962">
              <w:rPr>
                <w:rFonts w:ascii="Arial" w:eastAsia="Times New Roman" w:hAnsi="Arial" w:cs="Arial"/>
                <w:color w:val="000000"/>
                <w:sz w:val="20"/>
                <w:szCs w:val="20"/>
                <w:lang w:val="ro-RO" w:eastAsia="ro-RO"/>
              </w:rPr>
              <w:t>T O T A L</w:t>
            </w:r>
          </w:p>
        </w:tc>
        <w:tc>
          <w:tcPr>
            <w:tcW w:w="2268" w:type="dxa"/>
            <w:tcBorders>
              <w:top w:val="nil"/>
              <w:left w:val="nil"/>
              <w:bottom w:val="single" w:sz="4" w:space="0" w:color="auto"/>
              <w:right w:val="single" w:sz="4" w:space="0" w:color="auto"/>
            </w:tcBorders>
            <w:shd w:val="clear" w:color="auto" w:fill="auto"/>
            <w:noWrap/>
            <w:vAlign w:val="bottom"/>
            <w:hideMark/>
          </w:tcPr>
          <w:p w:rsidR="00273EBE" w:rsidRPr="00475962" w:rsidRDefault="00273EBE" w:rsidP="008B7635">
            <w:pPr>
              <w:spacing w:after="0" w:line="240" w:lineRule="auto"/>
              <w:jc w:val="center"/>
              <w:rPr>
                <w:rFonts w:ascii="Calibri" w:eastAsia="Times New Roman" w:hAnsi="Calibri" w:cs="Calibri"/>
                <w:color w:val="000000"/>
                <w:lang w:val="ro-RO" w:eastAsia="ro-RO"/>
              </w:rPr>
            </w:pPr>
            <w:r w:rsidRPr="00475962">
              <w:rPr>
                <w:rFonts w:ascii="Calibri" w:eastAsia="Times New Roman" w:hAnsi="Calibri" w:cs="Calibri"/>
                <w:color w:val="000000"/>
                <w:lang w:val="ro-RO" w:eastAsia="ro-RO"/>
              </w:rPr>
              <w:t>3005</w:t>
            </w:r>
          </w:p>
        </w:tc>
      </w:tr>
    </w:tbl>
    <w:p w:rsidR="00273EBE" w:rsidRDefault="00273EBE" w:rsidP="00273EBE"/>
    <w:p w:rsidR="00273EBE" w:rsidRDefault="00273EBE" w:rsidP="00273EBE">
      <w:pPr>
        <w:rPr>
          <w:rFonts w:ascii="Times New Roman" w:hAnsi="Times New Roman" w:cs="Times New Roman"/>
          <w:sz w:val="23"/>
          <w:szCs w:val="23"/>
        </w:rPr>
      </w:pPr>
      <w:r>
        <w:rPr>
          <w:rFonts w:ascii="Times New Roman" w:hAnsi="Times New Roman" w:cs="Times New Roman"/>
          <w:b/>
          <w:bCs/>
          <w:sz w:val="26"/>
          <w:szCs w:val="26"/>
        </w:rPr>
        <w:t xml:space="preserve">C. Zona II - </w:t>
      </w:r>
      <w:r>
        <w:rPr>
          <w:rFonts w:ascii="Times New Roman" w:hAnsi="Times New Roman" w:cs="Times New Roman"/>
          <w:sz w:val="23"/>
          <w:szCs w:val="23"/>
        </w:rPr>
        <w:t>culoare albastra (taxarea se face la 30 minute)</w:t>
      </w:r>
    </w:p>
    <w:tbl>
      <w:tblPr>
        <w:tblW w:w="8359" w:type="dxa"/>
        <w:tblLook w:val="04A0" w:firstRow="1" w:lastRow="0" w:firstColumn="1" w:lastColumn="0" w:noHBand="0" w:noVBand="1"/>
      </w:tblPr>
      <w:tblGrid>
        <w:gridCol w:w="704"/>
        <w:gridCol w:w="5387"/>
        <w:gridCol w:w="2268"/>
      </w:tblGrid>
      <w:tr w:rsidR="00273EBE" w:rsidRPr="000230A7" w:rsidTr="008B7635">
        <w:trPr>
          <w:trHeight w:val="300"/>
        </w:trPr>
        <w:tc>
          <w:tcPr>
            <w:tcW w:w="835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73EBE" w:rsidRDefault="00273EBE" w:rsidP="008B7635">
            <w:pPr>
              <w:spacing w:after="0" w:line="240" w:lineRule="auto"/>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ZONA 2</w:t>
            </w:r>
          </w:p>
        </w:tc>
      </w:tr>
      <w:tr w:rsidR="00273EBE" w:rsidRPr="000230A7"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73EBE" w:rsidRPr="000230A7" w:rsidRDefault="00273EBE" w:rsidP="008B7635">
            <w:pPr>
              <w:spacing w:after="0" w:line="240" w:lineRule="auto"/>
              <w:jc w:val="right"/>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Nr.</w:t>
            </w:r>
          </w:p>
        </w:tc>
        <w:tc>
          <w:tcPr>
            <w:tcW w:w="5387" w:type="dxa"/>
            <w:tcBorders>
              <w:top w:val="single" w:sz="4" w:space="0" w:color="auto"/>
              <w:left w:val="nil"/>
              <w:bottom w:val="single" w:sz="4" w:space="0" w:color="auto"/>
              <w:right w:val="single" w:sz="4" w:space="0" w:color="auto"/>
            </w:tcBorders>
            <w:shd w:val="clear" w:color="auto" w:fill="auto"/>
            <w:vAlign w:val="center"/>
          </w:tcPr>
          <w:p w:rsidR="00273EBE" w:rsidRPr="000230A7" w:rsidRDefault="00273EBE" w:rsidP="008B7635">
            <w:pPr>
              <w:spacing w:after="0" w:line="240" w:lineRule="auto"/>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Denumire stradă</w:t>
            </w:r>
          </w:p>
        </w:tc>
        <w:tc>
          <w:tcPr>
            <w:tcW w:w="2268" w:type="dxa"/>
            <w:tcBorders>
              <w:top w:val="single" w:sz="4" w:space="0" w:color="auto"/>
              <w:left w:val="nil"/>
              <w:bottom w:val="single" w:sz="4" w:space="0" w:color="auto"/>
              <w:right w:val="single" w:sz="4" w:space="0" w:color="auto"/>
            </w:tcBorders>
            <w:shd w:val="clear" w:color="auto" w:fill="auto"/>
            <w:vAlign w:val="center"/>
          </w:tcPr>
          <w:p w:rsidR="00273EBE" w:rsidRPr="000230A7" w:rsidRDefault="00273EBE" w:rsidP="008B7635">
            <w:pPr>
              <w:spacing w:after="0" w:line="240" w:lineRule="auto"/>
              <w:jc w:val="center"/>
              <w:rPr>
                <w:rFonts w:ascii="Arial" w:eastAsia="Times New Roman" w:hAnsi="Arial" w:cs="Arial"/>
                <w:color w:val="000000"/>
                <w:sz w:val="20"/>
                <w:szCs w:val="20"/>
                <w:lang w:eastAsia="ro-RO"/>
              </w:rPr>
            </w:pPr>
            <w:r>
              <w:rPr>
                <w:rFonts w:ascii="Arial" w:eastAsia="Times New Roman" w:hAnsi="Arial" w:cs="Arial"/>
                <w:color w:val="000000"/>
                <w:sz w:val="20"/>
                <w:szCs w:val="20"/>
                <w:lang w:eastAsia="ro-RO"/>
              </w:rPr>
              <w:t>Nr. total de locuri</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79</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Aleea Corni</w:t>
            </w:r>
            <w:r>
              <w:rPr>
                <w:rFonts w:ascii="Arial" w:eastAsia="Times New Roman" w:hAnsi="Arial" w:cs="Arial"/>
                <w:color w:val="454136"/>
                <w:sz w:val="20"/>
                <w:szCs w:val="20"/>
                <w:lang w:val="ro-RO" w:eastAsia="ro-RO"/>
              </w:rPr>
              <w:t>ş</w:t>
            </w:r>
            <w:r w:rsidRPr="00475962">
              <w:rPr>
                <w:rFonts w:ascii="Arial" w:eastAsia="Times New Roman" w:hAnsi="Arial" w:cs="Arial"/>
                <w:color w:val="454136"/>
                <w:sz w:val="20"/>
                <w:szCs w:val="20"/>
                <w:lang w:val="ro-RO" w:eastAsia="ro-RO"/>
              </w:rPr>
              <w:t>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70</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Bistriţ</w:t>
            </w:r>
            <w:r w:rsidRPr="00475962">
              <w:rPr>
                <w:rFonts w:ascii="Arial" w:eastAsia="Times New Roman" w:hAnsi="Arial" w:cs="Arial"/>
                <w:color w:val="454136"/>
                <w:sz w:val="20"/>
                <w:szCs w:val="20"/>
                <w:lang w:val="ro-RO" w:eastAsia="ro-RO"/>
              </w:rPr>
              <w:t>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21</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81</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Colegiului</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82</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Cosminului</w:t>
            </w:r>
            <w:r>
              <w:rPr>
                <w:rFonts w:ascii="Arial" w:eastAsia="Times New Roman" w:hAnsi="Arial" w:cs="Arial"/>
                <w:color w:val="454136"/>
                <w:sz w:val="20"/>
                <w:szCs w:val="20"/>
                <w:lang w:val="ro-RO" w:eastAsia="ro-RO"/>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53</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lastRenderedPageBreak/>
              <w:t>83</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Crinului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35</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Ialomi</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23</w:t>
            </w:r>
          </w:p>
        </w:tc>
      </w:tr>
      <w:tr w:rsidR="00273EBE" w:rsidRPr="00FB0CCF" w:rsidTr="008B7635">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85</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Libert</w:t>
            </w:r>
            <w:r>
              <w:rPr>
                <w:rFonts w:ascii="Arial" w:eastAsia="Times New Roman" w:hAnsi="Arial" w:cs="Arial"/>
                <w:color w:val="454136"/>
                <w:sz w:val="20"/>
                <w:szCs w:val="20"/>
                <w:lang w:val="ro-RO" w:eastAsia="ro-RO"/>
              </w:rPr>
              <w:t>ăţ</w:t>
            </w:r>
            <w:r w:rsidRPr="00475962">
              <w:rPr>
                <w:rFonts w:ascii="Arial" w:eastAsia="Times New Roman" w:hAnsi="Arial" w:cs="Arial"/>
                <w:color w:val="454136"/>
                <w:sz w:val="20"/>
                <w:szCs w:val="20"/>
                <w:lang w:val="ro-RO" w:eastAsia="ro-RO"/>
              </w:rPr>
              <w:t>ii (Pasaj cale ferata - N. B</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lcescu)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72</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86</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Madach Imre</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25</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87</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Mihai Eminescu (Br</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ila - Sinaia)</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49</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88</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Mihai Viteazul</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74</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89</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Nicolae Grigorescu</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49</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90</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Panselu</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elor</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13</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91</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M</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r</w:t>
            </w:r>
            <w:r>
              <w:rPr>
                <w:rFonts w:ascii="Arial" w:eastAsia="Times New Roman" w:hAnsi="Arial" w:cs="Arial"/>
                <w:color w:val="454136"/>
                <w:sz w:val="20"/>
                <w:szCs w:val="20"/>
                <w:lang w:val="ro-RO" w:eastAsia="ro-RO"/>
              </w:rPr>
              <w:t>ăşeş</w:t>
            </w:r>
            <w:r w:rsidRPr="00475962">
              <w:rPr>
                <w:rFonts w:ascii="Arial" w:eastAsia="Times New Roman" w:hAnsi="Arial" w:cs="Arial"/>
                <w:color w:val="454136"/>
                <w:sz w:val="20"/>
                <w:szCs w:val="20"/>
                <w:lang w:val="ro-RO" w:eastAsia="ro-RO"/>
              </w:rPr>
              <w:t>ti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46</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92</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w:t>
            </w:r>
            <w:r>
              <w:rPr>
                <w:rFonts w:ascii="Arial" w:eastAsia="Times New Roman" w:hAnsi="Arial" w:cs="Arial"/>
                <w:color w:val="454136"/>
                <w:sz w:val="20"/>
                <w:szCs w:val="20"/>
                <w:lang w:val="ro-RO" w:eastAsia="ro-RO"/>
              </w:rPr>
              <w:t>ţ</w:t>
            </w:r>
            <w:r w:rsidRPr="00475962">
              <w:rPr>
                <w:rFonts w:ascii="Arial" w:eastAsia="Times New Roman" w:hAnsi="Arial" w:cs="Arial"/>
                <w:color w:val="454136"/>
                <w:sz w:val="20"/>
                <w:szCs w:val="20"/>
                <w:lang w:val="ro-RO" w:eastAsia="ro-RO"/>
              </w:rPr>
              <w:t>a Matei Corvin</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11</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93</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Piaţ</w:t>
            </w:r>
            <w:r w:rsidRPr="00475962">
              <w:rPr>
                <w:rFonts w:ascii="Arial" w:eastAsia="Times New Roman" w:hAnsi="Arial" w:cs="Arial"/>
                <w:color w:val="454136"/>
                <w:sz w:val="20"/>
                <w:szCs w:val="20"/>
                <w:lang w:val="ro-RO" w:eastAsia="ro-RO"/>
              </w:rPr>
              <w:t>a One</w:t>
            </w:r>
            <w:r>
              <w:rPr>
                <w:rFonts w:ascii="Arial" w:eastAsia="Times New Roman" w:hAnsi="Arial" w:cs="Arial"/>
                <w:color w:val="454136"/>
                <w:sz w:val="20"/>
                <w:szCs w:val="20"/>
                <w:lang w:val="ro-RO" w:eastAsia="ro-RO"/>
              </w:rPr>
              <w:t>ş</w:t>
            </w:r>
            <w:r w:rsidRPr="00475962">
              <w:rPr>
                <w:rFonts w:ascii="Arial" w:eastAsia="Times New Roman" w:hAnsi="Arial" w:cs="Arial"/>
                <w:color w:val="454136"/>
                <w:sz w:val="20"/>
                <w:szCs w:val="20"/>
                <w:lang w:val="ro-RO" w:eastAsia="ro-RO"/>
              </w:rPr>
              <w:t>ti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14</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94</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Piaţa Republicii</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128</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95</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Stelelor</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55</w:t>
            </w:r>
          </w:p>
        </w:tc>
      </w:tr>
      <w:tr w:rsidR="00273EBE" w:rsidRPr="00FB0CCF" w:rsidTr="008B7635">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96</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Tudor Vladimirescu (Gr</w:t>
            </w:r>
            <w:r>
              <w:rPr>
                <w:rFonts w:ascii="Arial" w:eastAsia="Times New Roman" w:hAnsi="Arial" w:cs="Arial"/>
                <w:color w:val="454136"/>
                <w:sz w:val="20"/>
                <w:szCs w:val="20"/>
                <w:lang w:val="ro-RO" w:eastAsia="ro-RO"/>
              </w:rPr>
              <w:t>ă</w:t>
            </w:r>
            <w:r w:rsidRPr="00475962">
              <w:rPr>
                <w:rFonts w:ascii="Arial" w:eastAsia="Times New Roman" w:hAnsi="Arial" w:cs="Arial"/>
                <w:color w:val="454136"/>
                <w:sz w:val="20"/>
                <w:szCs w:val="20"/>
                <w:lang w:val="ro-RO" w:eastAsia="ro-RO"/>
              </w:rPr>
              <w:t>dinarilor - Budai Nagy Antal)</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77</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97</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Tamas Erno</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59</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right"/>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98</w:t>
            </w:r>
          </w:p>
        </w:tc>
        <w:tc>
          <w:tcPr>
            <w:tcW w:w="5387"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rPr>
                <w:rFonts w:ascii="Arial" w:eastAsia="Times New Roman" w:hAnsi="Arial" w:cs="Arial"/>
                <w:color w:val="454136"/>
                <w:sz w:val="20"/>
                <w:szCs w:val="20"/>
                <w:lang w:val="ro-RO" w:eastAsia="ro-RO"/>
              </w:rPr>
            </w:pPr>
            <w:r>
              <w:rPr>
                <w:rFonts w:ascii="Arial" w:eastAsia="Times New Roman" w:hAnsi="Arial" w:cs="Arial"/>
                <w:color w:val="454136"/>
                <w:sz w:val="20"/>
                <w:szCs w:val="20"/>
                <w:lang w:val="ro-RO" w:eastAsia="ro-RO"/>
              </w:rPr>
              <w:t>Victor Babeş</w:t>
            </w:r>
          </w:p>
        </w:tc>
        <w:tc>
          <w:tcPr>
            <w:tcW w:w="2268" w:type="dxa"/>
            <w:tcBorders>
              <w:top w:val="nil"/>
              <w:left w:val="nil"/>
              <w:bottom w:val="single" w:sz="4" w:space="0" w:color="auto"/>
              <w:right w:val="single" w:sz="4" w:space="0" w:color="auto"/>
            </w:tcBorders>
            <w:shd w:val="clear" w:color="auto" w:fill="auto"/>
            <w:vAlign w:val="center"/>
            <w:hideMark/>
          </w:tcPr>
          <w:p w:rsidR="00273EBE" w:rsidRPr="00475962" w:rsidRDefault="00273EBE" w:rsidP="008B7635">
            <w:pPr>
              <w:spacing w:after="0" w:line="240" w:lineRule="auto"/>
              <w:jc w:val="center"/>
              <w:rPr>
                <w:rFonts w:ascii="Arial" w:eastAsia="Times New Roman" w:hAnsi="Arial" w:cs="Arial"/>
                <w:color w:val="454136"/>
                <w:sz w:val="20"/>
                <w:szCs w:val="20"/>
                <w:lang w:val="ro-RO" w:eastAsia="ro-RO"/>
              </w:rPr>
            </w:pPr>
            <w:r w:rsidRPr="00475962">
              <w:rPr>
                <w:rFonts w:ascii="Arial" w:eastAsia="Times New Roman" w:hAnsi="Arial" w:cs="Arial"/>
                <w:color w:val="454136"/>
                <w:sz w:val="20"/>
                <w:szCs w:val="20"/>
                <w:lang w:val="ro-RO" w:eastAsia="ro-RO"/>
              </w:rPr>
              <w:t>22</w:t>
            </w:r>
          </w:p>
        </w:tc>
      </w:tr>
      <w:tr w:rsidR="00273EBE" w:rsidRPr="00FB0CCF" w:rsidTr="008B7635">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273EBE" w:rsidRPr="00FB0CCF" w:rsidRDefault="00273EBE" w:rsidP="008B7635">
            <w:pPr>
              <w:spacing w:after="0" w:line="240" w:lineRule="auto"/>
              <w:rPr>
                <w:rFonts w:ascii="Calibri" w:eastAsia="Times New Roman" w:hAnsi="Calibri" w:cs="Calibri"/>
                <w:color w:val="000000"/>
                <w:lang w:eastAsia="ro-RO"/>
              </w:rPr>
            </w:pPr>
            <w:r w:rsidRPr="00FB0CCF">
              <w:rPr>
                <w:rFonts w:ascii="Calibri" w:eastAsia="Times New Roman" w:hAnsi="Calibri" w:cs="Calibri"/>
                <w:color w:val="000000"/>
                <w:lang w:eastAsia="ro-RO"/>
              </w:rPr>
              <w:t> </w:t>
            </w:r>
          </w:p>
        </w:tc>
        <w:tc>
          <w:tcPr>
            <w:tcW w:w="5387" w:type="dxa"/>
            <w:tcBorders>
              <w:top w:val="nil"/>
              <w:left w:val="nil"/>
              <w:bottom w:val="single" w:sz="4" w:space="0" w:color="auto"/>
              <w:right w:val="single" w:sz="4" w:space="0" w:color="auto"/>
            </w:tcBorders>
            <w:shd w:val="clear" w:color="auto" w:fill="auto"/>
            <w:vAlign w:val="center"/>
            <w:hideMark/>
          </w:tcPr>
          <w:p w:rsidR="00273EBE" w:rsidRPr="00FB0CCF" w:rsidRDefault="00273EBE" w:rsidP="008B7635">
            <w:pPr>
              <w:spacing w:after="0" w:line="240" w:lineRule="auto"/>
              <w:rPr>
                <w:rFonts w:ascii="Arial" w:eastAsia="Times New Roman" w:hAnsi="Arial" w:cs="Arial"/>
                <w:color w:val="000000"/>
                <w:sz w:val="20"/>
                <w:szCs w:val="20"/>
                <w:lang w:eastAsia="ro-RO"/>
              </w:rPr>
            </w:pPr>
            <w:r w:rsidRPr="00FB0CCF">
              <w:rPr>
                <w:rFonts w:ascii="Arial" w:eastAsia="Times New Roman" w:hAnsi="Arial" w:cs="Arial"/>
                <w:color w:val="000000"/>
                <w:sz w:val="20"/>
                <w:szCs w:val="20"/>
                <w:lang w:eastAsia="ro-RO"/>
              </w:rPr>
              <w:t>T O T A L</w:t>
            </w:r>
          </w:p>
        </w:tc>
        <w:tc>
          <w:tcPr>
            <w:tcW w:w="2268" w:type="dxa"/>
            <w:tcBorders>
              <w:top w:val="nil"/>
              <w:left w:val="nil"/>
              <w:bottom w:val="single" w:sz="4" w:space="0" w:color="auto"/>
              <w:right w:val="single" w:sz="4" w:space="0" w:color="auto"/>
            </w:tcBorders>
            <w:shd w:val="clear" w:color="auto" w:fill="auto"/>
            <w:noWrap/>
            <w:vAlign w:val="bottom"/>
            <w:hideMark/>
          </w:tcPr>
          <w:p w:rsidR="00273EBE" w:rsidRPr="00FB0CCF" w:rsidRDefault="00273EBE" w:rsidP="008B7635">
            <w:pPr>
              <w:spacing w:after="0" w:line="240" w:lineRule="auto"/>
              <w:jc w:val="center"/>
              <w:rPr>
                <w:rFonts w:ascii="Calibri" w:eastAsia="Times New Roman" w:hAnsi="Calibri" w:cs="Calibri"/>
                <w:color w:val="000000"/>
                <w:lang w:eastAsia="ro-RO"/>
              </w:rPr>
            </w:pPr>
            <w:r w:rsidRPr="00FB0CCF">
              <w:rPr>
                <w:rFonts w:ascii="Calibri" w:eastAsia="Times New Roman" w:hAnsi="Calibri" w:cs="Calibri"/>
                <w:color w:val="000000"/>
                <w:lang w:eastAsia="ro-RO"/>
              </w:rPr>
              <w:t>905</w:t>
            </w:r>
          </w:p>
        </w:tc>
      </w:tr>
    </w:tbl>
    <w:p w:rsidR="00273EBE" w:rsidRPr="00CF424D" w:rsidRDefault="00273EBE" w:rsidP="00273EBE">
      <w:pPr>
        <w:spacing w:after="0" w:line="240" w:lineRule="auto"/>
        <w:jc w:val="both"/>
        <w:rPr>
          <w:rFonts w:ascii="Times New Roman" w:eastAsia="Times New Roman" w:hAnsi="Times New Roman"/>
          <w:b/>
          <w:i/>
          <w:iCs/>
          <w:sz w:val="24"/>
          <w:szCs w:val="24"/>
        </w:rPr>
      </w:pPr>
    </w:p>
    <w:p w:rsidR="00273EBE" w:rsidRPr="003D18E5" w:rsidRDefault="00273EBE" w:rsidP="00273EBE">
      <w:pPr>
        <w:autoSpaceDE w:val="0"/>
        <w:autoSpaceDN w:val="0"/>
        <w:adjustRightInd w:val="0"/>
        <w:spacing w:after="0" w:line="240" w:lineRule="auto"/>
        <w:rPr>
          <w:rFonts w:ascii="Times New Roman" w:eastAsia="Times New Roman" w:hAnsi="Times New Roman"/>
          <w:b/>
          <w:sz w:val="24"/>
          <w:lang w:val="ro-RO"/>
        </w:rPr>
      </w:pPr>
      <w:r w:rsidRPr="003D18E5">
        <w:rPr>
          <w:rFonts w:ascii="Times New Roman" w:eastAsia="Times New Roman" w:hAnsi="Times New Roman"/>
          <w:b/>
          <w:i/>
          <w:iCs/>
          <w:sz w:val="24"/>
          <w:szCs w:val="24"/>
        </w:rPr>
        <w:t xml:space="preserve">9. </w:t>
      </w:r>
      <w:r w:rsidRPr="003D18E5">
        <w:rPr>
          <w:rFonts w:ascii="Times New Roman" w:eastAsia="Times New Roman" w:hAnsi="Times New Roman"/>
          <w:b/>
          <w:iCs/>
          <w:sz w:val="24"/>
          <w:szCs w:val="24"/>
          <w:lang w:val="ro-RO"/>
        </w:rPr>
        <w:t>Art. 76, punctele A, B, şi C se modifică şi va avea următorul cuprins</w:t>
      </w:r>
      <w:r w:rsidRPr="003D18E5">
        <w:rPr>
          <w:rFonts w:ascii="Times New Roman" w:eastAsia="Times New Roman" w:hAnsi="Times New Roman"/>
          <w:b/>
          <w:sz w:val="24"/>
          <w:lang w:val="ro-RO"/>
        </w:rPr>
        <w:t>:</w:t>
      </w:r>
    </w:p>
    <w:p w:rsidR="00273EBE" w:rsidRPr="001D03E4" w:rsidRDefault="00273EBE" w:rsidP="00273EBE">
      <w:pPr>
        <w:autoSpaceDE w:val="0"/>
        <w:autoSpaceDN w:val="0"/>
        <w:adjustRightInd w:val="0"/>
        <w:spacing w:after="0" w:line="240" w:lineRule="auto"/>
        <w:rPr>
          <w:rFonts w:ascii="Times New Roman" w:eastAsia="Times New Roman" w:hAnsi="Times New Roman"/>
          <w:sz w:val="24"/>
          <w:lang w:val="ro-RO"/>
        </w:rPr>
      </w:pPr>
    </w:p>
    <w:p w:rsidR="00273EBE" w:rsidRDefault="00273EBE" w:rsidP="00273EBE">
      <w:pPr>
        <w:autoSpaceDE w:val="0"/>
        <w:autoSpaceDN w:val="0"/>
        <w:adjustRightInd w:val="0"/>
        <w:spacing w:after="0" w:line="240" w:lineRule="auto"/>
        <w:rPr>
          <w:rFonts w:ascii="Times New Roman" w:eastAsia="Times New Roman" w:hAnsi="Times New Roman"/>
          <w:sz w:val="24"/>
          <w:lang w:val="ro-RO"/>
        </w:rPr>
      </w:pPr>
      <w:r>
        <w:rPr>
          <w:rFonts w:ascii="Times New Roman" w:eastAsia="Times New Roman" w:hAnsi="Times New Roman"/>
          <w:sz w:val="24"/>
        </w:rPr>
        <w:t xml:space="preserve">A). </w:t>
      </w:r>
      <w:r w:rsidRPr="001D03E4">
        <w:rPr>
          <w:rFonts w:ascii="Times New Roman" w:eastAsia="Times New Roman" w:hAnsi="Times New Roman"/>
          <w:sz w:val="24"/>
          <w:lang w:val="ro-RO"/>
        </w:rPr>
        <w:t>Tarifele orare de parcare pentru zona 0 sunt următoarele:</w:t>
      </w:r>
    </w:p>
    <w:p w:rsidR="00273EBE" w:rsidRDefault="00273EBE" w:rsidP="00273EBE">
      <w:pPr>
        <w:autoSpaceDE w:val="0"/>
        <w:autoSpaceDN w:val="0"/>
        <w:adjustRightInd w:val="0"/>
        <w:spacing w:after="0" w:line="240" w:lineRule="auto"/>
        <w:rPr>
          <w:rFonts w:ascii="Times New Roman" w:eastAsia="Times New Roman" w:hAnsi="Times New Roman"/>
          <w:sz w:val="24"/>
          <w:lang w:val="ro-RO"/>
        </w:rPr>
      </w:pPr>
    </w:p>
    <w:tbl>
      <w:tblPr>
        <w:tblStyle w:val="TableGrid"/>
        <w:tblW w:w="0" w:type="auto"/>
        <w:tblInd w:w="1278" w:type="dxa"/>
        <w:tblLook w:val="04A0" w:firstRow="1" w:lastRow="0" w:firstColumn="1" w:lastColumn="0" w:noHBand="0" w:noVBand="1"/>
      </w:tblPr>
      <w:tblGrid>
        <w:gridCol w:w="3510"/>
        <w:gridCol w:w="2880"/>
      </w:tblGrid>
      <w:tr w:rsidR="00273EBE" w:rsidRPr="001D03E4" w:rsidTr="008B7635">
        <w:tc>
          <w:tcPr>
            <w:tcW w:w="3510" w:type="dxa"/>
          </w:tcPr>
          <w:p w:rsidR="00273EBE" w:rsidRPr="001D03E4" w:rsidRDefault="00273EBE" w:rsidP="008B7635">
            <w:pPr>
              <w:autoSpaceDE w:val="0"/>
              <w:autoSpaceDN w:val="0"/>
              <w:adjustRightInd w:val="0"/>
              <w:jc w:val="center"/>
              <w:rPr>
                <w:rFonts w:ascii="Times New Roman" w:eastAsia="Times New Roman" w:hAnsi="Times New Roman"/>
                <w:b/>
                <w:sz w:val="24"/>
                <w:lang w:val="ro-RO"/>
              </w:rPr>
            </w:pPr>
            <w:r w:rsidRPr="001D03E4">
              <w:rPr>
                <w:rFonts w:ascii="Times New Roman" w:eastAsia="Times New Roman" w:hAnsi="Times New Roman"/>
                <w:b/>
                <w:sz w:val="24"/>
                <w:lang w:val="ro-RO"/>
              </w:rPr>
              <w:t>Durata</w:t>
            </w:r>
          </w:p>
        </w:tc>
        <w:tc>
          <w:tcPr>
            <w:tcW w:w="2880" w:type="dxa"/>
          </w:tcPr>
          <w:p w:rsidR="00273EBE" w:rsidRPr="001D03E4" w:rsidRDefault="00273EBE" w:rsidP="008B7635">
            <w:pPr>
              <w:autoSpaceDE w:val="0"/>
              <w:autoSpaceDN w:val="0"/>
              <w:adjustRightInd w:val="0"/>
              <w:jc w:val="center"/>
              <w:rPr>
                <w:rFonts w:ascii="Times New Roman" w:eastAsia="Times New Roman" w:hAnsi="Times New Roman"/>
                <w:b/>
                <w:sz w:val="24"/>
                <w:lang w:val="ro-RO"/>
              </w:rPr>
            </w:pPr>
            <w:r w:rsidRPr="001D03E4">
              <w:rPr>
                <w:rFonts w:ascii="Times New Roman" w:eastAsia="Times New Roman" w:hAnsi="Times New Roman"/>
                <w:b/>
                <w:sz w:val="24"/>
                <w:lang w:val="ro-RO"/>
              </w:rPr>
              <w:t>Preţ (lei)</w:t>
            </w:r>
          </w:p>
        </w:tc>
      </w:tr>
      <w:tr w:rsidR="00273EBE" w:rsidTr="008B7635">
        <w:tc>
          <w:tcPr>
            <w:tcW w:w="3510" w:type="dxa"/>
          </w:tcPr>
          <w:p w:rsidR="00273EBE" w:rsidRDefault="00273EBE" w:rsidP="008B7635">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30 minute</w:t>
            </w:r>
          </w:p>
        </w:tc>
        <w:tc>
          <w:tcPr>
            <w:tcW w:w="2880" w:type="dxa"/>
          </w:tcPr>
          <w:p w:rsidR="00273EBE" w:rsidRDefault="00273EBE" w:rsidP="008B7635">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3</w:t>
            </w:r>
          </w:p>
        </w:tc>
      </w:tr>
      <w:tr w:rsidR="00273EBE" w:rsidTr="008B7635">
        <w:tc>
          <w:tcPr>
            <w:tcW w:w="3510" w:type="dxa"/>
          </w:tcPr>
          <w:p w:rsidR="00273EBE" w:rsidRDefault="00273EBE" w:rsidP="008B7635">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1 oră</w:t>
            </w:r>
          </w:p>
        </w:tc>
        <w:tc>
          <w:tcPr>
            <w:tcW w:w="2880" w:type="dxa"/>
          </w:tcPr>
          <w:p w:rsidR="00273EBE" w:rsidRDefault="00273EBE" w:rsidP="008B7635">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5</w:t>
            </w:r>
          </w:p>
        </w:tc>
      </w:tr>
    </w:tbl>
    <w:p w:rsidR="00273EBE" w:rsidRDefault="00273EBE" w:rsidP="00273EBE">
      <w:pPr>
        <w:autoSpaceDE w:val="0"/>
        <w:autoSpaceDN w:val="0"/>
        <w:adjustRightInd w:val="0"/>
        <w:spacing w:after="0" w:line="240" w:lineRule="auto"/>
        <w:rPr>
          <w:rFonts w:ascii="Times New Roman" w:eastAsia="Times New Roman" w:hAnsi="Times New Roman"/>
          <w:sz w:val="24"/>
        </w:rPr>
      </w:pPr>
    </w:p>
    <w:p w:rsidR="00273EBE" w:rsidRDefault="00273EBE" w:rsidP="00273EBE">
      <w:pPr>
        <w:autoSpaceDE w:val="0"/>
        <w:autoSpaceDN w:val="0"/>
        <w:adjustRightInd w:val="0"/>
        <w:spacing w:after="0" w:line="240" w:lineRule="auto"/>
        <w:rPr>
          <w:rFonts w:ascii="Times New Roman" w:eastAsia="Times New Roman" w:hAnsi="Times New Roman"/>
          <w:sz w:val="24"/>
        </w:rPr>
      </w:pPr>
    </w:p>
    <w:p w:rsidR="00273EBE" w:rsidRDefault="00273EBE" w:rsidP="00273EBE">
      <w:pPr>
        <w:autoSpaceDE w:val="0"/>
        <w:autoSpaceDN w:val="0"/>
        <w:adjustRightInd w:val="0"/>
        <w:spacing w:after="0" w:line="240" w:lineRule="auto"/>
        <w:rPr>
          <w:rFonts w:ascii="Times New Roman" w:eastAsia="Times New Roman" w:hAnsi="Times New Roman"/>
          <w:sz w:val="24"/>
        </w:rPr>
      </w:pPr>
    </w:p>
    <w:p w:rsidR="00273EBE" w:rsidRDefault="00273EBE" w:rsidP="00273EBE">
      <w:pPr>
        <w:autoSpaceDE w:val="0"/>
        <w:autoSpaceDN w:val="0"/>
        <w:adjustRightInd w:val="0"/>
        <w:spacing w:after="0" w:line="240" w:lineRule="auto"/>
        <w:rPr>
          <w:rFonts w:ascii="Times New Roman" w:eastAsia="Times New Roman" w:hAnsi="Times New Roman"/>
          <w:sz w:val="24"/>
        </w:rPr>
      </w:pPr>
    </w:p>
    <w:p w:rsidR="00273EBE" w:rsidRDefault="00273EBE" w:rsidP="00273EBE">
      <w:pPr>
        <w:autoSpaceDE w:val="0"/>
        <w:autoSpaceDN w:val="0"/>
        <w:adjustRightInd w:val="0"/>
        <w:spacing w:after="0" w:line="240" w:lineRule="auto"/>
        <w:rPr>
          <w:rFonts w:ascii="Times New Roman" w:eastAsia="Times New Roman" w:hAnsi="Times New Roman"/>
          <w:sz w:val="24"/>
          <w:lang w:val="ro-RO"/>
        </w:rPr>
      </w:pPr>
      <w:r>
        <w:rPr>
          <w:rFonts w:ascii="Times New Roman" w:eastAsia="Times New Roman" w:hAnsi="Times New Roman"/>
          <w:sz w:val="24"/>
        </w:rPr>
        <w:t xml:space="preserve">B). </w:t>
      </w:r>
      <w:r w:rsidRPr="001D03E4">
        <w:rPr>
          <w:rFonts w:ascii="Times New Roman" w:eastAsia="Times New Roman" w:hAnsi="Times New Roman"/>
          <w:sz w:val="24"/>
          <w:lang w:val="ro-RO"/>
        </w:rPr>
        <w:t xml:space="preserve">Tarifele orare de parcare pentru zona </w:t>
      </w:r>
      <w:r>
        <w:rPr>
          <w:rFonts w:ascii="Times New Roman" w:eastAsia="Times New Roman" w:hAnsi="Times New Roman"/>
          <w:sz w:val="24"/>
          <w:lang w:val="ro-RO"/>
        </w:rPr>
        <w:t>1</w:t>
      </w:r>
      <w:r w:rsidRPr="001D03E4">
        <w:rPr>
          <w:rFonts w:ascii="Times New Roman" w:eastAsia="Times New Roman" w:hAnsi="Times New Roman"/>
          <w:sz w:val="24"/>
          <w:lang w:val="ro-RO"/>
        </w:rPr>
        <w:t xml:space="preserve"> sunt următoarele:</w:t>
      </w:r>
    </w:p>
    <w:p w:rsidR="00273EBE" w:rsidRDefault="00273EBE" w:rsidP="00273EBE">
      <w:pPr>
        <w:autoSpaceDE w:val="0"/>
        <w:autoSpaceDN w:val="0"/>
        <w:adjustRightInd w:val="0"/>
        <w:spacing w:after="0" w:line="240" w:lineRule="auto"/>
        <w:rPr>
          <w:rFonts w:ascii="Times New Roman" w:eastAsia="Times New Roman" w:hAnsi="Times New Roman"/>
          <w:sz w:val="24"/>
          <w:lang w:val="ro-RO"/>
        </w:rPr>
      </w:pPr>
    </w:p>
    <w:tbl>
      <w:tblPr>
        <w:tblStyle w:val="TableGrid"/>
        <w:tblW w:w="0" w:type="auto"/>
        <w:tblInd w:w="1278" w:type="dxa"/>
        <w:tblLook w:val="04A0" w:firstRow="1" w:lastRow="0" w:firstColumn="1" w:lastColumn="0" w:noHBand="0" w:noVBand="1"/>
      </w:tblPr>
      <w:tblGrid>
        <w:gridCol w:w="3510"/>
        <w:gridCol w:w="2880"/>
      </w:tblGrid>
      <w:tr w:rsidR="00273EBE" w:rsidRPr="001D03E4" w:rsidTr="008B7635">
        <w:tc>
          <w:tcPr>
            <w:tcW w:w="3510" w:type="dxa"/>
          </w:tcPr>
          <w:p w:rsidR="00273EBE" w:rsidRPr="001D03E4" w:rsidRDefault="00273EBE" w:rsidP="008B7635">
            <w:pPr>
              <w:autoSpaceDE w:val="0"/>
              <w:autoSpaceDN w:val="0"/>
              <w:adjustRightInd w:val="0"/>
              <w:jc w:val="center"/>
              <w:rPr>
                <w:rFonts w:ascii="Times New Roman" w:eastAsia="Times New Roman" w:hAnsi="Times New Roman"/>
                <w:b/>
                <w:sz w:val="24"/>
                <w:lang w:val="ro-RO"/>
              </w:rPr>
            </w:pPr>
            <w:r w:rsidRPr="001D03E4">
              <w:rPr>
                <w:rFonts w:ascii="Times New Roman" w:eastAsia="Times New Roman" w:hAnsi="Times New Roman"/>
                <w:b/>
                <w:sz w:val="24"/>
                <w:lang w:val="ro-RO"/>
              </w:rPr>
              <w:t>Durata</w:t>
            </w:r>
          </w:p>
        </w:tc>
        <w:tc>
          <w:tcPr>
            <w:tcW w:w="2880" w:type="dxa"/>
          </w:tcPr>
          <w:p w:rsidR="00273EBE" w:rsidRPr="001D03E4" w:rsidRDefault="00273EBE" w:rsidP="008B7635">
            <w:pPr>
              <w:autoSpaceDE w:val="0"/>
              <w:autoSpaceDN w:val="0"/>
              <w:adjustRightInd w:val="0"/>
              <w:jc w:val="center"/>
              <w:rPr>
                <w:rFonts w:ascii="Times New Roman" w:eastAsia="Times New Roman" w:hAnsi="Times New Roman"/>
                <w:b/>
                <w:sz w:val="24"/>
                <w:lang w:val="ro-RO"/>
              </w:rPr>
            </w:pPr>
            <w:r w:rsidRPr="001D03E4">
              <w:rPr>
                <w:rFonts w:ascii="Times New Roman" w:eastAsia="Times New Roman" w:hAnsi="Times New Roman"/>
                <w:b/>
                <w:sz w:val="24"/>
                <w:lang w:val="ro-RO"/>
              </w:rPr>
              <w:t>Preţ (lei)</w:t>
            </w:r>
          </w:p>
        </w:tc>
      </w:tr>
      <w:tr w:rsidR="00273EBE" w:rsidTr="008B7635">
        <w:tc>
          <w:tcPr>
            <w:tcW w:w="3510" w:type="dxa"/>
          </w:tcPr>
          <w:p w:rsidR="00273EBE" w:rsidRDefault="00273EBE" w:rsidP="008B7635">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30 minute</w:t>
            </w:r>
          </w:p>
        </w:tc>
        <w:tc>
          <w:tcPr>
            <w:tcW w:w="2880" w:type="dxa"/>
          </w:tcPr>
          <w:p w:rsidR="00273EBE" w:rsidRDefault="00273EBE" w:rsidP="008B7635">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2</w:t>
            </w:r>
          </w:p>
        </w:tc>
      </w:tr>
      <w:tr w:rsidR="00273EBE" w:rsidTr="008B7635">
        <w:tc>
          <w:tcPr>
            <w:tcW w:w="3510" w:type="dxa"/>
          </w:tcPr>
          <w:p w:rsidR="00273EBE" w:rsidRDefault="00273EBE" w:rsidP="008B7635">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1 oră</w:t>
            </w:r>
          </w:p>
        </w:tc>
        <w:tc>
          <w:tcPr>
            <w:tcW w:w="2880" w:type="dxa"/>
          </w:tcPr>
          <w:p w:rsidR="00273EBE" w:rsidRDefault="00273EBE" w:rsidP="008B7635">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3</w:t>
            </w:r>
          </w:p>
        </w:tc>
      </w:tr>
      <w:tr w:rsidR="00273EBE" w:rsidTr="008B7635">
        <w:tc>
          <w:tcPr>
            <w:tcW w:w="3510" w:type="dxa"/>
          </w:tcPr>
          <w:p w:rsidR="00273EBE" w:rsidRDefault="00273EBE" w:rsidP="008B7635">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o zi</w:t>
            </w:r>
          </w:p>
        </w:tc>
        <w:tc>
          <w:tcPr>
            <w:tcW w:w="2880" w:type="dxa"/>
          </w:tcPr>
          <w:p w:rsidR="00273EBE" w:rsidRDefault="00273EBE" w:rsidP="008B7635">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10</w:t>
            </w:r>
          </w:p>
        </w:tc>
      </w:tr>
    </w:tbl>
    <w:p w:rsidR="00273EBE" w:rsidRPr="001D03E4" w:rsidRDefault="00273EBE" w:rsidP="00273EBE">
      <w:pPr>
        <w:autoSpaceDE w:val="0"/>
        <w:autoSpaceDN w:val="0"/>
        <w:adjustRightInd w:val="0"/>
        <w:spacing w:after="0" w:line="240" w:lineRule="auto"/>
        <w:rPr>
          <w:rFonts w:ascii="Times New Roman" w:eastAsia="Times New Roman" w:hAnsi="Times New Roman"/>
          <w:sz w:val="24"/>
          <w:lang w:val="ro-RO"/>
        </w:rPr>
      </w:pPr>
    </w:p>
    <w:p w:rsidR="00273EBE" w:rsidRDefault="00273EBE" w:rsidP="00273EBE">
      <w:pPr>
        <w:autoSpaceDE w:val="0"/>
        <w:autoSpaceDN w:val="0"/>
        <w:adjustRightInd w:val="0"/>
        <w:spacing w:after="0" w:line="240" w:lineRule="auto"/>
        <w:rPr>
          <w:rFonts w:ascii="Times New Roman" w:eastAsia="Times New Roman" w:hAnsi="Times New Roman"/>
          <w:sz w:val="24"/>
          <w:lang w:val="ro-RO"/>
        </w:rPr>
      </w:pPr>
      <w:r>
        <w:rPr>
          <w:rFonts w:ascii="Times New Roman" w:eastAsia="Times New Roman" w:hAnsi="Times New Roman"/>
          <w:sz w:val="24"/>
        </w:rPr>
        <w:t xml:space="preserve">C). </w:t>
      </w:r>
      <w:r w:rsidRPr="001D03E4">
        <w:rPr>
          <w:rFonts w:ascii="Times New Roman" w:eastAsia="Times New Roman" w:hAnsi="Times New Roman"/>
          <w:sz w:val="24"/>
          <w:lang w:val="ro-RO"/>
        </w:rPr>
        <w:t xml:space="preserve">Tarifele orare de parcare pentru zona </w:t>
      </w:r>
      <w:r>
        <w:rPr>
          <w:rFonts w:ascii="Times New Roman" w:eastAsia="Times New Roman" w:hAnsi="Times New Roman"/>
          <w:sz w:val="24"/>
          <w:lang w:val="ro-RO"/>
        </w:rPr>
        <w:t>2</w:t>
      </w:r>
      <w:r w:rsidRPr="001D03E4">
        <w:rPr>
          <w:rFonts w:ascii="Times New Roman" w:eastAsia="Times New Roman" w:hAnsi="Times New Roman"/>
          <w:sz w:val="24"/>
          <w:lang w:val="ro-RO"/>
        </w:rPr>
        <w:t xml:space="preserve"> sunt următoarele:</w:t>
      </w:r>
    </w:p>
    <w:p w:rsidR="00273EBE" w:rsidRDefault="00273EBE" w:rsidP="00273EBE">
      <w:pPr>
        <w:autoSpaceDE w:val="0"/>
        <w:autoSpaceDN w:val="0"/>
        <w:adjustRightInd w:val="0"/>
        <w:spacing w:after="0" w:line="240" w:lineRule="auto"/>
        <w:rPr>
          <w:rFonts w:ascii="Times New Roman" w:eastAsia="Times New Roman" w:hAnsi="Times New Roman"/>
          <w:sz w:val="24"/>
          <w:lang w:val="ro-RO"/>
        </w:rPr>
      </w:pPr>
    </w:p>
    <w:tbl>
      <w:tblPr>
        <w:tblStyle w:val="TableGrid"/>
        <w:tblW w:w="0" w:type="auto"/>
        <w:tblInd w:w="1278" w:type="dxa"/>
        <w:tblLook w:val="04A0" w:firstRow="1" w:lastRow="0" w:firstColumn="1" w:lastColumn="0" w:noHBand="0" w:noVBand="1"/>
      </w:tblPr>
      <w:tblGrid>
        <w:gridCol w:w="3510"/>
        <w:gridCol w:w="2880"/>
      </w:tblGrid>
      <w:tr w:rsidR="00273EBE" w:rsidRPr="001D03E4" w:rsidTr="008B7635">
        <w:tc>
          <w:tcPr>
            <w:tcW w:w="3510" w:type="dxa"/>
          </w:tcPr>
          <w:p w:rsidR="00273EBE" w:rsidRPr="001D03E4" w:rsidRDefault="00273EBE" w:rsidP="008B7635">
            <w:pPr>
              <w:autoSpaceDE w:val="0"/>
              <w:autoSpaceDN w:val="0"/>
              <w:adjustRightInd w:val="0"/>
              <w:jc w:val="center"/>
              <w:rPr>
                <w:rFonts w:ascii="Times New Roman" w:eastAsia="Times New Roman" w:hAnsi="Times New Roman"/>
                <w:b/>
                <w:sz w:val="24"/>
                <w:lang w:val="ro-RO"/>
              </w:rPr>
            </w:pPr>
            <w:r w:rsidRPr="001D03E4">
              <w:rPr>
                <w:rFonts w:ascii="Times New Roman" w:eastAsia="Times New Roman" w:hAnsi="Times New Roman"/>
                <w:b/>
                <w:sz w:val="24"/>
                <w:lang w:val="ro-RO"/>
              </w:rPr>
              <w:t>Durata</w:t>
            </w:r>
          </w:p>
        </w:tc>
        <w:tc>
          <w:tcPr>
            <w:tcW w:w="2880" w:type="dxa"/>
          </w:tcPr>
          <w:p w:rsidR="00273EBE" w:rsidRPr="001D03E4" w:rsidRDefault="00273EBE" w:rsidP="008B7635">
            <w:pPr>
              <w:autoSpaceDE w:val="0"/>
              <w:autoSpaceDN w:val="0"/>
              <w:adjustRightInd w:val="0"/>
              <w:jc w:val="center"/>
              <w:rPr>
                <w:rFonts w:ascii="Times New Roman" w:eastAsia="Times New Roman" w:hAnsi="Times New Roman"/>
                <w:b/>
                <w:sz w:val="24"/>
                <w:lang w:val="ro-RO"/>
              </w:rPr>
            </w:pPr>
            <w:r w:rsidRPr="001D03E4">
              <w:rPr>
                <w:rFonts w:ascii="Times New Roman" w:eastAsia="Times New Roman" w:hAnsi="Times New Roman"/>
                <w:b/>
                <w:sz w:val="24"/>
                <w:lang w:val="ro-RO"/>
              </w:rPr>
              <w:t>Preţ (lei)</w:t>
            </w:r>
          </w:p>
        </w:tc>
      </w:tr>
      <w:tr w:rsidR="00273EBE" w:rsidTr="008B7635">
        <w:tc>
          <w:tcPr>
            <w:tcW w:w="3510" w:type="dxa"/>
          </w:tcPr>
          <w:p w:rsidR="00273EBE" w:rsidRDefault="00273EBE" w:rsidP="008B7635">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30 minute</w:t>
            </w:r>
          </w:p>
        </w:tc>
        <w:tc>
          <w:tcPr>
            <w:tcW w:w="2880" w:type="dxa"/>
          </w:tcPr>
          <w:p w:rsidR="00273EBE" w:rsidRDefault="00273EBE" w:rsidP="008B7635">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1</w:t>
            </w:r>
          </w:p>
        </w:tc>
      </w:tr>
      <w:tr w:rsidR="00273EBE" w:rsidTr="008B7635">
        <w:tc>
          <w:tcPr>
            <w:tcW w:w="3510" w:type="dxa"/>
          </w:tcPr>
          <w:p w:rsidR="00273EBE" w:rsidRDefault="00273EBE" w:rsidP="008B7635">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1 oră</w:t>
            </w:r>
          </w:p>
        </w:tc>
        <w:tc>
          <w:tcPr>
            <w:tcW w:w="2880" w:type="dxa"/>
          </w:tcPr>
          <w:p w:rsidR="00273EBE" w:rsidRDefault="00273EBE" w:rsidP="008B7635">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1,5</w:t>
            </w:r>
          </w:p>
        </w:tc>
      </w:tr>
      <w:tr w:rsidR="00273EBE" w:rsidTr="008B7635">
        <w:tc>
          <w:tcPr>
            <w:tcW w:w="3510" w:type="dxa"/>
          </w:tcPr>
          <w:p w:rsidR="00273EBE" w:rsidRDefault="00273EBE" w:rsidP="008B7635">
            <w:pPr>
              <w:autoSpaceDE w:val="0"/>
              <w:autoSpaceDN w:val="0"/>
              <w:adjustRightInd w:val="0"/>
              <w:rPr>
                <w:rFonts w:ascii="Times New Roman" w:eastAsia="Times New Roman" w:hAnsi="Times New Roman"/>
                <w:sz w:val="24"/>
                <w:lang w:val="ro-RO"/>
              </w:rPr>
            </w:pPr>
            <w:r>
              <w:rPr>
                <w:rFonts w:ascii="Times New Roman" w:eastAsia="Times New Roman" w:hAnsi="Times New Roman"/>
                <w:sz w:val="24"/>
                <w:lang w:val="ro-RO"/>
              </w:rPr>
              <w:t>o zi</w:t>
            </w:r>
          </w:p>
        </w:tc>
        <w:tc>
          <w:tcPr>
            <w:tcW w:w="2880" w:type="dxa"/>
          </w:tcPr>
          <w:p w:rsidR="00273EBE" w:rsidRDefault="00273EBE" w:rsidP="008B7635">
            <w:pPr>
              <w:autoSpaceDE w:val="0"/>
              <w:autoSpaceDN w:val="0"/>
              <w:adjustRightInd w:val="0"/>
              <w:jc w:val="center"/>
              <w:rPr>
                <w:rFonts w:ascii="Times New Roman" w:eastAsia="Times New Roman" w:hAnsi="Times New Roman"/>
                <w:sz w:val="24"/>
                <w:lang w:val="ro-RO"/>
              </w:rPr>
            </w:pPr>
            <w:r>
              <w:rPr>
                <w:rFonts w:ascii="Times New Roman" w:eastAsia="Times New Roman" w:hAnsi="Times New Roman"/>
                <w:sz w:val="24"/>
                <w:lang w:val="ro-RO"/>
              </w:rPr>
              <w:t>5</w:t>
            </w:r>
          </w:p>
        </w:tc>
      </w:tr>
    </w:tbl>
    <w:p w:rsidR="00273EBE" w:rsidRPr="001D03E4" w:rsidRDefault="00273EBE" w:rsidP="00273EBE">
      <w:pPr>
        <w:autoSpaceDE w:val="0"/>
        <w:autoSpaceDN w:val="0"/>
        <w:adjustRightInd w:val="0"/>
        <w:spacing w:after="0" w:line="240" w:lineRule="auto"/>
        <w:rPr>
          <w:rFonts w:ascii="Times New Roman" w:eastAsia="Times New Roman" w:hAnsi="Times New Roman"/>
          <w:sz w:val="24"/>
          <w:lang w:val="ro-RO"/>
        </w:rPr>
      </w:pPr>
    </w:p>
    <w:p w:rsidR="00273EBE" w:rsidRDefault="00273EBE" w:rsidP="00273EBE">
      <w:pPr>
        <w:autoSpaceDE w:val="0"/>
        <w:autoSpaceDN w:val="0"/>
        <w:adjustRightInd w:val="0"/>
        <w:spacing w:after="0" w:line="240" w:lineRule="auto"/>
        <w:rPr>
          <w:rFonts w:ascii="Times New Roman" w:hAnsi="Times New Roman" w:cs="Times New Roman"/>
          <w:b/>
          <w:lang w:val="ro-RO"/>
        </w:rPr>
      </w:pPr>
    </w:p>
    <w:p w:rsidR="00273EBE" w:rsidRPr="00FB6177" w:rsidRDefault="00273EBE" w:rsidP="00273EBE">
      <w:pPr>
        <w:spacing w:after="0" w:line="240" w:lineRule="auto"/>
        <w:ind w:left="170"/>
        <w:jc w:val="both"/>
        <w:rPr>
          <w:rFonts w:ascii="Times New Roman" w:hAnsi="Times New Roman" w:cs="Times New Roman"/>
          <w:sz w:val="24"/>
          <w:szCs w:val="24"/>
          <w:lang w:val="de-DE"/>
        </w:rPr>
      </w:pPr>
      <w:r>
        <w:rPr>
          <w:rFonts w:ascii="Times New Roman" w:eastAsia="Times New Roman" w:hAnsi="Times New Roman"/>
          <w:b/>
          <w:bCs/>
          <w:sz w:val="24"/>
        </w:rPr>
        <w:t>10</w:t>
      </w:r>
      <w:r w:rsidRPr="003D18E5">
        <w:rPr>
          <w:rFonts w:ascii="Times New Roman" w:eastAsia="Times New Roman" w:hAnsi="Times New Roman"/>
          <w:b/>
          <w:bCs/>
          <w:sz w:val="24"/>
        </w:rPr>
        <w:t xml:space="preserve">. </w:t>
      </w:r>
      <w:r w:rsidRPr="00FB6177">
        <w:rPr>
          <w:rFonts w:ascii="Times New Roman" w:hAnsi="Times New Roman" w:cs="Times New Roman"/>
          <w:sz w:val="24"/>
          <w:szCs w:val="24"/>
          <w:lang w:val="de-DE"/>
        </w:rPr>
        <w:t xml:space="preserve">O </w:t>
      </w:r>
      <w:proofErr w:type="gramStart"/>
      <w:r w:rsidRPr="00FB6177">
        <w:rPr>
          <w:rFonts w:ascii="Times New Roman" w:hAnsi="Times New Roman" w:cs="Times New Roman"/>
          <w:sz w:val="24"/>
          <w:szCs w:val="24"/>
          <w:lang w:val="de-DE"/>
        </w:rPr>
        <w:t>alta</w:t>
      </w:r>
      <w:proofErr w:type="gramEnd"/>
      <w:r w:rsidRPr="00FB6177">
        <w:rPr>
          <w:rFonts w:ascii="Times New Roman" w:hAnsi="Times New Roman" w:cs="Times New Roman"/>
          <w:sz w:val="24"/>
          <w:szCs w:val="24"/>
          <w:lang w:val="de-DE"/>
        </w:rPr>
        <w:t xml:space="preserve"> problema omisa este aceea a transporturilor valorilor de la sediul Bancilor, aflate in zonele de parcare administrate. Pentru siguranta transporturilor valorilor de la  institutiile bancare in deplina siguranta, se impune rezervarea unor locuri de parcare aflate in dreptul cladirilor acestor institutii.</w:t>
      </w:r>
    </w:p>
    <w:p w:rsidR="00273EBE" w:rsidRPr="00FB6177" w:rsidRDefault="00273EBE" w:rsidP="00273EBE">
      <w:pPr>
        <w:spacing w:after="0" w:line="240" w:lineRule="auto"/>
        <w:ind w:left="170" w:firstLine="538"/>
        <w:jc w:val="both"/>
        <w:rPr>
          <w:rFonts w:ascii="Times New Roman" w:hAnsi="Times New Roman" w:cs="Times New Roman"/>
          <w:sz w:val="24"/>
          <w:szCs w:val="24"/>
          <w:lang w:val="de-DE"/>
        </w:rPr>
      </w:pPr>
      <w:r w:rsidRPr="00FB6177">
        <w:rPr>
          <w:rFonts w:ascii="Times New Roman" w:hAnsi="Times New Roman" w:cs="Times New Roman"/>
          <w:sz w:val="24"/>
          <w:szCs w:val="24"/>
          <w:lang w:val="de-DE"/>
        </w:rPr>
        <w:lastRenderedPageBreak/>
        <w:t>Pentru rezolvarea acestor situatii, consideram ca se impune modificarea art. 88 din Regulamentul parcarilor, acesta urmand sa aiba urmatorul continut:</w:t>
      </w:r>
    </w:p>
    <w:p w:rsidR="00273EBE" w:rsidRDefault="00273EBE" w:rsidP="00273EBE">
      <w:pPr>
        <w:spacing w:after="0" w:line="240" w:lineRule="auto"/>
        <w:jc w:val="both"/>
        <w:rPr>
          <w:rFonts w:ascii="Times New Roman" w:eastAsia="Times New Roman" w:hAnsi="Times New Roman"/>
          <w:b/>
          <w:bCs/>
          <w:sz w:val="24"/>
        </w:rPr>
      </w:pPr>
    </w:p>
    <w:p w:rsidR="00273EBE" w:rsidRDefault="00273EBE" w:rsidP="00273EBE">
      <w:pPr>
        <w:spacing w:after="0" w:line="240" w:lineRule="auto"/>
        <w:jc w:val="both"/>
        <w:rPr>
          <w:rFonts w:ascii="Times New Roman" w:eastAsia="Times New Roman" w:hAnsi="Times New Roman"/>
          <w:sz w:val="24"/>
        </w:rPr>
      </w:pPr>
      <w:r w:rsidRPr="003D18E5">
        <w:rPr>
          <w:rFonts w:ascii="Times New Roman" w:eastAsia="Times New Roman" w:hAnsi="Times New Roman"/>
          <w:b/>
          <w:sz w:val="24"/>
        </w:rPr>
        <w:t xml:space="preserve">Articolul 88 se modifică și </w:t>
      </w:r>
      <w:proofErr w:type="gramStart"/>
      <w:r w:rsidRPr="003D18E5">
        <w:rPr>
          <w:rFonts w:ascii="Times New Roman" w:eastAsia="Times New Roman" w:hAnsi="Times New Roman"/>
          <w:b/>
          <w:sz w:val="24"/>
        </w:rPr>
        <w:t>va</w:t>
      </w:r>
      <w:proofErr w:type="gramEnd"/>
      <w:r w:rsidRPr="003D18E5">
        <w:rPr>
          <w:rFonts w:ascii="Times New Roman" w:eastAsia="Times New Roman" w:hAnsi="Times New Roman"/>
          <w:b/>
          <w:sz w:val="24"/>
        </w:rPr>
        <w:t xml:space="preserve"> avea următorul cuprins</w:t>
      </w:r>
      <w:r>
        <w:rPr>
          <w:rFonts w:ascii="Times New Roman" w:eastAsia="Times New Roman" w:hAnsi="Times New Roman"/>
          <w:sz w:val="24"/>
        </w:rPr>
        <w:t>:</w:t>
      </w:r>
    </w:p>
    <w:p w:rsidR="00273EBE" w:rsidRPr="00DC313E" w:rsidRDefault="00273EBE" w:rsidP="00273EBE">
      <w:pPr>
        <w:tabs>
          <w:tab w:val="left" w:pos="722"/>
        </w:tabs>
        <w:spacing w:after="0" w:line="240" w:lineRule="auto"/>
        <w:jc w:val="both"/>
        <w:rPr>
          <w:rFonts w:ascii="Times New Roman" w:eastAsia="Times New Roman" w:hAnsi="Times New Roman"/>
          <w:b/>
          <w:bCs/>
          <w:sz w:val="24"/>
        </w:rPr>
      </w:pPr>
      <w:proofErr w:type="gramStart"/>
      <w:r>
        <w:rPr>
          <w:rFonts w:ascii="Times New Roman" w:eastAsia="Times New Roman" w:hAnsi="Times New Roman"/>
          <w:sz w:val="24"/>
        </w:rPr>
        <w:t>”</w:t>
      </w:r>
      <w:r w:rsidRPr="00DC313E">
        <w:rPr>
          <w:rFonts w:ascii="Times New Roman" w:eastAsia="Times New Roman" w:hAnsi="Times New Roman"/>
          <w:sz w:val="24"/>
        </w:rPr>
        <w:t>Art.</w:t>
      </w:r>
      <w:proofErr w:type="gramEnd"/>
      <w:r w:rsidRPr="00DC313E">
        <w:rPr>
          <w:rFonts w:ascii="Times New Roman" w:eastAsia="Times New Roman" w:hAnsi="Times New Roman"/>
          <w:sz w:val="24"/>
        </w:rPr>
        <w:t xml:space="preserve"> 88.</w:t>
      </w:r>
    </w:p>
    <w:p w:rsidR="00273EBE" w:rsidRPr="00BE706D" w:rsidRDefault="00273EBE" w:rsidP="00273EBE">
      <w:pPr>
        <w:tabs>
          <w:tab w:val="left" w:pos="722"/>
        </w:tabs>
        <w:spacing w:after="0" w:line="240" w:lineRule="auto"/>
        <w:jc w:val="both"/>
        <w:rPr>
          <w:rFonts w:ascii="Times New Roman" w:eastAsia="Times New Roman" w:hAnsi="Times New Roman"/>
          <w:i/>
          <w:iCs/>
          <w:sz w:val="24"/>
        </w:rPr>
      </w:pPr>
      <w:r>
        <w:rPr>
          <w:rFonts w:ascii="Times New Roman" w:eastAsia="Times New Roman" w:hAnsi="Times New Roman"/>
          <w:i/>
          <w:iCs/>
          <w:sz w:val="24"/>
        </w:rPr>
        <w:t xml:space="preserve">(1) </w:t>
      </w:r>
      <w:r w:rsidRPr="00D70941">
        <w:rPr>
          <w:rFonts w:ascii="Times New Roman" w:eastAsia="Times New Roman" w:hAnsi="Times New Roman"/>
          <w:b/>
          <w:i/>
          <w:iCs/>
          <w:sz w:val="24"/>
        </w:rPr>
        <w:t>Pentru rezervarea unui loc de parcare, indiferent de zona de parcare, unitățile bancare vor depune o solicitare în acest sens la S.C. Administrator Imobile și Piețe S.R.L.;</w:t>
      </w:r>
    </w:p>
    <w:p w:rsidR="00273EBE" w:rsidRPr="00D9790E" w:rsidRDefault="00273EBE" w:rsidP="00273EBE">
      <w:pPr>
        <w:tabs>
          <w:tab w:val="left" w:pos="2563"/>
        </w:tabs>
        <w:spacing w:after="0" w:line="240" w:lineRule="auto"/>
        <w:ind w:right="-52"/>
        <w:jc w:val="both"/>
        <w:rPr>
          <w:rFonts w:ascii="Times New Roman" w:eastAsia="Times New Roman" w:hAnsi="Times New Roman"/>
          <w:b/>
          <w:i/>
          <w:iCs/>
          <w:sz w:val="24"/>
        </w:rPr>
      </w:pPr>
      <w:r w:rsidRPr="00BE706D">
        <w:rPr>
          <w:rFonts w:ascii="Times New Roman" w:eastAsia="Times New Roman" w:hAnsi="Times New Roman"/>
          <w:i/>
          <w:iCs/>
          <w:sz w:val="24"/>
        </w:rPr>
        <w:t>(2</w:t>
      </w:r>
      <w:r w:rsidRPr="00D9790E">
        <w:rPr>
          <w:rFonts w:ascii="Times New Roman" w:eastAsia="Times New Roman" w:hAnsi="Times New Roman"/>
          <w:b/>
          <w:i/>
          <w:iCs/>
          <w:sz w:val="24"/>
        </w:rPr>
        <w:t xml:space="preserve">) Raportat la situația fiecărui solicitant, Entitatea care administrează parcările publice </w:t>
      </w:r>
      <w:proofErr w:type="gramStart"/>
      <w:r w:rsidRPr="00D9790E">
        <w:rPr>
          <w:rFonts w:ascii="Times New Roman" w:eastAsia="Times New Roman" w:hAnsi="Times New Roman"/>
          <w:b/>
          <w:i/>
          <w:iCs/>
          <w:sz w:val="24"/>
        </w:rPr>
        <w:t>va</w:t>
      </w:r>
      <w:proofErr w:type="gramEnd"/>
      <w:r w:rsidRPr="00D9790E">
        <w:rPr>
          <w:rFonts w:ascii="Times New Roman" w:eastAsia="Times New Roman" w:hAnsi="Times New Roman"/>
          <w:b/>
          <w:i/>
          <w:iCs/>
          <w:sz w:val="24"/>
        </w:rPr>
        <w:t xml:space="preserve"> aproba 1 loc de parcare rezervate pe un interval oral care va fi stabilit de comun acord;</w:t>
      </w:r>
    </w:p>
    <w:p w:rsidR="00273EBE" w:rsidRPr="00D9790E" w:rsidRDefault="00273EBE" w:rsidP="00273EBE">
      <w:pPr>
        <w:tabs>
          <w:tab w:val="left" w:pos="2563"/>
        </w:tabs>
        <w:spacing w:after="0" w:line="240" w:lineRule="auto"/>
        <w:ind w:right="-52"/>
        <w:jc w:val="both"/>
        <w:rPr>
          <w:rFonts w:ascii="Times New Roman" w:eastAsia="Times New Roman" w:hAnsi="Times New Roman"/>
          <w:b/>
          <w:i/>
          <w:iCs/>
          <w:sz w:val="24"/>
        </w:rPr>
      </w:pPr>
      <w:r w:rsidRPr="00D9790E">
        <w:rPr>
          <w:rFonts w:ascii="Times New Roman" w:eastAsia="Times New Roman" w:hAnsi="Times New Roman"/>
          <w:b/>
          <w:i/>
          <w:iCs/>
          <w:sz w:val="24"/>
        </w:rPr>
        <w:t xml:space="preserve">(3) Tariful rezervării unui loc de parcare în aceste condiții </w:t>
      </w:r>
      <w:proofErr w:type="gramStart"/>
      <w:r w:rsidRPr="00D9790E">
        <w:rPr>
          <w:rFonts w:ascii="Times New Roman" w:eastAsia="Times New Roman" w:hAnsi="Times New Roman"/>
          <w:b/>
          <w:i/>
          <w:iCs/>
          <w:sz w:val="24"/>
        </w:rPr>
        <w:t>este</w:t>
      </w:r>
      <w:proofErr w:type="gramEnd"/>
      <w:r w:rsidRPr="00D9790E">
        <w:rPr>
          <w:rFonts w:ascii="Times New Roman" w:eastAsia="Times New Roman" w:hAnsi="Times New Roman"/>
          <w:b/>
          <w:i/>
          <w:iCs/>
          <w:sz w:val="24"/>
        </w:rPr>
        <w:t xml:space="preserve"> de</w:t>
      </w:r>
      <w:r>
        <w:rPr>
          <w:rFonts w:ascii="Times New Roman" w:eastAsia="Times New Roman" w:hAnsi="Times New Roman"/>
          <w:b/>
          <w:i/>
          <w:iCs/>
          <w:sz w:val="24"/>
        </w:rPr>
        <w:t xml:space="preserve"> 7000 lei /an </w:t>
      </w:r>
      <w:r w:rsidRPr="00D9790E">
        <w:rPr>
          <w:rFonts w:ascii="Times New Roman" w:eastAsia="Times New Roman" w:hAnsi="Times New Roman"/>
          <w:b/>
          <w:i/>
          <w:iCs/>
          <w:sz w:val="24"/>
        </w:rPr>
        <w:t>și poate fi modificat anual în condițiile prezentului regulament;</w:t>
      </w:r>
    </w:p>
    <w:p w:rsidR="00273EBE" w:rsidRPr="00D9790E" w:rsidRDefault="00273EBE" w:rsidP="00273EBE">
      <w:pPr>
        <w:tabs>
          <w:tab w:val="left" w:pos="2563"/>
        </w:tabs>
        <w:spacing w:after="0" w:line="240" w:lineRule="auto"/>
        <w:ind w:right="-52"/>
        <w:jc w:val="both"/>
        <w:rPr>
          <w:rFonts w:ascii="Times New Roman" w:eastAsia="Times New Roman" w:hAnsi="Times New Roman"/>
          <w:b/>
          <w:i/>
          <w:iCs/>
          <w:sz w:val="24"/>
        </w:rPr>
      </w:pPr>
      <w:r w:rsidRPr="00D9790E">
        <w:rPr>
          <w:rFonts w:ascii="Times New Roman" w:eastAsia="Times New Roman" w:hAnsi="Times New Roman"/>
          <w:b/>
          <w:i/>
          <w:iCs/>
          <w:sz w:val="24"/>
        </w:rPr>
        <w:t>(4) Delimitarea locurilor rezervate se va face de către reprezentanții Entității care administrează parcările, iar asigurarea marcajelor, indicatoarelor proprii pentru aceste locuri și a unor măsuri de asigurare a acestora se va face de către utilizatorul contractant;</w:t>
      </w:r>
    </w:p>
    <w:p w:rsidR="00273EBE" w:rsidRDefault="00273EBE" w:rsidP="00273EBE">
      <w:pPr>
        <w:tabs>
          <w:tab w:val="left" w:pos="2563"/>
        </w:tabs>
        <w:spacing w:after="0" w:line="240" w:lineRule="auto"/>
        <w:ind w:right="-52"/>
        <w:jc w:val="both"/>
        <w:rPr>
          <w:rFonts w:ascii="Times New Roman" w:eastAsia="Times New Roman" w:hAnsi="Times New Roman"/>
          <w:b/>
          <w:i/>
          <w:iCs/>
          <w:sz w:val="24"/>
        </w:rPr>
      </w:pPr>
      <w:r w:rsidRPr="00D9790E">
        <w:rPr>
          <w:rFonts w:ascii="Times New Roman" w:eastAsia="Times New Roman" w:hAnsi="Times New Roman"/>
          <w:b/>
          <w:i/>
          <w:iCs/>
          <w:sz w:val="24"/>
        </w:rPr>
        <w:t xml:space="preserve">(5) Între administratorul parcărilor și utilizatorii acestui tip de rezervare se vor încheia contracte scrise. </w:t>
      </w:r>
    </w:p>
    <w:p w:rsidR="00273EBE" w:rsidRPr="00D9790E" w:rsidRDefault="00273EBE" w:rsidP="00273EBE">
      <w:pPr>
        <w:tabs>
          <w:tab w:val="left" w:pos="2563"/>
        </w:tabs>
        <w:spacing w:after="0" w:line="240" w:lineRule="auto"/>
        <w:ind w:right="-52"/>
        <w:jc w:val="both"/>
        <w:rPr>
          <w:rFonts w:ascii="Times New Roman" w:eastAsia="Times New Roman" w:hAnsi="Times New Roman"/>
          <w:b/>
          <w:i/>
          <w:iCs/>
          <w:sz w:val="24"/>
        </w:rPr>
      </w:pPr>
      <w:r>
        <w:rPr>
          <w:rFonts w:ascii="Times New Roman" w:eastAsia="Times New Roman" w:hAnsi="Times New Roman"/>
          <w:b/>
          <w:i/>
          <w:iCs/>
          <w:sz w:val="24"/>
        </w:rPr>
        <w:t xml:space="preserve">(6) Să se asigure </w:t>
      </w:r>
      <w:proofErr w:type="gramStart"/>
      <w:r>
        <w:rPr>
          <w:rFonts w:ascii="Times New Roman" w:eastAsia="Times New Roman" w:hAnsi="Times New Roman"/>
          <w:b/>
          <w:i/>
          <w:iCs/>
          <w:sz w:val="24"/>
        </w:rPr>
        <w:t>un</w:t>
      </w:r>
      <w:proofErr w:type="gramEnd"/>
      <w:r>
        <w:rPr>
          <w:rFonts w:ascii="Times New Roman" w:eastAsia="Times New Roman" w:hAnsi="Times New Roman"/>
          <w:b/>
          <w:i/>
          <w:iCs/>
          <w:sz w:val="24"/>
        </w:rPr>
        <w:t xml:space="preserve"> loc de parcare pentru persoanele cu dizabilităţi în faţa băncii.</w:t>
      </w:r>
    </w:p>
    <w:p w:rsidR="00273EBE" w:rsidRDefault="00273EBE" w:rsidP="00273EBE">
      <w:pPr>
        <w:tabs>
          <w:tab w:val="left" w:pos="2563"/>
        </w:tabs>
        <w:spacing w:after="0" w:line="240" w:lineRule="auto"/>
        <w:ind w:right="-52"/>
        <w:jc w:val="both"/>
        <w:rPr>
          <w:rFonts w:ascii="Times New Roman" w:eastAsia="Times New Roman" w:hAnsi="Times New Roman"/>
          <w:b/>
          <w:sz w:val="24"/>
        </w:rPr>
      </w:pPr>
      <w:r w:rsidRPr="00D9790E">
        <w:rPr>
          <w:rFonts w:ascii="Times New Roman" w:eastAsia="Times New Roman" w:hAnsi="Times New Roman"/>
          <w:b/>
          <w:i/>
          <w:iCs/>
          <w:sz w:val="24"/>
        </w:rPr>
        <w:t>(</w:t>
      </w:r>
      <w:r>
        <w:rPr>
          <w:rFonts w:ascii="Times New Roman" w:eastAsia="Times New Roman" w:hAnsi="Times New Roman"/>
          <w:b/>
          <w:i/>
          <w:iCs/>
          <w:sz w:val="24"/>
        </w:rPr>
        <w:t>7</w:t>
      </w:r>
      <w:r w:rsidRPr="00D9790E">
        <w:rPr>
          <w:rFonts w:ascii="Times New Roman" w:eastAsia="Times New Roman" w:hAnsi="Times New Roman"/>
          <w:b/>
          <w:i/>
          <w:iCs/>
          <w:sz w:val="24"/>
        </w:rPr>
        <w:t>) Orice alte prevederi contrare celor de mai sus se abrogă</w:t>
      </w:r>
      <w:r w:rsidRPr="00D9790E">
        <w:rPr>
          <w:rFonts w:ascii="Times New Roman" w:eastAsia="Times New Roman" w:hAnsi="Times New Roman"/>
          <w:b/>
          <w:sz w:val="24"/>
        </w:rPr>
        <w:t>. ”</w:t>
      </w:r>
    </w:p>
    <w:p w:rsidR="00273EBE" w:rsidRPr="003D18E5" w:rsidRDefault="00273EBE" w:rsidP="00273EBE">
      <w:pPr>
        <w:spacing w:after="0" w:line="240" w:lineRule="auto"/>
        <w:jc w:val="both"/>
        <w:rPr>
          <w:rFonts w:ascii="Times New Roman" w:eastAsia="Times New Roman" w:hAnsi="Times New Roman"/>
          <w:b/>
          <w:iCs/>
          <w:sz w:val="24"/>
          <w:szCs w:val="24"/>
        </w:rPr>
      </w:pPr>
    </w:p>
    <w:p w:rsidR="00273EBE" w:rsidRPr="005B4BBA" w:rsidRDefault="00273EBE" w:rsidP="00273EBE">
      <w:pPr>
        <w:spacing w:after="0" w:line="240" w:lineRule="auto"/>
        <w:jc w:val="both"/>
        <w:rPr>
          <w:rFonts w:ascii="Times New Roman" w:hAnsi="Times New Roman" w:cs="Times New Roman"/>
          <w:sz w:val="24"/>
          <w:szCs w:val="24"/>
          <w:lang w:val="de-DE"/>
        </w:rPr>
      </w:pPr>
      <w:r>
        <w:rPr>
          <w:rFonts w:ascii="Times New Roman" w:eastAsia="Times New Roman" w:hAnsi="Times New Roman"/>
          <w:b/>
          <w:bCs/>
          <w:sz w:val="24"/>
        </w:rPr>
        <w:t xml:space="preserve">11. </w:t>
      </w:r>
      <w:r w:rsidRPr="005B4BBA">
        <w:rPr>
          <w:rFonts w:ascii="Times New Roman" w:hAnsi="Times New Roman" w:cs="Times New Roman"/>
          <w:sz w:val="24"/>
          <w:szCs w:val="24"/>
          <w:lang w:val="de-DE"/>
        </w:rPr>
        <w:t>O alta situatie care se impune a fi rezolvata prin regulament este cea a conducatorilor auto care parcheaza autovehiculele in timpul zilei si platesc o singura taxa de parcare pana la ora 23</w:t>
      </w:r>
      <w:proofErr w:type="gramStart"/>
      <w:r w:rsidRPr="005B4BBA">
        <w:rPr>
          <w:rFonts w:ascii="Times New Roman" w:hAnsi="Times New Roman" w:cs="Times New Roman"/>
          <w:sz w:val="24"/>
          <w:szCs w:val="24"/>
          <w:lang w:val="de-DE"/>
        </w:rPr>
        <w:t>,59</w:t>
      </w:r>
      <w:proofErr w:type="gramEnd"/>
      <w:r w:rsidRPr="005B4BBA">
        <w:rPr>
          <w:rFonts w:ascii="Times New Roman" w:hAnsi="Times New Roman" w:cs="Times New Roman"/>
          <w:sz w:val="24"/>
          <w:szCs w:val="24"/>
          <w:lang w:val="de-DE"/>
        </w:rPr>
        <w:t xml:space="preserve"> a zilei respective. Pentru remedierea acestei situatii, art. 91 lit (C), va avea urmatorul continut:</w:t>
      </w:r>
    </w:p>
    <w:p w:rsidR="00273EBE" w:rsidRDefault="00273EBE" w:rsidP="00273EBE">
      <w:pPr>
        <w:tabs>
          <w:tab w:val="left" w:pos="2563"/>
        </w:tabs>
        <w:spacing w:after="0" w:line="240" w:lineRule="auto"/>
        <w:ind w:right="-52"/>
        <w:jc w:val="both"/>
        <w:rPr>
          <w:rFonts w:ascii="Times New Roman" w:eastAsia="Times New Roman" w:hAnsi="Times New Roman"/>
          <w:b/>
          <w:bCs/>
          <w:sz w:val="24"/>
        </w:rPr>
      </w:pPr>
    </w:p>
    <w:p w:rsidR="00273EBE" w:rsidRDefault="00273EBE" w:rsidP="00273EBE">
      <w:pPr>
        <w:tabs>
          <w:tab w:val="left" w:pos="2563"/>
        </w:tabs>
        <w:spacing w:after="0" w:line="240" w:lineRule="auto"/>
        <w:ind w:right="-52"/>
        <w:jc w:val="both"/>
        <w:rPr>
          <w:rFonts w:ascii="Times New Roman" w:eastAsia="Times New Roman" w:hAnsi="Times New Roman"/>
          <w:sz w:val="24"/>
        </w:rPr>
      </w:pPr>
      <w:r>
        <w:rPr>
          <w:rFonts w:ascii="Times New Roman" w:eastAsia="Times New Roman" w:hAnsi="Times New Roman"/>
          <w:sz w:val="24"/>
        </w:rPr>
        <w:t xml:space="preserve">Articolul 91, litera </w:t>
      </w:r>
      <w:r>
        <w:rPr>
          <w:rFonts w:ascii="Times New Roman" w:eastAsia="Times New Roman" w:hAnsi="Times New Roman"/>
          <w:b/>
          <w:bCs/>
          <w:sz w:val="24"/>
        </w:rPr>
        <w:t>C)</w:t>
      </w:r>
      <w:r>
        <w:rPr>
          <w:rFonts w:ascii="Times New Roman" w:eastAsia="Times New Roman" w:hAnsi="Times New Roman"/>
          <w:sz w:val="24"/>
        </w:rPr>
        <w:t xml:space="preserve"> se modifică și </w:t>
      </w:r>
      <w:proofErr w:type="gramStart"/>
      <w:r>
        <w:rPr>
          <w:rFonts w:ascii="Times New Roman" w:eastAsia="Times New Roman" w:hAnsi="Times New Roman"/>
          <w:sz w:val="24"/>
        </w:rPr>
        <w:t>va</w:t>
      </w:r>
      <w:proofErr w:type="gramEnd"/>
      <w:r>
        <w:rPr>
          <w:rFonts w:ascii="Times New Roman" w:eastAsia="Times New Roman" w:hAnsi="Times New Roman"/>
          <w:sz w:val="24"/>
        </w:rPr>
        <w:t xml:space="preserve"> avea următorul cuprins: </w:t>
      </w:r>
    </w:p>
    <w:p w:rsidR="00273EBE" w:rsidRDefault="00273EBE" w:rsidP="00273EBE">
      <w:pPr>
        <w:tabs>
          <w:tab w:val="left" w:pos="1440"/>
        </w:tabs>
        <w:spacing w:after="0" w:line="240" w:lineRule="auto"/>
        <w:jc w:val="both"/>
        <w:rPr>
          <w:rFonts w:ascii="Times New Roman" w:eastAsia="Times New Roman" w:hAnsi="Times New Roman"/>
          <w:b/>
          <w:sz w:val="24"/>
        </w:rPr>
      </w:pPr>
      <w:r>
        <w:rPr>
          <w:rFonts w:ascii="Times New Roman" w:eastAsia="Times New Roman" w:hAnsi="Times New Roman"/>
          <w:sz w:val="24"/>
        </w:rPr>
        <w:t>”</w:t>
      </w:r>
      <w:r w:rsidRPr="00BE706D">
        <w:rPr>
          <w:rFonts w:ascii="Times New Roman" w:eastAsia="Times New Roman" w:hAnsi="Times New Roman"/>
          <w:sz w:val="24"/>
        </w:rPr>
        <w:t xml:space="preserve"> </w:t>
      </w:r>
      <w:r w:rsidRPr="00DC313E">
        <w:rPr>
          <w:rFonts w:ascii="Times New Roman" w:eastAsia="Times New Roman" w:hAnsi="Times New Roman"/>
          <w:sz w:val="24"/>
        </w:rPr>
        <w:t>C)</w:t>
      </w:r>
      <w:r>
        <w:rPr>
          <w:rFonts w:ascii="Times New Roman" w:eastAsia="Times New Roman" w:hAnsi="Times New Roman"/>
          <w:b/>
          <w:bCs/>
          <w:sz w:val="24"/>
        </w:rPr>
        <w:t xml:space="preserve"> </w:t>
      </w:r>
      <w:r w:rsidRPr="00D9790E">
        <w:rPr>
          <w:rFonts w:ascii="Times New Roman" w:eastAsia="Times New Roman" w:hAnsi="Times New Roman"/>
          <w:b/>
          <w:i/>
          <w:iCs/>
          <w:sz w:val="24"/>
        </w:rPr>
        <w:t xml:space="preserve">În cazul în care tariful de parcare nu se achită până la ora afișării notei de constatare pe parbrizul autovehicului în cauză, se va achita taxa zilnică de 25 lei în zona 1 și 2. Acest tarif de </w:t>
      </w:r>
      <w:r>
        <w:rPr>
          <w:rFonts w:ascii="Times New Roman" w:eastAsia="Times New Roman" w:hAnsi="Times New Roman"/>
          <w:b/>
          <w:i/>
          <w:iCs/>
          <w:sz w:val="24"/>
        </w:rPr>
        <w:t>25</w:t>
      </w:r>
      <w:r w:rsidRPr="00D9790E">
        <w:rPr>
          <w:rFonts w:ascii="Times New Roman" w:eastAsia="Times New Roman" w:hAnsi="Times New Roman"/>
          <w:b/>
          <w:i/>
          <w:iCs/>
          <w:sz w:val="24"/>
        </w:rPr>
        <w:t xml:space="preserve"> lei se va achita și în zona 0 în cazul în care timpul de parcare depășește pentru fiecare fracțiune de 2 ore</w:t>
      </w:r>
      <w:r w:rsidRPr="00D9790E">
        <w:rPr>
          <w:rFonts w:ascii="Times New Roman" w:eastAsia="Times New Roman" w:hAnsi="Times New Roman"/>
          <w:b/>
          <w:sz w:val="24"/>
        </w:rPr>
        <w:t>.”</w:t>
      </w:r>
    </w:p>
    <w:p w:rsidR="00273EBE" w:rsidRPr="003D18E5" w:rsidRDefault="00273EBE" w:rsidP="00273EBE">
      <w:pPr>
        <w:tabs>
          <w:tab w:val="left" w:pos="1440"/>
        </w:tabs>
        <w:spacing w:after="0" w:line="240" w:lineRule="auto"/>
        <w:jc w:val="both"/>
        <w:rPr>
          <w:rFonts w:ascii="Times New Roman" w:eastAsia="Times New Roman" w:hAnsi="Times New Roman"/>
          <w:b/>
          <w:sz w:val="24"/>
        </w:rPr>
      </w:pPr>
      <w:r>
        <w:rPr>
          <w:rFonts w:ascii="Times New Roman" w:eastAsia="Times New Roman" w:hAnsi="Times New Roman"/>
          <w:b/>
          <w:bCs/>
          <w:sz w:val="24"/>
        </w:rPr>
        <w:t xml:space="preserve">12. </w:t>
      </w:r>
      <w:r w:rsidRPr="003D18E5">
        <w:rPr>
          <w:rFonts w:ascii="Times New Roman" w:eastAsia="Times New Roman" w:hAnsi="Times New Roman"/>
          <w:b/>
          <w:sz w:val="24"/>
        </w:rPr>
        <w:t xml:space="preserve">Secțiunea introductivă </w:t>
      </w:r>
      <w:proofErr w:type="gramStart"/>
      <w:r w:rsidRPr="003D18E5">
        <w:rPr>
          <w:rFonts w:ascii="Times New Roman" w:eastAsia="Times New Roman" w:hAnsi="Times New Roman"/>
          <w:b/>
          <w:sz w:val="24"/>
        </w:rPr>
        <w:t>a</w:t>
      </w:r>
      <w:proofErr w:type="gramEnd"/>
      <w:r w:rsidRPr="003D18E5">
        <w:rPr>
          <w:rFonts w:ascii="Times New Roman" w:eastAsia="Times New Roman" w:hAnsi="Times New Roman"/>
          <w:b/>
          <w:sz w:val="24"/>
        </w:rPr>
        <w:t xml:space="preserve"> articolului 96 se modifică și va avea următorul conținut:</w:t>
      </w:r>
    </w:p>
    <w:p w:rsidR="00273EBE" w:rsidRDefault="00273EBE" w:rsidP="00273EBE">
      <w:pPr>
        <w:spacing w:after="0" w:line="240" w:lineRule="auto"/>
        <w:ind w:right="20"/>
        <w:jc w:val="both"/>
        <w:rPr>
          <w:rFonts w:ascii="Times New Roman" w:eastAsia="Times New Roman" w:hAnsi="Times New Roman"/>
          <w:b/>
          <w:sz w:val="24"/>
        </w:rPr>
      </w:pPr>
      <w:r>
        <w:rPr>
          <w:rFonts w:ascii="Times New Roman" w:eastAsia="Times New Roman" w:hAnsi="Times New Roman"/>
          <w:b/>
          <w:sz w:val="24"/>
        </w:rPr>
        <w:t>”</w:t>
      </w:r>
      <w:r w:rsidRPr="00E850DA">
        <w:rPr>
          <w:rFonts w:ascii="Times New Roman" w:eastAsia="Times New Roman" w:hAnsi="Times New Roman"/>
          <w:bCs/>
          <w:i/>
          <w:iCs/>
          <w:sz w:val="24"/>
        </w:rPr>
        <w:t xml:space="preserve">În baza prezentului Regulament, reducerea (constând într-un abonament redus cu 50% pentru </w:t>
      </w:r>
      <w:proofErr w:type="gramStart"/>
      <w:r w:rsidRPr="00E850DA">
        <w:rPr>
          <w:rFonts w:ascii="Times New Roman" w:eastAsia="Times New Roman" w:hAnsi="Times New Roman"/>
          <w:bCs/>
          <w:i/>
          <w:iCs/>
          <w:sz w:val="24"/>
        </w:rPr>
        <w:t>un</w:t>
      </w:r>
      <w:proofErr w:type="gramEnd"/>
      <w:r w:rsidRPr="00E850DA">
        <w:rPr>
          <w:rFonts w:ascii="Times New Roman" w:eastAsia="Times New Roman" w:hAnsi="Times New Roman"/>
          <w:bCs/>
          <w:i/>
          <w:iCs/>
          <w:sz w:val="24"/>
        </w:rPr>
        <w:t xml:space="preserve"> an, începând cu data eliberării acestuia) se acordă în baza unei cereri </w:t>
      </w:r>
      <w:r w:rsidRPr="00E850DA">
        <w:rPr>
          <w:rFonts w:ascii="Times New Roman" w:eastAsia="Times New Roman" w:hAnsi="Times New Roman"/>
          <w:b/>
          <w:i/>
          <w:iCs/>
          <w:sz w:val="24"/>
        </w:rPr>
        <w:t>tip eliberată de S.C. Administrator și Piețe S.R.L</w:t>
      </w:r>
      <w:r>
        <w:rPr>
          <w:rFonts w:ascii="Times New Roman" w:eastAsia="Times New Roman" w:hAnsi="Times New Roman"/>
          <w:bCs/>
          <w:i/>
          <w:iCs/>
          <w:sz w:val="24"/>
        </w:rPr>
        <w:t xml:space="preserve">. </w:t>
      </w:r>
      <w:r w:rsidRPr="00E850DA">
        <w:rPr>
          <w:rFonts w:ascii="Times New Roman" w:eastAsia="Times New Roman" w:hAnsi="Times New Roman"/>
          <w:b/>
          <w:i/>
          <w:iCs/>
          <w:sz w:val="24"/>
        </w:rPr>
        <w:t>Orice prevederi contrare se abrogă.</w:t>
      </w:r>
      <w:r w:rsidRPr="00E850DA">
        <w:rPr>
          <w:rFonts w:ascii="Times New Roman" w:eastAsia="Times New Roman" w:hAnsi="Times New Roman"/>
          <w:i/>
          <w:iCs/>
          <w:sz w:val="24"/>
        </w:rPr>
        <w:t xml:space="preserve"> </w:t>
      </w:r>
      <w:r w:rsidRPr="00E850DA">
        <w:rPr>
          <w:rFonts w:ascii="Times New Roman" w:eastAsia="Times New Roman" w:hAnsi="Times New Roman"/>
          <w:b/>
          <w:i/>
          <w:iCs/>
          <w:sz w:val="24"/>
        </w:rPr>
        <w:t>De aceste reduceri beneficiază următoarele categorii</w:t>
      </w:r>
      <w:r>
        <w:rPr>
          <w:rFonts w:ascii="Times New Roman" w:eastAsia="Times New Roman" w:hAnsi="Times New Roman"/>
          <w:b/>
          <w:sz w:val="24"/>
        </w:rPr>
        <w:t>”</w:t>
      </w:r>
    </w:p>
    <w:p w:rsidR="00273EBE" w:rsidRDefault="00273EBE" w:rsidP="00273EBE">
      <w:pPr>
        <w:spacing w:after="0" w:line="240" w:lineRule="auto"/>
        <w:ind w:right="20"/>
        <w:jc w:val="both"/>
        <w:rPr>
          <w:rFonts w:ascii="Times New Roman" w:eastAsia="Times New Roman" w:hAnsi="Times New Roman"/>
          <w:b/>
          <w:sz w:val="24"/>
        </w:rPr>
      </w:pPr>
    </w:p>
    <w:p w:rsidR="00273EBE" w:rsidRDefault="00273EBE" w:rsidP="00273EBE">
      <w:pPr>
        <w:spacing w:after="0" w:line="240" w:lineRule="auto"/>
        <w:ind w:right="20"/>
        <w:jc w:val="both"/>
        <w:rPr>
          <w:rFonts w:ascii="Times New Roman" w:eastAsia="Times New Roman" w:hAnsi="Times New Roman"/>
          <w:b/>
          <w:sz w:val="24"/>
        </w:rPr>
      </w:pPr>
      <w:r>
        <w:rPr>
          <w:rFonts w:ascii="Times New Roman" w:eastAsia="Times New Roman" w:hAnsi="Times New Roman"/>
          <w:b/>
          <w:sz w:val="24"/>
        </w:rPr>
        <w:t xml:space="preserve">Art. </w:t>
      </w:r>
      <w:proofErr w:type="gramStart"/>
      <w:r>
        <w:rPr>
          <w:rFonts w:ascii="Times New Roman" w:eastAsia="Times New Roman" w:hAnsi="Times New Roman"/>
          <w:b/>
          <w:sz w:val="24"/>
        </w:rPr>
        <w:t>95 ,</w:t>
      </w:r>
      <w:proofErr w:type="gramEnd"/>
      <w:r>
        <w:rPr>
          <w:rFonts w:ascii="Times New Roman" w:eastAsia="Times New Roman" w:hAnsi="Times New Roman"/>
          <w:b/>
          <w:sz w:val="24"/>
        </w:rPr>
        <w:t xml:space="preserve"> Gratuități (abonamente gratuite)</w:t>
      </w:r>
    </w:p>
    <w:p w:rsidR="00273EBE" w:rsidRDefault="00273EBE" w:rsidP="00273EBE">
      <w:pPr>
        <w:spacing w:after="0" w:line="240" w:lineRule="auto"/>
        <w:ind w:right="20"/>
        <w:jc w:val="both"/>
        <w:rPr>
          <w:rFonts w:ascii="Times New Roman" w:eastAsia="Times New Roman" w:hAnsi="Times New Roman"/>
          <w:sz w:val="24"/>
        </w:rPr>
      </w:pPr>
      <w:r>
        <w:rPr>
          <w:rFonts w:ascii="Times New Roman" w:eastAsia="Times New Roman" w:hAnsi="Times New Roman"/>
          <w:sz w:val="24"/>
        </w:rPr>
        <w:t>Se completează aliniatul 1 după cum urmează:</w:t>
      </w:r>
    </w:p>
    <w:p w:rsidR="00273EBE" w:rsidRPr="009C689B" w:rsidRDefault="00273EBE" w:rsidP="00273EBE">
      <w:pPr>
        <w:spacing w:after="0" w:line="240" w:lineRule="auto"/>
        <w:ind w:right="20"/>
        <w:jc w:val="both"/>
        <w:rPr>
          <w:rFonts w:ascii="Times New Roman" w:eastAsia="Times New Roman" w:hAnsi="Times New Roman"/>
          <w:sz w:val="24"/>
        </w:rPr>
      </w:pPr>
      <w:r>
        <w:rPr>
          <w:rFonts w:ascii="Times New Roman" w:eastAsia="Times New Roman" w:hAnsi="Times New Roman"/>
          <w:sz w:val="24"/>
        </w:rPr>
        <w:t xml:space="preserve">Abonament gratuit veteranii de război – se eliberează veteranilor de </w:t>
      </w:r>
      <w:proofErr w:type="gramStart"/>
      <w:r>
        <w:rPr>
          <w:rFonts w:ascii="Times New Roman" w:eastAsia="Times New Roman" w:hAnsi="Times New Roman"/>
          <w:sz w:val="24"/>
        </w:rPr>
        <w:t>război ,</w:t>
      </w:r>
      <w:proofErr w:type="gramEnd"/>
      <w:r>
        <w:rPr>
          <w:rFonts w:ascii="Times New Roman" w:eastAsia="Times New Roman" w:hAnsi="Times New Roman"/>
          <w:sz w:val="24"/>
        </w:rPr>
        <w:t xml:space="preserve"> văduvelor necăsătorite a veteritanilor de război dacă fac dovada deținii unui autoturism în baza documentelor emise de organele competente.</w:t>
      </w:r>
    </w:p>
    <w:p w:rsidR="00273EBE" w:rsidRDefault="00273EBE" w:rsidP="00273EBE">
      <w:pPr>
        <w:spacing w:after="0" w:line="240" w:lineRule="auto"/>
        <w:ind w:right="20"/>
        <w:jc w:val="both"/>
        <w:rPr>
          <w:rFonts w:ascii="Times New Roman" w:eastAsia="Times New Roman" w:hAnsi="Times New Roman"/>
          <w:b/>
          <w:sz w:val="24"/>
        </w:rPr>
      </w:pPr>
    </w:p>
    <w:p w:rsidR="00273EBE" w:rsidRDefault="00273EBE" w:rsidP="00273EBE">
      <w:pPr>
        <w:spacing w:after="0" w:line="240" w:lineRule="auto"/>
        <w:ind w:right="20"/>
        <w:jc w:val="both"/>
        <w:rPr>
          <w:rFonts w:ascii="Times New Roman" w:eastAsia="Times New Roman" w:hAnsi="Times New Roman"/>
          <w:b/>
          <w:sz w:val="24"/>
        </w:rPr>
      </w:pPr>
    </w:p>
    <w:p w:rsidR="00273EBE" w:rsidRDefault="00273EBE" w:rsidP="00273EBE">
      <w:pPr>
        <w:spacing w:after="0" w:line="240" w:lineRule="auto"/>
        <w:ind w:right="20"/>
        <w:jc w:val="both"/>
        <w:rPr>
          <w:rFonts w:ascii="Times New Roman" w:eastAsia="Times New Roman" w:hAnsi="Times New Roman"/>
          <w:b/>
          <w:bCs/>
          <w:sz w:val="24"/>
        </w:rPr>
      </w:pPr>
      <w:r>
        <w:rPr>
          <w:rFonts w:ascii="Times New Roman" w:eastAsia="Times New Roman" w:hAnsi="Times New Roman"/>
          <w:b/>
          <w:sz w:val="24"/>
        </w:rPr>
        <w:t xml:space="preserve">13. </w:t>
      </w:r>
      <w:r w:rsidRPr="00D9790E">
        <w:rPr>
          <w:rFonts w:ascii="Times New Roman" w:eastAsia="Times New Roman" w:hAnsi="Times New Roman"/>
          <w:b/>
          <w:bCs/>
          <w:sz w:val="24"/>
        </w:rPr>
        <w:t xml:space="preserve">Articolul 96, </w:t>
      </w:r>
      <w:r>
        <w:rPr>
          <w:rFonts w:ascii="Times New Roman" w:eastAsia="Times New Roman" w:hAnsi="Times New Roman"/>
          <w:b/>
          <w:bCs/>
          <w:sz w:val="24"/>
        </w:rPr>
        <w:t xml:space="preserve">se abrogă aliniatele: (1), (2), (3), (4), (7), (9), (10) </w:t>
      </w:r>
      <w:proofErr w:type="gramStart"/>
      <w:r>
        <w:rPr>
          <w:rFonts w:ascii="Times New Roman" w:eastAsia="Times New Roman" w:hAnsi="Times New Roman"/>
          <w:b/>
          <w:bCs/>
          <w:sz w:val="24"/>
        </w:rPr>
        <w:t>şi  (</w:t>
      </w:r>
      <w:proofErr w:type="gramEnd"/>
      <w:r>
        <w:rPr>
          <w:rFonts w:ascii="Times New Roman" w:eastAsia="Times New Roman" w:hAnsi="Times New Roman"/>
          <w:b/>
          <w:bCs/>
          <w:sz w:val="24"/>
        </w:rPr>
        <w:t>11)</w:t>
      </w:r>
      <w:r w:rsidRPr="00D9790E">
        <w:rPr>
          <w:rFonts w:ascii="Times New Roman" w:eastAsia="Times New Roman" w:hAnsi="Times New Roman"/>
          <w:b/>
          <w:bCs/>
          <w:sz w:val="24"/>
        </w:rPr>
        <w:t xml:space="preserve"> </w:t>
      </w:r>
      <w:r>
        <w:rPr>
          <w:rFonts w:ascii="Times New Roman" w:eastAsia="Times New Roman" w:hAnsi="Times New Roman"/>
          <w:b/>
          <w:bCs/>
          <w:sz w:val="24"/>
        </w:rPr>
        <w:t>.</w:t>
      </w:r>
    </w:p>
    <w:p w:rsidR="00273EBE" w:rsidRDefault="00273EBE" w:rsidP="00273EBE">
      <w:pPr>
        <w:spacing w:after="0" w:line="240" w:lineRule="auto"/>
        <w:ind w:right="20"/>
        <w:jc w:val="both"/>
        <w:rPr>
          <w:rFonts w:ascii="Times New Roman" w:eastAsia="Times New Roman" w:hAnsi="Times New Roman"/>
          <w:b/>
          <w:bCs/>
          <w:sz w:val="24"/>
        </w:rPr>
      </w:pPr>
      <w:r>
        <w:rPr>
          <w:rFonts w:ascii="Times New Roman" w:eastAsia="Times New Roman" w:hAnsi="Times New Roman"/>
          <w:b/>
          <w:bCs/>
          <w:sz w:val="24"/>
        </w:rPr>
        <w:t>14. Art. 102, Doritorii de abonamente gratuite sau cu reducere cu excepţia persoanelor cu dizabilităţi sau reprezentanţii legali nu trebuie să aibă datorii la bugetul local al Municipiului Târgu Mureş, fapt dovedit de contribuabili cu certificate fiscale valabile la data depunerii cererii, eliberat de Serviciul Stabilire încasare taxe şi impozite.</w:t>
      </w:r>
    </w:p>
    <w:p w:rsidR="00273EBE" w:rsidRDefault="00273EBE" w:rsidP="00273EBE">
      <w:pPr>
        <w:spacing w:after="0" w:line="240" w:lineRule="auto"/>
        <w:ind w:right="20"/>
        <w:jc w:val="both"/>
        <w:rPr>
          <w:rFonts w:ascii="Times New Roman" w:eastAsia="Times New Roman" w:hAnsi="Times New Roman"/>
          <w:b/>
          <w:bCs/>
          <w:sz w:val="24"/>
        </w:rPr>
      </w:pPr>
    </w:p>
    <w:p w:rsidR="00273EBE" w:rsidRDefault="00273EBE" w:rsidP="00273EBE">
      <w:pPr>
        <w:spacing w:after="0" w:line="240" w:lineRule="auto"/>
        <w:ind w:right="20"/>
        <w:jc w:val="both"/>
        <w:rPr>
          <w:rFonts w:ascii="Times New Roman" w:eastAsia="Times New Roman" w:hAnsi="Times New Roman"/>
          <w:b/>
          <w:bCs/>
          <w:sz w:val="24"/>
        </w:rPr>
      </w:pPr>
      <w:r>
        <w:rPr>
          <w:rFonts w:ascii="Times New Roman" w:eastAsia="Times New Roman" w:hAnsi="Times New Roman"/>
          <w:b/>
          <w:bCs/>
          <w:sz w:val="24"/>
        </w:rPr>
        <w:t>15. Articolul 103 se abrogă.</w:t>
      </w:r>
    </w:p>
    <w:p w:rsidR="00273EBE" w:rsidRDefault="00273EBE" w:rsidP="00273EBE">
      <w:pPr>
        <w:spacing w:after="0" w:line="240" w:lineRule="auto"/>
        <w:ind w:right="20"/>
        <w:jc w:val="both"/>
        <w:rPr>
          <w:rFonts w:ascii="Times New Roman" w:eastAsia="Times New Roman" w:hAnsi="Times New Roman"/>
          <w:b/>
          <w:bCs/>
          <w:sz w:val="24"/>
        </w:rPr>
      </w:pPr>
    </w:p>
    <w:p w:rsidR="00273EBE" w:rsidRDefault="00273EBE" w:rsidP="00273EBE">
      <w:pPr>
        <w:spacing w:after="0" w:line="240" w:lineRule="auto"/>
        <w:jc w:val="both"/>
        <w:rPr>
          <w:rFonts w:ascii="Times New Roman" w:eastAsia="Times New Roman" w:hAnsi="Times New Roman"/>
          <w:i/>
          <w:iCs/>
          <w:sz w:val="24"/>
        </w:rPr>
      </w:pPr>
    </w:p>
    <w:p w:rsidR="00273EBE" w:rsidRDefault="00273EBE" w:rsidP="00273EBE">
      <w:pPr>
        <w:spacing w:after="0" w:line="240" w:lineRule="auto"/>
        <w:jc w:val="both"/>
        <w:rPr>
          <w:rFonts w:ascii="Times New Roman" w:eastAsia="Times New Roman" w:hAnsi="Times New Roman"/>
          <w:sz w:val="24"/>
        </w:rPr>
      </w:pPr>
      <w:r>
        <w:rPr>
          <w:rFonts w:ascii="Times New Roman" w:eastAsia="Times New Roman" w:hAnsi="Times New Roman"/>
          <w:b/>
          <w:bCs/>
          <w:sz w:val="24"/>
        </w:rPr>
        <w:t xml:space="preserve">16. </w:t>
      </w:r>
      <w:r>
        <w:rPr>
          <w:rFonts w:ascii="Times New Roman" w:eastAsia="Times New Roman" w:hAnsi="Times New Roman"/>
          <w:sz w:val="24"/>
        </w:rPr>
        <w:t xml:space="preserve">Articolul 125 se modifică și </w:t>
      </w:r>
      <w:proofErr w:type="gramStart"/>
      <w:r>
        <w:rPr>
          <w:rFonts w:ascii="Times New Roman" w:eastAsia="Times New Roman" w:hAnsi="Times New Roman"/>
          <w:sz w:val="24"/>
        </w:rPr>
        <w:t>va</w:t>
      </w:r>
      <w:proofErr w:type="gramEnd"/>
      <w:r>
        <w:rPr>
          <w:rFonts w:ascii="Times New Roman" w:eastAsia="Times New Roman" w:hAnsi="Times New Roman"/>
          <w:sz w:val="24"/>
        </w:rPr>
        <w:t xml:space="preserve"> avea următorul cuprins:</w:t>
      </w:r>
    </w:p>
    <w:p w:rsidR="00273EBE" w:rsidRDefault="00273EBE" w:rsidP="00273EBE">
      <w:pPr>
        <w:spacing w:after="0" w:line="240" w:lineRule="auto"/>
        <w:jc w:val="both"/>
        <w:rPr>
          <w:rFonts w:ascii="Times New Roman" w:eastAsia="Times New Roman" w:hAnsi="Times New Roman"/>
          <w:bCs/>
          <w:i/>
          <w:iCs/>
          <w:sz w:val="24"/>
        </w:rPr>
      </w:pPr>
      <w:r>
        <w:rPr>
          <w:rFonts w:ascii="Times New Roman" w:eastAsia="Times New Roman" w:hAnsi="Times New Roman"/>
          <w:b/>
          <w:sz w:val="24"/>
        </w:rPr>
        <w:lastRenderedPageBreak/>
        <w:t>”</w:t>
      </w:r>
      <w:r w:rsidRPr="00553B0D">
        <w:rPr>
          <w:rFonts w:ascii="Times New Roman" w:eastAsia="Times New Roman" w:hAnsi="Times New Roman"/>
          <w:bCs/>
          <w:i/>
          <w:iCs/>
          <w:sz w:val="24"/>
        </w:rPr>
        <w:t xml:space="preserve">Art.125 </w:t>
      </w:r>
      <w:r w:rsidRPr="00553B0D">
        <w:rPr>
          <w:rFonts w:ascii="Times New Roman" w:eastAsia="Times New Roman" w:hAnsi="Times New Roman"/>
          <w:b/>
          <w:i/>
          <w:iCs/>
          <w:sz w:val="24"/>
        </w:rPr>
        <w:t>Operațiunea de achitare a contravalorii timpului petrecut în parcare se poate face și ulterior utilizării parcării publice cu plată, până la ora 23:59 a zilei în curs</w:t>
      </w:r>
      <w:r>
        <w:rPr>
          <w:rFonts w:ascii="Times New Roman" w:eastAsia="Times New Roman" w:hAnsi="Times New Roman"/>
          <w:b/>
          <w:i/>
          <w:iCs/>
          <w:sz w:val="24"/>
        </w:rPr>
        <w:t xml:space="preserve">, achitându –se suma de 25 lei, online  și la caseriile societății din piețe, conform specificaţiilor de pe nota de constatare </w:t>
      </w:r>
      <w:r w:rsidRPr="00553B0D">
        <w:rPr>
          <w:rFonts w:ascii="Times New Roman" w:eastAsia="Times New Roman" w:hAnsi="Times New Roman"/>
          <w:b/>
          <w:i/>
          <w:iCs/>
          <w:sz w:val="24"/>
        </w:rPr>
        <w:t>. După expirarea acestui termen se consideră că parcarea s-a efectuat fără achiziționarea vreunei modalități de plată a parcării și utilizatorului i se va aplica un tarif majorat (</w:t>
      </w:r>
      <w:r>
        <w:rPr>
          <w:rFonts w:ascii="Times New Roman" w:eastAsia="Times New Roman" w:hAnsi="Times New Roman"/>
          <w:b/>
          <w:i/>
          <w:iCs/>
          <w:sz w:val="24"/>
        </w:rPr>
        <w:t xml:space="preserve">50 </w:t>
      </w:r>
      <w:r w:rsidRPr="00553B0D">
        <w:rPr>
          <w:rFonts w:ascii="Times New Roman" w:eastAsia="Times New Roman" w:hAnsi="Times New Roman"/>
          <w:b/>
          <w:i/>
          <w:iCs/>
          <w:sz w:val="24"/>
        </w:rPr>
        <w:t>RON</w:t>
      </w:r>
      <w:r>
        <w:rPr>
          <w:rFonts w:ascii="Times New Roman" w:eastAsia="Times New Roman" w:hAnsi="Times New Roman"/>
          <w:b/>
          <w:i/>
          <w:iCs/>
          <w:sz w:val="24"/>
        </w:rPr>
        <w:t>,</w:t>
      </w:r>
      <w:r w:rsidRPr="00553B0D">
        <w:rPr>
          <w:rFonts w:ascii="Times New Roman" w:eastAsia="Times New Roman" w:hAnsi="Times New Roman"/>
          <w:b/>
          <w:i/>
          <w:iCs/>
          <w:sz w:val="24"/>
        </w:rPr>
        <w:t>)</w:t>
      </w:r>
      <w:r>
        <w:rPr>
          <w:rFonts w:ascii="Times New Roman" w:eastAsia="Times New Roman" w:hAnsi="Times New Roman"/>
          <w:b/>
          <w:i/>
          <w:iCs/>
          <w:sz w:val="24"/>
        </w:rPr>
        <w:t xml:space="preserve"> care poate fi achitat în termen de 48 ore lucrătoare de la ora 0:00 următoarei zilei aplicării notei de </w:t>
      </w:r>
      <w:proofErr w:type="gramStart"/>
      <w:r>
        <w:rPr>
          <w:rFonts w:ascii="Times New Roman" w:eastAsia="Times New Roman" w:hAnsi="Times New Roman"/>
          <w:b/>
          <w:i/>
          <w:iCs/>
          <w:sz w:val="24"/>
        </w:rPr>
        <w:t xml:space="preserve">constatare </w:t>
      </w:r>
      <w:r w:rsidRPr="00553B0D">
        <w:rPr>
          <w:rFonts w:ascii="Times New Roman" w:eastAsia="Times New Roman" w:hAnsi="Times New Roman"/>
          <w:bCs/>
          <w:i/>
          <w:iCs/>
          <w:sz w:val="24"/>
        </w:rPr>
        <w:t>.</w:t>
      </w:r>
      <w:proofErr w:type="gramEnd"/>
      <w:r w:rsidRPr="00553B0D">
        <w:rPr>
          <w:rFonts w:ascii="Times New Roman" w:eastAsia="Times New Roman" w:hAnsi="Times New Roman"/>
          <w:bCs/>
          <w:i/>
          <w:iCs/>
          <w:sz w:val="24"/>
        </w:rPr>
        <w:t xml:space="preserve"> Neachitarea tarifului majorat constituie contravenţie iar contravenientul </w:t>
      </w:r>
      <w:proofErr w:type="gramStart"/>
      <w:r w:rsidRPr="00553B0D">
        <w:rPr>
          <w:rFonts w:ascii="Times New Roman" w:eastAsia="Times New Roman" w:hAnsi="Times New Roman"/>
          <w:bCs/>
          <w:i/>
          <w:iCs/>
          <w:sz w:val="24"/>
        </w:rPr>
        <w:t>va</w:t>
      </w:r>
      <w:proofErr w:type="gramEnd"/>
      <w:r w:rsidRPr="00553B0D">
        <w:rPr>
          <w:rFonts w:ascii="Times New Roman" w:eastAsia="Times New Roman" w:hAnsi="Times New Roman"/>
          <w:bCs/>
          <w:i/>
          <w:iCs/>
          <w:sz w:val="24"/>
        </w:rPr>
        <w:t xml:space="preserve"> achita o amenda de la 200 la 500 de lei/parcare. </w:t>
      </w:r>
      <w:proofErr w:type="gramStart"/>
      <w:r w:rsidRPr="00553B0D">
        <w:rPr>
          <w:rFonts w:ascii="Times New Roman" w:eastAsia="Times New Roman" w:hAnsi="Times New Roman"/>
          <w:b/>
          <w:i/>
          <w:iCs/>
          <w:sz w:val="24"/>
        </w:rPr>
        <w:t>Procesul verbal de contravenție va fi întocmit de către Direcția Poliția Locală, în urma notei de constatare întocmite de către agentul constatator</w:t>
      </w:r>
      <w:r w:rsidRPr="00553B0D">
        <w:rPr>
          <w:rFonts w:ascii="Times New Roman" w:eastAsia="Times New Roman" w:hAnsi="Times New Roman"/>
          <w:bCs/>
          <w:i/>
          <w:iCs/>
          <w:sz w:val="24"/>
        </w:rPr>
        <w:t>.”</w:t>
      </w:r>
      <w:proofErr w:type="gramEnd"/>
    </w:p>
    <w:p w:rsidR="00273EBE" w:rsidRDefault="00273EBE" w:rsidP="00273EBE">
      <w:pPr>
        <w:spacing w:after="0" w:line="240" w:lineRule="auto"/>
        <w:jc w:val="both"/>
        <w:rPr>
          <w:rFonts w:ascii="Times New Roman" w:eastAsia="Times New Roman" w:hAnsi="Times New Roman"/>
          <w:bCs/>
          <w:i/>
          <w:iCs/>
          <w:sz w:val="24"/>
        </w:rPr>
      </w:pPr>
    </w:p>
    <w:p w:rsidR="00273EBE" w:rsidRPr="00221CF6" w:rsidRDefault="00273EBE" w:rsidP="00273EBE">
      <w:pPr>
        <w:spacing w:after="0" w:line="240" w:lineRule="auto"/>
        <w:jc w:val="both"/>
        <w:rPr>
          <w:rFonts w:ascii="Times New Roman" w:eastAsia="Times New Roman" w:hAnsi="Times New Roman"/>
          <w:bCs/>
          <w:iCs/>
          <w:sz w:val="24"/>
        </w:rPr>
      </w:pPr>
      <w:r w:rsidRPr="00221CF6">
        <w:rPr>
          <w:rFonts w:ascii="Times New Roman" w:eastAsia="Times New Roman" w:hAnsi="Times New Roman"/>
          <w:b/>
          <w:bCs/>
          <w:iCs/>
          <w:sz w:val="24"/>
        </w:rPr>
        <w:t xml:space="preserve">Art. 2. </w:t>
      </w:r>
      <w:r>
        <w:rPr>
          <w:rFonts w:ascii="Times New Roman" w:eastAsia="Times New Roman" w:hAnsi="Times New Roman"/>
          <w:bCs/>
          <w:iCs/>
          <w:sz w:val="24"/>
        </w:rPr>
        <w:t>Cu aducerea la îndeplinire a prezentei hotărâri se încredințează Executivul Municipiului Târgu Mureș prin Serviciul Public Administrația Domeniului Public și S.C. Administrator Imobile și Piețe S.R.L., începând cu data de 15.08.2020.</w:t>
      </w:r>
    </w:p>
    <w:p w:rsidR="00273EBE" w:rsidRDefault="00273EBE" w:rsidP="00273EBE">
      <w:pPr>
        <w:pStyle w:val="Standard"/>
        <w:jc w:val="both"/>
        <w:rPr>
          <w:b/>
          <w:bCs/>
        </w:rPr>
      </w:pPr>
    </w:p>
    <w:p w:rsidR="00273EBE" w:rsidRDefault="00273EBE" w:rsidP="00273EBE">
      <w:pPr>
        <w:pStyle w:val="Standard"/>
        <w:jc w:val="both"/>
      </w:pPr>
      <w:r w:rsidRPr="00AB5D01">
        <w:rPr>
          <w:b/>
          <w:bCs/>
        </w:rPr>
        <w:t xml:space="preserve">Art. </w:t>
      </w:r>
      <w:r>
        <w:rPr>
          <w:b/>
          <w:bCs/>
        </w:rPr>
        <w:t>3</w:t>
      </w:r>
      <w:r w:rsidRPr="00AB5D01">
        <w:rPr>
          <w:b/>
          <w:bCs/>
        </w:rPr>
        <w:t xml:space="preserve">. </w:t>
      </w:r>
      <w:r w:rsidRPr="00AB5D01">
        <w:t xml:space="preserve">În conformitate cu prevederile art. </w:t>
      </w:r>
      <w:proofErr w:type="gramStart"/>
      <w:r w:rsidRPr="00AB5D01">
        <w:t>252 alin</w:t>
      </w:r>
      <w:r>
        <w:t>.</w:t>
      </w:r>
      <w:proofErr w:type="gramEnd"/>
      <w:r>
        <w:t xml:space="preserve"> (1), </w:t>
      </w:r>
      <w:r w:rsidRPr="00AB5D01">
        <w:t>lit.</w:t>
      </w:r>
      <w:r>
        <w:t xml:space="preserve"> </w:t>
      </w:r>
      <w:r w:rsidRPr="00AB5D01">
        <w:t>c</w:t>
      </w:r>
      <w:r>
        <w:t>)</w:t>
      </w:r>
      <w:r w:rsidRPr="00AB5D01">
        <w:t xml:space="preserve">, ale art. 255 din OUG 57/2019 privind Codul administrativ și ale art. 3 alin </w:t>
      </w:r>
      <w:r>
        <w:t>(</w:t>
      </w:r>
      <w:r w:rsidRPr="00AB5D01">
        <w:t>1</w:t>
      </w:r>
      <w:r>
        <w:t>)</w:t>
      </w:r>
      <w:r w:rsidRPr="00AB5D01">
        <w:t xml:space="preserve"> din Legea nr. 554/2004, Legea </w:t>
      </w:r>
      <w:proofErr w:type="gramStart"/>
      <w:r w:rsidRPr="00AB5D01">
        <w:t>contenciosului  administrativ</w:t>
      </w:r>
      <w:proofErr w:type="gramEnd"/>
      <w:r w:rsidRPr="00AB5D01">
        <w:t>, prezenta Hotărâre se înaintează Prefectului Judeţului Mureş pentru exercitarea controlului de legalitate.</w:t>
      </w:r>
      <w:r w:rsidRPr="00AB5D01">
        <w:tab/>
      </w:r>
    </w:p>
    <w:p w:rsidR="00273EBE" w:rsidRDefault="00273EBE" w:rsidP="00273EBE">
      <w:pPr>
        <w:pStyle w:val="Standard"/>
        <w:jc w:val="both"/>
      </w:pPr>
    </w:p>
    <w:p w:rsidR="00273EBE" w:rsidRDefault="00273EBE" w:rsidP="00273EBE">
      <w:pPr>
        <w:pStyle w:val="Standard"/>
        <w:jc w:val="both"/>
      </w:pPr>
      <w:r w:rsidRPr="00DC7AD6">
        <w:rPr>
          <w:b/>
        </w:rPr>
        <w:t xml:space="preserve">Art. 4. </w:t>
      </w:r>
      <w:r>
        <w:rPr>
          <w:b/>
        </w:rPr>
        <w:t xml:space="preserve"> </w:t>
      </w:r>
      <w:r>
        <w:t xml:space="preserve">Prezenta hotărâre se comunică </w:t>
      </w:r>
      <w:proofErr w:type="gramStart"/>
      <w:r>
        <w:t>la :</w:t>
      </w:r>
      <w:proofErr w:type="gramEnd"/>
    </w:p>
    <w:p w:rsidR="00273EBE" w:rsidRDefault="00273EBE" w:rsidP="00273EBE">
      <w:pPr>
        <w:pStyle w:val="Standard"/>
        <w:numPr>
          <w:ilvl w:val="0"/>
          <w:numId w:val="2"/>
        </w:numPr>
        <w:jc w:val="both"/>
      </w:pPr>
      <w:r>
        <w:t>S.C. Administrator Imobile și Piețe S.R.L.</w:t>
      </w:r>
    </w:p>
    <w:p w:rsidR="00273EBE" w:rsidRPr="00DC7AD6" w:rsidRDefault="00273EBE" w:rsidP="00273EBE">
      <w:pPr>
        <w:pStyle w:val="Standard"/>
        <w:numPr>
          <w:ilvl w:val="0"/>
          <w:numId w:val="2"/>
        </w:numPr>
        <w:jc w:val="both"/>
      </w:pPr>
      <w:r>
        <w:t>Serviciul Public Administrația Domeniului Public</w:t>
      </w:r>
    </w:p>
    <w:p w:rsidR="00273EBE" w:rsidRDefault="00273EBE" w:rsidP="00273EBE">
      <w:pPr>
        <w:pStyle w:val="Standard"/>
        <w:jc w:val="both"/>
      </w:pPr>
    </w:p>
    <w:p w:rsidR="00273EBE" w:rsidRPr="00DC7AD6" w:rsidRDefault="00273EBE" w:rsidP="00273EBE">
      <w:pPr>
        <w:pStyle w:val="Standard"/>
        <w:jc w:val="center"/>
      </w:pPr>
    </w:p>
    <w:p w:rsidR="00273EBE" w:rsidRPr="00DC7AD6" w:rsidRDefault="00273EBE" w:rsidP="00273EBE">
      <w:pPr>
        <w:pStyle w:val="Standard"/>
        <w:jc w:val="center"/>
      </w:pPr>
      <w:r w:rsidRPr="00DC7AD6">
        <w:t>Vizat de legalitate</w:t>
      </w:r>
    </w:p>
    <w:p w:rsidR="00273EBE" w:rsidRPr="00DC7AD6" w:rsidRDefault="00273EBE" w:rsidP="00273EBE">
      <w:pPr>
        <w:pStyle w:val="Standard"/>
        <w:jc w:val="center"/>
      </w:pPr>
      <w:proofErr w:type="gramStart"/>
      <w:r w:rsidRPr="00DC7AD6">
        <w:t>p</w:t>
      </w:r>
      <w:proofErr w:type="gramEnd"/>
      <w:r w:rsidRPr="00DC7AD6">
        <w:t>. Secretarul General al Municipiului Târgu Mureș,</w:t>
      </w:r>
    </w:p>
    <w:p w:rsidR="00273EBE" w:rsidRPr="00DC7AD6" w:rsidRDefault="00273EBE" w:rsidP="00273EBE">
      <w:pPr>
        <w:pStyle w:val="Standard"/>
        <w:jc w:val="center"/>
      </w:pPr>
      <w:r>
        <w:t xml:space="preserve">Director </w:t>
      </w:r>
      <w:proofErr w:type="gramStart"/>
      <w:r>
        <w:t>executiv</w:t>
      </w:r>
      <w:proofErr w:type="gramEnd"/>
      <w:r w:rsidRPr="00DC7AD6">
        <w:t xml:space="preserve"> D.J.C.A.A.D.P.L.</w:t>
      </w:r>
    </w:p>
    <w:p w:rsidR="00273EBE" w:rsidRPr="00DC7AD6" w:rsidRDefault="00273EBE" w:rsidP="00273EBE">
      <w:pPr>
        <w:pStyle w:val="Standard"/>
        <w:jc w:val="center"/>
      </w:pPr>
      <w:r w:rsidRPr="00DC7AD6">
        <w:t>Buculei Dianora – Monica</w:t>
      </w: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Default="00273EBE" w:rsidP="00273EBE">
      <w:pPr>
        <w:pStyle w:val="Standard"/>
        <w:jc w:val="center"/>
        <w:rPr>
          <w:b/>
        </w:rPr>
      </w:pPr>
    </w:p>
    <w:p w:rsidR="00273EBE" w:rsidRPr="00CF3E1F" w:rsidRDefault="00273EBE" w:rsidP="00273EBE">
      <w:pPr>
        <w:pStyle w:val="Standard"/>
        <w:jc w:val="center"/>
        <w:rPr>
          <w:b/>
        </w:rPr>
      </w:pPr>
      <w:bookmarkStart w:id="0" w:name="_GoBack"/>
      <w:bookmarkEnd w:id="0"/>
    </w:p>
    <w:p w:rsidR="00273EBE" w:rsidRPr="00AB5D01" w:rsidRDefault="00273EBE" w:rsidP="00273EBE">
      <w:pPr>
        <w:pStyle w:val="Standard"/>
      </w:pPr>
    </w:p>
    <w:p w:rsidR="00273EBE" w:rsidRPr="00DC7AD6" w:rsidRDefault="00273EBE" w:rsidP="00273EBE">
      <w:pPr>
        <w:pStyle w:val="Standard"/>
        <w:jc w:val="both"/>
        <w:rPr>
          <w:b/>
          <w:i/>
          <w:sz w:val="16"/>
          <w:szCs w:val="16"/>
        </w:rPr>
      </w:pPr>
      <w:r w:rsidRPr="00DC7AD6">
        <w:rPr>
          <w:b/>
          <w:bCs/>
          <w:i/>
          <w:sz w:val="16"/>
          <w:szCs w:val="16"/>
        </w:rPr>
        <w:t>*Actele administrative sunt hotărârile de Consiliu local care intră în vigoare şi produc efecte juridice după îndeplinirea condiţiilor prevăzute de art. 255 din OUG 57/2019 privind Codul administrativ.</w:t>
      </w:r>
    </w:p>
    <w:p w:rsidR="00273EBE" w:rsidRPr="00DC7AD6" w:rsidRDefault="00273EBE" w:rsidP="00273EBE">
      <w:pPr>
        <w:rPr>
          <w:b/>
          <w:sz w:val="16"/>
          <w:szCs w:val="16"/>
        </w:rPr>
      </w:pPr>
    </w:p>
    <w:p w:rsidR="00BB4E1A" w:rsidRDefault="00BB4E1A" w:rsidP="00BB4E1A">
      <w:pPr>
        <w:ind w:left="170"/>
        <w:jc w:val="both"/>
        <w:rPr>
          <w:sz w:val="24"/>
          <w:szCs w:val="24"/>
          <w:lang w:val="de-DE"/>
        </w:rPr>
      </w:pPr>
    </w:p>
    <w:p w:rsidR="00BB4E1A" w:rsidRPr="00631289" w:rsidRDefault="00BB4E1A" w:rsidP="00BB4E1A">
      <w:pPr>
        <w:ind w:left="170"/>
        <w:jc w:val="both"/>
        <w:rPr>
          <w:sz w:val="24"/>
          <w:szCs w:val="24"/>
          <w:lang w:val="de-DE"/>
        </w:rPr>
      </w:pPr>
    </w:p>
    <w:p w:rsidR="003978CE" w:rsidRDefault="003978CE"/>
    <w:sectPr w:rsidR="003978CE" w:rsidSect="00273EBE">
      <w:pgSz w:w="11906" w:h="16838"/>
      <w:pgMar w:top="1135"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1D20"/>
    <w:multiLevelType w:val="hybridMultilevel"/>
    <w:tmpl w:val="E16A42DE"/>
    <w:lvl w:ilvl="0" w:tplc="75C8D946">
      <w:start w:val="1"/>
      <w:numFmt w:val="bullet"/>
      <w:lvlText w:val="-"/>
      <w:lvlJc w:val="left"/>
      <w:pPr>
        <w:ind w:left="1068" w:hanging="360"/>
      </w:pPr>
      <w:rPr>
        <w:rFonts w:ascii="Times New Roman" w:eastAsia="Lucida Sans Unicode"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2F0E78C7"/>
    <w:multiLevelType w:val="hybridMultilevel"/>
    <w:tmpl w:val="46B04DFC"/>
    <w:lvl w:ilvl="0" w:tplc="85FA40B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E1A"/>
    <w:rsid w:val="00273EBE"/>
    <w:rsid w:val="00346BCF"/>
    <w:rsid w:val="003978CE"/>
    <w:rsid w:val="003C2C50"/>
    <w:rsid w:val="00481D3D"/>
    <w:rsid w:val="00492C58"/>
    <w:rsid w:val="004A5216"/>
    <w:rsid w:val="005604E4"/>
    <w:rsid w:val="00691924"/>
    <w:rsid w:val="0070791C"/>
    <w:rsid w:val="007503DC"/>
    <w:rsid w:val="00821CE6"/>
    <w:rsid w:val="008A02CD"/>
    <w:rsid w:val="008C63CA"/>
    <w:rsid w:val="009C689B"/>
    <w:rsid w:val="00A2379B"/>
    <w:rsid w:val="00B13BB9"/>
    <w:rsid w:val="00BB4E1A"/>
    <w:rsid w:val="00C86910"/>
    <w:rsid w:val="00D02599"/>
    <w:rsid w:val="00D950EA"/>
    <w:rsid w:val="00D96307"/>
    <w:rsid w:val="00DD7637"/>
    <w:rsid w:val="00ED04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B4E1A"/>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n-US"/>
    </w:rPr>
  </w:style>
  <w:style w:type="paragraph" w:styleId="Header">
    <w:name w:val="header"/>
    <w:basedOn w:val="Normal"/>
    <w:link w:val="HeaderChar"/>
    <w:rsid w:val="00BB4E1A"/>
    <w:pPr>
      <w:tabs>
        <w:tab w:val="center" w:pos="4320"/>
        <w:tab w:val="right" w:pos="8640"/>
      </w:tabs>
      <w:autoSpaceDE w:val="0"/>
      <w:autoSpaceDN w:val="0"/>
      <w:spacing w:after="0" w:line="240" w:lineRule="auto"/>
    </w:pPr>
    <w:rPr>
      <w:rFonts w:ascii="Times New Roman" w:eastAsia="Times New Roman" w:hAnsi="Times New Roman" w:cs="Times New Roman"/>
      <w:sz w:val="20"/>
      <w:szCs w:val="20"/>
      <w:lang w:eastAsia="ro-RO"/>
    </w:rPr>
  </w:style>
  <w:style w:type="character" w:customStyle="1" w:styleId="HeaderChar">
    <w:name w:val="Header Char"/>
    <w:basedOn w:val="DefaultParagraphFont"/>
    <w:link w:val="Header"/>
    <w:rsid w:val="00BB4E1A"/>
    <w:rPr>
      <w:rFonts w:ascii="Times New Roman" w:eastAsia="Times New Roman" w:hAnsi="Times New Roman" w:cs="Times New Roman"/>
      <w:sz w:val="20"/>
      <w:szCs w:val="20"/>
      <w:lang w:val="en-US" w:eastAsia="ro-RO"/>
    </w:rPr>
  </w:style>
  <w:style w:type="table" w:styleId="TableGrid">
    <w:name w:val="Table Grid"/>
    <w:basedOn w:val="TableNormal"/>
    <w:uiPriority w:val="59"/>
    <w:rsid w:val="00BB4E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E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B4E1A"/>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n-US"/>
    </w:rPr>
  </w:style>
  <w:style w:type="paragraph" w:styleId="Header">
    <w:name w:val="header"/>
    <w:basedOn w:val="Normal"/>
    <w:link w:val="HeaderChar"/>
    <w:rsid w:val="00BB4E1A"/>
    <w:pPr>
      <w:tabs>
        <w:tab w:val="center" w:pos="4320"/>
        <w:tab w:val="right" w:pos="8640"/>
      </w:tabs>
      <w:autoSpaceDE w:val="0"/>
      <w:autoSpaceDN w:val="0"/>
      <w:spacing w:after="0" w:line="240" w:lineRule="auto"/>
    </w:pPr>
    <w:rPr>
      <w:rFonts w:ascii="Times New Roman" w:eastAsia="Times New Roman" w:hAnsi="Times New Roman" w:cs="Times New Roman"/>
      <w:sz w:val="20"/>
      <w:szCs w:val="20"/>
      <w:lang w:eastAsia="ro-RO"/>
    </w:rPr>
  </w:style>
  <w:style w:type="character" w:customStyle="1" w:styleId="HeaderChar">
    <w:name w:val="Header Char"/>
    <w:basedOn w:val="DefaultParagraphFont"/>
    <w:link w:val="Header"/>
    <w:rsid w:val="00BB4E1A"/>
    <w:rPr>
      <w:rFonts w:ascii="Times New Roman" w:eastAsia="Times New Roman" w:hAnsi="Times New Roman" w:cs="Times New Roman"/>
      <w:sz w:val="20"/>
      <w:szCs w:val="20"/>
      <w:lang w:val="en-US" w:eastAsia="ro-RO"/>
    </w:rPr>
  </w:style>
  <w:style w:type="table" w:styleId="TableGrid">
    <w:name w:val="Table Grid"/>
    <w:basedOn w:val="TableNormal"/>
    <w:uiPriority w:val="59"/>
    <w:rsid w:val="00BB4E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4189</Words>
  <Characters>24297</Characters>
  <Application>Microsoft Office Word</Application>
  <DocSecurity>0</DocSecurity>
  <Lines>202</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Unitate Scolara</dc:creator>
  <cp:lastModifiedBy>Statia15</cp:lastModifiedBy>
  <cp:revision>3</cp:revision>
  <cp:lastPrinted>2020-06-30T06:24:00Z</cp:lastPrinted>
  <dcterms:created xsi:type="dcterms:W3CDTF">2020-07-06T08:38:00Z</dcterms:created>
  <dcterms:modified xsi:type="dcterms:W3CDTF">2020-07-06T08:41:00Z</dcterms:modified>
</cp:coreProperties>
</file>