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494A" w14:textId="77777777" w:rsidR="0053624E" w:rsidRDefault="0053624E" w:rsidP="00994E48">
      <w:pPr>
        <w:pStyle w:val="Default"/>
        <w:jc w:val="both"/>
        <w:rPr>
          <w:color w:val="auto"/>
          <w:sz w:val="22"/>
          <w:szCs w:val="22"/>
        </w:rPr>
      </w:pPr>
      <w:bookmarkStart w:id="0" w:name="_GoBack"/>
      <w:bookmarkEnd w:id="0"/>
      <w:r>
        <w:rPr>
          <w:color w:val="auto"/>
        </w:rPr>
        <w:t xml:space="preserve"> </w:t>
      </w:r>
      <w:r>
        <w:rPr>
          <w:color w:val="auto"/>
          <w:sz w:val="22"/>
          <w:szCs w:val="22"/>
        </w:rPr>
        <w:t xml:space="preserve">ROMÂNIA </w:t>
      </w:r>
    </w:p>
    <w:p w14:paraId="4FE89737" w14:textId="77777777" w:rsidR="0053624E" w:rsidRDefault="0053624E" w:rsidP="00994E48">
      <w:pPr>
        <w:pStyle w:val="Default"/>
        <w:jc w:val="both"/>
        <w:rPr>
          <w:color w:val="auto"/>
          <w:sz w:val="22"/>
          <w:szCs w:val="22"/>
        </w:rPr>
      </w:pPr>
      <w:r>
        <w:rPr>
          <w:color w:val="auto"/>
          <w:sz w:val="22"/>
          <w:szCs w:val="22"/>
        </w:rPr>
        <w:t xml:space="preserve">JUDEŢUL MUREŞ </w:t>
      </w:r>
    </w:p>
    <w:p w14:paraId="28FDF239" w14:textId="77777777" w:rsidR="0053624E" w:rsidRDefault="0053624E" w:rsidP="00994E48">
      <w:pPr>
        <w:pStyle w:val="Default"/>
        <w:jc w:val="both"/>
        <w:rPr>
          <w:color w:val="auto"/>
          <w:sz w:val="22"/>
          <w:szCs w:val="22"/>
        </w:rPr>
      </w:pPr>
      <w:r>
        <w:rPr>
          <w:color w:val="auto"/>
          <w:sz w:val="22"/>
          <w:szCs w:val="22"/>
        </w:rPr>
        <w:t xml:space="preserve">MUNICIPIUL TÂRGU MUREŞ </w:t>
      </w:r>
    </w:p>
    <w:p w14:paraId="314234FF" w14:textId="77777777" w:rsidR="0053624E" w:rsidRDefault="0053624E" w:rsidP="00994E48">
      <w:pPr>
        <w:pStyle w:val="Default"/>
        <w:jc w:val="both"/>
        <w:rPr>
          <w:color w:val="auto"/>
          <w:sz w:val="22"/>
          <w:szCs w:val="22"/>
        </w:rPr>
      </w:pPr>
      <w:r>
        <w:rPr>
          <w:color w:val="auto"/>
          <w:sz w:val="22"/>
          <w:szCs w:val="22"/>
        </w:rPr>
        <w:t xml:space="preserve">DIRECŢIA ECONOMICĂ </w:t>
      </w:r>
    </w:p>
    <w:p w14:paraId="53F7EEA1" w14:textId="4AB787D6" w:rsidR="0053624E" w:rsidRDefault="0053624E" w:rsidP="00994E48">
      <w:pPr>
        <w:pStyle w:val="Default"/>
        <w:jc w:val="both"/>
        <w:rPr>
          <w:color w:val="auto"/>
          <w:sz w:val="22"/>
          <w:szCs w:val="22"/>
        </w:rPr>
      </w:pPr>
      <w:r>
        <w:rPr>
          <w:color w:val="auto"/>
          <w:sz w:val="22"/>
          <w:szCs w:val="22"/>
        </w:rPr>
        <w:t xml:space="preserve">BIROUL CONCESIONĂRI, ÎNCHIRIERI ȘI VÂNZĂRI </w:t>
      </w:r>
    </w:p>
    <w:p w14:paraId="7DE2E7E4" w14:textId="77777777" w:rsidR="00994E48" w:rsidRDefault="00994E48" w:rsidP="00994E48">
      <w:pPr>
        <w:pStyle w:val="Default"/>
        <w:jc w:val="both"/>
        <w:rPr>
          <w:color w:val="auto"/>
          <w:sz w:val="22"/>
          <w:szCs w:val="22"/>
        </w:rPr>
      </w:pPr>
    </w:p>
    <w:p w14:paraId="698A8814" w14:textId="77777777" w:rsidR="0053624E" w:rsidRDefault="0053624E" w:rsidP="00994E48">
      <w:pPr>
        <w:pStyle w:val="Default"/>
        <w:jc w:val="both"/>
        <w:rPr>
          <w:color w:val="auto"/>
          <w:sz w:val="28"/>
          <w:szCs w:val="28"/>
        </w:rPr>
      </w:pPr>
      <w:r>
        <w:rPr>
          <w:b/>
          <w:bCs/>
          <w:color w:val="auto"/>
          <w:sz w:val="28"/>
          <w:szCs w:val="28"/>
        </w:rPr>
        <w:t xml:space="preserve">FIȘA DE DATE </w:t>
      </w:r>
    </w:p>
    <w:p w14:paraId="02934F32" w14:textId="77777777" w:rsidR="0053624E" w:rsidRDefault="0053624E" w:rsidP="00994E48">
      <w:pPr>
        <w:pStyle w:val="Default"/>
        <w:jc w:val="both"/>
        <w:rPr>
          <w:color w:val="auto"/>
          <w:sz w:val="23"/>
          <w:szCs w:val="23"/>
        </w:rPr>
      </w:pPr>
      <w:r>
        <w:rPr>
          <w:b/>
          <w:bCs/>
          <w:color w:val="auto"/>
          <w:sz w:val="23"/>
          <w:szCs w:val="23"/>
        </w:rPr>
        <w:t xml:space="preserve">INSTRUCȚIUNI PENTRU OFERTANȚI </w:t>
      </w:r>
    </w:p>
    <w:p w14:paraId="6851E22A" w14:textId="04E71D27" w:rsidR="0053624E" w:rsidRDefault="0053624E" w:rsidP="00994E48">
      <w:pPr>
        <w:pStyle w:val="Default"/>
        <w:jc w:val="both"/>
        <w:rPr>
          <w:rFonts w:eastAsia="Calibri"/>
          <w:i/>
          <w:iCs/>
        </w:rPr>
      </w:pPr>
      <w:r>
        <w:rPr>
          <w:i/>
          <w:iCs/>
          <w:color w:val="auto"/>
          <w:sz w:val="23"/>
          <w:szCs w:val="23"/>
        </w:rPr>
        <w:t>a procedurii de</w:t>
      </w:r>
      <w:r>
        <w:rPr>
          <w:rFonts w:eastAsia="Calibri"/>
          <w:i/>
          <w:iCs/>
        </w:rPr>
        <w:t xml:space="preserve"> </w:t>
      </w:r>
      <w:r w:rsidRPr="007A4A10">
        <w:rPr>
          <w:rFonts w:eastAsia="Calibri"/>
          <w:i/>
          <w:iCs/>
        </w:rPr>
        <w:t>închiriere  prin licitație publică, a unui număr de 3</w:t>
      </w:r>
      <w:r w:rsidR="00994E48">
        <w:rPr>
          <w:rFonts w:eastAsia="Calibri"/>
          <w:i/>
          <w:iCs/>
        </w:rPr>
        <w:t>5</w:t>
      </w:r>
      <w:r w:rsidRPr="007A4A10">
        <w:rPr>
          <w:rFonts w:eastAsia="Calibri"/>
          <w:i/>
          <w:iCs/>
        </w:rPr>
        <w:t xml:space="preserve">  locații aparținând domeniului public al municipiului Târgu Mureș, destinate amplasării de construcţii provizorii, tip </w:t>
      </w:r>
      <w:proofErr w:type="spellStart"/>
      <w:r w:rsidRPr="007A4A10">
        <w:rPr>
          <w:rFonts w:eastAsia="Calibri"/>
          <w:i/>
          <w:iCs/>
        </w:rPr>
        <w:t>chiosc</w:t>
      </w:r>
      <w:proofErr w:type="spellEnd"/>
      <w:r w:rsidRPr="007A4A10">
        <w:rPr>
          <w:rFonts w:eastAsia="Calibri"/>
          <w:i/>
          <w:iCs/>
        </w:rPr>
        <w:t>, tonetă sau rulotă pentru activități comerciale la Platoul Cornești</w:t>
      </w:r>
    </w:p>
    <w:p w14:paraId="31561671" w14:textId="77777777" w:rsidR="00994E48" w:rsidRDefault="00994E48" w:rsidP="00994E48">
      <w:pPr>
        <w:pStyle w:val="Default"/>
        <w:jc w:val="both"/>
        <w:rPr>
          <w:color w:val="auto"/>
          <w:sz w:val="23"/>
          <w:szCs w:val="23"/>
        </w:rPr>
      </w:pPr>
    </w:p>
    <w:p w14:paraId="285E5D86" w14:textId="77777777" w:rsidR="0053624E" w:rsidRDefault="0053624E" w:rsidP="00994E48">
      <w:pPr>
        <w:pStyle w:val="Default"/>
        <w:jc w:val="both"/>
        <w:rPr>
          <w:color w:val="auto"/>
          <w:sz w:val="28"/>
          <w:szCs w:val="28"/>
        </w:rPr>
      </w:pPr>
      <w:r>
        <w:rPr>
          <w:b/>
          <w:bCs/>
          <w:color w:val="auto"/>
          <w:sz w:val="28"/>
          <w:szCs w:val="28"/>
        </w:rPr>
        <w:t xml:space="preserve">A. ORGANIZATORUL LICITAŢIEI: </w:t>
      </w:r>
    </w:p>
    <w:p w14:paraId="47369640" w14:textId="77777777" w:rsidR="0053624E" w:rsidRDefault="0053624E" w:rsidP="00994E48">
      <w:pPr>
        <w:pStyle w:val="Default"/>
        <w:jc w:val="both"/>
        <w:rPr>
          <w:color w:val="auto"/>
          <w:sz w:val="23"/>
          <w:szCs w:val="23"/>
        </w:rPr>
      </w:pPr>
      <w:r>
        <w:rPr>
          <w:color w:val="auto"/>
          <w:sz w:val="23"/>
          <w:szCs w:val="23"/>
        </w:rPr>
        <w:t xml:space="preserve">Denumire oficială: </w:t>
      </w:r>
      <w:r>
        <w:rPr>
          <w:b/>
          <w:bCs/>
          <w:color w:val="auto"/>
          <w:sz w:val="23"/>
          <w:szCs w:val="23"/>
        </w:rPr>
        <w:t xml:space="preserve">Municipiul Târgu Mureş, cu sediul în P-ța Victoriei, nr. 3, jud. Mureș. tel. 00-40-265-268.330, int. 274 </w:t>
      </w:r>
    </w:p>
    <w:p w14:paraId="142EF469" w14:textId="57F1C894" w:rsidR="0053624E" w:rsidRDefault="0053624E" w:rsidP="00994E48">
      <w:pPr>
        <w:pStyle w:val="Default"/>
        <w:jc w:val="both"/>
        <w:rPr>
          <w:color w:val="auto"/>
          <w:sz w:val="23"/>
          <w:szCs w:val="23"/>
        </w:rPr>
      </w:pPr>
      <w:r>
        <w:rPr>
          <w:color w:val="auto"/>
          <w:sz w:val="23"/>
          <w:szCs w:val="23"/>
        </w:rPr>
        <w:t>email: concesiuni@</w:t>
      </w:r>
      <w:proofErr w:type="spellStart"/>
      <w:r>
        <w:rPr>
          <w:color w:val="auto"/>
          <w:sz w:val="23"/>
          <w:szCs w:val="23"/>
        </w:rPr>
        <w:t>tirgumures.ro</w:t>
      </w:r>
      <w:proofErr w:type="spellEnd"/>
      <w:r>
        <w:rPr>
          <w:color w:val="auto"/>
          <w:sz w:val="23"/>
          <w:szCs w:val="23"/>
        </w:rPr>
        <w:t xml:space="preserve">, pagină web: </w:t>
      </w:r>
      <w:hyperlink r:id="rId7" w:history="1">
        <w:r w:rsidR="00994E48" w:rsidRPr="0099788A">
          <w:rPr>
            <w:rStyle w:val="Hyperlink"/>
            <w:sz w:val="23"/>
            <w:szCs w:val="23"/>
          </w:rPr>
          <w:t>www.tirgumures.ro</w:t>
        </w:r>
      </w:hyperlink>
      <w:r>
        <w:rPr>
          <w:color w:val="auto"/>
          <w:sz w:val="23"/>
          <w:szCs w:val="23"/>
        </w:rPr>
        <w:t xml:space="preserve"> </w:t>
      </w:r>
    </w:p>
    <w:p w14:paraId="165D80CE" w14:textId="77777777" w:rsidR="00994E48" w:rsidRDefault="00994E48" w:rsidP="00994E48">
      <w:pPr>
        <w:pStyle w:val="Default"/>
        <w:jc w:val="both"/>
        <w:rPr>
          <w:color w:val="auto"/>
          <w:sz w:val="23"/>
          <w:szCs w:val="23"/>
        </w:rPr>
      </w:pPr>
    </w:p>
    <w:p w14:paraId="68632DD8" w14:textId="77777777" w:rsidR="0053624E" w:rsidRDefault="0053624E" w:rsidP="00994E48">
      <w:pPr>
        <w:pStyle w:val="Default"/>
        <w:jc w:val="both"/>
        <w:rPr>
          <w:color w:val="auto"/>
          <w:sz w:val="28"/>
          <w:szCs w:val="28"/>
        </w:rPr>
      </w:pPr>
      <w:r>
        <w:rPr>
          <w:b/>
          <w:bCs/>
          <w:color w:val="auto"/>
          <w:sz w:val="28"/>
          <w:szCs w:val="28"/>
        </w:rPr>
        <w:t xml:space="preserve">B. LEGISLAȚIE APLICABILĂ: </w:t>
      </w:r>
    </w:p>
    <w:p w14:paraId="3FE29F2B" w14:textId="77777777" w:rsidR="0053624E" w:rsidRDefault="0053624E" w:rsidP="00994E48">
      <w:pPr>
        <w:pStyle w:val="Default"/>
        <w:jc w:val="both"/>
        <w:rPr>
          <w:color w:val="auto"/>
          <w:sz w:val="28"/>
          <w:szCs w:val="28"/>
        </w:rPr>
      </w:pPr>
    </w:p>
    <w:p w14:paraId="74011D71" w14:textId="72D20A43" w:rsidR="0053624E" w:rsidRDefault="0053624E" w:rsidP="00994E48">
      <w:pPr>
        <w:pStyle w:val="Default"/>
        <w:jc w:val="both"/>
        <w:rPr>
          <w:color w:val="auto"/>
          <w:sz w:val="23"/>
          <w:szCs w:val="23"/>
        </w:rPr>
      </w:pPr>
      <w:r>
        <w:rPr>
          <w:color w:val="auto"/>
          <w:sz w:val="23"/>
          <w:szCs w:val="23"/>
        </w:rPr>
        <w:t xml:space="preserve">Organizarea și desfășurarea licitației publice, atribuirea contractelor de închiriere se realizează în conformitate cu OUG Nr. 57/2019, privind Codul administrativ. </w:t>
      </w:r>
    </w:p>
    <w:p w14:paraId="7EE0A725" w14:textId="77777777" w:rsidR="00994E48" w:rsidRDefault="00994E48" w:rsidP="00994E48">
      <w:pPr>
        <w:pStyle w:val="Default"/>
        <w:jc w:val="both"/>
        <w:rPr>
          <w:color w:val="auto"/>
          <w:sz w:val="23"/>
          <w:szCs w:val="23"/>
        </w:rPr>
      </w:pPr>
    </w:p>
    <w:p w14:paraId="69D37CAC" w14:textId="77777777" w:rsidR="0053624E" w:rsidRDefault="0053624E" w:rsidP="00994E48">
      <w:pPr>
        <w:pStyle w:val="Default"/>
        <w:jc w:val="both"/>
        <w:rPr>
          <w:color w:val="auto"/>
          <w:sz w:val="28"/>
          <w:szCs w:val="28"/>
        </w:rPr>
      </w:pPr>
      <w:r>
        <w:rPr>
          <w:b/>
          <w:bCs/>
          <w:color w:val="auto"/>
          <w:sz w:val="28"/>
          <w:szCs w:val="28"/>
        </w:rPr>
        <w:t xml:space="preserve">C. OBIECTUL LICITAŢIEI: </w:t>
      </w:r>
    </w:p>
    <w:p w14:paraId="7162BFCD" w14:textId="77777777" w:rsidR="0053624E" w:rsidRDefault="0053624E" w:rsidP="00994E48">
      <w:pPr>
        <w:pStyle w:val="Default"/>
        <w:jc w:val="both"/>
        <w:rPr>
          <w:color w:val="auto"/>
          <w:sz w:val="28"/>
          <w:szCs w:val="28"/>
        </w:rPr>
      </w:pPr>
    </w:p>
    <w:p w14:paraId="74651C32" w14:textId="3B2D0BF2" w:rsidR="0053624E" w:rsidRDefault="0053624E" w:rsidP="00994E48">
      <w:pPr>
        <w:pStyle w:val="Default"/>
        <w:jc w:val="both"/>
        <w:rPr>
          <w:color w:val="auto"/>
          <w:sz w:val="23"/>
          <w:szCs w:val="23"/>
        </w:rPr>
      </w:pPr>
      <w:r>
        <w:rPr>
          <w:color w:val="auto"/>
          <w:sz w:val="23"/>
          <w:szCs w:val="23"/>
        </w:rPr>
        <w:t xml:space="preserve">Obiectul licitaţiei îl constituie </w:t>
      </w:r>
      <w:r>
        <w:rPr>
          <w:b/>
          <w:bCs/>
          <w:i/>
          <w:iCs/>
          <w:color w:val="auto"/>
          <w:sz w:val="23"/>
          <w:szCs w:val="23"/>
        </w:rPr>
        <w:t xml:space="preserve">închirierea prin licitație publică, </w:t>
      </w:r>
      <w:r w:rsidRPr="0053624E">
        <w:rPr>
          <w:rFonts w:eastAsia="Calibri"/>
          <w:b/>
          <w:bCs/>
          <w:i/>
          <w:iCs/>
        </w:rPr>
        <w:t>a unui număr de 3</w:t>
      </w:r>
      <w:r w:rsidR="009B5D3C">
        <w:rPr>
          <w:rFonts w:eastAsia="Calibri"/>
          <w:b/>
          <w:bCs/>
          <w:i/>
          <w:iCs/>
        </w:rPr>
        <w:t>5</w:t>
      </w:r>
      <w:r w:rsidRPr="0053624E">
        <w:rPr>
          <w:rFonts w:eastAsia="Calibri"/>
          <w:b/>
          <w:bCs/>
          <w:i/>
          <w:iCs/>
        </w:rPr>
        <w:t xml:space="preserve">  locații aparținând domeniului public al municipiului Târgu Mureș, destinate amplasării de construcţii provizorii, tip </w:t>
      </w:r>
      <w:proofErr w:type="spellStart"/>
      <w:r w:rsidRPr="0053624E">
        <w:rPr>
          <w:rFonts w:eastAsia="Calibri"/>
          <w:b/>
          <w:bCs/>
          <w:i/>
          <w:iCs/>
        </w:rPr>
        <w:t>chiosc</w:t>
      </w:r>
      <w:proofErr w:type="spellEnd"/>
      <w:r w:rsidRPr="0053624E">
        <w:rPr>
          <w:rFonts w:eastAsia="Calibri"/>
          <w:b/>
          <w:bCs/>
          <w:i/>
          <w:iCs/>
        </w:rPr>
        <w:t>, tonetă sau rulotă pentru activități comerciale la Platoul Cornești</w:t>
      </w:r>
      <w:r>
        <w:rPr>
          <w:b/>
          <w:bCs/>
          <w:i/>
          <w:iCs/>
          <w:color w:val="auto"/>
          <w:sz w:val="23"/>
          <w:szCs w:val="23"/>
        </w:rPr>
        <w:t xml:space="preserve">, </w:t>
      </w:r>
      <w:r>
        <w:rPr>
          <w:color w:val="auto"/>
          <w:sz w:val="23"/>
          <w:szCs w:val="23"/>
        </w:rPr>
        <w:t xml:space="preserve">în conformitate cu locaţiile stabilite în Anexa nr.1 la Hotărârea Consiliului Local nr. ___________/2020. </w:t>
      </w:r>
    </w:p>
    <w:p w14:paraId="4288BCD4" w14:textId="77777777" w:rsidR="00994E48" w:rsidRDefault="00994E48" w:rsidP="00994E48">
      <w:pPr>
        <w:pStyle w:val="Default"/>
        <w:jc w:val="both"/>
        <w:rPr>
          <w:color w:val="auto"/>
          <w:sz w:val="23"/>
          <w:szCs w:val="23"/>
        </w:rPr>
      </w:pPr>
    </w:p>
    <w:p w14:paraId="65F7ACC3" w14:textId="77777777" w:rsidR="0053624E" w:rsidRDefault="0053624E" w:rsidP="00994E48">
      <w:pPr>
        <w:pStyle w:val="Default"/>
        <w:jc w:val="both"/>
        <w:rPr>
          <w:color w:val="auto"/>
          <w:sz w:val="28"/>
          <w:szCs w:val="28"/>
        </w:rPr>
      </w:pPr>
      <w:r>
        <w:rPr>
          <w:b/>
          <w:bCs/>
          <w:color w:val="auto"/>
          <w:sz w:val="28"/>
          <w:szCs w:val="28"/>
        </w:rPr>
        <w:t xml:space="preserve">D. DURATA ÎNCHIRIERII: </w:t>
      </w:r>
    </w:p>
    <w:p w14:paraId="69ABA5C1" w14:textId="77777777" w:rsidR="0053624E" w:rsidRDefault="0053624E" w:rsidP="00994E48">
      <w:pPr>
        <w:pStyle w:val="Default"/>
        <w:jc w:val="both"/>
        <w:rPr>
          <w:color w:val="auto"/>
          <w:sz w:val="28"/>
          <w:szCs w:val="28"/>
        </w:rPr>
      </w:pPr>
    </w:p>
    <w:p w14:paraId="7902D30C" w14:textId="2F9BF2F9" w:rsidR="0053624E" w:rsidRDefault="0053624E" w:rsidP="00994E48">
      <w:pPr>
        <w:pStyle w:val="Default"/>
        <w:jc w:val="both"/>
        <w:rPr>
          <w:color w:val="auto"/>
          <w:sz w:val="23"/>
          <w:szCs w:val="23"/>
        </w:rPr>
      </w:pPr>
      <w:r>
        <w:rPr>
          <w:color w:val="auto"/>
          <w:sz w:val="23"/>
          <w:szCs w:val="23"/>
        </w:rPr>
        <w:t xml:space="preserve">În urma licitaţiei se va încheia Contract de închiriere, pe o perioadă de </w:t>
      </w:r>
      <w:r>
        <w:rPr>
          <w:b/>
          <w:bCs/>
          <w:color w:val="auto"/>
          <w:sz w:val="23"/>
          <w:szCs w:val="23"/>
        </w:rPr>
        <w:t>____________</w:t>
      </w:r>
      <w:r>
        <w:rPr>
          <w:color w:val="auto"/>
          <w:sz w:val="23"/>
          <w:szCs w:val="23"/>
        </w:rPr>
        <w:t xml:space="preserve">, cu posibilitatea prelungirii valabilităţii ____________, prin acordul de voință al părților. </w:t>
      </w:r>
    </w:p>
    <w:p w14:paraId="7C676FD0" w14:textId="77777777" w:rsidR="0053624E" w:rsidRDefault="0053624E" w:rsidP="00994E48">
      <w:pPr>
        <w:pStyle w:val="Default"/>
        <w:jc w:val="both"/>
        <w:rPr>
          <w:color w:val="auto"/>
          <w:sz w:val="23"/>
          <w:szCs w:val="23"/>
        </w:rPr>
      </w:pPr>
      <w:r>
        <w:rPr>
          <w:b/>
          <w:bCs/>
          <w:color w:val="auto"/>
          <w:sz w:val="23"/>
          <w:szCs w:val="23"/>
        </w:rPr>
        <w:t xml:space="preserve">Calendarul licitaţiei </w:t>
      </w:r>
    </w:p>
    <w:p w14:paraId="27397387" w14:textId="77777777" w:rsidR="0053624E" w:rsidRDefault="0053624E" w:rsidP="00994E48">
      <w:pPr>
        <w:pStyle w:val="Default"/>
        <w:jc w:val="both"/>
        <w:rPr>
          <w:color w:val="auto"/>
          <w:sz w:val="23"/>
          <w:szCs w:val="23"/>
        </w:rPr>
      </w:pPr>
      <w:r>
        <w:rPr>
          <w:color w:val="auto"/>
          <w:sz w:val="23"/>
          <w:szCs w:val="23"/>
        </w:rPr>
        <w:t xml:space="preserve">Lansarea anunţului publicitar în data de </w:t>
      </w:r>
      <w:r>
        <w:rPr>
          <w:b/>
          <w:bCs/>
          <w:color w:val="auto"/>
          <w:sz w:val="23"/>
          <w:szCs w:val="23"/>
        </w:rPr>
        <w:t xml:space="preserve">___________ </w:t>
      </w:r>
    </w:p>
    <w:p w14:paraId="6211CA59" w14:textId="77777777" w:rsidR="0053624E" w:rsidRDefault="0053624E" w:rsidP="00994E48">
      <w:pPr>
        <w:pStyle w:val="Default"/>
        <w:jc w:val="both"/>
        <w:rPr>
          <w:color w:val="auto"/>
          <w:sz w:val="23"/>
          <w:szCs w:val="23"/>
        </w:rPr>
      </w:pPr>
      <w:r>
        <w:rPr>
          <w:color w:val="auto"/>
          <w:sz w:val="23"/>
          <w:szCs w:val="23"/>
        </w:rPr>
        <w:t xml:space="preserve">Caietele de sarcini se pot procura începând cu data de </w:t>
      </w:r>
      <w:r>
        <w:rPr>
          <w:b/>
          <w:bCs/>
          <w:color w:val="auto"/>
          <w:sz w:val="23"/>
          <w:szCs w:val="23"/>
        </w:rPr>
        <w:t xml:space="preserve">__________ </w:t>
      </w:r>
    </w:p>
    <w:p w14:paraId="5F8C9D09" w14:textId="77777777" w:rsidR="0053624E" w:rsidRDefault="0053624E" w:rsidP="00994E48">
      <w:pPr>
        <w:pStyle w:val="Default"/>
        <w:jc w:val="both"/>
        <w:rPr>
          <w:color w:val="auto"/>
          <w:sz w:val="23"/>
          <w:szCs w:val="23"/>
        </w:rPr>
      </w:pPr>
      <w:r>
        <w:rPr>
          <w:color w:val="auto"/>
          <w:sz w:val="23"/>
          <w:szCs w:val="23"/>
        </w:rPr>
        <w:t xml:space="preserve">Data limită pentru solicitarea clarificărilor: </w:t>
      </w:r>
      <w:r>
        <w:rPr>
          <w:b/>
          <w:bCs/>
          <w:color w:val="auto"/>
          <w:sz w:val="23"/>
          <w:szCs w:val="23"/>
        </w:rPr>
        <w:t>___________ ora 12</w:t>
      </w:r>
      <w:r>
        <w:rPr>
          <w:color w:val="auto"/>
          <w:sz w:val="23"/>
          <w:szCs w:val="23"/>
        </w:rPr>
        <w:t xml:space="preserve">, se vor trimite prin </w:t>
      </w:r>
      <w:proofErr w:type="spellStart"/>
      <w:r>
        <w:rPr>
          <w:color w:val="auto"/>
          <w:sz w:val="23"/>
          <w:szCs w:val="23"/>
        </w:rPr>
        <w:t>prin</w:t>
      </w:r>
      <w:proofErr w:type="spellEnd"/>
      <w:r>
        <w:rPr>
          <w:color w:val="auto"/>
          <w:sz w:val="23"/>
          <w:szCs w:val="23"/>
        </w:rPr>
        <w:t xml:space="preserve"> email la adresa: concesiuni@</w:t>
      </w:r>
      <w:proofErr w:type="spellStart"/>
      <w:r>
        <w:rPr>
          <w:color w:val="auto"/>
          <w:sz w:val="23"/>
          <w:szCs w:val="23"/>
        </w:rPr>
        <w:t>tirgumures.ro</w:t>
      </w:r>
      <w:proofErr w:type="spellEnd"/>
      <w:r>
        <w:rPr>
          <w:color w:val="auto"/>
          <w:sz w:val="23"/>
          <w:szCs w:val="23"/>
        </w:rPr>
        <w:t xml:space="preserve"> </w:t>
      </w:r>
    </w:p>
    <w:p w14:paraId="307140E8" w14:textId="77777777" w:rsidR="0053624E" w:rsidRDefault="0053624E" w:rsidP="00994E48">
      <w:pPr>
        <w:pStyle w:val="Default"/>
        <w:jc w:val="both"/>
        <w:rPr>
          <w:color w:val="auto"/>
          <w:sz w:val="23"/>
          <w:szCs w:val="23"/>
        </w:rPr>
      </w:pPr>
      <w:r>
        <w:rPr>
          <w:color w:val="auto"/>
          <w:sz w:val="23"/>
          <w:szCs w:val="23"/>
        </w:rPr>
        <w:t xml:space="preserve">Termenul limită de depunere a ofertelor este data de </w:t>
      </w:r>
      <w:r>
        <w:rPr>
          <w:b/>
          <w:bCs/>
          <w:color w:val="auto"/>
          <w:sz w:val="23"/>
          <w:szCs w:val="23"/>
        </w:rPr>
        <w:t xml:space="preserve">_____________, ora 12, cam.13 </w:t>
      </w:r>
    </w:p>
    <w:p w14:paraId="03D3C792" w14:textId="77777777" w:rsidR="0053624E" w:rsidRDefault="0053624E" w:rsidP="00994E48">
      <w:pPr>
        <w:pStyle w:val="Default"/>
        <w:jc w:val="both"/>
        <w:rPr>
          <w:color w:val="auto"/>
          <w:sz w:val="23"/>
          <w:szCs w:val="23"/>
        </w:rPr>
      </w:pPr>
      <w:r>
        <w:rPr>
          <w:color w:val="auto"/>
          <w:sz w:val="23"/>
          <w:szCs w:val="23"/>
        </w:rPr>
        <w:t xml:space="preserve">Deschiderea şi evaluarea ofertelor va avea loc în data de </w:t>
      </w:r>
      <w:r>
        <w:rPr>
          <w:b/>
          <w:bCs/>
          <w:color w:val="auto"/>
          <w:sz w:val="23"/>
          <w:szCs w:val="23"/>
        </w:rPr>
        <w:t xml:space="preserve">____________, ora 12, cam.45 </w:t>
      </w:r>
    </w:p>
    <w:p w14:paraId="6E9BE3DC" w14:textId="77777777" w:rsidR="0053624E" w:rsidRDefault="0053624E" w:rsidP="00994E48">
      <w:pPr>
        <w:pStyle w:val="Default"/>
        <w:jc w:val="both"/>
        <w:rPr>
          <w:color w:val="auto"/>
          <w:sz w:val="23"/>
          <w:szCs w:val="23"/>
        </w:rPr>
      </w:pPr>
      <w:r>
        <w:rPr>
          <w:color w:val="auto"/>
          <w:sz w:val="23"/>
          <w:szCs w:val="23"/>
        </w:rPr>
        <w:t xml:space="preserve">Comunicarea rezultatului licitaţiei până la data de </w:t>
      </w:r>
      <w:r>
        <w:rPr>
          <w:b/>
          <w:bCs/>
          <w:color w:val="auto"/>
          <w:sz w:val="23"/>
          <w:szCs w:val="23"/>
        </w:rPr>
        <w:t>______________</w:t>
      </w:r>
      <w:r>
        <w:rPr>
          <w:color w:val="auto"/>
          <w:sz w:val="23"/>
          <w:szCs w:val="23"/>
        </w:rPr>
        <w:t xml:space="preserve">. </w:t>
      </w:r>
    </w:p>
    <w:p w14:paraId="6D81551F" w14:textId="12C0ED7B" w:rsidR="0053624E" w:rsidRDefault="0053624E" w:rsidP="00994E48">
      <w:pPr>
        <w:pStyle w:val="Default"/>
        <w:jc w:val="both"/>
        <w:rPr>
          <w:color w:val="auto"/>
          <w:sz w:val="23"/>
          <w:szCs w:val="23"/>
        </w:rPr>
      </w:pPr>
      <w:r>
        <w:rPr>
          <w:color w:val="auto"/>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0E6340B5" w14:textId="77777777" w:rsidR="00994E48" w:rsidRDefault="00994E48" w:rsidP="00994E48">
      <w:pPr>
        <w:pStyle w:val="Default"/>
        <w:jc w:val="both"/>
        <w:rPr>
          <w:color w:val="auto"/>
          <w:sz w:val="23"/>
          <w:szCs w:val="23"/>
        </w:rPr>
      </w:pPr>
    </w:p>
    <w:p w14:paraId="15AB7D2D" w14:textId="77777777" w:rsidR="0053624E" w:rsidRDefault="0053624E" w:rsidP="00994E48">
      <w:pPr>
        <w:pStyle w:val="Default"/>
        <w:jc w:val="both"/>
        <w:rPr>
          <w:color w:val="auto"/>
          <w:sz w:val="28"/>
          <w:szCs w:val="28"/>
        </w:rPr>
      </w:pPr>
      <w:r>
        <w:rPr>
          <w:b/>
          <w:bCs/>
          <w:color w:val="auto"/>
          <w:sz w:val="28"/>
          <w:szCs w:val="28"/>
        </w:rPr>
        <w:t xml:space="preserve">E. CONDIŢIILE ÎNCHIRIERII: </w:t>
      </w:r>
    </w:p>
    <w:p w14:paraId="6EEDE503" w14:textId="77777777" w:rsidR="0053624E" w:rsidRDefault="0053624E" w:rsidP="00994E48">
      <w:pPr>
        <w:pStyle w:val="Default"/>
        <w:jc w:val="both"/>
        <w:rPr>
          <w:color w:val="auto"/>
          <w:sz w:val="28"/>
          <w:szCs w:val="28"/>
        </w:rPr>
      </w:pPr>
    </w:p>
    <w:p w14:paraId="00F864D3" w14:textId="0882599E" w:rsidR="0053624E" w:rsidRDefault="0053624E" w:rsidP="00994E48">
      <w:pPr>
        <w:pStyle w:val="Default"/>
        <w:jc w:val="both"/>
        <w:rPr>
          <w:color w:val="auto"/>
          <w:sz w:val="23"/>
          <w:szCs w:val="23"/>
        </w:rPr>
      </w:pPr>
      <w:r>
        <w:rPr>
          <w:color w:val="auto"/>
          <w:sz w:val="23"/>
          <w:szCs w:val="23"/>
        </w:rPr>
        <w:t xml:space="preserve">Pe locațiile respective este permisă amplasarea de construcţii provizorii, tip chioșc, </w:t>
      </w:r>
      <w:r>
        <w:rPr>
          <w:b/>
          <w:bCs/>
          <w:color w:val="auto"/>
          <w:sz w:val="23"/>
          <w:szCs w:val="23"/>
        </w:rPr>
        <w:t xml:space="preserve">fără fundație, </w:t>
      </w:r>
      <w:r>
        <w:rPr>
          <w:color w:val="auto"/>
          <w:sz w:val="23"/>
          <w:szCs w:val="23"/>
        </w:rPr>
        <w:t xml:space="preserve">tonetă, rulotă, pentru activități comerciale. </w:t>
      </w:r>
    </w:p>
    <w:p w14:paraId="5440B50A" w14:textId="77777777" w:rsidR="0053624E" w:rsidRDefault="0053624E" w:rsidP="00994E48">
      <w:pPr>
        <w:pStyle w:val="Default"/>
        <w:jc w:val="both"/>
        <w:rPr>
          <w:color w:val="auto"/>
        </w:rPr>
      </w:pPr>
    </w:p>
    <w:p w14:paraId="516E17ED" w14:textId="2597D9DB" w:rsidR="0053624E" w:rsidRDefault="0053624E" w:rsidP="00994E48">
      <w:pPr>
        <w:pStyle w:val="Default"/>
        <w:pageBreakBefore/>
        <w:jc w:val="both"/>
        <w:rPr>
          <w:color w:val="auto"/>
          <w:sz w:val="23"/>
          <w:szCs w:val="23"/>
        </w:rPr>
      </w:pPr>
      <w:r>
        <w:rPr>
          <w:b/>
          <w:bCs/>
          <w:color w:val="auto"/>
          <w:sz w:val="23"/>
          <w:szCs w:val="23"/>
        </w:rPr>
        <w:lastRenderedPageBreak/>
        <w:t xml:space="preserve">I. Amplasarea </w:t>
      </w:r>
      <w:proofErr w:type="spellStart"/>
      <w:r>
        <w:rPr>
          <w:b/>
          <w:bCs/>
          <w:color w:val="auto"/>
          <w:sz w:val="23"/>
          <w:szCs w:val="23"/>
        </w:rPr>
        <w:t>construcţilor</w:t>
      </w:r>
      <w:proofErr w:type="spellEnd"/>
      <w:r>
        <w:rPr>
          <w:b/>
          <w:bCs/>
          <w:color w:val="auto"/>
          <w:sz w:val="23"/>
          <w:szCs w:val="23"/>
        </w:rPr>
        <w:t xml:space="preserve"> provizorii</w:t>
      </w:r>
      <w:r>
        <w:rPr>
          <w:b/>
          <w:bCs/>
          <w:i/>
          <w:iCs/>
          <w:color w:val="auto"/>
          <w:sz w:val="23"/>
          <w:szCs w:val="23"/>
        </w:rPr>
        <w:t xml:space="preserve">, </w:t>
      </w:r>
      <w:r>
        <w:rPr>
          <w:color w:val="auto"/>
          <w:sz w:val="23"/>
          <w:szCs w:val="23"/>
        </w:rPr>
        <w:t xml:space="preserve">tip chioșc, se va face pe cheltuiala chiriașului, în baza Avizului emis de Direcția Arhitect Șef din cadrul Municipiului Târgu Mureș, în conformitate cu prevederile art. 64, alin. (1) și alin.(2) din Ordinul nr. 839/2009 pentru aprobarea Normelor metodologice de aplicare a Legii nr. 50/1991 privind autorizarea executării lucrărilor de construcţii. </w:t>
      </w:r>
    </w:p>
    <w:p w14:paraId="0798B57E" w14:textId="424175EA" w:rsidR="0053624E" w:rsidRDefault="0053624E" w:rsidP="00994E48">
      <w:pPr>
        <w:pStyle w:val="Default"/>
        <w:jc w:val="both"/>
        <w:rPr>
          <w:color w:val="auto"/>
          <w:sz w:val="23"/>
          <w:szCs w:val="23"/>
        </w:rPr>
      </w:pPr>
      <w:r>
        <w:rPr>
          <w:b/>
          <w:bCs/>
          <w:color w:val="auto"/>
          <w:sz w:val="23"/>
          <w:szCs w:val="23"/>
        </w:rPr>
        <w:t xml:space="preserve">II. </w:t>
      </w:r>
      <w:r w:rsidRPr="001F1DCB">
        <w:t>Supraf</w:t>
      </w:r>
      <w:r w:rsidRPr="001F1DCB">
        <w:rPr>
          <w:spacing w:val="-1"/>
        </w:rPr>
        <w:t>a</w:t>
      </w:r>
      <w:r w:rsidRPr="001F1DCB">
        <w:t xml:space="preserve">ţa </w:t>
      </w:r>
      <w:r>
        <w:t>locației</w:t>
      </w:r>
      <w:r w:rsidRPr="001F1DCB">
        <w:rPr>
          <w:spacing w:val="26"/>
        </w:rPr>
        <w:t xml:space="preserve"> </w:t>
      </w:r>
      <w:r w:rsidRPr="001F1DCB">
        <w:rPr>
          <w:spacing w:val="1"/>
        </w:rPr>
        <w:t>p</w:t>
      </w:r>
      <w:r w:rsidRPr="001F1DCB">
        <w:t>e care</w:t>
      </w:r>
      <w:r w:rsidRPr="001F1DCB">
        <w:rPr>
          <w:spacing w:val="17"/>
        </w:rPr>
        <w:t xml:space="preserve"> </w:t>
      </w:r>
      <w:r w:rsidRPr="001F1DCB">
        <w:rPr>
          <w:spacing w:val="1"/>
        </w:rPr>
        <w:t>se va</w:t>
      </w:r>
      <w:r w:rsidRPr="001F1DCB">
        <w:rPr>
          <w:spacing w:val="14"/>
        </w:rPr>
        <w:t xml:space="preserve"> </w:t>
      </w:r>
      <w:r>
        <w:t>amplasa</w:t>
      </w:r>
      <w:r w:rsidRPr="001F1DCB">
        <w:t xml:space="preserve"> construcția provizorie, tip</w:t>
      </w:r>
      <w:r w:rsidRPr="001F1DCB">
        <w:rPr>
          <w:spacing w:val="28"/>
        </w:rPr>
        <w:t xml:space="preserve"> </w:t>
      </w:r>
      <w:r w:rsidRPr="001F1DCB">
        <w:rPr>
          <w:spacing w:val="-2"/>
        </w:rPr>
        <w:t>c</w:t>
      </w:r>
      <w:r w:rsidRPr="001F1DCB">
        <w:t>h</w:t>
      </w:r>
      <w:r w:rsidRPr="001F1DCB">
        <w:rPr>
          <w:spacing w:val="1"/>
        </w:rPr>
        <w:t>i</w:t>
      </w:r>
      <w:r w:rsidRPr="001F1DCB">
        <w:rPr>
          <w:spacing w:val="-1"/>
        </w:rPr>
        <w:t>o</w:t>
      </w:r>
      <w:r w:rsidRPr="001F1DCB">
        <w:rPr>
          <w:spacing w:val="1"/>
        </w:rPr>
        <w:t>ş</w:t>
      </w:r>
      <w:r w:rsidRPr="001F1DCB">
        <w:rPr>
          <w:spacing w:val="-2"/>
        </w:rPr>
        <w:t>c</w:t>
      </w:r>
      <w:r w:rsidRPr="001F1DCB">
        <w:rPr>
          <w:spacing w:val="1"/>
        </w:rPr>
        <w:t xml:space="preserve"> </w:t>
      </w:r>
      <w:r>
        <w:t>tonetă sau rulotă</w:t>
      </w:r>
      <w:r w:rsidRPr="001F1DCB">
        <w:rPr>
          <w:spacing w:val="1"/>
        </w:rPr>
        <w:t xml:space="preserve"> ş</w:t>
      </w:r>
      <w:r w:rsidRPr="001F1DCB">
        <w:t>i</w:t>
      </w:r>
      <w:r w:rsidRPr="001F1DCB">
        <w:rPr>
          <w:spacing w:val="13"/>
        </w:rPr>
        <w:t xml:space="preserve"> </w:t>
      </w:r>
      <w:r w:rsidRPr="001F1DCB">
        <w:t>ca</w:t>
      </w:r>
      <w:r w:rsidRPr="001F1DCB">
        <w:rPr>
          <w:spacing w:val="2"/>
        </w:rPr>
        <w:t>r</w:t>
      </w:r>
      <w:r w:rsidRPr="001F1DCB">
        <w:t>e</w:t>
      </w:r>
      <w:r w:rsidRPr="001F1DCB">
        <w:rPr>
          <w:spacing w:val="17"/>
        </w:rPr>
        <w:t xml:space="preserve"> </w:t>
      </w:r>
      <w:r w:rsidRPr="001F1DCB">
        <w:t>va</w:t>
      </w:r>
      <w:r w:rsidRPr="001F1DCB">
        <w:rPr>
          <w:spacing w:val="15"/>
        </w:rPr>
        <w:t xml:space="preserve"> </w:t>
      </w:r>
      <w:r w:rsidRPr="001F1DCB">
        <w:t>fi</w:t>
      </w:r>
      <w:r w:rsidRPr="001F1DCB">
        <w:rPr>
          <w:spacing w:val="15"/>
        </w:rPr>
        <w:t xml:space="preserve"> </w:t>
      </w:r>
      <w:r w:rsidRPr="001F1DCB">
        <w:rPr>
          <w:spacing w:val="-3"/>
        </w:rPr>
        <w:t>m</w:t>
      </w:r>
      <w:r w:rsidRPr="001F1DCB">
        <w:rPr>
          <w:spacing w:val="1"/>
        </w:rPr>
        <w:t>en</w:t>
      </w:r>
      <w:r w:rsidRPr="001F1DCB">
        <w:t>ţiona</w:t>
      </w:r>
      <w:r w:rsidRPr="001F1DCB">
        <w:rPr>
          <w:spacing w:val="1"/>
        </w:rPr>
        <w:t>t</w:t>
      </w:r>
      <w:r w:rsidRPr="001F1DCB">
        <w:t>ă</w:t>
      </w:r>
      <w:r w:rsidRPr="001F1DCB">
        <w:rPr>
          <w:spacing w:val="30"/>
        </w:rPr>
        <w:t xml:space="preserve"> </w:t>
      </w:r>
      <w:r w:rsidRPr="001F1DCB">
        <w:t>în</w:t>
      </w:r>
      <w:r w:rsidRPr="001F1DCB">
        <w:rPr>
          <w:spacing w:val="14"/>
        </w:rPr>
        <w:t xml:space="preserve"> </w:t>
      </w:r>
      <w:r w:rsidRPr="001F1DCB">
        <w:rPr>
          <w:spacing w:val="-1"/>
        </w:rPr>
        <w:t>C</w:t>
      </w:r>
      <w:r w:rsidRPr="001F1DCB">
        <w:t>o</w:t>
      </w:r>
      <w:r w:rsidRPr="001F1DCB">
        <w:rPr>
          <w:spacing w:val="1"/>
        </w:rPr>
        <w:t>n</w:t>
      </w:r>
      <w:r w:rsidRPr="001F1DCB">
        <w:t>t</w:t>
      </w:r>
      <w:r w:rsidRPr="001F1DCB">
        <w:rPr>
          <w:spacing w:val="1"/>
        </w:rPr>
        <w:t>ra</w:t>
      </w:r>
      <w:r w:rsidRPr="001F1DCB">
        <w:rPr>
          <w:spacing w:val="-1"/>
        </w:rPr>
        <w:t>ct</w:t>
      </w:r>
      <w:r w:rsidRPr="001F1DCB">
        <w:rPr>
          <w:spacing w:val="1"/>
        </w:rPr>
        <w:t>u</w:t>
      </w:r>
      <w:r w:rsidRPr="001F1DCB">
        <w:t>l</w:t>
      </w:r>
      <w:r w:rsidRPr="001F1DCB">
        <w:rPr>
          <w:spacing w:val="29"/>
        </w:rPr>
        <w:t xml:space="preserve"> </w:t>
      </w:r>
      <w:r w:rsidRPr="001F1DCB">
        <w:rPr>
          <w:spacing w:val="1"/>
        </w:rPr>
        <w:t>d</w:t>
      </w:r>
      <w:r w:rsidRPr="001F1DCB">
        <w:t>e</w:t>
      </w:r>
      <w:r w:rsidRPr="001F1DCB">
        <w:rPr>
          <w:spacing w:val="13"/>
        </w:rPr>
        <w:t xml:space="preserve"> </w:t>
      </w:r>
      <w:r w:rsidRPr="001F1DCB">
        <w:rPr>
          <w:w w:val="102"/>
        </w:rPr>
        <w:t>î</w:t>
      </w:r>
      <w:r w:rsidRPr="001F1DCB">
        <w:rPr>
          <w:spacing w:val="1"/>
          <w:w w:val="102"/>
        </w:rPr>
        <w:t>n</w:t>
      </w:r>
      <w:r w:rsidRPr="001F1DCB">
        <w:rPr>
          <w:spacing w:val="-1"/>
          <w:w w:val="102"/>
        </w:rPr>
        <w:t>c</w:t>
      </w:r>
      <w:r w:rsidRPr="001F1DCB">
        <w:rPr>
          <w:w w:val="102"/>
        </w:rPr>
        <w:t>h</w:t>
      </w:r>
      <w:r w:rsidRPr="001F1DCB">
        <w:rPr>
          <w:spacing w:val="-1"/>
          <w:w w:val="102"/>
        </w:rPr>
        <w:t>i</w:t>
      </w:r>
      <w:r w:rsidRPr="001F1DCB">
        <w:rPr>
          <w:w w:val="102"/>
        </w:rPr>
        <w:t>r</w:t>
      </w:r>
      <w:r w:rsidRPr="001F1DCB">
        <w:rPr>
          <w:spacing w:val="1"/>
          <w:w w:val="102"/>
        </w:rPr>
        <w:t>i</w:t>
      </w:r>
      <w:r w:rsidRPr="001F1DCB">
        <w:rPr>
          <w:spacing w:val="-1"/>
          <w:w w:val="102"/>
        </w:rPr>
        <w:t>e</w:t>
      </w:r>
      <w:r w:rsidRPr="001F1DCB">
        <w:rPr>
          <w:spacing w:val="1"/>
          <w:w w:val="102"/>
        </w:rPr>
        <w:t xml:space="preserve">re, </w:t>
      </w:r>
      <w:r w:rsidRPr="001F1DCB">
        <w:t>va</w:t>
      </w:r>
      <w:r w:rsidRPr="001F1DCB">
        <w:rPr>
          <w:spacing w:val="5"/>
        </w:rPr>
        <w:t xml:space="preserve"> </w:t>
      </w:r>
      <w:r w:rsidRPr="001F1DCB">
        <w:t>fi</w:t>
      </w:r>
      <w:r w:rsidRPr="001F1DCB">
        <w:rPr>
          <w:spacing w:val="4"/>
        </w:rPr>
        <w:t xml:space="preserve"> </w:t>
      </w:r>
      <w:r>
        <w:rPr>
          <w:spacing w:val="4"/>
        </w:rPr>
        <w:t xml:space="preserve">în funcție de spațiul permis de arborii existenți,suprafața construcției provizorii tip chioșc, tonetă sau rulotă neputând depăși </w:t>
      </w:r>
      <w:r w:rsidRPr="001F1DCB">
        <w:rPr>
          <w:spacing w:val="6"/>
        </w:rPr>
        <w:t xml:space="preserve"> </w:t>
      </w:r>
      <w:r w:rsidRPr="001F1DCB">
        <w:rPr>
          <w:b/>
          <w:bCs/>
        </w:rPr>
        <w:t>15 mp</w:t>
      </w:r>
      <w:r w:rsidRPr="001F1DCB">
        <w:rPr>
          <w:w w:val="102"/>
        </w:rPr>
        <w:t xml:space="preserve">, în conformitate cu prevederile, Anexei nr.3 din </w:t>
      </w:r>
      <w:r w:rsidRPr="001F1DCB">
        <w:rPr>
          <w:kern w:val="36"/>
          <w:lang w:eastAsia="ro-RO"/>
        </w:rPr>
        <w:t xml:space="preserve">Normele tehnice privind elaborarea amenajamentelor silvice, modificarea prevederilor acestora și schimbarea categoriei de folosință a terenurilor din fondul forestier, din </w:t>
      </w:r>
      <w:r w:rsidR="005463B9">
        <w:rPr>
          <w:kern w:val="36"/>
          <w:lang w:eastAsia="ro-RO"/>
        </w:rPr>
        <w:t>Ordinul Ministerului Apelor și Pădurilor nr.766/</w:t>
      </w:r>
      <w:r w:rsidRPr="001F1DCB">
        <w:rPr>
          <w:kern w:val="36"/>
          <w:lang w:eastAsia="ro-RO"/>
        </w:rPr>
        <w:t>23.07.2018</w:t>
      </w:r>
      <w:r w:rsidRPr="001F1DCB">
        <w:rPr>
          <w:w w:val="102"/>
        </w:rPr>
        <w:t>.</w:t>
      </w:r>
      <w:r>
        <w:rPr>
          <w:color w:val="auto"/>
          <w:sz w:val="23"/>
          <w:szCs w:val="23"/>
        </w:rPr>
        <w:t xml:space="preserve"> </w:t>
      </w:r>
    </w:p>
    <w:p w14:paraId="087766D0" w14:textId="58055757" w:rsidR="0053624E" w:rsidRDefault="0053624E" w:rsidP="00994E48">
      <w:pPr>
        <w:pStyle w:val="Default"/>
        <w:jc w:val="both"/>
        <w:rPr>
          <w:color w:val="auto"/>
          <w:sz w:val="23"/>
          <w:szCs w:val="23"/>
        </w:rPr>
      </w:pPr>
      <w:r>
        <w:rPr>
          <w:b/>
          <w:bCs/>
          <w:color w:val="auto"/>
          <w:sz w:val="23"/>
          <w:szCs w:val="23"/>
        </w:rPr>
        <w:t xml:space="preserve">III. Prețul de pornire al licitației pentru închirierea </w:t>
      </w:r>
      <w:r w:rsidR="005463B9">
        <w:rPr>
          <w:b/>
          <w:bCs/>
          <w:color w:val="auto"/>
          <w:sz w:val="23"/>
          <w:szCs w:val="23"/>
        </w:rPr>
        <w:t>locațiilor</w:t>
      </w:r>
      <w:r>
        <w:rPr>
          <w:b/>
          <w:bCs/>
          <w:color w:val="auto"/>
          <w:sz w:val="23"/>
          <w:szCs w:val="23"/>
        </w:rPr>
        <w:t xml:space="preserve"> </w:t>
      </w:r>
    </w:p>
    <w:p w14:paraId="62BDEEF5" w14:textId="0E1C9DBF" w:rsidR="0053624E" w:rsidRPr="00994E48" w:rsidRDefault="0053624E" w:rsidP="00994E48">
      <w:pPr>
        <w:pStyle w:val="Default"/>
        <w:jc w:val="both"/>
        <w:rPr>
          <w:color w:val="auto"/>
          <w:sz w:val="23"/>
          <w:szCs w:val="23"/>
        </w:rPr>
      </w:pPr>
      <w:r w:rsidRPr="00994E48">
        <w:rPr>
          <w:color w:val="auto"/>
          <w:sz w:val="23"/>
          <w:szCs w:val="23"/>
        </w:rPr>
        <w:t xml:space="preserve"> </w:t>
      </w:r>
      <w:r w:rsidR="00994E48" w:rsidRPr="00994E48">
        <w:t>Prețul de pornire  al licitației  pentru închirierea  locațiilor este cel prevăzut în HCL nr.110/2019, respectiv 48 lei/mp/lună (alimentație publică), 31 lei/mp/lună (</w:t>
      </w:r>
      <w:r w:rsidR="00994E48" w:rsidRPr="00994E48">
        <w:rPr>
          <w:lang w:val="hu-HU"/>
        </w:rPr>
        <w:t xml:space="preserve">kürtös, </w:t>
      </w:r>
      <w:r w:rsidR="00994E48" w:rsidRPr="00994E48">
        <w:t xml:space="preserve">popcorn, </w:t>
      </w:r>
      <w:proofErr w:type="spellStart"/>
      <w:r w:rsidR="00994E48" w:rsidRPr="00994E48">
        <w:t>langos</w:t>
      </w:r>
      <w:proofErr w:type="spellEnd"/>
      <w:r w:rsidR="00994E48" w:rsidRPr="00994E48">
        <w:t>, et</w:t>
      </w:r>
      <w:r w:rsidR="00994E48">
        <w:t>c</w:t>
      </w:r>
      <w:r w:rsidR="00994E48" w:rsidRPr="00994E48">
        <w:t>.), 40 lei/mp/lună (produse nealimentare) și 6 lei/mp/lună (jocuri)</w:t>
      </w:r>
    </w:p>
    <w:p w14:paraId="2B8527AA" w14:textId="77777777" w:rsidR="0053624E" w:rsidRDefault="0053624E" w:rsidP="00994E48">
      <w:pPr>
        <w:pStyle w:val="Default"/>
        <w:jc w:val="both"/>
        <w:rPr>
          <w:color w:val="auto"/>
          <w:sz w:val="23"/>
          <w:szCs w:val="23"/>
        </w:rPr>
      </w:pPr>
    </w:p>
    <w:p w14:paraId="2E4F657F" w14:textId="77777777" w:rsidR="0053624E" w:rsidRDefault="0053624E" w:rsidP="00994E48">
      <w:pPr>
        <w:pStyle w:val="Default"/>
        <w:jc w:val="both"/>
        <w:rPr>
          <w:color w:val="auto"/>
          <w:sz w:val="23"/>
          <w:szCs w:val="23"/>
        </w:rPr>
      </w:pPr>
      <w:r>
        <w:rPr>
          <w:b/>
          <w:bCs/>
          <w:color w:val="auto"/>
          <w:sz w:val="23"/>
          <w:szCs w:val="23"/>
        </w:rPr>
        <w:t xml:space="preserve">IV. Criteriul de adjudecare </w:t>
      </w:r>
      <w:r>
        <w:rPr>
          <w:color w:val="auto"/>
          <w:sz w:val="23"/>
          <w:szCs w:val="23"/>
        </w:rPr>
        <w:t xml:space="preserve">utilizat este: </w:t>
      </w:r>
      <w:r>
        <w:rPr>
          <w:b/>
          <w:bCs/>
          <w:color w:val="auto"/>
          <w:sz w:val="23"/>
          <w:szCs w:val="23"/>
        </w:rPr>
        <w:t xml:space="preserve">preţul cel mai mare, </w:t>
      </w:r>
      <w:r>
        <w:rPr>
          <w:color w:val="auto"/>
          <w:sz w:val="23"/>
          <w:szCs w:val="23"/>
        </w:rPr>
        <w:t xml:space="preserve">aplicat la oferta care îndeplinește toate cerințele de calificare. </w:t>
      </w:r>
    </w:p>
    <w:p w14:paraId="36F59094" w14:textId="0F51C233" w:rsidR="0053624E" w:rsidRDefault="0053624E" w:rsidP="00994E48">
      <w:pPr>
        <w:pStyle w:val="Default"/>
        <w:jc w:val="both"/>
        <w:rPr>
          <w:b/>
          <w:bCs/>
          <w:i/>
          <w:iCs/>
          <w:color w:val="auto"/>
          <w:sz w:val="23"/>
          <w:szCs w:val="23"/>
        </w:rPr>
      </w:pPr>
      <w:r>
        <w:rPr>
          <w:b/>
          <w:bCs/>
          <w:color w:val="auto"/>
          <w:sz w:val="23"/>
          <w:szCs w:val="23"/>
        </w:rPr>
        <w:t xml:space="preserve">ATENŢIE: </w:t>
      </w:r>
      <w:r>
        <w:rPr>
          <w:b/>
          <w:bCs/>
          <w:i/>
          <w:iCs/>
          <w:color w:val="auto"/>
          <w:sz w:val="23"/>
          <w:szCs w:val="23"/>
        </w:rPr>
        <w:t xml:space="preserve">Nefinalizarea investiției în termenul stabilit prin Caietul de sarcini și care va fi stipulat în Contractul de închiriere, duce la pierderea garanției și rezilierea unilaterală a Contractului de închiriere. </w:t>
      </w:r>
    </w:p>
    <w:p w14:paraId="4E93D440" w14:textId="77777777" w:rsidR="00994E48" w:rsidRDefault="00994E48" w:rsidP="00994E48">
      <w:pPr>
        <w:pStyle w:val="Default"/>
        <w:jc w:val="both"/>
        <w:rPr>
          <w:color w:val="auto"/>
          <w:sz w:val="23"/>
          <w:szCs w:val="23"/>
        </w:rPr>
      </w:pPr>
    </w:p>
    <w:p w14:paraId="05B856A2" w14:textId="77777777" w:rsidR="0053624E" w:rsidRDefault="0053624E" w:rsidP="00994E48">
      <w:pPr>
        <w:pStyle w:val="Default"/>
        <w:jc w:val="both"/>
        <w:rPr>
          <w:color w:val="auto"/>
          <w:sz w:val="28"/>
          <w:szCs w:val="28"/>
        </w:rPr>
      </w:pPr>
      <w:r>
        <w:rPr>
          <w:b/>
          <w:bCs/>
          <w:color w:val="auto"/>
          <w:sz w:val="28"/>
          <w:szCs w:val="28"/>
        </w:rPr>
        <w:t xml:space="preserve">F. CONDIŢII DE PARTICIPARE LA LICITAŢIE: </w:t>
      </w:r>
    </w:p>
    <w:p w14:paraId="0BE048AA" w14:textId="77777777" w:rsidR="0053624E" w:rsidRDefault="0053624E" w:rsidP="00994E48">
      <w:pPr>
        <w:pStyle w:val="Default"/>
        <w:jc w:val="both"/>
        <w:rPr>
          <w:color w:val="auto"/>
          <w:sz w:val="28"/>
          <w:szCs w:val="28"/>
        </w:rPr>
      </w:pPr>
    </w:p>
    <w:p w14:paraId="365063FF" w14:textId="77777777" w:rsidR="0053624E" w:rsidRDefault="0053624E" w:rsidP="00994E48">
      <w:pPr>
        <w:pStyle w:val="Default"/>
        <w:jc w:val="both"/>
        <w:rPr>
          <w:color w:val="auto"/>
          <w:sz w:val="23"/>
          <w:szCs w:val="23"/>
        </w:rPr>
      </w:pPr>
      <w:r>
        <w:rPr>
          <w:b/>
          <w:bCs/>
          <w:color w:val="auto"/>
          <w:sz w:val="23"/>
          <w:szCs w:val="23"/>
        </w:rPr>
        <w:t xml:space="preserve">Poate participa la licitație, în număr nelimitat, orice agent economic cu obiect de activitate pentru comercializarea de presă, carte, reviste și papetărie. </w:t>
      </w:r>
    </w:p>
    <w:p w14:paraId="4518F6FE" w14:textId="77777777" w:rsidR="0053624E" w:rsidRDefault="0053624E" w:rsidP="00994E48">
      <w:pPr>
        <w:pStyle w:val="Default"/>
        <w:jc w:val="both"/>
        <w:rPr>
          <w:color w:val="auto"/>
          <w:sz w:val="23"/>
          <w:szCs w:val="23"/>
        </w:rPr>
      </w:pPr>
      <w:r>
        <w:rPr>
          <w:b/>
          <w:bCs/>
          <w:color w:val="auto"/>
          <w:sz w:val="23"/>
          <w:szCs w:val="23"/>
        </w:rPr>
        <w:t xml:space="preserve">I. Pentru admiterea la licitaţie ofertanţii trebuie să îndeplinească următoarele condiții: </w:t>
      </w:r>
    </w:p>
    <w:p w14:paraId="69C84171" w14:textId="77777777" w:rsidR="0053624E" w:rsidRPr="00994E48" w:rsidRDefault="0053624E" w:rsidP="00994E48">
      <w:pPr>
        <w:pStyle w:val="Default"/>
        <w:jc w:val="both"/>
        <w:rPr>
          <w:color w:val="auto"/>
        </w:rPr>
      </w:pPr>
      <w:r w:rsidRPr="00994E48">
        <w:rPr>
          <w:color w:val="auto"/>
        </w:rPr>
        <w:t xml:space="preserve">1. să aibă îndeplinite la zi obligațiile exigibile de plată a impozitelor şi a taxelor datorate către bugetul local, </w:t>
      </w:r>
    </w:p>
    <w:p w14:paraId="42837DB8" w14:textId="77777777" w:rsidR="0053624E" w:rsidRPr="00994E48" w:rsidRDefault="0053624E" w:rsidP="00994E48">
      <w:pPr>
        <w:pStyle w:val="Default"/>
        <w:jc w:val="both"/>
        <w:rPr>
          <w:color w:val="auto"/>
        </w:rPr>
      </w:pPr>
      <w:r w:rsidRPr="00994E48">
        <w:rPr>
          <w:color w:val="auto"/>
        </w:rPr>
        <w:t xml:space="preserve">2. să aibă îndeplinite la zi obligațiile exigibile de plată a impozitelor și a taxelor datorate bugetului de stat, </w:t>
      </w:r>
    </w:p>
    <w:p w14:paraId="497AC460" w14:textId="77777777" w:rsidR="0053624E" w:rsidRPr="00994E48" w:rsidRDefault="0053624E" w:rsidP="00994E48">
      <w:pPr>
        <w:pStyle w:val="Default"/>
        <w:jc w:val="both"/>
        <w:rPr>
          <w:color w:val="auto"/>
        </w:rPr>
      </w:pPr>
      <w:r w:rsidRPr="00994E48">
        <w:rPr>
          <w:color w:val="auto"/>
        </w:rPr>
        <w:t xml:space="preserve">3. să nu se afle în litigiu cu Municipiul Târgu Mureș, </w:t>
      </w:r>
    </w:p>
    <w:p w14:paraId="05CC6A20" w14:textId="77777777" w:rsidR="0053624E" w:rsidRPr="00994E48" w:rsidRDefault="0053624E" w:rsidP="00994E48">
      <w:pPr>
        <w:pStyle w:val="Default"/>
        <w:jc w:val="both"/>
        <w:rPr>
          <w:color w:val="auto"/>
        </w:rPr>
      </w:pPr>
      <w:r w:rsidRPr="00994E48">
        <w:rPr>
          <w:color w:val="auto"/>
        </w:rPr>
        <w:t xml:space="preserve">4. să nu se afle în procedură de reorganizare judiciară sau faliment, </w:t>
      </w:r>
    </w:p>
    <w:p w14:paraId="0E0FF989" w14:textId="77777777" w:rsidR="0053624E" w:rsidRPr="00994E48" w:rsidRDefault="0053624E" w:rsidP="00994E48">
      <w:pPr>
        <w:pStyle w:val="Default"/>
        <w:jc w:val="both"/>
        <w:rPr>
          <w:color w:val="auto"/>
        </w:rPr>
      </w:pPr>
      <w:r w:rsidRPr="00994E48">
        <w:rPr>
          <w:color w:val="auto"/>
        </w:rPr>
        <w:t xml:space="preserve">5. să nu aibă activitatea suspendată voluntar sau ca urmare a retragerii dreptului de a desfășura activități economice, </w:t>
      </w:r>
    </w:p>
    <w:p w14:paraId="15E4C12F" w14:textId="77777777" w:rsidR="0053624E" w:rsidRPr="00994E48" w:rsidRDefault="0053624E" w:rsidP="00994E48">
      <w:pPr>
        <w:pStyle w:val="Default"/>
        <w:jc w:val="both"/>
        <w:rPr>
          <w:color w:val="auto"/>
        </w:rPr>
      </w:pPr>
      <w:r w:rsidRPr="00994E48">
        <w:rPr>
          <w:color w:val="auto"/>
        </w:rPr>
        <w:t xml:space="preserve">6. să nu fi avut Contracte de închiriere/concesiune, cu Municipiul Târgu Mureș, care au fost reziliate prin denunțare unilaterală de către proprietar, ca urmare a neîndeplinirii obligațiilor contractuale. </w:t>
      </w:r>
    </w:p>
    <w:p w14:paraId="70ABECA0" w14:textId="0E6E9CFE" w:rsidR="0053624E" w:rsidRDefault="0053624E" w:rsidP="00994E48">
      <w:pPr>
        <w:pStyle w:val="Default"/>
        <w:jc w:val="both"/>
        <w:rPr>
          <w:b/>
          <w:bCs/>
          <w:color w:val="auto"/>
          <w:sz w:val="23"/>
          <w:szCs w:val="23"/>
        </w:rPr>
      </w:pPr>
      <w:r>
        <w:rPr>
          <w:b/>
          <w:bCs/>
          <w:color w:val="auto"/>
          <w:sz w:val="23"/>
          <w:szCs w:val="23"/>
        </w:rPr>
        <w:t xml:space="preserve">II. Un agent economic poate depune oferta financiară pentru </w:t>
      </w:r>
      <w:r w:rsidR="005463B9">
        <w:rPr>
          <w:b/>
          <w:bCs/>
          <w:color w:val="auto"/>
          <w:sz w:val="23"/>
          <w:szCs w:val="23"/>
        </w:rPr>
        <w:t>o</w:t>
      </w:r>
      <w:r>
        <w:rPr>
          <w:b/>
          <w:bCs/>
          <w:color w:val="auto"/>
          <w:sz w:val="23"/>
          <w:szCs w:val="23"/>
        </w:rPr>
        <w:t xml:space="preserve"> </w:t>
      </w:r>
      <w:r w:rsidR="005463B9">
        <w:rPr>
          <w:b/>
          <w:bCs/>
          <w:color w:val="auto"/>
          <w:sz w:val="23"/>
          <w:szCs w:val="23"/>
        </w:rPr>
        <w:t>locație</w:t>
      </w:r>
      <w:r>
        <w:rPr>
          <w:b/>
          <w:bCs/>
          <w:color w:val="auto"/>
          <w:sz w:val="23"/>
          <w:szCs w:val="23"/>
        </w:rPr>
        <w:t xml:space="preserve"> scoas</w:t>
      </w:r>
      <w:r w:rsidR="005463B9">
        <w:rPr>
          <w:b/>
          <w:bCs/>
          <w:color w:val="auto"/>
          <w:sz w:val="23"/>
          <w:szCs w:val="23"/>
        </w:rPr>
        <w:t>ă</w:t>
      </w:r>
      <w:r>
        <w:rPr>
          <w:b/>
          <w:bCs/>
          <w:color w:val="auto"/>
          <w:sz w:val="23"/>
          <w:szCs w:val="23"/>
        </w:rPr>
        <w:t xml:space="preserve"> la licitație publică. </w:t>
      </w:r>
    </w:p>
    <w:p w14:paraId="49EE9561" w14:textId="77777777" w:rsidR="00994E48" w:rsidRDefault="00994E48" w:rsidP="00994E48">
      <w:pPr>
        <w:pStyle w:val="Default"/>
        <w:jc w:val="both"/>
        <w:rPr>
          <w:color w:val="auto"/>
          <w:sz w:val="23"/>
          <w:szCs w:val="23"/>
        </w:rPr>
      </w:pPr>
    </w:p>
    <w:p w14:paraId="6C4FACAC" w14:textId="77777777" w:rsidR="0053624E" w:rsidRDefault="0053624E" w:rsidP="00994E48">
      <w:pPr>
        <w:pStyle w:val="Default"/>
        <w:jc w:val="both"/>
        <w:rPr>
          <w:color w:val="auto"/>
          <w:sz w:val="28"/>
          <w:szCs w:val="28"/>
        </w:rPr>
      </w:pPr>
      <w:r>
        <w:rPr>
          <w:b/>
          <w:bCs/>
          <w:color w:val="auto"/>
          <w:sz w:val="28"/>
          <w:szCs w:val="28"/>
        </w:rPr>
        <w:t xml:space="preserve">G. MODUL DE ELABORAREA ŞI PREZENTARE AL OFERTEI: </w:t>
      </w:r>
    </w:p>
    <w:p w14:paraId="47A033ED" w14:textId="77777777" w:rsidR="0053624E" w:rsidRDefault="0053624E" w:rsidP="00994E48">
      <w:pPr>
        <w:pStyle w:val="Default"/>
        <w:jc w:val="both"/>
        <w:rPr>
          <w:color w:val="auto"/>
          <w:sz w:val="28"/>
          <w:szCs w:val="28"/>
        </w:rPr>
      </w:pPr>
    </w:p>
    <w:p w14:paraId="67F4E53C" w14:textId="77777777" w:rsidR="0053624E" w:rsidRDefault="0053624E" w:rsidP="00994E48">
      <w:pPr>
        <w:pStyle w:val="Default"/>
        <w:jc w:val="both"/>
        <w:rPr>
          <w:color w:val="auto"/>
          <w:sz w:val="23"/>
          <w:szCs w:val="23"/>
        </w:rPr>
      </w:pPr>
      <w:r>
        <w:rPr>
          <w:b/>
          <w:bCs/>
          <w:color w:val="auto"/>
          <w:sz w:val="23"/>
          <w:szCs w:val="23"/>
        </w:rPr>
        <w:t xml:space="preserve">Documentele ofertei: </w:t>
      </w:r>
    </w:p>
    <w:p w14:paraId="390B1C58" w14:textId="77777777" w:rsidR="0053624E" w:rsidRDefault="0053624E" w:rsidP="00994E48">
      <w:pPr>
        <w:pStyle w:val="Default"/>
        <w:jc w:val="both"/>
        <w:rPr>
          <w:color w:val="auto"/>
          <w:sz w:val="23"/>
          <w:szCs w:val="23"/>
        </w:rPr>
      </w:pPr>
      <w:r>
        <w:rPr>
          <w:b/>
          <w:bCs/>
          <w:color w:val="auto"/>
          <w:sz w:val="23"/>
          <w:szCs w:val="23"/>
        </w:rPr>
        <w:t xml:space="preserve">I. Documente de Calificare: </w:t>
      </w:r>
    </w:p>
    <w:p w14:paraId="7A4B24DF" w14:textId="77777777" w:rsidR="0053624E" w:rsidRDefault="0053624E" w:rsidP="00994E48">
      <w:pPr>
        <w:pStyle w:val="Default"/>
        <w:spacing w:after="49"/>
        <w:jc w:val="both"/>
        <w:rPr>
          <w:color w:val="auto"/>
          <w:sz w:val="23"/>
          <w:szCs w:val="23"/>
        </w:rPr>
      </w:pPr>
      <w:r>
        <w:rPr>
          <w:color w:val="auto"/>
          <w:sz w:val="23"/>
          <w:szCs w:val="23"/>
        </w:rPr>
        <w:t xml:space="preserve">1. Dovada depunerii garanției de participare la licitație, </w:t>
      </w:r>
    </w:p>
    <w:p w14:paraId="2FD2751A" w14:textId="77777777" w:rsidR="0053624E" w:rsidRDefault="0053624E" w:rsidP="00994E48">
      <w:pPr>
        <w:pStyle w:val="Default"/>
        <w:spacing w:after="49"/>
        <w:jc w:val="both"/>
        <w:rPr>
          <w:color w:val="auto"/>
          <w:sz w:val="23"/>
          <w:szCs w:val="23"/>
        </w:rPr>
      </w:pPr>
      <w:r>
        <w:rPr>
          <w:color w:val="auto"/>
          <w:sz w:val="23"/>
          <w:szCs w:val="23"/>
        </w:rPr>
        <w:t xml:space="preserve">2. Dovada achitării caietului de sarcini, </w:t>
      </w:r>
    </w:p>
    <w:p w14:paraId="37E3241D" w14:textId="77777777" w:rsidR="0053624E" w:rsidRDefault="0053624E" w:rsidP="00994E48">
      <w:pPr>
        <w:pStyle w:val="Default"/>
        <w:jc w:val="both"/>
        <w:rPr>
          <w:color w:val="auto"/>
          <w:sz w:val="23"/>
          <w:szCs w:val="23"/>
        </w:rPr>
      </w:pPr>
      <w:r>
        <w:rPr>
          <w:color w:val="auto"/>
          <w:sz w:val="23"/>
          <w:szCs w:val="23"/>
        </w:rPr>
        <w:t xml:space="preserve">3. Certificatului constatator, emis de către Oficiul Registrului Comerţului, care să cuprindă activitatea de difuzare și comercializare a presei, cărților, revistelor și articole de papetărie, </w:t>
      </w:r>
    </w:p>
    <w:p w14:paraId="625FCFC3" w14:textId="77777777" w:rsidR="0053624E" w:rsidRDefault="0053624E" w:rsidP="00994E48">
      <w:pPr>
        <w:pStyle w:val="Default"/>
        <w:spacing w:after="35"/>
        <w:jc w:val="both"/>
        <w:rPr>
          <w:color w:val="auto"/>
          <w:sz w:val="23"/>
          <w:szCs w:val="23"/>
        </w:rPr>
      </w:pPr>
      <w:r>
        <w:rPr>
          <w:color w:val="auto"/>
          <w:sz w:val="23"/>
          <w:szCs w:val="23"/>
        </w:rPr>
        <w:t xml:space="preserve">4. Certificat de atestare fiscală privind îndeplinirea obligaţiilor exigibile de plată datorate </w:t>
      </w:r>
      <w:proofErr w:type="spellStart"/>
      <w:r>
        <w:rPr>
          <w:color w:val="auto"/>
          <w:sz w:val="23"/>
          <w:szCs w:val="23"/>
        </w:rPr>
        <w:t>catre</w:t>
      </w:r>
      <w:proofErr w:type="spellEnd"/>
      <w:r>
        <w:rPr>
          <w:color w:val="auto"/>
          <w:sz w:val="23"/>
          <w:szCs w:val="23"/>
        </w:rPr>
        <w:t xml:space="preserve"> </w:t>
      </w:r>
      <w:r>
        <w:rPr>
          <w:b/>
          <w:bCs/>
          <w:color w:val="auto"/>
          <w:sz w:val="23"/>
          <w:szCs w:val="23"/>
        </w:rPr>
        <w:t xml:space="preserve">Bugetul consolidat de stat </w:t>
      </w:r>
      <w:r>
        <w:rPr>
          <w:color w:val="auto"/>
          <w:sz w:val="23"/>
          <w:szCs w:val="23"/>
        </w:rPr>
        <w:t xml:space="preserve">eliberat de către Direcţia generală a finanţelor publice, din care să reiasă că ofertantul are îndeplinite la zi toate obligațiile exigibile de plată a impozitelor, a taxelor și a contribuțiilor către bugetul consolidat al statului. </w:t>
      </w:r>
    </w:p>
    <w:p w14:paraId="10B26574" w14:textId="77777777" w:rsidR="0053624E" w:rsidRDefault="0053624E" w:rsidP="00994E48">
      <w:pPr>
        <w:pStyle w:val="Default"/>
        <w:spacing w:after="35"/>
        <w:jc w:val="both"/>
        <w:rPr>
          <w:color w:val="auto"/>
          <w:sz w:val="23"/>
          <w:szCs w:val="23"/>
        </w:rPr>
      </w:pPr>
      <w:r>
        <w:rPr>
          <w:color w:val="auto"/>
          <w:sz w:val="23"/>
          <w:szCs w:val="23"/>
        </w:rPr>
        <w:t xml:space="preserve">5. Certificat de atestare fiscală privind îndeplinirea obligaţiilor exigibile de plată datorate </w:t>
      </w:r>
      <w:proofErr w:type="spellStart"/>
      <w:r>
        <w:rPr>
          <w:color w:val="auto"/>
          <w:sz w:val="23"/>
          <w:szCs w:val="23"/>
        </w:rPr>
        <w:t>catre</w:t>
      </w:r>
      <w:proofErr w:type="spellEnd"/>
      <w:r>
        <w:rPr>
          <w:color w:val="auto"/>
          <w:sz w:val="23"/>
          <w:szCs w:val="23"/>
        </w:rPr>
        <w:t xml:space="preserve"> </w:t>
      </w:r>
      <w:r>
        <w:rPr>
          <w:b/>
          <w:bCs/>
          <w:color w:val="auto"/>
          <w:sz w:val="23"/>
          <w:szCs w:val="23"/>
        </w:rPr>
        <w:t xml:space="preserve">Bugetul local </w:t>
      </w:r>
      <w:r>
        <w:rPr>
          <w:color w:val="auto"/>
          <w:sz w:val="23"/>
          <w:szCs w:val="23"/>
        </w:rPr>
        <w:t xml:space="preserve">eliberat de către Municipiul Târgu-Mureş, Serviciul stabilire încasare impozite şi taxe, din care să reiasă că ofertantul are îndeplinite la zi toate obligațiile exigibile de plată a impozitelor, a taxelor și a contribuțiilor către bugetul local. </w:t>
      </w:r>
    </w:p>
    <w:p w14:paraId="26EABF0D" w14:textId="77777777" w:rsidR="0053624E" w:rsidRDefault="0053624E" w:rsidP="00994E48">
      <w:pPr>
        <w:pStyle w:val="Default"/>
        <w:spacing w:after="35"/>
        <w:jc w:val="both"/>
        <w:rPr>
          <w:color w:val="auto"/>
          <w:sz w:val="23"/>
          <w:szCs w:val="23"/>
        </w:rPr>
      </w:pPr>
      <w:r>
        <w:rPr>
          <w:color w:val="auto"/>
          <w:sz w:val="23"/>
          <w:szCs w:val="23"/>
        </w:rPr>
        <w:lastRenderedPageBreak/>
        <w:t xml:space="preserve">6. Actul constitutiv al persoanei juridice, inclusiv toate actele </w:t>
      </w:r>
      <w:proofErr w:type="spellStart"/>
      <w:r>
        <w:rPr>
          <w:color w:val="auto"/>
          <w:sz w:val="23"/>
          <w:szCs w:val="23"/>
        </w:rPr>
        <w:t>aditionale</w:t>
      </w:r>
      <w:proofErr w:type="spellEnd"/>
      <w:r>
        <w:rPr>
          <w:color w:val="auto"/>
          <w:sz w:val="23"/>
          <w:szCs w:val="23"/>
        </w:rPr>
        <w:t xml:space="preserve"> relevante, </w:t>
      </w:r>
    </w:p>
    <w:p w14:paraId="16B01A23" w14:textId="77777777" w:rsidR="0053624E" w:rsidRDefault="0053624E" w:rsidP="00994E48">
      <w:pPr>
        <w:pStyle w:val="Default"/>
        <w:spacing w:after="35"/>
        <w:jc w:val="both"/>
        <w:rPr>
          <w:color w:val="auto"/>
          <w:sz w:val="23"/>
          <w:szCs w:val="23"/>
        </w:rPr>
      </w:pPr>
      <w:r>
        <w:rPr>
          <w:color w:val="auto"/>
          <w:sz w:val="23"/>
          <w:szCs w:val="23"/>
        </w:rPr>
        <w:t xml:space="preserve">7. Actul de identitate al administratorului/administratorilor persoanei juridice, </w:t>
      </w:r>
    </w:p>
    <w:p w14:paraId="7CE75DF8" w14:textId="2FFBCD41" w:rsidR="0053624E" w:rsidRDefault="0053624E" w:rsidP="00994E48">
      <w:pPr>
        <w:pStyle w:val="Default"/>
        <w:spacing w:after="35"/>
        <w:jc w:val="both"/>
        <w:rPr>
          <w:color w:val="auto"/>
          <w:sz w:val="23"/>
          <w:szCs w:val="23"/>
        </w:rPr>
      </w:pPr>
      <w:r>
        <w:rPr>
          <w:color w:val="auto"/>
          <w:sz w:val="23"/>
          <w:szCs w:val="23"/>
        </w:rPr>
        <w:t xml:space="preserve">8. Declarație pe propria răspundere a reprezentantului/reprezentanților legal al societății comerciale, din care să rezulte că societatea nu se află în procedură de reorganizare judiciară sau faliment, conform modelului aprobat, </w:t>
      </w:r>
      <w:r>
        <w:rPr>
          <w:b/>
          <w:bCs/>
          <w:color w:val="auto"/>
          <w:sz w:val="23"/>
          <w:szCs w:val="23"/>
        </w:rPr>
        <w:t xml:space="preserve">pag. 2 </w:t>
      </w:r>
      <w:r>
        <w:rPr>
          <w:color w:val="auto"/>
          <w:sz w:val="23"/>
          <w:szCs w:val="23"/>
        </w:rPr>
        <w:t>din Anexa nr. 5, la HCL nr. ______20</w:t>
      </w:r>
      <w:r w:rsidR="00FC0E6C">
        <w:rPr>
          <w:color w:val="auto"/>
          <w:sz w:val="23"/>
          <w:szCs w:val="23"/>
        </w:rPr>
        <w:t>20</w:t>
      </w:r>
      <w:r>
        <w:rPr>
          <w:color w:val="auto"/>
          <w:sz w:val="23"/>
          <w:szCs w:val="23"/>
        </w:rPr>
        <w:t xml:space="preserve">. </w:t>
      </w:r>
    </w:p>
    <w:p w14:paraId="530CE835" w14:textId="77777777" w:rsidR="0053624E" w:rsidRDefault="0053624E" w:rsidP="00994E48">
      <w:pPr>
        <w:pStyle w:val="Default"/>
        <w:jc w:val="both"/>
        <w:rPr>
          <w:color w:val="auto"/>
          <w:sz w:val="23"/>
          <w:szCs w:val="23"/>
        </w:rPr>
      </w:pPr>
      <w:r>
        <w:rPr>
          <w:color w:val="auto"/>
          <w:sz w:val="28"/>
          <w:szCs w:val="28"/>
        </w:rPr>
        <w:t xml:space="preserve">9. </w:t>
      </w:r>
      <w:r>
        <w:rPr>
          <w:color w:val="auto"/>
          <w:sz w:val="23"/>
          <w:szCs w:val="23"/>
        </w:rPr>
        <w:t xml:space="preserve">Împuternicire/ Procură, dacă este cazul. </w:t>
      </w:r>
    </w:p>
    <w:p w14:paraId="31350F7F" w14:textId="77777777" w:rsidR="0053624E" w:rsidRDefault="0053624E" w:rsidP="00994E48">
      <w:pPr>
        <w:pStyle w:val="Default"/>
        <w:jc w:val="both"/>
        <w:rPr>
          <w:color w:val="auto"/>
          <w:sz w:val="23"/>
          <w:szCs w:val="23"/>
        </w:rPr>
      </w:pPr>
    </w:p>
    <w:p w14:paraId="5BA05799" w14:textId="624486E5" w:rsidR="0053624E" w:rsidRDefault="0053624E" w:rsidP="00994E48">
      <w:pPr>
        <w:pStyle w:val="Default"/>
        <w:jc w:val="both"/>
        <w:rPr>
          <w:color w:val="auto"/>
          <w:sz w:val="23"/>
          <w:szCs w:val="23"/>
        </w:rPr>
      </w:pPr>
      <w:r>
        <w:rPr>
          <w:color w:val="auto"/>
          <w:sz w:val="23"/>
          <w:szCs w:val="23"/>
        </w:rPr>
        <w:t xml:space="preserve">Documentele vor fi depuse într-un singur exemplar, în original sau copie (cu inscripția "CONFORM CU ORIGINALUL", precum și semnătura autorizată), se vor numerota, </w:t>
      </w:r>
      <w:proofErr w:type="spellStart"/>
      <w:r>
        <w:rPr>
          <w:color w:val="auto"/>
          <w:sz w:val="23"/>
          <w:szCs w:val="23"/>
        </w:rPr>
        <w:t>îndosaria</w:t>
      </w:r>
      <w:proofErr w:type="spellEnd"/>
      <w:r>
        <w:rPr>
          <w:color w:val="auto"/>
          <w:sz w:val="23"/>
          <w:szCs w:val="23"/>
        </w:rPr>
        <w:t>, se va atașa ”</w:t>
      </w:r>
      <w:proofErr w:type="spellStart"/>
      <w:r>
        <w:rPr>
          <w:color w:val="auto"/>
          <w:sz w:val="23"/>
          <w:szCs w:val="23"/>
        </w:rPr>
        <w:t>OPIS-ul</w:t>
      </w:r>
      <w:proofErr w:type="spellEnd"/>
      <w:r>
        <w:rPr>
          <w:color w:val="auto"/>
          <w:sz w:val="23"/>
          <w:szCs w:val="23"/>
        </w:rPr>
        <w:t>”(modelul aprobat, pag. 5 din Anexa nr. 5, la HCL nr. ______20</w:t>
      </w:r>
      <w:r w:rsidR="00FC0E6C">
        <w:rPr>
          <w:color w:val="auto"/>
          <w:sz w:val="23"/>
          <w:szCs w:val="23"/>
        </w:rPr>
        <w:t>20</w:t>
      </w:r>
      <w:r>
        <w:rPr>
          <w:color w:val="auto"/>
          <w:sz w:val="23"/>
          <w:szCs w:val="23"/>
        </w:rPr>
        <w:t xml:space="preserve">) și se vor depune în plic închis și sigilat. </w:t>
      </w:r>
    </w:p>
    <w:p w14:paraId="314D67F8" w14:textId="77777777" w:rsidR="0053624E" w:rsidRDefault="0053624E" w:rsidP="00994E48">
      <w:pPr>
        <w:pStyle w:val="Default"/>
        <w:jc w:val="both"/>
        <w:rPr>
          <w:color w:val="auto"/>
          <w:sz w:val="23"/>
          <w:szCs w:val="23"/>
        </w:rPr>
      </w:pPr>
      <w:r>
        <w:rPr>
          <w:color w:val="auto"/>
          <w:sz w:val="23"/>
          <w:szCs w:val="23"/>
        </w:rPr>
        <w:t xml:space="preserve">Plicul va purta înscrisul "DOCUMENTE DE CALIFICARE ". </w:t>
      </w:r>
    </w:p>
    <w:p w14:paraId="019A5157" w14:textId="77777777" w:rsidR="0053624E" w:rsidRDefault="0053624E" w:rsidP="00994E48">
      <w:pPr>
        <w:pStyle w:val="Default"/>
        <w:jc w:val="both"/>
        <w:rPr>
          <w:color w:val="auto"/>
          <w:sz w:val="23"/>
          <w:szCs w:val="23"/>
        </w:rPr>
      </w:pPr>
      <w:r>
        <w:rPr>
          <w:color w:val="auto"/>
          <w:sz w:val="23"/>
          <w:szCs w:val="23"/>
        </w:rPr>
        <w:t xml:space="preserve">Dacă acest fapt nu este îndeplinit, organizatorul licitației nu va purta nici o </w:t>
      </w:r>
      <w:proofErr w:type="spellStart"/>
      <w:r>
        <w:rPr>
          <w:color w:val="auto"/>
          <w:sz w:val="23"/>
          <w:szCs w:val="23"/>
        </w:rPr>
        <w:t>raspundere</w:t>
      </w:r>
      <w:proofErr w:type="spellEnd"/>
      <w:r>
        <w:rPr>
          <w:color w:val="auto"/>
          <w:sz w:val="23"/>
          <w:szCs w:val="23"/>
        </w:rPr>
        <w:t xml:space="preserve"> pentru eventualele consecințe ce vor decurge de aici și care vor fi stabilite de către Comisia de evaluare. </w:t>
      </w:r>
    </w:p>
    <w:p w14:paraId="182F2B95" w14:textId="77777777" w:rsidR="0053624E" w:rsidRDefault="0053624E" w:rsidP="00994E48">
      <w:pPr>
        <w:pStyle w:val="Default"/>
        <w:jc w:val="both"/>
        <w:rPr>
          <w:color w:val="auto"/>
          <w:sz w:val="23"/>
          <w:szCs w:val="23"/>
        </w:rPr>
      </w:pPr>
      <w:r>
        <w:rPr>
          <w:b/>
          <w:bCs/>
          <w:color w:val="auto"/>
          <w:sz w:val="23"/>
          <w:szCs w:val="23"/>
        </w:rPr>
        <w:t xml:space="preserve">II. Propunere Financiară: </w:t>
      </w:r>
    </w:p>
    <w:p w14:paraId="64A7B6B7" w14:textId="7F05B570" w:rsidR="0053624E" w:rsidRDefault="0053624E" w:rsidP="00994E48">
      <w:pPr>
        <w:pStyle w:val="Default"/>
        <w:jc w:val="both"/>
        <w:rPr>
          <w:color w:val="auto"/>
          <w:sz w:val="23"/>
          <w:szCs w:val="23"/>
        </w:rPr>
      </w:pPr>
      <w:r>
        <w:rPr>
          <w:color w:val="auto"/>
          <w:sz w:val="23"/>
          <w:szCs w:val="23"/>
        </w:rPr>
        <w:t xml:space="preserve">Propunerea financiară se va depune pentru fiecare amplasament licitat, în plic închis și sigilat, separat și va fi exprimată în </w:t>
      </w:r>
      <w:r>
        <w:rPr>
          <w:b/>
          <w:bCs/>
          <w:color w:val="auto"/>
          <w:sz w:val="23"/>
          <w:szCs w:val="23"/>
        </w:rPr>
        <w:t>lei/mp/zi</w:t>
      </w:r>
      <w:r>
        <w:rPr>
          <w:color w:val="auto"/>
          <w:sz w:val="23"/>
          <w:szCs w:val="23"/>
        </w:rPr>
        <w:t xml:space="preserve">, conform modelului aprobat, </w:t>
      </w:r>
      <w:r>
        <w:rPr>
          <w:b/>
          <w:bCs/>
          <w:color w:val="auto"/>
          <w:sz w:val="23"/>
          <w:szCs w:val="23"/>
        </w:rPr>
        <w:t xml:space="preserve">pag. 3 </w:t>
      </w:r>
      <w:r>
        <w:rPr>
          <w:color w:val="auto"/>
          <w:sz w:val="23"/>
          <w:szCs w:val="23"/>
        </w:rPr>
        <w:t>din Anexa nr. 5, la HCL nr. ______20</w:t>
      </w:r>
      <w:r w:rsidR="005463B9">
        <w:rPr>
          <w:color w:val="auto"/>
          <w:sz w:val="23"/>
          <w:szCs w:val="23"/>
        </w:rPr>
        <w:t>20</w:t>
      </w:r>
      <w:r>
        <w:rPr>
          <w:color w:val="auto"/>
          <w:sz w:val="23"/>
          <w:szCs w:val="23"/>
        </w:rPr>
        <w:t xml:space="preserve">. </w:t>
      </w:r>
    </w:p>
    <w:p w14:paraId="111969AE" w14:textId="77777777" w:rsidR="0053624E" w:rsidRDefault="0053624E" w:rsidP="00994E48">
      <w:pPr>
        <w:pStyle w:val="Default"/>
        <w:jc w:val="both"/>
        <w:rPr>
          <w:color w:val="auto"/>
          <w:sz w:val="23"/>
          <w:szCs w:val="23"/>
        </w:rPr>
      </w:pPr>
      <w:r>
        <w:rPr>
          <w:color w:val="auto"/>
          <w:sz w:val="23"/>
          <w:szCs w:val="23"/>
        </w:rPr>
        <w:t xml:space="preserve">Pe plicul interior se înscriu denumirea ofertantului precum şi sediul social al acestuia. </w:t>
      </w:r>
    </w:p>
    <w:p w14:paraId="16F7F641" w14:textId="77777777" w:rsidR="0053624E" w:rsidRDefault="0053624E" w:rsidP="00994E48">
      <w:pPr>
        <w:pStyle w:val="Default"/>
        <w:jc w:val="both"/>
        <w:rPr>
          <w:color w:val="auto"/>
          <w:sz w:val="23"/>
          <w:szCs w:val="23"/>
        </w:rPr>
      </w:pPr>
      <w:r>
        <w:rPr>
          <w:color w:val="auto"/>
          <w:sz w:val="23"/>
          <w:szCs w:val="23"/>
        </w:rPr>
        <w:t xml:space="preserve">Plicul va purta înscrisul "PROPUNERE FINANCIARĂ". </w:t>
      </w:r>
    </w:p>
    <w:p w14:paraId="41AEDE60" w14:textId="77777777" w:rsidR="0053624E" w:rsidRDefault="0053624E" w:rsidP="00994E48">
      <w:pPr>
        <w:pStyle w:val="Default"/>
        <w:jc w:val="both"/>
        <w:rPr>
          <w:color w:val="auto"/>
          <w:sz w:val="23"/>
          <w:szCs w:val="23"/>
        </w:rPr>
      </w:pPr>
      <w:r>
        <w:rPr>
          <w:color w:val="auto"/>
          <w:sz w:val="23"/>
          <w:szCs w:val="23"/>
        </w:rPr>
        <w:t xml:space="preserve">Perioada de valabilitate a ofertei financiară este de 60 de zile, perioadă în care preţul ofertei este ferm. </w:t>
      </w:r>
    </w:p>
    <w:p w14:paraId="6C95DCA4" w14:textId="77777777" w:rsidR="0053624E" w:rsidRDefault="0053624E" w:rsidP="00994E48">
      <w:pPr>
        <w:pStyle w:val="Default"/>
        <w:jc w:val="both"/>
        <w:rPr>
          <w:color w:val="auto"/>
          <w:sz w:val="23"/>
          <w:szCs w:val="23"/>
        </w:rPr>
      </w:pPr>
      <w:r>
        <w:rPr>
          <w:b/>
          <w:bCs/>
          <w:color w:val="auto"/>
          <w:sz w:val="23"/>
          <w:szCs w:val="23"/>
        </w:rPr>
        <w:t xml:space="preserve">IMPORTANT </w:t>
      </w:r>
    </w:p>
    <w:p w14:paraId="4C3E82A1" w14:textId="0EE0C835" w:rsidR="0053624E" w:rsidRDefault="0053624E" w:rsidP="00994E48">
      <w:pPr>
        <w:pStyle w:val="Default"/>
        <w:jc w:val="both"/>
        <w:rPr>
          <w:color w:val="auto"/>
          <w:sz w:val="23"/>
          <w:szCs w:val="23"/>
        </w:rPr>
      </w:pPr>
      <w:r>
        <w:rPr>
          <w:color w:val="auto"/>
          <w:sz w:val="23"/>
          <w:szCs w:val="23"/>
        </w:rPr>
        <w:t xml:space="preserve">Cele două plicuri "DOCUMENTE DE CALIFICARE" și "PROPUNERE FINANCIARĂ" vor fi depuse într-un </w:t>
      </w:r>
      <w:r>
        <w:rPr>
          <w:b/>
          <w:bCs/>
          <w:color w:val="auto"/>
          <w:sz w:val="23"/>
          <w:szCs w:val="23"/>
        </w:rPr>
        <w:t xml:space="preserve">plic mare </w:t>
      </w:r>
      <w:r>
        <w:rPr>
          <w:color w:val="auto"/>
          <w:sz w:val="23"/>
          <w:szCs w:val="23"/>
        </w:rPr>
        <w:t xml:space="preserve">și va fi însoțit de Scrisoarea de înaintare, conform modelului aprobat, </w:t>
      </w:r>
      <w:r>
        <w:rPr>
          <w:b/>
          <w:bCs/>
          <w:color w:val="auto"/>
          <w:sz w:val="23"/>
          <w:szCs w:val="23"/>
        </w:rPr>
        <w:t xml:space="preserve">pag. 1 </w:t>
      </w:r>
      <w:r>
        <w:rPr>
          <w:color w:val="auto"/>
          <w:sz w:val="23"/>
          <w:szCs w:val="23"/>
        </w:rPr>
        <w:t>din Anexa nr. 5, la HCL nr. ______20</w:t>
      </w:r>
      <w:r w:rsidR="005463B9">
        <w:rPr>
          <w:color w:val="auto"/>
          <w:sz w:val="23"/>
          <w:szCs w:val="23"/>
        </w:rPr>
        <w:t>20</w:t>
      </w:r>
      <w:r>
        <w:rPr>
          <w:color w:val="auto"/>
          <w:sz w:val="23"/>
          <w:szCs w:val="23"/>
        </w:rPr>
        <w:t xml:space="preserve">. </w:t>
      </w:r>
    </w:p>
    <w:p w14:paraId="1526287E" w14:textId="77777777" w:rsidR="0053624E" w:rsidRDefault="0053624E" w:rsidP="00994E48">
      <w:pPr>
        <w:pStyle w:val="Default"/>
        <w:jc w:val="both"/>
        <w:rPr>
          <w:color w:val="auto"/>
          <w:sz w:val="23"/>
          <w:szCs w:val="23"/>
        </w:rPr>
      </w:pPr>
      <w:r>
        <w:rPr>
          <w:b/>
          <w:bCs/>
          <w:color w:val="auto"/>
          <w:sz w:val="23"/>
          <w:szCs w:val="23"/>
        </w:rPr>
        <w:t xml:space="preserve">Pe plicul mare se va menționa: </w:t>
      </w:r>
    </w:p>
    <w:p w14:paraId="73EC209E" w14:textId="77777777" w:rsidR="0053624E" w:rsidRDefault="0053624E" w:rsidP="00994E48">
      <w:pPr>
        <w:pStyle w:val="Default"/>
        <w:spacing w:after="50"/>
        <w:jc w:val="both"/>
        <w:rPr>
          <w:color w:val="auto"/>
          <w:sz w:val="23"/>
          <w:szCs w:val="23"/>
        </w:rPr>
      </w:pPr>
      <w:r>
        <w:rPr>
          <w:color w:val="auto"/>
          <w:sz w:val="23"/>
          <w:szCs w:val="23"/>
        </w:rPr>
        <w:t xml:space="preserve">a) Autoritatea contractantă, adresa autorității, </w:t>
      </w:r>
    </w:p>
    <w:p w14:paraId="44AC4C1A" w14:textId="77777777" w:rsidR="0053624E" w:rsidRDefault="0053624E" w:rsidP="00994E48">
      <w:pPr>
        <w:pStyle w:val="Default"/>
        <w:spacing w:after="50"/>
        <w:jc w:val="both"/>
        <w:rPr>
          <w:color w:val="auto"/>
          <w:sz w:val="23"/>
          <w:szCs w:val="23"/>
        </w:rPr>
      </w:pPr>
      <w:r>
        <w:rPr>
          <w:color w:val="auto"/>
          <w:sz w:val="23"/>
          <w:szCs w:val="23"/>
        </w:rPr>
        <w:t xml:space="preserve">b) Denumirea licitației, </w:t>
      </w:r>
    </w:p>
    <w:p w14:paraId="20F06148" w14:textId="77777777" w:rsidR="0053624E" w:rsidRDefault="0053624E" w:rsidP="00994E48">
      <w:pPr>
        <w:pStyle w:val="Default"/>
        <w:jc w:val="both"/>
        <w:rPr>
          <w:color w:val="auto"/>
          <w:sz w:val="23"/>
          <w:szCs w:val="23"/>
        </w:rPr>
      </w:pPr>
      <w:r>
        <w:rPr>
          <w:color w:val="auto"/>
          <w:sz w:val="23"/>
          <w:szCs w:val="23"/>
        </w:rPr>
        <w:t xml:space="preserve">c) “A nu se deschide înainte de data de </w:t>
      </w:r>
      <w:proofErr w:type="spellStart"/>
      <w:r>
        <w:rPr>
          <w:color w:val="auto"/>
          <w:sz w:val="23"/>
          <w:szCs w:val="23"/>
        </w:rPr>
        <w:t>de</w:t>
      </w:r>
      <w:proofErr w:type="spellEnd"/>
      <w:r>
        <w:rPr>
          <w:color w:val="auto"/>
          <w:sz w:val="23"/>
          <w:szCs w:val="23"/>
        </w:rPr>
        <w:t xml:space="preserve"> ___________, ora 12</w:t>
      </w:r>
      <w:r>
        <w:rPr>
          <w:color w:val="auto"/>
          <w:sz w:val="16"/>
          <w:szCs w:val="16"/>
        </w:rPr>
        <w:t>00</w:t>
      </w:r>
      <w:r>
        <w:rPr>
          <w:color w:val="auto"/>
          <w:sz w:val="23"/>
          <w:szCs w:val="23"/>
        </w:rPr>
        <w:t xml:space="preserve">” </w:t>
      </w:r>
    </w:p>
    <w:p w14:paraId="40D0C6D8" w14:textId="77777777" w:rsidR="0053624E" w:rsidRDefault="0053624E" w:rsidP="00994E48">
      <w:pPr>
        <w:pStyle w:val="Default"/>
        <w:jc w:val="both"/>
        <w:rPr>
          <w:color w:val="auto"/>
          <w:sz w:val="23"/>
          <w:szCs w:val="23"/>
        </w:rPr>
      </w:pPr>
    </w:p>
    <w:p w14:paraId="24693572" w14:textId="77777777" w:rsidR="0053624E" w:rsidRDefault="0053624E" w:rsidP="00994E48">
      <w:pPr>
        <w:pStyle w:val="Default"/>
        <w:jc w:val="both"/>
        <w:rPr>
          <w:color w:val="auto"/>
          <w:sz w:val="23"/>
          <w:szCs w:val="23"/>
        </w:rPr>
      </w:pPr>
      <w:r>
        <w:rPr>
          <w:b/>
          <w:bCs/>
          <w:color w:val="auto"/>
          <w:sz w:val="23"/>
          <w:szCs w:val="23"/>
        </w:rPr>
        <w:t xml:space="preserve">Ofertanții vor depune plicul mare, care conține documentele ofertei, la registratura Municipiului Târgu Mureş, camera 13, până cel târziu în data de __________ ora 12 </w:t>
      </w:r>
      <w:r>
        <w:rPr>
          <w:b/>
          <w:bCs/>
          <w:color w:val="auto"/>
          <w:sz w:val="16"/>
          <w:szCs w:val="16"/>
        </w:rPr>
        <w:t>00</w:t>
      </w:r>
      <w:r>
        <w:rPr>
          <w:b/>
          <w:bCs/>
          <w:color w:val="auto"/>
          <w:sz w:val="23"/>
          <w:szCs w:val="23"/>
        </w:rPr>
        <w:t xml:space="preserve">. </w:t>
      </w:r>
    </w:p>
    <w:p w14:paraId="73341C3F" w14:textId="77777777" w:rsidR="0053624E" w:rsidRDefault="0053624E" w:rsidP="00994E48">
      <w:pPr>
        <w:pStyle w:val="Default"/>
        <w:jc w:val="both"/>
        <w:rPr>
          <w:color w:val="auto"/>
          <w:sz w:val="23"/>
          <w:szCs w:val="23"/>
        </w:rPr>
      </w:pPr>
      <w:r>
        <w:rPr>
          <w:b/>
          <w:bCs/>
          <w:i/>
          <w:iCs/>
          <w:color w:val="auto"/>
          <w:sz w:val="23"/>
          <w:szCs w:val="23"/>
        </w:rPr>
        <w:t xml:space="preserve">ATENŢIE! </w:t>
      </w:r>
    </w:p>
    <w:p w14:paraId="312C81D1" w14:textId="77777777" w:rsidR="0053624E" w:rsidRDefault="0053624E" w:rsidP="00994E48">
      <w:pPr>
        <w:pStyle w:val="Default"/>
        <w:jc w:val="both"/>
        <w:rPr>
          <w:color w:val="auto"/>
          <w:sz w:val="23"/>
          <w:szCs w:val="23"/>
        </w:rPr>
      </w:pPr>
      <w:r>
        <w:rPr>
          <w:b/>
          <w:bCs/>
          <w:i/>
          <w:iCs/>
          <w:color w:val="auto"/>
          <w:sz w:val="23"/>
          <w:szCs w:val="23"/>
        </w:rPr>
        <w:t xml:space="preserve">Fiecare participant poate depune doar o singură ofertă. </w:t>
      </w:r>
    </w:p>
    <w:p w14:paraId="137CFC2E" w14:textId="77777777" w:rsidR="0053624E" w:rsidRDefault="0053624E" w:rsidP="00994E48">
      <w:pPr>
        <w:pStyle w:val="Default"/>
        <w:jc w:val="both"/>
        <w:rPr>
          <w:color w:val="auto"/>
          <w:sz w:val="23"/>
          <w:szCs w:val="23"/>
        </w:rPr>
      </w:pPr>
      <w:r>
        <w:rPr>
          <w:b/>
          <w:bCs/>
          <w:i/>
          <w:iCs/>
          <w:color w:val="auto"/>
          <w:sz w:val="23"/>
          <w:szCs w:val="23"/>
        </w:rPr>
        <w:t xml:space="preserve">Lipsa unuia sau mai multor documente va conduce automat la eliminarea din procedură. </w:t>
      </w:r>
    </w:p>
    <w:p w14:paraId="3CE32E9A" w14:textId="77777777" w:rsidR="0053624E" w:rsidRDefault="0053624E" w:rsidP="00994E48">
      <w:pPr>
        <w:pStyle w:val="Default"/>
        <w:jc w:val="both"/>
        <w:rPr>
          <w:color w:val="auto"/>
          <w:sz w:val="23"/>
          <w:szCs w:val="23"/>
        </w:rPr>
      </w:pPr>
      <w:r>
        <w:rPr>
          <w:b/>
          <w:bCs/>
          <w:i/>
          <w:iCs/>
          <w:color w:val="auto"/>
          <w:sz w:val="23"/>
          <w:szCs w:val="23"/>
        </w:rPr>
        <w:t xml:space="preserve">În situaţia în care ofertele se primesc cu întârziere faţă de termenul precizat mai sus acestea nu mai participă la licitaţie. </w:t>
      </w:r>
    </w:p>
    <w:p w14:paraId="70A91A2C" w14:textId="0BB4A64B" w:rsidR="0053624E" w:rsidRDefault="0053624E" w:rsidP="00994E48">
      <w:pPr>
        <w:pStyle w:val="Default"/>
        <w:jc w:val="both"/>
        <w:rPr>
          <w:b/>
          <w:bCs/>
          <w:color w:val="auto"/>
          <w:sz w:val="23"/>
          <w:szCs w:val="23"/>
        </w:rPr>
      </w:pPr>
      <w:r>
        <w:rPr>
          <w:b/>
          <w:bCs/>
          <w:i/>
          <w:iCs/>
          <w:color w:val="auto"/>
          <w:sz w:val="23"/>
          <w:szCs w:val="23"/>
        </w:rPr>
        <w:t xml:space="preserve">Retragerea ofertei </w:t>
      </w:r>
      <w:proofErr w:type="spellStart"/>
      <w:r>
        <w:rPr>
          <w:b/>
          <w:bCs/>
          <w:i/>
          <w:iCs/>
          <w:color w:val="auto"/>
          <w:sz w:val="23"/>
          <w:szCs w:val="23"/>
        </w:rPr>
        <w:t>dupa</w:t>
      </w:r>
      <w:proofErr w:type="spellEnd"/>
      <w:r>
        <w:rPr>
          <w:b/>
          <w:bCs/>
          <w:i/>
          <w:iCs/>
          <w:color w:val="auto"/>
          <w:sz w:val="23"/>
          <w:szCs w:val="23"/>
        </w:rPr>
        <w:t xml:space="preserve"> </w:t>
      </w:r>
      <w:proofErr w:type="spellStart"/>
      <w:r>
        <w:rPr>
          <w:b/>
          <w:bCs/>
          <w:i/>
          <w:iCs/>
          <w:color w:val="auto"/>
          <w:sz w:val="23"/>
          <w:szCs w:val="23"/>
        </w:rPr>
        <w:t>inregistrarea</w:t>
      </w:r>
      <w:proofErr w:type="spellEnd"/>
      <w:r>
        <w:rPr>
          <w:b/>
          <w:bCs/>
          <w:i/>
          <w:iCs/>
          <w:color w:val="auto"/>
          <w:sz w:val="23"/>
          <w:szCs w:val="23"/>
        </w:rPr>
        <w:t xml:space="preserve"> acesteia precum si </w:t>
      </w:r>
      <w:proofErr w:type="spellStart"/>
      <w:r>
        <w:rPr>
          <w:b/>
          <w:bCs/>
          <w:i/>
          <w:iCs/>
          <w:color w:val="auto"/>
          <w:sz w:val="23"/>
          <w:szCs w:val="23"/>
        </w:rPr>
        <w:t>inainte</w:t>
      </w:r>
      <w:proofErr w:type="spellEnd"/>
      <w:r>
        <w:rPr>
          <w:b/>
          <w:bCs/>
          <w:i/>
          <w:iCs/>
          <w:color w:val="auto"/>
          <w:sz w:val="23"/>
          <w:szCs w:val="23"/>
        </w:rPr>
        <w:t xml:space="preserve"> de adjudecare atrage </w:t>
      </w:r>
      <w:proofErr w:type="spellStart"/>
      <w:r>
        <w:rPr>
          <w:b/>
          <w:bCs/>
          <w:i/>
          <w:iCs/>
          <w:color w:val="auto"/>
          <w:sz w:val="23"/>
          <w:szCs w:val="23"/>
        </w:rPr>
        <w:t>dupa</w:t>
      </w:r>
      <w:proofErr w:type="spellEnd"/>
      <w:r>
        <w:rPr>
          <w:b/>
          <w:bCs/>
          <w:i/>
          <w:iCs/>
          <w:color w:val="auto"/>
          <w:sz w:val="23"/>
          <w:szCs w:val="23"/>
        </w:rPr>
        <w:t xml:space="preserve"> sine pierderea </w:t>
      </w:r>
      <w:proofErr w:type="spellStart"/>
      <w:r>
        <w:rPr>
          <w:b/>
          <w:bCs/>
          <w:i/>
          <w:iCs/>
          <w:color w:val="auto"/>
          <w:sz w:val="23"/>
          <w:szCs w:val="23"/>
        </w:rPr>
        <w:t>garantiei</w:t>
      </w:r>
      <w:proofErr w:type="spellEnd"/>
      <w:r>
        <w:rPr>
          <w:b/>
          <w:bCs/>
          <w:i/>
          <w:iCs/>
          <w:color w:val="auto"/>
          <w:sz w:val="23"/>
          <w:szCs w:val="23"/>
        </w:rPr>
        <w:t xml:space="preserve"> de participare. </w:t>
      </w:r>
    </w:p>
    <w:p w14:paraId="1D6BC6D4" w14:textId="77777777" w:rsidR="00994E48" w:rsidRDefault="00994E48" w:rsidP="00994E48">
      <w:pPr>
        <w:pStyle w:val="Default"/>
        <w:jc w:val="both"/>
        <w:rPr>
          <w:color w:val="auto"/>
        </w:rPr>
      </w:pPr>
    </w:p>
    <w:p w14:paraId="225E0971" w14:textId="77777777" w:rsidR="0053624E" w:rsidRDefault="0053624E" w:rsidP="00994E48">
      <w:pPr>
        <w:pStyle w:val="Default"/>
        <w:jc w:val="both"/>
        <w:rPr>
          <w:color w:val="auto"/>
          <w:sz w:val="28"/>
          <w:szCs w:val="28"/>
        </w:rPr>
      </w:pPr>
      <w:r>
        <w:rPr>
          <w:b/>
          <w:bCs/>
          <w:color w:val="auto"/>
          <w:sz w:val="28"/>
          <w:szCs w:val="28"/>
        </w:rPr>
        <w:t xml:space="preserve">H. PRECIZĂRI PRIVIND GARANŢIA DE PARTICIPARE LA LICITAŢIE : </w:t>
      </w:r>
    </w:p>
    <w:p w14:paraId="0C9CE67B" w14:textId="77777777" w:rsidR="0053624E" w:rsidRDefault="0053624E" w:rsidP="00994E48">
      <w:pPr>
        <w:pStyle w:val="Default"/>
        <w:jc w:val="both"/>
        <w:rPr>
          <w:color w:val="auto"/>
          <w:sz w:val="28"/>
          <w:szCs w:val="28"/>
        </w:rPr>
      </w:pPr>
    </w:p>
    <w:p w14:paraId="7A42B986" w14:textId="77777777" w:rsidR="0053624E" w:rsidRDefault="0053624E" w:rsidP="00994E48">
      <w:pPr>
        <w:pStyle w:val="Default"/>
        <w:jc w:val="both"/>
        <w:rPr>
          <w:color w:val="auto"/>
          <w:sz w:val="23"/>
          <w:szCs w:val="23"/>
        </w:rPr>
      </w:pPr>
      <w:r>
        <w:rPr>
          <w:color w:val="auto"/>
          <w:sz w:val="23"/>
          <w:szCs w:val="23"/>
        </w:rPr>
        <w:t xml:space="preserve">Pentru participarea la licitaţie ofertantul trebuie să constituie garanţia pentru participare prin depunerea acesteia în numerar la casieria Municipiului Târgu Mureș. </w:t>
      </w:r>
    </w:p>
    <w:p w14:paraId="6CD43666" w14:textId="77777777" w:rsidR="0053624E" w:rsidRDefault="0053624E" w:rsidP="00994E48">
      <w:pPr>
        <w:pStyle w:val="Default"/>
        <w:jc w:val="both"/>
        <w:rPr>
          <w:color w:val="auto"/>
          <w:sz w:val="23"/>
          <w:szCs w:val="23"/>
        </w:rPr>
      </w:pPr>
      <w:r>
        <w:rPr>
          <w:color w:val="auto"/>
          <w:sz w:val="23"/>
          <w:szCs w:val="23"/>
        </w:rPr>
        <w:t xml:space="preserve">Dovada achitării garanţiei de participare la licitaţie se prezintă odată cu transmiterea ofertei prin care ofertantul se angajează să semneze contractul în cazul în care oferta sa este câştigătoare. </w:t>
      </w:r>
    </w:p>
    <w:p w14:paraId="2437D67A" w14:textId="77777777" w:rsidR="0053624E" w:rsidRDefault="0053624E" w:rsidP="00994E48">
      <w:pPr>
        <w:pStyle w:val="Default"/>
        <w:jc w:val="both"/>
        <w:rPr>
          <w:color w:val="auto"/>
          <w:sz w:val="23"/>
          <w:szCs w:val="23"/>
        </w:rPr>
      </w:pPr>
      <w:r>
        <w:rPr>
          <w:color w:val="auto"/>
          <w:sz w:val="23"/>
          <w:szCs w:val="23"/>
        </w:rPr>
        <w:t xml:space="preserve">Garanţia de participare este de </w:t>
      </w:r>
      <w:r>
        <w:rPr>
          <w:b/>
          <w:bCs/>
          <w:color w:val="auto"/>
          <w:sz w:val="23"/>
          <w:szCs w:val="23"/>
        </w:rPr>
        <w:t xml:space="preserve">200 lei. </w:t>
      </w:r>
    </w:p>
    <w:p w14:paraId="2F47AD49" w14:textId="77777777" w:rsidR="00994E48" w:rsidRDefault="0053624E" w:rsidP="00994E48">
      <w:pPr>
        <w:pStyle w:val="Default"/>
        <w:jc w:val="both"/>
        <w:rPr>
          <w:color w:val="auto"/>
          <w:sz w:val="23"/>
          <w:szCs w:val="23"/>
        </w:rPr>
      </w:pPr>
      <w:r>
        <w:rPr>
          <w:color w:val="auto"/>
          <w:sz w:val="23"/>
          <w:szCs w:val="23"/>
        </w:rPr>
        <w:t>Garanţia de participare se restituie ofertanţilor necâştigători în termen de maxim 15 zile lucrătoare de la semnarea contractului între ofertantul câştigător şi Municipiul Târgu Mureș.</w:t>
      </w:r>
    </w:p>
    <w:p w14:paraId="0D2BBDB2" w14:textId="2EC74FA8" w:rsidR="0053624E" w:rsidRDefault="0053624E" w:rsidP="00994E48">
      <w:pPr>
        <w:pStyle w:val="Default"/>
        <w:jc w:val="both"/>
        <w:rPr>
          <w:color w:val="auto"/>
          <w:sz w:val="23"/>
          <w:szCs w:val="23"/>
        </w:rPr>
      </w:pPr>
      <w:r>
        <w:rPr>
          <w:color w:val="auto"/>
          <w:sz w:val="23"/>
          <w:szCs w:val="23"/>
        </w:rPr>
        <w:t xml:space="preserve"> </w:t>
      </w:r>
    </w:p>
    <w:p w14:paraId="6219120E" w14:textId="77777777" w:rsidR="0053624E" w:rsidRDefault="0053624E" w:rsidP="00994E48">
      <w:pPr>
        <w:pStyle w:val="Default"/>
        <w:jc w:val="both"/>
        <w:rPr>
          <w:color w:val="auto"/>
          <w:sz w:val="28"/>
          <w:szCs w:val="28"/>
        </w:rPr>
      </w:pPr>
      <w:r>
        <w:rPr>
          <w:b/>
          <w:bCs/>
          <w:color w:val="auto"/>
          <w:sz w:val="28"/>
          <w:szCs w:val="28"/>
        </w:rPr>
        <w:t xml:space="preserve">I. REGULI PRIVIND CONFLICTUL DE INTERESE : </w:t>
      </w:r>
    </w:p>
    <w:p w14:paraId="76D68C5B" w14:textId="77777777" w:rsidR="0053624E" w:rsidRDefault="0053624E" w:rsidP="00994E48">
      <w:pPr>
        <w:pStyle w:val="Default"/>
        <w:jc w:val="both"/>
        <w:rPr>
          <w:color w:val="auto"/>
          <w:sz w:val="23"/>
          <w:szCs w:val="23"/>
        </w:rPr>
      </w:pPr>
      <w:r>
        <w:rPr>
          <w:color w:val="auto"/>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1FD38721" w14:textId="77777777" w:rsidR="0053624E" w:rsidRDefault="0053624E" w:rsidP="00994E48">
      <w:pPr>
        <w:pStyle w:val="Default"/>
        <w:jc w:val="both"/>
        <w:rPr>
          <w:color w:val="auto"/>
          <w:sz w:val="23"/>
          <w:szCs w:val="23"/>
        </w:rPr>
      </w:pPr>
    </w:p>
    <w:p w14:paraId="10F3D170" w14:textId="77777777" w:rsidR="0053624E" w:rsidRDefault="0053624E" w:rsidP="00994E48">
      <w:pPr>
        <w:pStyle w:val="Default"/>
        <w:jc w:val="both"/>
        <w:rPr>
          <w:color w:val="auto"/>
          <w:sz w:val="28"/>
          <w:szCs w:val="28"/>
        </w:rPr>
      </w:pPr>
      <w:r>
        <w:rPr>
          <w:b/>
          <w:bCs/>
          <w:color w:val="auto"/>
          <w:sz w:val="28"/>
          <w:szCs w:val="28"/>
        </w:rPr>
        <w:t xml:space="preserve">J. COMISIA DE EVALUARE: </w:t>
      </w:r>
    </w:p>
    <w:p w14:paraId="74B65DFF" w14:textId="77777777" w:rsidR="0053624E" w:rsidRDefault="0053624E" w:rsidP="00994E48">
      <w:pPr>
        <w:pStyle w:val="Default"/>
        <w:jc w:val="both"/>
        <w:rPr>
          <w:color w:val="auto"/>
          <w:sz w:val="28"/>
          <w:szCs w:val="28"/>
        </w:rPr>
      </w:pPr>
    </w:p>
    <w:p w14:paraId="1340F534" w14:textId="216CE7D6" w:rsidR="0053624E" w:rsidRDefault="0053624E" w:rsidP="00994E48">
      <w:pPr>
        <w:pStyle w:val="Default"/>
        <w:jc w:val="both"/>
        <w:rPr>
          <w:color w:val="auto"/>
          <w:sz w:val="23"/>
          <w:szCs w:val="23"/>
        </w:rPr>
      </w:pPr>
      <w:r>
        <w:rPr>
          <w:color w:val="auto"/>
          <w:sz w:val="23"/>
          <w:szCs w:val="23"/>
        </w:rPr>
        <w:t>Comisia de evaluare este aprobată prin HCL nr. ________/20</w:t>
      </w:r>
      <w:r w:rsidR="00FC0E6C">
        <w:rPr>
          <w:color w:val="auto"/>
          <w:sz w:val="23"/>
          <w:szCs w:val="23"/>
        </w:rPr>
        <w:t>20</w:t>
      </w:r>
      <w:r>
        <w:rPr>
          <w:color w:val="auto"/>
          <w:sz w:val="23"/>
          <w:szCs w:val="23"/>
        </w:rPr>
        <w:t xml:space="preserve"> și este compusă din 5 membri. </w:t>
      </w:r>
    </w:p>
    <w:p w14:paraId="3E0B7F38" w14:textId="77777777" w:rsidR="0053624E" w:rsidRDefault="0053624E" w:rsidP="00994E48">
      <w:pPr>
        <w:pStyle w:val="Default"/>
        <w:jc w:val="both"/>
        <w:rPr>
          <w:color w:val="auto"/>
          <w:sz w:val="23"/>
          <w:szCs w:val="23"/>
        </w:rPr>
      </w:pPr>
      <w:r>
        <w:rPr>
          <w:b/>
          <w:bCs/>
          <w:color w:val="auto"/>
          <w:sz w:val="23"/>
          <w:szCs w:val="23"/>
        </w:rPr>
        <w:t xml:space="preserve">I. Atribuțiile comisiei de evaluare sunt: </w:t>
      </w:r>
    </w:p>
    <w:p w14:paraId="5A1C4B14" w14:textId="77777777" w:rsidR="0053624E" w:rsidRDefault="0053624E" w:rsidP="00994E48">
      <w:pPr>
        <w:pStyle w:val="Default"/>
        <w:spacing w:after="27"/>
        <w:jc w:val="both"/>
        <w:rPr>
          <w:color w:val="auto"/>
          <w:sz w:val="23"/>
          <w:szCs w:val="23"/>
        </w:rPr>
      </w:pPr>
      <w:r>
        <w:rPr>
          <w:color w:val="auto"/>
          <w:sz w:val="23"/>
          <w:szCs w:val="23"/>
        </w:rPr>
        <w:t xml:space="preserve">1) analizarea şi selectarea ofertelor pe baza datelor, informaţiilor şi documentelor cuprinse în plicul exterior; </w:t>
      </w:r>
    </w:p>
    <w:p w14:paraId="0A791FE7" w14:textId="77777777" w:rsidR="0053624E" w:rsidRDefault="0053624E" w:rsidP="00994E48">
      <w:pPr>
        <w:pStyle w:val="Default"/>
        <w:spacing w:after="27"/>
        <w:jc w:val="both"/>
        <w:rPr>
          <w:color w:val="auto"/>
          <w:sz w:val="23"/>
          <w:szCs w:val="23"/>
        </w:rPr>
      </w:pPr>
      <w:r>
        <w:rPr>
          <w:color w:val="auto"/>
          <w:sz w:val="23"/>
          <w:szCs w:val="23"/>
        </w:rPr>
        <w:t xml:space="preserve">2) întocmirea listei cuprinzând ofertele admise şi comunicarea acesteia; </w:t>
      </w:r>
    </w:p>
    <w:p w14:paraId="63C98807" w14:textId="77777777" w:rsidR="0053624E" w:rsidRDefault="0053624E" w:rsidP="00994E48">
      <w:pPr>
        <w:pStyle w:val="Default"/>
        <w:spacing w:after="27"/>
        <w:jc w:val="both"/>
        <w:rPr>
          <w:color w:val="auto"/>
          <w:sz w:val="23"/>
          <w:szCs w:val="23"/>
        </w:rPr>
      </w:pPr>
      <w:r>
        <w:rPr>
          <w:color w:val="auto"/>
          <w:sz w:val="23"/>
          <w:szCs w:val="23"/>
        </w:rPr>
        <w:t xml:space="preserve">3) analizarea şi evaluarea ofertelor; </w:t>
      </w:r>
    </w:p>
    <w:p w14:paraId="45746DB4" w14:textId="77777777" w:rsidR="0053624E" w:rsidRDefault="0053624E" w:rsidP="00994E48">
      <w:pPr>
        <w:pStyle w:val="Default"/>
        <w:spacing w:after="27"/>
        <w:jc w:val="both"/>
        <w:rPr>
          <w:color w:val="auto"/>
          <w:sz w:val="23"/>
          <w:szCs w:val="23"/>
        </w:rPr>
      </w:pPr>
      <w:r>
        <w:rPr>
          <w:color w:val="auto"/>
          <w:sz w:val="23"/>
          <w:szCs w:val="23"/>
        </w:rPr>
        <w:t xml:space="preserve">4) întocmirea raportului de evaluare; </w:t>
      </w:r>
    </w:p>
    <w:p w14:paraId="1EA16138" w14:textId="77777777" w:rsidR="0053624E" w:rsidRDefault="0053624E" w:rsidP="00994E48">
      <w:pPr>
        <w:pStyle w:val="Default"/>
        <w:spacing w:after="27"/>
        <w:jc w:val="both"/>
        <w:rPr>
          <w:color w:val="auto"/>
          <w:sz w:val="23"/>
          <w:szCs w:val="23"/>
        </w:rPr>
      </w:pPr>
      <w:r>
        <w:rPr>
          <w:color w:val="auto"/>
          <w:sz w:val="23"/>
          <w:szCs w:val="23"/>
        </w:rPr>
        <w:t xml:space="preserve">5) întocmirea proceselor-verbale; </w:t>
      </w:r>
    </w:p>
    <w:p w14:paraId="301B581E" w14:textId="77777777" w:rsidR="0053624E" w:rsidRDefault="0053624E" w:rsidP="00994E48">
      <w:pPr>
        <w:pStyle w:val="Default"/>
        <w:jc w:val="both"/>
        <w:rPr>
          <w:color w:val="auto"/>
          <w:sz w:val="23"/>
          <w:szCs w:val="23"/>
        </w:rPr>
      </w:pPr>
      <w:r>
        <w:rPr>
          <w:color w:val="auto"/>
          <w:sz w:val="23"/>
          <w:szCs w:val="23"/>
        </w:rPr>
        <w:t xml:space="preserve">6) desemnarea ofertei câştigătoare. </w:t>
      </w:r>
    </w:p>
    <w:p w14:paraId="24104846" w14:textId="77777777" w:rsidR="0053624E" w:rsidRDefault="0053624E" w:rsidP="00994E48">
      <w:pPr>
        <w:pStyle w:val="Default"/>
        <w:jc w:val="both"/>
        <w:rPr>
          <w:color w:val="auto"/>
          <w:sz w:val="23"/>
          <w:szCs w:val="23"/>
        </w:rPr>
      </w:pPr>
    </w:p>
    <w:p w14:paraId="1FB162F3" w14:textId="77777777" w:rsidR="0053624E" w:rsidRDefault="0053624E" w:rsidP="00994E48">
      <w:pPr>
        <w:pStyle w:val="Default"/>
        <w:jc w:val="both"/>
        <w:rPr>
          <w:color w:val="auto"/>
          <w:sz w:val="23"/>
          <w:szCs w:val="23"/>
        </w:rPr>
      </w:pPr>
      <w:r>
        <w:rPr>
          <w:b/>
          <w:bCs/>
          <w:color w:val="auto"/>
          <w:sz w:val="23"/>
          <w:szCs w:val="23"/>
        </w:rPr>
        <w:t xml:space="preserve">II. Modul de lucru al comisiei de evaluare : </w:t>
      </w:r>
    </w:p>
    <w:p w14:paraId="732DBC9F" w14:textId="77777777" w:rsidR="0053624E" w:rsidRDefault="0053624E" w:rsidP="00994E48">
      <w:pPr>
        <w:pStyle w:val="Default"/>
        <w:jc w:val="both"/>
        <w:rPr>
          <w:color w:val="auto"/>
          <w:sz w:val="23"/>
          <w:szCs w:val="23"/>
        </w:rPr>
      </w:pPr>
    </w:p>
    <w:p w14:paraId="3CAA1061" w14:textId="77777777" w:rsidR="0053624E" w:rsidRDefault="0053624E" w:rsidP="00994E48">
      <w:pPr>
        <w:pStyle w:val="Default"/>
        <w:jc w:val="both"/>
        <w:rPr>
          <w:color w:val="auto"/>
          <w:sz w:val="23"/>
          <w:szCs w:val="23"/>
        </w:rPr>
      </w:pPr>
      <w:r>
        <w:rPr>
          <w:color w:val="auto"/>
          <w:sz w:val="23"/>
          <w:szCs w:val="23"/>
        </w:rPr>
        <w:t xml:space="preserve">Comisia de evaluare este legal întrunită numai în prezenţa tuturor membrilor. </w:t>
      </w:r>
    </w:p>
    <w:p w14:paraId="63433360" w14:textId="77777777" w:rsidR="0053624E" w:rsidRDefault="0053624E" w:rsidP="00994E48">
      <w:pPr>
        <w:pStyle w:val="Default"/>
        <w:jc w:val="both"/>
        <w:rPr>
          <w:color w:val="auto"/>
          <w:sz w:val="23"/>
          <w:szCs w:val="23"/>
        </w:rPr>
      </w:pPr>
      <w:r>
        <w:rPr>
          <w:color w:val="auto"/>
          <w:sz w:val="23"/>
          <w:szCs w:val="23"/>
        </w:rPr>
        <w:t xml:space="preserve">Plicurile sigilate se predau comisiei de evaluare în ziua fixată pentru deschiderea lor, prevăzută în anunţul de licitaţie. </w:t>
      </w:r>
    </w:p>
    <w:p w14:paraId="2416D76C" w14:textId="77777777" w:rsidR="0053624E" w:rsidRDefault="0053624E" w:rsidP="00994E48">
      <w:pPr>
        <w:pStyle w:val="Default"/>
        <w:jc w:val="both"/>
        <w:rPr>
          <w:color w:val="auto"/>
          <w:sz w:val="23"/>
          <w:szCs w:val="23"/>
        </w:rPr>
      </w:pPr>
      <w:r>
        <w:rPr>
          <w:color w:val="auto"/>
          <w:sz w:val="23"/>
          <w:szCs w:val="23"/>
        </w:rPr>
        <w:t xml:space="preserve">Comisia de evaluare adoptă decizii în mod autonom şi numai pe baza documentaţiei de atribuire şi cu respectarea prevederilor legale în vigoare. </w:t>
      </w:r>
    </w:p>
    <w:p w14:paraId="1B531324" w14:textId="77777777" w:rsidR="0053624E" w:rsidRDefault="0053624E" w:rsidP="00994E48">
      <w:pPr>
        <w:pStyle w:val="Default"/>
        <w:jc w:val="both"/>
        <w:rPr>
          <w:color w:val="auto"/>
          <w:sz w:val="23"/>
          <w:szCs w:val="23"/>
        </w:rPr>
      </w:pPr>
      <w:r>
        <w:rPr>
          <w:color w:val="auto"/>
          <w:sz w:val="23"/>
          <w:szCs w:val="23"/>
        </w:rPr>
        <w:t xml:space="preserve">Deciziile comisiei de evaluare se adoptă cu votul majorităţii membrilor. </w:t>
      </w:r>
    </w:p>
    <w:p w14:paraId="5D121BCD" w14:textId="77777777" w:rsidR="0053624E" w:rsidRDefault="0053624E" w:rsidP="00994E48">
      <w:pPr>
        <w:pStyle w:val="Default"/>
        <w:jc w:val="both"/>
        <w:rPr>
          <w:color w:val="auto"/>
          <w:sz w:val="23"/>
          <w:szCs w:val="23"/>
        </w:rPr>
      </w:pPr>
      <w:r>
        <w:rPr>
          <w:color w:val="auto"/>
          <w:sz w:val="23"/>
          <w:szCs w:val="23"/>
        </w:rPr>
        <w:t xml:space="preserve">Membrii comisiei de evaluare au obligaţia de a păstra confidenţialitatea datelor, informaţiilor şi documentelor cuprinse în ofertele analizate. </w:t>
      </w:r>
    </w:p>
    <w:p w14:paraId="1AC16B81" w14:textId="77777777" w:rsidR="0053624E" w:rsidRDefault="0053624E" w:rsidP="00994E48">
      <w:pPr>
        <w:pStyle w:val="Default"/>
        <w:jc w:val="both"/>
        <w:rPr>
          <w:color w:val="auto"/>
          <w:sz w:val="23"/>
          <w:szCs w:val="23"/>
        </w:rPr>
      </w:pPr>
      <w:r>
        <w:rPr>
          <w:color w:val="auto"/>
          <w:sz w:val="23"/>
          <w:szCs w:val="23"/>
        </w:rPr>
        <w:t xml:space="preserve">Comisia de evaluare deschide plicul cu "DOCUMENTELE DE CALIFICARE" și elimină ofertele care nu conţin totalitatea documentelor şi datelor solicitate la punctul </w:t>
      </w:r>
      <w:r>
        <w:rPr>
          <w:b/>
          <w:bCs/>
          <w:color w:val="auto"/>
          <w:sz w:val="23"/>
          <w:szCs w:val="23"/>
        </w:rPr>
        <w:t xml:space="preserve">G. I. </w:t>
      </w:r>
    </w:p>
    <w:p w14:paraId="0945FA26" w14:textId="77777777" w:rsidR="0053624E" w:rsidRDefault="0053624E" w:rsidP="00994E48">
      <w:pPr>
        <w:pStyle w:val="Default"/>
        <w:jc w:val="both"/>
        <w:rPr>
          <w:color w:val="auto"/>
          <w:sz w:val="23"/>
          <w:szCs w:val="23"/>
        </w:rPr>
      </w:pPr>
      <w:r>
        <w:rPr>
          <w:color w:val="auto"/>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5C9A45D1" w14:textId="77777777" w:rsidR="0053624E" w:rsidRDefault="0053624E" w:rsidP="00994E48">
      <w:pPr>
        <w:pStyle w:val="Default"/>
        <w:jc w:val="both"/>
        <w:rPr>
          <w:color w:val="auto"/>
          <w:sz w:val="23"/>
          <w:szCs w:val="23"/>
        </w:rPr>
      </w:pPr>
      <w:r>
        <w:rPr>
          <w:color w:val="auto"/>
          <w:sz w:val="23"/>
          <w:szCs w:val="23"/>
        </w:rPr>
        <w:t xml:space="preserve">Comisia de evaluare analizează ofertele din plicurile interioare putând solicita ofertanţilor precizări cu privire la conţinutul ofertei lor. </w:t>
      </w:r>
    </w:p>
    <w:p w14:paraId="25753DBE" w14:textId="77777777" w:rsidR="0053624E" w:rsidRDefault="0053624E" w:rsidP="00994E48">
      <w:pPr>
        <w:pStyle w:val="Default"/>
        <w:jc w:val="both"/>
        <w:rPr>
          <w:color w:val="auto"/>
          <w:sz w:val="23"/>
          <w:szCs w:val="23"/>
        </w:rPr>
      </w:pPr>
      <w:r>
        <w:rPr>
          <w:color w:val="auto"/>
          <w:sz w:val="23"/>
          <w:szCs w:val="23"/>
        </w:rPr>
        <w:t xml:space="preserve">Comisia de evaluare alege oferta cea mai bună din punct de vedere al criteriului de adjudecare utilizat şi întocmeşte un raport al licitaţiei. </w:t>
      </w:r>
    </w:p>
    <w:p w14:paraId="5679B7DA" w14:textId="77777777" w:rsidR="00994E48" w:rsidRDefault="0053624E" w:rsidP="00994E48">
      <w:pPr>
        <w:pStyle w:val="Default"/>
        <w:jc w:val="both"/>
        <w:rPr>
          <w:color w:val="auto"/>
          <w:sz w:val="23"/>
          <w:szCs w:val="23"/>
        </w:rPr>
      </w:pPr>
      <w:r>
        <w:rPr>
          <w:b/>
          <w:bCs/>
          <w:color w:val="auto"/>
          <w:sz w:val="23"/>
          <w:szCs w:val="23"/>
        </w:rPr>
        <w:t xml:space="preserve">III. Poate fi exclus din procedură, </w:t>
      </w:r>
      <w:r>
        <w:rPr>
          <w:color w:val="auto"/>
          <w:sz w:val="23"/>
          <w:szCs w:val="23"/>
        </w:rPr>
        <w:t xml:space="preserve">orice ofertant care se află în oricare dintre următoarele situaţii: </w:t>
      </w:r>
    </w:p>
    <w:p w14:paraId="61EE8C3D" w14:textId="554BC2B7" w:rsidR="0053624E" w:rsidRDefault="0053624E" w:rsidP="00994E48">
      <w:pPr>
        <w:pStyle w:val="Default"/>
        <w:jc w:val="both"/>
        <w:rPr>
          <w:color w:val="auto"/>
          <w:sz w:val="23"/>
          <w:szCs w:val="23"/>
        </w:rPr>
      </w:pPr>
      <w:r>
        <w:rPr>
          <w:color w:val="auto"/>
          <w:sz w:val="23"/>
          <w:szCs w:val="23"/>
        </w:rPr>
        <w:t xml:space="preserve">a) Nu şi-a îndeplinit obligaţiile de plată a impozitelor, taxelor. </w:t>
      </w:r>
    </w:p>
    <w:p w14:paraId="1786F966" w14:textId="77777777" w:rsidR="0053624E" w:rsidRDefault="0053624E" w:rsidP="00994E48">
      <w:pPr>
        <w:pStyle w:val="Default"/>
        <w:jc w:val="both"/>
        <w:rPr>
          <w:color w:val="auto"/>
          <w:sz w:val="23"/>
          <w:szCs w:val="23"/>
        </w:rPr>
      </w:pPr>
      <w:r>
        <w:rPr>
          <w:color w:val="auto"/>
          <w:sz w:val="23"/>
          <w:szCs w:val="23"/>
        </w:rPr>
        <w:t xml:space="preserve">b) A fost în litigiu cu Municipiul Târgu Mureș, </w:t>
      </w:r>
    </w:p>
    <w:p w14:paraId="301A6D7C" w14:textId="77777777" w:rsidR="0053624E" w:rsidRDefault="0053624E" w:rsidP="00994E48">
      <w:pPr>
        <w:pStyle w:val="Default"/>
        <w:jc w:val="both"/>
        <w:rPr>
          <w:color w:val="auto"/>
          <w:sz w:val="23"/>
          <w:szCs w:val="23"/>
        </w:rPr>
      </w:pPr>
      <w:r>
        <w:rPr>
          <w:color w:val="auto"/>
          <w:sz w:val="23"/>
          <w:szCs w:val="23"/>
        </w:rPr>
        <w:t xml:space="preserve">c) Este în procedură de reorganizare judiciară sau faliment. </w:t>
      </w:r>
    </w:p>
    <w:p w14:paraId="00E70711" w14:textId="77777777" w:rsidR="0053624E" w:rsidRDefault="0053624E" w:rsidP="00994E48">
      <w:pPr>
        <w:pStyle w:val="Default"/>
        <w:jc w:val="both"/>
        <w:rPr>
          <w:color w:val="auto"/>
          <w:sz w:val="23"/>
          <w:szCs w:val="23"/>
        </w:rPr>
      </w:pPr>
      <w:r>
        <w:rPr>
          <w:color w:val="auto"/>
          <w:sz w:val="23"/>
          <w:szCs w:val="23"/>
        </w:rPr>
        <w:t xml:space="preserve">d) Are activitatea suspendată voluntar sau ca urmare a retragerii dreptului de a desfășura activități economice. </w:t>
      </w:r>
    </w:p>
    <w:p w14:paraId="3A06C28F" w14:textId="77777777" w:rsidR="0053624E" w:rsidRDefault="0053624E" w:rsidP="00994E48">
      <w:pPr>
        <w:pStyle w:val="Default"/>
        <w:jc w:val="both"/>
        <w:rPr>
          <w:color w:val="auto"/>
          <w:sz w:val="23"/>
          <w:szCs w:val="23"/>
        </w:rPr>
      </w:pPr>
      <w:r>
        <w:rPr>
          <w:color w:val="auto"/>
          <w:sz w:val="23"/>
          <w:szCs w:val="23"/>
        </w:rPr>
        <w:t xml:space="preserve">e) A avut Contracte de închiriere/concesiune, cu Municipiul Târgu Mureș, care au fost reziliate prin denunțare unilaterală de către proprietar, ca urmare a neîndeplinirii obligațiilor contractuale. </w:t>
      </w:r>
    </w:p>
    <w:p w14:paraId="3062C84F" w14:textId="77777777" w:rsidR="0053624E" w:rsidRDefault="0053624E" w:rsidP="00994E48">
      <w:pPr>
        <w:pStyle w:val="Default"/>
        <w:jc w:val="both"/>
        <w:rPr>
          <w:color w:val="auto"/>
          <w:sz w:val="23"/>
          <w:szCs w:val="23"/>
        </w:rPr>
      </w:pPr>
      <w:r>
        <w:rPr>
          <w:color w:val="auto"/>
          <w:sz w:val="23"/>
          <w:szCs w:val="23"/>
        </w:rPr>
        <w:t xml:space="preserve">f) Nu a depus oferta sau scrisoarea de înaintare, împreună cu toate documentele solicitate în documentația de atribuire, în termenele prevăzute în documentație. </w:t>
      </w:r>
    </w:p>
    <w:p w14:paraId="58AB5444" w14:textId="77777777" w:rsidR="0053624E" w:rsidRDefault="0053624E" w:rsidP="00994E48">
      <w:pPr>
        <w:pStyle w:val="Default"/>
        <w:jc w:val="both"/>
        <w:rPr>
          <w:color w:val="auto"/>
          <w:sz w:val="23"/>
          <w:szCs w:val="23"/>
        </w:rPr>
      </w:pPr>
      <w:r>
        <w:rPr>
          <w:color w:val="auto"/>
          <w:sz w:val="23"/>
          <w:szCs w:val="23"/>
        </w:rPr>
        <w:t xml:space="preserve">g) Nu a constituit garanția de participare la licitație. </w:t>
      </w:r>
    </w:p>
    <w:p w14:paraId="3FCC9F2D" w14:textId="77777777" w:rsidR="0053624E" w:rsidRDefault="0053624E" w:rsidP="00994E48">
      <w:pPr>
        <w:pStyle w:val="Default"/>
        <w:jc w:val="both"/>
        <w:rPr>
          <w:color w:val="auto"/>
          <w:sz w:val="23"/>
          <w:szCs w:val="23"/>
        </w:rPr>
      </w:pPr>
      <w:r>
        <w:rPr>
          <w:b/>
          <w:bCs/>
          <w:color w:val="auto"/>
          <w:sz w:val="23"/>
          <w:szCs w:val="23"/>
        </w:rPr>
        <w:t xml:space="preserve">IV. Comisia are dreptul de a respinge o ofertă în oricare din următoarele cazuri: </w:t>
      </w:r>
    </w:p>
    <w:p w14:paraId="28035F76" w14:textId="77777777" w:rsidR="0053624E" w:rsidRDefault="0053624E" w:rsidP="00994E48">
      <w:pPr>
        <w:pStyle w:val="Default"/>
        <w:jc w:val="both"/>
        <w:rPr>
          <w:color w:val="auto"/>
          <w:sz w:val="23"/>
          <w:szCs w:val="23"/>
        </w:rPr>
      </w:pPr>
      <w:r>
        <w:rPr>
          <w:color w:val="auto"/>
          <w:sz w:val="23"/>
          <w:szCs w:val="23"/>
        </w:rPr>
        <w:t xml:space="preserve">a) Oferta nu respectă în totalitate cerinţele prevăzute în documentele pentru elaborarea şi prezentarea ofertei. </w:t>
      </w:r>
    </w:p>
    <w:p w14:paraId="2471EABD" w14:textId="77777777" w:rsidR="0053624E" w:rsidRDefault="0053624E" w:rsidP="00994E48">
      <w:pPr>
        <w:pStyle w:val="Default"/>
        <w:jc w:val="both"/>
        <w:rPr>
          <w:color w:val="auto"/>
          <w:sz w:val="23"/>
          <w:szCs w:val="23"/>
        </w:rPr>
      </w:pPr>
      <w:r>
        <w:rPr>
          <w:color w:val="auto"/>
          <w:sz w:val="23"/>
          <w:szCs w:val="23"/>
        </w:rPr>
        <w:t xml:space="preserve">b) Explicaţiile care au fost solicitate nu sunt concludente sau credibile. </w:t>
      </w:r>
    </w:p>
    <w:p w14:paraId="41472954" w14:textId="77777777" w:rsidR="0053624E" w:rsidRDefault="0053624E" w:rsidP="00994E48">
      <w:pPr>
        <w:pStyle w:val="Default"/>
        <w:jc w:val="both"/>
        <w:rPr>
          <w:color w:val="auto"/>
          <w:sz w:val="23"/>
          <w:szCs w:val="23"/>
        </w:rPr>
      </w:pPr>
      <w:r>
        <w:rPr>
          <w:color w:val="auto"/>
          <w:sz w:val="23"/>
          <w:szCs w:val="23"/>
        </w:rPr>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62095F18" w14:textId="77777777" w:rsidR="0053624E" w:rsidRDefault="0053624E" w:rsidP="00994E48">
      <w:pPr>
        <w:pStyle w:val="Default"/>
        <w:jc w:val="both"/>
        <w:rPr>
          <w:color w:val="auto"/>
          <w:sz w:val="23"/>
          <w:szCs w:val="23"/>
        </w:rPr>
      </w:pPr>
      <w:r>
        <w:rPr>
          <w:color w:val="auto"/>
          <w:sz w:val="23"/>
          <w:szCs w:val="23"/>
        </w:rPr>
        <w:t xml:space="preserve">Comisia de evaluare deschide plicurile cu "PROPUNERE FINANCIARĂ" și stabileşte oferta câştigătoare conform criteriului de atribuire. </w:t>
      </w:r>
    </w:p>
    <w:p w14:paraId="1C9204EC" w14:textId="77777777" w:rsidR="0053624E" w:rsidRDefault="0053624E" w:rsidP="00994E48">
      <w:pPr>
        <w:pStyle w:val="Default"/>
        <w:jc w:val="both"/>
        <w:rPr>
          <w:color w:val="auto"/>
          <w:sz w:val="23"/>
          <w:szCs w:val="23"/>
        </w:rPr>
      </w:pPr>
      <w:r>
        <w:rPr>
          <w:color w:val="auto"/>
          <w:sz w:val="23"/>
          <w:szCs w:val="23"/>
        </w:rPr>
        <w:t xml:space="preserve">În baza procesului-verbal care îndeplineşte condiţiile prevăzute, comisia de evaluare întocmeşte, în termen de o zi lucrătoare, un raport pe care îl transmite concedentului. </w:t>
      </w:r>
    </w:p>
    <w:p w14:paraId="28D3861C" w14:textId="77777777" w:rsidR="0053624E" w:rsidRDefault="0053624E" w:rsidP="00994E48">
      <w:pPr>
        <w:pStyle w:val="Default"/>
        <w:jc w:val="both"/>
        <w:rPr>
          <w:color w:val="auto"/>
          <w:sz w:val="23"/>
          <w:szCs w:val="23"/>
        </w:rPr>
      </w:pPr>
      <w:r>
        <w:rPr>
          <w:color w:val="auto"/>
          <w:sz w:val="23"/>
          <w:szCs w:val="23"/>
        </w:rPr>
        <w:lastRenderedPageBreak/>
        <w:t xml:space="preserve">În termen de 3 zile lucrătoare de la primirea raportului comisiei de evaluare, organizatorul informează, în scris, cu confirmare de primire, ofertanţii ale căror oferte au fost excluse, indicând motivele excluderii. </w:t>
      </w:r>
    </w:p>
    <w:p w14:paraId="55CCB8BC" w14:textId="77777777" w:rsidR="0053624E" w:rsidRDefault="0053624E" w:rsidP="00994E48">
      <w:pPr>
        <w:pStyle w:val="Default"/>
        <w:jc w:val="both"/>
        <w:rPr>
          <w:color w:val="auto"/>
          <w:sz w:val="23"/>
          <w:szCs w:val="23"/>
        </w:rPr>
      </w:pPr>
      <w:r>
        <w:rPr>
          <w:color w:val="auto"/>
          <w:sz w:val="23"/>
          <w:szCs w:val="23"/>
        </w:rPr>
        <w:t xml:space="preserve">Raportul prevăzut se depune la dosarul concesiunii. </w:t>
      </w:r>
    </w:p>
    <w:p w14:paraId="29D7F8F6" w14:textId="77777777" w:rsidR="0053624E" w:rsidRDefault="0053624E" w:rsidP="00994E48">
      <w:pPr>
        <w:pStyle w:val="Default"/>
        <w:jc w:val="both"/>
        <w:rPr>
          <w:color w:val="auto"/>
          <w:sz w:val="23"/>
          <w:szCs w:val="23"/>
        </w:rPr>
      </w:pPr>
      <w:r>
        <w:rPr>
          <w:b/>
          <w:bCs/>
          <w:color w:val="auto"/>
          <w:sz w:val="23"/>
          <w:szCs w:val="23"/>
        </w:rPr>
        <w:t xml:space="preserve">În cazul în care există punctaje egale </w:t>
      </w:r>
      <w:r>
        <w:rPr>
          <w:color w:val="auto"/>
          <w:sz w:val="23"/>
          <w:szCs w:val="23"/>
        </w:rPr>
        <w:t xml:space="preserve">între ofertanţii clasaţi pe primul loc, se va proceda în modul următor: </w:t>
      </w:r>
    </w:p>
    <w:p w14:paraId="5D76C816" w14:textId="77777777" w:rsidR="0053624E" w:rsidRDefault="0053624E" w:rsidP="00994E48">
      <w:pPr>
        <w:pStyle w:val="Default"/>
        <w:jc w:val="both"/>
        <w:rPr>
          <w:color w:val="auto"/>
          <w:sz w:val="23"/>
          <w:szCs w:val="23"/>
        </w:rPr>
      </w:pPr>
      <w:r>
        <w:rPr>
          <w:color w:val="auto"/>
          <w:sz w:val="23"/>
          <w:szCs w:val="23"/>
        </w:rPr>
        <w:t xml:space="preserve">a) </w:t>
      </w:r>
      <w:proofErr w:type="spellStart"/>
      <w:r>
        <w:rPr>
          <w:color w:val="auto"/>
          <w:sz w:val="23"/>
          <w:szCs w:val="23"/>
        </w:rPr>
        <w:t>Ofertantii</w:t>
      </w:r>
      <w:proofErr w:type="spellEnd"/>
      <w:r>
        <w:rPr>
          <w:color w:val="auto"/>
          <w:sz w:val="23"/>
          <w:szCs w:val="23"/>
        </w:rPr>
        <w:t xml:space="preserve"> care au ajuns in aceasta </w:t>
      </w:r>
      <w:proofErr w:type="spellStart"/>
      <w:r>
        <w:rPr>
          <w:color w:val="auto"/>
          <w:sz w:val="23"/>
          <w:szCs w:val="23"/>
        </w:rPr>
        <w:t>situatie</w:t>
      </w:r>
      <w:proofErr w:type="spellEnd"/>
      <w:r>
        <w:rPr>
          <w:color w:val="auto"/>
          <w:sz w:val="23"/>
          <w:szCs w:val="23"/>
        </w:rPr>
        <w:t xml:space="preserve"> vor face o noua oferta in plic </w:t>
      </w:r>
      <w:proofErr w:type="spellStart"/>
      <w:r>
        <w:rPr>
          <w:color w:val="auto"/>
          <w:sz w:val="23"/>
          <w:szCs w:val="23"/>
        </w:rPr>
        <w:t>inchis</w:t>
      </w:r>
      <w:proofErr w:type="spellEnd"/>
      <w:r>
        <w:rPr>
          <w:color w:val="auto"/>
          <w:sz w:val="23"/>
          <w:szCs w:val="23"/>
        </w:rPr>
        <w:t xml:space="preserve">, semnat si stampilat; </w:t>
      </w:r>
    </w:p>
    <w:p w14:paraId="30E6E237" w14:textId="77777777" w:rsidR="0053624E" w:rsidRDefault="0053624E" w:rsidP="00994E48">
      <w:pPr>
        <w:pStyle w:val="Default"/>
        <w:jc w:val="both"/>
        <w:rPr>
          <w:color w:val="auto"/>
          <w:sz w:val="23"/>
          <w:szCs w:val="23"/>
        </w:rPr>
      </w:pPr>
      <w:r>
        <w:rPr>
          <w:color w:val="auto"/>
          <w:sz w:val="23"/>
          <w:szCs w:val="23"/>
        </w:rPr>
        <w:t xml:space="preserve">b) Plicurile se vor deschide in prezenta </w:t>
      </w:r>
      <w:proofErr w:type="spellStart"/>
      <w:r>
        <w:rPr>
          <w:color w:val="auto"/>
          <w:sz w:val="23"/>
          <w:szCs w:val="23"/>
        </w:rPr>
        <w:t>reprezentantilor</w:t>
      </w:r>
      <w:proofErr w:type="spellEnd"/>
      <w:r>
        <w:rPr>
          <w:color w:val="auto"/>
          <w:sz w:val="23"/>
          <w:szCs w:val="23"/>
        </w:rPr>
        <w:t xml:space="preserve"> </w:t>
      </w:r>
      <w:proofErr w:type="spellStart"/>
      <w:r>
        <w:rPr>
          <w:color w:val="auto"/>
          <w:sz w:val="23"/>
          <w:szCs w:val="23"/>
        </w:rPr>
        <w:t>ofertantilor</w:t>
      </w:r>
      <w:proofErr w:type="spellEnd"/>
      <w:r>
        <w:rPr>
          <w:color w:val="auto"/>
          <w:sz w:val="23"/>
          <w:szCs w:val="23"/>
        </w:rPr>
        <w:t xml:space="preserve">; </w:t>
      </w:r>
    </w:p>
    <w:p w14:paraId="248112E0" w14:textId="77777777" w:rsidR="0053624E" w:rsidRDefault="0053624E" w:rsidP="00994E48">
      <w:pPr>
        <w:pStyle w:val="Default"/>
        <w:jc w:val="both"/>
        <w:rPr>
          <w:color w:val="auto"/>
          <w:sz w:val="23"/>
          <w:szCs w:val="23"/>
        </w:rPr>
      </w:pPr>
      <w:r>
        <w:rPr>
          <w:color w:val="auto"/>
          <w:sz w:val="23"/>
          <w:szCs w:val="23"/>
        </w:rPr>
        <w:t xml:space="preserve">c) Oferta cu valoarea cea mai mare va fi desemnata </w:t>
      </w:r>
      <w:proofErr w:type="spellStart"/>
      <w:r>
        <w:rPr>
          <w:color w:val="auto"/>
          <w:sz w:val="23"/>
          <w:szCs w:val="23"/>
        </w:rPr>
        <w:t>castigatoarea</w:t>
      </w:r>
      <w:proofErr w:type="spellEnd"/>
      <w:r>
        <w:rPr>
          <w:color w:val="auto"/>
          <w:sz w:val="23"/>
          <w:szCs w:val="23"/>
        </w:rPr>
        <w:t xml:space="preserve"> </w:t>
      </w:r>
      <w:proofErr w:type="spellStart"/>
      <w:r>
        <w:rPr>
          <w:color w:val="auto"/>
          <w:sz w:val="23"/>
          <w:szCs w:val="23"/>
        </w:rPr>
        <w:t>licitatiei</w:t>
      </w:r>
      <w:proofErr w:type="spellEnd"/>
      <w:r>
        <w:rPr>
          <w:color w:val="auto"/>
          <w:sz w:val="23"/>
          <w:szCs w:val="23"/>
        </w:rPr>
        <w:t xml:space="preserve">; </w:t>
      </w:r>
    </w:p>
    <w:p w14:paraId="06BDEC60" w14:textId="77777777" w:rsidR="0053624E" w:rsidRDefault="0053624E" w:rsidP="00994E48">
      <w:pPr>
        <w:pStyle w:val="Default"/>
        <w:jc w:val="both"/>
        <w:rPr>
          <w:color w:val="auto"/>
          <w:sz w:val="23"/>
          <w:szCs w:val="23"/>
        </w:rPr>
      </w:pPr>
      <w:r>
        <w:rPr>
          <w:color w:val="auto"/>
          <w:sz w:val="23"/>
          <w:szCs w:val="23"/>
        </w:rPr>
        <w:t xml:space="preserve">d) In cazul in care ofertele sunt egale, se va proceda tot prin sistemul ofertei in plic </w:t>
      </w:r>
      <w:proofErr w:type="spellStart"/>
      <w:r>
        <w:rPr>
          <w:color w:val="auto"/>
          <w:sz w:val="23"/>
          <w:szCs w:val="23"/>
        </w:rPr>
        <w:t>inchis</w:t>
      </w:r>
      <w:proofErr w:type="spellEnd"/>
      <w:r>
        <w:rPr>
          <w:color w:val="auto"/>
          <w:sz w:val="23"/>
          <w:szCs w:val="23"/>
        </w:rPr>
        <w:t xml:space="preserve">. </w:t>
      </w:r>
    </w:p>
    <w:p w14:paraId="3F21DFEA" w14:textId="4E37380D" w:rsidR="0053624E" w:rsidRDefault="0053624E" w:rsidP="00994E48">
      <w:pPr>
        <w:pStyle w:val="Default"/>
        <w:jc w:val="both"/>
        <w:rPr>
          <w:color w:val="auto"/>
          <w:sz w:val="23"/>
          <w:szCs w:val="23"/>
        </w:rPr>
      </w:pPr>
      <w:proofErr w:type="spellStart"/>
      <w:r>
        <w:rPr>
          <w:b/>
          <w:bCs/>
          <w:color w:val="auto"/>
          <w:sz w:val="23"/>
          <w:szCs w:val="23"/>
        </w:rPr>
        <w:t>Pretul</w:t>
      </w:r>
      <w:proofErr w:type="spellEnd"/>
      <w:r>
        <w:rPr>
          <w:b/>
          <w:bCs/>
          <w:color w:val="auto"/>
          <w:sz w:val="23"/>
          <w:szCs w:val="23"/>
        </w:rPr>
        <w:t xml:space="preserve"> de adjudecare a </w:t>
      </w:r>
      <w:r w:rsidR="005463B9">
        <w:rPr>
          <w:b/>
          <w:bCs/>
          <w:color w:val="auto"/>
          <w:sz w:val="23"/>
          <w:szCs w:val="23"/>
        </w:rPr>
        <w:t>locației</w:t>
      </w:r>
      <w:r>
        <w:rPr>
          <w:b/>
          <w:bCs/>
          <w:color w:val="auto"/>
          <w:sz w:val="23"/>
          <w:szCs w:val="23"/>
        </w:rPr>
        <w:t xml:space="preserve"> este </w:t>
      </w:r>
      <w:proofErr w:type="spellStart"/>
      <w:r>
        <w:rPr>
          <w:b/>
          <w:bCs/>
          <w:color w:val="auto"/>
          <w:sz w:val="23"/>
          <w:szCs w:val="23"/>
        </w:rPr>
        <w:t>pretul</w:t>
      </w:r>
      <w:proofErr w:type="spellEnd"/>
      <w:r>
        <w:rPr>
          <w:b/>
          <w:bCs/>
          <w:color w:val="auto"/>
          <w:sz w:val="23"/>
          <w:szCs w:val="23"/>
        </w:rPr>
        <w:t xml:space="preserve"> cel mai mare oferit. </w:t>
      </w:r>
    </w:p>
    <w:p w14:paraId="0A9E05C0" w14:textId="77777777" w:rsidR="0053624E" w:rsidRDefault="0053624E" w:rsidP="00994E48">
      <w:pPr>
        <w:pStyle w:val="Default"/>
        <w:jc w:val="both"/>
        <w:rPr>
          <w:color w:val="auto"/>
          <w:sz w:val="23"/>
          <w:szCs w:val="23"/>
        </w:rPr>
      </w:pPr>
      <w:r>
        <w:rPr>
          <w:color w:val="auto"/>
          <w:sz w:val="23"/>
          <w:szCs w:val="23"/>
        </w:rPr>
        <w:t xml:space="preserve">Pe baza evaluării ofertelor financiare, secretarul comisiei de evaluare întocmeşte procesul-verbal de adjudecare care trebuie semnat de toţi membrii comisiei. </w:t>
      </w:r>
    </w:p>
    <w:p w14:paraId="6B4F5C0E" w14:textId="77777777" w:rsidR="0053624E" w:rsidRDefault="0053624E" w:rsidP="00994E48">
      <w:pPr>
        <w:pStyle w:val="Default"/>
        <w:jc w:val="both"/>
        <w:rPr>
          <w:color w:val="auto"/>
          <w:sz w:val="23"/>
          <w:szCs w:val="23"/>
        </w:rPr>
      </w:pPr>
      <w:r>
        <w:rPr>
          <w:color w:val="auto"/>
          <w:sz w:val="23"/>
          <w:szCs w:val="23"/>
        </w:rPr>
        <w:t xml:space="preserve">În baza procesului-verbal de adjudecare, comisia de evaluare întocmeşte, în termen de o zi lucrătoare, un raport pe care îl transmite organizatorului. </w:t>
      </w:r>
    </w:p>
    <w:p w14:paraId="5E8B85F6" w14:textId="77777777" w:rsidR="0053624E" w:rsidRDefault="0053624E" w:rsidP="00994E48">
      <w:pPr>
        <w:pStyle w:val="Default"/>
        <w:jc w:val="both"/>
        <w:rPr>
          <w:color w:val="auto"/>
          <w:sz w:val="23"/>
          <w:szCs w:val="23"/>
        </w:rPr>
      </w:pPr>
      <w:r>
        <w:rPr>
          <w:color w:val="auto"/>
          <w:sz w:val="23"/>
          <w:szCs w:val="23"/>
        </w:rPr>
        <w:t xml:space="preserve">Organizatorul are obligaţia de a încheia contractul de închiriere cu ofertantul a cărui ofertă a fost stabilită ca fiind câştigătoare. </w:t>
      </w:r>
    </w:p>
    <w:p w14:paraId="6CC4786E" w14:textId="050D329C" w:rsidR="0053624E" w:rsidRDefault="0053624E" w:rsidP="00994E48">
      <w:pPr>
        <w:pStyle w:val="Default"/>
        <w:jc w:val="both"/>
        <w:rPr>
          <w:color w:val="auto"/>
          <w:sz w:val="23"/>
          <w:szCs w:val="23"/>
        </w:rPr>
      </w:pPr>
      <w:r>
        <w:rPr>
          <w:color w:val="auto"/>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484D0CAC" w14:textId="665B2B1D" w:rsidR="0053624E" w:rsidRDefault="0053624E" w:rsidP="00994E48">
      <w:pPr>
        <w:pStyle w:val="Default"/>
        <w:jc w:val="both"/>
        <w:rPr>
          <w:b/>
          <w:bCs/>
          <w:color w:val="auto"/>
          <w:sz w:val="23"/>
          <w:szCs w:val="23"/>
        </w:rPr>
      </w:pPr>
      <w:r>
        <w:rPr>
          <w:b/>
          <w:bCs/>
          <w:color w:val="auto"/>
          <w:sz w:val="23"/>
          <w:szCs w:val="23"/>
        </w:rPr>
        <w:t xml:space="preserve">Pentru </w:t>
      </w:r>
      <w:r w:rsidR="005463B9">
        <w:rPr>
          <w:b/>
          <w:bCs/>
          <w:color w:val="auto"/>
          <w:sz w:val="23"/>
          <w:szCs w:val="23"/>
        </w:rPr>
        <w:t>locații</w:t>
      </w:r>
      <w:r>
        <w:rPr>
          <w:b/>
          <w:bCs/>
          <w:color w:val="auto"/>
          <w:sz w:val="23"/>
          <w:szCs w:val="23"/>
        </w:rPr>
        <w:t xml:space="preserve">le scoase la licitaţie şi neadjudecate se va organiza o nouă licitaţie pe baza aceleiaşi documentaţii de atribuire, în condițiile legii. </w:t>
      </w:r>
    </w:p>
    <w:p w14:paraId="5291EA53" w14:textId="77777777" w:rsidR="00994E48" w:rsidRDefault="00994E48" w:rsidP="00994E48">
      <w:pPr>
        <w:pStyle w:val="Default"/>
        <w:jc w:val="both"/>
        <w:rPr>
          <w:color w:val="auto"/>
          <w:sz w:val="23"/>
          <w:szCs w:val="23"/>
        </w:rPr>
      </w:pPr>
    </w:p>
    <w:p w14:paraId="4EEBEDF0" w14:textId="7ADC5318" w:rsidR="0053624E" w:rsidRDefault="0053624E" w:rsidP="00994E48">
      <w:pPr>
        <w:pStyle w:val="Default"/>
        <w:spacing w:after="23"/>
        <w:jc w:val="both"/>
        <w:rPr>
          <w:b/>
          <w:bCs/>
          <w:color w:val="auto"/>
          <w:sz w:val="28"/>
          <w:szCs w:val="28"/>
        </w:rPr>
      </w:pPr>
      <w:r>
        <w:rPr>
          <w:b/>
          <w:bCs/>
          <w:color w:val="auto"/>
          <w:sz w:val="28"/>
          <w:szCs w:val="28"/>
        </w:rPr>
        <w:t xml:space="preserve">K. DISPOZIŢII FINALE: </w:t>
      </w:r>
    </w:p>
    <w:p w14:paraId="716CAE16" w14:textId="77777777" w:rsidR="00994E48" w:rsidRDefault="00994E48" w:rsidP="00994E48">
      <w:pPr>
        <w:pStyle w:val="Default"/>
        <w:spacing w:after="23"/>
        <w:jc w:val="both"/>
        <w:rPr>
          <w:color w:val="auto"/>
          <w:sz w:val="28"/>
          <w:szCs w:val="28"/>
        </w:rPr>
      </w:pPr>
    </w:p>
    <w:p w14:paraId="4C13E6A8" w14:textId="77777777" w:rsidR="0053624E" w:rsidRDefault="0053624E" w:rsidP="00994E48">
      <w:pPr>
        <w:pStyle w:val="Default"/>
        <w:spacing w:after="23"/>
        <w:jc w:val="both"/>
        <w:rPr>
          <w:color w:val="auto"/>
          <w:sz w:val="23"/>
          <w:szCs w:val="23"/>
        </w:rPr>
      </w:pPr>
      <w:r>
        <w:rPr>
          <w:color w:val="auto"/>
          <w:sz w:val="23"/>
          <w:szCs w:val="23"/>
        </w:rPr>
        <w:t xml:space="preserve">1. Anunţul de licitaţie se va publica cu cel puţin 20 de zile calendaristice înainte de data-limită pentru depunerea ofertelor. </w:t>
      </w:r>
    </w:p>
    <w:p w14:paraId="32848609" w14:textId="77777777" w:rsidR="0053624E" w:rsidRDefault="0053624E" w:rsidP="00994E48">
      <w:pPr>
        <w:pStyle w:val="Default"/>
        <w:spacing w:after="23"/>
        <w:jc w:val="both"/>
        <w:rPr>
          <w:color w:val="auto"/>
          <w:sz w:val="23"/>
          <w:szCs w:val="23"/>
        </w:rPr>
      </w:pPr>
      <w:r>
        <w:rPr>
          <w:color w:val="auto"/>
          <w:sz w:val="23"/>
          <w:szCs w:val="23"/>
        </w:rPr>
        <w:t xml:space="preserve">2. Procedura de licitaţie se poate desfăşura numai dacă în urma publicării anunţului de licitaţie au fost depuse cel puţin două oferte valabile. </w:t>
      </w:r>
    </w:p>
    <w:p w14:paraId="2116DA4B" w14:textId="77777777" w:rsidR="0053624E" w:rsidRDefault="0053624E" w:rsidP="00994E48">
      <w:pPr>
        <w:pStyle w:val="Default"/>
        <w:spacing w:after="23"/>
        <w:jc w:val="both"/>
        <w:rPr>
          <w:color w:val="auto"/>
          <w:sz w:val="23"/>
          <w:szCs w:val="23"/>
        </w:rPr>
      </w:pPr>
      <w:r>
        <w:rPr>
          <w:color w:val="auto"/>
          <w:sz w:val="23"/>
          <w:szCs w:val="23"/>
        </w:rPr>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04C12C9E" w14:textId="77777777" w:rsidR="0053624E" w:rsidRDefault="0053624E" w:rsidP="00994E48">
      <w:pPr>
        <w:pStyle w:val="Default"/>
        <w:spacing w:after="23"/>
        <w:jc w:val="both"/>
        <w:rPr>
          <w:color w:val="auto"/>
          <w:sz w:val="23"/>
          <w:szCs w:val="23"/>
        </w:rPr>
      </w:pPr>
      <w:r>
        <w:rPr>
          <w:color w:val="auto"/>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01D953D0" w14:textId="77777777" w:rsidR="0053624E" w:rsidRDefault="0053624E" w:rsidP="00994E48">
      <w:pPr>
        <w:pStyle w:val="Default"/>
        <w:spacing w:after="23"/>
        <w:jc w:val="both"/>
        <w:rPr>
          <w:color w:val="auto"/>
          <w:sz w:val="23"/>
          <w:szCs w:val="23"/>
        </w:rPr>
      </w:pPr>
      <w:r>
        <w:rPr>
          <w:color w:val="auto"/>
          <w:sz w:val="23"/>
          <w:szCs w:val="23"/>
        </w:rPr>
        <w:t xml:space="preserve">5. Solicitarea de clarificări este propusă de către comisia de evaluare şi se transmite de către organizator ofertanţilor în termen de 3 zile lucrătoare de la primirea propunerii comisiei de evaluare. </w:t>
      </w:r>
    </w:p>
    <w:p w14:paraId="0970FEB3" w14:textId="77777777" w:rsidR="0053624E" w:rsidRDefault="0053624E" w:rsidP="00994E48">
      <w:pPr>
        <w:pStyle w:val="Default"/>
        <w:spacing w:after="23"/>
        <w:jc w:val="both"/>
        <w:rPr>
          <w:color w:val="auto"/>
          <w:sz w:val="23"/>
          <w:szCs w:val="23"/>
        </w:rPr>
      </w:pPr>
      <w:r>
        <w:rPr>
          <w:color w:val="auto"/>
          <w:sz w:val="23"/>
          <w:szCs w:val="23"/>
        </w:rPr>
        <w:t xml:space="preserve">6. Ofertanţii trebuie să răspundă la solicitarea concedentului în termen de 3 zile lucrătoare de la primirea acesteia. </w:t>
      </w:r>
    </w:p>
    <w:p w14:paraId="4EE7CBFB" w14:textId="77777777" w:rsidR="0053624E" w:rsidRDefault="0053624E" w:rsidP="00994E48">
      <w:pPr>
        <w:pStyle w:val="Default"/>
        <w:spacing w:after="23"/>
        <w:jc w:val="both"/>
        <w:rPr>
          <w:color w:val="auto"/>
          <w:sz w:val="23"/>
          <w:szCs w:val="23"/>
        </w:rPr>
      </w:pPr>
      <w:r>
        <w:rPr>
          <w:color w:val="auto"/>
          <w:sz w:val="23"/>
          <w:szCs w:val="23"/>
        </w:rPr>
        <w:t xml:space="preserve">7. Organizatorul nu are dreptul ca prin clarificările ori completările solicitate să determine apariţia unui avantaj în favoarea unui ofertant. </w:t>
      </w:r>
    </w:p>
    <w:p w14:paraId="2D893A6F" w14:textId="2121C2E3" w:rsidR="0053624E" w:rsidRDefault="0053624E" w:rsidP="00994E48">
      <w:pPr>
        <w:pStyle w:val="Default"/>
        <w:spacing w:after="23"/>
        <w:jc w:val="both"/>
        <w:rPr>
          <w:color w:val="auto"/>
          <w:sz w:val="23"/>
          <w:szCs w:val="23"/>
        </w:rPr>
      </w:pPr>
      <w:r>
        <w:rPr>
          <w:color w:val="auto"/>
          <w:sz w:val="23"/>
          <w:szCs w:val="23"/>
        </w:rPr>
        <w:t xml:space="preserve">8. Clarificările se vor solicita conform modelului aprobat, </w:t>
      </w:r>
      <w:r>
        <w:rPr>
          <w:b/>
          <w:bCs/>
          <w:color w:val="auto"/>
          <w:sz w:val="23"/>
          <w:szCs w:val="23"/>
        </w:rPr>
        <w:t xml:space="preserve">pag. 4 </w:t>
      </w:r>
      <w:r>
        <w:rPr>
          <w:color w:val="auto"/>
          <w:sz w:val="23"/>
          <w:szCs w:val="23"/>
        </w:rPr>
        <w:t>din Anexa nr. 5, la HCL nr. ______20</w:t>
      </w:r>
      <w:r w:rsidR="005463B9">
        <w:rPr>
          <w:color w:val="auto"/>
          <w:sz w:val="23"/>
          <w:szCs w:val="23"/>
        </w:rPr>
        <w:t>20</w:t>
      </w:r>
      <w:r>
        <w:rPr>
          <w:color w:val="auto"/>
          <w:sz w:val="23"/>
          <w:szCs w:val="23"/>
        </w:rPr>
        <w:t xml:space="preserve"> </w:t>
      </w:r>
    </w:p>
    <w:p w14:paraId="04939237" w14:textId="51B70E18" w:rsidR="0053624E" w:rsidRDefault="0053624E" w:rsidP="00994E48">
      <w:pPr>
        <w:pStyle w:val="Default"/>
        <w:spacing w:after="23"/>
        <w:jc w:val="both"/>
        <w:rPr>
          <w:color w:val="auto"/>
          <w:sz w:val="23"/>
          <w:szCs w:val="23"/>
        </w:rPr>
      </w:pPr>
      <w:r>
        <w:rPr>
          <w:color w:val="auto"/>
          <w:sz w:val="23"/>
          <w:szCs w:val="23"/>
        </w:rPr>
        <w:t xml:space="preserve">9. În urma licitaţiei se vor încheia contractele de închiriere a </w:t>
      </w:r>
      <w:r w:rsidR="000564C5">
        <w:rPr>
          <w:color w:val="auto"/>
          <w:sz w:val="23"/>
          <w:szCs w:val="23"/>
        </w:rPr>
        <w:t>l</w:t>
      </w:r>
      <w:r w:rsidR="005463B9">
        <w:rPr>
          <w:color w:val="auto"/>
          <w:sz w:val="23"/>
          <w:szCs w:val="23"/>
        </w:rPr>
        <w:t>ocații</w:t>
      </w:r>
      <w:r>
        <w:rPr>
          <w:color w:val="auto"/>
          <w:sz w:val="23"/>
          <w:szCs w:val="23"/>
        </w:rPr>
        <w:t xml:space="preserve">lor adjudecate, pentru edificarea </w:t>
      </w:r>
      <w:proofErr w:type="spellStart"/>
      <w:r>
        <w:rPr>
          <w:color w:val="auto"/>
          <w:sz w:val="23"/>
          <w:szCs w:val="23"/>
        </w:rPr>
        <w:t>construcților</w:t>
      </w:r>
      <w:proofErr w:type="spellEnd"/>
      <w:r>
        <w:rPr>
          <w:color w:val="auto"/>
          <w:sz w:val="23"/>
          <w:szCs w:val="23"/>
        </w:rPr>
        <w:t xml:space="preserve"> provizorii, tip chioșc, numai după împlinirea unui termen de 20(douăzeci) zile calendaristice de la data comunicării atribuirii contractelor de închiriere. </w:t>
      </w:r>
    </w:p>
    <w:p w14:paraId="2C5CEBF3" w14:textId="1FDE55B8" w:rsidR="0053624E" w:rsidRDefault="0053624E" w:rsidP="00994E48">
      <w:pPr>
        <w:pStyle w:val="Default"/>
        <w:spacing w:after="23"/>
        <w:jc w:val="both"/>
        <w:rPr>
          <w:color w:val="auto"/>
          <w:sz w:val="23"/>
          <w:szCs w:val="23"/>
        </w:rPr>
      </w:pPr>
      <w:r>
        <w:rPr>
          <w:color w:val="auto"/>
          <w:sz w:val="23"/>
          <w:szCs w:val="23"/>
        </w:rPr>
        <w:t xml:space="preserve">10. Contractele de închiriere a </w:t>
      </w:r>
      <w:r w:rsidR="000564C5">
        <w:rPr>
          <w:color w:val="auto"/>
          <w:sz w:val="23"/>
          <w:szCs w:val="23"/>
        </w:rPr>
        <w:t>l</w:t>
      </w:r>
      <w:r w:rsidR="005463B9">
        <w:rPr>
          <w:color w:val="auto"/>
          <w:sz w:val="23"/>
          <w:szCs w:val="23"/>
        </w:rPr>
        <w:t>ocații</w:t>
      </w:r>
      <w:r>
        <w:rPr>
          <w:color w:val="auto"/>
          <w:sz w:val="23"/>
          <w:szCs w:val="23"/>
        </w:rPr>
        <w:t xml:space="preserve">lor adjudecate, pentru edificarea </w:t>
      </w:r>
      <w:proofErr w:type="spellStart"/>
      <w:r>
        <w:rPr>
          <w:color w:val="auto"/>
          <w:sz w:val="23"/>
          <w:szCs w:val="23"/>
        </w:rPr>
        <w:t>construcților</w:t>
      </w:r>
      <w:proofErr w:type="spellEnd"/>
      <w:r>
        <w:rPr>
          <w:color w:val="auto"/>
          <w:sz w:val="23"/>
          <w:szCs w:val="23"/>
        </w:rPr>
        <w:t xml:space="preserve"> provizorii, tip chioșc se vor încheia într-un termen de 20(douăzeci) zile calendaristice de la data împlinirii </w:t>
      </w:r>
      <w:proofErr w:type="spellStart"/>
      <w:r>
        <w:rPr>
          <w:color w:val="auto"/>
          <w:sz w:val="23"/>
          <w:szCs w:val="23"/>
        </w:rPr>
        <w:t>termenuluiprevăzut</w:t>
      </w:r>
      <w:proofErr w:type="spellEnd"/>
      <w:r>
        <w:rPr>
          <w:color w:val="auto"/>
          <w:sz w:val="23"/>
          <w:szCs w:val="23"/>
        </w:rPr>
        <w:t xml:space="preserve"> la punctul K. 9. </w:t>
      </w:r>
    </w:p>
    <w:p w14:paraId="03D483F3" w14:textId="77777777" w:rsidR="0053624E" w:rsidRDefault="0053624E" w:rsidP="00994E48">
      <w:pPr>
        <w:pStyle w:val="Default"/>
        <w:spacing w:after="23"/>
        <w:jc w:val="both"/>
        <w:rPr>
          <w:color w:val="auto"/>
          <w:sz w:val="23"/>
          <w:szCs w:val="23"/>
        </w:rPr>
      </w:pPr>
      <w:r>
        <w:rPr>
          <w:color w:val="auto"/>
          <w:sz w:val="23"/>
          <w:szCs w:val="23"/>
        </w:rPr>
        <w:t xml:space="preserve">11. După ședința de licitație toate documentele licitației se vor arhiva la sediul Municipiului Târgu Mureș. </w:t>
      </w:r>
    </w:p>
    <w:p w14:paraId="0AD6BD60" w14:textId="77777777" w:rsidR="0053624E" w:rsidRDefault="0053624E" w:rsidP="00994E48">
      <w:pPr>
        <w:pStyle w:val="Default"/>
        <w:spacing w:after="23"/>
        <w:jc w:val="both"/>
        <w:rPr>
          <w:color w:val="auto"/>
          <w:sz w:val="23"/>
          <w:szCs w:val="23"/>
        </w:rPr>
      </w:pPr>
      <w:r>
        <w:rPr>
          <w:color w:val="auto"/>
          <w:sz w:val="23"/>
          <w:szCs w:val="23"/>
        </w:rPr>
        <w:t xml:space="preserve">12. Eventualele </w:t>
      </w:r>
      <w:proofErr w:type="spellStart"/>
      <w:r>
        <w:rPr>
          <w:color w:val="auto"/>
          <w:sz w:val="23"/>
          <w:szCs w:val="23"/>
        </w:rPr>
        <w:t>contestatii</w:t>
      </w:r>
      <w:proofErr w:type="spellEnd"/>
      <w:r>
        <w:rPr>
          <w:color w:val="auto"/>
          <w:sz w:val="23"/>
          <w:szCs w:val="23"/>
        </w:rPr>
        <w:t xml:space="preserve"> ale </w:t>
      </w:r>
      <w:proofErr w:type="spellStart"/>
      <w:r>
        <w:rPr>
          <w:color w:val="auto"/>
          <w:sz w:val="23"/>
          <w:szCs w:val="23"/>
        </w:rPr>
        <w:t>licitanției</w:t>
      </w:r>
      <w:proofErr w:type="spellEnd"/>
      <w:r>
        <w:rPr>
          <w:color w:val="auto"/>
          <w:sz w:val="23"/>
          <w:szCs w:val="23"/>
        </w:rPr>
        <w:t xml:space="preserve"> se vor depune în scris, la sediul Municipiului Târgu Mureș. </w:t>
      </w:r>
    </w:p>
    <w:p w14:paraId="6B2BB2E9" w14:textId="77777777" w:rsidR="0053624E" w:rsidRDefault="0053624E" w:rsidP="00994E48">
      <w:pPr>
        <w:pStyle w:val="Default"/>
        <w:spacing w:after="23"/>
        <w:jc w:val="both"/>
        <w:rPr>
          <w:color w:val="auto"/>
          <w:sz w:val="23"/>
          <w:szCs w:val="23"/>
        </w:rPr>
      </w:pPr>
      <w:r>
        <w:rPr>
          <w:color w:val="auto"/>
          <w:sz w:val="23"/>
          <w:szCs w:val="23"/>
        </w:rPr>
        <w:t xml:space="preserve">13. În cazul în care câștigătorul licitației renunță la oferta sa, comisia de evaluare va adjudeca amplasamentul următorului ofertant care a inclus în oferta sa amplasamentul în cauză, iar ofertantul declarat câștigător </w:t>
      </w:r>
      <w:proofErr w:type="spellStart"/>
      <w:r>
        <w:rPr>
          <w:color w:val="auto"/>
          <w:sz w:val="23"/>
          <w:szCs w:val="23"/>
        </w:rPr>
        <w:t>initial</w:t>
      </w:r>
      <w:proofErr w:type="spellEnd"/>
      <w:r>
        <w:rPr>
          <w:color w:val="auto"/>
          <w:sz w:val="23"/>
          <w:szCs w:val="23"/>
        </w:rPr>
        <w:t xml:space="preserve"> va pierde garanția de participare. </w:t>
      </w:r>
    </w:p>
    <w:p w14:paraId="067B86D7" w14:textId="77777777" w:rsidR="0053624E" w:rsidRDefault="0053624E" w:rsidP="00994E48">
      <w:pPr>
        <w:pStyle w:val="Default"/>
        <w:spacing w:after="23"/>
        <w:jc w:val="both"/>
        <w:rPr>
          <w:color w:val="auto"/>
          <w:sz w:val="23"/>
          <w:szCs w:val="23"/>
        </w:rPr>
      </w:pPr>
      <w:r>
        <w:rPr>
          <w:color w:val="auto"/>
          <w:sz w:val="23"/>
          <w:szCs w:val="23"/>
        </w:rPr>
        <w:lastRenderedPageBreak/>
        <w:t xml:space="preserve">14. Data rezolvării contestațiilor reprezintă data la care rezultatele rămân definitive. </w:t>
      </w:r>
    </w:p>
    <w:p w14:paraId="4BF092B0" w14:textId="77777777" w:rsidR="0053624E" w:rsidRDefault="0053624E" w:rsidP="00994E48">
      <w:pPr>
        <w:pStyle w:val="Default"/>
        <w:spacing w:after="23"/>
        <w:jc w:val="both"/>
        <w:rPr>
          <w:color w:val="auto"/>
          <w:sz w:val="23"/>
          <w:szCs w:val="23"/>
        </w:rPr>
      </w:pPr>
      <w:r>
        <w:rPr>
          <w:color w:val="auto"/>
          <w:sz w:val="23"/>
          <w:szCs w:val="23"/>
        </w:rPr>
        <w:t xml:space="preserve">15. Pentru fiecare amplasament adjudecat se va încheia un contract separat. </w:t>
      </w:r>
    </w:p>
    <w:p w14:paraId="673846B2" w14:textId="77777777" w:rsidR="0053624E" w:rsidRDefault="0053624E" w:rsidP="00994E48">
      <w:pPr>
        <w:pStyle w:val="Default"/>
        <w:spacing w:after="23"/>
        <w:jc w:val="both"/>
        <w:rPr>
          <w:color w:val="auto"/>
          <w:sz w:val="23"/>
          <w:szCs w:val="23"/>
        </w:rPr>
      </w:pPr>
      <w:r>
        <w:rPr>
          <w:color w:val="auto"/>
          <w:sz w:val="23"/>
          <w:szCs w:val="23"/>
        </w:rPr>
        <w:t xml:space="preserve">16. Ofertanţii declarați câștigători, au obligația de a semna Contractul de închiriere, în maxim 20 (douăzeci) zile de la data comunicării atribuirii contractelor de închiriere. </w:t>
      </w:r>
    </w:p>
    <w:p w14:paraId="74FD15EB" w14:textId="77777777" w:rsidR="0053624E" w:rsidRDefault="0053624E" w:rsidP="00994E48">
      <w:pPr>
        <w:pStyle w:val="Default"/>
        <w:spacing w:after="23"/>
        <w:jc w:val="both"/>
        <w:rPr>
          <w:color w:val="auto"/>
          <w:sz w:val="23"/>
          <w:szCs w:val="23"/>
        </w:rPr>
      </w:pPr>
      <w:r>
        <w:rPr>
          <w:color w:val="auto"/>
          <w:sz w:val="23"/>
          <w:szCs w:val="23"/>
        </w:rPr>
        <w:t xml:space="preserve">17. Refuzul ofertantului câștigător de a semna contractul de închiriere determină pierderea garanției de participare și interdicția de a participa la o altă licitație ulterioara, organizată de Municipiului Târgu Mureș, 3 ani. </w:t>
      </w:r>
    </w:p>
    <w:p w14:paraId="2C3ED0DB" w14:textId="5D22964F" w:rsidR="0053624E" w:rsidRDefault="0053624E" w:rsidP="00994E48">
      <w:pPr>
        <w:pStyle w:val="Default"/>
        <w:spacing w:after="23"/>
        <w:jc w:val="both"/>
        <w:rPr>
          <w:color w:val="auto"/>
          <w:sz w:val="23"/>
          <w:szCs w:val="23"/>
        </w:rPr>
      </w:pPr>
      <w:r>
        <w:rPr>
          <w:color w:val="auto"/>
          <w:sz w:val="23"/>
          <w:szCs w:val="23"/>
        </w:rPr>
        <w:t xml:space="preserve">18. Ofertanții declarați câștigători, au obligația de a constitui garanția contractului în cuantumul a 2(două) </w:t>
      </w:r>
      <w:r w:rsidR="005463B9">
        <w:rPr>
          <w:color w:val="auto"/>
          <w:sz w:val="23"/>
          <w:szCs w:val="23"/>
        </w:rPr>
        <w:t>taxe lunare de ocupare a domeniului public</w:t>
      </w:r>
      <w:r>
        <w:rPr>
          <w:color w:val="auto"/>
          <w:sz w:val="23"/>
          <w:szCs w:val="23"/>
        </w:rPr>
        <w:t xml:space="preserve">, în maxim 30(treizeci) zile de la data semnării contractului de închiriere, sub sancțiunea rezilierii unilaterale a Contractului de închiriere. </w:t>
      </w:r>
    </w:p>
    <w:p w14:paraId="00DF3E66" w14:textId="77777777" w:rsidR="0053624E" w:rsidRDefault="0053624E" w:rsidP="00994E48">
      <w:pPr>
        <w:pStyle w:val="Default"/>
        <w:jc w:val="both"/>
        <w:rPr>
          <w:color w:val="auto"/>
          <w:sz w:val="23"/>
          <w:szCs w:val="23"/>
        </w:rPr>
      </w:pPr>
      <w:r>
        <w:rPr>
          <w:color w:val="auto"/>
          <w:sz w:val="23"/>
          <w:szCs w:val="23"/>
        </w:rPr>
        <w:t xml:space="preserve">19. Garanţia se va restitui la încetarea contractului de închiriere, în măsura în care Municipiului Târgu-Mureş nu a ridicat pretenţii asupra acesteia. </w:t>
      </w:r>
    </w:p>
    <w:p w14:paraId="5E0F0996" w14:textId="5A1D8ED7" w:rsidR="0053624E" w:rsidRDefault="0053624E" w:rsidP="00994E48">
      <w:pPr>
        <w:pStyle w:val="Default"/>
        <w:jc w:val="both"/>
        <w:rPr>
          <w:color w:val="auto"/>
          <w:sz w:val="23"/>
          <w:szCs w:val="23"/>
        </w:rPr>
      </w:pPr>
    </w:p>
    <w:p w14:paraId="502A5CFA" w14:textId="77777777" w:rsidR="0053624E" w:rsidRDefault="0053624E" w:rsidP="00994E48">
      <w:pPr>
        <w:pStyle w:val="Default"/>
        <w:spacing w:after="27"/>
        <w:jc w:val="both"/>
        <w:rPr>
          <w:color w:val="auto"/>
          <w:sz w:val="23"/>
          <w:szCs w:val="23"/>
        </w:rPr>
      </w:pPr>
      <w:r>
        <w:rPr>
          <w:color w:val="auto"/>
          <w:sz w:val="23"/>
          <w:szCs w:val="23"/>
        </w:rPr>
        <w:t xml:space="preserve">20. Plata chiriei se va face începând cu data semnării Procesului verbal de predare-primire a amplasamentului, dar nu mai târziu de 30 (treizeci) zile de la data constituirii garanției la contractul de închiriere. </w:t>
      </w:r>
    </w:p>
    <w:p w14:paraId="043DB492" w14:textId="77777777" w:rsidR="0053624E" w:rsidRDefault="0053624E" w:rsidP="00994E48">
      <w:pPr>
        <w:pStyle w:val="Default"/>
        <w:spacing w:after="27"/>
        <w:jc w:val="both"/>
        <w:rPr>
          <w:color w:val="auto"/>
          <w:sz w:val="23"/>
          <w:szCs w:val="23"/>
        </w:rPr>
      </w:pPr>
      <w:r>
        <w:rPr>
          <w:color w:val="auto"/>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4E44FF08" w14:textId="77777777" w:rsidR="0053624E" w:rsidRDefault="0053624E" w:rsidP="00994E48">
      <w:pPr>
        <w:pStyle w:val="Default"/>
        <w:jc w:val="both"/>
        <w:rPr>
          <w:color w:val="auto"/>
          <w:sz w:val="23"/>
          <w:szCs w:val="23"/>
        </w:rPr>
      </w:pPr>
      <w:r>
        <w:rPr>
          <w:color w:val="auto"/>
          <w:sz w:val="23"/>
          <w:szCs w:val="23"/>
        </w:rPr>
        <w:t xml:space="preserve">22. Prețul caietului de sarcini este de </w:t>
      </w:r>
      <w:r>
        <w:rPr>
          <w:b/>
          <w:bCs/>
          <w:color w:val="auto"/>
          <w:sz w:val="23"/>
          <w:szCs w:val="23"/>
        </w:rPr>
        <w:t xml:space="preserve">50 lei. </w:t>
      </w:r>
    </w:p>
    <w:p w14:paraId="47F8C660" w14:textId="77777777" w:rsidR="0053624E" w:rsidRDefault="0053624E" w:rsidP="00994E48">
      <w:pPr>
        <w:pStyle w:val="Default"/>
        <w:jc w:val="both"/>
        <w:rPr>
          <w:color w:val="auto"/>
          <w:sz w:val="23"/>
          <w:szCs w:val="23"/>
        </w:rPr>
      </w:pPr>
    </w:p>
    <w:p w14:paraId="2DDF1D01" w14:textId="77777777" w:rsidR="0053624E" w:rsidRDefault="0053624E" w:rsidP="00994E48">
      <w:pPr>
        <w:pStyle w:val="Default"/>
        <w:jc w:val="both"/>
        <w:rPr>
          <w:color w:val="auto"/>
          <w:sz w:val="23"/>
          <w:szCs w:val="23"/>
        </w:rPr>
      </w:pPr>
      <w:r>
        <w:rPr>
          <w:color w:val="auto"/>
          <w:sz w:val="23"/>
          <w:szCs w:val="23"/>
        </w:rPr>
        <w:t xml:space="preserve">Documentele pentru elaborarea și prezentarea ofertei pot fi obținute gratuit de la adresele: </w:t>
      </w:r>
      <w:proofErr w:type="spellStart"/>
      <w:r>
        <w:rPr>
          <w:color w:val="auto"/>
          <w:sz w:val="23"/>
          <w:szCs w:val="23"/>
        </w:rPr>
        <w:t>licitatie</w:t>
      </w:r>
      <w:proofErr w:type="spellEnd"/>
      <w:r>
        <w:rPr>
          <w:color w:val="auto"/>
          <w:sz w:val="23"/>
          <w:szCs w:val="23"/>
        </w:rPr>
        <w:t>@</w:t>
      </w:r>
      <w:proofErr w:type="spellStart"/>
      <w:r>
        <w:rPr>
          <w:color w:val="auto"/>
          <w:sz w:val="23"/>
          <w:szCs w:val="23"/>
        </w:rPr>
        <w:t>tirgumures.ro</w:t>
      </w:r>
      <w:proofErr w:type="spellEnd"/>
      <w:r>
        <w:rPr>
          <w:color w:val="auto"/>
          <w:sz w:val="23"/>
          <w:szCs w:val="23"/>
        </w:rPr>
        <w:t xml:space="preserve"> și </w:t>
      </w:r>
      <w:proofErr w:type="spellStart"/>
      <w:r>
        <w:rPr>
          <w:color w:val="auto"/>
          <w:sz w:val="23"/>
          <w:szCs w:val="23"/>
        </w:rPr>
        <w:t>www.tirgumures.ro</w:t>
      </w:r>
      <w:proofErr w:type="spellEnd"/>
      <w:r>
        <w:rPr>
          <w:color w:val="auto"/>
          <w:sz w:val="23"/>
          <w:szCs w:val="23"/>
        </w:rPr>
        <w:t xml:space="preserve">, secțiunea ”informații de interes public”, sau personal de la sediul instituției, camera 87. </w:t>
      </w:r>
    </w:p>
    <w:p w14:paraId="636877D1" w14:textId="77777777" w:rsidR="0053624E" w:rsidRDefault="0053624E" w:rsidP="00994E48">
      <w:pPr>
        <w:pStyle w:val="Default"/>
        <w:jc w:val="both"/>
        <w:rPr>
          <w:color w:val="auto"/>
          <w:sz w:val="23"/>
          <w:szCs w:val="23"/>
        </w:rPr>
      </w:pPr>
      <w:r>
        <w:rPr>
          <w:color w:val="auto"/>
          <w:sz w:val="23"/>
          <w:szCs w:val="23"/>
        </w:rPr>
        <w:t xml:space="preserve">Întocmit </w:t>
      </w:r>
    </w:p>
    <w:p w14:paraId="6118C507" w14:textId="66C21EB6" w:rsidR="00470C46" w:rsidRDefault="000564C5" w:rsidP="00994E48">
      <w:r>
        <w:rPr>
          <w:sz w:val="23"/>
          <w:szCs w:val="23"/>
        </w:rPr>
        <w:t>______________________</w:t>
      </w:r>
    </w:p>
    <w:sectPr w:rsidR="00470C46" w:rsidSect="000813BD">
      <w:headerReference w:type="default" r:id="rId8"/>
      <w:foot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8AAD0" w14:textId="77777777" w:rsidR="00647D1F" w:rsidRDefault="00647D1F" w:rsidP="00994E48">
      <w:r>
        <w:separator/>
      </w:r>
    </w:p>
  </w:endnote>
  <w:endnote w:type="continuationSeparator" w:id="0">
    <w:p w14:paraId="68827A63" w14:textId="77777777" w:rsidR="00647D1F" w:rsidRDefault="00647D1F" w:rsidP="0099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573475"/>
      <w:docPartObj>
        <w:docPartGallery w:val="Page Numbers (Bottom of Page)"/>
        <w:docPartUnique/>
      </w:docPartObj>
    </w:sdtPr>
    <w:sdtEndPr>
      <w:rPr>
        <w:noProof/>
      </w:rPr>
    </w:sdtEndPr>
    <w:sdtContent>
      <w:p w14:paraId="6BA977D6" w14:textId="15119EEE" w:rsidR="00994E48" w:rsidRDefault="00994E48" w:rsidP="00994E48">
        <w:pPr>
          <w:pStyle w:val="Footer"/>
          <w:jc w:val="center"/>
        </w:pPr>
        <w:r>
          <w:fldChar w:fldCharType="begin"/>
        </w:r>
        <w:r>
          <w:instrText xml:space="preserve"> PAGE   \* MERGEFORMAT </w:instrText>
        </w:r>
        <w:r>
          <w:fldChar w:fldCharType="separate"/>
        </w:r>
        <w:r w:rsidR="002B6E1B">
          <w:rPr>
            <w:noProof/>
          </w:rPr>
          <w:t>1</w:t>
        </w:r>
        <w:r>
          <w:rPr>
            <w:noProof/>
          </w:rPr>
          <w:fldChar w:fldCharType="end"/>
        </w:r>
      </w:p>
    </w:sdtContent>
  </w:sdt>
  <w:p w14:paraId="6D80B8D2" w14:textId="77777777" w:rsidR="00994E48" w:rsidRDefault="00994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314B1" w14:textId="77777777" w:rsidR="00647D1F" w:rsidRDefault="00647D1F" w:rsidP="00994E48">
      <w:r>
        <w:separator/>
      </w:r>
    </w:p>
  </w:footnote>
  <w:footnote w:type="continuationSeparator" w:id="0">
    <w:p w14:paraId="2B0A39AE" w14:textId="77777777" w:rsidR="00647D1F" w:rsidRDefault="00647D1F" w:rsidP="00994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0743" w14:textId="77777777" w:rsidR="00994E48" w:rsidRDefault="00994E48">
    <w:pPr>
      <w:pStyle w:val="Header"/>
    </w:pPr>
    <w:r>
      <w:ptab w:relativeTo="margin" w:alignment="center" w:leader="none"/>
    </w:r>
    <w:r>
      <w:ptab w:relativeTo="margin" w:alignment="right" w:leader="none"/>
    </w:r>
  </w:p>
  <w:p w14:paraId="2D36E933" w14:textId="77777777" w:rsidR="00994E48" w:rsidRDefault="00994E48">
    <w:pPr>
      <w:pStyle w:val="Header"/>
    </w:pPr>
  </w:p>
  <w:p w14:paraId="4B63D793" w14:textId="49145CBF" w:rsidR="00994E48" w:rsidRDefault="00994E48" w:rsidP="00994E48">
    <w:pPr>
      <w:pStyle w:val="Header"/>
      <w:jc w:val="right"/>
      <w:rPr>
        <w:b/>
        <w:bCs/>
        <w:sz w:val="23"/>
        <w:szCs w:val="23"/>
      </w:rPr>
    </w:pPr>
    <w:r>
      <w:rPr>
        <w:b/>
        <w:bCs/>
        <w:sz w:val="23"/>
        <w:szCs w:val="23"/>
      </w:rPr>
      <w:t>ANEXA nr. 3 la HCL nr.__________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4E"/>
    <w:rsid w:val="000564C5"/>
    <w:rsid w:val="000813BD"/>
    <w:rsid w:val="0013623E"/>
    <w:rsid w:val="002B6E1B"/>
    <w:rsid w:val="00386583"/>
    <w:rsid w:val="00470C46"/>
    <w:rsid w:val="0049073A"/>
    <w:rsid w:val="0053624E"/>
    <w:rsid w:val="005463B9"/>
    <w:rsid w:val="00647D1F"/>
    <w:rsid w:val="00747F19"/>
    <w:rsid w:val="008D4272"/>
    <w:rsid w:val="00994E48"/>
    <w:rsid w:val="009B5D3C"/>
    <w:rsid w:val="00BB1F7A"/>
    <w:rsid w:val="00E04562"/>
    <w:rsid w:val="00FC0E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624E"/>
    <w:pPr>
      <w:autoSpaceDE w:val="0"/>
      <w:autoSpaceDN w:val="0"/>
      <w:adjustRightInd w:val="0"/>
      <w:jc w:val="left"/>
    </w:pPr>
    <w:rPr>
      <w:rFonts w:cs="Times New Roman"/>
      <w:color w:val="000000"/>
      <w:szCs w:val="24"/>
    </w:rPr>
  </w:style>
  <w:style w:type="character" w:styleId="Hyperlink">
    <w:name w:val="Hyperlink"/>
    <w:basedOn w:val="DefaultParagraphFont"/>
    <w:uiPriority w:val="99"/>
    <w:unhideWhenUsed/>
    <w:rsid w:val="00994E48"/>
    <w:rPr>
      <w:color w:val="0563C1" w:themeColor="hyperlink"/>
      <w:u w:val="single"/>
    </w:rPr>
  </w:style>
  <w:style w:type="character" w:customStyle="1" w:styleId="UnresolvedMention">
    <w:name w:val="Unresolved Mention"/>
    <w:basedOn w:val="DefaultParagraphFont"/>
    <w:uiPriority w:val="99"/>
    <w:semiHidden/>
    <w:unhideWhenUsed/>
    <w:rsid w:val="00994E48"/>
    <w:rPr>
      <w:color w:val="605E5C"/>
      <w:shd w:val="clear" w:color="auto" w:fill="E1DFDD"/>
    </w:rPr>
  </w:style>
  <w:style w:type="paragraph" w:styleId="Header">
    <w:name w:val="header"/>
    <w:basedOn w:val="Normal"/>
    <w:link w:val="HeaderChar"/>
    <w:uiPriority w:val="99"/>
    <w:unhideWhenUsed/>
    <w:rsid w:val="00994E48"/>
    <w:pPr>
      <w:tabs>
        <w:tab w:val="center" w:pos="4536"/>
        <w:tab w:val="right" w:pos="9072"/>
      </w:tabs>
    </w:pPr>
  </w:style>
  <w:style w:type="character" w:customStyle="1" w:styleId="HeaderChar">
    <w:name w:val="Header Char"/>
    <w:basedOn w:val="DefaultParagraphFont"/>
    <w:link w:val="Header"/>
    <w:uiPriority w:val="99"/>
    <w:rsid w:val="00994E48"/>
  </w:style>
  <w:style w:type="paragraph" w:styleId="Footer">
    <w:name w:val="footer"/>
    <w:basedOn w:val="Normal"/>
    <w:link w:val="FooterChar"/>
    <w:uiPriority w:val="99"/>
    <w:unhideWhenUsed/>
    <w:rsid w:val="00994E48"/>
    <w:pPr>
      <w:tabs>
        <w:tab w:val="center" w:pos="4536"/>
        <w:tab w:val="right" w:pos="9072"/>
      </w:tabs>
    </w:pPr>
  </w:style>
  <w:style w:type="character" w:customStyle="1" w:styleId="FooterChar">
    <w:name w:val="Footer Char"/>
    <w:basedOn w:val="DefaultParagraphFont"/>
    <w:link w:val="Footer"/>
    <w:uiPriority w:val="99"/>
    <w:rsid w:val="00994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624E"/>
    <w:pPr>
      <w:autoSpaceDE w:val="0"/>
      <w:autoSpaceDN w:val="0"/>
      <w:adjustRightInd w:val="0"/>
      <w:jc w:val="left"/>
    </w:pPr>
    <w:rPr>
      <w:rFonts w:cs="Times New Roman"/>
      <w:color w:val="000000"/>
      <w:szCs w:val="24"/>
    </w:rPr>
  </w:style>
  <w:style w:type="character" w:styleId="Hyperlink">
    <w:name w:val="Hyperlink"/>
    <w:basedOn w:val="DefaultParagraphFont"/>
    <w:uiPriority w:val="99"/>
    <w:unhideWhenUsed/>
    <w:rsid w:val="00994E48"/>
    <w:rPr>
      <w:color w:val="0563C1" w:themeColor="hyperlink"/>
      <w:u w:val="single"/>
    </w:rPr>
  </w:style>
  <w:style w:type="character" w:customStyle="1" w:styleId="UnresolvedMention">
    <w:name w:val="Unresolved Mention"/>
    <w:basedOn w:val="DefaultParagraphFont"/>
    <w:uiPriority w:val="99"/>
    <w:semiHidden/>
    <w:unhideWhenUsed/>
    <w:rsid w:val="00994E48"/>
    <w:rPr>
      <w:color w:val="605E5C"/>
      <w:shd w:val="clear" w:color="auto" w:fill="E1DFDD"/>
    </w:rPr>
  </w:style>
  <w:style w:type="paragraph" w:styleId="Header">
    <w:name w:val="header"/>
    <w:basedOn w:val="Normal"/>
    <w:link w:val="HeaderChar"/>
    <w:uiPriority w:val="99"/>
    <w:unhideWhenUsed/>
    <w:rsid w:val="00994E48"/>
    <w:pPr>
      <w:tabs>
        <w:tab w:val="center" w:pos="4536"/>
        <w:tab w:val="right" w:pos="9072"/>
      </w:tabs>
    </w:pPr>
  </w:style>
  <w:style w:type="character" w:customStyle="1" w:styleId="HeaderChar">
    <w:name w:val="Header Char"/>
    <w:basedOn w:val="DefaultParagraphFont"/>
    <w:link w:val="Header"/>
    <w:uiPriority w:val="99"/>
    <w:rsid w:val="00994E48"/>
  </w:style>
  <w:style w:type="paragraph" w:styleId="Footer">
    <w:name w:val="footer"/>
    <w:basedOn w:val="Normal"/>
    <w:link w:val="FooterChar"/>
    <w:uiPriority w:val="99"/>
    <w:unhideWhenUsed/>
    <w:rsid w:val="00994E48"/>
    <w:pPr>
      <w:tabs>
        <w:tab w:val="center" w:pos="4536"/>
        <w:tab w:val="right" w:pos="9072"/>
      </w:tabs>
    </w:pPr>
  </w:style>
  <w:style w:type="character" w:customStyle="1" w:styleId="FooterChar">
    <w:name w:val="Footer Char"/>
    <w:basedOn w:val="DefaultParagraphFont"/>
    <w:link w:val="Footer"/>
    <w:uiPriority w:val="99"/>
    <w:rsid w:val="0099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2838</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Statia15</cp:lastModifiedBy>
  <cp:revision>2</cp:revision>
  <dcterms:created xsi:type="dcterms:W3CDTF">2020-05-25T08:03:00Z</dcterms:created>
  <dcterms:modified xsi:type="dcterms:W3CDTF">2020-05-25T08:03:00Z</dcterms:modified>
</cp:coreProperties>
</file>