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6DD" w:rsidRPr="002A071C" w:rsidRDefault="00E036DD" w:rsidP="00E036DD">
      <w:pPr>
        <w:pStyle w:val="Heading1"/>
        <w:tabs>
          <w:tab w:val="left" w:pos="0"/>
        </w:tabs>
        <w:rPr>
          <w:b/>
          <w:bCs/>
          <w:szCs w:val="24"/>
        </w:rPr>
      </w:pPr>
    </w:p>
    <w:p w:rsidR="00E036DD" w:rsidRPr="002A071C" w:rsidRDefault="00E036DD" w:rsidP="00E036DD">
      <w:pPr>
        <w:rPr>
          <w:lang w:val="en-US"/>
        </w:rPr>
      </w:pPr>
    </w:p>
    <w:p w:rsidR="00E036DD" w:rsidRPr="002A071C" w:rsidRDefault="00E036DD" w:rsidP="00BF54AF">
      <w:pPr>
        <w:jc w:val="center"/>
        <w:rPr>
          <w:lang w:val="en-US"/>
        </w:rPr>
      </w:pPr>
    </w:p>
    <w:p w:rsidR="00E036DD" w:rsidRPr="002A071C" w:rsidRDefault="00E036DD" w:rsidP="00BF54AF">
      <w:pPr>
        <w:jc w:val="center"/>
        <w:rPr>
          <w:lang w:val="en-US"/>
        </w:rPr>
      </w:pPr>
    </w:p>
    <w:p w:rsidR="00E036DD" w:rsidRPr="002A071C" w:rsidRDefault="00E036DD" w:rsidP="00BF54AF">
      <w:pPr>
        <w:pStyle w:val="Heading1"/>
        <w:tabs>
          <w:tab w:val="left" w:pos="0"/>
        </w:tabs>
        <w:spacing w:line="360" w:lineRule="auto"/>
        <w:rPr>
          <w:b/>
          <w:bCs/>
          <w:szCs w:val="24"/>
          <w:lang w:val="fr-FR"/>
        </w:rPr>
      </w:pPr>
      <w:r w:rsidRPr="002A071C">
        <w:rPr>
          <w:b/>
          <w:bCs/>
          <w:szCs w:val="24"/>
          <w:lang w:val="fr-FR"/>
        </w:rPr>
        <w:t>R E G U L A M E N T</w:t>
      </w:r>
    </w:p>
    <w:p w:rsidR="00E036DD" w:rsidRPr="002A071C" w:rsidRDefault="00E036DD" w:rsidP="00BF54AF">
      <w:pPr>
        <w:pStyle w:val="Corptext2"/>
        <w:spacing w:line="360" w:lineRule="auto"/>
        <w:rPr>
          <w:sz w:val="24"/>
        </w:rPr>
      </w:pPr>
    </w:p>
    <w:p w:rsidR="00E036DD" w:rsidRPr="002A071C" w:rsidRDefault="00E036DD" w:rsidP="00BF54AF">
      <w:pPr>
        <w:pStyle w:val="Corptext2"/>
        <w:spacing w:line="360" w:lineRule="auto"/>
        <w:rPr>
          <w:sz w:val="24"/>
        </w:rPr>
      </w:pPr>
      <w:r w:rsidRPr="002A071C">
        <w:rPr>
          <w:sz w:val="24"/>
        </w:rPr>
        <w:t>Privind organizarea şi funcţionarea cimitirelor din Municipiul Târgu Mureş</w:t>
      </w:r>
    </w:p>
    <w:p w:rsidR="00E036DD" w:rsidRPr="002A071C" w:rsidRDefault="00E036DD" w:rsidP="00BF54AF">
      <w:pPr>
        <w:jc w:val="center"/>
      </w:pPr>
    </w:p>
    <w:p w:rsidR="00E036DD" w:rsidRPr="002A071C" w:rsidRDefault="00E036DD" w:rsidP="00BF54AF">
      <w:pPr>
        <w:jc w:val="center"/>
      </w:pPr>
    </w:p>
    <w:p w:rsidR="00E036DD" w:rsidRPr="002A071C" w:rsidRDefault="00E036DD" w:rsidP="00BF54AF">
      <w:pPr>
        <w:jc w:val="center"/>
      </w:pPr>
    </w:p>
    <w:p w:rsidR="00E036DD" w:rsidRPr="002A071C" w:rsidRDefault="00E036DD" w:rsidP="00BF54AF">
      <w:pPr>
        <w:jc w:val="center"/>
      </w:pPr>
    </w:p>
    <w:p w:rsidR="00E036DD" w:rsidRPr="002A071C" w:rsidRDefault="00E036DD" w:rsidP="00BF54AF">
      <w:pPr>
        <w:jc w:val="center"/>
      </w:pPr>
    </w:p>
    <w:p w:rsidR="00E036DD" w:rsidRPr="002A071C" w:rsidRDefault="00E036DD" w:rsidP="00BF54AF">
      <w:pPr>
        <w:jc w:val="center"/>
      </w:pPr>
    </w:p>
    <w:p w:rsidR="00E036DD" w:rsidRPr="002A071C" w:rsidRDefault="00E036DD" w:rsidP="00BF54AF">
      <w:pPr>
        <w:jc w:val="center"/>
      </w:pPr>
    </w:p>
    <w:p w:rsidR="00E036DD" w:rsidRPr="002A071C" w:rsidRDefault="00E036DD" w:rsidP="00BF54AF">
      <w:pPr>
        <w:jc w:val="center"/>
      </w:pPr>
    </w:p>
    <w:p w:rsidR="00E036DD" w:rsidRPr="002A071C" w:rsidRDefault="00E036DD" w:rsidP="00BF54AF">
      <w:pPr>
        <w:jc w:val="center"/>
      </w:pPr>
    </w:p>
    <w:p w:rsidR="00E036DD" w:rsidRPr="002A071C" w:rsidRDefault="00E036DD" w:rsidP="00BF54AF">
      <w:pPr>
        <w:jc w:val="center"/>
      </w:pPr>
    </w:p>
    <w:p w:rsidR="00E036DD" w:rsidRPr="002A071C" w:rsidRDefault="00E036DD" w:rsidP="00BF54AF">
      <w:pPr>
        <w:jc w:val="center"/>
      </w:pPr>
    </w:p>
    <w:p w:rsidR="00E036DD" w:rsidRPr="002A071C" w:rsidRDefault="00E036DD" w:rsidP="00BF54AF">
      <w:pPr>
        <w:jc w:val="center"/>
        <w:rPr>
          <w:b/>
          <w:bCs/>
        </w:rPr>
      </w:pPr>
      <w:r w:rsidRPr="002A071C">
        <w:rPr>
          <w:b/>
          <w:bCs/>
        </w:rPr>
        <w:t>- 20</w:t>
      </w:r>
      <w:r w:rsidR="00C64EF1">
        <w:rPr>
          <w:b/>
          <w:bCs/>
        </w:rPr>
        <w:t>16</w:t>
      </w:r>
      <w:r w:rsidRPr="002A071C">
        <w:rPr>
          <w:b/>
          <w:bCs/>
        </w:rPr>
        <w:t xml:space="preserve"> -</w:t>
      </w:r>
    </w:p>
    <w:p w:rsidR="00E036DD" w:rsidRPr="002A071C" w:rsidRDefault="00E036DD" w:rsidP="00BF54AF">
      <w:pPr>
        <w:jc w:val="center"/>
      </w:pPr>
    </w:p>
    <w:p w:rsidR="00E036DD" w:rsidRPr="002A071C" w:rsidRDefault="00E036DD" w:rsidP="00BF54AF">
      <w:pPr>
        <w:jc w:val="center"/>
      </w:pPr>
    </w:p>
    <w:p w:rsidR="00E036DD" w:rsidRPr="002A071C" w:rsidRDefault="00E036DD" w:rsidP="00BF54AF">
      <w:pPr>
        <w:jc w:val="center"/>
      </w:pPr>
    </w:p>
    <w:p w:rsidR="00E036DD" w:rsidRPr="002A071C" w:rsidRDefault="00E036DD" w:rsidP="00BF54AF">
      <w:pPr>
        <w:jc w:val="center"/>
      </w:pPr>
    </w:p>
    <w:p w:rsidR="00E036DD" w:rsidRPr="00BF54AF" w:rsidRDefault="00E036DD" w:rsidP="00BF54AF">
      <w:pPr>
        <w:jc w:val="center"/>
        <w:rPr>
          <w:b/>
        </w:rPr>
      </w:pPr>
    </w:p>
    <w:p w:rsidR="00E036DD" w:rsidRPr="00BF54AF" w:rsidRDefault="00E036DD" w:rsidP="00BF54AF">
      <w:pPr>
        <w:jc w:val="center"/>
        <w:rPr>
          <w:b/>
        </w:rPr>
      </w:pPr>
    </w:p>
    <w:p w:rsidR="00E036DD" w:rsidRPr="002A071C" w:rsidRDefault="00E036DD" w:rsidP="00BF54AF">
      <w:pPr>
        <w:jc w:val="center"/>
      </w:pPr>
    </w:p>
    <w:p w:rsidR="00E036DD" w:rsidRPr="002A071C" w:rsidRDefault="00E036DD" w:rsidP="00BF54AF">
      <w:pPr>
        <w:jc w:val="center"/>
      </w:pPr>
    </w:p>
    <w:p w:rsidR="00E036DD" w:rsidRPr="002A071C" w:rsidRDefault="00E036DD" w:rsidP="00BF54AF">
      <w:pPr>
        <w:jc w:val="center"/>
      </w:pPr>
    </w:p>
    <w:p w:rsidR="00E036DD" w:rsidRPr="002A071C" w:rsidRDefault="00E036DD" w:rsidP="00BF54AF">
      <w:pPr>
        <w:jc w:val="center"/>
      </w:pPr>
    </w:p>
    <w:p w:rsidR="00E036DD" w:rsidRPr="002A071C" w:rsidRDefault="00E036DD" w:rsidP="00BF54AF">
      <w:pPr>
        <w:jc w:val="center"/>
      </w:pPr>
    </w:p>
    <w:p w:rsidR="00E036DD" w:rsidRPr="002A071C" w:rsidRDefault="00E036DD" w:rsidP="00BF54AF">
      <w:pPr>
        <w:jc w:val="center"/>
      </w:pPr>
    </w:p>
    <w:p w:rsidR="00E036DD" w:rsidRPr="002A071C" w:rsidRDefault="00E036DD" w:rsidP="00E036DD">
      <w:pPr>
        <w:jc w:val="both"/>
      </w:pPr>
    </w:p>
    <w:p w:rsidR="00E036DD" w:rsidRPr="002A071C" w:rsidRDefault="00E036DD" w:rsidP="00E036DD">
      <w:pPr>
        <w:jc w:val="both"/>
      </w:pPr>
    </w:p>
    <w:p w:rsidR="00E036DD" w:rsidRPr="002A071C" w:rsidRDefault="00E036DD" w:rsidP="00E036DD">
      <w:pPr>
        <w:jc w:val="both"/>
      </w:pPr>
    </w:p>
    <w:p w:rsidR="00E036DD" w:rsidRPr="002A071C" w:rsidRDefault="00E036DD" w:rsidP="00E036DD">
      <w:pPr>
        <w:jc w:val="both"/>
      </w:pPr>
    </w:p>
    <w:p w:rsidR="00E036DD" w:rsidRPr="002A071C" w:rsidRDefault="00E036DD" w:rsidP="00E036DD">
      <w:pPr>
        <w:jc w:val="both"/>
      </w:pPr>
    </w:p>
    <w:p w:rsidR="00E036DD" w:rsidRPr="002A071C" w:rsidRDefault="00E036DD" w:rsidP="00E036DD">
      <w:pPr>
        <w:jc w:val="both"/>
      </w:pPr>
    </w:p>
    <w:p w:rsidR="00E036DD" w:rsidRPr="002A071C" w:rsidRDefault="00E036DD" w:rsidP="00E036DD">
      <w:pPr>
        <w:jc w:val="both"/>
      </w:pPr>
    </w:p>
    <w:p w:rsidR="00E036DD" w:rsidRPr="002A071C" w:rsidRDefault="00E036DD" w:rsidP="00E036DD">
      <w:pPr>
        <w:jc w:val="both"/>
      </w:pPr>
    </w:p>
    <w:p w:rsidR="00E036DD" w:rsidRPr="002A071C" w:rsidRDefault="00E036DD" w:rsidP="00E036DD">
      <w:pPr>
        <w:jc w:val="both"/>
      </w:pPr>
    </w:p>
    <w:p w:rsidR="00E036DD" w:rsidRPr="002A071C" w:rsidRDefault="00E036DD" w:rsidP="00E036DD">
      <w:pPr>
        <w:jc w:val="both"/>
      </w:pPr>
    </w:p>
    <w:p w:rsidR="00E036DD" w:rsidRPr="002A071C" w:rsidRDefault="00E036DD" w:rsidP="00E036DD">
      <w:pPr>
        <w:jc w:val="both"/>
      </w:pPr>
    </w:p>
    <w:p w:rsidR="00E036DD" w:rsidRDefault="00E036DD" w:rsidP="00E036DD">
      <w:pPr>
        <w:jc w:val="both"/>
      </w:pPr>
    </w:p>
    <w:p w:rsidR="00BF54AF" w:rsidRDefault="00BF54AF" w:rsidP="00E036DD">
      <w:pPr>
        <w:jc w:val="both"/>
      </w:pPr>
    </w:p>
    <w:p w:rsidR="00C64EF1" w:rsidRDefault="00C64EF1" w:rsidP="00E036DD">
      <w:pPr>
        <w:jc w:val="both"/>
      </w:pPr>
    </w:p>
    <w:p w:rsidR="00C64EF1" w:rsidRDefault="00C64EF1" w:rsidP="00E036DD">
      <w:pPr>
        <w:jc w:val="both"/>
      </w:pPr>
    </w:p>
    <w:p w:rsidR="00C64EF1" w:rsidRDefault="00C64EF1" w:rsidP="00E036DD">
      <w:pPr>
        <w:jc w:val="both"/>
      </w:pPr>
    </w:p>
    <w:p w:rsidR="00BF54AF" w:rsidRDefault="00BF54AF" w:rsidP="00E036DD">
      <w:pPr>
        <w:jc w:val="both"/>
      </w:pPr>
    </w:p>
    <w:p w:rsidR="00BF54AF" w:rsidRDefault="00BF54AF" w:rsidP="00E036DD">
      <w:pPr>
        <w:jc w:val="both"/>
      </w:pPr>
    </w:p>
    <w:p w:rsidR="00BF54AF" w:rsidRPr="002A071C" w:rsidRDefault="00BF54AF" w:rsidP="00E036DD">
      <w:pPr>
        <w:jc w:val="both"/>
      </w:pPr>
    </w:p>
    <w:p w:rsidR="00E036DD" w:rsidRPr="002A071C" w:rsidRDefault="00E036DD" w:rsidP="00E036DD">
      <w:pPr>
        <w:pStyle w:val="Heading3"/>
        <w:tabs>
          <w:tab w:val="left" w:pos="0"/>
        </w:tabs>
        <w:rPr>
          <w:szCs w:val="24"/>
        </w:rPr>
      </w:pPr>
      <w:r w:rsidRPr="002A071C">
        <w:rPr>
          <w:szCs w:val="24"/>
        </w:rPr>
        <w:lastRenderedPageBreak/>
        <w:t>CAP.1</w:t>
      </w:r>
    </w:p>
    <w:p w:rsidR="00FC212D" w:rsidRDefault="00E036DD" w:rsidP="00FC212D">
      <w:pPr>
        <w:pStyle w:val="Heading3"/>
        <w:tabs>
          <w:tab w:val="left" w:pos="0"/>
        </w:tabs>
        <w:rPr>
          <w:szCs w:val="24"/>
        </w:rPr>
      </w:pPr>
      <w:r w:rsidRPr="002A071C">
        <w:rPr>
          <w:szCs w:val="24"/>
        </w:rPr>
        <w:t>Dispoziţii generale</w:t>
      </w:r>
    </w:p>
    <w:p w:rsidR="00E036DD" w:rsidRPr="00FC212D" w:rsidRDefault="00E036DD" w:rsidP="00FC212D">
      <w:pPr>
        <w:pStyle w:val="Heading3"/>
        <w:tabs>
          <w:tab w:val="clear" w:pos="2160"/>
          <w:tab w:val="left" w:pos="0"/>
        </w:tabs>
        <w:ind w:hanging="1876"/>
        <w:rPr>
          <w:szCs w:val="24"/>
        </w:rPr>
      </w:pPr>
      <w:r w:rsidRPr="002A071C">
        <w:t>ART. 1</w:t>
      </w:r>
    </w:p>
    <w:p w:rsidR="00E036DD" w:rsidRDefault="00E036DD" w:rsidP="00E036DD">
      <w:pPr>
        <w:jc w:val="both"/>
      </w:pPr>
      <w:r w:rsidRPr="002A071C">
        <w:t xml:space="preserve">     Cimitirele aflate în proprietatea municipiului Târgu Mureş sunt administrate de autoritatea publică locală cu excepţia celor aflate, potrivit legii, în administrarea unor culte sau comunităţi.</w:t>
      </w:r>
    </w:p>
    <w:p w:rsidR="00B41090" w:rsidRDefault="00B41090" w:rsidP="00E036DD">
      <w:pPr>
        <w:jc w:val="both"/>
        <w:rPr>
          <w:b/>
        </w:rPr>
      </w:pPr>
      <w:r>
        <w:rPr>
          <w:b/>
        </w:rPr>
        <w:tab/>
        <w:t>A</w:t>
      </w:r>
      <w:r w:rsidR="00E053B8">
        <w:rPr>
          <w:b/>
        </w:rPr>
        <w:t>utoritaț</w:t>
      </w:r>
      <w:r>
        <w:rPr>
          <w:b/>
        </w:rPr>
        <w:t>ile administ</w:t>
      </w:r>
      <w:r w:rsidR="00435CFD">
        <w:rPr>
          <w:b/>
        </w:rPr>
        <w:t xml:space="preserve">rative publice locale au obligația </w:t>
      </w:r>
      <w:r w:rsidR="00BF54AF">
        <w:rPr>
          <w:b/>
        </w:rPr>
        <w:t>de a le organiza astfel î</w:t>
      </w:r>
      <w:r w:rsidR="00C64EF1">
        <w:rPr>
          <w:b/>
        </w:rPr>
        <w:t>ncat să</w:t>
      </w:r>
      <w:r>
        <w:rPr>
          <w:b/>
        </w:rPr>
        <w:t xml:space="preserve"> aib</w:t>
      </w:r>
      <w:r w:rsidR="00C64EF1">
        <w:rPr>
          <w:b/>
        </w:rPr>
        <w:t>ă</w:t>
      </w:r>
      <w:r>
        <w:rPr>
          <w:b/>
        </w:rPr>
        <w:t xml:space="preserve"> sectoare cores</w:t>
      </w:r>
      <w:r w:rsidR="00BF54AF">
        <w:rPr>
          <w:b/>
        </w:rPr>
        <w:t>punzatoare pentru fiecare cult î</w:t>
      </w:r>
      <w:r>
        <w:rPr>
          <w:b/>
        </w:rPr>
        <w:t>n parte.</w:t>
      </w:r>
    </w:p>
    <w:p w:rsidR="00B41090" w:rsidRDefault="00B41090" w:rsidP="00E036DD">
      <w:pPr>
        <w:jc w:val="both"/>
        <w:rPr>
          <w:b/>
        </w:rPr>
      </w:pPr>
      <w:r>
        <w:rPr>
          <w:b/>
        </w:rPr>
        <w:tab/>
        <w:t xml:space="preserve">Proprietarul </w:t>
      </w:r>
      <w:r w:rsidR="00D64E77">
        <w:rPr>
          <w:b/>
        </w:rPr>
        <w:t>cimitirului are obligația î</w:t>
      </w:r>
      <w:r w:rsidR="00435CFD">
        <w:rPr>
          <w:b/>
        </w:rPr>
        <w:t>ntreținerii si menținer</w:t>
      </w:r>
      <w:r w:rsidR="00C64EF1">
        <w:rPr>
          <w:b/>
        </w:rPr>
        <w:t>ii î</w:t>
      </w:r>
      <w:r w:rsidR="00435CFD">
        <w:rPr>
          <w:b/>
        </w:rPr>
        <w:t>n funcț</w:t>
      </w:r>
      <w:r w:rsidR="00C64EF1">
        <w:rPr>
          <w:b/>
        </w:rPr>
        <w:t>iune a cimitirului. Această</w:t>
      </w:r>
      <w:r>
        <w:rPr>
          <w:b/>
        </w:rPr>
        <w:t xml:space="preserve"> </w:t>
      </w:r>
      <w:r w:rsidR="00435CFD">
        <w:rPr>
          <w:b/>
        </w:rPr>
        <w:t>obilgaț</w:t>
      </w:r>
      <w:r w:rsidR="00D64E77">
        <w:rPr>
          <w:b/>
        </w:rPr>
        <w:t>ie a proprietarului poate fi î</w:t>
      </w:r>
      <w:r w:rsidR="00C64EF1">
        <w:rPr>
          <w:b/>
        </w:rPr>
        <w:t>ndeplinită</w:t>
      </w:r>
      <w:r w:rsidR="00ED2EA5">
        <w:rPr>
          <w:b/>
        </w:rPr>
        <w:t>, pe bază</w:t>
      </w:r>
      <w:r w:rsidR="00BF54AF">
        <w:rPr>
          <w:b/>
        </w:rPr>
        <w:t xml:space="preserve"> de contract, ș</w:t>
      </w:r>
      <w:r>
        <w:rPr>
          <w:b/>
        </w:rPr>
        <w:t>i de un operator economic.</w:t>
      </w:r>
    </w:p>
    <w:p w:rsidR="00B41090" w:rsidRDefault="00B41090" w:rsidP="00E036DD">
      <w:pPr>
        <w:jc w:val="both"/>
        <w:rPr>
          <w:b/>
        </w:rPr>
      </w:pPr>
      <w:r>
        <w:rPr>
          <w:b/>
        </w:rPr>
        <w:tab/>
        <w:t>Proprietarul cimitirului este obligat s</w:t>
      </w:r>
      <w:r w:rsidR="00ED2EA5">
        <w:rPr>
          <w:b/>
        </w:rPr>
        <w:t>ă</w:t>
      </w:r>
      <w:r>
        <w:rPr>
          <w:b/>
        </w:rPr>
        <w:t xml:space="preserve"> elaboreze re</w:t>
      </w:r>
      <w:r w:rsidR="00AF0F03">
        <w:rPr>
          <w:b/>
        </w:rPr>
        <w:t>gulamentul</w:t>
      </w:r>
      <w:r w:rsidR="00BF54AF">
        <w:rPr>
          <w:b/>
        </w:rPr>
        <w:t xml:space="preserve"> de organizare ș</w:t>
      </w:r>
      <w:r w:rsidR="00AF0F03">
        <w:rPr>
          <w:b/>
        </w:rPr>
        <w:t>i funcț</w:t>
      </w:r>
      <w:r>
        <w:rPr>
          <w:b/>
        </w:rPr>
        <w:t xml:space="preserve">ionare a cimitirului. </w:t>
      </w:r>
    </w:p>
    <w:p w:rsidR="00FC212D" w:rsidRPr="00B41090" w:rsidRDefault="00FC212D" w:rsidP="00E036DD">
      <w:pPr>
        <w:jc w:val="both"/>
        <w:rPr>
          <w:b/>
        </w:rPr>
      </w:pPr>
    </w:p>
    <w:p w:rsidR="00E036DD" w:rsidRDefault="00FC212D" w:rsidP="00E036DD">
      <w:pPr>
        <w:jc w:val="both"/>
        <w:rPr>
          <w:b/>
          <w:bCs/>
        </w:rPr>
      </w:pPr>
      <w:r>
        <w:rPr>
          <w:b/>
          <w:bCs/>
        </w:rPr>
        <w:t xml:space="preserve">      </w:t>
      </w:r>
      <w:r w:rsidR="00E036DD" w:rsidRPr="002A071C">
        <w:rPr>
          <w:b/>
          <w:bCs/>
        </w:rPr>
        <w:t>ART.2.</w:t>
      </w:r>
    </w:p>
    <w:p w:rsidR="00B41090" w:rsidRDefault="00E036DD" w:rsidP="00E036DD">
      <w:pPr>
        <w:jc w:val="both"/>
      </w:pPr>
      <w:r w:rsidRPr="002A071C">
        <w:t xml:space="preserve">      Înfiinţarea, extinderea sau desfiinţarea cimitirelor se face potrivit legii, prin hotărâre a Consiliului Local, cu respectarea planului urbanistic general.</w:t>
      </w:r>
    </w:p>
    <w:p w:rsidR="00B41090" w:rsidRDefault="00B41090" w:rsidP="00E036DD">
      <w:pPr>
        <w:jc w:val="both"/>
        <w:rPr>
          <w:b/>
        </w:rPr>
      </w:pPr>
      <w:r>
        <w:tab/>
      </w:r>
      <w:r w:rsidRPr="00B41090">
        <w:rPr>
          <w:b/>
        </w:rPr>
        <w:t xml:space="preserve">Realizarea </w:t>
      </w:r>
      <w:r w:rsidR="00ED2EA5">
        <w:rPr>
          <w:b/>
        </w:rPr>
        <w:t>și extinderea or</w:t>
      </w:r>
      <w:r w:rsidR="00C64EF1">
        <w:rPr>
          <w:b/>
        </w:rPr>
        <w:t>i</w:t>
      </w:r>
      <w:r w:rsidR="00ED2EA5">
        <w:rPr>
          <w:b/>
        </w:rPr>
        <w:t>căror construcț</w:t>
      </w:r>
      <w:r>
        <w:rPr>
          <w:b/>
        </w:rPr>
        <w:t>ii sau infrastr</w:t>
      </w:r>
      <w:r w:rsidR="00ED2EA5">
        <w:rPr>
          <w:b/>
        </w:rPr>
        <w:t>ucturii cimitirului se face după obținerea autoriza</w:t>
      </w:r>
      <w:r w:rsidR="00C64EF1">
        <w:rPr>
          <w:b/>
        </w:rPr>
        <w:t>ț</w:t>
      </w:r>
      <w:r w:rsidR="00ED2EA5">
        <w:rPr>
          <w:b/>
        </w:rPr>
        <w:t>iei de construcție eliberate în condiț</w:t>
      </w:r>
      <w:r>
        <w:rPr>
          <w:b/>
        </w:rPr>
        <w:t>iile legii.</w:t>
      </w:r>
    </w:p>
    <w:p w:rsidR="00B41090" w:rsidRDefault="00B41090" w:rsidP="00E036DD">
      <w:pPr>
        <w:jc w:val="both"/>
        <w:rPr>
          <w:b/>
        </w:rPr>
      </w:pPr>
      <w:r>
        <w:rPr>
          <w:b/>
        </w:rPr>
        <w:tab/>
        <w:t xml:space="preserve">La </w:t>
      </w:r>
      <w:r w:rsidR="00ED2EA5">
        <w:rPr>
          <w:b/>
        </w:rPr>
        <w:t>înființ</w:t>
      </w:r>
      <w:r>
        <w:rPr>
          <w:b/>
        </w:rPr>
        <w:t>area cimitirului, proprietarul este</w:t>
      </w:r>
      <w:r w:rsidR="00ED2EA5">
        <w:rPr>
          <w:b/>
        </w:rPr>
        <w:t xml:space="preserve"> obligat să</w:t>
      </w:r>
      <w:r w:rsidR="00C64EF1">
        <w:rPr>
          <w:b/>
        </w:rPr>
        <w:t xml:space="preserve"> a</w:t>
      </w:r>
      <w:r>
        <w:rPr>
          <w:b/>
        </w:rPr>
        <w:t>sigure:</w:t>
      </w:r>
    </w:p>
    <w:p w:rsidR="00B41090" w:rsidRDefault="00C64EF1" w:rsidP="00B41090">
      <w:pPr>
        <w:pStyle w:val="ListParagraph"/>
        <w:numPr>
          <w:ilvl w:val="0"/>
          <w:numId w:val="3"/>
        </w:numPr>
        <w:jc w:val="both"/>
        <w:rPr>
          <w:b/>
        </w:rPr>
      </w:pPr>
      <w:r>
        <w:rPr>
          <w:b/>
        </w:rPr>
        <w:t>drumurile interioare ș</w:t>
      </w:r>
      <w:r w:rsidR="00B41090">
        <w:rPr>
          <w:b/>
        </w:rPr>
        <w:t xml:space="preserve">i aleile </w:t>
      </w:r>
    </w:p>
    <w:p w:rsidR="00C25D7C" w:rsidRDefault="00C25D7C" w:rsidP="00B41090">
      <w:pPr>
        <w:pStyle w:val="ListParagraph"/>
        <w:numPr>
          <w:ilvl w:val="0"/>
          <w:numId w:val="3"/>
        </w:numPr>
        <w:jc w:val="both"/>
        <w:rPr>
          <w:b/>
        </w:rPr>
      </w:pPr>
      <w:r>
        <w:rPr>
          <w:b/>
        </w:rPr>
        <w:t>sala de ceremonii funerare</w:t>
      </w:r>
    </w:p>
    <w:p w:rsidR="00C25D7C" w:rsidRDefault="00187503" w:rsidP="00B41090">
      <w:pPr>
        <w:pStyle w:val="ListParagraph"/>
        <w:numPr>
          <w:ilvl w:val="0"/>
          <w:numId w:val="3"/>
        </w:numPr>
        <w:jc w:val="both"/>
        <w:rPr>
          <w:b/>
        </w:rPr>
      </w:pPr>
      <w:r>
        <w:rPr>
          <w:b/>
        </w:rPr>
        <w:t>spațiul tehnic  care să</w:t>
      </w:r>
      <w:r w:rsidR="00ED2EA5">
        <w:rPr>
          <w:b/>
        </w:rPr>
        <w:t xml:space="preserve"> asigure temperatura de pâ</w:t>
      </w:r>
      <w:r w:rsidR="00C25D7C">
        <w:rPr>
          <w:b/>
        </w:rPr>
        <w:t>n</w:t>
      </w:r>
      <w:r w:rsidR="00C64EF1">
        <w:rPr>
          <w:b/>
        </w:rPr>
        <w:t>ă</w:t>
      </w:r>
      <w:r w:rsidR="00C25D7C">
        <w:rPr>
          <w:b/>
        </w:rPr>
        <w:t xml:space="preserve"> la 15ºC, prem</w:t>
      </w:r>
      <w:r>
        <w:rPr>
          <w:b/>
        </w:rPr>
        <w:t>ergă</w:t>
      </w:r>
      <w:r w:rsidR="00C25D7C">
        <w:rPr>
          <w:b/>
        </w:rPr>
        <w:t>tor ceremoniei funerare.</w:t>
      </w:r>
    </w:p>
    <w:p w:rsidR="00C25D7C" w:rsidRDefault="00C25D7C" w:rsidP="00B41090">
      <w:pPr>
        <w:pStyle w:val="ListParagraph"/>
        <w:numPr>
          <w:ilvl w:val="0"/>
          <w:numId w:val="3"/>
        </w:numPr>
        <w:jc w:val="both"/>
        <w:rPr>
          <w:b/>
        </w:rPr>
      </w:pPr>
      <w:r>
        <w:rPr>
          <w:b/>
        </w:rPr>
        <w:t>E</w:t>
      </w:r>
      <w:r w:rsidR="00ED2EA5">
        <w:rPr>
          <w:b/>
        </w:rPr>
        <w:t>xistenț</w:t>
      </w:r>
      <w:r w:rsidR="00187503">
        <w:rPr>
          <w:b/>
        </w:rPr>
        <w:t>a unei surse de apă</w:t>
      </w:r>
      <w:r>
        <w:rPr>
          <w:b/>
        </w:rPr>
        <w:t xml:space="preserve"> utilizabile;</w:t>
      </w:r>
    </w:p>
    <w:p w:rsidR="00C25D7C" w:rsidRDefault="00C25D7C" w:rsidP="00B41090">
      <w:pPr>
        <w:pStyle w:val="ListParagraph"/>
        <w:numPr>
          <w:ilvl w:val="0"/>
          <w:numId w:val="3"/>
        </w:numPr>
        <w:jc w:val="both"/>
        <w:rPr>
          <w:b/>
        </w:rPr>
      </w:pPr>
      <w:r>
        <w:rPr>
          <w:b/>
        </w:rPr>
        <w:t>WC-uri</w:t>
      </w:r>
    </w:p>
    <w:p w:rsidR="00C25D7C" w:rsidRDefault="00C25D7C" w:rsidP="00B41090">
      <w:pPr>
        <w:pStyle w:val="ListParagraph"/>
        <w:numPr>
          <w:ilvl w:val="0"/>
          <w:numId w:val="3"/>
        </w:numPr>
        <w:jc w:val="both"/>
        <w:rPr>
          <w:b/>
        </w:rPr>
      </w:pPr>
      <w:r>
        <w:rPr>
          <w:b/>
        </w:rPr>
        <w:t>S</w:t>
      </w:r>
      <w:r w:rsidR="00ED2EA5">
        <w:rPr>
          <w:b/>
        </w:rPr>
        <w:t>paț</w:t>
      </w:r>
      <w:r w:rsidR="00187503">
        <w:rPr>
          <w:b/>
        </w:rPr>
        <w:t>iu amenajat corespunză</w:t>
      </w:r>
      <w:r>
        <w:rPr>
          <w:b/>
        </w:rPr>
        <w:t>tor pentru depozitarea gunoiului</w:t>
      </w:r>
    </w:p>
    <w:p w:rsidR="00FC212D" w:rsidRDefault="00C64EF1" w:rsidP="00FC212D">
      <w:pPr>
        <w:pStyle w:val="ListParagraph"/>
        <w:numPr>
          <w:ilvl w:val="0"/>
          <w:numId w:val="3"/>
        </w:numPr>
        <w:jc w:val="both"/>
        <w:rPr>
          <w:b/>
        </w:rPr>
      </w:pPr>
      <w:r>
        <w:rPr>
          <w:b/>
        </w:rPr>
        <w:t>Spaț</w:t>
      </w:r>
      <w:r w:rsidR="00187503">
        <w:rPr>
          <w:b/>
        </w:rPr>
        <w:t>ii verzi, arbuș</w:t>
      </w:r>
      <w:r>
        <w:rPr>
          <w:b/>
        </w:rPr>
        <w:t>ti, copaci pe marginea drumului ș</w:t>
      </w:r>
      <w:r w:rsidR="00C25D7C">
        <w:rPr>
          <w:b/>
        </w:rPr>
        <w:t>i aleilor.</w:t>
      </w:r>
    </w:p>
    <w:p w:rsidR="00FC212D" w:rsidRDefault="00FC212D" w:rsidP="00FC212D">
      <w:pPr>
        <w:pStyle w:val="ListParagraph"/>
        <w:jc w:val="both"/>
        <w:rPr>
          <w:b/>
        </w:rPr>
      </w:pPr>
    </w:p>
    <w:p w:rsidR="00E036DD" w:rsidRPr="00FC212D" w:rsidRDefault="00E036DD" w:rsidP="00FC212D">
      <w:pPr>
        <w:pStyle w:val="ListParagraph"/>
        <w:ind w:hanging="436"/>
        <w:jc w:val="both"/>
        <w:rPr>
          <w:b/>
        </w:rPr>
      </w:pPr>
      <w:r w:rsidRPr="00FC212D">
        <w:rPr>
          <w:b/>
        </w:rPr>
        <w:t>ART.3</w:t>
      </w:r>
    </w:p>
    <w:p w:rsidR="00E036DD" w:rsidRPr="002A071C" w:rsidRDefault="00E036DD" w:rsidP="00E036DD">
      <w:pPr>
        <w:jc w:val="both"/>
      </w:pPr>
      <w:r w:rsidRPr="002A071C">
        <w:t xml:space="preserve">     Întreţinerea cimitirelor aflate în proprietatea municipiului Târgu Mureş, atribuirea în concesiune a locurilor de înhumare şi a nişelor, asigurarea lucrărilor şi obiectivelor necesare ceremoniilor funerare, precum şi a unor servicii specifice, revin administraţiilor cimitirelor din cadrul Serviciului Public de Utilităţi Municipale denumit în continuare „Administraţia Cimitirelor” .</w:t>
      </w:r>
    </w:p>
    <w:p w:rsidR="00E036DD" w:rsidRPr="002A071C" w:rsidRDefault="00E036DD" w:rsidP="00E036DD">
      <w:pPr>
        <w:jc w:val="both"/>
      </w:pPr>
      <w:r w:rsidRPr="002A071C">
        <w:t xml:space="preserve">    Activităţile prevăzute la alin. 1, se asigura de administraţiile cimitirelor aparţinând cultelor, pentru cimitirele aflate în administrarea acestora.</w:t>
      </w:r>
    </w:p>
    <w:p w:rsidR="00FC212D" w:rsidRDefault="00E036DD" w:rsidP="00E036DD">
      <w:pPr>
        <w:pStyle w:val="Heading4"/>
        <w:tabs>
          <w:tab w:val="left" w:pos="0"/>
        </w:tabs>
      </w:pPr>
      <w:r w:rsidRPr="002A071C">
        <w:t xml:space="preserve">    </w:t>
      </w:r>
    </w:p>
    <w:p w:rsidR="00E036DD" w:rsidRDefault="00E036DD" w:rsidP="00FC212D">
      <w:pPr>
        <w:pStyle w:val="Heading4"/>
        <w:tabs>
          <w:tab w:val="left" w:pos="0"/>
        </w:tabs>
        <w:ind w:hanging="2738"/>
      </w:pPr>
      <w:r w:rsidRPr="002A071C">
        <w:t>ART. 4</w:t>
      </w:r>
    </w:p>
    <w:p w:rsidR="00E036DD" w:rsidRPr="002A071C" w:rsidRDefault="00E036DD" w:rsidP="00E036DD">
      <w:pPr>
        <w:jc w:val="both"/>
      </w:pPr>
      <w:r w:rsidRPr="002A071C">
        <w:t xml:space="preserve">    Înhumările şi reînhumările se efectuează în cimitirele administrate de autoritatea publică locală, precum şi în cimitirele aflate în proprietatea cultelor.</w:t>
      </w:r>
    </w:p>
    <w:p w:rsidR="00FC212D" w:rsidRDefault="00E036DD" w:rsidP="00E036DD">
      <w:pPr>
        <w:jc w:val="both"/>
        <w:rPr>
          <w:b/>
          <w:bCs/>
          <w:i/>
          <w:iCs/>
        </w:rPr>
      </w:pPr>
      <w:r w:rsidRPr="002A071C">
        <w:rPr>
          <w:b/>
          <w:bCs/>
          <w:i/>
          <w:iCs/>
        </w:rPr>
        <w:t xml:space="preserve">    </w:t>
      </w:r>
    </w:p>
    <w:p w:rsidR="00E036DD" w:rsidRPr="002A071C" w:rsidRDefault="00FC212D" w:rsidP="00E036DD">
      <w:pPr>
        <w:jc w:val="both"/>
        <w:rPr>
          <w:b/>
          <w:bCs/>
          <w:i/>
          <w:iCs/>
        </w:rPr>
      </w:pPr>
      <w:r>
        <w:rPr>
          <w:b/>
          <w:bCs/>
          <w:i/>
          <w:iCs/>
        </w:rPr>
        <w:tab/>
      </w:r>
      <w:r>
        <w:rPr>
          <w:b/>
          <w:bCs/>
          <w:i/>
          <w:iCs/>
        </w:rPr>
        <w:tab/>
      </w:r>
      <w:r w:rsidR="00E036DD" w:rsidRPr="002A071C">
        <w:rPr>
          <w:b/>
          <w:bCs/>
          <w:i/>
          <w:iCs/>
        </w:rPr>
        <w:t>CAP. 2</w:t>
      </w:r>
    </w:p>
    <w:p w:rsidR="00E036DD" w:rsidRPr="002A071C" w:rsidRDefault="00E036DD" w:rsidP="00E036DD">
      <w:pPr>
        <w:ind w:left="-900" w:firstLine="900"/>
        <w:jc w:val="both"/>
        <w:rPr>
          <w:b/>
          <w:bCs/>
        </w:rPr>
        <w:sectPr w:rsidR="00E036DD" w:rsidRPr="002A071C" w:rsidSect="005E3860">
          <w:footerReference w:type="default" r:id="rId8"/>
          <w:footnotePr>
            <w:pos w:val="beneathText"/>
          </w:footnotePr>
          <w:pgSz w:w="11909" w:h="16834" w:code="9"/>
          <w:pgMar w:top="850" w:right="965" w:bottom="850" w:left="850" w:header="720" w:footer="706" w:gutter="0"/>
          <w:cols w:space="720"/>
          <w:docGrid w:linePitch="360"/>
        </w:sectPr>
      </w:pPr>
      <w:r w:rsidRPr="002A071C">
        <w:rPr>
          <w:b/>
          <w:bCs/>
        </w:rPr>
        <w:t xml:space="preserve">    Atribuirea în folosinţă,</w:t>
      </w:r>
      <w:r w:rsidR="004F7A65">
        <w:rPr>
          <w:b/>
          <w:bCs/>
        </w:rPr>
        <w:t xml:space="preserve"> </w:t>
      </w:r>
      <w:r w:rsidRPr="002A071C">
        <w:rPr>
          <w:b/>
          <w:bCs/>
        </w:rPr>
        <w:t>amenajarea şi întreţinerea locurilor d</w:t>
      </w:r>
      <w:r>
        <w:rPr>
          <w:b/>
          <w:bCs/>
        </w:rPr>
        <w:t>e î</w:t>
      </w:r>
      <w:r w:rsidRPr="002A071C">
        <w:rPr>
          <w:b/>
          <w:bCs/>
        </w:rPr>
        <w:t xml:space="preserve">nhumare din cimitire           </w:t>
      </w:r>
    </w:p>
    <w:p w:rsidR="00E036DD" w:rsidRPr="002A071C" w:rsidRDefault="00E036DD" w:rsidP="00E036DD">
      <w:pPr>
        <w:jc w:val="both"/>
        <w:rPr>
          <w:b/>
          <w:bCs/>
        </w:rPr>
        <w:sectPr w:rsidR="00E036DD" w:rsidRPr="002A071C" w:rsidSect="005E3860">
          <w:footerReference w:type="even" r:id="rId9"/>
          <w:footerReference w:type="default" r:id="rId10"/>
          <w:footerReference w:type="first" r:id="rId11"/>
          <w:footnotePr>
            <w:pos w:val="beneathText"/>
          </w:footnotePr>
          <w:type w:val="continuous"/>
          <w:pgSz w:w="11909" w:h="16834" w:code="9"/>
          <w:pgMar w:top="850" w:right="965" w:bottom="850" w:left="850" w:header="720" w:footer="706" w:gutter="0"/>
          <w:cols w:space="708"/>
          <w:docGrid w:linePitch="360"/>
        </w:sectPr>
      </w:pPr>
    </w:p>
    <w:p w:rsidR="00E036DD" w:rsidRPr="00FC212D" w:rsidRDefault="00E036DD" w:rsidP="00E036DD">
      <w:pPr>
        <w:jc w:val="both"/>
        <w:rPr>
          <w:b/>
        </w:rPr>
      </w:pPr>
      <w:r w:rsidRPr="002A071C">
        <w:lastRenderedPageBreak/>
        <w:t xml:space="preserve">    </w:t>
      </w:r>
      <w:r w:rsidRPr="00FC212D">
        <w:rPr>
          <w:b/>
        </w:rPr>
        <w:t>ART. 5</w:t>
      </w:r>
    </w:p>
    <w:p w:rsidR="00E036DD" w:rsidRPr="002A071C" w:rsidRDefault="00E036DD" w:rsidP="00E036DD">
      <w:pPr>
        <w:jc w:val="both"/>
        <w:rPr>
          <w:lang w:val="fr-FR"/>
        </w:rPr>
      </w:pPr>
      <w:r w:rsidRPr="002A071C">
        <w:rPr>
          <w:lang w:val="fr-FR"/>
        </w:rPr>
        <w:t xml:space="preserve">    Locurile de înhumare din cimitirele municipale vor putea fi atribuite numai în folosinţă - la cererea cetăţenilor – de către </w:t>
      </w:r>
      <w:r w:rsidRPr="002A071C">
        <w:t xml:space="preserve">Administraţia Cimitirelor, </w:t>
      </w:r>
      <w:r w:rsidRPr="002A071C">
        <w:rPr>
          <w:lang w:val="fr-FR"/>
        </w:rPr>
        <w:t>în condiţiile stabilite prin prezentul regulament.</w:t>
      </w:r>
    </w:p>
    <w:p w:rsidR="00E036DD" w:rsidRPr="002A071C" w:rsidRDefault="00E036DD" w:rsidP="00E036DD">
      <w:pPr>
        <w:jc w:val="both"/>
        <w:rPr>
          <w:lang w:val="fr-FR"/>
        </w:rPr>
      </w:pPr>
    </w:p>
    <w:p w:rsidR="00E036DD" w:rsidRPr="002A071C" w:rsidRDefault="00FC212D" w:rsidP="00FC212D">
      <w:pPr>
        <w:pStyle w:val="Heading4"/>
        <w:tabs>
          <w:tab w:val="left" w:pos="0"/>
        </w:tabs>
        <w:ind w:hanging="2596"/>
        <w:rPr>
          <w:lang w:val="fr-FR"/>
        </w:rPr>
      </w:pPr>
      <w:r>
        <w:rPr>
          <w:lang w:val="fr-FR"/>
        </w:rPr>
        <w:t xml:space="preserve">  </w:t>
      </w:r>
      <w:r w:rsidR="00E036DD" w:rsidRPr="002A071C">
        <w:rPr>
          <w:lang w:val="fr-FR"/>
        </w:rPr>
        <w:t>ART. 6</w:t>
      </w:r>
    </w:p>
    <w:p w:rsidR="00E036DD" w:rsidRDefault="00E036DD" w:rsidP="00E036DD">
      <w:pPr>
        <w:jc w:val="both"/>
        <w:rPr>
          <w:lang w:val="fr-FR"/>
        </w:rPr>
      </w:pPr>
      <w:r w:rsidRPr="002A071C">
        <w:rPr>
          <w:lang w:val="fr-FR"/>
        </w:rPr>
        <w:t xml:space="preserve">    Locurile de înhumare vor avea dimensiunile de 3 x 2 m cu intervale între acestea de 0,5 m. Locurile de înhumare vor fi numerotate şi grupate, între acestea urmând sa fie amenajate căile de acces necesare.</w:t>
      </w:r>
    </w:p>
    <w:p w:rsidR="00C25D7C" w:rsidRPr="00C25D7C" w:rsidRDefault="00FC212D" w:rsidP="00E036DD">
      <w:pPr>
        <w:jc w:val="both"/>
        <w:rPr>
          <w:b/>
          <w:lang w:val="fr-FR"/>
        </w:rPr>
      </w:pPr>
      <w:r>
        <w:rPr>
          <w:lang w:val="fr-FR"/>
        </w:rPr>
        <w:t xml:space="preserve">    </w:t>
      </w:r>
      <w:r w:rsidR="00C64EF1">
        <w:rPr>
          <w:b/>
          <w:lang w:val="fr-FR"/>
        </w:rPr>
        <w:t>La stabilirea locului de veci ș</w:t>
      </w:r>
      <w:r w:rsidR="00C25D7C">
        <w:rPr>
          <w:b/>
          <w:lang w:val="fr-FR"/>
        </w:rPr>
        <w:t>i organizarea s</w:t>
      </w:r>
      <w:r w:rsidR="004F7A65">
        <w:rPr>
          <w:b/>
          <w:lang w:val="fr-FR"/>
        </w:rPr>
        <w:t>erviciilor funerare sunt obligați să colaboreze î</w:t>
      </w:r>
      <w:r w:rsidR="00C25D7C">
        <w:rPr>
          <w:b/>
          <w:lang w:val="fr-FR"/>
        </w:rPr>
        <w:t>ntr</w:t>
      </w:r>
      <w:r w:rsidR="00F058B2">
        <w:rPr>
          <w:b/>
          <w:lang w:val="fr-FR"/>
        </w:rPr>
        <w:t>e ei, s</w:t>
      </w:r>
      <w:r w:rsidR="00C64EF1">
        <w:rPr>
          <w:b/>
          <w:lang w:val="fr-FR"/>
        </w:rPr>
        <w:t>ă</w:t>
      </w:r>
      <w:r w:rsidR="00F058B2">
        <w:rPr>
          <w:b/>
          <w:lang w:val="fr-FR"/>
        </w:rPr>
        <w:t xml:space="preserve"> ț</w:t>
      </w:r>
      <w:r w:rsidR="004F7A65">
        <w:rPr>
          <w:b/>
          <w:lang w:val="fr-FR"/>
        </w:rPr>
        <w:t>in</w:t>
      </w:r>
      <w:r w:rsidR="00C64EF1">
        <w:rPr>
          <w:b/>
          <w:lang w:val="fr-FR"/>
        </w:rPr>
        <w:t>ă</w:t>
      </w:r>
      <w:r w:rsidR="004F7A65">
        <w:rPr>
          <w:b/>
          <w:lang w:val="fr-FR"/>
        </w:rPr>
        <w:t xml:space="preserve"> cont de voința exprimată pe timpul vieții de că</w:t>
      </w:r>
      <w:r w:rsidR="00C25D7C">
        <w:rPr>
          <w:b/>
          <w:lang w:val="fr-FR"/>
        </w:rPr>
        <w:t>tre defun</w:t>
      </w:r>
      <w:r w:rsidR="00C64EF1">
        <w:rPr>
          <w:b/>
          <w:lang w:val="fr-FR"/>
        </w:rPr>
        <w:t>ct sau, în lipsa a</w:t>
      </w:r>
      <w:r w:rsidR="004F7A65">
        <w:rPr>
          <w:b/>
          <w:lang w:val="fr-FR"/>
        </w:rPr>
        <w:t>ceste</w:t>
      </w:r>
      <w:r w:rsidR="009E3D32">
        <w:rPr>
          <w:b/>
          <w:lang w:val="fr-FR"/>
        </w:rPr>
        <w:t>ia, vor ține seam</w:t>
      </w:r>
      <w:r w:rsidR="00C64EF1">
        <w:rPr>
          <w:b/>
          <w:lang w:val="fr-FR"/>
        </w:rPr>
        <w:t>a</w:t>
      </w:r>
      <w:r w:rsidR="009E3D32">
        <w:rPr>
          <w:b/>
          <w:lang w:val="fr-FR"/>
        </w:rPr>
        <w:t xml:space="preserve"> de apartenența religioasă</w:t>
      </w:r>
      <w:r w:rsidR="00C25D7C">
        <w:rPr>
          <w:b/>
          <w:lang w:val="fr-FR"/>
        </w:rPr>
        <w:t xml:space="preserve"> a defunctului.</w:t>
      </w:r>
    </w:p>
    <w:p w:rsidR="00E036DD" w:rsidRDefault="00E036DD" w:rsidP="00FC212D">
      <w:pPr>
        <w:pStyle w:val="Heading4"/>
        <w:tabs>
          <w:tab w:val="left" w:pos="0"/>
        </w:tabs>
        <w:ind w:hanging="2738"/>
        <w:rPr>
          <w:lang w:val="fr-FR"/>
        </w:rPr>
      </w:pPr>
      <w:r w:rsidRPr="002A071C">
        <w:rPr>
          <w:lang w:val="fr-FR"/>
        </w:rPr>
        <w:lastRenderedPageBreak/>
        <w:t xml:space="preserve">    ART. 7</w:t>
      </w:r>
    </w:p>
    <w:p w:rsidR="00E036DD" w:rsidRPr="002A071C" w:rsidRDefault="00E036DD" w:rsidP="00E036DD">
      <w:pPr>
        <w:jc w:val="both"/>
        <w:rPr>
          <w:lang w:val="fr-FR"/>
        </w:rPr>
      </w:pPr>
      <w:r w:rsidRPr="002A071C">
        <w:rPr>
          <w:lang w:val="fr-FR"/>
        </w:rPr>
        <w:t xml:space="preserve">    Locurile de înhumare vor putea fi atribuite în concesiune, în condiţiile prezentului, după cum urmează :</w:t>
      </w:r>
    </w:p>
    <w:p w:rsidR="00E036DD" w:rsidRPr="002A071C" w:rsidRDefault="00E036DD" w:rsidP="00E036DD">
      <w:pPr>
        <w:jc w:val="both"/>
        <w:rPr>
          <w:lang w:val="fr-FR"/>
        </w:rPr>
      </w:pPr>
      <w:r w:rsidRPr="002A071C">
        <w:rPr>
          <w:lang w:val="fr-FR"/>
        </w:rPr>
        <w:t xml:space="preserve">    -  după decesul unei persoane, la cerere din timpul vieţii dacă a împlinit vârsta de 65 de ani şi starea sănătăţii este precară, pe durata de  10 ani, cu posibilitatea de prelungire a acestei ultime perioade prin reconcesionări succesive pe  perioade de câte 10 ani.</w:t>
      </w:r>
    </w:p>
    <w:p w:rsidR="00E036DD" w:rsidRPr="002A071C" w:rsidRDefault="00E036DD" w:rsidP="00E036DD">
      <w:pPr>
        <w:jc w:val="both"/>
        <w:rPr>
          <w:lang w:val="fr-FR"/>
        </w:rPr>
      </w:pPr>
      <w:r w:rsidRPr="002A071C">
        <w:rPr>
          <w:lang w:val="fr-FR"/>
        </w:rPr>
        <w:t xml:space="preserve">    -  ultima înhumare pe locurile atribuite în concesiune pe durata de 10 ani se va putea face cu cel puţin 7 ani înainte de expirarea acestei durate, cu excepţia cazurilor în care s-a aprobat prelungirea dreptului de concesiune de către organul care a atribuit aceste locuri.</w:t>
      </w:r>
    </w:p>
    <w:p w:rsidR="00E036DD" w:rsidRPr="002A071C" w:rsidRDefault="00E036DD" w:rsidP="00E036DD">
      <w:pPr>
        <w:jc w:val="both"/>
        <w:rPr>
          <w:lang w:val="fr-FR"/>
        </w:rPr>
      </w:pPr>
      <w:r w:rsidRPr="002A071C">
        <w:rPr>
          <w:lang w:val="fr-FR"/>
        </w:rPr>
        <w:t xml:space="preserve">    -  atribuirea locurilor de înhumare se face în ordinea numerică a acestora prin act de concesionare, eliberat de administraţiile cimitirelor după plata tarifelor stabilite prin hotărâre a Consiliului local.</w:t>
      </w:r>
    </w:p>
    <w:p w:rsidR="00E036DD" w:rsidRPr="002A071C" w:rsidRDefault="00E036DD" w:rsidP="00E036DD">
      <w:pPr>
        <w:jc w:val="both"/>
        <w:rPr>
          <w:lang w:val="fr-FR"/>
        </w:rPr>
      </w:pPr>
      <w:r w:rsidRPr="002A071C">
        <w:rPr>
          <w:lang w:val="fr-FR"/>
        </w:rPr>
        <w:t xml:space="preserve">    - locurile de înhumare pentru beneficiarii legilor speciale, (veterani de război, revoluţionari, deţinuţi politici, refugiaţi etc.), vor fi atribuite în condiţiile de mai sus, cu titlu gratuit, după caz, în parcelele special destinate acolo unde ele există. </w:t>
      </w:r>
    </w:p>
    <w:p w:rsidR="00E036DD" w:rsidRPr="002A071C" w:rsidRDefault="00E036DD" w:rsidP="00E036DD">
      <w:pPr>
        <w:jc w:val="both"/>
        <w:rPr>
          <w:lang w:val="fr-FR"/>
        </w:rPr>
      </w:pPr>
      <w:r w:rsidRPr="002A071C">
        <w:rPr>
          <w:lang w:val="fr-FR"/>
        </w:rPr>
        <w:t xml:space="preserve">    -  pentru osemintele deshumate se poate atribui, pe termen nelimitat o nişă specială fie în cimitirul în care s-a făcut deshumarea, fie în alt cimitir, cu plata tarifelor legale.</w:t>
      </w:r>
    </w:p>
    <w:p w:rsidR="00A27452" w:rsidRDefault="00E036DD" w:rsidP="00E036DD">
      <w:pPr>
        <w:pStyle w:val="Heading4"/>
        <w:tabs>
          <w:tab w:val="left" w:pos="0"/>
        </w:tabs>
        <w:rPr>
          <w:lang w:val="fr-FR"/>
        </w:rPr>
      </w:pPr>
      <w:r w:rsidRPr="002A071C">
        <w:rPr>
          <w:lang w:val="fr-FR"/>
        </w:rPr>
        <w:t xml:space="preserve">   </w:t>
      </w:r>
    </w:p>
    <w:p w:rsidR="00E036DD" w:rsidRPr="002A071C" w:rsidRDefault="00E036DD" w:rsidP="00A27452">
      <w:pPr>
        <w:pStyle w:val="Heading4"/>
        <w:tabs>
          <w:tab w:val="left" w:pos="0"/>
        </w:tabs>
        <w:ind w:hanging="2738"/>
        <w:rPr>
          <w:lang w:val="fr-FR"/>
        </w:rPr>
      </w:pPr>
      <w:r w:rsidRPr="002A071C">
        <w:rPr>
          <w:lang w:val="fr-FR"/>
        </w:rPr>
        <w:t xml:space="preserve"> ART. 8</w:t>
      </w:r>
    </w:p>
    <w:p w:rsidR="00E036DD" w:rsidRPr="002A071C" w:rsidRDefault="00E036DD" w:rsidP="00E036DD">
      <w:pPr>
        <w:jc w:val="both"/>
        <w:rPr>
          <w:lang w:val="fr-FR"/>
        </w:rPr>
      </w:pPr>
      <w:r w:rsidRPr="002A071C">
        <w:rPr>
          <w:lang w:val="fr-FR"/>
        </w:rPr>
        <w:t xml:space="preserve">    Administraţiile cimitirelor vor putea atribui în folosinţă locuri de înhumare pe durata de 10 ani, amenajate, cu 2-4 cripte de înhumare suprapuse sau fără astfel de amenajări.</w:t>
      </w:r>
    </w:p>
    <w:p w:rsidR="00AB7627" w:rsidRDefault="00E036DD" w:rsidP="00E036DD">
      <w:pPr>
        <w:jc w:val="both"/>
        <w:rPr>
          <w:lang w:val="fr-FR"/>
        </w:rPr>
      </w:pPr>
      <w:r w:rsidRPr="002A071C">
        <w:rPr>
          <w:lang w:val="fr-FR"/>
        </w:rPr>
        <w:t xml:space="preserve">    Titularii dreptului de concesiune a locur</w:t>
      </w:r>
      <w:r w:rsidR="00AB7627">
        <w:rPr>
          <w:lang w:val="fr-FR"/>
        </w:rPr>
        <w:t>ilor de înhumare pe durata de 10</w:t>
      </w:r>
      <w:r w:rsidRPr="002A071C">
        <w:rPr>
          <w:lang w:val="fr-FR"/>
        </w:rPr>
        <w:t xml:space="preserve"> ani, vor suporta în afara tarifelor stabilite pentru atribuire, contravaloarea criptelor executate de firme specializate. </w:t>
      </w:r>
    </w:p>
    <w:p w:rsidR="00A27452" w:rsidRDefault="00AB7627" w:rsidP="00E036DD">
      <w:pPr>
        <w:jc w:val="both"/>
        <w:rPr>
          <w:lang w:val="fr-FR"/>
        </w:rPr>
      </w:pPr>
      <w:r>
        <w:rPr>
          <w:lang w:val="fr-FR"/>
        </w:rPr>
        <w:tab/>
      </w:r>
      <w:r>
        <w:rPr>
          <w:lang w:val="fr-FR"/>
        </w:rPr>
        <w:tab/>
      </w:r>
      <w:r>
        <w:rPr>
          <w:lang w:val="fr-FR"/>
        </w:rPr>
        <w:tab/>
      </w:r>
    </w:p>
    <w:p w:rsidR="00E036DD" w:rsidRPr="002A071C" w:rsidRDefault="00A27452" w:rsidP="00E036DD">
      <w:pPr>
        <w:jc w:val="both"/>
        <w:rPr>
          <w:b/>
          <w:lang w:val="fr-FR"/>
        </w:rPr>
      </w:pPr>
      <w:r>
        <w:rPr>
          <w:lang w:val="fr-FR"/>
        </w:rPr>
        <w:t xml:space="preserve">   </w:t>
      </w:r>
      <w:r w:rsidR="00E036DD" w:rsidRPr="002A071C">
        <w:rPr>
          <w:lang w:val="fr-FR"/>
        </w:rPr>
        <w:t xml:space="preserve"> </w:t>
      </w:r>
      <w:r w:rsidR="00E036DD" w:rsidRPr="002A071C">
        <w:rPr>
          <w:b/>
          <w:lang w:val="fr-FR"/>
        </w:rPr>
        <w:t>ART. 9</w:t>
      </w:r>
    </w:p>
    <w:p w:rsidR="00E036DD" w:rsidRPr="002A071C" w:rsidRDefault="00E036DD" w:rsidP="00E036DD">
      <w:pPr>
        <w:jc w:val="both"/>
        <w:rPr>
          <w:lang w:val="fr-FR"/>
        </w:rPr>
      </w:pPr>
      <w:r w:rsidRPr="002A071C">
        <w:rPr>
          <w:lang w:val="fr-FR"/>
        </w:rPr>
        <w:t xml:space="preserve">    Unei persoane i se va putea atribui în conce</w:t>
      </w:r>
      <w:r w:rsidR="00AB7627">
        <w:rPr>
          <w:lang w:val="fr-FR"/>
        </w:rPr>
        <w:t>siune, pe durata de 1</w:t>
      </w:r>
      <w:r w:rsidRPr="002A071C">
        <w:rPr>
          <w:lang w:val="fr-FR"/>
        </w:rPr>
        <w:t>0 ani, numai un singur loc de înhumare.</w:t>
      </w:r>
    </w:p>
    <w:p w:rsidR="00E036DD" w:rsidRPr="002A071C" w:rsidRDefault="00E036DD" w:rsidP="00E036DD">
      <w:pPr>
        <w:pStyle w:val="BodyText"/>
        <w:rPr>
          <w:szCs w:val="24"/>
        </w:rPr>
      </w:pPr>
      <w:r w:rsidRPr="002A071C">
        <w:rPr>
          <w:szCs w:val="24"/>
        </w:rPr>
        <w:t xml:space="preserve">     În acest loc vor putea fi înhumaţi titularii dreptului de concesiune, soţii acestora, precum şi ascendenţii şi descendenţii lor.</w:t>
      </w:r>
    </w:p>
    <w:p w:rsidR="00E036DD" w:rsidRPr="002A071C" w:rsidRDefault="00E036DD" w:rsidP="00E036DD">
      <w:pPr>
        <w:pStyle w:val="BodyText"/>
        <w:rPr>
          <w:szCs w:val="24"/>
        </w:rPr>
      </w:pPr>
      <w:r w:rsidRPr="002A071C">
        <w:rPr>
          <w:szCs w:val="24"/>
        </w:rPr>
        <w:t xml:space="preserve">    Atribuirea aceluiaşi titular a unui alt loc de înhumare este nulă de drept şi atrage după sine încetarea dreptului de concesiune asupra acestuia.</w:t>
      </w:r>
    </w:p>
    <w:p w:rsidR="00A27452" w:rsidRDefault="00E036DD" w:rsidP="00E036DD">
      <w:pPr>
        <w:pStyle w:val="BodyText"/>
        <w:rPr>
          <w:b/>
          <w:bCs/>
          <w:szCs w:val="24"/>
        </w:rPr>
      </w:pPr>
      <w:r w:rsidRPr="002A071C">
        <w:rPr>
          <w:b/>
          <w:bCs/>
          <w:szCs w:val="24"/>
        </w:rPr>
        <w:t xml:space="preserve">    </w:t>
      </w:r>
      <w:r w:rsidR="004D0E46">
        <w:rPr>
          <w:b/>
          <w:bCs/>
          <w:szCs w:val="24"/>
        </w:rPr>
        <w:tab/>
      </w:r>
      <w:r w:rsidR="004D0E46">
        <w:rPr>
          <w:b/>
          <w:bCs/>
          <w:szCs w:val="24"/>
        </w:rPr>
        <w:tab/>
      </w:r>
    </w:p>
    <w:p w:rsidR="00E036DD" w:rsidRPr="002A071C" w:rsidRDefault="00A27452" w:rsidP="00E036DD">
      <w:pPr>
        <w:pStyle w:val="BodyText"/>
        <w:rPr>
          <w:b/>
          <w:bCs/>
          <w:szCs w:val="24"/>
        </w:rPr>
      </w:pPr>
      <w:r>
        <w:rPr>
          <w:b/>
          <w:bCs/>
          <w:szCs w:val="24"/>
        </w:rPr>
        <w:t xml:space="preserve">    </w:t>
      </w:r>
      <w:r w:rsidR="00E036DD" w:rsidRPr="002A071C">
        <w:rPr>
          <w:b/>
          <w:bCs/>
          <w:szCs w:val="24"/>
        </w:rPr>
        <w:t>ART. 10</w:t>
      </w:r>
    </w:p>
    <w:p w:rsidR="00E036DD" w:rsidRDefault="00E036DD" w:rsidP="00E036DD">
      <w:pPr>
        <w:pStyle w:val="BodyText"/>
        <w:rPr>
          <w:szCs w:val="24"/>
        </w:rPr>
      </w:pPr>
      <w:r w:rsidRPr="002A071C">
        <w:rPr>
          <w:szCs w:val="24"/>
        </w:rPr>
        <w:t xml:space="preserve">    Administraţia Cimitirelor, cu aprobarea prealabilă a autorităţii publice locale, va putea aproba atribuirea în folosinţă gratuită pe durata de 7 ani a locurilor de înhumare, persoanelor lipsite de posibilitatea de a plăti tarifele legale.</w:t>
      </w:r>
    </w:p>
    <w:p w:rsidR="00C25D7C" w:rsidRPr="00C25D7C" w:rsidRDefault="00C25D7C" w:rsidP="00E036DD">
      <w:pPr>
        <w:pStyle w:val="BodyText"/>
        <w:rPr>
          <w:b/>
          <w:szCs w:val="24"/>
        </w:rPr>
      </w:pPr>
      <w:r>
        <w:rPr>
          <w:szCs w:val="24"/>
        </w:rPr>
        <w:tab/>
      </w:r>
      <w:r w:rsidR="00802BED">
        <w:rPr>
          <w:b/>
          <w:szCs w:val="24"/>
        </w:rPr>
        <w:t>Î</w:t>
      </w:r>
      <w:r w:rsidR="009511DC">
        <w:rPr>
          <w:b/>
          <w:szCs w:val="24"/>
        </w:rPr>
        <w:t>n cazul î</w:t>
      </w:r>
      <w:r w:rsidR="009E3D32">
        <w:rPr>
          <w:b/>
          <w:szCs w:val="24"/>
        </w:rPr>
        <w:t>nhumă</w:t>
      </w:r>
      <w:r>
        <w:rPr>
          <w:b/>
          <w:szCs w:val="24"/>
        </w:rPr>
        <w:t>rii unei persoane neidenti</w:t>
      </w:r>
      <w:r w:rsidR="00802BED">
        <w:rPr>
          <w:b/>
          <w:szCs w:val="24"/>
        </w:rPr>
        <w:t xml:space="preserve">ficate, </w:t>
      </w:r>
      <w:r w:rsidR="00260302">
        <w:rPr>
          <w:b/>
          <w:szCs w:val="24"/>
        </w:rPr>
        <w:t>î</w:t>
      </w:r>
      <w:r w:rsidR="00802BED">
        <w:rPr>
          <w:b/>
          <w:szCs w:val="24"/>
        </w:rPr>
        <w:t>n registrul de evidență se menționează</w:t>
      </w:r>
      <w:r>
        <w:rPr>
          <w:b/>
          <w:szCs w:val="24"/>
        </w:rPr>
        <w:t xml:space="preserve"> denumirea au</w:t>
      </w:r>
      <w:r w:rsidR="00802BED">
        <w:rPr>
          <w:b/>
          <w:szCs w:val="24"/>
        </w:rPr>
        <w:t>torităț</w:t>
      </w:r>
      <w:r w:rsidR="009E3D32">
        <w:rPr>
          <w:b/>
          <w:szCs w:val="24"/>
        </w:rPr>
        <w:t>ii care a dispus înhumarea și numă</w:t>
      </w:r>
      <w:r>
        <w:rPr>
          <w:b/>
          <w:szCs w:val="24"/>
        </w:rPr>
        <w:t>rul dosarului cazului.</w:t>
      </w:r>
    </w:p>
    <w:p w:rsidR="00E036DD" w:rsidRPr="002A071C" w:rsidRDefault="00E036DD" w:rsidP="00E036DD">
      <w:pPr>
        <w:pStyle w:val="BodyText"/>
        <w:rPr>
          <w:szCs w:val="24"/>
        </w:rPr>
      </w:pPr>
    </w:p>
    <w:p w:rsidR="00E036DD" w:rsidRPr="002A071C" w:rsidRDefault="00E036DD" w:rsidP="00E036DD">
      <w:pPr>
        <w:pStyle w:val="BodyText"/>
        <w:rPr>
          <w:b/>
          <w:bCs/>
          <w:szCs w:val="24"/>
        </w:rPr>
      </w:pPr>
      <w:r w:rsidRPr="002A071C">
        <w:rPr>
          <w:b/>
          <w:bCs/>
          <w:szCs w:val="24"/>
        </w:rPr>
        <w:t xml:space="preserve">    ART. 11</w:t>
      </w:r>
    </w:p>
    <w:p w:rsidR="00E036DD" w:rsidRPr="002A071C" w:rsidRDefault="00E036DD" w:rsidP="00E036DD">
      <w:pPr>
        <w:pStyle w:val="BodyText"/>
        <w:rPr>
          <w:szCs w:val="24"/>
        </w:rPr>
      </w:pPr>
      <w:r w:rsidRPr="002A071C">
        <w:rPr>
          <w:szCs w:val="24"/>
        </w:rPr>
        <w:t xml:space="preserve">    Dreptul de concesiune a locurilor de înhumare încetează:</w:t>
      </w:r>
    </w:p>
    <w:p w:rsidR="00E036DD" w:rsidRPr="002A071C" w:rsidRDefault="00E036DD" w:rsidP="00E036DD">
      <w:pPr>
        <w:pStyle w:val="BodyText"/>
        <w:rPr>
          <w:szCs w:val="24"/>
        </w:rPr>
      </w:pPr>
      <w:r w:rsidRPr="002A071C">
        <w:rPr>
          <w:szCs w:val="24"/>
        </w:rPr>
        <w:t xml:space="preserve">    a) la expirarea duratei de concesiune;</w:t>
      </w:r>
    </w:p>
    <w:p w:rsidR="00E036DD" w:rsidRPr="002A071C" w:rsidRDefault="00E036DD" w:rsidP="00E036DD">
      <w:pPr>
        <w:pStyle w:val="BodyText"/>
        <w:rPr>
          <w:szCs w:val="24"/>
        </w:rPr>
      </w:pPr>
      <w:r w:rsidRPr="002A071C">
        <w:rPr>
          <w:szCs w:val="24"/>
        </w:rPr>
        <w:t xml:space="preserve">    b) când titularul dreptului de concesiune renunţă la acest drept, în favoarea administraţiei cimitirelor;</w:t>
      </w:r>
    </w:p>
    <w:p w:rsidR="00E036DD" w:rsidRPr="002A071C" w:rsidRDefault="00E036DD" w:rsidP="00E036DD">
      <w:pPr>
        <w:pStyle w:val="BodyText"/>
        <w:rPr>
          <w:szCs w:val="24"/>
        </w:rPr>
      </w:pPr>
      <w:r w:rsidRPr="002A071C">
        <w:rPr>
          <w:szCs w:val="24"/>
        </w:rPr>
        <w:t xml:space="preserve">    c) în cazurile prevăzute la art. 9 alin. 3;</w:t>
      </w:r>
    </w:p>
    <w:p w:rsidR="00E036DD" w:rsidRPr="002A071C" w:rsidRDefault="00E036DD" w:rsidP="00E036DD">
      <w:pPr>
        <w:pStyle w:val="BodyText"/>
        <w:rPr>
          <w:szCs w:val="24"/>
        </w:rPr>
      </w:pPr>
      <w:r w:rsidRPr="002A071C">
        <w:rPr>
          <w:szCs w:val="24"/>
        </w:rPr>
        <w:t xml:space="preserve">    d) în caz de părăsire sau menţinere în stare de neîngrijire pe o perioadă mai mare de 2 ani a locurilor de înhumare şi a lucrărilor funerare.</w:t>
      </w:r>
    </w:p>
    <w:p w:rsidR="00E036DD" w:rsidRPr="002A071C" w:rsidRDefault="00E036DD" w:rsidP="00E036DD">
      <w:pPr>
        <w:pStyle w:val="BodyText"/>
        <w:rPr>
          <w:szCs w:val="24"/>
        </w:rPr>
      </w:pPr>
      <w:r w:rsidRPr="002A071C">
        <w:rPr>
          <w:szCs w:val="24"/>
        </w:rPr>
        <w:t xml:space="preserve">    Administraţiile cimitirelor vor încunoştinţa în scris pe titularii dreptului de concesiune asupra încetării acestui drept.</w:t>
      </w:r>
    </w:p>
    <w:p w:rsidR="00E036DD" w:rsidRPr="002A071C" w:rsidRDefault="00E036DD" w:rsidP="00E036DD">
      <w:pPr>
        <w:pStyle w:val="BodyText"/>
        <w:rPr>
          <w:szCs w:val="24"/>
        </w:rPr>
      </w:pPr>
      <w:r w:rsidRPr="002A071C">
        <w:rPr>
          <w:szCs w:val="24"/>
        </w:rPr>
        <w:t xml:space="preserve">    Taxele de concesiune încasate nu se restituie.</w:t>
      </w:r>
    </w:p>
    <w:p w:rsidR="00A27452" w:rsidRDefault="00A27452" w:rsidP="00E036DD">
      <w:pPr>
        <w:pStyle w:val="BodyText"/>
        <w:rPr>
          <w:b/>
          <w:bCs/>
          <w:szCs w:val="24"/>
        </w:rPr>
      </w:pPr>
    </w:p>
    <w:p w:rsidR="00E036DD" w:rsidRPr="002A071C" w:rsidRDefault="00E036DD" w:rsidP="00E036DD">
      <w:pPr>
        <w:pStyle w:val="BodyText"/>
        <w:rPr>
          <w:b/>
          <w:bCs/>
          <w:szCs w:val="24"/>
        </w:rPr>
      </w:pPr>
      <w:r w:rsidRPr="002A071C">
        <w:rPr>
          <w:b/>
          <w:bCs/>
          <w:szCs w:val="24"/>
        </w:rPr>
        <w:t xml:space="preserve">    ART. 12</w:t>
      </w:r>
    </w:p>
    <w:p w:rsidR="00E036DD" w:rsidRDefault="00E036DD" w:rsidP="00E036DD">
      <w:pPr>
        <w:pStyle w:val="BodyText"/>
        <w:rPr>
          <w:szCs w:val="24"/>
        </w:rPr>
      </w:pPr>
      <w:r w:rsidRPr="002A071C">
        <w:rPr>
          <w:szCs w:val="24"/>
        </w:rPr>
        <w:t xml:space="preserve">    În cazul în care dreptul de concesiune a locurilor de înhumare a incetat potrivit art. 11 şi pe aceste locuri există lucrări funerare, foştii titulari sunt obligaţi să desfiinţeze şi să ridice aceste lucrări în termen de 90 de zile de la primirea înştiinţării. În caz contrar aceste lucrări vor fi desfiinţate de administraţiile cimitirelor, iar materialele rezultate, vor fi valorificate de acestea cu aceeaşi destinaţie.</w:t>
      </w:r>
    </w:p>
    <w:p w:rsidR="00C25D7C" w:rsidRDefault="00C25D7C" w:rsidP="00E036DD">
      <w:pPr>
        <w:pStyle w:val="BodyText"/>
        <w:rPr>
          <w:b/>
          <w:szCs w:val="24"/>
        </w:rPr>
      </w:pPr>
      <w:r>
        <w:rPr>
          <w:szCs w:val="24"/>
        </w:rPr>
        <w:lastRenderedPageBreak/>
        <w:tab/>
      </w:r>
      <w:r>
        <w:rPr>
          <w:b/>
          <w:szCs w:val="24"/>
        </w:rPr>
        <w:t>D</w:t>
      </w:r>
      <w:r w:rsidR="00DC6C0C">
        <w:rPr>
          <w:b/>
          <w:szCs w:val="24"/>
        </w:rPr>
        <w:t>acă</w:t>
      </w:r>
      <w:r>
        <w:rPr>
          <w:b/>
          <w:szCs w:val="24"/>
        </w:rPr>
        <w:t xml:space="preserve"> toate locurile de veci din cimitir ori dintr-o parte a acestuia au fost ocupate, iar acest lucru este st</w:t>
      </w:r>
      <w:r w:rsidR="00613AA0">
        <w:rPr>
          <w:b/>
          <w:szCs w:val="24"/>
        </w:rPr>
        <w:t>abilit printr-o expertiză</w:t>
      </w:r>
      <w:r>
        <w:rPr>
          <w:b/>
          <w:szCs w:val="24"/>
        </w:rPr>
        <w:t xml:space="preserve"> de specialitate, admini</w:t>
      </w:r>
      <w:r w:rsidR="00613AA0">
        <w:rPr>
          <w:b/>
          <w:szCs w:val="24"/>
        </w:rPr>
        <w:t>stratorul cimitirului, după ce în prealabil aduce la cunoș</w:t>
      </w:r>
      <w:r w:rsidR="00DC6C0C">
        <w:rPr>
          <w:b/>
          <w:szCs w:val="24"/>
        </w:rPr>
        <w:t>tința publică</w:t>
      </w:r>
      <w:r>
        <w:rPr>
          <w:b/>
          <w:szCs w:val="24"/>
        </w:rPr>
        <w:t xml:space="preserve"> prin mijloace de </w:t>
      </w:r>
      <w:r w:rsidR="00260302">
        <w:rPr>
          <w:b/>
          <w:szCs w:val="24"/>
        </w:rPr>
        <w:t>informare î</w:t>
      </w:r>
      <w:r w:rsidR="009511DC">
        <w:rPr>
          <w:b/>
          <w:szCs w:val="24"/>
        </w:rPr>
        <w:t>n masă această</w:t>
      </w:r>
      <w:r w:rsidR="00DC6C0C">
        <w:rPr>
          <w:b/>
          <w:szCs w:val="24"/>
        </w:rPr>
        <w:t xml:space="preserve"> situaț</w:t>
      </w:r>
      <w:r>
        <w:rPr>
          <w:b/>
          <w:szCs w:val="24"/>
        </w:rPr>
        <w:t>ie, poate declara</w:t>
      </w:r>
      <w:r w:rsidR="009511DC">
        <w:rPr>
          <w:b/>
          <w:szCs w:val="24"/>
        </w:rPr>
        <w:t xml:space="preserve"> cimitirul sa</w:t>
      </w:r>
      <w:r w:rsidR="00DC6C0C">
        <w:rPr>
          <w:b/>
          <w:szCs w:val="24"/>
        </w:rPr>
        <w:t>u partea corespunzătoare din acesta î</w:t>
      </w:r>
      <w:r>
        <w:rPr>
          <w:b/>
          <w:szCs w:val="24"/>
        </w:rPr>
        <w:t>nchis</w:t>
      </w:r>
      <w:r w:rsidR="00260302">
        <w:rPr>
          <w:b/>
          <w:szCs w:val="24"/>
        </w:rPr>
        <w:t>ă</w:t>
      </w:r>
      <w:r>
        <w:rPr>
          <w:b/>
          <w:szCs w:val="24"/>
        </w:rPr>
        <w:t>.</w:t>
      </w:r>
    </w:p>
    <w:p w:rsidR="00C25D7C" w:rsidRDefault="00C25D7C" w:rsidP="00E036DD">
      <w:pPr>
        <w:pStyle w:val="BodyText"/>
        <w:rPr>
          <w:b/>
          <w:szCs w:val="24"/>
        </w:rPr>
      </w:pPr>
      <w:r>
        <w:rPr>
          <w:b/>
          <w:szCs w:val="24"/>
        </w:rPr>
        <w:tab/>
        <w:t>D</w:t>
      </w:r>
      <w:r w:rsidR="00613AA0">
        <w:rPr>
          <w:b/>
          <w:szCs w:val="24"/>
        </w:rPr>
        <w:t>esființ</w:t>
      </w:r>
      <w:r>
        <w:rPr>
          <w:b/>
          <w:szCs w:val="24"/>
        </w:rPr>
        <w:t xml:space="preserve">area </w:t>
      </w:r>
      <w:r w:rsidR="00613AA0">
        <w:rPr>
          <w:b/>
          <w:szCs w:val="24"/>
        </w:rPr>
        <w:t>și schimbarea destinaț</w:t>
      </w:r>
      <w:r>
        <w:rPr>
          <w:b/>
          <w:szCs w:val="24"/>
        </w:rPr>
        <w:t>iei unui cimitir se poate face numai dupa 30 de ani</w:t>
      </w:r>
      <w:r w:rsidR="00613AA0">
        <w:rPr>
          <w:b/>
          <w:szCs w:val="24"/>
        </w:rPr>
        <w:t xml:space="preserve"> de la ultima î</w:t>
      </w:r>
      <w:r w:rsidR="0024378C">
        <w:rPr>
          <w:b/>
          <w:szCs w:val="24"/>
        </w:rPr>
        <w:t>nhumare</w:t>
      </w:r>
      <w:r w:rsidR="00613AA0">
        <w:rPr>
          <w:b/>
          <w:szCs w:val="24"/>
        </w:rPr>
        <w:t xml:space="preserve"> și dup</w:t>
      </w:r>
      <w:r w:rsidR="00260302">
        <w:rPr>
          <w:b/>
          <w:szCs w:val="24"/>
        </w:rPr>
        <w:t>ă</w:t>
      </w:r>
      <w:r w:rsidR="00613AA0">
        <w:rPr>
          <w:b/>
          <w:szCs w:val="24"/>
        </w:rPr>
        <w:t xml:space="preserve"> stră</w:t>
      </w:r>
      <w:r w:rsidR="0024378C">
        <w:rPr>
          <w:b/>
          <w:szCs w:val="24"/>
        </w:rPr>
        <w:t>mutarea tuturor osemintelor, pentru moti</w:t>
      </w:r>
      <w:r w:rsidR="00260302">
        <w:rPr>
          <w:b/>
          <w:szCs w:val="24"/>
        </w:rPr>
        <w:t>ve temeinic justificate ș</w:t>
      </w:r>
      <w:r w:rsidR="0024378C">
        <w:rPr>
          <w:b/>
          <w:szCs w:val="24"/>
        </w:rPr>
        <w:t xml:space="preserve">i cu avizul Secretariatului de Stat pentru Culte </w:t>
      </w:r>
      <w:r w:rsidR="00260302">
        <w:rPr>
          <w:b/>
          <w:szCs w:val="24"/>
        </w:rPr>
        <w:t>ș</w:t>
      </w:r>
      <w:r w:rsidR="0024378C">
        <w:rPr>
          <w:b/>
          <w:szCs w:val="24"/>
        </w:rPr>
        <w:t>i al cultului respectiv. D</w:t>
      </w:r>
      <w:r w:rsidR="00613AA0">
        <w:rPr>
          <w:b/>
          <w:szCs w:val="24"/>
        </w:rPr>
        <w:t>esființ</w:t>
      </w:r>
      <w:r w:rsidR="0024378C">
        <w:rPr>
          <w:b/>
          <w:szCs w:val="24"/>
        </w:rPr>
        <w:t xml:space="preserve">area </w:t>
      </w:r>
      <w:r w:rsidR="00613AA0">
        <w:rPr>
          <w:b/>
          <w:szCs w:val="24"/>
        </w:rPr>
        <w:t>cimitirelor î</w:t>
      </w:r>
      <w:r w:rsidR="0024378C">
        <w:rPr>
          <w:b/>
          <w:szCs w:val="24"/>
        </w:rPr>
        <w:t>nainte de acest te</w:t>
      </w:r>
      <w:r w:rsidR="00613AA0">
        <w:rPr>
          <w:b/>
          <w:szCs w:val="24"/>
        </w:rPr>
        <w:t>rmen se face cu avizul a</w:t>
      </w:r>
      <w:r w:rsidR="00D53CF8">
        <w:rPr>
          <w:b/>
          <w:szCs w:val="24"/>
        </w:rPr>
        <w:t>utoritaților de sănatate publică</w:t>
      </w:r>
      <w:r w:rsidR="00613AA0">
        <w:rPr>
          <w:b/>
          <w:szCs w:val="24"/>
        </w:rPr>
        <w:t xml:space="preserve"> județ</w:t>
      </w:r>
      <w:r w:rsidR="0024378C">
        <w:rPr>
          <w:b/>
          <w:szCs w:val="24"/>
        </w:rPr>
        <w:t>ene.</w:t>
      </w:r>
    </w:p>
    <w:p w:rsidR="00A27452" w:rsidRPr="00C25D7C" w:rsidRDefault="00A27452" w:rsidP="00E036DD">
      <w:pPr>
        <w:pStyle w:val="BodyText"/>
        <w:rPr>
          <w:b/>
          <w:szCs w:val="24"/>
        </w:rPr>
      </w:pPr>
    </w:p>
    <w:p w:rsidR="00E036DD" w:rsidRPr="002A071C" w:rsidRDefault="00E036DD" w:rsidP="00E036DD">
      <w:pPr>
        <w:pStyle w:val="BodyText"/>
        <w:rPr>
          <w:b/>
          <w:bCs/>
          <w:szCs w:val="24"/>
        </w:rPr>
      </w:pPr>
      <w:r w:rsidRPr="002A071C">
        <w:rPr>
          <w:b/>
          <w:bCs/>
          <w:szCs w:val="24"/>
        </w:rPr>
        <w:t xml:space="preserve">    ART. 13</w:t>
      </w:r>
    </w:p>
    <w:p w:rsidR="00E036DD" w:rsidRDefault="00E036DD" w:rsidP="00E036DD">
      <w:pPr>
        <w:pStyle w:val="BodyText"/>
        <w:rPr>
          <w:szCs w:val="24"/>
        </w:rPr>
      </w:pPr>
      <w:r w:rsidRPr="002A071C">
        <w:rPr>
          <w:szCs w:val="24"/>
        </w:rPr>
        <w:t xml:space="preserve">    Titularii dreptului de concesiune a locurilor de înhumare au obligaţia de amenajare şi întreţinere a acestor locuri, şi a lucrărilor funerare existente, asigurându-le un aspect cât mai îngrijit.</w:t>
      </w:r>
    </w:p>
    <w:p w:rsidR="00A27452" w:rsidRPr="002A071C" w:rsidRDefault="00A27452" w:rsidP="00E036DD">
      <w:pPr>
        <w:pStyle w:val="BodyText"/>
        <w:rPr>
          <w:szCs w:val="24"/>
        </w:rPr>
      </w:pPr>
    </w:p>
    <w:p w:rsidR="00E036DD" w:rsidRPr="002A071C" w:rsidRDefault="00E036DD" w:rsidP="00E036DD">
      <w:pPr>
        <w:pStyle w:val="BodyText"/>
        <w:rPr>
          <w:b/>
          <w:bCs/>
          <w:i/>
          <w:iCs/>
          <w:szCs w:val="24"/>
        </w:rPr>
      </w:pPr>
      <w:r w:rsidRPr="002A071C">
        <w:rPr>
          <w:b/>
          <w:bCs/>
          <w:i/>
          <w:iCs/>
          <w:szCs w:val="24"/>
        </w:rPr>
        <w:t xml:space="preserve">    </w:t>
      </w:r>
      <w:r w:rsidR="00A27452">
        <w:rPr>
          <w:b/>
          <w:bCs/>
          <w:i/>
          <w:iCs/>
          <w:szCs w:val="24"/>
        </w:rPr>
        <w:tab/>
      </w:r>
      <w:r w:rsidRPr="002A071C">
        <w:rPr>
          <w:b/>
          <w:bCs/>
          <w:i/>
          <w:iCs/>
          <w:szCs w:val="24"/>
        </w:rPr>
        <w:t>CAP. 3</w:t>
      </w:r>
    </w:p>
    <w:p w:rsidR="00E036DD" w:rsidRDefault="00E036DD" w:rsidP="00E036DD">
      <w:pPr>
        <w:pStyle w:val="BodyText"/>
        <w:rPr>
          <w:b/>
          <w:bCs/>
          <w:i/>
          <w:iCs/>
          <w:szCs w:val="24"/>
        </w:rPr>
      </w:pPr>
      <w:r w:rsidRPr="002A071C">
        <w:rPr>
          <w:b/>
          <w:bCs/>
          <w:i/>
          <w:iCs/>
          <w:szCs w:val="24"/>
        </w:rPr>
        <w:t xml:space="preserve">    </w:t>
      </w:r>
      <w:r w:rsidR="00A27452">
        <w:rPr>
          <w:b/>
          <w:bCs/>
          <w:i/>
          <w:iCs/>
          <w:szCs w:val="24"/>
        </w:rPr>
        <w:tab/>
      </w:r>
      <w:r w:rsidRPr="002A071C">
        <w:rPr>
          <w:b/>
          <w:bCs/>
          <w:i/>
          <w:iCs/>
          <w:szCs w:val="24"/>
        </w:rPr>
        <w:t>Condiţii de executare a lucrărilor funerare</w:t>
      </w:r>
    </w:p>
    <w:p w:rsidR="00A27452" w:rsidRPr="002A071C" w:rsidRDefault="00A27452" w:rsidP="00E036DD">
      <w:pPr>
        <w:pStyle w:val="BodyText"/>
        <w:rPr>
          <w:b/>
          <w:bCs/>
          <w:i/>
          <w:iCs/>
          <w:szCs w:val="24"/>
        </w:rPr>
      </w:pPr>
    </w:p>
    <w:p w:rsidR="00E036DD" w:rsidRPr="002A071C" w:rsidRDefault="00E036DD" w:rsidP="00E036DD">
      <w:pPr>
        <w:pStyle w:val="BodyText"/>
        <w:rPr>
          <w:b/>
          <w:bCs/>
          <w:szCs w:val="24"/>
        </w:rPr>
      </w:pPr>
      <w:r w:rsidRPr="002A071C">
        <w:rPr>
          <w:b/>
          <w:bCs/>
          <w:szCs w:val="24"/>
        </w:rPr>
        <w:t xml:space="preserve">    ART. 14</w:t>
      </w:r>
    </w:p>
    <w:p w:rsidR="00E036DD" w:rsidRPr="002A071C" w:rsidRDefault="00E036DD" w:rsidP="00E036DD">
      <w:pPr>
        <w:pStyle w:val="BodyText"/>
        <w:rPr>
          <w:szCs w:val="24"/>
        </w:rPr>
      </w:pPr>
      <w:r w:rsidRPr="002A071C">
        <w:rPr>
          <w:szCs w:val="24"/>
        </w:rPr>
        <w:t xml:space="preserve">    Se pot executa următoarele lucrări funerare:</w:t>
      </w:r>
    </w:p>
    <w:p w:rsidR="00E036DD" w:rsidRPr="002A071C" w:rsidRDefault="00E036DD" w:rsidP="00E036DD">
      <w:pPr>
        <w:pStyle w:val="BodyText"/>
        <w:rPr>
          <w:szCs w:val="24"/>
        </w:rPr>
      </w:pPr>
      <w:r w:rsidRPr="002A071C">
        <w:rPr>
          <w:szCs w:val="24"/>
        </w:rPr>
        <w:t xml:space="preserve">    A. La locurile de înhumare atribuite în concesiune pe o durata de 7 ani: însemne, borduri sau împrejmuiri.</w:t>
      </w:r>
    </w:p>
    <w:p w:rsidR="00E036DD" w:rsidRPr="002A071C" w:rsidRDefault="00E036DD" w:rsidP="00E036DD">
      <w:pPr>
        <w:pStyle w:val="BodyText"/>
        <w:rPr>
          <w:szCs w:val="24"/>
        </w:rPr>
      </w:pPr>
      <w:r w:rsidRPr="002A071C">
        <w:rPr>
          <w:szCs w:val="24"/>
        </w:rPr>
        <w:t xml:space="preserve">    B. La locurile de înhumare atribuit</w:t>
      </w:r>
      <w:r w:rsidR="00AB7627">
        <w:rPr>
          <w:szCs w:val="24"/>
        </w:rPr>
        <w:t>e în concesiune pe o durata de 1</w:t>
      </w:r>
      <w:r w:rsidRPr="002A071C">
        <w:rPr>
          <w:szCs w:val="24"/>
        </w:rPr>
        <w:t>0 ani:</w:t>
      </w:r>
    </w:p>
    <w:p w:rsidR="00E036DD" w:rsidRPr="002A071C" w:rsidRDefault="00E036DD" w:rsidP="00E036DD">
      <w:pPr>
        <w:pStyle w:val="BodyText"/>
        <w:rPr>
          <w:szCs w:val="24"/>
        </w:rPr>
      </w:pPr>
      <w:r w:rsidRPr="002A071C">
        <w:rPr>
          <w:szCs w:val="24"/>
        </w:rPr>
        <w:t xml:space="preserve">    a) lucrări subterane constând din cripte.</w:t>
      </w:r>
    </w:p>
    <w:p w:rsidR="00E036DD" w:rsidRPr="002A071C" w:rsidRDefault="00E036DD" w:rsidP="00E036DD">
      <w:pPr>
        <w:pStyle w:val="BodyText"/>
        <w:rPr>
          <w:szCs w:val="24"/>
        </w:rPr>
      </w:pPr>
      <w:r w:rsidRPr="002A071C">
        <w:rPr>
          <w:szCs w:val="24"/>
        </w:rPr>
        <w:t xml:space="preserve">    b) lucrări supraterane de natura celor prevăzute la lit. A cât şi alte lucrări cum ar fi: lespezi, obeliscuri şi alte lucrări de artă plastică.</w:t>
      </w:r>
    </w:p>
    <w:p w:rsidR="00A27452" w:rsidRDefault="00A27452" w:rsidP="00E036DD">
      <w:pPr>
        <w:pStyle w:val="BodyText"/>
        <w:rPr>
          <w:b/>
          <w:bCs/>
          <w:szCs w:val="24"/>
        </w:rPr>
      </w:pPr>
    </w:p>
    <w:p w:rsidR="00E036DD" w:rsidRPr="002A071C" w:rsidRDefault="00E036DD" w:rsidP="00E036DD">
      <w:pPr>
        <w:pStyle w:val="BodyText"/>
        <w:rPr>
          <w:b/>
          <w:bCs/>
          <w:szCs w:val="24"/>
        </w:rPr>
      </w:pPr>
      <w:r w:rsidRPr="002A071C">
        <w:rPr>
          <w:b/>
          <w:bCs/>
          <w:szCs w:val="24"/>
        </w:rPr>
        <w:t xml:space="preserve">    ART. 15</w:t>
      </w:r>
    </w:p>
    <w:p w:rsidR="00E036DD" w:rsidRPr="002A071C" w:rsidRDefault="00E036DD" w:rsidP="00E036DD">
      <w:pPr>
        <w:pStyle w:val="BodyText"/>
        <w:rPr>
          <w:szCs w:val="24"/>
        </w:rPr>
      </w:pPr>
      <w:r w:rsidRPr="002A071C">
        <w:rPr>
          <w:szCs w:val="24"/>
        </w:rPr>
        <w:t xml:space="preserve">    Autorizarea executării lucrărilor funerare la locurile de înhumare se va face, potrivit legii, după cum urmează:</w:t>
      </w:r>
    </w:p>
    <w:p w:rsidR="00E036DD" w:rsidRPr="002A071C" w:rsidRDefault="00E036DD" w:rsidP="00E036DD">
      <w:pPr>
        <w:pStyle w:val="BodyText"/>
        <w:rPr>
          <w:szCs w:val="24"/>
        </w:rPr>
      </w:pPr>
      <w:r w:rsidRPr="002A071C">
        <w:rPr>
          <w:szCs w:val="24"/>
        </w:rPr>
        <w:t xml:space="preserve">    a) de  către primarul municipiului Târgu Mureş pentru lucrări de artă plastică;</w:t>
      </w:r>
    </w:p>
    <w:p w:rsidR="00E036DD" w:rsidRPr="002A071C" w:rsidRDefault="00E036DD" w:rsidP="00E036DD">
      <w:pPr>
        <w:pStyle w:val="BodyText"/>
        <w:rPr>
          <w:szCs w:val="24"/>
        </w:rPr>
      </w:pPr>
      <w:r w:rsidRPr="002A071C">
        <w:rPr>
          <w:szCs w:val="24"/>
        </w:rPr>
        <w:t xml:space="preserve">    b) de Administraţia Cimitirelor pentru lucrările subterane precum şi pentru lucrările supraterane prevăzute la art. 14 lit. A si B exclusiv lucrări de artă plastică.</w:t>
      </w:r>
    </w:p>
    <w:p w:rsidR="00A27452" w:rsidRDefault="00A27452" w:rsidP="00E036DD">
      <w:pPr>
        <w:pStyle w:val="BodyText"/>
        <w:rPr>
          <w:b/>
          <w:bCs/>
          <w:szCs w:val="24"/>
        </w:rPr>
      </w:pPr>
    </w:p>
    <w:p w:rsidR="00E036DD" w:rsidRPr="002A071C" w:rsidRDefault="00E036DD" w:rsidP="00E036DD">
      <w:pPr>
        <w:pStyle w:val="BodyText"/>
        <w:rPr>
          <w:b/>
          <w:bCs/>
          <w:szCs w:val="24"/>
        </w:rPr>
      </w:pPr>
      <w:r w:rsidRPr="002A071C">
        <w:rPr>
          <w:b/>
          <w:bCs/>
          <w:szCs w:val="24"/>
        </w:rPr>
        <w:t xml:space="preserve">    ART. 16</w:t>
      </w:r>
    </w:p>
    <w:p w:rsidR="00E036DD" w:rsidRPr="002A071C" w:rsidRDefault="00E036DD" w:rsidP="00E036DD">
      <w:pPr>
        <w:pStyle w:val="BodyText"/>
        <w:rPr>
          <w:szCs w:val="24"/>
        </w:rPr>
      </w:pPr>
      <w:r w:rsidRPr="002A071C">
        <w:rPr>
          <w:szCs w:val="24"/>
        </w:rPr>
        <w:t xml:space="preserve">    Lucrările funerare prevăzute la art. 14 vor putea fi începute numai după obţinerea autorizaţiei de către titularul dreptului de concesiune sau firma specializată în executarea de lucrări funerare pentru fiecare lucrare sau cimitir, după caz, si vor fi executate în termen de cel mult 1 an de la eliberarea acesteia, la expirarea termenului.</w:t>
      </w:r>
    </w:p>
    <w:p w:rsidR="00E036DD" w:rsidRPr="002A071C" w:rsidRDefault="00E036DD" w:rsidP="00E036DD">
      <w:pPr>
        <w:pStyle w:val="BodyText"/>
        <w:rPr>
          <w:szCs w:val="24"/>
        </w:rPr>
      </w:pPr>
      <w:r w:rsidRPr="002A071C">
        <w:rPr>
          <w:szCs w:val="24"/>
        </w:rPr>
        <w:t xml:space="preserve">    Construirea fără autorizaţie sau cu încălcarea acesteia atrage sancţiunile şi măsurile stabilite, potrivit legii.</w:t>
      </w:r>
    </w:p>
    <w:p w:rsidR="00A27452" w:rsidRDefault="00A27452" w:rsidP="00E036DD">
      <w:pPr>
        <w:pStyle w:val="BodyText"/>
        <w:rPr>
          <w:b/>
          <w:bCs/>
          <w:szCs w:val="24"/>
        </w:rPr>
      </w:pPr>
    </w:p>
    <w:p w:rsidR="00E036DD" w:rsidRPr="002A071C" w:rsidRDefault="00E036DD" w:rsidP="00E036DD">
      <w:pPr>
        <w:pStyle w:val="BodyText"/>
        <w:rPr>
          <w:b/>
          <w:bCs/>
          <w:szCs w:val="24"/>
        </w:rPr>
      </w:pPr>
      <w:r w:rsidRPr="002A071C">
        <w:rPr>
          <w:b/>
          <w:bCs/>
          <w:szCs w:val="24"/>
        </w:rPr>
        <w:t xml:space="preserve">    ART. 17</w:t>
      </w:r>
    </w:p>
    <w:p w:rsidR="00E036DD" w:rsidRPr="002A071C" w:rsidRDefault="00E036DD" w:rsidP="00E036DD">
      <w:pPr>
        <w:pStyle w:val="BodyText"/>
        <w:rPr>
          <w:szCs w:val="24"/>
        </w:rPr>
      </w:pPr>
      <w:r w:rsidRPr="002A071C">
        <w:rPr>
          <w:szCs w:val="24"/>
        </w:rPr>
        <w:t xml:space="preserve">    Executarea şi repararea lucrărilor funerare, subterane sau supraterane, se asigură de către titularii locurilor de înhumare prin firme specializate pentru astfel de lucrări.</w:t>
      </w:r>
    </w:p>
    <w:p w:rsidR="00E036DD" w:rsidRPr="002A071C" w:rsidRDefault="00E036DD" w:rsidP="00E036DD">
      <w:pPr>
        <w:jc w:val="both"/>
      </w:pPr>
      <w:r w:rsidRPr="002A071C">
        <w:t xml:space="preserve">    Pentru lucrări de artă plastică Administraţia Cimitirelor va asigura executarea unor astfel de lucrări, în condiţiile legii.</w:t>
      </w:r>
    </w:p>
    <w:p w:rsidR="00E036DD" w:rsidRPr="002A071C" w:rsidRDefault="00E036DD" w:rsidP="00E036DD">
      <w:pPr>
        <w:jc w:val="both"/>
      </w:pPr>
      <w:r w:rsidRPr="002A071C">
        <w:t xml:space="preserve">    Lucrările prevăzute la alin. 1 vor putea fi executate şi direct de titularii dreptului de concesiune a locurilor de înhumare numai în cazul în care aceştia sau persoanele prevăzute la art. 9 alin. 2 au o calificare corespunzătoare profilului acestor lucrări.    </w:t>
      </w:r>
    </w:p>
    <w:p w:rsidR="00E036DD" w:rsidRDefault="00E036DD" w:rsidP="00E036DD">
      <w:pPr>
        <w:jc w:val="both"/>
      </w:pPr>
    </w:p>
    <w:p w:rsidR="00A27452" w:rsidRDefault="00A27452" w:rsidP="00E036DD">
      <w:pPr>
        <w:jc w:val="both"/>
      </w:pPr>
    </w:p>
    <w:p w:rsidR="00A27452" w:rsidRDefault="00A27452" w:rsidP="00E036DD">
      <w:pPr>
        <w:jc w:val="both"/>
      </w:pPr>
    </w:p>
    <w:p w:rsidR="00A27452" w:rsidRDefault="00A27452" w:rsidP="00E036DD">
      <w:pPr>
        <w:jc w:val="both"/>
      </w:pPr>
    </w:p>
    <w:p w:rsidR="00A27452" w:rsidRDefault="00A27452" w:rsidP="00E036DD">
      <w:pPr>
        <w:jc w:val="both"/>
      </w:pPr>
    </w:p>
    <w:p w:rsidR="00A27452" w:rsidRDefault="00A27452" w:rsidP="00E036DD">
      <w:pPr>
        <w:jc w:val="both"/>
      </w:pPr>
    </w:p>
    <w:p w:rsidR="00A27452" w:rsidRPr="002A071C" w:rsidRDefault="00A27452" w:rsidP="00E036DD">
      <w:pPr>
        <w:jc w:val="both"/>
      </w:pPr>
    </w:p>
    <w:p w:rsidR="00E036DD" w:rsidRPr="002A071C" w:rsidRDefault="00E036DD" w:rsidP="00E036DD">
      <w:pPr>
        <w:jc w:val="both"/>
        <w:rPr>
          <w:b/>
          <w:bCs/>
          <w:i/>
          <w:iCs/>
        </w:rPr>
      </w:pPr>
      <w:r w:rsidRPr="002A071C">
        <w:rPr>
          <w:b/>
          <w:bCs/>
          <w:i/>
          <w:iCs/>
        </w:rPr>
        <w:t xml:space="preserve">    </w:t>
      </w:r>
      <w:r w:rsidR="00A27452">
        <w:rPr>
          <w:b/>
          <w:bCs/>
          <w:i/>
          <w:iCs/>
        </w:rPr>
        <w:tab/>
      </w:r>
      <w:r w:rsidRPr="002A071C">
        <w:rPr>
          <w:b/>
          <w:bCs/>
          <w:i/>
          <w:iCs/>
        </w:rPr>
        <w:t>CAP. 4</w:t>
      </w:r>
    </w:p>
    <w:p w:rsidR="00E036DD" w:rsidRPr="002A071C" w:rsidRDefault="00E036DD" w:rsidP="00E036DD">
      <w:pPr>
        <w:jc w:val="both"/>
        <w:rPr>
          <w:b/>
          <w:bCs/>
          <w:i/>
          <w:iCs/>
        </w:rPr>
      </w:pPr>
      <w:r w:rsidRPr="002A071C">
        <w:rPr>
          <w:b/>
          <w:bCs/>
          <w:i/>
          <w:iCs/>
        </w:rPr>
        <w:t xml:space="preserve">    </w:t>
      </w:r>
      <w:r w:rsidR="00A27452">
        <w:rPr>
          <w:b/>
          <w:bCs/>
          <w:i/>
          <w:iCs/>
        </w:rPr>
        <w:tab/>
      </w:r>
      <w:r w:rsidRPr="002A071C">
        <w:rPr>
          <w:b/>
          <w:bCs/>
          <w:i/>
          <w:iCs/>
        </w:rPr>
        <w:t>Înhumarea, deshumarea şi transportul persoanelor decedate</w:t>
      </w:r>
    </w:p>
    <w:p w:rsidR="00A27452" w:rsidRDefault="00A27452" w:rsidP="00E036DD">
      <w:pPr>
        <w:jc w:val="both"/>
        <w:rPr>
          <w:b/>
          <w:bCs/>
        </w:rPr>
      </w:pPr>
    </w:p>
    <w:p w:rsidR="00E036DD" w:rsidRPr="002A071C" w:rsidRDefault="00E036DD" w:rsidP="00E036DD">
      <w:pPr>
        <w:jc w:val="both"/>
        <w:rPr>
          <w:b/>
          <w:bCs/>
        </w:rPr>
      </w:pPr>
      <w:r w:rsidRPr="002A071C">
        <w:rPr>
          <w:b/>
          <w:bCs/>
        </w:rPr>
        <w:t xml:space="preserve">    ART. 18</w:t>
      </w:r>
    </w:p>
    <w:p w:rsidR="00E036DD" w:rsidRPr="002A071C" w:rsidRDefault="00E036DD" w:rsidP="00E036DD">
      <w:pPr>
        <w:jc w:val="both"/>
      </w:pPr>
      <w:r w:rsidRPr="002A071C">
        <w:t xml:space="preserve">    Înhumarea persoanelor decedate se face numai pe baza adeverinţei eliberate în acest scop de primăriile la care s-a întocmit actul de deces după plata taxelor pentru înhumare, stabilite prin hotărâre a Consiliului local.</w:t>
      </w:r>
    </w:p>
    <w:p w:rsidR="00260302" w:rsidRDefault="00E036DD" w:rsidP="00E036DD">
      <w:pPr>
        <w:jc w:val="both"/>
        <w:rPr>
          <w:lang w:val="fr-FR"/>
        </w:rPr>
      </w:pPr>
      <w:r w:rsidRPr="002A071C">
        <w:t xml:space="preserve">    </w:t>
      </w:r>
      <w:r w:rsidRPr="002A071C">
        <w:rPr>
          <w:lang w:val="fr-FR"/>
        </w:rPr>
        <w:t>În cazul persoanelor decedate în alte localităţi decât aceea în care urmează să aibe loc înhumarea, aceasta se face şi pe baza autorizaţiei sanitare de transport.</w:t>
      </w:r>
    </w:p>
    <w:p w:rsidR="00B01E39" w:rsidRDefault="00260302" w:rsidP="00E036DD">
      <w:pPr>
        <w:jc w:val="both"/>
        <w:rPr>
          <w:b/>
        </w:rPr>
      </w:pPr>
      <w:r>
        <w:rPr>
          <w:b/>
        </w:rPr>
        <w:t xml:space="preserve">     </w:t>
      </w:r>
      <w:r w:rsidR="009511DC">
        <w:rPr>
          <w:b/>
        </w:rPr>
        <w:t>Î</w:t>
      </w:r>
      <w:r w:rsidR="00B01E39">
        <w:rPr>
          <w:b/>
        </w:rPr>
        <w:t>nmormantarea poate fi</w:t>
      </w:r>
      <w:r w:rsidR="009511DC">
        <w:rPr>
          <w:b/>
        </w:rPr>
        <w:t xml:space="preserve"> religioas</w:t>
      </w:r>
      <w:r>
        <w:rPr>
          <w:b/>
        </w:rPr>
        <w:t>ă sau laică</w:t>
      </w:r>
      <w:r w:rsidR="009511DC">
        <w:rPr>
          <w:b/>
        </w:rPr>
        <w:t>, precedată</w:t>
      </w:r>
      <w:r w:rsidR="00B01E39">
        <w:rPr>
          <w:b/>
        </w:rPr>
        <w:t xml:space="preserve"> sau nu de incinerare.</w:t>
      </w:r>
    </w:p>
    <w:p w:rsidR="00A27452" w:rsidRPr="002A071C" w:rsidRDefault="00A27452" w:rsidP="00E036DD">
      <w:pPr>
        <w:jc w:val="both"/>
        <w:rPr>
          <w:lang w:val="fr-FR"/>
        </w:rPr>
      </w:pPr>
    </w:p>
    <w:p w:rsidR="00E036DD" w:rsidRPr="002A071C" w:rsidRDefault="00E036DD" w:rsidP="00E036DD">
      <w:pPr>
        <w:jc w:val="both"/>
        <w:rPr>
          <w:b/>
          <w:bCs/>
          <w:lang w:val="fr-FR"/>
        </w:rPr>
      </w:pPr>
      <w:r w:rsidRPr="002A071C">
        <w:rPr>
          <w:b/>
          <w:bCs/>
          <w:lang w:val="fr-FR"/>
        </w:rPr>
        <w:t xml:space="preserve">    ART. 19</w:t>
      </w:r>
    </w:p>
    <w:p w:rsidR="00E036DD" w:rsidRPr="002A071C" w:rsidRDefault="00E036DD" w:rsidP="00E036DD">
      <w:pPr>
        <w:jc w:val="both"/>
        <w:rPr>
          <w:lang w:val="fr-FR"/>
        </w:rPr>
      </w:pPr>
      <w:r w:rsidRPr="002A071C">
        <w:rPr>
          <w:lang w:val="fr-FR"/>
        </w:rPr>
        <w:t xml:space="preserve">    Pentru înhumările la locur</w:t>
      </w:r>
      <w:r w:rsidR="00AB7627">
        <w:rPr>
          <w:lang w:val="fr-FR"/>
        </w:rPr>
        <w:t>ile în concesiune pe durata de 1</w:t>
      </w:r>
      <w:r w:rsidRPr="002A071C">
        <w:rPr>
          <w:lang w:val="fr-FR"/>
        </w:rPr>
        <w:t>0 ani este necesar să se prezinte actul de atribuire în concesiune, dovada gradului de rudenie cu titularul dreptului de folosinţă în cazul când urmează a fi înhumate rudele acestuia prevăzute la art. 9 alin. 2.</w:t>
      </w:r>
    </w:p>
    <w:p w:rsidR="00E036DD" w:rsidRDefault="00E036DD" w:rsidP="00E036DD">
      <w:pPr>
        <w:jc w:val="both"/>
      </w:pPr>
      <w:r w:rsidRPr="002A071C">
        <w:rPr>
          <w:lang w:val="fr-FR"/>
        </w:rPr>
        <w:t xml:space="preserve">    În cazul în care un loc de în</w:t>
      </w:r>
      <w:r w:rsidR="00AB7627">
        <w:rPr>
          <w:lang w:val="fr-FR"/>
        </w:rPr>
        <w:t>humare atribuit pe o durată de 1</w:t>
      </w:r>
      <w:r w:rsidRPr="002A071C">
        <w:rPr>
          <w:lang w:val="fr-FR"/>
        </w:rPr>
        <w:t xml:space="preserve">0 ani se află în concesiune mai multor titulari înhumarea membrilor de familie prevăzuţi la art. 9 alin. </w:t>
      </w:r>
      <w:r w:rsidRPr="002A071C">
        <w:t>2 se face cu acordul titularilor.</w:t>
      </w:r>
    </w:p>
    <w:p w:rsidR="006F2012" w:rsidRDefault="006F2012" w:rsidP="00E036DD">
      <w:pPr>
        <w:jc w:val="both"/>
        <w:rPr>
          <w:b/>
        </w:rPr>
      </w:pPr>
      <w:r>
        <w:tab/>
      </w:r>
      <w:r w:rsidR="009511DC">
        <w:rPr>
          <w:b/>
        </w:rPr>
        <w:t>Dacă</w:t>
      </w:r>
      <w:r>
        <w:rPr>
          <w:b/>
        </w:rPr>
        <w:t xml:space="preserve"> </w:t>
      </w:r>
      <w:r w:rsidR="00613AA0">
        <w:rPr>
          <w:b/>
        </w:rPr>
        <w:t>nu există</w:t>
      </w:r>
      <w:r w:rsidR="009511DC">
        <w:rPr>
          <w:b/>
        </w:rPr>
        <w:t xml:space="preserve"> nici</w:t>
      </w:r>
      <w:r w:rsidR="00260302">
        <w:rPr>
          <w:b/>
        </w:rPr>
        <w:t xml:space="preserve"> </w:t>
      </w:r>
      <w:r w:rsidR="009511DC">
        <w:rPr>
          <w:b/>
        </w:rPr>
        <w:t>o persoană</w:t>
      </w:r>
      <w:r w:rsidR="00613AA0">
        <w:rPr>
          <w:b/>
        </w:rPr>
        <w:t xml:space="preserve"> obl</w:t>
      </w:r>
      <w:r w:rsidR="009511DC">
        <w:rPr>
          <w:b/>
        </w:rPr>
        <w:t>igată să dispună</w:t>
      </w:r>
      <w:r w:rsidR="00260302">
        <w:rPr>
          <w:b/>
        </w:rPr>
        <w:t xml:space="preserve"> î</w:t>
      </w:r>
      <w:r w:rsidR="00613AA0">
        <w:rPr>
          <w:b/>
        </w:rPr>
        <w:t>n legatură cu înmormâ</w:t>
      </w:r>
      <w:r>
        <w:rPr>
          <w:b/>
        </w:rPr>
        <w:t>ntarea sau pers</w:t>
      </w:r>
      <w:r w:rsidR="009511DC">
        <w:rPr>
          <w:b/>
        </w:rPr>
        <w:t>oana obligată</w:t>
      </w:r>
      <w:r w:rsidR="00D53CF8">
        <w:rPr>
          <w:b/>
        </w:rPr>
        <w:t xml:space="preserve"> se gă</w:t>
      </w:r>
      <w:r w:rsidR="00050781">
        <w:rPr>
          <w:b/>
        </w:rPr>
        <w:t>seș</w:t>
      </w:r>
      <w:r>
        <w:rPr>
          <w:b/>
        </w:rPr>
        <w:t>te</w:t>
      </w:r>
      <w:r w:rsidR="00D53CF8">
        <w:rPr>
          <w:b/>
        </w:rPr>
        <w:t xml:space="preserve"> î</w:t>
      </w:r>
      <w:r w:rsidR="00050781">
        <w:rPr>
          <w:b/>
        </w:rPr>
        <w:t>ntr-un loc necunoscut ori nu-și îndeplinește obligația, primarul unitaț</w:t>
      </w:r>
      <w:r>
        <w:rPr>
          <w:b/>
        </w:rPr>
        <w:t>ii admin</w:t>
      </w:r>
      <w:r w:rsidR="00050781">
        <w:rPr>
          <w:b/>
        </w:rPr>
        <w:t>istrativ</w:t>
      </w:r>
      <w:r w:rsidR="00260302">
        <w:rPr>
          <w:b/>
        </w:rPr>
        <w:t xml:space="preserve"> - teritoriale î</w:t>
      </w:r>
      <w:r w:rsidR="00050781">
        <w:rPr>
          <w:b/>
        </w:rPr>
        <w:t>n raza că</w:t>
      </w:r>
      <w:r>
        <w:rPr>
          <w:b/>
        </w:rPr>
        <w:t>reia a avut loc</w:t>
      </w:r>
      <w:r w:rsidR="00050781">
        <w:rPr>
          <w:b/>
        </w:rPr>
        <w:t xml:space="preserve"> decesul dispune cu privire la î</w:t>
      </w:r>
      <w:r w:rsidR="00260302">
        <w:rPr>
          <w:b/>
        </w:rPr>
        <w:t>nmormâ</w:t>
      </w:r>
      <w:r>
        <w:rPr>
          <w:b/>
        </w:rPr>
        <w:t>ntare.</w:t>
      </w:r>
    </w:p>
    <w:p w:rsidR="006F2012" w:rsidRDefault="006F2012" w:rsidP="00E036DD">
      <w:pPr>
        <w:jc w:val="both"/>
        <w:rPr>
          <w:b/>
        </w:rPr>
      </w:pPr>
      <w:r>
        <w:rPr>
          <w:b/>
        </w:rPr>
        <w:tab/>
        <w:t>D</w:t>
      </w:r>
      <w:r w:rsidR="00050781">
        <w:rPr>
          <w:b/>
        </w:rPr>
        <w:t>acă</w:t>
      </w:r>
      <w:r>
        <w:rPr>
          <w:b/>
        </w:rPr>
        <w:t>,</w:t>
      </w:r>
      <w:r w:rsidR="00050781">
        <w:rPr>
          <w:b/>
        </w:rPr>
        <w:t xml:space="preserve"> </w:t>
      </w:r>
      <w:r w:rsidR="00260302">
        <w:rPr>
          <w:b/>
        </w:rPr>
        <w:t>î</w:t>
      </w:r>
      <w:r w:rsidR="00050781">
        <w:rPr>
          <w:b/>
        </w:rPr>
        <w:t>n conformitate cu menț</w:t>
      </w:r>
      <w:r>
        <w:rPr>
          <w:b/>
        </w:rPr>
        <w:t>iunea din certificatul de de</w:t>
      </w:r>
      <w:r w:rsidR="009511DC">
        <w:rPr>
          <w:b/>
        </w:rPr>
        <w:t>ces, persoana decedată</w:t>
      </w:r>
      <w:r w:rsidR="00050781">
        <w:rPr>
          <w:b/>
        </w:rPr>
        <w:t xml:space="preserve"> poa</w:t>
      </w:r>
      <w:r w:rsidR="009511DC">
        <w:rPr>
          <w:b/>
        </w:rPr>
        <w:t>te fi incinerată</w:t>
      </w:r>
      <w:r>
        <w:rPr>
          <w:b/>
        </w:rPr>
        <w:t>, inci</w:t>
      </w:r>
      <w:r w:rsidR="00260302">
        <w:rPr>
          <w:b/>
        </w:rPr>
        <w:t>nerarea poate avea loc în orice crematoriu uman î</w:t>
      </w:r>
      <w:r w:rsidR="00050781">
        <w:rPr>
          <w:b/>
        </w:rPr>
        <w:t>n funcțiune din țară</w:t>
      </w:r>
      <w:r w:rsidR="00260302">
        <w:rPr>
          <w:b/>
        </w:rPr>
        <w:t>. Administraț</w:t>
      </w:r>
      <w:r>
        <w:rPr>
          <w:b/>
        </w:rPr>
        <w:t xml:space="preserve">ia </w:t>
      </w:r>
      <w:r w:rsidR="00050781">
        <w:rPr>
          <w:b/>
        </w:rPr>
        <w:t>crematoriului păstrează</w:t>
      </w:r>
      <w:r>
        <w:rPr>
          <w:b/>
        </w:rPr>
        <w:t xml:space="preserve"> o  copie a certificatului de deces.</w:t>
      </w:r>
    </w:p>
    <w:p w:rsidR="006F2012" w:rsidRPr="006F2012" w:rsidRDefault="006F2012" w:rsidP="00E036DD">
      <w:pPr>
        <w:jc w:val="both"/>
        <w:rPr>
          <w:b/>
        </w:rPr>
      </w:pPr>
      <w:r>
        <w:rPr>
          <w:b/>
        </w:rPr>
        <w:tab/>
        <w:t>Persoanele decedate neidentificate nu pot fi incinerate.</w:t>
      </w:r>
    </w:p>
    <w:p w:rsidR="00B01E39" w:rsidRDefault="0024378C" w:rsidP="00E036DD">
      <w:pPr>
        <w:jc w:val="both"/>
        <w:rPr>
          <w:b/>
        </w:rPr>
      </w:pPr>
      <w:r>
        <w:tab/>
      </w:r>
    </w:p>
    <w:p w:rsidR="00E036DD" w:rsidRPr="002A071C" w:rsidRDefault="00E036DD" w:rsidP="00E036DD">
      <w:pPr>
        <w:jc w:val="both"/>
        <w:rPr>
          <w:b/>
          <w:bCs/>
          <w:lang w:val="fr-FR"/>
        </w:rPr>
      </w:pPr>
      <w:r w:rsidRPr="002A071C">
        <w:rPr>
          <w:b/>
          <w:bCs/>
          <w:lang w:val="fr-FR"/>
        </w:rPr>
        <w:t xml:space="preserve">    ART. 20</w:t>
      </w:r>
    </w:p>
    <w:p w:rsidR="00E036DD" w:rsidRPr="002A071C" w:rsidRDefault="00E036DD" w:rsidP="00E036DD">
      <w:pPr>
        <w:jc w:val="both"/>
        <w:rPr>
          <w:lang w:val="fr-FR"/>
        </w:rPr>
      </w:pPr>
      <w:r w:rsidRPr="002A071C">
        <w:rPr>
          <w:lang w:val="fr-FR"/>
        </w:rPr>
        <w:t xml:space="preserve">    Persoanele decedate vor putea fi depuse înainte de înhumare în sălile de ceremonii funerare numai pe baza certificatului de îmbălsămare. În cazul în care depunerea persoanelor decedate se face în sălile de ceremonii funerare aparţinând administraţiilor cimitirelor, se va plăti tariful stabilit hotărârii Consiliului local.</w:t>
      </w:r>
    </w:p>
    <w:p w:rsidR="00E036DD" w:rsidRDefault="00E036DD" w:rsidP="00E036DD">
      <w:pPr>
        <w:jc w:val="both"/>
        <w:rPr>
          <w:lang w:val="fr-FR"/>
        </w:rPr>
      </w:pPr>
      <w:r w:rsidRPr="002A071C">
        <w:rPr>
          <w:lang w:val="fr-FR"/>
        </w:rPr>
        <w:t xml:space="preserve">    În sălile de ceremonii funerare nu vor fi depuse persoane decedate din cauza unor boli contagioase.</w:t>
      </w:r>
    </w:p>
    <w:p w:rsidR="00547373" w:rsidRPr="00547373" w:rsidRDefault="00547373" w:rsidP="00E036DD">
      <w:pPr>
        <w:jc w:val="both"/>
        <w:rPr>
          <w:b/>
          <w:lang w:val="fr-FR"/>
        </w:rPr>
      </w:pPr>
      <w:r>
        <w:rPr>
          <w:lang w:val="fr-FR"/>
        </w:rPr>
        <w:tab/>
      </w:r>
      <w:r>
        <w:rPr>
          <w:b/>
          <w:lang w:val="fr-FR"/>
        </w:rPr>
        <w:t xml:space="preserve">Serviciul </w:t>
      </w:r>
      <w:r w:rsidR="009511DC">
        <w:rPr>
          <w:b/>
          <w:lang w:val="fr-FR"/>
        </w:rPr>
        <w:t>religios oficiat de reprezentanții cultelor cu ocazia î</w:t>
      </w:r>
      <w:r>
        <w:rPr>
          <w:b/>
          <w:lang w:val="fr-FR"/>
        </w:rPr>
        <w:t>nmorm</w:t>
      </w:r>
      <w:r w:rsidR="00260302">
        <w:rPr>
          <w:b/>
          <w:lang w:val="fr-FR"/>
        </w:rPr>
        <w:t>â</w:t>
      </w:r>
      <w:r>
        <w:rPr>
          <w:b/>
          <w:lang w:val="fr-FR"/>
        </w:rPr>
        <w:t>nt</w:t>
      </w:r>
      <w:r w:rsidR="00260302">
        <w:rPr>
          <w:b/>
          <w:lang w:val="fr-FR"/>
        </w:rPr>
        <w:t>ă</w:t>
      </w:r>
      <w:r>
        <w:rPr>
          <w:b/>
          <w:lang w:val="fr-FR"/>
        </w:rPr>
        <w:t xml:space="preserve">rii </w:t>
      </w:r>
      <w:r w:rsidR="009511DC">
        <w:rPr>
          <w:b/>
          <w:lang w:val="fr-FR"/>
        </w:rPr>
        <w:t>nu se consideră</w:t>
      </w:r>
      <w:r>
        <w:rPr>
          <w:b/>
          <w:lang w:val="fr-FR"/>
        </w:rPr>
        <w:t xml:space="preserve"> prestare de servicii funerare.</w:t>
      </w:r>
    </w:p>
    <w:p w:rsidR="006F2012" w:rsidRPr="006F2012" w:rsidRDefault="006F2012" w:rsidP="00E036DD">
      <w:pPr>
        <w:jc w:val="both"/>
        <w:rPr>
          <w:b/>
          <w:lang w:val="fr-FR"/>
        </w:rPr>
      </w:pPr>
      <w:r>
        <w:rPr>
          <w:lang w:val="fr-FR"/>
        </w:rPr>
        <w:tab/>
      </w:r>
    </w:p>
    <w:p w:rsidR="00E036DD" w:rsidRPr="002A071C" w:rsidRDefault="00E036DD" w:rsidP="00E036DD">
      <w:pPr>
        <w:jc w:val="both"/>
        <w:rPr>
          <w:b/>
          <w:bCs/>
          <w:lang w:val="fr-FR"/>
        </w:rPr>
      </w:pPr>
      <w:r w:rsidRPr="002A071C">
        <w:rPr>
          <w:b/>
          <w:bCs/>
          <w:lang w:val="fr-FR"/>
        </w:rPr>
        <w:t xml:space="preserve">    ART. 21</w:t>
      </w:r>
    </w:p>
    <w:p w:rsidR="00E036DD" w:rsidRDefault="00E036DD" w:rsidP="00E036DD">
      <w:pPr>
        <w:jc w:val="both"/>
        <w:rPr>
          <w:lang w:val="fr-FR"/>
        </w:rPr>
      </w:pPr>
      <w:r w:rsidRPr="002A071C">
        <w:rPr>
          <w:lang w:val="fr-FR"/>
        </w:rPr>
        <w:t xml:space="preserve">    În locurile de înhumare neamenajate cu cripte înhumarea se va face la o adâncime de minimum 2 m şi numai pentru o singură persoană decedată.</w:t>
      </w:r>
    </w:p>
    <w:p w:rsidR="00A27452" w:rsidRPr="002A071C" w:rsidRDefault="00A27452" w:rsidP="00E036DD">
      <w:pPr>
        <w:jc w:val="both"/>
        <w:rPr>
          <w:lang w:val="fr-FR"/>
        </w:rPr>
      </w:pPr>
    </w:p>
    <w:p w:rsidR="00E036DD" w:rsidRPr="002A071C" w:rsidRDefault="00E036DD" w:rsidP="00E036DD">
      <w:pPr>
        <w:jc w:val="both"/>
        <w:rPr>
          <w:b/>
          <w:bCs/>
          <w:lang w:val="fr-FR"/>
        </w:rPr>
      </w:pPr>
      <w:r w:rsidRPr="002A071C">
        <w:rPr>
          <w:b/>
          <w:bCs/>
          <w:lang w:val="fr-FR"/>
        </w:rPr>
        <w:t xml:space="preserve">    ART. 22</w:t>
      </w:r>
    </w:p>
    <w:p w:rsidR="00E036DD" w:rsidRPr="002A071C" w:rsidRDefault="00E036DD" w:rsidP="00E036DD">
      <w:pPr>
        <w:jc w:val="both"/>
        <w:rPr>
          <w:lang w:val="fr-FR"/>
        </w:rPr>
      </w:pPr>
      <w:r w:rsidRPr="002A071C">
        <w:rPr>
          <w:lang w:val="fr-FR"/>
        </w:rPr>
        <w:t xml:space="preserve">    Deshumarea persoanelor decedate se poate face numai după 7 ani de la data înhumării, pe baza adeverinţei eliberate în acest scop de Administraţia Cimitirelor.</w:t>
      </w:r>
    </w:p>
    <w:p w:rsidR="00E036DD" w:rsidRPr="002A071C" w:rsidRDefault="00E036DD" w:rsidP="00E036DD">
      <w:pPr>
        <w:jc w:val="both"/>
        <w:rPr>
          <w:lang w:val="fr-FR"/>
        </w:rPr>
      </w:pPr>
      <w:r w:rsidRPr="002A071C">
        <w:rPr>
          <w:lang w:val="fr-FR"/>
        </w:rPr>
        <w:t xml:space="preserve">    În mod excepţional, deshumarea se poate face şi înainte de expirarea termenului prevăzut la alin. precedent, după cum urmează:</w:t>
      </w:r>
    </w:p>
    <w:p w:rsidR="00E036DD" w:rsidRPr="002A071C" w:rsidRDefault="00E036DD" w:rsidP="00E036DD">
      <w:pPr>
        <w:jc w:val="both"/>
        <w:rPr>
          <w:lang w:val="fr-FR"/>
        </w:rPr>
      </w:pPr>
      <w:r w:rsidRPr="002A071C">
        <w:rPr>
          <w:lang w:val="fr-FR"/>
        </w:rPr>
        <w:t xml:space="preserve">    a) după împlinirea termenului de un an de la data înhumarii şi numai în perioada 1 noiembrie - 31 martie, pe baza adeverinţei eliberată de centrele sanitare şi antiepidemice teritoriale, în scopul reînhumării persoanei decedate în alt loc de înhumare.</w:t>
      </w:r>
    </w:p>
    <w:p w:rsidR="00E036DD" w:rsidRDefault="00E036DD" w:rsidP="00E036DD">
      <w:pPr>
        <w:jc w:val="both"/>
        <w:rPr>
          <w:lang w:val="fr-FR"/>
        </w:rPr>
      </w:pPr>
      <w:r w:rsidRPr="002A071C">
        <w:rPr>
          <w:lang w:val="fr-FR"/>
        </w:rPr>
        <w:t xml:space="preserve">    b) indiferent de data când a avut loc înhumarea, pe baza dispoziţiei date, potrivit legii, de parchete sau de instanţele</w:t>
      </w:r>
      <w:r w:rsidR="00260302">
        <w:rPr>
          <w:lang w:val="fr-FR"/>
        </w:rPr>
        <w:t xml:space="preserve"> judecătorești.</w:t>
      </w:r>
      <w:r w:rsidRPr="002A071C">
        <w:rPr>
          <w:lang w:val="fr-FR"/>
        </w:rPr>
        <w:t xml:space="preserve"> </w:t>
      </w:r>
    </w:p>
    <w:p w:rsidR="001C75B3" w:rsidRDefault="001C75B3" w:rsidP="00E036DD">
      <w:pPr>
        <w:jc w:val="both"/>
        <w:rPr>
          <w:b/>
          <w:lang w:val="fr-FR"/>
        </w:rPr>
      </w:pPr>
      <w:r>
        <w:rPr>
          <w:b/>
          <w:lang w:val="fr-FR"/>
        </w:rPr>
        <w:tab/>
        <w:t xml:space="preserve">Exhumarea cadavrelor </w:t>
      </w:r>
      <w:r w:rsidR="009511DC">
        <w:rPr>
          <w:b/>
          <w:lang w:val="fr-FR"/>
        </w:rPr>
        <w:t xml:space="preserve"> î</w:t>
      </w:r>
      <w:r w:rsidR="00AC0E82">
        <w:rPr>
          <w:b/>
          <w:lang w:val="fr-FR"/>
        </w:rPr>
        <w:t>n vederea constat</w:t>
      </w:r>
      <w:r w:rsidR="009511DC">
        <w:rPr>
          <w:b/>
          <w:lang w:val="fr-FR"/>
        </w:rPr>
        <w:t>ă</w:t>
      </w:r>
      <w:r w:rsidR="00050781">
        <w:rPr>
          <w:b/>
          <w:lang w:val="fr-FR"/>
        </w:rPr>
        <w:t>rii cauzelor morț</w:t>
      </w:r>
      <w:r w:rsidR="00AC0E82">
        <w:rPr>
          <w:b/>
          <w:lang w:val="fr-FR"/>
        </w:rPr>
        <w:t xml:space="preserve">ii se fac numai cu </w:t>
      </w:r>
      <w:r w:rsidR="009511DC">
        <w:rPr>
          <w:b/>
          <w:lang w:val="fr-FR"/>
        </w:rPr>
        <w:t>î</w:t>
      </w:r>
      <w:r w:rsidR="00050781">
        <w:rPr>
          <w:b/>
          <w:lang w:val="fr-FR"/>
        </w:rPr>
        <w:t>ncuviințarea procurorului sau a instanței judecă</w:t>
      </w:r>
      <w:r w:rsidR="00AC0E82">
        <w:rPr>
          <w:b/>
          <w:lang w:val="fr-FR"/>
        </w:rPr>
        <w:t>tor</w:t>
      </w:r>
      <w:r w:rsidR="009511DC">
        <w:rPr>
          <w:b/>
          <w:lang w:val="fr-FR"/>
        </w:rPr>
        <w:t>eș</w:t>
      </w:r>
      <w:r w:rsidR="00AC0E82">
        <w:rPr>
          <w:b/>
          <w:lang w:val="fr-FR"/>
        </w:rPr>
        <w:t>ti.</w:t>
      </w:r>
    </w:p>
    <w:p w:rsidR="00A27452" w:rsidRDefault="00A27452" w:rsidP="00E036DD">
      <w:pPr>
        <w:jc w:val="both"/>
        <w:rPr>
          <w:b/>
          <w:lang w:val="fr-FR"/>
        </w:rPr>
      </w:pPr>
    </w:p>
    <w:p w:rsidR="00A27452" w:rsidRPr="001C75B3" w:rsidRDefault="00A27452" w:rsidP="00E036DD">
      <w:pPr>
        <w:jc w:val="both"/>
        <w:rPr>
          <w:b/>
          <w:lang w:val="fr-FR"/>
        </w:rPr>
      </w:pPr>
    </w:p>
    <w:p w:rsidR="00E036DD" w:rsidRPr="002A071C" w:rsidRDefault="00E036DD" w:rsidP="00E036DD">
      <w:pPr>
        <w:jc w:val="both"/>
        <w:rPr>
          <w:b/>
          <w:bCs/>
          <w:lang w:val="fr-FR"/>
        </w:rPr>
      </w:pPr>
      <w:r w:rsidRPr="002A071C">
        <w:rPr>
          <w:b/>
          <w:bCs/>
          <w:lang w:val="fr-FR"/>
        </w:rPr>
        <w:lastRenderedPageBreak/>
        <w:t xml:space="preserve">    ART. 23</w:t>
      </w:r>
    </w:p>
    <w:p w:rsidR="00E036DD" w:rsidRDefault="00E036DD" w:rsidP="00E036DD">
      <w:pPr>
        <w:jc w:val="both"/>
        <w:rPr>
          <w:lang w:val="fr-FR"/>
        </w:rPr>
      </w:pPr>
      <w:r w:rsidRPr="002A071C">
        <w:rPr>
          <w:lang w:val="fr-FR"/>
        </w:rPr>
        <w:t xml:space="preserve">    Deshumarea osemintelor persoanelor decedate în urmă cu 7 ani, precum şi reînhumarea lor se poate face în tot timpul anului pe baza adeverinţei eliberate în acest scop de Administraţia Cimitirelor.</w:t>
      </w:r>
    </w:p>
    <w:p w:rsidR="000932F5" w:rsidRDefault="000932F5" w:rsidP="00E036DD">
      <w:pPr>
        <w:jc w:val="both"/>
        <w:rPr>
          <w:b/>
          <w:lang w:val="fr-FR"/>
        </w:rPr>
      </w:pPr>
      <w:r>
        <w:rPr>
          <w:lang w:val="fr-FR"/>
        </w:rPr>
        <w:tab/>
      </w:r>
      <w:r w:rsidR="00260302">
        <w:rPr>
          <w:b/>
          <w:lang w:val="fr-FR"/>
        </w:rPr>
        <w:t>Osemintele pot fi deshumate î</w:t>
      </w:r>
      <w:r>
        <w:rPr>
          <w:b/>
          <w:lang w:val="fr-FR"/>
        </w:rPr>
        <w:t>n orice</w:t>
      </w:r>
      <w:r w:rsidR="00E62BEA">
        <w:rPr>
          <w:b/>
          <w:lang w:val="fr-FR"/>
        </w:rPr>
        <w:t xml:space="preserve"> perioadă a anului, fără</w:t>
      </w:r>
      <w:r w:rsidR="00A7240E">
        <w:rPr>
          <w:b/>
          <w:lang w:val="fr-FR"/>
        </w:rPr>
        <w:t xml:space="preserve"> avizul autoritaț</w:t>
      </w:r>
      <w:r>
        <w:rPr>
          <w:b/>
          <w:lang w:val="fr-FR"/>
        </w:rPr>
        <w:t xml:space="preserve">ilor </w:t>
      </w:r>
      <w:r w:rsidR="00A7240E">
        <w:rPr>
          <w:b/>
          <w:lang w:val="fr-FR"/>
        </w:rPr>
        <w:t>de săn</w:t>
      </w:r>
      <w:r w:rsidR="00260302">
        <w:rPr>
          <w:b/>
          <w:lang w:val="fr-FR"/>
        </w:rPr>
        <w:t>ă</w:t>
      </w:r>
      <w:r w:rsidR="00A7240E">
        <w:rPr>
          <w:b/>
          <w:lang w:val="fr-FR"/>
        </w:rPr>
        <w:t>tate publică județ</w:t>
      </w:r>
      <w:r w:rsidR="00E62BEA">
        <w:rPr>
          <w:b/>
          <w:lang w:val="fr-FR"/>
        </w:rPr>
        <w:t>ene, după</w:t>
      </w:r>
      <w:r>
        <w:rPr>
          <w:b/>
          <w:lang w:val="fr-FR"/>
        </w:rPr>
        <w:t xml:space="preserve"> 7 ani de la deces.</w:t>
      </w:r>
    </w:p>
    <w:p w:rsidR="00A27452" w:rsidRPr="000932F5" w:rsidRDefault="00A27452" w:rsidP="00E036DD">
      <w:pPr>
        <w:jc w:val="both"/>
        <w:rPr>
          <w:b/>
          <w:lang w:val="fr-FR"/>
        </w:rPr>
      </w:pPr>
    </w:p>
    <w:p w:rsidR="00E036DD" w:rsidRPr="002A071C" w:rsidRDefault="00E036DD" w:rsidP="00E036DD">
      <w:pPr>
        <w:jc w:val="both"/>
        <w:rPr>
          <w:b/>
          <w:bCs/>
          <w:lang w:val="fr-FR"/>
        </w:rPr>
      </w:pPr>
      <w:r w:rsidRPr="002A071C">
        <w:rPr>
          <w:b/>
          <w:bCs/>
          <w:lang w:val="fr-FR"/>
        </w:rPr>
        <w:t xml:space="preserve">    ART. 24</w:t>
      </w:r>
    </w:p>
    <w:p w:rsidR="00E036DD" w:rsidRPr="002A071C" w:rsidRDefault="00E036DD" w:rsidP="00E036DD">
      <w:pPr>
        <w:jc w:val="both"/>
        <w:rPr>
          <w:lang w:val="fr-FR"/>
        </w:rPr>
      </w:pPr>
      <w:r w:rsidRPr="002A071C">
        <w:rPr>
          <w:lang w:val="fr-FR"/>
        </w:rPr>
        <w:t xml:space="preserve">    Deshumările şi reînhumările se fac de administraţiile cimitirelor, în prezenţa familiei persoanei decedate sau a unui reprezentant al acesteia şi a administratorului cimitirului, cu respectarea normelor sanitaro-antiepidemice.</w:t>
      </w:r>
    </w:p>
    <w:p w:rsidR="00E036DD" w:rsidRDefault="00E036DD" w:rsidP="00E036DD">
      <w:pPr>
        <w:jc w:val="both"/>
        <w:rPr>
          <w:lang w:val="fr-FR"/>
        </w:rPr>
      </w:pPr>
      <w:r w:rsidRPr="002A071C">
        <w:rPr>
          <w:lang w:val="fr-FR"/>
        </w:rPr>
        <w:t xml:space="preserve">    În cazul în care la expirarea termenelor de atribuire în concesiune a locurilor de înhumare, membrii familiei persoanei decedate sau reprezentantului acesteia, nu au luat măsuri pentru efectuarea deshumării, aceasta va fi făcută de catre administraţia cimitirului după 60 de zile de la data când s-a solicitat în scris celor în cauză să procedeze la deshumare. În astfel de cazuri deshumarea se va face şi în prezenţa unui delegat al primăriei, osemintele urmând a fi reînhumate de administraţia cimitirelor în locurile stabilite de aceasta, menţionându-se faptul într-o evidenţă separată.</w:t>
      </w:r>
    </w:p>
    <w:p w:rsidR="00A27452" w:rsidRPr="002A071C" w:rsidRDefault="00A27452" w:rsidP="00E036DD">
      <w:pPr>
        <w:jc w:val="both"/>
        <w:rPr>
          <w:lang w:val="fr-FR"/>
        </w:rPr>
      </w:pPr>
    </w:p>
    <w:p w:rsidR="00E036DD" w:rsidRPr="002A071C" w:rsidRDefault="00E036DD" w:rsidP="00E036DD">
      <w:pPr>
        <w:jc w:val="both"/>
        <w:rPr>
          <w:b/>
          <w:bCs/>
          <w:lang w:val="fr-FR"/>
        </w:rPr>
      </w:pPr>
      <w:r w:rsidRPr="002A071C">
        <w:rPr>
          <w:b/>
          <w:bCs/>
          <w:lang w:val="fr-FR"/>
        </w:rPr>
        <w:t xml:space="preserve">    ART. 25</w:t>
      </w:r>
    </w:p>
    <w:p w:rsidR="00E036DD" w:rsidRPr="002A071C" w:rsidRDefault="00E036DD" w:rsidP="00E036DD">
      <w:pPr>
        <w:jc w:val="both"/>
        <w:rPr>
          <w:lang w:val="fr-FR"/>
        </w:rPr>
      </w:pPr>
      <w:r w:rsidRPr="002A071C">
        <w:rPr>
          <w:lang w:val="fr-FR"/>
        </w:rPr>
        <w:t xml:space="preserve">    Transportul persoanelor decedate în vederea înhumării în aceeaşi sau în altă localitate, se va face de firmele specializate cu vehicule mortuare, special amenajate, cu respectarea normelor sanitaro-antiepidemice.</w:t>
      </w:r>
    </w:p>
    <w:p w:rsidR="00E036DD" w:rsidRDefault="00E036DD" w:rsidP="00E036DD">
      <w:pPr>
        <w:jc w:val="both"/>
        <w:rPr>
          <w:lang w:val="fr-FR"/>
        </w:rPr>
      </w:pPr>
      <w:r w:rsidRPr="002A071C">
        <w:rPr>
          <w:lang w:val="fr-FR"/>
        </w:rPr>
        <w:t xml:space="preserve">    Firmele specializate vor asigura în aceleaşi condiţiuni transportul pe teritoriul ţării si a persoanelor decedate în străinătate, care urmează să fie înhumate în ţară, precum şi a celor decedate în ţară care vor fi înhumate în străinătate. Efectuarea transporturilor internaţionale se va asigura cu respectarea normelor din convenţiile internaţionale şi pe baza unui paşaport de transport mortuar în condiţiile stabilite de art.152 din Ordinul M.S. nr. 536/1997.</w:t>
      </w:r>
    </w:p>
    <w:p w:rsidR="00A27452" w:rsidRPr="002A071C" w:rsidRDefault="00A27452" w:rsidP="00E036DD">
      <w:pPr>
        <w:jc w:val="both"/>
        <w:rPr>
          <w:lang w:val="fr-FR"/>
        </w:rPr>
      </w:pPr>
    </w:p>
    <w:p w:rsidR="00E036DD" w:rsidRPr="002A071C" w:rsidRDefault="00E036DD" w:rsidP="00E036DD">
      <w:pPr>
        <w:jc w:val="both"/>
        <w:rPr>
          <w:b/>
          <w:bCs/>
          <w:lang w:val="fr-FR"/>
        </w:rPr>
      </w:pPr>
      <w:r w:rsidRPr="002A071C">
        <w:rPr>
          <w:b/>
          <w:bCs/>
          <w:lang w:val="fr-FR"/>
        </w:rPr>
        <w:t xml:space="preserve">    ART. 26</w:t>
      </w:r>
    </w:p>
    <w:p w:rsidR="00E036DD" w:rsidRDefault="00E036DD" w:rsidP="00E036DD">
      <w:pPr>
        <w:jc w:val="both"/>
        <w:rPr>
          <w:lang w:val="fr-FR"/>
        </w:rPr>
      </w:pPr>
      <w:r w:rsidRPr="002A071C">
        <w:rPr>
          <w:lang w:val="fr-FR"/>
        </w:rPr>
        <w:t xml:space="preserve">    Plata pentru transportul persoanelor decedate se va face potrivit tarifelor stabilite în condiţiile legii.</w:t>
      </w:r>
    </w:p>
    <w:p w:rsidR="00A27452" w:rsidRPr="002A071C" w:rsidRDefault="00A27452" w:rsidP="00E036DD">
      <w:pPr>
        <w:jc w:val="both"/>
        <w:rPr>
          <w:lang w:val="fr-FR"/>
        </w:rPr>
      </w:pPr>
    </w:p>
    <w:p w:rsidR="00E036DD" w:rsidRPr="002A071C" w:rsidRDefault="00E036DD" w:rsidP="00E036DD">
      <w:pPr>
        <w:jc w:val="both"/>
        <w:rPr>
          <w:b/>
          <w:bCs/>
          <w:i/>
          <w:iCs/>
          <w:lang w:val="fr-FR"/>
        </w:rPr>
      </w:pPr>
      <w:r w:rsidRPr="002A071C">
        <w:rPr>
          <w:b/>
          <w:bCs/>
          <w:i/>
          <w:iCs/>
          <w:lang w:val="fr-FR"/>
        </w:rPr>
        <w:t xml:space="preserve">    </w:t>
      </w:r>
      <w:r w:rsidR="00A27452">
        <w:rPr>
          <w:b/>
          <w:bCs/>
          <w:i/>
          <w:iCs/>
          <w:lang w:val="fr-FR"/>
        </w:rPr>
        <w:tab/>
      </w:r>
      <w:r w:rsidRPr="002A071C">
        <w:rPr>
          <w:b/>
          <w:bCs/>
          <w:i/>
          <w:iCs/>
          <w:lang w:val="fr-FR"/>
        </w:rPr>
        <w:t>CAP. 5</w:t>
      </w:r>
    </w:p>
    <w:p w:rsidR="00E036DD" w:rsidRDefault="00E036DD" w:rsidP="00E036DD">
      <w:pPr>
        <w:jc w:val="both"/>
        <w:rPr>
          <w:b/>
          <w:bCs/>
          <w:i/>
          <w:iCs/>
          <w:lang w:val="fr-FR"/>
        </w:rPr>
      </w:pPr>
      <w:r w:rsidRPr="002A071C">
        <w:rPr>
          <w:b/>
          <w:bCs/>
          <w:i/>
          <w:iCs/>
          <w:lang w:val="fr-FR"/>
        </w:rPr>
        <w:t xml:space="preserve">    </w:t>
      </w:r>
      <w:r w:rsidR="00A27452">
        <w:rPr>
          <w:b/>
          <w:bCs/>
          <w:i/>
          <w:iCs/>
          <w:lang w:val="fr-FR"/>
        </w:rPr>
        <w:tab/>
      </w:r>
      <w:r w:rsidRPr="002A071C">
        <w:rPr>
          <w:b/>
          <w:bCs/>
          <w:i/>
          <w:iCs/>
          <w:lang w:val="fr-FR"/>
        </w:rPr>
        <w:t xml:space="preserve">Prestarea de servicii funerare. Responsabilităţi.  </w:t>
      </w:r>
    </w:p>
    <w:p w:rsidR="00A27452" w:rsidRPr="002A071C" w:rsidRDefault="00A27452" w:rsidP="00E036DD">
      <w:pPr>
        <w:jc w:val="both"/>
        <w:rPr>
          <w:b/>
          <w:bCs/>
          <w:i/>
          <w:iCs/>
          <w:lang w:val="fr-FR"/>
        </w:rPr>
      </w:pPr>
    </w:p>
    <w:p w:rsidR="00E036DD" w:rsidRPr="002A071C" w:rsidRDefault="00E036DD" w:rsidP="00E036DD">
      <w:pPr>
        <w:jc w:val="both"/>
        <w:rPr>
          <w:b/>
          <w:bCs/>
          <w:lang w:val="fr-FR"/>
        </w:rPr>
      </w:pPr>
      <w:r w:rsidRPr="002A071C">
        <w:rPr>
          <w:b/>
          <w:bCs/>
          <w:lang w:val="fr-FR"/>
        </w:rPr>
        <w:t xml:space="preserve">    ART. 27</w:t>
      </w:r>
    </w:p>
    <w:p w:rsidR="00E036DD" w:rsidRPr="002A071C" w:rsidRDefault="00E036DD" w:rsidP="00E036DD">
      <w:pPr>
        <w:jc w:val="both"/>
        <w:rPr>
          <w:lang w:val="fr-FR"/>
        </w:rPr>
      </w:pPr>
      <w:r w:rsidRPr="002A071C">
        <w:rPr>
          <w:lang w:val="fr-FR"/>
        </w:rPr>
        <w:t xml:space="preserve">    Administraţiile cimitirelor asigură întreaga gama de servicii, lucrări şi obiecte necesare ceremoniilor funerare, precum şi a altor servicii şi lucrări de amenajare şi întreţinere a locurilor de înhumare şi a nişelor în regie proprie sau prin firme specializate, astfel încât cerinţele populaţiei în cazul decesului unei persoane, să poată fi satisfăcute într-un singur loc cu operativitate şi în condiţii corespunzătoare.</w:t>
      </w:r>
    </w:p>
    <w:p w:rsidR="00E036DD" w:rsidRDefault="00E036DD" w:rsidP="00E036DD">
      <w:pPr>
        <w:jc w:val="both"/>
        <w:rPr>
          <w:lang w:val="fr-FR"/>
        </w:rPr>
      </w:pPr>
      <w:r w:rsidRPr="002A071C">
        <w:rPr>
          <w:lang w:val="fr-FR"/>
        </w:rPr>
        <w:t xml:space="preserve">    Prestarea serviciilor funerare se va face în baza solicitărilor celor interesaţi, cu plata preţurilor şi tarifelor stabilite potrivit legii.</w:t>
      </w:r>
    </w:p>
    <w:p w:rsidR="000932F5" w:rsidRDefault="000932F5" w:rsidP="00E036DD">
      <w:pPr>
        <w:jc w:val="both"/>
        <w:rPr>
          <w:b/>
          <w:lang w:val="fr-FR"/>
        </w:rPr>
      </w:pPr>
      <w:r>
        <w:rPr>
          <w:lang w:val="fr-FR"/>
        </w:rPr>
        <w:tab/>
      </w:r>
      <w:r>
        <w:rPr>
          <w:b/>
          <w:lang w:val="fr-FR"/>
        </w:rPr>
        <w:t xml:space="preserve">Administaratorul </w:t>
      </w:r>
      <w:r w:rsidR="00E62BEA">
        <w:rPr>
          <w:b/>
          <w:lang w:val="fr-FR"/>
        </w:rPr>
        <w:t>asigură</w:t>
      </w:r>
      <w:r w:rsidR="00A7240E">
        <w:rPr>
          <w:b/>
          <w:lang w:val="fr-FR"/>
        </w:rPr>
        <w:t xml:space="preserve"> întocmirea </w:t>
      </w:r>
      <w:r w:rsidR="00260302">
        <w:rPr>
          <w:b/>
          <w:lang w:val="fr-FR"/>
        </w:rPr>
        <w:t>ș</w:t>
      </w:r>
      <w:r w:rsidR="00A7240E">
        <w:rPr>
          <w:b/>
          <w:lang w:val="fr-FR"/>
        </w:rPr>
        <w:t>i pă</w:t>
      </w:r>
      <w:r>
        <w:rPr>
          <w:b/>
          <w:lang w:val="fr-FR"/>
        </w:rPr>
        <w:t>s</w:t>
      </w:r>
      <w:r w:rsidR="00A7240E">
        <w:rPr>
          <w:b/>
          <w:lang w:val="fr-FR"/>
        </w:rPr>
        <w:t>trarea unui registru de evidență în care se înscriu î</w:t>
      </w:r>
      <w:r w:rsidR="00260302">
        <w:rPr>
          <w:b/>
          <w:lang w:val="fr-FR"/>
        </w:rPr>
        <w:t>n mod obligatoriu urmă</w:t>
      </w:r>
      <w:r>
        <w:rPr>
          <w:b/>
          <w:lang w:val="fr-FR"/>
        </w:rPr>
        <w:t>toarele date:</w:t>
      </w:r>
      <w:r w:rsidR="00A7240E">
        <w:rPr>
          <w:b/>
          <w:lang w:val="fr-FR"/>
        </w:rPr>
        <w:t xml:space="preserve"> numărul</w:t>
      </w:r>
      <w:r w:rsidR="00D53CF8">
        <w:rPr>
          <w:b/>
          <w:lang w:val="fr-FR"/>
        </w:rPr>
        <w:t xml:space="preserve"> curent, ziua, luna, anul înhumă</w:t>
      </w:r>
      <w:r w:rsidR="00A7240E">
        <w:rPr>
          <w:b/>
          <w:lang w:val="fr-FR"/>
        </w:rPr>
        <w:t>rii sau al așeză</w:t>
      </w:r>
      <w:r>
        <w:rPr>
          <w:b/>
          <w:lang w:val="fr-FR"/>
        </w:rPr>
        <w:t>rii</w:t>
      </w:r>
      <w:r w:rsidR="00260302">
        <w:rPr>
          <w:b/>
          <w:lang w:val="fr-FR"/>
        </w:rPr>
        <w:t xml:space="preserve"> î</w:t>
      </w:r>
      <w:r w:rsidR="00A7240E">
        <w:rPr>
          <w:b/>
          <w:lang w:val="fr-FR"/>
        </w:rPr>
        <w:t>n nișă a urnei cu cenușă</w:t>
      </w:r>
      <w:r>
        <w:rPr>
          <w:b/>
          <w:lang w:val="fr-FR"/>
        </w:rPr>
        <w:t>, datele de indentificare a defunctului, adresa de la ultimul domiciliu, data de</w:t>
      </w:r>
      <w:r w:rsidR="00260302">
        <w:rPr>
          <w:b/>
          <w:lang w:val="fr-FR"/>
        </w:rPr>
        <w:t>cesului, numărul parcelei, al rândului ș</w:t>
      </w:r>
      <w:r w:rsidR="00D53CF8">
        <w:rPr>
          <w:b/>
          <w:lang w:val="fr-FR"/>
        </w:rPr>
        <w:t>i al locului de înhumare, numele ș</w:t>
      </w:r>
      <w:r>
        <w:rPr>
          <w:b/>
          <w:lang w:val="fr-FR"/>
        </w:rPr>
        <w:t>i adresa pers</w:t>
      </w:r>
      <w:r w:rsidR="00E62BEA">
        <w:rPr>
          <w:b/>
          <w:lang w:val="fr-FR"/>
        </w:rPr>
        <w:t>oanei care a com</w:t>
      </w:r>
      <w:r w:rsidR="00D53CF8">
        <w:rPr>
          <w:b/>
          <w:lang w:val="fr-FR"/>
        </w:rPr>
        <w:t>a</w:t>
      </w:r>
      <w:r w:rsidR="00E62BEA">
        <w:rPr>
          <w:b/>
          <w:lang w:val="fr-FR"/>
        </w:rPr>
        <w:t>n</w:t>
      </w:r>
      <w:r w:rsidR="00260302">
        <w:rPr>
          <w:b/>
          <w:lang w:val="fr-FR"/>
        </w:rPr>
        <w:t>dat î</w:t>
      </w:r>
      <w:r w:rsidR="00E62BEA">
        <w:rPr>
          <w:b/>
          <w:lang w:val="fr-FR"/>
        </w:rPr>
        <w:t>nhumare</w:t>
      </w:r>
      <w:r w:rsidR="00D53CF8">
        <w:rPr>
          <w:b/>
          <w:lang w:val="fr-FR"/>
        </w:rPr>
        <w:t>a</w:t>
      </w:r>
      <w:r w:rsidR="00E62BEA">
        <w:rPr>
          <w:b/>
          <w:lang w:val="fr-FR"/>
        </w:rPr>
        <w:t xml:space="preserve"> și observații cu privire la tipul și lucră</w:t>
      </w:r>
      <w:r w:rsidR="00260302">
        <w:rPr>
          <w:b/>
          <w:lang w:val="fr-FR"/>
        </w:rPr>
        <w:t>rile locului de î</w:t>
      </w:r>
      <w:r>
        <w:rPr>
          <w:b/>
          <w:lang w:val="fr-FR"/>
        </w:rPr>
        <w:t>nhumare.</w:t>
      </w:r>
    </w:p>
    <w:p w:rsidR="00A27452" w:rsidRPr="000932F5" w:rsidRDefault="00A27452" w:rsidP="00E036DD">
      <w:pPr>
        <w:jc w:val="both"/>
        <w:rPr>
          <w:b/>
          <w:lang w:val="fr-FR"/>
        </w:rPr>
      </w:pPr>
    </w:p>
    <w:p w:rsidR="00E036DD" w:rsidRPr="002A071C" w:rsidRDefault="00E036DD" w:rsidP="00E036DD">
      <w:pPr>
        <w:jc w:val="both"/>
        <w:rPr>
          <w:b/>
          <w:bCs/>
          <w:lang w:val="fr-FR"/>
        </w:rPr>
      </w:pPr>
      <w:r w:rsidRPr="002A071C">
        <w:rPr>
          <w:b/>
          <w:bCs/>
          <w:lang w:val="fr-FR"/>
        </w:rPr>
        <w:t xml:space="preserve">    ART. 28</w:t>
      </w:r>
    </w:p>
    <w:p w:rsidR="00E036DD" w:rsidRPr="002A071C" w:rsidRDefault="00E036DD" w:rsidP="00E036DD">
      <w:pPr>
        <w:jc w:val="both"/>
        <w:rPr>
          <w:lang w:val="fr-FR"/>
        </w:rPr>
      </w:pPr>
      <w:r w:rsidRPr="002A071C">
        <w:rPr>
          <w:lang w:val="fr-FR"/>
        </w:rPr>
        <w:t xml:space="preserve">    Administraţiile cimitirelor răspund de îngrijirea şi paza cimitirelor, revenindu-le obligaţia să întreţină în bună stare camerele de depunere şi ceremonii funerare, împrejmuirile, căile de acces, spaţiile verzi, instalaţiile de alimentare cu apă, energie electrică, canalizare şi alte dotări, printr-un număr de personal calificat corespunzător.</w:t>
      </w:r>
    </w:p>
    <w:p w:rsidR="00E036DD" w:rsidRPr="000932F5" w:rsidRDefault="00E036DD" w:rsidP="00E036DD">
      <w:pPr>
        <w:jc w:val="both"/>
        <w:rPr>
          <w:b/>
          <w:lang w:val="fr-FR"/>
        </w:rPr>
      </w:pPr>
      <w:r w:rsidRPr="002A071C">
        <w:rPr>
          <w:lang w:val="fr-FR"/>
        </w:rPr>
        <w:t xml:space="preserve">    Fiecare cimitir va asigura cel puţin două camere de depunere a decedaţilor şi un spaţiu de ceremonii corespunzător. Împrejmuirea cimitirelor va consta dintr-un gard de înălţime de minim 2 m, iar în cazul </w:t>
      </w:r>
      <w:r w:rsidRPr="002A071C">
        <w:rPr>
          <w:lang w:val="fr-FR"/>
        </w:rPr>
        <w:lastRenderedPageBreak/>
        <w:t xml:space="preserve">amplasării lui în zone locuite şi o funcţionalitate estetică adecvată, între morminte şi gard </w:t>
      </w:r>
      <w:r w:rsidR="00260302">
        <w:rPr>
          <w:lang w:val="fr-FR"/>
        </w:rPr>
        <w:t>lăsânde-se o zonă liberă de 3 m.</w:t>
      </w:r>
      <w:r w:rsidR="000932F5">
        <w:rPr>
          <w:lang w:val="fr-FR"/>
        </w:rPr>
        <w:t xml:space="preserve"> </w:t>
      </w:r>
      <w:r w:rsidR="00260302" w:rsidRPr="00260302">
        <w:rPr>
          <w:b/>
          <w:lang w:val="fr-FR"/>
        </w:rPr>
        <w:t>D</w:t>
      </w:r>
      <w:r w:rsidR="00E62BEA" w:rsidRPr="00260302">
        <w:rPr>
          <w:b/>
          <w:lang w:val="fr-FR"/>
        </w:rPr>
        <w:t>i</w:t>
      </w:r>
      <w:r w:rsidR="00E62BEA">
        <w:rPr>
          <w:b/>
          <w:lang w:val="fr-FR"/>
        </w:rPr>
        <w:t>stan</w:t>
      </w:r>
      <w:r w:rsidR="00260302">
        <w:rPr>
          <w:b/>
          <w:lang w:val="fr-FR"/>
        </w:rPr>
        <w:t>ț</w:t>
      </w:r>
      <w:r w:rsidR="00E62BEA">
        <w:rPr>
          <w:b/>
          <w:lang w:val="fr-FR"/>
        </w:rPr>
        <w:t>a minimă admisă î</w:t>
      </w:r>
      <w:r w:rsidR="000932F5">
        <w:rPr>
          <w:b/>
          <w:lang w:val="fr-FR"/>
        </w:rPr>
        <w:t>ntre zonele prot</w:t>
      </w:r>
      <w:r w:rsidR="00260302">
        <w:rPr>
          <w:b/>
          <w:lang w:val="fr-FR"/>
        </w:rPr>
        <w:t>ejate ș</w:t>
      </w:r>
      <w:r w:rsidR="00E62BEA">
        <w:rPr>
          <w:b/>
          <w:lang w:val="fr-FR"/>
        </w:rPr>
        <w:t>i gardul care delimitează</w:t>
      </w:r>
      <w:r w:rsidR="000932F5">
        <w:rPr>
          <w:b/>
          <w:lang w:val="fr-FR"/>
        </w:rPr>
        <w:t xml:space="preserve"> cimitirul este de 100 m.</w:t>
      </w:r>
    </w:p>
    <w:p w:rsidR="000932F5" w:rsidRPr="002A071C" w:rsidRDefault="000932F5" w:rsidP="00E036DD">
      <w:pPr>
        <w:jc w:val="both"/>
        <w:rPr>
          <w:lang w:val="fr-FR"/>
        </w:rPr>
      </w:pPr>
    </w:p>
    <w:p w:rsidR="00E036DD" w:rsidRDefault="000932F5" w:rsidP="00E036DD">
      <w:pPr>
        <w:jc w:val="both"/>
        <w:rPr>
          <w:lang w:val="fr-FR"/>
        </w:rPr>
      </w:pPr>
      <w:r>
        <w:rPr>
          <w:lang w:val="fr-FR"/>
        </w:rPr>
        <w:t xml:space="preserve">    </w:t>
      </w:r>
      <w:r w:rsidR="00E036DD" w:rsidRPr="002A071C">
        <w:rPr>
          <w:lang w:val="fr-FR"/>
        </w:rPr>
        <w:t>Administraţiile cimitirelor vor asigura, prin plantaţii corespunzătoare, perdelele de protecţie şi spaţiile verzi precum şi alte dotări specifice.</w:t>
      </w:r>
    </w:p>
    <w:p w:rsidR="008037CA" w:rsidRPr="008037CA" w:rsidRDefault="008037CA" w:rsidP="008037CA">
      <w:pPr>
        <w:jc w:val="both"/>
        <w:rPr>
          <w:b/>
          <w:lang w:val="fr-FR"/>
        </w:rPr>
      </w:pPr>
      <w:r>
        <w:rPr>
          <w:lang w:val="fr-FR"/>
        </w:rPr>
        <w:tab/>
      </w:r>
    </w:p>
    <w:p w:rsidR="00E036DD" w:rsidRPr="002A071C" w:rsidRDefault="00E036DD" w:rsidP="00E036DD">
      <w:pPr>
        <w:jc w:val="both"/>
        <w:rPr>
          <w:b/>
          <w:bCs/>
          <w:i/>
          <w:iCs/>
          <w:lang w:val="fr-FR"/>
        </w:rPr>
      </w:pPr>
      <w:r w:rsidRPr="002A071C">
        <w:rPr>
          <w:b/>
          <w:bCs/>
          <w:i/>
          <w:iCs/>
          <w:lang w:val="fr-FR"/>
        </w:rPr>
        <w:t xml:space="preserve">    </w:t>
      </w:r>
      <w:r w:rsidR="00A27452">
        <w:rPr>
          <w:b/>
          <w:bCs/>
          <w:i/>
          <w:iCs/>
          <w:lang w:val="fr-FR"/>
        </w:rPr>
        <w:tab/>
      </w:r>
      <w:r w:rsidRPr="002A071C">
        <w:rPr>
          <w:b/>
          <w:bCs/>
          <w:i/>
          <w:iCs/>
          <w:lang w:val="fr-FR"/>
        </w:rPr>
        <w:t>CAP. 6</w:t>
      </w:r>
    </w:p>
    <w:p w:rsidR="00E036DD" w:rsidRDefault="00E036DD" w:rsidP="00E036DD">
      <w:pPr>
        <w:jc w:val="both"/>
        <w:rPr>
          <w:b/>
          <w:bCs/>
          <w:i/>
          <w:iCs/>
          <w:lang w:val="fr-FR"/>
        </w:rPr>
      </w:pPr>
      <w:r w:rsidRPr="002A071C">
        <w:rPr>
          <w:b/>
          <w:bCs/>
          <w:i/>
          <w:iCs/>
          <w:lang w:val="fr-FR"/>
        </w:rPr>
        <w:t xml:space="preserve">    </w:t>
      </w:r>
      <w:r w:rsidR="00A27452">
        <w:rPr>
          <w:b/>
          <w:bCs/>
          <w:i/>
          <w:iCs/>
          <w:lang w:val="fr-FR"/>
        </w:rPr>
        <w:tab/>
      </w:r>
      <w:r w:rsidRPr="002A071C">
        <w:rPr>
          <w:b/>
          <w:bCs/>
          <w:i/>
          <w:iCs/>
          <w:lang w:val="fr-FR"/>
        </w:rPr>
        <w:t>Dispoziţii finale</w:t>
      </w:r>
    </w:p>
    <w:p w:rsidR="00A27452" w:rsidRPr="002A071C" w:rsidRDefault="00A27452" w:rsidP="00E036DD">
      <w:pPr>
        <w:jc w:val="both"/>
        <w:rPr>
          <w:b/>
          <w:bCs/>
          <w:i/>
          <w:iCs/>
          <w:lang w:val="fr-FR"/>
        </w:rPr>
      </w:pPr>
    </w:p>
    <w:p w:rsidR="00E036DD" w:rsidRPr="002A071C" w:rsidRDefault="00E036DD" w:rsidP="00E036DD">
      <w:pPr>
        <w:jc w:val="both"/>
        <w:rPr>
          <w:b/>
          <w:bCs/>
          <w:lang w:val="fr-FR"/>
        </w:rPr>
      </w:pPr>
      <w:r w:rsidRPr="002A071C">
        <w:rPr>
          <w:b/>
          <w:bCs/>
          <w:lang w:val="fr-FR"/>
        </w:rPr>
        <w:t xml:space="preserve">    ART. 29</w:t>
      </w:r>
    </w:p>
    <w:p w:rsidR="00E036DD" w:rsidRDefault="00E036DD" w:rsidP="00E036DD">
      <w:pPr>
        <w:jc w:val="both"/>
        <w:rPr>
          <w:lang w:val="fr-FR"/>
        </w:rPr>
      </w:pPr>
      <w:r w:rsidRPr="002A071C">
        <w:rPr>
          <w:lang w:val="fr-FR"/>
        </w:rPr>
        <w:t xml:space="preserve">    Primăria municicpiului Târgu Mureş - prin  Administraţia Cimitirelor -, precum şi cultele şi comunităţile asigură dotarea cimitirelor administrate cu utilităţile necesare funcţionării în condiţii corespunzătoare, împrejmuirea acestora precum şi sistematizarea lor, conform planului urbanistic general, ţinând seama de dimensiunile locurilor de înhumare şi a celorlalte prevederi din prezentul regulament.</w:t>
      </w:r>
    </w:p>
    <w:p w:rsidR="00A27452" w:rsidRPr="002A071C" w:rsidRDefault="00A27452" w:rsidP="00E036DD">
      <w:pPr>
        <w:jc w:val="both"/>
        <w:rPr>
          <w:lang w:val="fr-FR"/>
        </w:rPr>
      </w:pPr>
    </w:p>
    <w:p w:rsidR="00E036DD" w:rsidRPr="002A071C" w:rsidRDefault="00E036DD" w:rsidP="00E036DD">
      <w:pPr>
        <w:jc w:val="both"/>
        <w:rPr>
          <w:b/>
          <w:bCs/>
          <w:lang w:val="fr-FR"/>
        </w:rPr>
      </w:pPr>
      <w:r w:rsidRPr="002A071C">
        <w:rPr>
          <w:b/>
          <w:bCs/>
          <w:lang w:val="fr-FR"/>
        </w:rPr>
        <w:t xml:space="preserve">    ART. 30</w:t>
      </w:r>
    </w:p>
    <w:p w:rsidR="00E036DD" w:rsidRDefault="00E036DD" w:rsidP="00E036DD">
      <w:pPr>
        <w:jc w:val="both"/>
        <w:rPr>
          <w:lang w:val="fr-FR"/>
        </w:rPr>
      </w:pPr>
      <w:r w:rsidRPr="002A071C">
        <w:rPr>
          <w:lang w:val="fr-FR"/>
        </w:rPr>
        <w:t xml:space="preserve">    Mormintele şi operele comemorative de război, ale eroilor, precum şi ale oamenilor de ştiinţă, cultură şi artă aflate în cimitirele din municipiul Târgu Mureş şi pe domeniul public, sunt întreţinute şi îngrijite de administraţiile cimitirelor şi Serviciile publice municipale sub coordonarea Arhitectului Şef şi Direcţiei Tehnice.</w:t>
      </w:r>
    </w:p>
    <w:p w:rsidR="00A27452" w:rsidRPr="002A071C" w:rsidRDefault="00A27452" w:rsidP="00E036DD">
      <w:pPr>
        <w:jc w:val="both"/>
        <w:rPr>
          <w:lang w:val="fr-FR"/>
        </w:rPr>
      </w:pPr>
    </w:p>
    <w:p w:rsidR="00E036DD" w:rsidRPr="002A071C" w:rsidRDefault="00E036DD" w:rsidP="00E036DD">
      <w:pPr>
        <w:jc w:val="both"/>
        <w:rPr>
          <w:b/>
          <w:bCs/>
          <w:lang w:val="fr-FR"/>
        </w:rPr>
      </w:pPr>
      <w:r w:rsidRPr="002A071C">
        <w:rPr>
          <w:b/>
          <w:bCs/>
          <w:lang w:val="fr-FR"/>
        </w:rPr>
        <w:t xml:space="preserve">    ART. 31</w:t>
      </w:r>
    </w:p>
    <w:p w:rsidR="00E036DD" w:rsidRDefault="00E036DD" w:rsidP="00E036DD">
      <w:pPr>
        <w:jc w:val="both"/>
        <w:rPr>
          <w:lang w:val="fr-FR"/>
        </w:rPr>
      </w:pPr>
      <w:r w:rsidRPr="002A071C">
        <w:rPr>
          <w:lang w:val="fr-FR"/>
        </w:rPr>
        <w:t xml:space="preserve">    Actele de concesionare a locurilor de înhumare eliberate de administraţiile cimitirelor până la intrarea în vigoare a prezentului regulament rămân valabile.</w:t>
      </w:r>
    </w:p>
    <w:p w:rsidR="00A27452" w:rsidRPr="002A071C" w:rsidRDefault="00A27452" w:rsidP="00E036DD">
      <w:pPr>
        <w:jc w:val="both"/>
        <w:rPr>
          <w:lang w:val="fr-FR"/>
        </w:rPr>
      </w:pPr>
    </w:p>
    <w:p w:rsidR="00E036DD" w:rsidRPr="002A071C" w:rsidRDefault="00E036DD" w:rsidP="00E036DD">
      <w:pPr>
        <w:jc w:val="both"/>
        <w:rPr>
          <w:b/>
          <w:bCs/>
        </w:rPr>
      </w:pPr>
      <w:r w:rsidRPr="002A071C">
        <w:rPr>
          <w:b/>
          <w:bCs/>
          <w:lang w:val="fr-FR"/>
        </w:rPr>
        <w:t xml:space="preserve">    </w:t>
      </w:r>
      <w:r w:rsidRPr="002A071C">
        <w:rPr>
          <w:b/>
          <w:bCs/>
        </w:rPr>
        <w:t>ART. 32</w:t>
      </w:r>
    </w:p>
    <w:p w:rsidR="00E036DD" w:rsidRPr="002A071C" w:rsidRDefault="00E036DD" w:rsidP="00E036DD">
      <w:pPr>
        <w:jc w:val="both"/>
      </w:pPr>
      <w:r w:rsidRPr="002A071C">
        <w:t xml:space="preserve">    Cultele şi comunităţile care au în administrare cimitire, vor aplica în mod corespunzător prevederile prezentului regulament, referitoare la administrarea cimitirelor</w:t>
      </w:r>
      <w:r w:rsidR="006E2E8D">
        <w:t>, cumulat cu prevederile legale în vigoare</w:t>
      </w:r>
      <w:r w:rsidRPr="002A071C">
        <w:t>.</w:t>
      </w:r>
    </w:p>
    <w:p w:rsidR="008037CA" w:rsidRDefault="008037CA" w:rsidP="00E036DD">
      <w:pPr>
        <w:pStyle w:val="Corptext3"/>
        <w:rPr>
          <w:sz w:val="24"/>
        </w:rPr>
      </w:pPr>
    </w:p>
    <w:p w:rsidR="006E2E8D" w:rsidRPr="002A071C" w:rsidRDefault="006E2E8D" w:rsidP="00A27452">
      <w:pPr>
        <w:pStyle w:val="Heading4"/>
        <w:tabs>
          <w:tab w:val="left" w:pos="0"/>
        </w:tabs>
        <w:ind w:hanging="2880"/>
        <w:jc w:val="left"/>
      </w:pPr>
      <w:r w:rsidRPr="002A071C">
        <w:t xml:space="preserve">     ART. 33</w:t>
      </w:r>
    </w:p>
    <w:p w:rsidR="008037CA" w:rsidRDefault="00A27452" w:rsidP="008037CA">
      <w:pPr>
        <w:jc w:val="both"/>
        <w:rPr>
          <w:b/>
          <w:lang w:val="fr-FR"/>
        </w:rPr>
      </w:pPr>
      <w:r>
        <w:rPr>
          <w:b/>
          <w:lang w:val="fr-FR"/>
        </w:rPr>
        <w:t xml:space="preserve">    </w:t>
      </w:r>
      <w:r w:rsidR="008037CA">
        <w:rPr>
          <w:b/>
          <w:lang w:val="fr-FR"/>
        </w:rPr>
        <w:t>Administratorul  cim</w:t>
      </w:r>
      <w:r w:rsidR="006B6B44">
        <w:rPr>
          <w:b/>
          <w:lang w:val="fr-FR"/>
        </w:rPr>
        <w:t>itirului are urmatoarele obligaț</w:t>
      </w:r>
      <w:r w:rsidR="008037CA">
        <w:rPr>
          <w:b/>
          <w:lang w:val="fr-FR"/>
        </w:rPr>
        <w:t>ii :</w:t>
      </w:r>
    </w:p>
    <w:p w:rsidR="008037CA" w:rsidRDefault="006B6B44" w:rsidP="008037CA">
      <w:pPr>
        <w:pStyle w:val="ListParagraph"/>
        <w:numPr>
          <w:ilvl w:val="0"/>
          <w:numId w:val="3"/>
        </w:numPr>
        <w:jc w:val="both"/>
        <w:rPr>
          <w:b/>
          <w:lang w:val="fr-FR"/>
        </w:rPr>
      </w:pPr>
      <w:r>
        <w:rPr>
          <w:b/>
          <w:lang w:val="fr-FR"/>
        </w:rPr>
        <w:t>să</w:t>
      </w:r>
      <w:r w:rsidR="008037CA">
        <w:rPr>
          <w:b/>
          <w:lang w:val="fr-FR"/>
        </w:rPr>
        <w:t xml:space="preserve"> respecte reg</w:t>
      </w:r>
      <w:r>
        <w:rPr>
          <w:b/>
          <w:lang w:val="fr-FR"/>
        </w:rPr>
        <w:t>ulamentul de organizare si funcț</w:t>
      </w:r>
      <w:r w:rsidR="008037CA">
        <w:rPr>
          <w:b/>
          <w:lang w:val="fr-FR"/>
        </w:rPr>
        <w:t>ionare a cimitirului ;</w:t>
      </w:r>
    </w:p>
    <w:p w:rsidR="008037CA" w:rsidRDefault="006B6B44" w:rsidP="008037CA">
      <w:pPr>
        <w:pStyle w:val="ListParagraph"/>
        <w:numPr>
          <w:ilvl w:val="0"/>
          <w:numId w:val="3"/>
        </w:numPr>
        <w:jc w:val="both"/>
        <w:rPr>
          <w:b/>
          <w:lang w:val="fr-FR"/>
        </w:rPr>
      </w:pPr>
      <w:r>
        <w:rPr>
          <w:b/>
          <w:lang w:val="fr-FR"/>
        </w:rPr>
        <w:t>să stabilească</w:t>
      </w:r>
      <w:r w:rsidR="008037CA">
        <w:rPr>
          <w:b/>
          <w:lang w:val="fr-FR"/>
        </w:rPr>
        <w:t xml:space="preserve"> regulile privind prestarea serviciilor</w:t>
      </w:r>
      <w:r w:rsidR="006E6FCA">
        <w:rPr>
          <w:b/>
          <w:lang w:val="fr-FR"/>
        </w:rPr>
        <w:t xml:space="preserve"> de </w:t>
      </w:r>
      <w:r w:rsidR="003C6842">
        <w:rPr>
          <w:b/>
          <w:lang w:val="fr-FR"/>
        </w:rPr>
        <w:t>î</w:t>
      </w:r>
      <w:r w:rsidR="006E6FCA">
        <w:rPr>
          <w:b/>
          <w:lang w:val="fr-FR"/>
        </w:rPr>
        <w:t xml:space="preserve">nhumare </w:t>
      </w:r>
      <w:r w:rsidR="003C6842">
        <w:rPr>
          <w:b/>
          <w:lang w:val="fr-FR"/>
        </w:rPr>
        <w:t>și de incinerare, precum ș</w:t>
      </w:r>
      <w:r w:rsidR="006E6FCA">
        <w:rPr>
          <w:b/>
          <w:lang w:val="fr-FR"/>
        </w:rPr>
        <w:t>i regulile privin</w:t>
      </w:r>
      <w:r>
        <w:rPr>
          <w:b/>
          <w:lang w:val="fr-FR"/>
        </w:rPr>
        <w:t>d prestarea altor servicii de că</w:t>
      </w:r>
      <w:r w:rsidR="006E6FCA">
        <w:rPr>
          <w:b/>
          <w:lang w:val="fr-FR"/>
        </w:rPr>
        <w:t>tre operatori</w:t>
      </w:r>
      <w:r w:rsidR="003C6842">
        <w:rPr>
          <w:b/>
          <w:lang w:val="fr-FR"/>
        </w:rPr>
        <w:t>i</w:t>
      </w:r>
      <w:r w:rsidR="006E6FCA">
        <w:rPr>
          <w:b/>
          <w:lang w:val="fr-FR"/>
        </w:rPr>
        <w:t xml:space="preserve"> economici sau de persoane fizice autorizate ;</w:t>
      </w:r>
    </w:p>
    <w:p w:rsidR="006E6FCA" w:rsidRDefault="006B6B44" w:rsidP="008037CA">
      <w:pPr>
        <w:pStyle w:val="ListParagraph"/>
        <w:numPr>
          <w:ilvl w:val="0"/>
          <w:numId w:val="3"/>
        </w:numPr>
        <w:jc w:val="both"/>
        <w:rPr>
          <w:b/>
          <w:lang w:val="fr-FR"/>
        </w:rPr>
      </w:pPr>
      <w:r>
        <w:rPr>
          <w:b/>
          <w:lang w:val="fr-FR"/>
        </w:rPr>
        <w:t>să</w:t>
      </w:r>
      <w:r w:rsidR="00AE6A64">
        <w:rPr>
          <w:b/>
          <w:lang w:val="fr-FR"/>
        </w:rPr>
        <w:t xml:space="preserve"> </w:t>
      </w:r>
      <w:r w:rsidR="003C6842">
        <w:rPr>
          <w:b/>
          <w:lang w:val="fr-FR"/>
        </w:rPr>
        <w:t>a</w:t>
      </w:r>
      <w:r w:rsidR="00AE6A64">
        <w:rPr>
          <w:b/>
          <w:lang w:val="fr-FR"/>
        </w:rPr>
        <w:t xml:space="preserve">sigure </w:t>
      </w:r>
      <w:r>
        <w:rPr>
          <w:b/>
          <w:lang w:val="fr-FR"/>
        </w:rPr>
        <w:t xml:space="preserve">corectitudinea concesionarilor și a </w:t>
      </w:r>
      <w:r w:rsidR="00AE6A64">
        <w:rPr>
          <w:b/>
          <w:lang w:val="fr-FR"/>
        </w:rPr>
        <w:t>atribuirii locurilor de</w:t>
      </w:r>
      <w:r w:rsidR="003C6842">
        <w:rPr>
          <w:b/>
          <w:lang w:val="fr-FR"/>
        </w:rPr>
        <w:t xml:space="preserve"> înhumare, cu respecta</w:t>
      </w:r>
      <w:r>
        <w:rPr>
          <w:b/>
          <w:lang w:val="fr-FR"/>
        </w:rPr>
        <w:t>rea condiț</w:t>
      </w:r>
      <w:r w:rsidR="00AE6A64">
        <w:rPr>
          <w:b/>
          <w:lang w:val="fr-FR"/>
        </w:rPr>
        <w:t>iei ca locul s</w:t>
      </w:r>
      <w:r w:rsidR="003C6842">
        <w:rPr>
          <w:b/>
          <w:lang w:val="fr-FR"/>
        </w:rPr>
        <w:t>ă</w:t>
      </w:r>
      <w:r w:rsidR="00AE6A64">
        <w:rPr>
          <w:b/>
          <w:lang w:val="fr-FR"/>
        </w:rPr>
        <w:t xml:space="preserve"> fie </w:t>
      </w:r>
      <w:r w:rsidR="003C6842">
        <w:rPr>
          <w:b/>
          <w:lang w:val="fr-FR"/>
        </w:rPr>
        <w:t>î</w:t>
      </w:r>
      <w:r w:rsidR="00AE6A64">
        <w:rPr>
          <w:b/>
          <w:lang w:val="fr-FR"/>
        </w:rPr>
        <w:t>ngrijit ;</w:t>
      </w:r>
    </w:p>
    <w:p w:rsidR="00AE6A64" w:rsidRDefault="006B6B44" w:rsidP="008037CA">
      <w:pPr>
        <w:pStyle w:val="ListParagraph"/>
        <w:numPr>
          <w:ilvl w:val="0"/>
          <w:numId w:val="3"/>
        </w:numPr>
        <w:jc w:val="both"/>
        <w:rPr>
          <w:b/>
          <w:lang w:val="fr-FR"/>
        </w:rPr>
      </w:pPr>
      <w:r>
        <w:rPr>
          <w:b/>
          <w:lang w:val="fr-FR"/>
        </w:rPr>
        <w:t>să</w:t>
      </w:r>
      <w:r w:rsidR="00AE6A64">
        <w:rPr>
          <w:b/>
          <w:lang w:val="fr-FR"/>
        </w:rPr>
        <w:t xml:space="preserve"> stabileasc</w:t>
      </w:r>
      <w:r w:rsidR="003C6842">
        <w:rPr>
          <w:b/>
          <w:lang w:val="fr-FR"/>
        </w:rPr>
        <w:t>ă</w:t>
      </w:r>
      <w:r w:rsidR="00AE6A64">
        <w:rPr>
          <w:b/>
          <w:lang w:val="fr-FR"/>
        </w:rPr>
        <w:t xml:space="preserve"> regulile de acc</w:t>
      </w:r>
      <w:r w:rsidR="003C6842">
        <w:rPr>
          <w:b/>
          <w:lang w:val="fr-FR"/>
        </w:rPr>
        <w:t>es în cimitir ș</w:t>
      </w:r>
      <w:r>
        <w:rPr>
          <w:b/>
          <w:lang w:val="fr-FR"/>
        </w:rPr>
        <w:t>i orarul de funcț</w:t>
      </w:r>
      <w:r w:rsidR="00AE6A64">
        <w:rPr>
          <w:b/>
          <w:lang w:val="fr-FR"/>
        </w:rPr>
        <w:t>ionare ;</w:t>
      </w:r>
    </w:p>
    <w:p w:rsidR="00AE6A64" w:rsidRDefault="006B6B44" w:rsidP="008037CA">
      <w:pPr>
        <w:pStyle w:val="ListParagraph"/>
        <w:numPr>
          <w:ilvl w:val="0"/>
          <w:numId w:val="3"/>
        </w:numPr>
        <w:jc w:val="both"/>
        <w:rPr>
          <w:b/>
          <w:lang w:val="fr-FR"/>
        </w:rPr>
      </w:pPr>
      <w:r>
        <w:rPr>
          <w:b/>
          <w:lang w:val="fr-FR"/>
        </w:rPr>
        <w:t xml:space="preserve">să </w:t>
      </w:r>
      <w:r w:rsidR="003C6842">
        <w:rPr>
          <w:b/>
          <w:lang w:val="fr-FR"/>
        </w:rPr>
        <w:t>a</w:t>
      </w:r>
      <w:r>
        <w:rPr>
          <w:b/>
          <w:lang w:val="fr-FR"/>
        </w:rPr>
        <w:t xml:space="preserve">sigure funcționarea și </w:t>
      </w:r>
      <w:r w:rsidR="003C6842">
        <w:rPr>
          <w:b/>
          <w:lang w:val="fr-FR"/>
        </w:rPr>
        <w:t>î</w:t>
      </w:r>
      <w:r>
        <w:rPr>
          <w:b/>
          <w:lang w:val="fr-FR"/>
        </w:rPr>
        <w:t>ntre</w:t>
      </w:r>
      <w:r w:rsidR="003C6842">
        <w:rPr>
          <w:b/>
          <w:lang w:val="fr-FR"/>
        </w:rPr>
        <w:t>ț</w:t>
      </w:r>
      <w:r>
        <w:rPr>
          <w:b/>
          <w:lang w:val="fr-FR"/>
        </w:rPr>
        <w:t>inerea să</w:t>
      </w:r>
      <w:r w:rsidR="00AE6A64">
        <w:rPr>
          <w:b/>
          <w:lang w:val="fr-FR"/>
        </w:rPr>
        <w:t>lii de ceremonii funerare ;</w:t>
      </w:r>
    </w:p>
    <w:p w:rsidR="00AE6A64" w:rsidRDefault="006B6B44" w:rsidP="008037CA">
      <w:pPr>
        <w:pStyle w:val="ListParagraph"/>
        <w:numPr>
          <w:ilvl w:val="0"/>
          <w:numId w:val="3"/>
        </w:numPr>
        <w:jc w:val="both"/>
        <w:rPr>
          <w:b/>
          <w:lang w:val="fr-FR"/>
        </w:rPr>
      </w:pPr>
      <w:r>
        <w:rPr>
          <w:b/>
          <w:lang w:val="fr-FR"/>
        </w:rPr>
        <w:t>să</w:t>
      </w:r>
      <w:r w:rsidR="00AE6A64">
        <w:rPr>
          <w:b/>
          <w:lang w:val="fr-FR"/>
        </w:rPr>
        <w:t xml:space="preserve"> organizeze preluarea persoanelor decedate, deschid</w:t>
      </w:r>
      <w:r w:rsidR="003C6842">
        <w:rPr>
          <w:b/>
          <w:lang w:val="fr-FR"/>
        </w:rPr>
        <w:t>era ș</w:t>
      </w:r>
      <w:r>
        <w:rPr>
          <w:b/>
          <w:lang w:val="fr-FR"/>
        </w:rPr>
        <w:t>i î</w:t>
      </w:r>
      <w:r w:rsidR="003C6842">
        <w:rPr>
          <w:b/>
          <w:lang w:val="fr-FR"/>
        </w:rPr>
        <w:t>nchiderea cimitirului ;</w:t>
      </w:r>
    </w:p>
    <w:p w:rsidR="00AE6A64" w:rsidRDefault="006B6B44" w:rsidP="008037CA">
      <w:pPr>
        <w:pStyle w:val="ListParagraph"/>
        <w:numPr>
          <w:ilvl w:val="0"/>
          <w:numId w:val="3"/>
        </w:numPr>
        <w:jc w:val="both"/>
        <w:rPr>
          <w:b/>
          <w:lang w:val="fr-FR"/>
        </w:rPr>
      </w:pPr>
      <w:r>
        <w:rPr>
          <w:b/>
          <w:lang w:val="fr-FR"/>
        </w:rPr>
        <w:t>să</w:t>
      </w:r>
      <w:r w:rsidR="003C6842">
        <w:rPr>
          <w:b/>
          <w:lang w:val="fr-FR"/>
        </w:rPr>
        <w:t xml:space="preserve"> î</w:t>
      </w:r>
      <w:r w:rsidR="00AE6A64">
        <w:rPr>
          <w:b/>
          <w:lang w:val="fr-FR"/>
        </w:rPr>
        <w:t>ntocmeasc</w:t>
      </w:r>
      <w:r w:rsidR="003C6842">
        <w:rPr>
          <w:b/>
          <w:lang w:val="fr-FR"/>
        </w:rPr>
        <w:t>ă ș</w:t>
      </w:r>
      <w:r w:rsidR="00AE6A64">
        <w:rPr>
          <w:b/>
          <w:lang w:val="fr-FR"/>
        </w:rPr>
        <w:t>i s</w:t>
      </w:r>
      <w:r w:rsidR="003C6842">
        <w:rPr>
          <w:b/>
          <w:lang w:val="fr-FR"/>
        </w:rPr>
        <w:t>ă</w:t>
      </w:r>
      <w:r>
        <w:rPr>
          <w:b/>
          <w:lang w:val="fr-FR"/>
        </w:rPr>
        <w:t xml:space="preserve"> p</w:t>
      </w:r>
      <w:r w:rsidR="003C6842">
        <w:rPr>
          <w:b/>
          <w:lang w:val="fr-FR"/>
        </w:rPr>
        <w:t>ă</w:t>
      </w:r>
      <w:r>
        <w:rPr>
          <w:b/>
          <w:lang w:val="fr-FR"/>
        </w:rPr>
        <w:t xml:space="preserve">streze registrele de evidentă </w:t>
      </w:r>
      <w:r w:rsidR="003C6842">
        <w:rPr>
          <w:b/>
          <w:lang w:val="fr-FR"/>
        </w:rPr>
        <w:t>ș</w:t>
      </w:r>
      <w:r>
        <w:rPr>
          <w:b/>
          <w:lang w:val="fr-FR"/>
        </w:rPr>
        <w:t>i arhivă</w:t>
      </w:r>
      <w:r w:rsidR="00AE6A64">
        <w:rPr>
          <w:b/>
          <w:lang w:val="fr-FR"/>
        </w:rPr>
        <w:t> ;</w:t>
      </w:r>
    </w:p>
    <w:p w:rsidR="00AE6A64" w:rsidRDefault="006B6B44" w:rsidP="008037CA">
      <w:pPr>
        <w:pStyle w:val="ListParagraph"/>
        <w:numPr>
          <w:ilvl w:val="0"/>
          <w:numId w:val="3"/>
        </w:numPr>
        <w:jc w:val="both"/>
        <w:rPr>
          <w:b/>
          <w:lang w:val="fr-FR"/>
        </w:rPr>
      </w:pPr>
      <w:r>
        <w:rPr>
          <w:b/>
          <w:lang w:val="fr-FR"/>
        </w:rPr>
        <w:t xml:space="preserve">să </w:t>
      </w:r>
      <w:r w:rsidR="003C6842">
        <w:rPr>
          <w:b/>
          <w:lang w:val="fr-FR"/>
        </w:rPr>
        <w:t>a</w:t>
      </w:r>
      <w:r>
        <w:rPr>
          <w:b/>
          <w:lang w:val="fr-FR"/>
        </w:rPr>
        <w:t>sigure efect</w:t>
      </w:r>
      <w:r w:rsidR="003C6842">
        <w:rPr>
          <w:b/>
          <w:lang w:val="fr-FR"/>
        </w:rPr>
        <w:t>uarea ș</w:t>
      </w:r>
      <w:r>
        <w:rPr>
          <w:b/>
          <w:lang w:val="fr-FR"/>
        </w:rPr>
        <w:t>i păstrarea curațeniei, întreținerea drumurilor ș</w:t>
      </w:r>
      <w:r w:rsidR="003C6842">
        <w:rPr>
          <w:b/>
          <w:lang w:val="fr-FR"/>
        </w:rPr>
        <w:t>i a aleilor, deszăpezirea acestora, colectarea ș</w:t>
      </w:r>
      <w:r w:rsidR="00112627">
        <w:rPr>
          <w:b/>
          <w:lang w:val="fr-FR"/>
        </w:rPr>
        <w:t>i transportul gunoaielor ;</w:t>
      </w:r>
    </w:p>
    <w:p w:rsidR="00112627" w:rsidRDefault="006B6B44" w:rsidP="008037CA">
      <w:pPr>
        <w:pStyle w:val="ListParagraph"/>
        <w:numPr>
          <w:ilvl w:val="0"/>
          <w:numId w:val="3"/>
        </w:numPr>
        <w:jc w:val="both"/>
        <w:rPr>
          <w:b/>
          <w:lang w:val="fr-FR"/>
        </w:rPr>
      </w:pPr>
      <w:r>
        <w:rPr>
          <w:b/>
          <w:lang w:val="fr-FR"/>
        </w:rPr>
        <w:t>să</w:t>
      </w:r>
      <w:r w:rsidR="00112627">
        <w:rPr>
          <w:b/>
          <w:lang w:val="fr-FR"/>
        </w:rPr>
        <w:t xml:space="preserve"> </w:t>
      </w:r>
      <w:r w:rsidR="003C6842">
        <w:rPr>
          <w:b/>
          <w:lang w:val="fr-FR"/>
        </w:rPr>
        <w:t>a</w:t>
      </w:r>
      <w:r w:rsidR="00112627">
        <w:rPr>
          <w:b/>
          <w:lang w:val="fr-FR"/>
        </w:rPr>
        <w:t>sigure paz</w:t>
      </w:r>
      <w:r>
        <w:rPr>
          <w:b/>
          <w:lang w:val="fr-FR"/>
        </w:rPr>
        <w:t>a  și ordinea în perimetrul cimitirului, între</w:t>
      </w:r>
      <w:r w:rsidR="003C6842">
        <w:rPr>
          <w:b/>
          <w:lang w:val="fr-FR"/>
        </w:rPr>
        <w:t>ț</w:t>
      </w:r>
      <w:r>
        <w:rPr>
          <w:b/>
          <w:lang w:val="fr-FR"/>
        </w:rPr>
        <w:t>inerea î</w:t>
      </w:r>
      <w:r w:rsidR="00112627">
        <w:rPr>
          <w:b/>
          <w:lang w:val="fr-FR"/>
        </w:rPr>
        <w:t>mprejmuirilor ;</w:t>
      </w:r>
    </w:p>
    <w:p w:rsidR="00112627" w:rsidRPr="008037CA" w:rsidRDefault="006B6B44" w:rsidP="008037CA">
      <w:pPr>
        <w:pStyle w:val="ListParagraph"/>
        <w:numPr>
          <w:ilvl w:val="0"/>
          <w:numId w:val="3"/>
        </w:numPr>
        <w:jc w:val="both"/>
        <w:rPr>
          <w:b/>
          <w:lang w:val="fr-FR"/>
        </w:rPr>
      </w:pPr>
      <w:r>
        <w:rPr>
          <w:b/>
          <w:lang w:val="fr-FR"/>
        </w:rPr>
        <w:t>să asigure servicii de relații cu publicul ș</w:t>
      </w:r>
      <w:r w:rsidR="00112627">
        <w:rPr>
          <w:b/>
          <w:lang w:val="fr-FR"/>
        </w:rPr>
        <w:t>i informarea vizitatorilor.</w:t>
      </w:r>
    </w:p>
    <w:p w:rsidR="008037CA" w:rsidRPr="002A071C" w:rsidRDefault="008037CA" w:rsidP="00E036DD">
      <w:pPr>
        <w:pStyle w:val="Corptext3"/>
        <w:rPr>
          <w:sz w:val="24"/>
        </w:rPr>
      </w:pPr>
    </w:p>
    <w:p w:rsidR="006E2E8D" w:rsidRPr="002A071C" w:rsidRDefault="006E2E8D" w:rsidP="00A27452">
      <w:pPr>
        <w:pStyle w:val="Heading4"/>
        <w:tabs>
          <w:tab w:val="left" w:pos="0"/>
        </w:tabs>
        <w:ind w:hanging="2880"/>
      </w:pPr>
      <w:r w:rsidRPr="002A071C">
        <w:t xml:space="preserve">     ART. 3</w:t>
      </w:r>
      <w:r>
        <w:t>4</w:t>
      </w:r>
    </w:p>
    <w:p w:rsidR="006E2E8D" w:rsidRDefault="006E2E8D" w:rsidP="006E2E8D">
      <w:pPr>
        <w:pStyle w:val="Corptext3"/>
        <w:rPr>
          <w:sz w:val="24"/>
        </w:rPr>
      </w:pPr>
      <w:r w:rsidRPr="002A071C">
        <w:rPr>
          <w:sz w:val="24"/>
        </w:rPr>
        <w:t xml:space="preserve">     Prezentul regulament intră în vigoare </w:t>
      </w:r>
      <w:r>
        <w:rPr>
          <w:sz w:val="24"/>
        </w:rPr>
        <w:t>la data aprobării sale prin HCL</w:t>
      </w:r>
    </w:p>
    <w:p w:rsidR="00E036DD" w:rsidRPr="002A071C" w:rsidRDefault="00E036DD" w:rsidP="00E036DD">
      <w:pPr>
        <w:pStyle w:val="Corptext3"/>
        <w:rPr>
          <w:sz w:val="24"/>
        </w:rPr>
      </w:pPr>
    </w:p>
    <w:p w:rsidR="00E036DD" w:rsidRDefault="00E036DD" w:rsidP="00E036DD">
      <w:pPr>
        <w:pStyle w:val="Corptext3"/>
        <w:rPr>
          <w:sz w:val="24"/>
        </w:rPr>
      </w:pPr>
      <w:r w:rsidRPr="002A071C">
        <w:rPr>
          <w:sz w:val="24"/>
        </w:rPr>
        <w:t xml:space="preserve">                                    --------------------                 </w:t>
      </w:r>
    </w:p>
    <w:p w:rsidR="00E036DD" w:rsidRDefault="00E036DD" w:rsidP="00E036DD">
      <w:pPr>
        <w:pStyle w:val="Corptext3"/>
        <w:rPr>
          <w:sz w:val="24"/>
        </w:rPr>
      </w:pPr>
      <w:r>
        <w:rPr>
          <w:sz w:val="24"/>
        </w:rPr>
        <w:t xml:space="preserve">                            </w:t>
      </w:r>
      <w:r w:rsidRPr="002A071C">
        <w:rPr>
          <w:sz w:val="24"/>
        </w:rPr>
        <w:t xml:space="preserve">  Aprobat prin HCL nr. 228/2002</w:t>
      </w:r>
    </w:p>
    <w:p w:rsidR="006E2E8D" w:rsidRPr="002A071C" w:rsidRDefault="006E2E8D" w:rsidP="00E036DD">
      <w:pPr>
        <w:pStyle w:val="Corptext3"/>
        <w:rPr>
          <w:sz w:val="24"/>
        </w:rPr>
      </w:pPr>
      <w:r>
        <w:rPr>
          <w:sz w:val="24"/>
        </w:rPr>
        <w:tab/>
      </w:r>
      <w:r>
        <w:rPr>
          <w:sz w:val="24"/>
        </w:rPr>
        <w:tab/>
        <w:t xml:space="preserve">      Actualizat prin HCL nr. _____/2016</w:t>
      </w:r>
    </w:p>
    <w:p w:rsidR="00603CCC" w:rsidRPr="00E036DD" w:rsidRDefault="00B30EC6" w:rsidP="00E036DD"/>
    <w:sectPr w:rsidR="00603CCC" w:rsidRPr="00E036DD" w:rsidSect="005E3860">
      <w:footerReference w:type="even" r:id="rId12"/>
      <w:footerReference w:type="default" r:id="rId13"/>
      <w:footerReference w:type="first" r:id="rId14"/>
      <w:footnotePr>
        <w:pos w:val="beneathText"/>
      </w:footnotePr>
      <w:type w:val="continuous"/>
      <w:pgSz w:w="11909" w:h="16834" w:code="9"/>
      <w:pgMar w:top="850" w:right="965" w:bottom="850" w:left="850" w:header="720" w:footer="70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0EC6" w:rsidRDefault="00B30EC6" w:rsidP="008048BA">
      <w:r>
        <w:separator/>
      </w:r>
    </w:p>
  </w:endnote>
  <w:endnote w:type="continuationSeparator" w:id="1">
    <w:p w:rsidR="00B30EC6" w:rsidRDefault="00B30EC6" w:rsidP="008048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EE"/>
    <w:family w:val="swiss"/>
    <w:pitch w:val="variable"/>
    <w:sig w:usb0="00000007"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024" w:rsidRDefault="007E439D">
    <w:pPr>
      <w:pStyle w:val="Footer"/>
    </w:pPr>
    <w:r>
      <w:pict>
        <v:shapetype id="_x0000_t202" coordsize="21600,21600" o:spt="202" path="m,l,21600r21600,l21600,xe">
          <v:stroke joinstyle="miter"/>
          <v:path gradientshapeok="t" o:connecttype="rect"/>
        </v:shapetype>
        <v:shape id="_x0000_s1025" type="#_x0000_t202" style="position:absolute;margin-left:0;margin-top:.05pt;width:1.1pt;height:13.75pt;z-index:251660288;mso-wrap-distance-left:0;mso-wrap-distance-right:0;mso-position-horizontal:center;mso-position-horizontal-relative:margin" stroked="f">
          <v:fill opacity="0" color2="black"/>
          <v:textbox style="mso-next-textbox:#_x0000_s1025" inset="0,0,0,0">
            <w:txbxContent>
              <w:p w:rsidR="00B62024" w:rsidRDefault="00B30EC6">
                <w:pPr>
                  <w:pStyle w:val="Footer"/>
                </w:pPr>
              </w:p>
            </w:txbxContent>
          </v:textbox>
          <w10:wrap type="square" side="largest"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024" w:rsidRDefault="00B30EC6"/>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024" w:rsidRDefault="00B30EC6"/>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024" w:rsidRDefault="00B30EC6"/>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024" w:rsidRDefault="00B30EC6"/>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024" w:rsidRDefault="00B30EC6"/>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024" w:rsidRDefault="00B30EC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0EC6" w:rsidRDefault="00B30EC6" w:rsidP="008048BA">
      <w:r>
        <w:separator/>
      </w:r>
    </w:p>
  </w:footnote>
  <w:footnote w:type="continuationSeparator" w:id="1">
    <w:p w:rsidR="00B30EC6" w:rsidRDefault="00B30EC6" w:rsidP="008048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6E33402"/>
    <w:multiLevelType w:val="hybridMultilevel"/>
    <w:tmpl w:val="D62852E6"/>
    <w:lvl w:ilvl="0" w:tplc="D74C2A0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5C43363D"/>
    <w:multiLevelType w:val="multilevel"/>
    <w:tmpl w:val="00DC34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13314"/>
    <o:shapelayout v:ext="edit">
      <o:idmap v:ext="edit" data="1"/>
    </o:shapelayout>
  </w:hdrShapeDefaults>
  <w:footnotePr>
    <w:pos w:val="beneathText"/>
    <w:footnote w:id="0"/>
    <w:footnote w:id="1"/>
  </w:footnotePr>
  <w:endnotePr>
    <w:endnote w:id="0"/>
    <w:endnote w:id="1"/>
  </w:endnotePr>
  <w:compat/>
  <w:rsids>
    <w:rsidRoot w:val="00E036DD"/>
    <w:rsid w:val="00050781"/>
    <w:rsid w:val="000932F5"/>
    <w:rsid w:val="00112627"/>
    <w:rsid w:val="00182892"/>
    <w:rsid w:val="00187503"/>
    <w:rsid w:val="001C75B3"/>
    <w:rsid w:val="001F7124"/>
    <w:rsid w:val="0024378C"/>
    <w:rsid w:val="00260302"/>
    <w:rsid w:val="00354F88"/>
    <w:rsid w:val="003C6842"/>
    <w:rsid w:val="00435CFD"/>
    <w:rsid w:val="004B3ABB"/>
    <w:rsid w:val="004D0E46"/>
    <w:rsid w:val="004F7A65"/>
    <w:rsid w:val="00535A45"/>
    <w:rsid w:val="00547373"/>
    <w:rsid w:val="0057439D"/>
    <w:rsid w:val="005C3DF4"/>
    <w:rsid w:val="00613AA0"/>
    <w:rsid w:val="006B6B44"/>
    <w:rsid w:val="006D11DB"/>
    <w:rsid w:val="006E2E8D"/>
    <w:rsid w:val="006E6FCA"/>
    <w:rsid w:val="006F2012"/>
    <w:rsid w:val="00782EDE"/>
    <w:rsid w:val="007C2A60"/>
    <w:rsid w:val="007E439D"/>
    <w:rsid w:val="00802BED"/>
    <w:rsid w:val="008037CA"/>
    <w:rsid w:val="008048BA"/>
    <w:rsid w:val="009511DC"/>
    <w:rsid w:val="009722E8"/>
    <w:rsid w:val="0098325D"/>
    <w:rsid w:val="009E3D32"/>
    <w:rsid w:val="00A121DE"/>
    <w:rsid w:val="00A27452"/>
    <w:rsid w:val="00A7240E"/>
    <w:rsid w:val="00AB7627"/>
    <w:rsid w:val="00AC0E82"/>
    <w:rsid w:val="00AE6A64"/>
    <w:rsid w:val="00AF0BF2"/>
    <w:rsid w:val="00AF0F03"/>
    <w:rsid w:val="00AF1711"/>
    <w:rsid w:val="00B01E39"/>
    <w:rsid w:val="00B30EC6"/>
    <w:rsid w:val="00B41090"/>
    <w:rsid w:val="00BF54AF"/>
    <w:rsid w:val="00C25D7C"/>
    <w:rsid w:val="00C64EF1"/>
    <w:rsid w:val="00CD4908"/>
    <w:rsid w:val="00D108B3"/>
    <w:rsid w:val="00D53CF8"/>
    <w:rsid w:val="00D64E77"/>
    <w:rsid w:val="00DC6C0C"/>
    <w:rsid w:val="00DE1589"/>
    <w:rsid w:val="00E036DD"/>
    <w:rsid w:val="00E053B8"/>
    <w:rsid w:val="00E62BEA"/>
    <w:rsid w:val="00ED2EA5"/>
    <w:rsid w:val="00F058B2"/>
    <w:rsid w:val="00FB6F4C"/>
    <w:rsid w:val="00FC212D"/>
    <w:rsid w:val="00FD7034"/>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6DD"/>
    <w:pPr>
      <w:suppressAutoHyphens/>
      <w:spacing w:after="0" w:line="240" w:lineRule="auto"/>
    </w:pPr>
    <w:rPr>
      <w:rFonts w:ascii="Times New Roman" w:eastAsia="Times New Roman" w:hAnsi="Times New Roman" w:cs="Times New Roman"/>
      <w:sz w:val="24"/>
      <w:szCs w:val="24"/>
      <w:lang w:val="ro-RO" w:eastAsia="ar-SA"/>
    </w:rPr>
  </w:style>
  <w:style w:type="paragraph" w:styleId="Heading1">
    <w:name w:val="heading 1"/>
    <w:basedOn w:val="Normal"/>
    <w:next w:val="Normal"/>
    <w:link w:val="Heading1Char"/>
    <w:qFormat/>
    <w:rsid w:val="00E036DD"/>
    <w:pPr>
      <w:keepNext/>
      <w:tabs>
        <w:tab w:val="num" w:pos="720"/>
      </w:tabs>
      <w:ind w:left="720" w:hanging="720"/>
      <w:jc w:val="center"/>
      <w:outlineLvl w:val="0"/>
    </w:pPr>
    <w:rPr>
      <w:szCs w:val="20"/>
      <w:lang w:val="en-US"/>
    </w:rPr>
  </w:style>
  <w:style w:type="paragraph" w:styleId="Heading3">
    <w:name w:val="heading 3"/>
    <w:basedOn w:val="Normal"/>
    <w:next w:val="Normal"/>
    <w:link w:val="Heading3Char"/>
    <w:unhideWhenUsed/>
    <w:qFormat/>
    <w:rsid w:val="00E036DD"/>
    <w:pPr>
      <w:keepNext/>
      <w:tabs>
        <w:tab w:val="num" w:pos="2160"/>
      </w:tabs>
      <w:ind w:left="2160" w:hanging="720"/>
      <w:jc w:val="both"/>
      <w:outlineLvl w:val="2"/>
    </w:pPr>
    <w:rPr>
      <w:b/>
      <w:bCs/>
      <w:i/>
      <w:iCs/>
      <w:szCs w:val="20"/>
    </w:rPr>
  </w:style>
  <w:style w:type="paragraph" w:styleId="Heading4">
    <w:name w:val="heading 4"/>
    <w:basedOn w:val="Normal"/>
    <w:next w:val="Normal"/>
    <w:link w:val="Heading4Char"/>
    <w:semiHidden/>
    <w:unhideWhenUsed/>
    <w:qFormat/>
    <w:rsid w:val="00E036DD"/>
    <w:pPr>
      <w:keepNext/>
      <w:tabs>
        <w:tab w:val="num" w:pos="2880"/>
      </w:tabs>
      <w:ind w:left="2880" w:hanging="720"/>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36DD"/>
    <w:rPr>
      <w:rFonts w:ascii="Times New Roman" w:eastAsia="Times New Roman" w:hAnsi="Times New Roman" w:cs="Times New Roman"/>
      <w:sz w:val="24"/>
      <w:szCs w:val="20"/>
      <w:lang w:eastAsia="ar-SA"/>
    </w:rPr>
  </w:style>
  <w:style w:type="character" w:customStyle="1" w:styleId="Heading3Char">
    <w:name w:val="Heading 3 Char"/>
    <w:basedOn w:val="DefaultParagraphFont"/>
    <w:link w:val="Heading3"/>
    <w:rsid w:val="00E036DD"/>
    <w:rPr>
      <w:rFonts w:ascii="Times New Roman" w:eastAsia="Times New Roman" w:hAnsi="Times New Roman" w:cs="Times New Roman"/>
      <w:b/>
      <w:bCs/>
      <w:i/>
      <w:iCs/>
      <w:sz w:val="24"/>
      <w:szCs w:val="20"/>
      <w:lang w:val="ro-RO" w:eastAsia="ar-SA"/>
    </w:rPr>
  </w:style>
  <w:style w:type="character" w:customStyle="1" w:styleId="Heading4Char">
    <w:name w:val="Heading 4 Char"/>
    <w:basedOn w:val="DefaultParagraphFont"/>
    <w:link w:val="Heading4"/>
    <w:semiHidden/>
    <w:rsid w:val="00E036DD"/>
    <w:rPr>
      <w:rFonts w:ascii="Times New Roman" w:eastAsia="Times New Roman" w:hAnsi="Times New Roman" w:cs="Times New Roman"/>
      <w:b/>
      <w:bCs/>
      <w:sz w:val="24"/>
      <w:szCs w:val="24"/>
      <w:lang w:val="ro-RO" w:eastAsia="ar-SA"/>
    </w:rPr>
  </w:style>
  <w:style w:type="paragraph" w:styleId="BodyText">
    <w:name w:val="Body Text"/>
    <w:basedOn w:val="Normal"/>
    <w:link w:val="BodyTextChar"/>
    <w:semiHidden/>
    <w:unhideWhenUsed/>
    <w:rsid w:val="00E036DD"/>
    <w:pPr>
      <w:jc w:val="both"/>
    </w:pPr>
    <w:rPr>
      <w:szCs w:val="20"/>
      <w:lang w:val="fr-FR"/>
    </w:rPr>
  </w:style>
  <w:style w:type="character" w:customStyle="1" w:styleId="BodyTextChar">
    <w:name w:val="Body Text Char"/>
    <w:basedOn w:val="DefaultParagraphFont"/>
    <w:link w:val="BodyText"/>
    <w:semiHidden/>
    <w:rsid w:val="00E036DD"/>
    <w:rPr>
      <w:rFonts w:ascii="Times New Roman" w:eastAsia="Times New Roman" w:hAnsi="Times New Roman" w:cs="Times New Roman"/>
      <w:sz w:val="24"/>
      <w:szCs w:val="20"/>
      <w:lang w:val="fr-FR" w:eastAsia="ar-SA"/>
    </w:rPr>
  </w:style>
  <w:style w:type="paragraph" w:customStyle="1" w:styleId="Corptext2">
    <w:name w:val="Corp text 2"/>
    <w:basedOn w:val="Normal"/>
    <w:rsid w:val="00E036DD"/>
    <w:pPr>
      <w:jc w:val="center"/>
    </w:pPr>
    <w:rPr>
      <w:b/>
      <w:bCs/>
      <w:sz w:val="28"/>
    </w:rPr>
  </w:style>
  <w:style w:type="paragraph" w:customStyle="1" w:styleId="Corptext3">
    <w:name w:val="Corp text 3"/>
    <w:basedOn w:val="Normal"/>
    <w:rsid w:val="00E036DD"/>
    <w:rPr>
      <w:sz w:val="22"/>
    </w:rPr>
  </w:style>
  <w:style w:type="paragraph" w:styleId="Footer">
    <w:name w:val="footer"/>
    <w:basedOn w:val="Normal"/>
    <w:link w:val="FooterChar"/>
    <w:semiHidden/>
    <w:rsid w:val="00E036DD"/>
    <w:pPr>
      <w:tabs>
        <w:tab w:val="center" w:pos="4536"/>
        <w:tab w:val="right" w:pos="9072"/>
      </w:tabs>
    </w:pPr>
  </w:style>
  <w:style w:type="character" w:customStyle="1" w:styleId="FooterChar">
    <w:name w:val="Footer Char"/>
    <w:basedOn w:val="DefaultParagraphFont"/>
    <w:link w:val="Footer"/>
    <w:semiHidden/>
    <w:rsid w:val="00E036DD"/>
    <w:rPr>
      <w:rFonts w:ascii="Times New Roman" w:eastAsia="Times New Roman" w:hAnsi="Times New Roman" w:cs="Times New Roman"/>
      <w:sz w:val="24"/>
      <w:szCs w:val="24"/>
      <w:lang w:val="ro-RO" w:eastAsia="ar-SA"/>
    </w:rPr>
  </w:style>
  <w:style w:type="paragraph" w:styleId="ListParagraph">
    <w:name w:val="List Paragraph"/>
    <w:basedOn w:val="Normal"/>
    <w:uiPriority w:val="34"/>
    <w:qFormat/>
    <w:rsid w:val="00B41090"/>
    <w:pPr>
      <w:ind w:left="720"/>
      <w:contextualSpacing/>
    </w:pPr>
  </w:style>
</w:styles>
</file>

<file path=word/webSettings.xml><?xml version="1.0" encoding="utf-8"?>
<w:webSettings xmlns:r="http://schemas.openxmlformats.org/officeDocument/2006/relationships" xmlns:w="http://schemas.openxmlformats.org/wordprocessingml/2006/main">
  <w:divs>
    <w:div w:id="124768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289A9-AE98-4DF2-8D4B-189C54729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8</Pages>
  <Words>2862</Words>
  <Characters>16602</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spum</Company>
  <LinksUpToDate>false</LinksUpToDate>
  <CharactersWithSpaces>19426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spum</dc:creator>
  <cp:lastModifiedBy>lenovo</cp:lastModifiedBy>
  <cp:revision>18</cp:revision>
  <cp:lastPrinted>2016-02-08T10:36:00Z</cp:lastPrinted>
  <dcterms:created xsi:type="dcterms:W3CDTF">2016-02-08T10:36:00Z</dcterms:created>
  <dcterms:modified xsi:type="dcterms:W3CDTF">2016-02-18T11:53:00Z</dcterms:modified>
</cp:coreProperties>
</file>