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C9" w:rsidRPr="00B163AD" w:rsidRDefault="009645C9" w:rsidP="009645C9">
      <w:pPr>
        <w:rPr>
          <w:b/>
        </w:rPr>
      </w:pPr>
      <w:r w:rsidRPr="00B163AD">
        <w:rPr>
          <w:b/>
        </w:rPr>
        <w:t>CONSILIUL LOCAL AL MUNICIPIULUI T</w:t>
      </w:r>
      <w:r w:rsidRPr="00B163AD">
        <w:rPr>
          <w:b/>
          <w:lang w:val="ro-RO"/>
        </w:rPr>
        <w:t>î</w:t>
      </w:r>
      <w:r w:rsidRPr="00B163AD">
        <w:rPr>
          <w:b/>
        </w:rPr>
        <w:t xml:space="preserve">RGU MUREŞ                                                                                                                                           </w:t>
      </w:r>
      <w:r w:rsidRPr="00B163AD">
        <w:rPr>
          <w:rFonts w:ascii="Times New Roman" w:hAnsi="Times New Roman"/>
          <w:b/>
          <w:sz w:val="24"/>
          <w:szCs w:val="24"/>
        </w:rPr>
        <w:t xml:space="preserve">ANEXA </w:t>
      </w:r>
      <w:r w:rsidR="00F25EDB">
        <w:rPr>
          <w:rFonts w:ascii="Times New Roman" w:hAnsi="Times New Roman"/>
          <w:b/>
          <w:sz w:val="24"/>
          <w:szCs w:val="24"/>
        </w:rPr>
        <w:t>3</w:t>
      </w:r>
    </w:p>
    <w:p w:rsidR="009645C9" w:rsidRDefault="009645C9" w:rsidP="009645C9">
      <w:r w:rsidRPr="00B163AD">
        <w:rPr>
          <w:b/>
        </w:rPr>
        <w:t>CĂMIN PENTRU PERSOANE VÂRSTNICE</w:t>
      </w:r>
      <w:r w:rsidR="00375A2D" w:rsidRPr="00B163AD">
        <w:rPr>
          <w:b/>
        </w:rPr>
        <w:t xml:space="preserve">                                                                                                                                   </w:t>
      </w:r>
      <w:r w:rsidR="00B163AD" w:rsidRPr="00B163AD">
        <w:rPr>
          <w:b/>
        </w:rPr>
        <w:t xml:space="preserve">                              </w:t>
      </w:r>
      <w:r w:rsidR="00375A2D" w:rsidRPr="00B163AD">
        <w:rPr>
          <w:b/>
        </w:rPr>
        <w:t xml:space="preserve"> </w:t>
      </w:r>
      <w:r w:rsidR="00375A2D" w:rsidRPr="00B163AD">
        <w:rPr>
          <w:rFonts w:ascii="Times New Roman" w:hAnsi="Times New Roman"/>
          <w:sz w:val="24"/>
          <w:szCs w:val="24"/>
        </w:rPr>
        <w:t>P</w:t>
      </w:r>
      <w:r w:rsidR="00B163AD" w:rsidRPr="00B163AD">
        <w:rPr>
          <w:rFonts w:ascii="Times New Roman" w:hAnsi="Times New Roman"/>
          <w:sz w:val="24"/>
          <w:szCs w:val="24"/>
        </w:rPr>
        <w:t>ROIECT</w:t>
      </w:r>
    </w:p>
    <w:p w:rsidR="009645C9" w:rsidRPr="00177E0E" w:rsidRDefault="009645C9" w:rsidP="009645C9">
      <w:pPr>
        <w:jc w:val="center"/>
        <w:rPr>
          <w:b/>
          <w:sz w:val="32"/>
          <w:szCs w:val="32"/>
        </w:rPr>
      </w:pPr>
      <w:r w:rsidRPr="00177E0E">
        <w:rPr>
          <w:b/>
          <w:sz w:val="32"/>
          <w:szCs w:val="32"/>
        </w:rPr>
        <w:t>ORGANIGRAMA</w:t>
      </w:r>
    </w:p>
    <w:p w:rsidR="009645C9" w:rsidRPr="00177E0E" w:rsidRDefault="009645C9" w:rsidP="009645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CĂ</w:t>
      </w:r>
      <w:r w:rsidRPr="00177E0E">
        <w:rPr>
          <w:b/>
          <w:sz w:val="32"/>
          <w:szCs w:val="32"/>
        </w:rPr>
        <w:t>MIN PENTRU PERSOANE VÂRSTNICE</w:t>
      </w:r>
    </w:p>
    <w:tbl>
      <w:tblPr>
        <w:tblpPr w:leftFromText="180" w:rightFromText="180" w:vertAnchor="text" w:horzAnchor="page" w:tblpX="9103" w:tblpY="9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1"/>
      </w:tblGrid>
      <w:tr w:rsidR="009645C9" w:rsidRPr="00662520" w:rsidTr="008F1E83">
        <w:trPr>
          <w:trHeight w:val="1001"/>
        </w:trPr>
        <w:tc>
          <w:tcPr>
            <w:tcW w:w="2391" w:type="dxa"/>
            <w:vAlign w:val="center"/>
          </w:tcPr>
          <w:p w:rsidR="009645C9" w:rsidRPr="00662520" w:rsidRDefault="009645C9" w:rsidP="008F1E83">
            <w:pPr>
              <w:jc w:val="center"/>
              <w:rPr>
                <w:b/>
              </w:rPr>
            </w:pPr>
            <w:r w:rsidRPr="00662520">
              <w:rPr>
                <w:b/>
              </w:rPr>
              <w:t>CONSILIU CONSULTATIV</w:t>
            </w:r>
          </w:p>
        </w:tc>
      </w:tr>
    </w:tbl>
    <w:tbl>
      <w:tblPr>
        <w:tblpPr w:leftFromText="180" w:rightFromText="180" w:vertAnchor="text" w:horzAnchor="page" w:tblpX="3868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0"/>
      </w:tblGrid>
      <w:tr w:rsidR="009645C9" w:rsidRPr="00662520" w:rsidTr="008F1E83">
        <w:trPr>
          <w:trHeight w:val="986"/>
        </w:trPr>
        <w:tc>
          <w:tcPr>
            <w:tcW w:w="2310" w:type="dxa"/>
          </w:tcPr>
          <w:p w:rsidR="009645C9" w:rsidRPr="00662520" w:rsidRDefault="00534001" w:rsidP="008F1E83">
            <w:pPr>
              <w:spacing w:after="0"/>
              <w:jc w:val="center"/>
              <w:rPr>
                <w:b/>
              </w:rPr>
            </w:pPr>
            <w:r w:rsidRPr="00534001">
              <w:rPr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08.9pt;margin-top:25.7pt;width:72.75pt;height:0;z-index:251664384;mso-position-horizontal-relative:text;mso-position-vertical-relative:text" o:connectortype="straight"/>
              </w:pict>
            </w:r>
            <w:r w:rsidR="009645C9" w:rsidRPr="00662520">
              <w:rPr>
                <w:b/>
              </w:rPr>
              <w:t>CONSILIUL LOCAL AL MUNICIPIULUI</w:t>
            </w:r>
          </w:p>
          <w:p w:rsidR="009645C9" w:rsidRPr="00662520" w:rsidRDefault="009645C9" w:rsidP="008F1E83">
            <w:pPr>
              <w:spacing w:after="0"/>
              <w:jc w:val="center"/>
              <w:rPr>
                <w:b/>
              </w:rPr>
            </w:pPr>
            <w:r w:rsidRPr="00662520">
              <w:rPr>
                <w:b/>
              </w:rPr>
              <w:t xml:space="preserve"> T</w:t>
            </w:r>
            <w:r w:rsidRPr="00662520">
              <w:rPr>
                <w:b/>
                <w:lang w:val="ro-RO"/>
              </w:rPr>
              <w:t>Â</w:t>
            </w:r>
            <w:r w:rsidRPr="00662520">
              <w:rPr>
                <w:b/>
              </w:rPr>
              <w:t>RGU MUREŞ</w:t>
            </w:r>
          </w:p>
        </w:tc>
      </w:tr>
    </w:tbl>
    <w:p w:rsidR="009645C9" w:rsidRDefault="00534001" w:rsidP="009645C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1" type="#_x0000_t32" style="position:absolute;left:0;text-align:left;margin-left:303pt;margin-top:30.7pt;width:0;height:90.7pt;z-index:251665408;mso-position-horizontal-relative:text;mso-position-vertical-relative:text" o:connectortype="straight"/>
        </w:pict>
      </w:r>
    </w:p>
    <w:p w:rsidR="009645C9" w:rsidRPr="008B34D9" w:rsidRDefault="00534001" w:rsidP="009645C9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6" type="#_x0000_t32" style="position:absolute;margin-left:281.25pt;margin-top:23.35pt;width:0;height:42.75pt;z-index:251660288" o:connectortype="straight">
            <v:stroke endarrow="block"/>
          </v:shape>
        </w:pict>
      </w:r>
    </w:p>
    <w:p w:rsidR="009645C9" w:rsidRPr="008B34D9" w:rsidRDefault="00534001" w:rsidP="009645C9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2" type="#_x0000_t32" style="position:absolute;margin-left:303pt;margin-top:6.95pt;width:74.25pt;height:0;z-index:251666432" o:connectortype="straight"/>
        </w:pict>
      </w:r>
    </w:p>
    <w:tbl>
      <w:tblPr>
        <w:tblpPr w:leftFromText="180" w:rightFromText="180" w:vertAnchor="text" w:horzAnchor="page" w:tblpX="6473" w:tblpY="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0"/>
        <w:gridCol w:w="606"/>
      </w:tblGrid>
      <w:tr w:rsidR="009645C9" w:rsidRPr="00662520" w:rsidTr="008F1E83">
        <w:trPr>
          <w:trHeight w:val="277"/>
        </w:trPr>
        <w:tc>
          <w:tcPr>
            <w:tcW w:w="1770" w:type="dxa"/>
            <w:vMerge w:val="restart"/>
            <w:vAlign w:val="center"/>
          </w:tcPr>
          <w:p w:rsidR="009645C9" w:rsidRPr="00662520" w:rsidRDefault="009645C9" w:rsidP="008F1E83">
            <w:pPr>
              <w:jc w:val="center"/>
              <w:rPr>
                <w:b/>
              </w:rPr>
            </w:pPr>
            <w:r w:rsidRPr="00662520">
              <w:rPr>
                <w:b/>
              </w:rPr>
              <w:t>DIRECTOR</w:t>
            </w:r>
          </w:p>
        </w:tc>
        <w:tc>
          <w:tcPr>
            <w:tcW w:w="606" w:type="dxa"/>
          </w:tcPr>
          <w:p w:rsidR="009645C9" w:rsidRPr="00662520" w:rsidRDefault="009645C9" w:rsidP="008F1E83">
            <w:pPr>
              <w:jc w:val="center"/>
              <w:rPr>
                <w:b/>
                <w:lang w:val="ro-RO"/>
              </w:rPr>
            </w:pPr>
            <w:r w:rsidRPr="00662520">
              <w:rPr>
                <w:b/>
                <w:lang w:val="ro-RO"/>
              </w:rPr>
              <w:t>1</w:t>
            </w:r>
          </w:p>
        </w:tc>
      </w:tr>
      <w:tr w:rsidR="009645C9" w:rsidRPr="00662520" w:rsidTr="008F1E83">
        <w:trPr>
          <w:trHeight w:val="478"/>
        </w:trPr>
        <w:tc>
          <w:tcPr>
            <w:tcW w:w="1770" w:type="dxa"/>
            <w:vMerge/>
          </w:tcPr>
          <w:p w:rsidR="009645C9" w:rsidRPr="00662520" w:rsidRDefault="009645C9" w:rsidP="008F1E83">
            <w:pPr>
              <w:jc w:val="center"/>
              <w:rPr>
                <w:b/>
              </w:rPr>
            </w:pPr>
          </w:p>
        </w:tc>
        <w:tc>
          <w:tcPr>
            <w:tcW w:w="606" w:type="dxa"/>
          </w:tcPr>
          <w:p w:rsidR="009645C9" w:rsidRPr="00662520" w:rsidRDefault="009645C9" w:rsidP="008F1E83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9645C9" w:rsidRPr="008B34D9" w:rsidRDefault="00534001" w:rsidP="009645C9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7" type="#_x0000_t32" style="position:absolute;margin-left:303pt;margin-top:18.75pt;width:0;height:9pt;z-index:251661312;mso-position-horizontal-relative:text;mso-position-vertical-relative:text" o:connectortype="straight">
            <v:stroke endarrow="block"/>
          </v:shape>
        </w:pict>
      </w:r>
    </w:p>
    <w:p w:rsidR="009645C9" w:rsidRDefault="009645C9" w:rsidP="009645C9">
      <w:pPr>
        <w:rPr>
          <w:sz w:val="32"/>
          <w:szCs w:val="32"/>
        </w:rPr>
      </w:pPr>
    </w:p>
    <w:p w:rsidR="009645C9" w:rsidRPr="000063FB" w:rsidRDefault="00534001" w:rsidP="009645C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3" type="#_x0000_t32" style="position:absolute;left:0;text-align:left;margin-left:282.75pt;margin-top:17.05pt;width:0;height:41.25pt;z-index:251667456" o:connectortype="straight"/>
        </w:pict>
      </w:r>
      <w:r>
        <w:rPr>
          <w:b/>
          <w:noProof/>
          <w:sz w:val="32"/>
          <w:szCs w:val="32"/>
        </w:rPr>
        <w:pict>
          <v:shape id="_x0000_s1034" type="#_x0000_t32" style="position:absolute;left:0;text-align:left;margin-left:321.75pt;margin-top:17.05pt;width:0;height:41.25pt;z-index:251668480" o:connectortype="straight"/>
        </w:pict>
      </w:r>
      <w:r w:rsidR="009645C9" w:rsidRPr="000063FB">
        <w:rPr>
          <w:b/>
          <w:sz w:val="32"/>
          <w:szCs w:val="32"/>
        </w:rPr>
        <w:t xml:space="preserve">     </w:t>
      </w:r>
    </w:p>
    <w:p w:rsidR="009645C9" w:rsidRPr="000063FB" w:rsidRDefault="00534001" w:rsidP="009645C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8" type="#_x0000_t32" style="position:absolute;left:0;text-align:left;margin-left:487.5pt;margin-top:25.85pt;width:0;height:13pt;z-index:251672576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35" type="#_x0000_t32" style="position:absolute;left:0;text-align:left;margin-left:321.75pt;margin-top:25.85pt;width:165.75pt;height:0;z-index:251669504" o:connectortype="straight"/>
        </w:pict>
      </w:r>
      <w:r>
        <w:rPr>
          <w:b/>
          <w:noProof/>
          <w:sz w:val="32"/>
          <w:szCs w:val="32"/>
        </w:rPr>
        <w:pict>
          <v:shape id="_x0000_s1029" type="#_x0000_t32" style="position:absolute;left:0;text-align:left;margin-left:144.05pt;margin-top:25.85pt;width:0;height:33pt;z-index:251663360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36" type="#_x0000_t32" style="position:absolute;left:0;text-align:left;margin-left:144.05pt;margin-top:25.85pt;width:138.7pt;height:0;flip:x;z-index:251670528" o:connectortype="straight"/>
        </w:pict>
      </w:r>
      <w:r>
        <w:rPr>
          <w:b/>
          <w:noProof/>
          <w:sz w:val="32"/>
          <w:szCs w:val="32"/>
        </w:rPr>
        <w:pict>
          <v:shape id="_x0000_s1028" type="#_x0000_t32" style="position:absolute;left:0;text-align:left;margin-left:-101.35pt;margin-top:8.05pt;width:0;height:9.75pt;z-index:251662336" o:connectortype="straight">
            <v:stroke endarrow="block"/>
          </v:shape>
        </w:pict>
      </w:r>
      <w:r w:rsidR="009645C9" w:rsidRPr="000063FB">
        <w:rPr>
          <w:b/>
          <w:sz w:val="32"/>
          <w:szCs w:val="32"/>
        </w:rPr>
        <w:t xml:space="preserve">     </w:t>
      </w:r>
    </w:p>
    <w:tbl>
      <w:tblPr>
        <w:tblpPr w:leftFromText="180" w:rightFromText="180" w:vertAnchor="text" w:horzAnchor="page" w:tblpX="9958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567"/>
      </w:tblGrid>
      <w:tr w:rsidR="009645C9" w:rsidRPr="00662520" w:rsidTr="008F1E83">
        <w:trPr>
          <w:trHeight w:val="574"/>
        </w:trPr>
        <w:tc>
          <w:tcPr>
            <w:tcW w:w="2235" w:type="dxa"/>
            <w:vMerge w:val="restart"/>
            <w:vAlign w:val="center"/>
          </w:tcPr>
          <w:p w:rsidR="009645C9" w:rsidRPr="00662520" w:rsidRDefault="009645C9" w:rsidP="008F1E83">
            <w:pPr>
              <w:spacing w:after="0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CONTABIL-ŞEF</w:t>
            </w:r>
          </w:p>
        </w:tc>
        <w:tc>
          <w:tcPr>
            <w:tcW w:w="567" w:type="dxa"/>
          </w:tcPr>
          <w:p w:rsidR="009645C9" w:rsidRPr="00662520" w:rsidRDefault="009645C9" w:rsidP="008F1E8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62520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9645C9" w:rsidRPr="00662520" w:rsidTr="008F1E83">
        <w:trPr>
          <w:trHeight w:val="402"/>
        </w:trPr>
        <w:tc>
          <w:tcPr>
            <w:tcW w:w="2235" w:type="dxa"/>
            <w:vMerge/>
          </w:tcPr>
          <w:p w:rsidR="009645C9" w:rsidRPr="00662520" w:rsidRDefault="009645C9" w:rsidP="008F1E8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645C9" w:rsidRPr="00662520" w:rsidRDefault="009645C9" w:rsidP="008F1E83">
            <w:pPr>
              <w:jc w:val="center"/>
              <w:rPr>
                <w:b/>
                <w:sz w:val="20"/>
                <w:szCs w:val="20"/>
              </w:rPr>
            </w:pPr>
            <w:r w:rsidRPr="00662520">
              <w:rPr>
                <w:b/>
                <w:sz w:val="20"/>
                <w:szCs w:val="20"/>
              </w:rPr>
              <w:t>1</w:t>
            </w:r>
            <w:r w:rsidR="00A80E5B">
              <w:rPr>
                <w:b/>
                <w:sz w:val="20"/>
                <w:szCs w:val="20"/>
              </w:rPr>
              <w:t>3</w:t>
            </w:r>
          </w:p>
        </w:tc>
      </w:tr>
    </w:tbl>
    <w:tbl>
      <w:tblPr>
        <w:tblpPr w:leftFromText="180" w:rightFromText="180" w:vertAnchor="text" w:horzAnchor="page" w:tblpX="3058" w:tblpY="5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567"/>
      </w:tblGrid>
      <w:tr w:rsidR="009645C9" w:rsidRPr="00662520" w:rsidTr="008F1E83">
        <w:trPr>
          <w:trHeight w:val="557"/>
        </w:trPr>
        <w:tc>
          <w:tcPr>
            <w:tcW w:w="1951" w:type="dxa"/>
            <w:vMerge w:val="restart"/>
            <w:vAlign w:val="center"/>
          </w:tcPr>
          <w:p w:rsidR="009645C9" w:rsidRPr="00662520" w:rsidRDefault="009645C9" w:rsidP="008F1E8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62520">
              <w:rPr>
                <w:b/>
                <w:sz w:val="20"/>
                <w:szCs w:val="20"/>
                <w:lang w:val="ro-RO"/>
              </w:rPr>
              <w:t>COMPARTIMENT  SOCIO-MEDICAL</w:t>
            </w:r>
          </w:p>
        </w:tc>
        <w:tc>
          <w:tcPr>
            <w:tcW w:w="567" w:type="dxa"/>
          </w:tcPr>
          <w:p w:rsidR="009645C9" w:rsidRPr="00662520" w:rsidRDefault="009645C9" w:rsidP="008F1E8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62520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9645C9" w:rsidRPr="00662520" w:rsidTr="008F1E83">
        <w:trPr>
          <w:trHeight w:val="452"/>
        </w:trPr>
        <w:tc>
          <w:tcPr>
            <w:tcW w:w="1951" w:type="dxa"/>
            <w:vMerge/>
          </w:tcPr>
          <w:p w:rsidR="009645C9" w:rsidRPr="00662520" w:rsidRDefault="009645C9" w:rsidP="008F1E83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</w:tcPr>
          <w:p w:rsidR="009645C9" w:rsidRPr="00662520" w:rsidRDefault="009645C9" w:rsidP="008F1E83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</w:t>
            </w:r>
            <w:r w:rsidR="00A80E5B">
              <w:rPr>
                <w:b/>
                <w:sz w:val="20"/>
                <w:szCs w:val="20"/>
                <w:lang w:val="ro-RO"/>
              </w:rPr>
              <w:t>3</w:t>
            </w:r>
          </w:p>
        </w:tc>
      </w:tr>
    </w:tbl>
    <w:p w:rsidR="009645C9" w:rsidRPr="000063FB" w:rsidRDefault="009645C9" w:rsidP="009645C9">
      <w:pPr>
        <w:jc w:val="center"/>
        <w:rPr>
          <w:b/>
          <w:sz w:val="32"/>
          <w:szCs w:val="32"/>
        </w:rPr>
      </w:pPr>
    </w:p>
    <w:p w:rsidR="009645C9" w:rsidRDefault="009645C9" w:rsidP="009645C9">
      <w:pPr>
        <w:jc w:val="center"/>
        <w:rPr>
          <w:sz w:val="32"/>
          <w:szCs w:val="32"/>
        </w:rPr>
      </w:pPr>
    </w:p>
    <w:tbl>
      <w:tblPr>
        <w:tblpPr w:leftFromText="180" w:rightFromText="180" w:vertAnchor="text" w:horzAnchor="margin" w:tblpXSpec="right" w:tblpY="8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419"/>
      </w:tblGrid>
      <w:tr w:rsidR="009645C9" w:rsidRPr="00AE73A8" w:rsidTr="008F1E83">
        <w:trPr>
          <w:trHeight w:val="574"/>
        </w:trPr>
        <w:tc>
          <w:tcPr>
            <w:tcW w:w="2093" w:type="dxa"/>
            <w:vMerge w:val="restart"/>
            <w:vAlign w:val="center"/>
          </w:tcPr>
          <w:p w:rsidR="009645C9" w:rsidRPr="00AE73A8" w:rsidRDefault="009645C9" w:rsidP="008F1E83">
            <w:pPr>
              <w:spacing w:after="0"/>
              <w:ind w:left="-142"/>
              <w:jc w:val="center"/>
              <w:rPr>
                <w:b/>
                <w:sz w:val="20"/>
                <w:szCs w:val="20"/>
                <w:lang w:val="ro-RO"/>
              </w:rPr>
            </w:pPr>
            <w:r w:rsidRPr="00AE73A8">
              <w:rPr>
                <w:b/>
                <w:sz w:val="20"/>
                <w:szCs w:val="20"/>
                <w:lang w:val="ro-RO"/>
              </w:rPr>
              <w:t>COMPARTIMENT ADMINISTRATIV</w:t>
            </w:r>
          </w:p>
        </w:tc>
        <w:tc>
          <w:tcPr>
            <w:tcW w:w="419" w:type="dxa"/>
          </w:tcPr>
          <w:p w:rsidR="009645C9" w:rsidRPr="00AE73A8" w:rsidRDefault="009645C9" w:rsidP="008F1E8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E73A8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9645C9" w:rsidRPr="00AE73A8" w:rsidTr="008F1E83">
        <w:trPr>
          <w:trHeight w:val="402"/>
        </w:trPr>
        <w:tc>
          <w:tcPr>
            <w:tcW w:w="2093" w:type="dxa"/>
            <w:vMerge/>
          </w:tcPr>
          <w:p w:rsidR="009645C9" w:rsidRPr="00AE73A8" w:rsidRDefault="009645C9" w:rsidP="008F1E83">
            <w:pPr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</w:tcPr>
          <w:p w:rsidR="009645C9" w:rsidRPr="00AE73A8" w:rsidRDefault="009645C9" w:rsidP="008F1E83">
            <w:pPr>
              <w:jc w:val="center"/>
              <w:rPr>
                <w:b/>
                <w:sz w:val="20"/>
                <w:szCs w:val="20"/>
              </w:rPr>
            </w:pPr>
            <w:r w:rsidRPr="00AE73A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9645C9" w:rsidRDefault="00534001" w:rsidP="009645C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41" type="#_x0000_t32" style="position:absolute;left:0;text-align:left;margin-left:410.95pt;margin-top:15pt;width:0;height:16.05pt;z-index:251675648;mso-position-horizontal-relative:text;mso-position-vertical-relative:text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40" type="#_x0000_t32" style="position:absolute;left:0;text-align:left;margin-left:589.45pt;margin-top:15pt;width:0;height:16.05pt;z-index:251674624;mso-position-horizontal-relative:text;mso-position-vertical-relative:text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39" type="#_x0000_t32" style="position:absolute;left:0;text-align:left;margin-left:410.95pt;margin-top:15pt;width:178.5pt;height:0;z-index:251673600;mso-position-horizontal-relative:text;mso-position-vertical-relative:text" o:connectortype="straight"/>
        </w:pict>
      </w:r>
      <w:r w:rsidRPr="00534001">
        <w:rPr>
          <w:b/>
          <w:noProof/>
          <w:sz w:val="32"/>
          <w:szCs w:val="32"/>
        </w:rPr>
        <w:pict>
          <v:shape id="_x0000_s1037" type="#_x0000_t32" style="position:absolute;left:0;text-align:left;margin-left:487.5pt;margin-top:.05pt;width:0;height:14.95pt;z-index:251671552;mso-position-horizontal-relative:text;mso-position-vertical-relative:text" o:connectortype="straight">
            <v:stroke endarrow="block"/>
          </v:shape>
        </w:pict>
      </w:r>
      <w:r w:rsidR="009645C9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</w:t>
      </w:r>
      <w:r w:rsidR="009645C9">
        <w:rPr>
          <w:sz w:val="32"/>
          <w:szCs w:val="32"/>
        </w:rPr>
        <w:tab/>
      </w:r>
    </w:p>
    <w:tbl>
      <w:tblPr>
        <w:tblpPr w:leftFromText="180" w:rightFromText="180" w:vertAnchor="text" w:horzAnchor="page" w:tblpX="8698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463"/>
      </w:tblGrid>
      <w:tr w:rsidR="009645C9" w:rsidRPr="00662520" w:rsidTr="008F1E83">
        <w:trPr>
          <w:trHeight w:val="574"/>
        </w:trPr>
        <w:tc>
          <w:tcPr>
            <w:tcW w:w="1985" w:type="dxa"/>
            <w:vMerge w:val="restart"/>
            <w:vAlign w:val="center"/>
          </w:tcPr>
          <w:p w:rsidR="009645C9" w:rsidRPr="00AE73A8" w:rsidRDefault="009645C9" w:rsidP="008F1E83">
            <w:pPr>
              <w:spacing w:after="0"/>
              <w:ind w:left="-142"/>
              <w:jc w:val="center"/>
              <w:rPr>
                <w:b/>
                <w:sz w:val="20"/>
                <w:szCs w:val="20"/>
                <w:lang w:val="ro-RO"/>
              </w:rPr>
            </w:pPr>
            <w:r w:rsidRPr="00AE73A8">
              <w:rPr>
                <w:b/>
                <w:sz w:val="20"/>
                <w:szCs w:val="20"/>
                <w:lang w:val="ro-RO"/>
              </w:rPr>
              <w:t>COMPARTIMENT FINANCIAR-CONTABIL</w:t>
            </w:r>
          </w:p>
        </w:tc>
        <w:tc>
          <w:tcPr>
            <w:tcW w:w="463" w:type="dxa"/>
          </w:tcPr>
          <w:p w:rsidR="009645C9" w:rsidRPr="00AE73A8" w:rsidRDefault="009645C9" w:rsidP="008F1E8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E73A8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9645C9" w:rsidRPr="00AE73A8" w:rsidTr="008F1E83">
        <w:trPr>
          <w:trHeight w:val="392"/>
        </w:trPr>
        <w:tc>
          <w:tcPr>
            <w:tcW w:w="1985" w:type="dxa"/>
            <w:vMerge/>
          </w:tcPr>
          <w:p w:rsidR="009645C9" w:rsidRPr="00AE73A8" w:rsidRDefault="009645C9" w:rsidP="008F1E83">
            <w:pPr>
              <w:rPr>
                <w:b/>
                <w:sz w:val="20"/>
                <w:szCs w:val="20"/>
              </w:rPr>
            </w:pPr>
          </w:p>
        </w:tc>
        <w:tc>
          <w:tcPr>
            <w:tcW w:w="463" w:type="dxa"/>
          </w:tcPr>
          <w:p w:rsidR="009645C9" w:rsidRPr="00AE73A8" w:rsidRDefault="009645C9" w:rsidP="008F1E83">
            <w:pPr>
              <w:jc w:val="center"/>
              <w:rPr>
                <w:b/>
                <w:sz w:val="20"/>
                <w:szCs w:val="20"/>
              </w:rPr>
            </w:pPr>
            <w:r w:rsidRPr="00AE73A8">
              <w:rPr>
                <w:b/>
                <w:sz w:val="20"/>
                <w:szCs w:val="20"/>
              </w:rPr>
              <w:t>1</w:t>
            </w:r>
          </w:p>
        </w:tc>
      </w:tr>
    </w:tbl>
    <w:p w:rsidR="009645C9" w:rsidRDefault="009645C9" w:rsidP="009645C9">
      <w:pPr>
        <w:spacing w:after="0" w:line="240" w:lineRule="auto"/>
        <w:rPr>
          <w:sz w:val="24"/>
          <w:szCs w:val="24"/>
          <w:lang w:val="ro-RO"/>
        </w:rPr>
      </w:pPr>
      <w:r w:rsidRPr="002869E1">
        <w:rPr>
          <w:sz w:val="24"/>
          <w:szCs w:val="24"/>
          <w:lang w:val="ro-RO"/>
        </w:rPr>
        <w:t xml:space="preserve">Total posturi: </w:t>
      </w:r>
      <w:r>
        <w:rPr>
          <w:sz w:val="24"/>
          <w:szCs w:val="24"/>
          <w:lang w:val="ro-RO"/>
        </w:rPr>
        <w:t>38</w:t>
      </w:r>
    </w:p>
    <w:p w:rsidR="00A80E5B" w:rsidRDefault="00534001" w:rsidP="009645C9">
      <w:pPr>
        <w:spacing w:after="0" w:line="240" w:lineRule="auto"/>
        <w:rPr>
          <w:sz w:val="24"/>
          <w:szCs w:val="24"/>
          <w:lang w:val="ro-RO"/>
        </w:rPr>
      </w:pPr>
      <w:r w:rsidRPr="00534001">
        <w:rPr>
          <w:sz w:val="24"/>
          <w:szCs w:val="24"/>
          <w:lang w:val="ro-RO"/>
        </w:rPr>
        <w:pict>
          <v:shape id="_x0000_s1042" type="#_x0000_t32" style="position:absolute;margin-left:189pt;margin-top:8.9pt;width:3.75pt;height:0;z-index:251676672" o:connectortype="straight">
            <v:stroke endarrow="block"/>
          </v:shape>
        </w:pict>
      </w:r>
      <w:r w:rsidR="009645C9" w:rsidRPr="00AE73A8">
        <w:rPr>
          <w:sz w:val="24"/>
          <w:szCs w:val="24"/>
          <w:lang w:val="ro-RO"/>
        </w:rPr>
        <w:t>Din car</w:t>
      </w:r>
      <w:r w:rsidR="009645C9">
        <w:rPr>
          <w:sz w:val="24"/>
          <w:szCs w:val="24"/>
          <w:lang w:val="ro-RO"/>
        </w:rPr>
        <w:t>e :</w:t>
      </w:r>
      <w:r w:rsidR="00A80E5B">
        <w:rPr>
          <w:sz w:val="24"/>
          <w:szCs w:val="24"/>
          <w:lang w:val="ro-RO"/>
        </w:rPr>
        <w:t>-personal  de conducere      2</w:t>
      </w:r>
    </w:p>
    <w:p w:rsidR="009645C9" w:rsidRPr="00AE73A8" w:rsidRDefault="00A80E5B" w:rsidP="009645C9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</w:t>
      </w:r>
      <w:r w:rsidR="009645C9">
        <w:rPr>
          <w:sz w:val="24"/>
          <w:szCs w:val="24"/>
          <w:lang w:val="ro-RO"/>
        </w:rPr>
        <w:t xml:space="preserve"> - personal de </w:t>
      </w:r>
      <w:r>
        <w:rPr>
          <w:sz w:val="24"/>
          <w:szCs w:val="24"/>
          <w:lang w:val="ro-RO"/>
        </w:rPr>
        <w:t xml:space="preserve">specialitate 23    </w:t>
      </w:r>
    </w:p>
    <w:p w:rsidR="009645C9" w:rsidRPr="00AE73A8" w:rsidRDefault="00534001" w:rsidP="009645C9">
      <w:pPr>
        <w:spacing w:after="0" w:line="240" w:lineRule="auto"/>
        <w:rPr>
          <w:sz w:val="24"/>
          <w:szCs w:val="24"/>
          <w:lang w:val="ro-RO"/>
        </w:rPr>
      </w:pPr>
      <w:r w:rsidRPr="00534001">
        <w:rPr>
          <w:sz w:val="24"/>
          <w:szCs w:val="24"/>
          <w:lang w:val="ro-RO"/>
        </w:rPr>
        <w:pict>
          <v:shape id="_x0000_s1043" type="#_x0000_t32" style="position:absolute;margin-left:189pt;margin-top:6.25pt;width:3.75pt;height:0;z-index:251677696" o:connectortype="straight">
            <v:stroke endarrow="block"/>
          </v:shape>
        </w:pict>
      </w:r>
      <w:r w:rsidR="00A80E5B">
        <w:rPr>
          <w:sz w:val="24"/>
          <w:szCs w:val="24"/>
          <w:lang w:val="ro-RO"/>
        </w:rPr>
        <w:tab/>
      </w:r>
      <w:r w:rsidR="00A80E5B">
        <w:rPr>
          <w:sz w:val="24"/>
          <w:szCs w:val="24"/>
          <w:lang w:val="ro-RO"/>
        </w:rPr>
        <w:tab/>
      </w:r>
      <w:r w:rsidR="00A80E5B">
        <w:rPr>
          <w:sz w:val="24"/>
          <w:szCs w:val="24"/>
          <w:lang w:val="ro-RO"/>
        </w:rPr>
        <w:tab/>
      </w:r>
      <w:r w:rsidR="00A80E5B">
        <w:rPr>
          <w:sz w:val="24"/>
          <w:szCs w:val="24"/>
          <w:lang w:val="ro-RO"/>
        </w:rPr>
        <w:tab/>
      </w:r>
      <w:r w:rsidR="00A80E5B">
        <w:rPr>
          <w:sz w:val="24"/>
          <w:szCs w:val="24"/>
          <w:lang w:val="ro-RO"/>
        </w:rPr>
        <w:tab/>
        <w:t xml:space="preserve">      </w:t>
      </w:r>
    </w:p>
    <w:p w:rsidR="009645C9" w:rsidRPr="00AE73A8" w:rsidRDefault="00534001" w:rsidP="009645C9">
      <w:pPr>
        <w:spacing w:after="0" w:line="240" w:lineRule="auto"/>
        <w:ind w:left="720"/>
        <w:rPr>
          <w:sz w:val="24"/>
          <w:szCs w:val="24"/>
          <w:lang w:val="ro-RO"/>
        </w:rPr>
      </w:pPr>
      <w:r w:rsidRPr="00534001">
        <w:rPr>
          <w:sz w:val="24"/>
          <w:szCs w:val="24"/>
          <w:lang w:val="ro-RO"/>
        </w:rPr>
        <w:pict>
          <v:shape id="_x0000_s1044" type="#_x0000_t32" style="position:absolute;left:0;text-align:left;margin-left:189pt;margin-top:8.1pt;width:3.75pt;height:0;z-index:251678720" o:connectortype="straight">
            <v:stroke endarrow="block"/>
          </v:shape>
        </w:pict>
      </w:r>
      <w:r w:rsidR="009645C9">
        <w:rPr>
          <w:sz w:val="24"/>
          <w:szCs w:val="24"/>
          <w:lang w:val="ro-RO"/>
        </w:rPr>
        <w:t xml:space="preserve">    -  </w:t>
      </w:r>
      <w:r w:rsidR="009645C9" w:rsidRPr="00AE73A8">
        <w:rPr>
          <w:sz w:val="24"/>
          <w:szCs w:val="24"/>
          <w:lang w:val="ro-RO"/>
        </w:rPr>
        <w:t xml:space="preserve">personal administrativ </w:t>
      </w:r>
      <w:r w:rsidR="00A80E5B">
        <w:rPr>
          <w:sz w:val="24"/>
          <w:szCs w:val="24"/>
          <w:lang w:val="ro-RO"/>
        </w:rPr>
        <w:t xml:space="preserve">  </w:t>
      </w:r>
      <w:r w:rsidR="009645C9" w:rsidRPr="00AE73A8">
        <w:rPr>
          <w:sz w:val="24"/>
          <w:szCs w:val="24"/>
          <w:lang w:val="ro-RO"/>
        </w:rPr>
        <w:t>1</w:t>
      </w:r>
      <w:r w:rsidR="009645C9">
        <w:rPr>
          <w:sz w:val="24"/>
          <w:szCs w:val="24"/>
          <w:lang w:val="ro-RO"/>
        </w:rPr>
        <w:t>3</w:t>
      </w:r>
    </w:p>
    <w:p w:rsidR="009645C9" w:rsidRPr="00AE73A8" w:rsidRDefault="00534001" w:rsidP="009645C9">
      <w:pPr>
        <w:spacing w:after="0" w:line="240" w:lineRule="auto"/>
        <w:rPr>
          <w:sz w:val="24"/>
          <w:szCs w:val="24"/>
          <w:lang w:val="ro-RO"/>
        </w:rPr>
      </w:pPr>
      <w:r w:rsidRPr="00534001">
        <w:rPr>
          <w:sz w:val="24"/>
          <w:szCs w:val="24"/>
          <w:lang w:val="ro-RO"/>
        </w:rPr>
        <w:pict>
          <v:shape id="_x0000_s1045" type="#_x0000_t32" style="position:absolute;margin-left:189pt;margin-top:6.25pt;width:3.75pt;height:0;z-index:251679744" o:connectortype="straight">
            <v:stroke endarrow="block"/>
          </v:shape>
        </w:pict>
      </w:r>
      <w:r w:rsidR="00A80E5B">
        <w:rPr>
          <w:sz w:val="24"/>
          <w:szCs w:val="24"/>
          <w:lang w:val="ro-RO"/>
        </w:rPr>
        <w:tab/>
      </w:r>
      <w:r w:rsidR="00A80E5B">
        <w:rPr>
          <w:sz w:val="24"/>
          <w:szCs w:val="24"/>
          <w:lang w:val="ro-RO"/>
        </w:rPr>
        <w:tab/>
      </w:r>
      <w:r w:rsidR="00A80E5B">
        <w:rPr>
          <w:sz w:val="24"/>
          <w:szCs w:val="24"/>
          <w:lang w:val="ro-RO"/>
        </w:rPr>
        <w:tab/>
      </w:r>
      <w:r w:rsidR="00A80E5B">
        <w:rPr>
          <w:sz w:val="24"/>
          <w:szCs w:val="24"/>
          <w:lang w:val="ro-RO"/>
        </w:rPr>
        <w:tab/>
      </w:r>
      <w:r w:rsidR="00A80E5B">
        <w:rPr>
          <w:sz w:val="24"/>
          <w:szCs w:val="24"/>
          <w:lang w:val="ro-RO"/>
        </w:rPr>
        <w:tab/>
        <w:t xml:space="preserve">  </w:t>
      </w:r>
    </w:p>
    <w:p w:rsidR="009645C9" w:rsidRDefault="009645C9" w:rsidP="009645C9">
      <w:pPr>
        <w:spacing w:after="0" w:line="240" w:lineRule="auto"/>
        <w:rPr>
          <w:sz w:val="24"/>
          <w:szCs w:val="24"/>
          <w:lang w:val="ro-RO"/>
        </w:rPr>
      </w:pPr>
    </w:p>
    <w:p w:rsidR="00AF53D2" w:rsidRDefault="00F25EDB"/>
    <w:sectPr w:rsidR="00AF53D2" w:rsidSect="002D1D77">
      <w:pgSz w:w="15840" w:h="12240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645C9"/>
    <w:rsid w:val="00161681"/>
    <w:rsid w:val="00215B15"/>
    <w:rsid w:val="00375A2D"/>
    <w:rsid w:val="00534001"/>
    <w:rsid w:val="0094619C"/>
    <w:rsid w:val="00953F03"/>
    <w:rsid w:val="009645C9"/>
    <w:rsid w:val="00A12AF7"/>
    <w:rsid w:val="00A80E5B"/>
    <w:rsid w:val="00AD2B88"/>
    <w:rsid w:val="00B163AD"/>
    <w:rsid w:val="00BF13F7"/>
    <w:rsid w:val="00C315FE"/>
    <w:rsid w:val="00C90C88"/>
    <w:rsid w:val="00F2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1" type="connector" idref="#_x0000_s1039"/>
        <o:r id="V:Rule22" type="connector" idref="#_x0000_s1033"/>
        <o:r id="V:Rule23" type="connector" idref="#_x0000_s1044"/>
        <o:r id="V:Rule24" type="connector" idref="#_x0000_s1038"/>
        <o:r id="V:Rule25" type="connector" idref="#_x0000_s1029"/>
        <o:r id="V:Rule26" type="connector" idref="#_x0000_s1027"/>
        <o:r id="V:Rule27" type="connector" idref="#_x0000_s1035"/>
        <o:r id="V:Rule28" type="connector" idref="#_x0000_s1037"/>
        <o:r id="V:Rule29" type="connector" idref="#_x0000_s1043"/>
        <o:r id="V:Rule30" type="connector" idref="#_x0000_s1042"/>
        <o:r id="V:Rule31" type="connector" idref="#_x0000_s1040"/>
        <o:r id="V:Rule32" type="connector" idref="#_x0000_s1028"/>
        <o:r id="V:Rule33" type="connector" idref="#_x0000_s1032"/>
        <o:r id="V:Rule34" type="connector" idref="#_x0000_s1034"/>
        <o:r id="V:Rule35" type="connector" idref="#_x0000_s1031"/>
        <o:r id="V:Rule36" type="connector" idref="#_x0000_s1036"/>
        <o:r id="V:Rule37" type="connector" idref="#_x0000_s1026"/>
        <o:r id="V:Rule38" type="connector" idref="#_x0000_s1041"/>
        <o:r id="V:Rule39" type="connector" idref="#_x0000_s1030"/>
        <o:r id="V:Rule4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5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2016-02-10T16:34:00Z</dcterms:created>
  <dcterms:modified xsi:type="dcterms:W3CDTF">2016-02-11T08:32:00Z</dcterms:modified>
</cp:coreProperties>
</file>