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B" w:rsidRPr="005C3A4B" w:rsidRDefault="005C3A4B" w:rsidP="005C3A4B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>Municipiul Tîrgu-Mureş</w:t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VICEPRIMAR</w:t>
      </w:r>
    </w:p>
    <w:p w:rsidR="005C3A4B" w:rsidRPr="005C3A4B" w:rsidRDefault="005C3A4B" w:rsidP="005C3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>Administraţia Serelor, Parcurilor şi Zonelor Verzi                              Sergiu Claudiu Maior</w:t>
      </w:r>
    </w:p>
    <w:p w:rsidR="005C3A4B" w:rsidRPr="005C3A4B" w:rsidRDefault="005C3A4B" w:rsidP="005C3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Nr.  </w:t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181 </w:t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din data de </w:t>
      </w:r>
      <w:r w:rsidRPr="005C3A4B">
        <w:rPr>
          <w:rFonts w:ascii="Times New Roman" w:hAnsi="Times New Roman" w:cs="Times New Roman"/>
          <w:b/>
          <w:sz w:val="24"/>
          <w:szCs w:val="24"/>
          <w:lang w:val="ro-RO"/>
        </w:rPr>
        <w:t>03.02.2016</w:t>
      </w:r>
      <w:r w:rsidRPr="005C3A4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</w:t>
      </w:r>
    </w:p>
    <w:p w:rsidR="005C3A4B" w:rsidRPr="005C3A4B" w:rsidRDefault="005C3A4B" w:rsidP="005C3A4B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  <w:r w:rsidRPr="005C3A4B">
        <w:rPr>
          <w:rFonts w:ascii="Times New Roman" w:eastAsia="Calibri" w:hAnsi="Times New Roman" w:cs="Times New Roman"/>
          <w:b/>
          <w:lang w:val="ro-RO"/>
        </w:rPr>
        <w:tab/>
        <w:t xml:space="preserve"> </w:t>
      </w:r>
      <w:r w:rsidRPr="005C3A4B">
        <w:rPr>
          <w:rFonts w:ascii="Times New Roman" w:eastAsia="Calibri" w:hAnsi="Times New Roman" w:cs="Times New Roman"/>
          <w:b/>
          <w:lang w:val="ro-RO"/>
        </w:rPr>
        <w:tab/>
      </w:r>
      <w:r w:rsidRPr="005C3A4B">
        <w:rPr>
          <w:rFonts w:ascii="Times New Roman" w:eastAsia="Calibri" w:hAnsi="Times New Roman" w:cs="Times New Roman"/>
          <w:b/>
          <w:lang w:val="ro-RO"/>
        </w:rPr>
        <w:tab/>
      </w:r>
      <w:r w:rsidRPr="005C3A4B">
        <w:rPr>
          <w:rFonts w:ascii="Times New Roman" w:eastAsia="Calibri" w:hAnsi="Times New Roman" w:cs="Times New Roman"/>
          <w:b/>
          <w:lang w:val="ro-RO"/>
        </w:rPr>
        <w:tab/>
        <w:t xml:space="preserve">                  </w:t>
      </w:r>
    </w:p>
    <w:p w:rsidR="005C3A4B" w:rsidRPr="005C3A4B" w:rsidRDefault="005C3A4B" w:rsidP="005C3A4B">
      <w:pPr>
        <w:spacing w:line="240" w:lineRule="auto"/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5C3A4B" w:rsidRPr="005C3A4B" w:rsidRDefault="005C3A4B" w:rsidP="005C3A4B">
      <w:pPr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6E1427" w:rsidRPr="005C3A4B" w:rsidRDefault="006E1427">
      <w:pPr>
        <w:rPr>
          <w:rFonts w:ascii="Times New Roman" w:hAnsi="Times New Roman" w:cs="Times New Roman"/>
          <w:sz w:val="24"/>
          <w:szCs w:val="24"/>
        </w:rPr>
      </w:pPr>
    </w:p>
    <w:p w:rsidR="00BD4390" w:rsidRPr="005C3A4B" w:rsidRDefault="00BD4390" w:rsidP="00BD4390">
      <w:pPr>
        <w:jc w:val="center"/>
        <w:rPr>
          <w:rFonts w:ascii="Times New Roman" w:eastAsia="Calibri" w:hAnsi="Times New Roman" w:cs="Times New Roman"/>
          <w:b/>
          <w:lang w:val="ro-RO"/>
        </w:rPr>
      </w:pPr>
      <w:r w:rsidRPr="005C3A4B">
        <w:rPr>
          <w:rFonts w:ascii="Times New Roman" w:eastAsia="Calibri" w:hAnsi="Times New Roman" w:cs="Times New Roman"/>
          <w:b/>
          <w:lang w:val="ro-RO"/>
        </w:rPr>
        <w:t>EXPUNERE DE MOTIVE</w:t>
      </w:r>
    </w:p>
    <w:p w:rsidR="00BD4390" w:rsidRPr="005C3A4B" w:rsidRDefault="00BD4390" w:rsidP="00BD4390">
      <w:pPr>
        <w:jc w:val="center"/>
        <w:rPr>
          <w:rFonts w:ascii="Times New Roman" w:eastAsia="Calibri" w:hAnsi="Times New Roman" w:cs="Times New Roman"/>
          <w:b/>
          <w:lang w:val="ro-RO"/>
        </w:rPr>
      </w:pPr>
      <w:r w:rsidRPr="005C3A4B">
        <w:rPr>
          <w:rFonts w:ascii="Times New Roman" w:eastAsia="Calibri" w:hAnsi="Times New Roman" w:cs="Times New Roman"/>
          <w:b/>
          <w:lang w:val="ro-RO"/>
        </w:rPr>
        <w:t xml:space="preserve">   privind aprobarea preţului  </w:t>
      </w:r>
      <w:r w:rsidR="005A0417" w:rsidRPr="005C3A4B">
        <w:rPr>
          <w:rFonts w:ascii="Times New Roman" w:eastAsia="Calibri" w:hAnsi="Times New Roman" w:cs="Times New Roman"/>
          <w:b/>
          <w:lang w:val="ro-RO"/>
        </w:rPr>
        <w:t>maxim</w:t>
      </w:r>
      <w:r w:rsidRPr="005C3A4B">
        <w:rPr>
          <w:rFonts w:ascii="Times New Roman" w:eastAsia="Calibri" w:hAnsi="Times New Roman" w:cs="Times New Roman"/>
          <w:b/>
          <w:lang w:val="ro-RO"/>
        </w:rPr>
        <w:t xml:space="preserve"> de pornire la licitatie, a </w:t>
      </w:r>
      <w:r w:rsidR="005A0417" w:rsidRPr="005C3A4B">
        <w:rPr>
          <w:rFonts w:ascii="Times New Roman" w:eastAsia="Calibri" w:hAnsi="Times New Roman" w:cs="Times New Roman"/>
          <w:b/>
          <w:lang w:val="ro-RO"/>
        </w:rPr>
        <w:t xml:space="preserve">exploatarii si transportului (de la drum auto la depozit) a </w:t>
      </w:r>
      <w:r w:rsidRPr="005C3A4B">
        <w:rPr>
          <w:rFonts w:ascii="Times New Roman" w:eastAsia="Calibri" w:hAnsi="Times New Roman" w:cs="Times New Roman"/>
          <w:b/>
          <w:lang w:val="ro-RO"/>
        </w:rPr>
        <w:t xml:space="preserve">masei lemnoase ce urmează a fi recoltată în anul 2016, din fondul forestier proprietate a Municipiului Tîrgu Mureş </w:t>
      </w:r>
    </w:p>
    <w:p w:rsidR="00A052F7" w:rsidRPr="005C3A4B" w:rsidRDefault="00477348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4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necesarul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3A4B" w:rsidRPr="005C3A4B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="005C3A4B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anu</w:t>
      </w:r>
      <w:r w:rsidR="005C3A4B" w:rsidRPr="005C3A4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C3A4B" w:rsidRPr="005C3A4B">
        <w:rPr>
          <w:rFonts w:ascii="Times New Roman" w:hAnsi="Times New Roman" w:cs="Times New Roman"/>
          <w:sz w:val="24"/>
          <w:szCs w:val="24"/>
        </w:rPr>
        <w:t xml:space="preserve"> 2016 conform </w:t>
      </w:r>
      <w:proofErr w:type="spellStart"/>
      <w:r w:rsidR="005C3A4B" w:rsidRPr="005C3A4B">
        <w:rPr>
          <w:rFonts w:ascii="Times New Roman" w:hAnsi="Times New Roman" w:cs="Times New Roman"/>
          <w:sz w:val="24"/>
          <w:szCs w:val="24"/>
        </w:rPr>
        <w:t>tabelului</w:t>
      </w:r>
      <w:proofErr w:type="spellEnd"/>
      <w:r w:rsidR="005C3A4B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4B" w:rsidRPr="005C3A4B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="005C3A4B" w:rsidRPr="005C3A4B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80"/>
        <w:gridCol w:w="1540"/>
        <w:gridCol w:w="3360"/>
      </w:tblGrid>
      <w:tr w:rsidR="005A0417" w:rsidRPr="005C3A4B" w:rsidTr="0013491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Denumire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Cantitate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mc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Observatii</w:t>
            </w:r>
            <w:proofErr w:type="spellEnd"/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Gradina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zoologica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Cimitir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Livezeni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Cimitir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Sg de </w:t>
            </w: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Mures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Cimitir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Remetea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Ajutor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>281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Incalzire</w:t>
            </w:r>
            <w:proofErr w:type="spellEnd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 sere 1 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5A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>Total General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>581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C3A4B" w:rsidRDefault="005C3A4B" w:rsidP="005C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348" w:rsidRPr="005C3A4B" w:rsidRDefault="00E90ABF" w:rsidP="005C3A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A4B">
        <w:rPr>
          <w:rFonts w:ascii="Times New Roman" w:hAnsi="Times New Roman" w:cs="Times New Roman"/>
          <w:sz w:val="24"/>
          <w:szCs w:val="24"/>
        </w:rPr>
        <w:t>s</w:t>
      </w:r>
      <w:r w:rsidR="005A0417" w:rsidRPr="005C3A4B">
        <w:rPr>
          <w:rFonts w:ascii="Times New Roman" w:hAnsi="Times New Roman" w:cs="Times New Roman"/>
          <w:sz w:val="24"/>
          <w:szCs w:val="24"/>
        </w:rPr>
        <w:t>-au</w:t>
      </w:r>
      <w:proofErr w:type="gram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afectuat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antedevizele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masei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utilaj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/om conform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Ocolul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Silvic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Tirgu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partizi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="006F5FA3" w:rsidRPr="005C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FA3" w:rsidRPr="005C3A4B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6F5FA3" w:rsidRPr="005C3A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5FA3" w:rsidRPr="005C3A4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F5FA3" w:rsidRPr="005C3A4B">
        <w:rPr>
          <w:rFonts w:ascii="Times New Roman" w:hAnsi="Times New Roman" w:cs="Times New Roman"/>
          <w:sz w:val="24"/>
          <w:szCs w:val="24"/>
        </w:rPr>
        <w:t>)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FA3" w:rsidRPr="005C3A4B">
        <w:rPr>
          <w:rFonts w:ascii="Times New Roman" w:hAnsi="Times New Roman" w:cs="Times New Roman"/>
          <w:sz w:val="24"/>
          <w:szCs w:val="24"/>
        </w:rPr>
        <w:t>centralizate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417" w:rsidRPr="005C3A4B">
        <w:rPr>
          <w:rFonts w:ascii="Times New Roman" w:hAnsi="Times New Roman" w:cs="Times New Roman"/>
          <w:sz w:val="24"/>
          <w:szCs w:val="24"/>
        </w:rPr>
        <w:t>urmatorul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FA3" w:rsidRPr="005C3A4B">
        <w:rPr>
          <w:rFonts w:ascii="Times New Roman" w:hAnsi="Times New Roman" w:cs="Times New Roman"/>
          <w:sz w:val="24"/>
          <w:szCs w:val="24"/>
        </w:rPr>
        <w:t>tab</w:t>
      </w:r>
      <w:r w:rsidR="005A0417" w:rsidRPr="005C3A4B">
        <w:rPr>
          <w:rFonts w:ascii="Times New Roman" w:hAnsi="Times New Roman" w:cs="Times New Roman"/>
          <w:sz w:val="24"/>
          <w:szCs w:val="24"/>
        </w:rPr>
        <w:t>e</w:t>
      </w:r>
      <w:r w:rsidR="006F5FA3" w:rsidRPr="005C3A4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A0417" w:rsidRPr="005C3A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 de exploatat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 explotare/mc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Observatii</w:t>
            </w:r>
            <w:proofErr w:type="spellEnd"/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6865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49.64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6864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40.18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6863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39.12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6777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42.10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6865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37.92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6776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44.30</w:t>
            </w: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46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66D" w:rsidRPr="005C3A4B" w:rsidTr="00674723"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94" w:type="dxa"/>
          </w:tcPr>
          <w:p w:rsidR="0023366D" w:rsidRPr="005C3A4B" w:rsidRDefault="0023366D" w:rsidP="00646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606</w:t>
            </w:r>
          </w:p>
        </w:tc>
        <w:tc>
          <w:tcPr>
            <w:tcW w:w="2394" w:type="dxa"/>
            <w:vAlign w:val="bottom"/>
          </w:tcPr>
          <w:p w:rsidR="0023366D" w:rsidRPr="005C3A4B" w:rsidRDefault="0023366D" w:rsidP="0067472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46.36 </w:t>
            </w:r>
          </w:p>
        </w:tc>
        <w:tc>
          <w:tcPr>
            <w:tcW w:w="2646" w:type="dxa"/>
          </w:tcPr>
          <w:p w:rsidR="0023366D" w:rsidRPr="005C3A4B" w:rsidRDefault="00674723" w:rsidP="00646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5C3A4B">
              <w:rPr>
                <w:rFonts w:ascii="Times New Roman" w:hAnsi="Times New Roman" w:cs="Times New Roman"/>
                <w:b/>
                <w:color w:val="000000"/>
              </w:rPr>
              <w:t>pret</w:t>
            </w:r>
            <w:proofErr w:type="spellEnd"/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hAnsi="Times New Roman" w:cs="Times New Roman"/>
                <w:b/>
                <w:color w:val="000000"/>
              </w:rPr>
              <w:t>mediu</w:t>
            </w:r>
            <w:proofErr w:type="spellEnd"/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hAnsi="Times New Roman" w:cs="Times New Roman"/>
                <w:b/>
                <w:color w:val="000000"/>
              </w:rPr>
              <w:t>ponderat</w:t>
            </w:r>
            <w:proofErr w:type="spellEnd"/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 /mc</w:t>
            </w:r>
          </w:p>
        </w:tc>
      </w:tr>
    </w:tbl>
    <w:p w:rsidR="005A0417" w:rsidRPr="005C3A4B" w:rsidRDefault="005A0417" w:rsidP="006469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ABF" w:rsidRPr="005C3A4B" w:rsidRDefault="0023366D" w:rsidP="006747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preturi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incarcare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auto, transport (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10 km)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descarcare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ABF" w:rsidRPr="005C3A4B">
        <w:rPr>
          <w:rFonts w:ascii="Times New Roman" w:hAnsi="Times New Roman" w:cs="Times New Roman"/>
          <w:sz w:val="24"/>
          <w:szCs w:val="24"/>
        </w:rPr>
        <w:t>-  20</w:t>
      </w:r>
      <w:proofErr w:type="gram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RON/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practical in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BF" w:rsidRPr="005C3A4B">
        <w:rPr>
          <w:rFonts w:ascii="Times New Roman" w:hAnsi="Times New Roman" w:cs="Times New Roman"/>
          <w:sz w:val="24"/>
          <w:szCs w:val="24"/>
        </w:rPr>
        <w:t>forestiera</w:t>
      </w:r>
      <w:proofErr w:type="spellEnd"/>
      <w:r w:rsidR="00E90ABF" w:rsidRPr="005C3A4B">
        <w:rPr>
          <w:rFonts w:ascii="Times New Roman" w:hAnsi="Times New Roman" w:cs="Times New Roman"/>
          <w:sz w:val="24"/>
          <w:szCs w:val="24"/>
        </w:rPr>
        <w:t>.</w:t>
      </w:r>
    </w:p>
    <w:p w:rsidR="00BD4390" w:rsidRPr="005C3A4B" w:rsidRDefault="00E90ABF" w:rsidP="006E14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cub = 1.15 Tone. </w:t>
      </w:r>
    </w:p>
    <w:p w:rsidR="00E90ABF" w:rsidRPr="005C3A4B" w:rsidRDefault="00E90ABF" w:rsidP="006E142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transport /</w:t>
      </w:r>
      <w:proofErr w:type="spellStart"/>
      <w:r w:rsidR="00674723" w:rsidRPr="005C3A4B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cub = 17.40 RON.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Preturile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nu include TVA</w:t>
      </w:r>
    </w:p>
    <w:p w:rsidR="00674723" w:rsidRPr="005C3A4B" w:rsidRDefault="00674723" w:rsidP="006E1427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</w:p>
    <w:p w:rsidR="00674723" w:rsidRPr="005C3A4B" w:rsidRDefault="00674723" w:rsidP="006E142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transport </w:t>
      </w:r>
      <w:r w:rsidRPr="005C3A4B">
        <w:rPr>
          <w:rFonts w:ascii="Times New Roman" w:eastAsia="Calibri" w:hAnsi="Times New Roman" w:cs="Times New Roman"/>
          <w:b/>
          <w:lang w:val="ro-RO"/>
        </w:rPr>
        <w:t>65 RON + TVA.</w:t>
      </w:r>
    </w:p>
    <w:p w:rsidR="00E90ABF" w:rsidRPr="005C3A4B" w:rsidRDefault="00E90ABF" w:rsidP="00E90ABF">
      <w:pPr>
        <w:rPr>
          <w:rFonts w:ascii="Times New Roman" w:hAnsi="Times New Roman" w:cs="Times New Roman"/>
          <w:sz w:val="28"/>
          <w:szCs w:val="28"/>
        </w:rPr>
      </w:pPr>
    </w:p>
    <w:p w:rsidR="00E90ABF" w:rsidRPr="005C3A4B" w:rsidRDefault="00E90ABF" w:rsidP="00E90ABF">
      <w:pPr>
        <w:rPr>
          <w:rFonts w:ascii="Times New Roman" w:hAnsi="Times New Roman" w:cs="Times New Roman"/>
          <w:sz w:val="28"/>
          <w:szCs w:val="28"/>
        </w:rPr>
      </w:pPr>
    </w:p>
    <w:p w:rsidR="00E90ABF" w:rsidRPr="005C3A4B" w:rsidRDefault="00E90ABF" w:rsidP="00E90ABF">
      <w:pPr>
        <w:rPr>
          <w:rFonts w:ascii="Times New Roman" w:hAnsi="Times New Roman" w:cs="Times New Roman"/>
          <w:b/>
          <w:sz w:val="28"/>
          <w:szCs w:val="28"/>
        </w:rPr>
      </w:pPr>
    </w:p>
    <w:p w:rsidR="006E1427" w:rsidRPr="005C3A4B" w:rsidRDefault="005C3A4B" w:rsidP="005C3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Director ASPZV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="006E1427" w:rsidRPr="005C3A4B">
        <w:rPr>
          <w:rFonts w:ascii="Times New Roman" w:hAnsi="Times New Roman" w:cs="Times New Roman"/>
          <w:b/>
          <w:sz w:val="28"/>
          <w:szCs w:val="28"/>
        </w:rPr>
        <w:t>Intocmit</w:t>
      </w:r>
      <w:proofErr w:type="spellEnd"/>
    </w:p>
    <w:p w:rsidR="006E1427" w:rsidRPr="005C3A4B" w:rsidRDefault="006E1427" w:rsidP="005C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3A4B"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 w:rsidRPr="005C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A4B">
        <w:rPr>
          <w:rFonts w:ascii="Times New Roman" w:hAnsi="Times New Roman" w:cs="Times New Roman"/>
          <w:b/>
          <w:sz w:val="28"/>
          <w:szCs w:val="28"/>
        </w:rPr>
        <w:t>Anca</w:t>
      </w:r>
      <w:proofErr w:type="spellEnd"/>
      <w:r w:rsidRPr="005C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A4B">
        <w:rPr>
          <w:rFonts w:ascii="Times New Roman" w:hAnsi="Times New Roman" w:cs="Times New Roman"/>
          <w:b/>
          <w:sz w:val="28"/>
          <w:szCs w:val="28"/>
        </w:rPr>
        <w:t>Teban</w:t>
      </w:r>
      <w:proofErr w:type="spellEnd"/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C3A4B"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 w:rsidRPr="005C3A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3A4B">
        <w:rPr>
          <w:rFonts w:ascii="Times New Roman" w:hAnsi="Times New Roman" w:cs="Times New Roman"/>
          <w:b/>
          <w:sz w:val="28"/>
          <w:szCs w:val="28"/>
        </w:rPr>
        <w:t xml:space="preserve"> Titus </w:t>
      </w:r>
      <w:proofErr w:type="spellStart"/>
      <w:r w:rsidRPr="005C3A4B">
        <w:rPr>
          <w:rFonts w:ascii="Times New Roman" w:hAnsi="Times New Roman" w:cs="Times New Roman"/>
          <w:b/>
          <w:sz w:val="28"/>
          <w:szCs w:val="28"/>
        </w:rPr>
        <w:t>Rosca</w:t>
      </w:r>
      <w:proofErr w:type="spellEnd"/>
    </w:p>
    <w:p w:rsidR="00E90ABF" w:rsidRPr="005C3A4B" w:rsidRDefault="00E90ABF" w:rsidP="005C3A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C3A4B">
        <w:rPr>
          <w:rFonts w:ascii="Times New Roman" w:eastAsia="Calibri" w:hAnsi="Times New Roman" w:cs="Times New Roman"/>
          <w:b/>
          <w:sz w:val="28"/>
          <w:szCs w:val="28"/>
          <w:lang w:val="ro-RO"/>
        </w:rPr>
        <w:br w:type="page"/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MUREŞ</w:t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Proiect</w:t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MUNICIPAL TÎRGU MUREŞ</w:t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Â R E A   nr. _______</w:t>
      </w: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____________________2016</w:t>
      </w:r>
    </w:p>
    <w:p w:rsidR="00BD4390" w:rsidRPr="00771177" w:rsidRDefault="00BD4390" w:rsidP="00BD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D4390" w:rsidRPr="00771177" w:rsidRDefault="00BD4390" w:rsidP="00BD439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privind aprobarea preţului  </w:t>
      </w:r>
      <w:r w:rsidR="00E90ABF"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maxim</w:t>
      </w: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pornire la licitatie, a </w:t>
      </w:r>
      <w:r w:rsidR="00E90ABF"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exploatarii si transportului </w:t>
      </w: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masei lemnoase ce urmează a fi recoltată în anul 2016, din fondul forestier proprietate a Municipiului Tîrgu Mureş </w:t>
      </w:r>
    </w:p>
    <w:p w:rsidR="00BD4390" w:rsidRPr="00771177" w:rsidRDefault="00BD4390" w:rsidP="00BD439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D4390" w:rsidRPr="00771177" w:rsidRDefault="00BD4390" w:rsidP="005C3A4B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5C3A4B" w:rsidRPr="00771177" w:rsidRDefault="005C3A4B" w:rsidP="005C3A4B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BD4390" w:rsidRPr="00771177" w:rsidRDefault="00BD4390" w:rsidP="00BD439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Văzând Expunerea de motive nr.</w:t>
      </w:r>
      <w:r w:rsidR="005C3A4B" w:rsidRPr="00771177">
        <w:rPr>
          <w:rFonts w:ascii="Times New Roman" w:hAnsi="Times New Roman" w:cs="Times New Roman"/>
          <w:sz w:val="24"/>
          <w:szCs w:val="24"/>
          <w:lang w:val="ro-RO"/>
        </w:rPr>
        <w:t>181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data de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E1033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03</w:t>
      </w:r>
      <w:r w:rsidRPr="00771177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3E1033" w:rsidRPr="0077117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771177">
        <w:rPr>
          <w:rFonts w:ascii="Times New Roman" w:hAnsi="Times New Roman" w:cs="Times New Roman"/>
          <w:sz w:val="24"/>
          <w:szCs w:val="24"/>
          <w:lang w:val="ro-RO"/>
        </w:rPr>
        <w:t>2016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privind </w:t>
      </w: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aprobarea preţului </w:t>
      </w:r>
      <w:r w:rsidR="00E90ABF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maxim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pornire la licitatie, a</w:t>
      </w:r>
      <w:r w:rsidR="00E90ABF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exploat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E90ABF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rii 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ş</w:t>
      </w:r>
      <w:r w:rsidR="00E90ABF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transportului 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masei lemnoase ce urmează a fi recoltată în anul 2016, din fondul forestier proprietate a 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unicipiului</w:t>
      </w:r>
      <w:bookmarkStart w:id="0" w:name="_GoBack"/>
      <w:bookmarkEnd w:id="0"/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Tîrgu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Mureş, prezentată de Administraţia Serelor, Parcurilor şi Zonelor Verzi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</w:p>
    <w:p w:rsidR="00BD4390" w:rsidRDefault="00BD4390" w:rsidP="00BD4390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ab/>
        <w:t>În temeiul prevederilor art. 36, alin. (1), alin. (2), lit. „b”, „c”, „d”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5C3A4B"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 45 alin (1) </w:t>
      </w:r>
      <w:r w:rsidRPr="007711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şi art. 115, alin. (1), lit. „b” din Legea nr. 215/2001 privind administraţia publică locală, republicată, </w:t>
      </w:r>
    </w:p>
    <w:p w:rsidR="00771177" w:rsidRPr="00771177" w:rsidRDefault="00771177" w:rsidP="00BD4390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D4390" w:rsidRDefault="00BD4390" w:rsidP="005C3A4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H o t ă r ă ş t e :</w:t>
      </w:r>
    </w:p>
    <w:p w:rsidR="00771177" w:rsidRPr="00771177" w:rsidRDefault="00771177" w:rsidP="005C3A4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D4390" w:rsidRPr="00771177" w:rsidRDefault="00BD4390" w:rsidP="00BD4390">
      <w:pPr>
        <w:pStyle w:val="BodyTextIndent"/>
        <w:ind w:left="0"/>
        <w:rPr>
          <w:b w:val="0"/>
          <w:bCs w:val="0"/>
          <w:sz w:val="24"/>
        </w:rPr>
      </w:pPr>
      <w:r w:rsidRPr="00771177">
        <w:rPr>
          <w:sz w:val="24"/>
        </w:rPr>
        <w:t xml:space="preserve">Art. 1. </w:t>
      </w:r>
      <w:r w:rsidRPr="00771177">
        <w:rPr>
          <w:b w:val="0"/>
          <w:bCs w:val="0"/>
          <w:sz w:val="24"/>
        </w:rPr>
        <w:t xml:space="preserve">Se aprobă </w:t>
      </w:r>
      <w:r w:rsidR="005C3A4B" w:rsidRPr="00771177">
        <w:rPr>
          <w:b w:val="0"/>
          <w:sz w:val="24"/>
        </w:rPr>
        <w:t>preţul</w:t>
      </w:r>
      <w:r w:rsidRPr="00771177">
        <w:rPr>
          <w:b w:val="0"/>
          <w:sz w:val="24"/>
        </w:rPr>
        <w:t xml:space="preserve"> </w:t>
      </w:r>
      <w:r w:rsidR="006F5FA3" w:rsidRPr="00771177">
        <w:rPr>
          <w:b w:val="0"/>
          <w:sz w:val="24"/>
        </w:rPr>
        <w:t>maxim</w:t>
      </w:r>
      <w:r w:rsidRPr="00771177">
        <w:rPr>
          <w:b w:val="0"/>
          <w:sz w:val="24"/>
        </w:rPr>
        <w:t xml:space="preserve"> de pornire la licitatie, a</w:t>
      </w:r>
      <w:r w:rsidR="006F5FA3" w:rsidRPr="00771177">
        <w:rPr>
          <w:b w:val="0"/>
          <w:sz w:val="24"/>
        </w:rPr>
        <w:t xml:space="preserve"> exploat</w:t>
      </w:r>
      <w:r w:rsidR="005C3A4B" w:rsidRPr="00771177">
        <w:rPr>
          <w:b w:val="0"/>
          <w:sz w:val="24"/>
        </w:rPr>
        <w:t>ă</w:t>
      </w:r>
      <w:r w:rsidR="006F5FA3" w:rsidRPr="00771177">
        <w:rPr>
          <w:b w:val="0"/>
          <w:sz w:val="24"/>
        </w:rPr>
        <w:t xml:space="preserve">rii </w:t>
      </w:r>
      <w:r w:rsidR="005C3A4B" w:rsidRPr="00771177">
        <w:rPr>
          <w:b w:val="0"/>
          <w:sz w:val="24"/>
        </w:rPr>
        <w:t>ş</w:t>
      </w:r>
      <w:r w:rsidR="006F5FA3" w:rsidRPr="00771177">
        <w:rPr>
          <w:b w:val="0"/>
          <w:sz w:val="24"/>
        </w:rPr>
        <w:t xml:space="preserve">i transportului </w:t>
      </w:r>
      <w:r w:rsidRPr="00771177">
        <w:rPr>
          <w:b w:val="0"/>
          <w:sz w:val="24"/>
        </w:rPr>
        <w:t xml:space="preserve"> masei lemnoase ce urmează a fi recoltată în anul 2016, din fondul forestier proprietate a Municipiului Tîrgu Mureş, </w:t>
      </w:r>
      <w:r w:rsidR="00771177" w:rsidRPr="00771177">
        <w:rPr>
          <w:b w:val="0"/>
          <w:sz w:val="24"/>
        </w:rPr>
        <w:t>în valoare de 65 Ron+TVA / mc ,</w:t>
      </w:r>
      <w:r w:rsidR="00771177" w:rsidRPr="00771177">
        <w:rPr>
          <w:b w:val="0"/>
          <w:sz w:val="24"/>
        </w:rPr>
        <w:t xml:space="preserve">conform </w:t>
      </w:r>
      <w:r w:rsidR="00771177" w:rsidRPr="00771177">
        <w:rPr>
          <w:sz w:val="24"/>
        </w:rPr>
        <w:t>Anexei nr.1</w:t>
      </w:r>
    </w:p>
    <w:p w:rsidR="00771177" w:rsidRPr="00771177" w:rsidRDefault="00771177" w:rsidP="00771177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71177" w:rsidRPr="00771177" w:rsidRDefault="00771177" w:rsidP="00771177">
      <w:pPr>
        <w:pStyle w:val="BodyTextIndent"/>
        <w:ind w:left="0"/>
        <w:rPr>
          <w:b w:val="0"/>
          <w:bCs w:val="0"/>
          <w:sz w:val="24"/>
        </w:rPr>
      </w:pPr>
      <w:r w:rsidRPr="00771177">
        <w:rPr>
          <w:sz w:val="24"/>
        </w:rPr>
        <w:t xml:space="preserve">Art. 2. </w:t>
      </w:r>
      <w:r w:rsidRPr="00771177"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Parcurilor şi Zonelor Verzi, Serviciul de administrare a fondului forestier şi întreţinere a spaţiilor verzi.</w:t>
      </w:r>
    </w:p>
    <w:p w:rsidR="00771177" w:rsidRPr="00771177" w:rsidRDefault="00771177" w:rsidP="00771177">
      <w:pPr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71177" w:rsidRPr="00771177" w:rsidRDefault="00771177" w:rsidP="00771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Viză de legalitate,</w:t>
      </w:r>
    </w:p>
    <w:p w:rsidR="00771177" w:rsidRPr="00771177" w:rsidRDefault="00771177" w:rsidP="00771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Secretarul Municipiului Tîrgu-Mureş</w:t>
      </w:r>
    </w:p>
    <w:p w:rsidR="00771177" w:rsidRPr="00771177" w:rsidRDefault="00771177" w:rsidP="0077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Andrei Mureșan</w:t>
      </w:r>
    </w:p>
    <w:p w:rsidR="00BD4390" w:rsidRPr="00771177" w:rsidRDefault="00BD4390" w:rsidP="00BD4390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E1427" w:rsidRDefault="00771177" w:rsidP="0077117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177">
        <w:rPr>
          <w:rFonts w:ascii="Times New Roman" w:hAnsi="Times New Roman" w:cs="Times New Roman"/>
          <w:b/>
          <w:sz w:val="28"/>
          <w:szCs w:val="28"/>
        </w:rPr>
        <w:lastRenderedPageBreak/>
        <w:t>Anexa</w:t>
      </w:r>
      <w:proofErr w:type="spellEnd"/>
      <w:r w:rsidRPr="00771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177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7711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117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71177" w:rsidRDefault="00771177" w:rsidP="0077117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 de exploatat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 explotare/mc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C3A4B">
              <w:rPr>
                <w:rFonts w:ascii="Times New Roman" w:eastAsia="Times New Roman" w:hAnsi="Times New Roman" w:cs="Times New Roman"/>
                <w:color w:val="000000"/>
              </w:rPr>
              <w:t>Observatii</w:t>
            </w:r>
            <w:proofErr w:type="spellEnd"/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6865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49.64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6864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40.18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6863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39.12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6777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42.10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6865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37.92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6776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44.30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1177" w:rsidRPr="005C3A4B" w:rsidTr="00745AB1"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94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3A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606</w:t>
            </w:r>
          </w:p>
        </w:tc>
        <w:tc>
          <w:tcPr>
            <w:tcW w:w="2394" w:type="dxa"/>
            <w:vAlign w:val="bottom"/>
          </w:tcPr>
          <w:p w:rsidR="00771177" w:rsidRPr="005C3A4B" w:rsidRDefault="00771177" w:rsidP="00745AB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46.36 </w:t>
            </w:r>
          </w:p>
        </w:tc>
        <w:tc>
          <w:tcPr>
            <w:tcW w:w="2646" w:type="dxa"/>
          </w:tcPr>
          <w:p w:rsidR="00771177" w:rsidRPr="005C3A4B" w:rsidRDefault="00771177" w:rsidP="0074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5C3A4B">
              <w:rPr>
                <w:rFonts w:ascii="Times New Roman" w:hAnsi="Times New Roman" w:cs="Times New Roman"/>
                <w:b/>
                <w:color w:val="000000"/>
              </w:rPr>
              <w:t>pret</w:t>
            </w:r>
            <w:proofErr w:type="spellEnd"/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hAnsi="Times New Roman" w:cs="Times New Roman"/>
                <w:b/>
                <w:color w:val="000000"/>
              </w:rPr>
              <w:t>mediu</w:t>
            </w:r>
            <w:proofErr w:type="spellEnd"/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C3A4B">
              <w:rPr>
                <w:rFonts w:ascii="Times New Roman" w:hAnsi="Times New Roman" w:cs="Times New Roman"/>
                <w:b/>
                <w:color w:val="000000"/>
              </w:rPr>
              <w:t>ponderat</w:t>
            </w:r>
            <w:proofErr w:type="spellEnd"/>
            <w:r w:rsidRPr="005C3A4B">
              <w:rPr>
                <w:rFonts w:ascii="Times New Roman" w:hAnsi="Times New Roman" w:cs="Times New Roman"/>
                <w:b/>
                <w:color w:val="000000"/>
              </w:rPr>
              <w:t xml:space="preserve"> /mc</w:t>
            </w:r>
          </w:p>
        </w:tc>
      </w:tr>
    </w:tbl>
    <w:p w:rsidR="00771177" w:rsidRPr="005C3A4B" w:rsidRDefault="00771177" w:rsidP="007711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1177" w:rsidRPr="005C3A4B" w:rsidRDefault="00771177" w:rsidP="007711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preturi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incarcare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auto, transport (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10 km)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descarcare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A4B">
        <w:rPr>
          <w:rFonts w:ascii="Times New Roman" w:hAnsi="Times New Roman" w:cs="Times New Roman"/>
          <w:sz w:val="24"/>
          <w:szCs w:val="24"/>
        </w:rPr>
        <w:t>-  20</w:t>
      </w:r>
      <w:proofErr w:type="gramEnd"/>
      <w:r w:rsidRPr="005C3A4B">
        <w:rPr>
          <w:rFonts w:ascii="Times New Roman" w:hAnsi="Times New Roman" w:cs="Times New Roman"/>
          <w:sz w:val="24"/>
          <w:szCs w:val="24"/>
        </w:rPr>
        <w:t xml:space="preserve"> RON/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practical in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forestiera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>.</w:t>
      </w:r>
    </w:p>
    <w:p w:rsidR="00771177" w:rsidRPr="005C3A4B" w:rsidRDefault="00771177" w:rsidP="007711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cub = 1.15 Tone. </w:t>
      </w:r>
    </w:p>
    <w:p w:rsidR="00771177" w:rsidRPr="005C3A4B" w:rsidRDefault="00771177" w:rsidP="0077117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transport /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cub = 17.40 RON.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Preturile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nu include TVA</w:t>
      </w:r>
    </w:p>
    <w:p w:rsidR="00771177" w:rsidRPr="005C3A4B" w:rsidRDefault="00771177" w:rsidP="00771177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</w:p>
    <w:p w:rsidR="00771177" w:rsidRPr="005C3A4B" w:rsidRDefault="00771177" w:rsidP="0077117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3A4B">
        <w:rPr>
          <w:rFonts w:ascii="Times New Roman" w:hAnsi="Times New Roman" w:cs="Times New Roman"/>
          <w:sz w:val="24"/>
          <w:szCs w:val="24"/>
        </w:rPr>
        <w:t xml:space="preserve"> transport </w:t>
      </w:r>
      <w:r w:rsidRPr="005C3A4B">
        <w:rPr>
          <w:rFonts w:ascii="Times New Roman" w:eastAsia="Calibri" w:hAnsi="Times New Roman" w:cs="Times New Roman"/>
          <w:b/>
          <w:lang w:val="ro-RO"/>
        </w:rPr>
        <w:t>65 RON + TVA.</w:t>
      </w:r>
    </w:p>
    <w:p w:rsidR="00771177" w:rsidRPr="00771177" w:rsidRDefault="00771177" w:rsidP="0077117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427" w:rsidRPr="005C3A4B" w:rsidRDefault="006E1427" w:rsidP="006E1427">
      <w:pPr>
        <w:rPr>
          <w:rFonts w:ascii="Times New Roman" w:hAnsi="Times New Roman" w:cs="Times New Roman"/>
          <w:sz w:val="28"/>
          <w:szCs w:val="28"/>
        </w:rPr>
      </w:pPr>
    </w:p>
    <w:p w:rsidR="006E1427" w:rsidRPr="005C3A4B" w:rsidRDefault="006E1427" w:rsidP="006E1427">
      <w:pPr>
        <w:rPr>
          <w:rFonts w:ascii="Times New Roman" w:hAnsi="Times New Roman" w:cs="Times New Roman"/>
        </w:rPr>
      </w:pPr>
    </w:p>
    <w:p w:rsidR="006E1427" w:rsidRPr="005C3A4B" w:rsidRDefault="006E1427">
      <w:pPr>
        <w:rPr>
          <w:rFonts w:ascii="Times New Roman" w:hAnsi="Times New Roman" w:cs="Times New Roman"/>
        </w:rPr>
      </w:pPr>
    </w:p>
    <w:sectPr w:rsidR="006E1427" w:rsidRPr="005C3A4B" w:rsidSect="00771177">
      <w:pgSz w:w="12240" w:h="15840"/>
      <w:pgMar w:top="1134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20" w:rsidRDefault="00F92020" w:rsidP="007300E1">
      <w:pPr>
        <w:spacing w:after="0" w:line="240" w:lineRule="auto"/>
      </w:pPr>
      <w:r>
        <w:separator/>
      </w:r>
    </w:p>
  </w:endnote>
  <w:endnote w:type="continuationSeparator" w:id="0">
    <w:p w:rsidR="00F92020" w:rsidRDefault="00F92020" w:rsidP="0073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20" w:rsidRDefault="00F92020" w:rsidP="007300E1">
      <w:pPr>
        <w:spacing w:after="0" w:line="240" w:lineRule="auto"/>
      </w:pPr>
      <w:r>
        <w:separator/>
      </w:r>
    </w:p>
  </w:footnote>
  <w:footnote w:type="continuationSeparator" w:id="0">
    <w:p w:rsidR="00F92020" w:rsidRDefault="00F92020" w:rsidP="0073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E1"/>
    <w:rsid w:val="000F38B6"/>
    <w:rsid w:val="0012143A"/>
    <w:rsid w:val="00133778"/>
    <w:rsid w:val="0018618D"/>
    <w:rsid w:val="001E3B25"/>
    <w:rsid w:val="0023366D"/>
    <w:rsid w:val="003E1033"/>
    <w:rsid w:val="00477348"/>
    <w:rsid w:val="00554EEE"/>
    <w:rsid w:val="005A0417"/>
    <w:rsid w:val="005C3A4B"/>
    <w:rsid w:val="005E3F99"/>
    <w:rsid w:val="006469F0"/>
    <w:rsid w:val="00674723"/>
    <w:rsid w:val="006864E8"/>
    <w:rsid w:val="006D3121"/>
    <w:rsid w:val="006E1427"/>
    <w:rsid w:val="006F5FA3"/>
    <w:rsid w:val="00716B87"/>
    <w:rsid w:val="00717D6F"/>
    <w:rsid w:val="007300E1"/>
    <w:rsid w:val="00771177"/>
    <w:rsid w:val="0089666A"/>
    <w:rsid w:val="00A052F7"/>
    <w:rsid w:val="00A2228D"/>
    <w:rsid w:val="00BB3A3E"/>
    <w:rsid w:val="00BD4390"/>
    <w:rsid w:val="00C56128"/>
    <w:rsid w:val="00C90E2E"/>
    <w:rsid w:val="00CB32C2"/>
    <w:rsid w:val="00D12A37"/>
    <w:rsid w:val="00E4081A"/>
    <w:rsid w:val="00E90ABF"/>
    <w:rsid w:val="00F07F37"/>
    <w:rsid w:val="00F92020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table" w:styleId="TableGrid">
    <w:name w:val="Table Grid"/>
    <w:basedOn w:val="TableNormal"/>
    <w:uiPriority w:val="59"/>
    <w:rsid w:val="002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FD9E-6360-4AFE-8B34-C8B2E6F1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Statia12</cp:lastModifiedBy>
  <cp:revision>6</cp:revision>
  <cp:lastPrinted>2016-02-03T10:01:00Z</cp:lastPrinted>
  <dcterms:created xsi:type="dcterms:W3CDTF">2016-01-28T08:06:00Z</dcterms:created>
  <dcterms:modified xsi:type="dcterms:W3CDTF">2016-02-11T06:35:00Z</dcterms:modified>
</cp:coreProperties>
</file>