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56" w:rsidRDefault="00D61F35" w:rsidP="00D07A5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06733">
        <w:rPr>
          <w:b/>
          <w:sz w:val="28"/>
          <w:szCs w:val="28"/>
        </w:rPr>
        <w:t xml:space="preserve">                    </w:t>
      </w:r>
    </w:p>
    <w:p w:rsidR="00D07A56" w:rsidRDefault="00D07A56" w:rsidP="00D07A56">
      <w:pPr>
        <w:pStyle w:val="NoSpacing"/>
        <w:rPr>
          <w:b/>
          <w:sz w:val="28"/>
          <w:szCs w:val="28"/>
        </w:rPr>
      </w:pPr>
    </w:p>
    <w:p w:rsidR="00D07A56" w:rsidRDefault="00D07A56" w:rsidP="00D07A5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ORGANIGRAMĂ   S.C. ADMINISTRAŢIE ŞI TURISM SRL</w:t>
      </w:r>
    </w:p>
    <w:p w:rsidR="00D07A56" w:rsidRDefault="00D07A56" w:rsidP="00D07A56">
      <w:pPr>
        <w:pStyle w:val="NoSpacing"/>
        <w:ind w:right="-756"/>
        <w:rPr>
          <w:b/>
          <w:sz w:val="28"/>
          <w:szCs w:val="28"/>
        </w:rPr>
      </w:pPr>
    </w:p>
    <w:p w:rsidR="00D07A56" w:rsidRDefault="00D07A56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17" style="position:absolute;margin-left:238.9pt;margin-top:2pt;width:134.25pt;height:25.6pt;z-index:252115968">
            <v:textbox style="mso-next-textbox:#_x0000_s1517">
              <w:txbxContent>
                <w:p w:rsidR="00D07A56" w:rsidRDefault="00D07A56" w:rsidP="00D07A56">
                  <w:r>
                    <w:t>Director general /Adm.</w:t>
                  </w:r>
                </w:p>
                <w:p w:rsidR="00D07A56" w:rsidRDefault="00D07A56" w:rsidP="00D07A56">
                  <w:r>
                    <w:t xml:space="preserve">  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18" style="position:absolute;margin-left:373.15pt;margin-top:2pt;width:44.25pt;height:25.6pt;z-index:252116992">
            <v:textbox>
              <w:txbxContent>
                <w:p w:rsidR="00D07A56" w:rsidRDefault="00D07A56" w:rsidP="00D07A56">
                  <w:r>
                    <w:t>1/9</w:t>
                  </w:r>
                  <w:r w:rsidR="001872E1">
                    <w:t>8</w:t>
                  </w:r>
                </w:p>
              </w:txbxContent>
            </v:textbox>
          </v:rect>
        </w:pict>
      </w:r>
    </w:p>
    <w:p w:rsidR="00D07A56" w:rsidRPr="00AA159E" w:rsidRDefault="00D07A56" w:rsidP="00D07A56">
      <w:pPr>
        <w:pStyle w:val="NoSpacing"/>
        <w:tabs>
          <w:tab w:val="left" w:pos="8415"/>
        </w:tabs>
        <w:ind w:right="-756"/>
        <w:rPr>
          <w:sz w:val="18"/>
          <w:szCs w:val="18"/>
        </w:rPr>
      </w:pPr>
      <w:r>
        <w:rPr>
          <w:b/>
          <w:sz w:val="28"/>
          <w:szCs w:val="28"/>
        </w:rPr>
        <w:tab/>
      </w:r>
      <w:r w:rsidRPr="00AA159E">
        <w:rPr>
          <w:sz w:val="18"/>
          <w:szCs w:val="18"/>
        </w:rPr>
        <w:t>+18 sezonieri</w: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23" type="#_x0000_t32" style="position:absolute;margin-left:523.9pt;margin-top:7.55pt;width:0;height:21.75pt;z-index:252122112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93" type="#_x0000_t32" style="position:absolute;margin-left:698.65pt;margin-top:7.55pt;width:0;height:21.7pt;z-index:252192768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24" type="#_x0000_t32" style="position:absolute;margin-left:311.65pt;margin-top:7.55pt;width:387pt;height:0;z-index:252123136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69" type="#_x0000_t32" style="position:absolute;margin-left:334.9pt;margin-top:-.5pt;width:0;height:29.75pt;z-index:252169216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26" type="#_x0000_t32" style="position:absolute;margin-left:77.65pt;margin-top:7.55pt;width:0;height:21.75pt;z-index:25212518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25" type="#_x0000_t32" style="position:absolute;margin-left:77.65pt;margin-top:7.55pt;width:234pt;height:0;z-index:252124160" o:connectortype="straight"/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 id="_x0000_s1594" type="#_x0000_t32" style="position:absolute;margin-left:711.4pt;margin-top:12.2pt;width:.75pt;height:32.95pt;flip:x;z-index:252193792" o:connectortype="straight"/>
        </w:pict>
      </w:r>
      <w:r>
        <w:rPr>
          <w:b/>
          <w:noProof/>
          <w:sz w:val="28"/>
          <w:szCs w:val="28"/>
          <w:lang w:val="en-US"/>
        </w:rPr>
        <w:pict>
          <v:rect id="_x0000_s1592" style="position:absolute;margin-left:624.4pt;margin-top:12.25pt;width:127.5pt;height:33pt;z-index:252191744">
            <v:textbox>
              <w:txbxContent>
                <w:p w:rsidR="004B0D17" w:rsidRDefault="004B0D17" w:rsidP="004B0D17">
                  <w:pPr>
                    <w:spacing w:after="100" w:afterAutospacing="1" w:line="240" w:lineRule="auto"/>
                    <w:contextualSpacing/>
                  </w:pPr>
                  <w:r>
                    <w:t>Director adj.</w:t>
                  </w:r>
                  <w:r w:rsidR="00D50065">
                    <w:t xml:space="preserve">      </w:t>
                  </w:r>
                  <w:r w:rsidR="001872E1">
                    <w:t xml:space="preserve">    1/7</w:t>
                  </w:r>
                </w:p>
                <w:p w:rsidR="004B0D17" w:rsidRDefault="004B0D17" w:rsidP="004B0D17">
                  <w:pPr>
                    <w:spacing w:after="100" w:afterAutospacing="1" w:line="240" w:lineRule="auto"/>
                    <w:contextualSpacing/>
                  </w:pPr>
                  <w:r>
                    <w:t>promovare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21" style="position:absolute;margin-left:454.15pt;margin-top:12.25pt;width:158.25pt;height:33pt;z-index:252120064">
            <v:textbox style="mso-next-textbox:#_x0000_s1521">
              <w:txbxContent>
                <w:p w:rsidR="00D07A56" w:rsidRDefault="00D07A56" w:rsidP="00D07A56">
                  <w:r>
                    <w:t xml:space="preserve">Director  adj. economic        1/9       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28" style="position:absolute;margin-left:357.4pt;margin-top:12.25pt;width:39pt;height:33pt;z-index:252127232">
            <v:textbox style="mso-next-textbox:#_x0000_s1528">
              <w:txbxContent>
                <w:p w:rsidR="00D07A56" w:rsidRDefault="00D07A56" w:rsidP="00D07A56">
                  <w:r>
                    <w:t>1/29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20" style="position:absolute;margin-left:208.15pt;margin-top:12.25pt;width:149.25pt;height:33pt;z-index:252119040">
            <v:textbox style="mso-next-textbox:#_x0000_s1520">
              <w:txbxContent>
                <w:p w:rsidR="00D07A56" w:rsidRDefault="00D07A56" w:rsidP="00D07A56">
                  <w:r>
                    <w:t>Director  adj. Casa de oaspeţi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527" type="#_x0000_t109" style="position:absolute;margin-left:106.9pt;margin-top:12.2pt;width:43.5pt;height:33pt;z-index:252126208">
            <v:textbox style="mso-next-textbox:#_x0000_s1527">
              <w:txbxContent>
                <w:p w:rsidR="00D07A56" w:rsidRDefault="00D07A56" w:rsidP="00D07A56">
                  <w:r>
                    <w:t>1/</w:t>
                  </w:r>
                  <w:r w:rsidR="001872E1">
                    <w:t>49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val="en-US"/>
        </w:rPr>
        <w:pict>
          <v:rect id="_x0000_s1519" style="position:absolute;margin-left:-37.1pt;margin-top:12.25pt;width:145.5pt;height:33pt;z-index:252118016">
            <v:textbox style="mso-next-textbox:#_x0000_s1519">
              <w:txbxContent>
                <w:p w:rsidR="00D07A56" w:rsidRDefault="00D07A56" w:rsidP="00D07A56">
                  <w:r>
                    <w:t>Director adj. Casa Tineretului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shape id="_x0000_s1584" type="#_x0000_t32" style="position:absolute;margin-left:585.4pt;margin-top:12.25pt;width:0;height:33pt;z-index:252184576" o:connectortype="straight"/>
        </w:pict>
      </w:r>
    </w:p>
    <w:p w:rsidR="00D07A56" w:rsidRPr="00AA159E" w:rsidRDefault="00AF03A5" w:rsidP="00D07A56">
      <w:pPr>
        <w:pStyle w:val="NoSpacing"/>
        <w:tabs>
          <w:tab w:val="left" w:pos="8805"/>
        </w:tabs>
        <w:ind w:right="-756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D07A56" w:rsidRPr="00AA159E">
        <w:rPr>
          <w:sz w:val="16"/>
          <w:szCs w:val="16"/>
        </w:rPr>
        <w:t>+10 sezonieri</w:t>
      </w:r>
    </w:p>
    <w:p w:rsidR="00D07A56" w:rsidRPr="00AB5A83" w:rsidRDefault="00AF03A5" w:rsidP="00D07A56">
      <w:pPr>
        <w:pStyle w:val="NoSpacing"/>
        <w:tabs>
          <w:tab w:val="left" w:pos="4155"/>
        </w:tabs>
        <w:ind w:right="-756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D07A56" w:rsidRPr="00AB5A83">
        <w:rPr>
          <w:sz w:val="18"/>
          <w:szCs w:val="18"/>
        </w:rPr>
        <w:t>+8</w:t>
      </w:r>
      <w:r w:rsidR="00D07A56">
        <w:rPr>
          <w:sz w:val="18"/>
          <w:szCs w:val="18"/>
        </w:rPr>
        <w:t xml:space="preserve"> </w:t>
      </w:r>
      <w:r w:rsidR="00D07A56" w:rsidRPr="00AB5A83">
        <w:rPr>
          <w:sz w:val="18"/>
          <w:szCs w:val="18"/>
        </w:rPr>
        <w:t>sezonieri</w: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 id="_x0000_s1597" type="#_x0000_t32" style="position:absolute;margin-left:683.65pt;margin-top:7.4pt;width:.75pt;height:39.5pt;z-index:25219686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9" type="#_x0000_t32" style="position:absolute;margin-left:534.4pt;margin-top:7.35pt;width:0;height:24.1pt;z-index:252179456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87" type="#_x0000_t32" style="position:absolute;margin-left:357.4pt;margin-top:7.35pt;width:0;height:24.1pt;z-index:252187648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0" type="#_x0000_t32" style="position:absolute;margin-left:77.65pt;margin-top:7.35pt;width:0;height:17.6pt;z-index:252170240" o:connectortype="straight"/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 id="_x0000_s1585" type="#_x0000_t32" style="position:absolute;margin-left:108.4pt;margin-top:7.85pt;width:0;height:30.85pt;z-index:252185600" o:connectortype="straight"/>
        </w:pict>
      </w:r>
      <w:r>
        <w:rPr>
          <w:b/>
          <w:noProof/>
          <w:sz w:val="28"/>
          <w:szCs w:val="28"/>
          <w:lang w:val="en-US"/>
        </w:rPr>
        <w:pict>
          <v:rect id="_x0000_s1522" style="position:absolute;margin-left:-25.1pt;margin-top:7.85pt;width:180pt;height:30.85pt;z-index:252121088">
            <v:textbox>
              <w:txbxContent>
                <w:p w:rsidR="00D07A56" w:rsidRDefault="00D07A56" w:rsidP="00D07A56">
                  <w:r>
                    <w:t>Serviciul   Casa Tineretului       1/</w:t>
                  </w:r>
                  <w:r w:rsidR="001872E1">
                    <w:t>48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shape id="_x0000_s1578" type="#_x0000_t32" style="position:absolute;margin-left:577.15pt;margin-top:15.35pt;width:0;height:16.4pt;z-index:252178432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6" type="#_x0000_t32" style="position:absolute;margin-left:490.9pt;margin-top:14.35pt;width:0;height:16.4pt;z-index:25217638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7" type="#_x0000_t32" style="position:absolute;margin-left:490.9pt;margin-top:14.35pt;width:86.25pt;height:0;z-index:252177408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5" type="#_x0000_t32" style="position:absolute;margin-left:334.9pt;margin-top:14.35pt;width:0;height:16.4pt;z-index:252175360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4" type="#_x0000_t32" style="position:absolute;margin-left:397.9pt;margin-top:14.35pt;width:0;height:16.4pt;z-index:252174336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3" type="#_x0000_t32" style="position:absolute;margin-left:277.15pt;margin-top:14.35pt;width:120.75pt;height:0;z-index:252173312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72" type="#_x0000_t32" style="position:absolute;margin-left:277.15pt;margin-top:14.35pt;width:0;height:16.4pt;z-index:252172288" o:connectortype="straight"/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95" style="position:absolute;margin-left:652.9pt;margin-top:12.7pt;width:73.5pt;height:106pt;z-index:252194816">
            <v:textbox style="layout-flow:vertical;mso-layout-flow-alt:bottom-to-top">
              <w:txbxContent>
                <w:p w:rsidR="000C38A4" w:rsidRDefault="000C38A4">
                  <w:r>
                    <w:t xml:space="preserve">Comp. promovare,  </w:t>
                  </w:r>
                  <w:r>
                    <w:t xml:space="preserve">organiz.evenim., </w:t>
                  </w:r>
                  <w:r>
                    <w:t>comunic.-reprezentare</w:t>
                  </w:r>
                  <w:r w:rsidR="00990ED2">
                    <w:t xml:space="preserve"> </w:t>
                  </w:r>
                  <w:r w:rsidR="0008454C">
                    <w:t xml:space="preserve">- </w:t>
                  </w:r>
                  <w:bookmarkStart w:id="0" w:name="_GoBack"/>
                  <w:bookmarkEnd w:id="0"/>
                  <w:r w:rsidR="00990ED2">
                    <w:t>spaţii culturale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7" style="position:absolute;margin-left:550.9pt;margin-top:14.65pt;width:49.5pt;height:105pt;z-index:252136448">
            <v:textbox style="layout-flow:vertical;mso-layout-flow-alt:bottom-to-top">
              <w:txbxContent>
                <w:p w:rsidR="00D07A56" w:rsidRDefault="00D07A56" w:rsidP="00D07A56">
                  <w:r>
                    <w:t>Comp. Administrativ logistică şi personal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6" style="position:absolute;margin-left:470.65pt;margin-top:14.65pt;width:53.25pt;height:105pt;z-index:252135424">
            <v:textbox style="layout-flow:vertical;mso-layout-flow-alt:bottom-to-top">
              <w:txbxContent>
                <w:p w:rsidR="00D07A56" w:rsidRDefault="00D07A56" w:rsidP="00D07A56">
                  <w:pPr>
                    <w:spacing w:after="100" w:afterAutospacing="1"/>
                  </w:pPr>
                  <w:r>
                    <w:t xml:space="preserve">     Comp. Financiar                                         contabil pt A.P şi      hoteluri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4" style="position:absolute;margin-left:311.65pt;margin-top:13.7pt;width:54.75pt;height:111pt;z-index:252133376">
            <v:textbox style="layout-flow:vertical;mso-layout-flow-alt:bottom-to-top">
              <w:txbxContent>
                <w:p w:rsidR="00D07A56" w:rsidRDefault="00D07A56" w:rsidP="00D07A56">
                  <w:pPr>
                    <w:ind w:left="45"/>
                  </w:pPr>
                  <w:r>
                    <w:t>Restaurant Casa de   Oaspeţi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5" style="position:absolute;margin-left:373.15pt;margin-top:13.7pt;width:58.5pt;height:111pt;z-index:252134400">
            <v:textbox style="layout-flow:vertical;mso-layout-flow-alt:bottom-to-top">
              <w:txbxContent>
                <w:p w:rsidR="00D07A56" w:rsidRDefault="00D07A56" w:rsidP="00D07A56">
                  <w:r>
                    <w:t>Comp. Administrare şi valorificare spaţii sportive şi tehnice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3" style="position:absolute;margin-left:253.9pt;margin-top:13.7pt;width:53.25pt;height:111pt;z-index:252132352">
            <v:textbox style="layout-flow:vertical;mso-layout-flow-alt:bottom-to-top">
              <w:txbxContent>
                <w:p w:rsidR="00D07A56" w:rsidRDefault="00D07A56" w:rsidP="00D07A56">
                  <w:r>
                    <w:t xml:space="preserve">  </w:t>
                  </w:r>
                  <w:r w:rsidRPr="00DB39CD">
                    <w:rPr>
                      <w:sz w:val="24"/>
                      <w:szCs w:val="24"/>
                    </w:rPr>
                    <w:t xml:space="preserve">  Hotel Casa de Oaspeţ </w:t>
                  </w:r>
                  <w:r>
                    <w:t xml:space="preserve">şi Academie </w:t>
                  </w:r>
                </w:p>
              </w:txbxContent>
            </v:textbox>
          </v:rect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 id="_x0000_s1586" type="#_x0000_t32" style="position:absolute;margin-left:94.9pt;margin-top:15pt;width:0;height:7.25pt;z-index:25218662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83" type="#_x0000_t32" style="position:absolute;margin-left:77.65pt;margin-top:4.5pt;width:0;height:10.5pt;z-index:252183552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82" type="#_x0000_t32" style="position:absolute;margin-left:150.4pt;margin-top:15pt;width:0;height:7.25pt;z-index:252182528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81" type="#_x0000_t32" style="position:absolute;margin-left:-1.85pt;margin-top:15pt;width:152.25pt;height:0;z-index:25218150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80" type="#_x0000_t32" style="position:absolute;margin-left:-1.85pt;margin-top:15pt;width:0;height:7.25pt;z-index:252180480" o:connectortype="straight"/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32" style="position:absolute;margin-left:118.9pt;margin-top:5.25pt;width:48pt;height:80.25pt;z-index:252131328">
            <v:textbox style="layout-flow:vertical;mso-layout-flow-alt:bottom-to-top">
              <w:txbxContent>
                <w:p w:rsidR="00D07A56" w:rsidRDefault="001872E1" w:rsidP="00D07A56">
                  <w:r>
                    <w:t xml:space="preserve">Comp. </w:t>
                  </w:r>
                  <w:r>
                    <w:t>Adm.</w:t>
                  </w:r>
                  <w:r w:rsidR="00990ED2"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1" style="position:absolute;margin-left:47.65pt;margin-top:5.25pt;width:64.5pt;height:95.25pt;z-index:252130304">
            <v:textbox style="layout-flow:vertical;mso-layout-flow-alt:bottom-to-top">
              <w:txbxContent>
                <w:p w:rsidR="00D07A56" w:rsidRDefault="00D07A56" w:rsidP="00D07A56">
                  <w:r>
                    <w:t xml:space="preserve">     Club tineret şi                                      evenimente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0" style="position:absolute;margin-left:-20.6pt;margin-top:5.2pt;width:63pt;height:95.3pt;z-index:252129280">
            <v:textbox style="layout-flow:vertical;mso-layout-flow-alt:bottom-to-top">
              <w:txbxContent>
                <w:p w:rsidR="00D07A56" w:rsidRDefault="00D07A56" w:rsidP="00D07A56">
                  <w:pPr>
                    <w:ind w:left="225"/>
                  </w:pPr>
                  <w:r>
                    <w:t>Hotel restaurant      Tineret</w:t>
                  </w:r>
                </w:p>
              </w:txbxContent>
            </v:textbox>
          </v:rect>
        </w:pict>
      </w:r>
    </w:p>
    <w:p w:rsidR="00D07A56" w:rsidRDefault="00D07A56" w:rsidP="00D07A56">
      <w:pPr>
        <w:pStyle w:val="NoSpacing"/>
        <w:ind w:right="-756"/>
        <w:rPr>
          <w:b/>
          <w:sz w:val="28"/>
          <w:szCs w:val="28"/>
        </w:rPr>
      </w:pP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 id="_x0000_s1549" type="#_x0000_t32" style="position:absolute;margin-left:277.15pt;margin-top:8.35pt;width:0;height:4.5pt;flip:y;z-index:252148736" o:connectortype="straight"/>
        </w:pict>
      </w:r>
    </w:p>
    <w:p w:rsidR="00D07A56" w:rsidRDefault="00D07A56" w:rsidP="00D07A56">
      <w:pPr>
        <w:pStyle w:val="NoSpacing"/>
        <w:ind w:right="-756"/>
        <w:rPr>
          <w:b/>
          <w:sz w:val="28"/>
          <w:szCs w:val="28"/>
        </w:rPr>
      </w:pP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96" style="position:absolute;margin-left:652.9pt;margin-top:16.15pt;width:73.5pt;height:23.05pt;z-index:252195840">
            <v:textbox>
              <w:txbxContent>
                <w:p w:rsidR="000C38A4" w:rsidRDefault="001872E1">
                  <w:r>
                    <w:t xml:space="preserve">  1      6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58" style="position:absolute;margin-left:470.65pt;margin-top:16.15pt;width:53.25pt;height:24pt;z-index:252157952">
            <v:textbox>
              <w:txbxContent>
                <w:p w:rsidR="00D07A56" w:rsidRDefault="00D07A56" w:rsidP="00D07A56">
                  <w:r>
                    <w:t xml:space="preserve">     4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shape id="_x0000_s1588" type="#_x0000_t32" style="position:absolute;margin-left:63.4pt;margin-top:16.15pt;width:0;height:30pt;z-index:252188672" o:connectortype="straight"/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53" style="position:absolute;margin-left:118.9pt;margin-top:.05pt;width:48pt;height:29.05pt;z-index:252152832">
            <v:textbox>
              <w:txbxContent>
                <w:p w:rsidR="00D07A56" w:rsidRDefault="001872E1" w:rsidP="00D07A56">
                  <w:r>
                    <w:t xml:space="preserve">    </w:t>
                  </w:r>
                  <w:r>
                    <w:t>3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shape id="_x0000_s1598" type="#_x0000_t32" style="position:absolute;margin-left:678.4pt;margin-top:.05pt;width:0;height:22.1pt;z-index:252197888" o:connectortype="straight"/>
        </w:pict>
      </w:r>
      <w:r>
        <w:rPr>
          <w:b/>
          <w:noProof/>
          <w:sz w:val="28"/>
          <w:szCs w:val="28"/>
          <w:lang w:val="en-US"/>
        </w:rPr>
        <w:pict>
          <v:rect id="_x0000_s1559" style="position:absolute;margin-left:550.9pt;margin-top:.05pt;width:49.5pt;height:24pt;z-index:252158976">
            <v:textbox>
              <w:txbxContent>
                <w:p w:rsidR="00D07A56" w:rsidRDefault="00D07A56" w:rsidP="00D07A56">
                  <w:r>
                    <w:t xml:space="preserve">     5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52" style="position:absolute;margin-left:47.65pt;margin-top:.05pt;width:64.5pt;height:29pt;z-index:252151808">
            <v:textbox>
              <w:txbxContent>
                <w:p w:rsidR="00D07A56" w:rsidRPr="00AB0745" w:rsidRDefault="00D07A56" w:rsidP="00D07A56">
                  <w:pPr>
                    <w:rPr>
                      <w:sz w:val="24"/>
                      <w:szCs w:val="24"/>
                    </w:rPr>
                  </w:pPr>
                  <w:r w:rsidRPr="00AB0745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 13</w:t>
                  </w:r>
                  <w:r w:rsidRPr="00AB0745">
                    <w:rPr>
                      <w:sz w:val="24"/>
                      <w:szCs w:val="24"/>
                    </w:rPr>
                    <w:t>+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B0745">
                    <w:rPr>
                      <w:sz w:val="24"/>
                      <w:szCs w:val="24"/>
                    </w:rPr>
                    <w:t>2s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50" style="position:absolute;margin-left:-20.6pt;margin-top:.05pt;width:63pt;height:29pt;z-index:252149760">
            <v:textbox>
              <w:txbxContent>
                <w:p w:rsidR="00D07A56" w:rsidRDefault="00D07A56" w:rsidP="00D07A56">
                  <w:r w:rsidRPr="00C7232B">
                    <w:rPr>
                      <w:sz w:val="20"/>
                      <w:szCs w:val="20"/>
                    </w:rPr>
                    <w:t>1</w:t>
                  </w:r>
                  <w:r w:rsidRPr="00C7232B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 30</w:t>
                  </w:r>
                  <w:r w:rsidRPr="00AB0745">
                    <w:rPr>
                      <w:sz w:val="18"/>
                      <w:szCs w:val="18"/>
                    </w:rPr>
                    <w:t xml:space="preserve"> + 6s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shape id="_x0000_s1551" type="#_x0000_t32" style="position:absolute;margin-left:-1.85pt;margin-top:.05pt;width:0;height:29.05pt;z-index:25215078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61" type="#_x0000_t32" style="position:absolute;margin-left:150.4pt;margin-top:5.05pt;width:0;height:0;z-index:25216102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60" type="#_x0000_t32" style="position:absolute;margin-left:277.15pt;margin-top:5.05pt;width:0;height:24pt;z-index:252160000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57" type="#_x0000_t32" style="position:absolute;margin-left:326.65pt;margin-top:5.05pt;width:0;height:24pt;z-index:252156928" o:connectortype="straight"/>
        </w:pict>
      </w:r>
      <w:r>
        <w:rPr>
          <w:b/>
          <w:noProof/>
          <w:sz w:val="28"/>
          <w:szCs w:val="28"/>
          <w:lang w:val="en-US"/>
        </w:rPr>
        <w:pict>
          <v:rect id="_x0000_s1555" style="position:absolute;margin-left:311.65pt;margin-top:5.05pt;width:54.75pt;height:24pt;z-index:252154880">
            <v:textbox>
              <w:txbxContent>
                <w:p w:rsidR="00D07A56" w:rsidRDefault="00D07A56" w:rsidP="00D07A56">
                  <w:r w:rsidRPr="00C7232B">
                    <w:rPr>
                      <w:sz w:val="18"/>
                      <w:szCs w:val="18"/>
                    </w:rPr>
                    <w:t xml:space="preserve">1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7232B">
                    <w:rPr>
                      <w:sz w:val="18"/>
                      <w:szCs w:val="18"/>
                    </w:rPr>
                    <w:t>13+8</w:t>
                  </w:r>
                  <w:r>
                    <w:t xml:space="preserve"> s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56" style="position:absolute;margin-left:373.15pt;margin-top:5.05pt;width:58.5pt;height:24pt;z-index:252155904">
            <v:textbox>
              <w:txbxContent>
                <w:p w:rsidR="00D07A56" w:rsidRDefault="00D07A56" w:rsidP="00D07A56">
                  <w:r>
                    <w:t>4   +2s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54" style="position:absolute;margin-left:253.9pt;margin-top:5.05pt;width:53.25pt;height:24pt;z-index:252153856">
            <v:textbox>
              <w:txbxContent>
                <w:p w:rsidR="00D07A56" w:rsidRDefault="00D07A56" w:rsidP="00D07A56">
                  <w:r>
                    <w:t>1      10</w:t>
                  </w:r>
                </w:p>
              </w:txbxContent>
            </v:textbox>
          </v:rect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 id="_x0000_s1571" type="#_x0000_t32" style="position:absolute;margin-left:22.15pt;margin-top:11.95pt;width:0;height:23.7pt;z-index:25217126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67" type="#_x0000_t32" style="position:absolute;margin-left:277.15pt;margin-top:11.95pt;width:0;height:23.7pt;z-index:252167168" o:connectortype="straight"/>
        </w:pict>
      </w:r>
    </w:p>
    <w:p w:rsidR="00D07A56" w:rsidRDefault="00D07A56" w:rsidP="00D07A56">
      <w:pPr>
        <w:pStyle w:val="NoSpacing"/>
        <w:ind w:right="-756"/>
        <w:rPr>
          <w:b/>
          <w:sz w:val="28"/>
          <w:szCs w:val="28"/>
        </w:rPr>
      </w:pP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shape id="_x0000_s1568" type="#_x0000_t32" style="position:absolute;margin-left:35.65pt;margin-top:1.5pt;width:0;height:19.45pt;z-index:252168192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48" type="#_x0000_t32" style="position:absolute;margin-left:307.15pt;margin-top:1.45pt;width:0;height:19.5pt;z-index:252147712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47" type="#_x0000_t32" style="position:absolute;margin-left:253.9pt;margin-top:1.45pt;width:0;height:19.5pt;z-index:252146688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46" type="#_x0000_t32" style="position:absolute;margin-left:253.9pt;margin-top:1.5pt;width:53.25pt;height:0;z-index:252145664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43" type="#_x0000_t32" style="position:absolute;margin-left:82.9pt;margin-top:1.45pt;width:0;height:19.5pt;z-index:252142592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42" type="#_x0000_t32" style="position:absolute;margin-left:-12.35pt;margin-top:1.5pt;width:0;height:19.45pt;z-index:252141568" o:connectortype="straight"/>
        </w:pict>
      </w:r>
      <w:r>
        <w:rPr>
          <w:b/>
          <w:noProof/>
          <w:sz w:val="28"/>
          <w:szCs w:val="28"/>
          <w:lang w:val="en-US"/>
        </w:rPr>
        <w:pict>
          <v:shape id="_x0000_s1541" type="#_x0000_t32" style="position:absolute;margin-left:-12.35pt;margin-top:1.45pt;width:95.25pt;height:.05pt;z-index:252140544" o:connectortype="straight"/>
        </w:pict>
      </w: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39" style="position:absolute;margin-left:18.4pt;margin-top:3.9pt;width:41.25pt;height:84.75pt;z-index:252138496">
            <v:textbox style="layout-flow:vertical;mso-layout-flow-alt:bottom-to-top">
              <w:txbxContent>
                <w:p w:rsidR="00D07A56" w:rsidRDefault="00D07A56" w:rsidP="00D07A56">
                  <w:r>
                    <w:t xml:space="preserve">       Restaurant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45" style="position:absolute;margin-left:288.4pt;margin-top:3.9pt;width:46.5pt;height:84.75pt;z-index:252144640">
            <v:textbox style="layout-flow:vertical;mso-layout-flow-alt:bottom-to-top">
              <w:txbxContent>
                <w:p w:rsidR="00D07A56" w:rsidRDefault="00D07A56" w:rsidP="00D07A56">
                  <w:r>
                    <w:t xml:space="preserve">      Academia  de sport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40" style="position:absolute;margin-left:63.4pt;margin-top:3.9pt;width:45pt;height:84.75pt;z-index:252139520">
            <v:textbox style="layout-flow:vertical;mso-layout-flow-alt:bottom-to-top">
              <w:txbxContent>
                <w:p w:rsidR="00D07A56" w:rsidRDefault="00D07A56" w:rsidP="00D07A56">
                  <w:r>
                    <w:t xml:space="preserve">  Căsuţa din pădure şi PM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44" style="position:absolute;margin-left:233.65pt;margin-top:3.9pt;width:43.5pt;height:84.75pt;z-index:252143616">
            <v:textbox style="layout-flow:vertical;mso-layout-flow-alt:bottom-to-top">
              <w:txbxContent>
                <w:p w:rsidR="00D07A56" w:rsidRDefault="00D07A56" w:rsidP="00D07A56">
                  <w:r>
                    <w:t>Casa de oaspeţi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38" style="position:absolute;margin-left:-25.1pt;margin-top:3.9pt;width:30pt;height:84.75pt;z-index:252137472">
            <v:textbox style="layout-flow:vertical;mso-layout-flow-alt:bottom-to-top">
              <w:txbxContent>
                <w:p w:rsidR="00D07A56" w:rsidRDefault="00D07A56" w:rsidP="00D07A56">
                  <w:r>
                    <w:t xml:space="preserve">        Hotel</w:t>
                  </w:r>
                </w:p>
              </w:txbxContent>
            </v:textbox>
          </v:rect>
        </w:pict>
      </w:r>
    </w:p>
    <w:p w:rsidR="00D07A56" w:rsidRPr="00DF598B" w:rsidRDefault="00D07A56" w:rsidP="00D07A56">
      <w:pPr>
        <w:pStyle w:val="NoSpacing"/>
        <w:ind w:left="555" w:right="-756"/>
        <w:jc w:val="center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</w:t>
      </w:r>
    </w:p>
    <w:p w:rsidR="00D07A56" w:rsidRDefault="00D07A56" w:rsidP="00D07A56">
      <w:pPr>
        <w:pStyle w:val="NoSpacing"/>
        <w:ind w:right="-756"/>
        <w:rPr>
          <w:b/>
          <w:sz w:val="28"/>
          <w:szCs w:val="28"/>
        </w:rPr>
      </w:pPr>
    </w:p>
    <w:p w:rsidR="00D07A56" w:rsidRDefault="00C20EFE" w:rsidP="00D07A56">
      <w:pPr>
        <w:pStyle w:val="NoSpacing"/>
        <w:ind w:right="-75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90" style="position:absolute;margin-left:484.15pt;margin-top:5.5pt;width:194.25pt;height:66.6pt;z-index:252190720">
            <v:textbox style="mso-next-textbox:#_x0000_s1590">
              <w:txbxContent>
                <w:p w:rsidR="00D07A56" w:rsidRPr="008206F2" w:rsidRDefault="00D07A56" w:rsidP="00D07A56">
                  <w:r w:rsidRPr="008206F2">
                    <w:t>Funcţii de conducere : 1</w:t>
                  </w:r>
                  <w:r w:rsidR="00D50065">
                    <w:t>1</w:t>
                  </w:r>
                </w:p>
                <w:p w:rsidR="00D07A56" w:rsidRPr="008206F2" w:rsidRDefault="00D07A56" w:rsidP="00D07A56">
                  <w:r w:rsidRPr="008206F2">
                    <w:t>Funcţii de execuţie :  86</w:t>
                  </w:r>
                </w:p>
                <w:p w:rsidR="00D07A56" w:rsidRPr="008206F2" w:rsidRDefault="001872E1" w:rsidP="00D07A56">
                  <w:r>
                    <w:t>Sezonieri : 18</w:t>
                  </w:r>
                </w:p>
              </w:txbxContent>
            </v:textbox>
          </v:rect>
        </w:pict>
      </w:r>
    </w:p>
    <w:p w:rsidR="00D07A56" w:rsidRDefault="00D07A56" w:rsidP="00D07A56">
      <w:pPr>
        <w:pStyle w:val="NoSpacing"/>
        <w:ind w:right="-756"/>
        <w:rPr>
          <w:b/>
          <w:sz w:val="28"/>
          <w:szCs w:val="28"/>
        </w:rPr>
      </w:pPr>
    </w:p>
    <w:p w:rsidR="00D07A56" w:rsidRDefault="00C20EFE" w:rsidP="00D07A5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562" style="position:absolute;margin-left:-25.1pt;margin-top:9.3pt;width:30pt;height:21.3pt;z-index:252162048">
            <v:textbox>
              <w:txbxContent>
                <w:p w:rsidR="00D07A56" w:rsidRDefault="00D07A56" w:rsidP="00D07A56">
                  <w:r>
                    <w:t>12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65" style="position:absolute;margin-left:233.65pt;margin-top:9.3pt;width:43.5pt;height:28.65pt;z-index:252165120">
            <v:textbox>
              <w:txbxContent>
                <w:p w:rsidR="00D07A56" w:rsidRDefault="00D07A56" w:rsidP="00D07A56">
                  <w:r>
                    <w:t xml:space="preserve">    6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66" style="position:absolute;margin-left:288.4pt;margin-top:9.3pt;width:46.5pt;height:28.65pt;z-index:252166144">
            <v:textbox>
              <w:txbxContent>
                <w:p w:rsidR="00D07A56" w:rsidRDefault="00D07A56" w:rsidP="00D07A56">
                  <w:r>
                    <w:t xml:space="preserve">     4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63" style="position:absolute;margin-left:18.4pt;margin-top:9.3pt;width:41.25pt;height:21.3pt;z-index:252163072">
            <v:textbox>
              <w:txbxContent>
                <w:p w:rsidR="00D07A56" w:rsidRDefault="00D07A56" w:rsidP="00D07A56">
                  <w:r>
                    <w:t>14+6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en-US"/>
        </w:rPr>
        <w:pict>
          <v:rect id="_x0000_s1564" style="position:absolute;margin-left:63.4pt;margin-top:9.3pt;width:45pt;height:21.3pt;z-index:252164096">
            <v:textbox>
              <w:txbxContent>
                <w:p w:rsidR="00D07A56" w:rsidRDefault="00D07A56" w:rsidP="00D07A56">
                  <w:r>
                    <w:t xml:space="preserve">    4</w:t>
                  </w:r>
                </w:p>
              </w:txbxContent>
            </v:textbox>
          </v:rect>
        </w:pict>
      </w:r>
    </w:p>
    <w:p w:rsidR="00D07A56" w:rsidRDefault="00D07A56" w:rsidP="00D07A56">
      <w:pPr>
        <w:pStyle w:val="NoSpacing"/>
        <w:rPr>
          <w:b/>
          <w:sz w:val="28"/>
          <w:szCs w:val="28"/>
        </w:rPr>
      </w:pPr>
    </w:p>
    <w:p w:rsidR="00D07A56" w:rsidRDefault="00D07A56" w:rsidP="00D07A56">
      <w:pPr>
        <w:pStyle w:val="NoSpacing"/>
        <w:rPr>
          <w:b/>
          <w:sz w:val="28"/>
          <w:szCs w:val="28"/>
        </w:rPr>
      </w:pPr>
    </w:p>
    <w:p w:rsidR="00D07A56" w:rsidRDefault="00D07A56" w:rsidP="00D07A56">
      <w:pPr>
        <w:pStyle w:val="NoSpacing"/>
        <w:rPr>
          <w:b/>
          <w:sz w:val="28"/>
          <w:szCs w:val="28"/>
        </w:rPr>
      </w:pPr>
    </w:p>
    <w:p w:rsidR="00406733" w:rsidRDefault="00406733" w:rsidP="0040673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</w:p>
    <w:p w:rsidR="00406733" w:rsidRDefault="00406733" w:rsidP="00406733">
      <w:pPr>
        <w:pStyle w:val="NoSpacing"/>
        <w:rPr>
          <w:b/>
          <w:sz w:val="28"/>
          <w:szCs w:val="28"/>
        </w:rPr>
      </w:pPr>
    </w:p>
    <w:p w:rsidR="00D07A56" w:rsidRDefault="00D07A56" w:rsidP="00406733">
      <w:pPr>
        <w:pStyle w:val="NoSpacing"/>
        <w:rPr>
          <w:b/>
          <w:sz w:val="28"/>
          <w:szCs w:val="28"/>
        </w:rPr>
      </w:pPr>
    </w:p>
    <w:p w:rsidR="00D07A56" w:rsidRDefault="00D07A56" w:rsidP="00406733">
      <w:pPr>
        <w:pStyle w:val="NoSpacing"/>
        <w:rPr>
          <w:b/>
          <w:sz w:val="28"/>
          <w:szCs w:val="28"/>
        </w:rPr>
      </w:pPr>
    </w:p>
    <w:p w:rsidR="00D07A56" w:rsidRDefault="00D07A56" w:rsidP="00406733">
      <w:pPr>
        <w:pStyle w:val="NoSpacing"/>
        <w:rPr>
          <w:b/>
          <w:sz w:val="28"/>
          <w:szCs w:val="28"/>
        </w:rPr>
      </w:pPr>
    </w:p>
    <w:p w:rsidR="00D07A56" w:rsidRDefault="00D07A56" w:rsidP="00406733">
      <w:pPr>
        <w:pStyle w:val="NoSpacing"/>
        <w:rPr>
          <w:b/>
          <w:sz w:val="28"/>
          <w:szCs w:val="28"/>
        </w:rPr>
      </w:pPr>
    </w:p>
    <w:p w:rsidR="00D07A56" w:rsidRDefault="00D07A56" w:rsidP="00406733">
      <w:pPr>
        <w:pStyle w:val="NoSpacing"/>
        <w:rPr>
          <w:b/>
          <w:sz w:val="28"/>
          <w:szCs w:val="28"/>
        </w:rPr>
      </w:pPr>
    </w:p>
    <w:sectPr w:rsidR="00D07A56" w:rsidSect="00F8535F">
      <w:pgSz w:w="16838" w:h="11906" w:orient="landscape"/>
      <w:pgMar w:top="18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49" w:rsidRDefault="00E81549" w:rsidP="00F1437F">
      <w:pPr>
        <w:spacing w:after="0" w:line="240" w:lineRule="auto"/>
      </w:pPr>
      <w:r>
        <w:separator/>
      </w:r>
    </w:p>
  </w:endnote>
  <w:endnote w:type="continuationSeparator" w:id="0">
    <w:p w:rsidR="00E81549" w:rsidRDefault="00E81549" w:rsidP="00F1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49" w:rsidRDefault="00E81549" w:rsidP="00F1437F">
      <w:pPr>
        <w:spacing w:after="0" w:line="240" w:lineRule="auto"/>
      </w:pPr>
      <w:r>
        <w:separator/>
      </w:r>
    </w:p>
  </w:footnote>
  <w:footnote w:type="continuationSeparator" w:id="0">
    <w:p w:rsidR="00E81549" w:rsidRDefault="00E81549" w:rsidP="00F14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4B4"/>
    <w:rsid w:val="000137CD"/>
    <w:rsid w:val="00015B63"/>
    <w:rsid w:val="0006310F"/>
    <w:rsid w:val="0008454C"/>
    <w:rsid w:val="000A0F3F"/>
    <w:rsid w:val="000C38A4"/>
    <w:rsid w:val="000F752C"/>
    <w:rsid w:val="00120A16"/>
    <w:rsid w:val="00130F68"/>
    <w:rsid w:val="00182892"/>
    <w:rsid w:val="001872E1"/>
    <w:rsid w:val="001A049B"/>
    <w:rsid w:val="001B0023"/>
    <w:rsid w:val="001B366D"/>
    <w:rsid w:val="001B7C60"/>
    <w:rsid w:val="00216E0D"/>
    <w:rsid w:val="0021775B"/>
    <w:rsid w:val="00240845"/>
    <w:rsid w:val="00283A84"/>
    <w:rsid w:val="00292E0D"/>
    <w:rsid w:val="00297B4D"/>
    <w:rsid w:val="002A20CD"/>
    <w:rsid w:val="002C7E24"/>
    <w:rsid w:val="002F4D7B"/>
    <w:rsid w:val="00310FA2"/>
    <w:rsid w:val="003A2FE9"/>
    <w:rsid w:val="003B5570"/>
    <w:rsid w:val="003B677C"/>
    <w:rsid w:val="003D5A66"/>
    <w:rsid w:val="003E52E3"/>
    <w:rsid w:val="003F24B9"/>
    <w:rsid w:val="00401FD3"/>
    <w:rsid w:val="00406733"/>
    <w:rsid w:val="00424C8E"/>
    <w:rsid w:val="00486C49"/>
    <w:rsid w:val="004975A3"/>
    <w:rsid w:val="004B0D17"/>
    <w:rsid w:val="004B699C"/>
    <w:rsid w:val="004C1B23"/>
    <w:rsid w:val="00526B3F"/>
    <w:rsid w:val="00535A45"/>
    <w:rsid w:val="00542020"/>
    <w:rsid w:val="00552E9F"/>
    <w:rsid w:val="005B1C71"/>
    <w:rsid w:val="005C25B8"/>
    <w:rsid w:val="005E0672"/>
    <w:rsid w:val="005F1DAA"/>
    <w:rsid w:val="005F23AC"/>
    <w:rsid w:val="00603746"/>
    <w:rsid w:val="006521C3"/>
    <w:rsid w:val="0066039F"/>
    <w:rsid w:val="006E37E0"/>
    <w:rsid w:val="007212CA"/>
    <w:rsid w:val="00782EDE"/>
    <w:rsid w:val="007B6F3B"/>
    <w:rsid w:val="007E5542"/>
    <w:rsid w:val="007F7F43"/>
    <w:rsid w:val="00832D05"/>
    <w:rsid w:val="008447E9"/>
    <w:rsid w:val="00846778"/>
    <w:rsid w:val="00862F6D"/>
    <w:rsid w:val="00866205"/>
    <w:rsid w:val="008C5D0E"/>
    <w:rsid w:val="008E7F84"/>
    <w:rsid w:val="008F504E"/>
    <w:rsid w:val="00954EDA"/>
    <w:rsid w:val="0096033E"/>
    <w:rsid w:val="009722E8"/>
    <w:rsid w:val="00990ED2"/>
    <w:rsid w:val="009944A4"/>
    <w:rsid w:val="009A4822"/>
    <w:rsid w:val="009C5194"/>
    <w:rsid w:val="00A003E4"/>
    <w:rsid w:val="00A83AD4"/>
    <w:rsid w:val="00A9775B"/>
    <w:rsid w:val="00AA159E"/>
    <w:rsid w:val="00AB0745"/>
    <w:rsid w:val="00AB5A83"/>
    <w:rsid w:val="00AB7778"/>
    <w:rsid w:val="00AF03A5"/>
    <w:rsid w:val="00AF0BF2"/>
    <w:rsid w:val="00AF38D4"/>
    <w:rsid w:val="00B45610"/>
    <w:rsid w:val="00B50246"/>
    <w:rsid w:val="00B64B89"/>
    <w:rsid w:val="00B757F0"/>
    <w:rsid w:val="00BE47D6"/>
    <w:rsid w:val="00C15829"/>
    <w:rsid w:val="00C20EFE"/>
    <w:rsid w:val="00C7232B"/>
    <w:rsid w:val="00C942E3"/>
    <w:rsid w:val="00C974B4"/>
    <w:rsid w:val="00CA19E3"/>
    <w:rsid w:val="00CA53B5"/>
    <w:rsid w:val="00CB6D94"/>
    <w:rsid w:val="00CE0DDF"/>
    <w:rsid w:val="00D07A56"/>
    <w:rsid w:val="00D16B89"/>
    <w:rsid w:val="00D21989"/>
    <w:rsid w:val="00D228B2"/>
    <w:rsid w:val="00D420E2"/>
    <w:rsid w:val="00D50065"/>
    <w:rsid w:val="00D61F35"/>
    <w:rsid w:val="00D67613"/>
    <w:rsid w:val="00DB38D9"/>
    <w:rsid w:val="00DB39CD"/>
    <w:rsid w:val="00DB53C2"/>
    <w:rsid w:val="00DC1A3C"/>
    <w:rsid w:val="00DC54D3"/>
    <w:rsid w:val="00DE1589"/>
    <w:rsid w:val="00E07CFF"/>
    <w:rsid w:val="00E41A1A"/>
    <w:rsid w:val="00E42CF2"/>
    <w:rsid w:val="00E55501"/>
    <w:rsid w:val="00E6730E"/>
    <w:rsid w:val="00E81549"/>
    <w:rsid w:val="00E921B8"/>
    <w:rsid w:val="00EA02FA"/>
    <w:rsid w:val="00EB2ECB"/>
    <w:rsid w:val="00F102D0"/>
    <w:rsid w:val="00F1437F"/>
    <w:rsid w:val="00F24B6E"/>
    <w:rsid w:val="00F6379E"/>
    <w:rsid w:val="00F67C1F"/>
    <w:rsid w:val="00F8535F"/>
    <w:rsid w:val="00F87E9D"/>
    <w:rsid w:val="00F9764C"/>
    <w:rsid w:val="00FA1A9C"/>
    <w:rsid w:val="00FB6F4C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0"/>
    <o:shapelayout v:ext="edit">
      <o:idmap v:ext="edit" data="1"/>
      <o:rules v:ext="edit">
        <o:r id="V:Rule42" type="connector" idref="#_x0000_s1551"/>
        <o:r id="V:Rule43" type="connector" idref="#_x0000_s1587"/>
        <o:r id="V:Rule44" type="connector" idref="#_x0000_s1579"/>
        <o:r id="V:Rule45" type="connector" idref="#_x0000_s1568"/>
        <o:r id="V:Rule46" type="connector" idref="#_x0000_s1570"/>
        <o:r id="V:Rule47" type="connector" idref="#_x0000_s1583"/>
        <o:r id="V:Rule48" type="connector" idref="#_x0000_s1525"/>
        <o:r id="V:Rule49" type="connector" idref="#_x0000_s1524"/>
        <o:r id="V:Rule50" type="connector" idref="#_x0000_s1576"/>
        <o:r id="V:Rule51" type="connector" idref="#_x0000_s1557"/>
        <o:r id="V:Rule52" type="connector" idref="#_x0000_s1588"/>
        <o:r id="V:Rule53" type="connector" idref="#_x0000_s1541"/>
        <o:r id="V:Rule54" type="connector" idref="#_x0000_s1573"/>
        <o:r id="V:Rule55" type="connector" idref="#_x0000_s1577"/>
        <o:r id="V:Rule56" type="connector" idref="#_x0000_s1572"/>
        <o:r id="V:Rule57" type="connector" idref="#_x0000_s1581"/>
        <o:r id="V:Rule58" type="connector" idref="#_x0000_s1574"/>
        <o:r id="V:Rule59" type="connector" idref="#_x0000_s1547"/>
        <o:r id="V:Rule60" type="connector" idref="#_x0000_s1584"/>
        <o:r id="V:Rule61" type="connector" idref="#_x0000_s1586"/>
        <o:r id="V:Rule62" type="connector" idref="#_x0000_s1575"/>
        <o:r id="V:Rule63" type="connector" idref="#_x0000_s1546"/>
        <o:r id="V:Rule64" type="connector" idref="#_x0000_s1597"/>
        <o:r id="V:Rule65" type="connector" idref="#_x0000_s1567"/>
        <o:r id="V:Rule66" type="connector" idref="#_x0000_s1585"/>
        <o:r id="V:Rule67" type="connector" idref="#_x0000_s1598"/>
        <o:r id="V:Rule68" type="connector" idref="#_x0000_s1548"/>
        <o:r id="V:Rule69" type="connector" idref="#_x0000_s1542"/>
        <o:r id="V:Rule70" type="connector" idref="#_x0000_s1571"/>
        <o:r id="V:Rule71" type="connector" idref="#_x0000_s1594"/>
        <o:r id="V:Rule72" type="connector" idref="#_x0000_s1549"/>
        <o:r id="V:Rule73" type="connector" idref="#_x0000_s1543"/>
        <o:r id="V:Rule74" type="connector" idref="#_x0000_s1582"/>
        <o:r id="V:Rule75" type="connector" idref="#_x0000_s1560"/>
        <o:r id="V:Rule76" type="connector" idref="#_x0000_s1578"/>
        <o:r id="V:Rule77" type="connector" idref="#_x0000_s1523"/>
        <o:r id="V:Rule78" type="connector" idref="#_x0000_s1580"/>
        <o:r id="V:Rule79" type="connector" idref="#_x0000_s1569"/>
        <o:r id="V:Rule80" type="connector" idref="#_x0000_s1526"/>
        <o:r id="V:Rule81" type="connector" idref="#_x0000_s1593"/>
        <o:r id="V:Rule82" type="connector" idref="#_x0000_s15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3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F3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F1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37F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F1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37F"/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120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FE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76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spum</dc:creator>
  <cp:keywords/>
  <dc:description/>
  <cp:lastModifiedBy>Statia12</cp:lastModifiedBy>
  <cp:revision>74</cp:revision>
  <cp:lastPrinted>2016-01-26T13:27:00Z</cp:lastPrinted>
  <dcterms:created xsi:type="dcterms:W3CDTF">2016-01-13T09:08:00Z</dcterms:created>
  <dcterms:modified xsi:type="dcterms:W3CDTF">2016-01-26T13:32:00Z</dcterms:modified>
</cp:coreProperties>
</file>