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EE" w:rsidRDefault="00C26DEE" w:rsidP="00400A83">
      <w:pPr>
        <w:spacing w:line="240" w:lineRule="auto"/>
      </w:pPr>
    </w:p>
    <w:p w:rsidR="00C26DEE" w:rsidRDefault="00C26DEE" w:rsidP="00400A83">
      <w:pPr>
        <w:pStyle w:val="Heading1"/>
        <w:rPr>
          <w:b/>
          <w:bCs/>
          <w:szCs w:val="24"/>
        </w:rPr>
      </w:pPr>
      <w:r>
        <w:rPr>
          <w:b/>
          <w:bCs/>
          <w:szCs w:val="24"/>
        </w:rPr>
        <w:t xml:space="preserve">ROMÂNIA                                                                                     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Inițiator,</w:t>
      </w:r>
    </w:p>
    <w:p w:rsidR="00400A83" w:rsidRDefault="00C26DEE" w:rsidP="00400A8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JUDEŢUL MUREŞ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Primar</w:t>
      </w:r>
    </w:p>
    <w:p w:rsidR="00C26DEE" w:rsidRDefault="00C26DEE" w:rsidP="00400A8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MUNICIPIUL TÎRGU-MUREŞ                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dr. Dorin Florea</w:t>
      </w:r>
    </w:p>
    <w:p w:rsidR="00C26DEE" w:rsidRDefault="00C26DEE" w:rsidP="00400A8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Serviciul Relaţii Publice, Interne şi Internaţionale</w:t>
      </w:r>
    </w:p>
    <w:p w:rsidR="00C26DEE" w:rsidRDefault="00C26DEE" w:rsidP="00400A8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Nr. 1645P/08.08.2012/32558</w:t>
      </w:r>
    </w:p>
    <w:p w:rsidR="00400A83" w:rsidRDefault="00400A83" w:rsidP="00400A8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6DEE" w:rsidRDefault="00C26DEE" w:rsidP="00C26DEE">
      <w:pPr>
        <w:pStyle w:val="Heading2"/>
        <w:rPr>
          <w:b/>
          <w:bCs/>
          <w:szCs w:val="24"/>
        </w:rPr>
      </w:pPr>
      <w:r>
        <w:rPr>
          <w:b/>
          <w:bCs/>
          <w:szCs w:val="24"/>
        </w:rPr>
        <w:t>EXPUNERE DE MOTIVE</w:t>
      </w:r>
    </w:p>
    <w:p w:rsidR="00C26DEE" w:rsidRDefault="00C26DEE" w:rsidP="00C26D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finanţarea din bugetul local a indemnizaţiei în valută pentru o delegație  din partea Municipiului Tîrgu-Mureş, care se va deplasa la Innsbruck/Austria,</w:t>
      </w:r>
    </w:p>
    <w:p w:rsidR="00C26DEE" w:rsidRDefault="00C26DEE" w:rsidP="00C26D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în perioada 25 - 30 septembrie 2012</w:t>
      </w:r>
    </w:p>
    <w:p w:rsidR="00C26DEE" w:rsidRDefault="00C26DEE" w:rsidP="00C26DEE">
      <w:pPr>
        <w:pStyle w:val="BodyText"/>
        <w:tabs>
          <w:tab w:val="left" w:pos="0"/>
        </w:tabs>
        <w:rPr>
          <w:szCs w:val="24"/>
        </w:rPr>
      </w:pPr>
      <w:r>
        <w:rPr>
          <w:szCs w:val="24"/>
        </w:rPr>
        <w:tab/>
        <w:t>Asociația Europeană a Grădinilor Zoologice și Acvariilor organizează în perioada 25 septembrie  - 30 septembrie 2012 la Innsbruck/Austria</w:t>
      </w:r>
      <w:r>
        <w:t xml:space="preserve"> </w:t>
      </w:r>
      <w:r>
        <w:rPr>
          <w:szCs w:val="24"/>
        </w:rPr>
        <w:t xml:space="preserve">conferinţa anuală EAZA, care este cea mai mare reuniune anuală a comunităţii europene de zoo şi acvariu, reunind peste 600 de delegaţi. Evenimentul este organizat în primul rând pentru membrii EAZA. Prezența unui reprezentant al Grădinii Zoologice Tîrgu-Mureș este obligatorie, deoarece în cursul acestui an aceasta a fost acceptată ca membru candidat în EAZA. Aderarea Grădinii Zoo la EAZA este determinantă din punctul de vedere al recunoașterii profesionale și al schimburilor reciproce de animale sălbatice. </w:t>
      </w:r>
    </w:p>
    <w:p w:rsidR="00C26DEE" w:rsidRDefault="00C26DEE" w:rsidP="00C26DEE">
      <w:pPr>
        <w:pStyle w:val="BodyText"/>
        <w:tabs>
          <w:tab w:val="left" w:pos="0"/>
        </w:tabs>
        <w:rPr>
          <w:szCs w:val="24"/>
        </w:rPr>
      </w:pPr>
      <w:r>
        <w:rPr>
          <w:szCs w:val="24"/>
        </w:rPr>
        <w:tab/>
        <w:t>Din partea Municipiului Tîrgu-Mureș va participa la conferință, urmare a invitației primite, dl. ing. Kopacz Andras – director Zoo  Tîrgu-Mureș.</w:t>
      </w:r>
    </w:p>
    <w:p w:rsidR="00C26DEE" w:rsidRDefault="00C26DEE" w:rsidP="00C26DE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Drepturile şi obligaţiile personalului trimis în străinătate pentru îndeplinirea unor misiuni cu caracter temporar sunt reglementate de H.G. 518/1995, modificată și completată prin OUG nr. 26/ 2012.</w:t>
      </w:r>
    </w:p>
    <w:p w:rsidR="00C26DEE" w:rsidRDefault="00C26DEE" w:rsidP="00C26DE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Categoriile de diurne sunt stabilite în anexa la hotărâre, natura deplasării în cazul de faţă înscriindu-se la categoria I de deplasare, cu un coeficient de 100% în cazul deplasării în Austria  (poziţia 154), diurna fiind de 17,5 EUR/zi/persoană. </w:t>
      </w:r>
    </w:p>
    <w:p w:rsidR="00C26DEE" w:rsidRDefault="00C26DEE" w:rsidP="00C26DE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Rezumând, rezultă următorul necesar de mijloace băneşti:</w:t>
      </w:r>
    </w:p>
    <w:p w:rsidR="00C26DEE" w:rsidRDefault="00C26DEE" w:rsidP="00C26D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diurnă: </w:t>
      </w:r>
      <w:r>
        <w:rPr>
          <w:rFonts w:ascii="Times New Roman" w:hAnsi="Times New Roman"/>
          <w:bCs/>
          <w:sz w:val="24"/>
          <w:szCs w:val="24"/>
        </w:rPr>
        <w:t>6 zile/1 persoană</w:t>
      </w:r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 xml:space="preserve">Innsbruck/Austria –6 x 1 x 17,5 EUR = </w:t>
      </w:r>
      <w:r>
        <w:rPr>
          <w:rFonts w:ascii="Times New Roman" w:hAnsi="Times New Roman"/>
          <w:b/>
          <w:bCs/>
          <w:sz w:val="24"/>
          <w:szCs w:val="24"/>
        </w:rPr>
        <w:t>105 EUR</w:t>
      </w:r>
    </w:p>
    <w:p w:rsidR="00C26DEE" w:rsidRDefault="00C26DEE" w:rsidP="00C26D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taxă de participare: 630 EUR</w:t>
      </w:r>
    </w:p>
    <w:p w:rsidR="00C26DEE" w:rsidRDefault="00C26DEE" w:rsidP="00C26D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cazare:  </w:t>
      </w:r>
      <w:r>
        <w:rPr>
          <w:rFonts w:ascii="Times New Roman" w:hAnsi="Times New Roman"/>
          <w:bCs/>
          <w:sz w:val="24"/>
          <w:szCs w:val="24"/>
        </w:rPr>
        <w:t>5 nopți / 1 persoană / 100 EUR – 5 x 1x 100</w:t>
      </w:r>
      <w:r>
        <w:rPr>
          <w:rFonts w:ascii="Times New Roman" w:hAnsi="Times New Roman"/>
          <w:b/>
          <w:bCs/>
          <w:sz w:val="24"/>
          <w:szCs w:val="24"/>
        </w:rPr>
        <w:t xml:space="preserve"> = 500 EUR</w:t>
      </w:r>
    </w:p>
    <w:p w:rsidR="00C26DEE" w:rsidRDefault="00C26DEE" w:rsidP="00C26DEE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total, este necesară suma de: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1235 EUR</w:t>
      </w:r>
    </w:p>
    <w:p w:rsidR="00C26DEE" w:rsidRDefault="00C26DEE" w:rsidP="00C26DEE">
      <w:pPr>
        <w:pStyle w:val="BodyText2"/>
        <w:ind w:firstLine="720"/>
        <w:rPr>
          <w:sz w:val="24"/>
          <w:lang w:val="ro-RO"/>
        </w:rPr>
      </w:pPr>
      <w:r>
        <w:rPr>
          <w:noProof/>
          <w:sz w:val="24"/>
          <w:lang w:val="ro-RO"/>
        </w:rPr>
        <w:t xml:space="preserve">Având în vedere cele de mai sus, supunem spre analiza şi aprobarea dvs. proiectul de hotărâre privind suportarea de la bugetul local a sumei necesare pentru indemnizaţia în valută pentru </w:t>
      </w:r>
      <w:r>
        <w:rPr>
          <w:sz w:val="24"/>
          <w:lang w:val="ro-RO"/>
        </w:rPr>
        <w:t>domnul ing. Kopacz Andras</w:t>
      </w:r>
      <w:r>
        <w:rPr>
          <w:noProof/>
          <w:sz w:val="24"/>
          <w:lang w:val="ro-RO"/>
        </w:rPr>
        <w:t xml:space="preserve">, cu ocazia deplasării la Innsbruck/Austria în perioada </w:t>
      </w:r>
      <w:r>
        <w:rPr>
          <w:sz w:val="24"/>
          <w:lang w:val="ro-RO"/>
        </w:rPr>
        <w:t>25 - 30 septembrie 2012.</w:t>
      </w:r>
    </w:p>
    <w:p w:rsidR="00C26DEE" w:rsidRDefault="00C26DEE" w:rsidP="00C26DEE">
      <w:pPr>
        <w:pStyle w:val="BodyText2"/>
        <w:ind w:left="696" w:firstLine="720"/>
        <w:rPr>
          <w:b/>
          <w:sz w:val="24"/>
          <w:lang w:val="ro-RO"/>
        </w:rPr>
      </w:pPr>
    </w:p>
    <w:p w:rsidR="00C26DEE" w:rsidRDefault="00C26DEE" w:rsidP="00C26DEE">
      <w:pPr>
        <w:pStyle w:val="BodyText2"/>
        <w:ind w:left="696"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Vizat,</w:t>
      </w:r>
    </w:p>
    <w:p w:rsidR="00C26DEE" w:rsidRDefault="00C26DEE" w:rsidP="00C26DEE">
      <w:pPr>
        <w:ind w:firstLine="720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Director Direcţia Economică</w:t>
      </w:r>
    </w:p>
    <w:bookmarkEnd w:id="0"/>
    <w:p w:rsidR="00C26DEE" w:rsidRPr="00C26DEE" w:rsidRDefault="00C26DEE" w:rsidP="00C26DE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Kiss Imola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Dir. Exec. Adj. 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Aurel Trif</w:t>
      </w:r>
      <w:r>
        <w:rPr>
          <w:rFonts w:ascii="Times New Roman" w:hAnsi="Times New Roman"/>
          <w:sz w:val="24"/>
          <w:szCs w:val="24"/>
        </w:rPr>
        <w:tab/>
      </w:r>
    </w:p>
    <w:p w:rsidR="00C26DEE" w:rsidRDefault="00C26DEE" w:rsidP="00C26DEE">
      <w:pPr>
        <w:pStyle w:val="Heading1"/>
        <w:rPr>
          <w:b/>
          <w:bCs/>
          <w:szCs w:val="24"/>
        </w:rPr>
      </w:pPr>
      <w:r>
        <w:rPr>
          <w:b/>
          <w:bCs/>
          <w:szCs w:val="24"/>
        </w:rPr>
        <w:lastRenderedPageBreak/>
        <w:t>ROMÂNIA</w:t>
      </w:r>
      <w:r>
        <w:rPr>
          <w:b/>
          <w:bCs/>
          <w:szCs w:val="24"/>
        </w:rPr>
        <w:tab/>
        <w:t xml:space="preserve">                                                                                    </w:t>
      </w:r>
      <w:r>
        <w:rPr>
          <w:b/>
          <w:bCs/>
          <w:szCs w:val="24"/>
        </w:rPr>
        <w:tab/>
        <w:t xml:space="preserve">       </w:t>
      </w:r>
      <w:r>
        <w:rPr>
          <w:bCs/>
          <w:szCs w:val="24"/>
        </w:rPr>
        <w:t>PROIECT</w:t>
      </w:r>
      <w:r>
        <w:rPr>
          <w:b/>
          <w:bCs/>
          <w:szCs w:val="24"/>
        </w:rPr>
        <w:t xml:space="preserve">            </w:t>
      </w:r>
    </w:p>
    <w:p w:rsidR="00C26DEE" w:rsidRDefault="00C26DEE" w:rsidP="00C26DEE">
      <w:pPr>
        <w:pStyle w:val="Heading1"/>
        <w:rPr>
          <w:b/>
          <w:bCs/>
          <w:szCs w:val="24"/>
        </w:rPr>
      </w:pPr>
      <w:r>
        <w:rPr>
          <w:b/>
          <w:bCs/>
          <w:szCs w:val="24"/>
        </w:rPr>
        <w:t>JUDEŢUL MUREŞ</w:t>
      </w:r>
    </w:p>
    <w:p w:rsidR="00C26DEE" w:rsidRDefault="00C26DEE" w:rsidP="00C26DE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CONSILIUL LOCAL AL MUNICIPIULUI TÎRGU-MUREŞ</w:t>
      </w:r>
    </w:p>
    <w:p w:rsidR="00C26DEE" w:rsidRDefault="00C26DEE" w:rsidP="00C26DEE">
      <w:pPr>
        <w:rPr>
          <w:rFonts w:ascii="Times New Roman" w:hAnsi="Times New Roman"/>
          <w:b/>
          <w:bCs/>
          <w:sz w:val="24"/>
          <w:szCs w:val="24"/>
        </w:rPr>
      </w:pPr>
    </w:p>
    <w:p w:rsidR="00C26DEE" w:rsidRDefault="00C26DEE" w:rsidP="00C26DEE">
      <w:pPr>
        <w:pStyle w:val="Heading2"/>
        <w:rPr>
          <w:b/>
          <w:bCs/>
          <w:szCs w:val="24"/>
        </w:rPr>
      </w:pPr>
      <w:r>
        <w:rPr>
          <w:b/>
          <w:bCs/>
          <w:szCs w:val="24"/>
        </w:rPr>
        <w:t>HOTĂRÂREA</w:t>
      </w:r>
    </w:p>
    <w:p w:rsidR="00C26DEE" w:rsidRDefault="00C26DEE" w:rsidP="00C26DE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NR__________ din _________/ 2012</w:t>
      </w:r>
    </w:p>
    <w:p w:rsidR="00C26DEE" w:rsidRDefault="00C26DEE" w:rsidP="00C26DEE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privind finanţarea din bugetul local a indemnizaţiei în valută pentru o delegație  din partea Municipiului Tîrgu-Mureş, care se va deplasa la Innsbruck/Austria,</w:t>
      </w:r>
    </w:p>
    <w:p w:rsidR="00C26DEE" w:rsidRDefault="00C26DEE" w:rsidP="00C26DEE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perioada 25 - 30 septembrie 2012</w:t>
      </w:r>
    </w:p>
    <w:p w:rsidR="00C26DEE" w:rsidRDefault="00C26DEE" w:rsidP="00C26DE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26DEE" w:rsidRDefault="00C26DEE" w:rsidP="00C26D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Consiliul Municipal Tîrgu-Mureş, întrunit în şedinţă ordinară de lucru,</w:t>
      </w:r>
    </w:p>
    <w:p w:rsidR="00C26DEE" w:rsidRDefault="00C26DEE" w:rsidP="00C26DE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vedere prevederile H.G. nr. 518/1995, cu completările şi modificările ulterioare, privind unele drepturi şi obligaţii ale personalului trimis în străinătate pentru îndeplinirea unor misiuni cu caracter temporar, modificată și completată prin O.U.G. nr. 26/ 2012,</w:t>
      </w:r>
    </w:p>
    <w:p w:rsidR="00C26DEE" w:rsidRDefault="00C26DEE" w:rsidP="00C26DEE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Văzând expunerea de motive </w:t>
      </w:r>
      <w:r>
        <w:rPr>
          <w:rFonts w:ascii="Times New Roman" w:hAnsi="Times New Roman"/>
          <w:bCs/>
          <w:sz w:val="24"/>
          <w:szCs w:val="24"/>
        </w:rPr>
        <w:t>nr. 1645P/08.08.2012/32558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prezentată de către Serviciul Relaţii Publice, Interne şi Internaţionale, privind finanţarea din bugetul local a indemnizaţiei în valută pentru </w:t>
      </w:r>
      <w:r>
        <w:rPr>
          <w:rFonts w:ascii="Times New Roman" w:hAnsi="Times New Roman"/>
          <w:sz w:val="24"/>
        </w:rPr>
        <w:t xml:space="preserve">domnul ing. </w:t>
      </w:r>
      <w:r>
        <w:rPr>
          <w:rFonts w:ascii="Times New Roman" w:hAnsi="Times New Roman"/>
          <w:sz w:val="24"/>
          <w:szCs w:val="24"/>
        </w:rPr>
        <w:t>Kopacz Andras</w:t>
      </w:r>
      <w:r>
        <w:rPr>
          <w:rFonts w:ascii="Times New Roman" w:hAnsi="Times New Roman"/>
          <w:noProof/>
          <w:sz w:val="24"/>
          <w:szCs w:val="24"/>
        </w:rPr>
        <w:t>, cu ocazia deplasării la Innsbruck/Austria;</w:t>
      </w:r>
    </w:p>
    <w:p w:rsidR="00C26DEE" w:rsidRDefault="00C26DEE" w:rsidP="00C26DE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În temeiul prevederilor art.36, alin. 1, al. 2, lit. e, art. 45 al. 1, art. 115, al. 1 lit. b din Legea nr.215/2001, privind administraţia publică locală, republicată,</w:t>
      </w:r>
    </w:p>
    <w:p w:rsidR="00C26DEE" w:rsidRDefault="00C26DEE" w:rsidP="00C26D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hotărăşte:</w:t>
      </w:r>
    </w:p>
    <w:p w:rsidR="00C26DEE" w:rsidRDefault="00C26DEE" w:rsidP="00C26D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Art.1</w:t>
      </w:r>
      <w:r>
        <w:rPr>
          <w:rFonts w:ascii="Times New Roman" w:hAnsi="Times New Roman"/>
          <w:sz w:val="24"/>
          <w:szCs w:val="24"/>
        </w:rPr>
        <w:t xml:space="preserve"> Se aprobă finanţarea din bugetul local a cheltuielilor în valoare de </w:t>
      </w:r>
      <w:r>
        <w:rPr>
          <w:rFonts w:ascii="Times New Roman" w:hAnsi="Times New Roman"/>
          <w:b/>
          <w:bCs/>
          <w:sz w:val="24"/>
          <w:szCs w:val="24"/>
        </w:rPr>
        <w:t>1235 EUR</w:t>
      </w:r>
      <w:r>
        <w:rPr>
          <w:rFonts w:ascii="Times New Roman" w:hAnsi="Times New Roman"/>
          <w:sz w:val="24"/>
          <w:szCs w:val="24"/>
        </w:rPr>
        <w:t xml:space="preserve"> pentru domnul director ing. Kopacz Andras</w:t>
      </w:r>
      <w:r>
        <w:rPr>
          <w:rFonts w:ascii="Times New Roman" w:hAnsi="Times New Roman"/>
          <w:noProof/>
          <w:sz w:val="24"/>
          <w:szCs w:val="24"/>
        </w:rPr>
        <w:t xml:space="preserve">, cu ocazia deplasării la Conferința Anuală a Asociaței Europene a Grădinilor Zoologice și Acvariilor la Innsbruck/Austria, </w:t>
      </w:r>
      <w:r>
        <w:rPr>
          <w:rFonts w:ascii="Times New Roman" w:hAnsi="Times New Roman"/>
          <w:sz w:val="24"/>
          <w:szCs w:val="24"/>
        </w:rPr>
        <w:t>în perioada 25 - 30 septembrie 2012.</w:t>
      </w:r>
    </w:p>
    <w:p w:rsidR="00C26DEE" w:rsidRDefault="00C26DEE" w:rsidP="00C26DE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Art.2 </w:t>
      </w:r>
      <w:r>
        <w:rPr>
          <w:rFonts w:ascii="Times New Roman" w:hAnsi="Times New Roman"/>
          <w:bCs/>
          <w:sz w:val="24"/>
          <w:szCs w:val="24"/>
        </w:rPr>
        <w:t>În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şedinţa Consiliului Local imediat următoare dl. Kopacz Andras va</w:t>
      </w:r>
      <w:r>
        <w:rPr>
          <w:rFonts w:ascii="Times New Roman" w:hAnsi="Times New Roman"/>
          <w:sz w:val="24"/>
          <w:szCs w:val="24"/>
        </w:rPr>
        <w:t xml:space="preserve"> prezenta o informare cu privire la desfăşurarea vizitei şi rezultatele acesteia.</w:t>
      </w:r>
    </w:p>
    <w:p w:rsidR="00C26DEE" w:rsidRDefault="00C26DEE" w:rsidP="00C26DE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Art.3 </w:t>
      </w:r>
      <w:r>
        <w:rPr>
          <w:rFonts w:ascii="Times New Roman" w:hAnsi="Times New Roman"/>
          <w:sz w:val="24"/>
          <w:szCs w:val="24"/>
        </w:rPr>
        <w:t>Cu aducerea la îndeplinire a prevederilor prezentei hotărâri se însărcinează Serviciul Relaţii Publice, Interne şi Internaţionale şi Direcţia Economică..</w:t>
      </w:r>
    </w:p>
    <w:p w:rsidR="00C26DEE" w:rsidRDefault="00C26DEE" w:rsidP="00C26DE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6DEE" w:rsidRDefault="00C26DEE" w:rsidP="00C26DE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Viză pentru legalitate,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Preşedinte de şedinţă,</w:t>
      </w:r>
    </w:p>
    <w:p w:rsidR="00C26DEE" w:rsidRDefault="00C26DEE" w:rsidP="00C26DE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Secretar al municipiului Tîrgu-Mureş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</w:p>
    <w:p w:rsidR="00D80F86" w:rsidRPr="00C26DEE" w:rsidRDefault="00C26DEE" w:rsidP="00C26DE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Maria Cioban</w:t>
      </w:r>
    </w:p>
    <w:sectPr w:rsidR="00D80F86" w:rsidRPr="00C26DEE" w:rsidSect="00400A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8D" w:rsidRDefault="008D188D" w:rsidP="00400A83">
      <w:pPr>
        <w:spacing w:after="0" w:line="240" w:lineRule="auto"/>
      </w:pPr>
      <w:r>
        <w:separator/>
      </w:r>
    </w:p>
  </w:endnote>
  <w:endnote w:type="continuationSeparator" w:id="0">
    <w:p w:rsidR="008D188D" w:rsidRDefault="008D188D" w:rsidP="004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8D" w:rsidRDefault="008D188D" w:rsidP="00400A83">
      <w:pPr>
        <w:spacing w:after="0" w:line="240" w:lineRule="auto"/>
      </w:pPr>
      <w:r>
        <w:separator/>
      </w:r>
    </w:p>
  </w:footnote>
  <w:footnote w:type="continuationSeparator" w:id="0">
    <w:p w:rsidR="008D188D" w:rsidRDefault="008D188D" w:rsidP="00400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366D"/>
    <w:multiLevelType w:val="hybridMultilevel"/>
    <w:tmpl w:val="A566D9C8"/>
    <w:lvl w:ilvl="0" w:tplc="AA24B9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F5"/>
    <w:rsid w:val="00400A83"/>
    <w:rsid w:val="008D188D"/>
    <w:rsid w:val="009144F5"/>
    <w:rsid w:val="00C26DEE"/>
    <w:rsid w:val="00D8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E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26DE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6D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DE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26DE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C26DE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26DE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C26DE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hu-HU"/>
    </w:rPr>
  </w:style>
  <w:style w:type="character" w:customStyle="1" w:styleId="BodyText2Char">
    <w:name w:val="Body Text 2 Char"/>
    <w:basedOn w:val="DefaultParagraphFont"/>
    <w:link w:val="BodyText2"/>
    <w:semiHidden/>
    <w:rsid w:val="00C26DEE"/>
    <w:rPr>
      <w:rFonts w:ascii="Times New Roman" w:eastAsia="Times New Roman" w:hAnsi="Times New Roman" w:cs="Times New Roman"/>
      <w:sz w:val="28"/>
      <w:szCs w:val="24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40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E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26DE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6D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DE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26DE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C26DE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26DE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C26DE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hu-HU"/>
    </w:rPr>
  </w:style>
  <w:style w:type="character" w:customStyle="1" w:styleId="BodyText2Char">
    <w:name w:val="Body Text 2 Char"/>
    <w:basedOn w:val="DefaultParagraphFont"/>
    <w:link w:val="BodyText2"/>
    <w:semiHidden/>
    <w:rsid w:val="00C26DEE"/>
    <w:rPr>
      <w:rFonts w:ascii="Times New Roman" w:eastAsia="Times New Roman" w:hAnsi="Times New Roman" w:cs="Times New Roman"/>
      <w:sz w:val="28"/>
      <w:szCs w:val="24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40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4</cp:revision>
  <dcterms:created xsi:type="dcterms:W3CDTF">2012-08-17T11:07:00Z</dcterms:created>
  <dcterms:modified xsi:type="dcterms:W3CDTF">2012-08-17T11:09:00Z</dcterms:modified>
</cp:coreProperties>
</file>