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300"/>
        <w:gridCol w:w="717"/>
        <w:gridCol w:w="636"/>
        <w:gridCol w:w="636"/>
        <w:gridCol w:w="948"/>
        <w:gridCol w:w="636"/>
        <w:gridCol w:w="636"/>
        <w:gridCol w:w="515"/>
        <w:gridCol w:w="122"/>
        <w:gridCol w:w="446"/>
      </w:tblGrid>
      <w:tr w:rsidR="00C37E17" w:rsidRPr="00A937BE" w14:paraId="11283106" w14:textId="77777777" w:rsidTr="001A516F">
        <w:trPr>
          <w:trHeight w:val="115"/>
          <w:tblHeader/>
        </w:trPr>
        <w:tc>
          <w:tcPr>
            <w:tcW w:w="5000" w:type="pct"/>
            <w:gridSpan w:val="10"/>
            <w:tcBorders>
              <w:bottom w:val="single" w:sz="4" w:space="0" w:color="auto"/>
            </w:tcBorders>
            <w:shd w:val="clear" w:color="auto" w:fill="B2A1C7" w:themeFill="accent4" w:themeFillTint="99"/>
          </w:tcPr>
          <w:p w14:paraId="4C37BBB0" w14:textId="373BA0F1" w:rsidR="00C37E17" w:rsidRPr="00A937BE" w:rsidRDefault="00C37E17" w:rsidP="002B5FD1">
            <w:pPr>
              <w:jc w:val="center"/>
              <w:rPr>
                <w:b/>
                <w:bCs/>
                <w:lang w:val="it-IT"/>
              </w:rPr>
            </w:pPr>
            <w:r w:rsidRPr="00A937BE">
              <w:rPr>
                <w:b/>
                <w:bCs/>
                <w:iCs/>
                <w:lang w:val="it-IT"/>
              </w:rPr>
              <w:t xml:space="preserve">Grila de verificare a conformităţii administrative și </w:t>
            </w:r>
            <w:r w:rsidR="00717AD4" w:rsidRPr="00A937BE">
              <w:rPr>
                <w:b/>
                <w:bCs/>
                <w:iCs/>
                <w:lang w:val="it-IT"/>
              </w:rPr>
              <w:t xml:space="preserve">a </w:t>
            </w:r>
            <w:r w:rsidR="002B5FD1" w:rsidRPr="00A937BE">
              <w:rPr>
                <w:b/>
                <w:bCs/>
                <w:iCs/>
                <w:lang w:val="it-IT"/>
              </w:rPr>
              <w:t>eligibilității cererilor</w:t>
            </w:r>
            <w:r w:rsidRPr="00A937BE">
              <w:rPr>
                <w:b/>
                <w:bCs/>
                <w:iCs/>
                <w:lang w:val="it-IT"/>
              </w:rPr>
              <w:t xml:space="preserve"> de finanţare</w:t>
            </w:r>
            <w:r w:rsidR="00717AD4" w:rsidRPr="00A937BE">
              <w:rPr>
                <w:b/>
                <w:bCs/>
                <w:iCs/>
                <w:lang w:val="it-IT"/>
              </w:rPr>
              <w:t xml:space="preserve"> </w:t>
            </w:r>
            <w:r w:rsidR="002B5FD1" w:rsidRPr="00A937BE">
              <w:rPr>
                <w:b/>
                <w:bCs/>
                <w:iCs/>
                <w:lang w:val="it-IT"/>
              </w:rPr>
              <w:t>aferente</w:t>
            </w:r>
            <w:r w:rsidR="000F51BE">
              <w:rPr>
                <w:b/>
                <w:bCs/>
                <w:iCs/>
                <w:lang w:val="it-IT"/>
              </w:rPr>
              <w:t xml:space="preserve"> O.S.4.1</w:t>
            </w:r>
          </w:p>
        </w:tc>
      </w:tr>
      <w:tr w:rsidR="00C37E17" w:rsidRPr="00A937BE" w14:paraId="6DD0A6FA" w14:textId="77777777" w:rsidTr="001A516F">
        <w:trPr>
          <w:trHeight w:val="115"/>
          <w:tblHeader/>
        </w:trPr>
        <w:tc>
          <w:tcPr>
            <w:tcW w:w="3303" w:type="pct"/>
            <w:tcBorders>
              <w:bottom w:val="single" w:sz="4" w:space="0" w:color="auto"/>
            </w:tcBorders>
          </w:tcPr>
          <w:p w14:paraId="4A6C4A3E" w14:textId="77777777" w:rsidR="00C37E17" w:rsidRPr="00A937BE" w:rsidRDefault="00C37E17" w:rsidP="003F3DE9">
            <w:pPr>
              <w:pStyle w:val="BodyText"/>
              <w:rPr>
                <w:rFonts w:ascii="Trebuchet MS" w:hAnsi="Trebuchet MS"/>
                <w:b/>
                <w:bCs/>
                <w:szCs w:val="22"/>
                <w:lang w:val="it-IT"/>
              </w:rPr>
            </w:pPr>
          </w:p>
        </w:tc>
        <w:tc>
          <w:tcPr>
            <w:tcW w:w="942" w:type="pct"/>
            <w:gridSpan w:val="4"/>
            <w:tcBorders>
              <w:bottom w:val="single" w:sz="4" w:space="0" w:color="auto"/>
            </w:tcBorders>
          </w:tcPr>
          <w:p w14:paraId="3768F73A" w14:textId="75C03BD9" w:rsidR="00C37E17" w:rsidRPr="00A937BE" w:rsidRDefault="0081052E" w:rsidP="003F3DE9">
            <w:pPr>
              <w:pStyle w:val="BodyText"/>
              <w:spacing w:before="0"/>
              <w:jc w:val="center"/>
              <w:rPr>
                <w:rFonts w:ascii="Trebuchet MS" w:hAnsi="Trebuchet MS"/>
                <w:b/>
                <w:bCs/>
                <w:sz w:val="16"/>
                <w:szCs w:val="16"/>
                <w:lang w:val="it-IT"/>
              </w:rPr>
            </w:pPr>
            <w:r w:rsidRPr="00A937BE">
              <w:rPr>
                <w:rFonts w:ascii="Trebuchet MS" w:hAnsi="Trebuchet MS"/>
                <w:b/>
                <w:bCs/>
                <w:sz w:val="16"/>
                <w:szCs w:val="16"/>
                <w:lang w:val="it-IT"/>
              </w:rPr>
              <w:t>Expert 1</w:t>
            </w:r>
          </w:p>
        </w:tc>
        <w:tc>
          <w:tcPr>
            <w:tcW w:w="755" w:type="pct"/>
            <w:gridSpan w:val="5"/>
            <w:tcBorders>
              <w:bottom w:val="single" w:sz="4" w:space="0" w:color="auto"/>
            </w:tcBorders>
          </w:tcPr>
          <w:p w14:paraId="50E14995" w14:textId="6AC4F382" w:rsidR="00C37E17" w:rsidRPr="00A937BE" w:rsidRDefault="0081052E" w:rsidP="003F3DE9">
            <w:pPr>
              <w:pStyle w:val="BodyText"/>
              <w:spacing w:before="0"/>
              <w:jc w:val="center"/>
              <w:rPr>
                <w:rFonts w:ascii="Trebuchet MS" w:hAnsi="Trebuchet MS"/>
                <w:b/>
                <w:bCs/>
                <w:sz w:val="16"/>
                <w:szCs w:val="16"/>
                <w:lang w:val="it-IT"/>
              </w:rPr>
            </w:pPr>
            <w:r w:rsidRPr="00A937BE">
              <w:rPr>
                <w:rFonts w:ascii="Trebuchet MS" w:hAnsi="Trebuchet MS"/>
                <w:b/>
                <w:bCs/>
                <w:sz w:val="16"/>
                <w:szCs w:val="16"/>
                <w:lang w:val="it-IT"/>
              </w:rPr>
              <w:t>Expert 2</w:t>
            </w:r>
          </w:p>
        </w:tc>
      </w:tr>
      <w:tr w:rsidR="00EC08EB" w:rsidRPr="00A937BE" w14:paraId="42E5C7FA" w14:textId="77777777" w:rsidTr="001A516F">
        <w:trPr>
          <w:trHeight w:val="20"/>
          <w:tblHeader/>
        </w:trPr>
        <w:tc>
          <w:tcPr>
            <w:tcW w:w="3303" w:type="pct"/>
            <w:tcBorders>
              <w:bottom w:val="single" w:sz="4" w:space="0" w:color="auto"/>
            </w:tcBorders>
          </w:tcPr>
          <w:p w14:paraId="4DED74BE" w14:textId="77777777" w:rsidR="00A71C84" w:rsidRPr="00A937BE" w:rsidRDefault="00A71C84" w:rsidP="00A71C84">
            <w:pPr>
              <w:pStyle w:val="BodyText"/>
              <w:spacing w:before="60"/>
              <w:jc w:val="center"/>
              <w:rPr>
                <w:rFonts w:ascii="Trebuchet MS" w:hAnsi="Trebuchet MS"/>
                <w:b/>
                <w:bCs/>
                <w:szCs w:val="22"/>
                <w:lang w:val="it-IT"/>
              </w:rPr>
            </w:pPr>
            <w:r w:rsidRPr="00A937BE">
              <w:rPr>
                <w:rFonts w:ascii="Trebuchet MS" w:hAnsi="Trebuchet MS"/>
                <w:b/>
                <w:bCs/>
                <w:szCs w:val="22"/>
                <w:lang w:val="it-IT"/>
              </w:rPr>
              <w:t>Cerinţa/ Criteriul</w:t>
            </w:r>
          </w:p>
        </w:tc>
        <w:tc>
          <w:tcPr>
            <w:tcW w:w="230" w:type="pct"/>
            <w:tcBorders>
              <w:bottom w:val="single" w:sz="4" w:space="0" w:color="auto"/>
            </w:tcBorders>
          </w:tcPr>
          <w:p w14:paraId="29A47464" w14:textId="77777777" w:rsidR="00A71C84" w:rsidRPr="00A937BE" w:rsidRDefault="00A71C84" w:rsidP="00A71C84">
            <w:pPr>
              <w:pStyle w:val="BodyText"/>
              <w:spacing w:before="60"/>
              <w:jc w:val="center"/>
              <w:rPr>
                <w:rFonts w:ascii="Trebuchet MS" w:hAnsi="Trebuchet MS"/>
                <w:b/>
                <w:bCs/>
                <w:sz w:val="16"/>
                <w:szCs w:val="16"/>
                <w:lang w:val="it-IT"/>
              </w:rPr>
            </w:pPr>
            <w:r w:rsidRPr="00A937BE">
              <w:rPr>
                <w:rFonts w:ascii="Trebuchet MS" w:hAnsi="Trebuchet MS"/>
                <w:b/>
                <w:bCs/>
                <w:sz w:val="16"/>
                <w:szCs w:val="16"/>
                <w:lang w:val="it-IT"/>
              </w:rPr>
              <w:t>DA</w:t>
            </w:r>
          </w:p>
        </w:tc>
        <w:tc>
          <w:tcPr>
            <w:tcW w:w="204" w:type="pct"/>
            <w:tcBorders>
              <w:bottom w:val="single" w:sz="4" w:space="0" w:color="auto"/>
            </w:tcBorders>
          </w:tcPr>
          <w:p w14:paraId="2511F23A" w14:textId="77777777" w:rsidR="00A71C84" w:rsidRPr="00A937BE" w:rsidRDefault="00A71C84" w:rsidP="00A71C84">
            <w:pPr>
              <w:pStyle w:val="BodyText"/>
              <w:spacing w:before="60"/>
              <w:jc w:val="center"/>
              <w:rPr>
                <w:rFonts w:ascii="Trebuchet MS" w:hAnsi="Trebuchet MS"/>
                <w:b/>
                <w:bCs/>
                <w:sz w:val="16"/>
                <w:szCs w:val="16"/>
                <w:lang w:val="it-IT"/>
              </w:rPr>
            </w:pPr>
            <w:r w:rsidRPr="00A937BE">
              <w:rPr>
                <w:rFonts w:ascii="Trebuchet MS" w:hAnsi="Trebuchet MS"/>
                <w:b/>
                <w:bCs/>
                <w:sz w:val="16"/>
                <w:szCs w:val="16"/>
                <w:lang w:val="it-IT"/>
              </w:rPr>
              <w:t>NU</w:t>
            </w:r>
          </w:p>
        </w:tc>
        <w:tc>
          <w:tcPr>
            <w:tcW w:w="204" w:type="pct"/>
            <w:tcBorders>
              <w:bottom w:val="single" w:sz="4" w:space="0" w:color="auto"/>
            </w:tcBorders>
          </w:tcPr>
          <w:p w14:paraId="3C866301" w14:textId="6D11E0AC" w:rsidR="00A71C84" w:rsidRPr="00A937BE" w:rsidRDefault="00A71C84" w:rsidP="00A71C84">
            <w:pPr>
              <w:pStyle w:val="BodyText"/>
              <w:spacing w:before="60"/>
              <w:jc w:val="center"/>
              <w:rPr>
                <w:rFonts w:ascii="Trebuchet MS" w:hAnsi="Trebuchet MS"/>
                <w:b/>
                <w:bCs/>
                <w:sz w:val="16"/>
                <w:szCs w:val="16"/>
                <w:lang w:val="it-IT"/>
              </w:rPr>
            </w:pPr>
            <w:r w:rsidRPr="00A937BE">
              <w:rPr>
                <w:rFonts w:ascii="Trebuchet MS" w:hAnsi="Trebuchet MS"/>
                <w:b/>
                <w:bCs/>
                <w:sz w:val="16"/>
                <w:szCs w:val="16"/>
                <w:lang w:val="it-IT"/>
              </w:rPr>
              <w:t>Nu se aplică</w:t>
            </w:r>
          </w:p>
        </w:tc>
        <w:tc>
          <w:tcPr>
            <w:tcW w:w="304" w:type="pct"/>
            <w:tcBorders>
              <w:bottom w:val="single" w:sz="4" w:space="0" w:color="auto"/>
            </w:tcBorders>
          </w:tcPr>
          <w:p w14:paraId="0A90DF3B" w14:textId="1FC9E926" w:rsidR="00A71C84" w:rsidRPr="00A937BE" w:rsidRDefault="00EC08EB" w:rsidP="00EC08EB">
            <w:pPr>
              <w:pStyle w:val="BodyText"/>
              <w:spacing w:before="60"/>
              <w:ind w:left="34"/>
              <w:jc w:val="center"/>
              <w:rPr>
                <w:rFonts w:ascii="Trebuchet MS" w:hAnsi="Trebuchet MS"/>
                <w:b/>
                <w:bCs/>
                <w:sz w:val="14"/>
                <w:szCs w:val="14"/>
                <w:lang w:val="it-IT"/>
              </w:rPr>
            </w:pPr>
            <w:r w:rsidRPr="00A937BE">
              <w:rPr>
                <w:rFonts w:ascii="Trebuchet MS" w:hAnsi="Trebuchet MS"/>
                <w:b/>
                <w:bCs/>
                <w:sz w:val="14"/>
                <w:szCs w:val="14"/>
                <w:lang w:val="it-IT"/>
              </w:rPr>
              <w:t xml:space="preserve"> COMEN-TARII</w:t>
            </w:r>
          </w:p>
        </w:tc>
        <w:tc>
          <w:tcPr>
            <w:tcW w:w="204" w:type="pct"/>
            <w:tcBorders>
              <w:bottom w:val="single" w:sz="4" w:space="0" w:color="auto"/>
            </w:tcBorders>
          </w:tcPr>
          <w:p w14:paraId="72D080F2" w14:textId="77777777" w:rsidR="00A71C84" w:rsidRPr="00A937BE" w:rsidRDefault="00A71C84" w:rsidP="00A71C84">
            <w:pPr>
              <w:pStyle w:val="BodyText"/>
              <w:spacing w:before="60"/>
              <w:jc w:val="center"/>
              <w:rPr>
                <w:rFonts w:ascii="Trebuchet MS" w:hAnsi="Trebuchet MS"/>
                <w:b/>
                <w:bCs/>
                <w:sz w:val="16"/>
                <w:szCs w:val="16"/>
                <w:lang w:val="it-IT"/>
              </w:rPr>
            </w:pPr>
            <w:r w:rsidRPr="00A937BE">
              <w:rPr>
                <w:rFonts w:ascii="Trebuchet MS" w:hAnsi="Trebuchet MS"/>
                <w:b/>
                <w:bCs/>
                <w:sz w:val="16"/>
                <w:szCs w:val="16"/>
                <w:lang w:val="it-IT"/>
              </w:rPr>
              <w:t>DA</w:t>
            </w:r>
          </w:p>
        </w:tc>
        <w:tc>
          <w:tcPr>
            <w:tcW w:w="204" w:type="pct"/>
            <w:tcBorders>
              <w:bottom w:val="single" w:sz="4" w:space="0" w:color="auto"/>
            </w:tcBorders>
          </w:tcPr>
          <w:p w14:paraId="43EFABB1" w14:textId="77777777" w:rsidR="00A71C84" w:rsidRPr="00A937BE" w:rsidRDefault="00A71C84" w:rsidP="00A71C84">
            <w:pPr>
              <w:pStyle w:val="BodyText"/>
              <w:spacing w:before="60"/>
              <w:jc w:val="center"/>
              <w:rPr>
                <w:rFonts w:ascii="Trebuchet MS" w:hAnsi="Trebuchet MS"/>
                <w:b/>
                <w:bCs/>
                <w:sz w:val="16"/>
                <w:szCs w:val="16"/>
                <w:lang w:val="it-IT"/>
              </w:rPr>
            </w:pPr>
            <w:r w:rsidRPr="00A937BE">
              <w:rPr>
                <w:rFonts w:ascii="Trebuchet MS" w:hAnsi="Trebuchet MS"/>
                <w:b/>
                <w:bCs/>
                <w:sz w:val="16"/>
                <w:szCs w:val="16"/>
                <w:lang w:val="it-IT"/>
              </w:rPr>
              <w:t>NU</w:t>
            </w:r>
          </w:p>
        </w:tc>
        <w:tc>
          <w:tcPr>
            <w:tcW w:w="204" w:type="pct"/>
            <w:gridSpan w:val="2"/>
            <w:tcBorders>
              <w:bottom w:val="single" w:sz="4" w:space="0" w:color="auto"/>
            </w:tcBorders>
          </w:tcPr>
          <w:p w14:paraId="5C9A6ECE" w14:textId="77777777" w:rsidR="00A71C84" w:rsidRPr="00A937BE" w:rsidRDefault="00A71C84" w:rsidP="00A71C84">
            <w:pPr>
              <w:pStyle w:val="BodyText"/>
              <w:spacing w:before="60"/>
              <w:jc w:val="center"/>
              <w:rPr>
                <w:rFonts w:ascii="Trebuchet MS" w:hAnsi="Trebuchet MS"/>
                <w:b/>
                <w:bCs/>
                <w:sz w:val="16"/>
                <w:szCs w:val="16"/>
                <w:lang w:val="it-IT"/>
              </w:rPr>
            </w:pPr>
            <w:r w:rsidRPr="00A937BE">
              <w:rPr>
                <w:rFonts w:ascii="Trebuchet MS" w:hAnsi="Trebuchet MS"/>
                <w:b/>
                <w:bCs/>
                <w:sz w:val="16"/>
                <w:szCs w:val="16"/>
                <w:lang w:val="it-IT"/>
              </w:rPr>
              <w:t>Nu se aplică</w:t>
            </w:r>
          </w:p>
        </w:tc>
        <w:tc>
          <w:tcPr>
            <w:tcW w:w="143" w:type="pct"/>
            <w:tcBorders>
              <w:bottom w:val="single" w:sz="4" w:space="0" w:color="auto"/>
            </w:tcBorders>
          </w:tcPr>
          <w:p w14:paraId="2B99B5F2" w14:textId="0B87845B" w:rsidR="00A71C84" w:rsidRPr="00A937BE" w:rsidRDefault="00A71C84" w:rsidP="00EC08EB">
            <w:pPr>
              <w:pStyle w:val="BodyText"/>
              <w:spacing w:before="60"/>
              <w:jc w:val="center"/>
              <w:rPr>
                <w:rFonts w:ascii="Trebuchet MS" w:hAnsi="Trebuchet MS"/>
                <w:b/>
                <w:bCs/>
                <w:sz w:val="14"/>
                <w:szCs w:val="14"/>
                <w:lang w:val="it-IT"/>
              </w:rPr>
            </w:pPr>
            <w:r w:rsidRPr="00A937BE">
              <w:rPr>
                <w:rFonts w:ascii="Trebuchet MS" w:hAnsi="Trebuchet MS"/>
                <w:b/>
                <w:bCs/>
                <w:sz w:val="14"/>
                <w:szCs w:val="14"/>
                <w:lang w:val="it-IT"/>
              </w:rPr>
              <w:t xml:space="preserve"> </w:t>
            </w:r>
            <w:r w:rsidR="006D4FC5" w:rsidRPr="00A937BE">
              <w:rPr>
                <w:rFonts w:ascii="Trebuchet MS" w:hAnsi="Trebuchet MS"/>
                <w:b/>
                <w:bCs/>
                <w:sz w:val="14"/>
                <w:szCs w:val="14"/>
                <w:lang w:val="it-IT"/>
              </w:rPr>
              <w:t>COMEN</w:t>
            </w:r>
            <w:r w:rsidR="00EC08EB" w:rsidRPr="00A937BE">
              <w:rPr>
                <w:rFonts w:ascii="Trebuchet MS" w:hAnsi="Trebuchet MS"/>
                <w:b/>
                <w:bCs/>
                <w:sz w:val="14"/>
                <w:szCs w:val="14"/>
                <w:lang w:val="it-IT"/>
              </w:rPr>
              <w:t>-</w:t>
            </w:r>
            <w:r w:rsidR="006D4FC5" w:rsidRPr="00A937BE">
              <w:rPr>
                <w:rFonts w:ascii="Trebuchet MS" w:hAnsi="Trebuchet MS"/>
                <w:b/>
                <w:bCs/>
                <w:sz w:val="14"/>
                <w:szCs w:val="14"/>
                <w:lang w:val="it-IT"/>
              </w:rPr>
              <w:t>TARII</w:t>
            </w:r>
          </w:p>
        </w:tc>
      </w:tr>
      <w:tr w:rsidR="0058203A" w:rsidRPr="00A937BE" w14:paraId="0850655E" w14:textId="77777777" w:rsidTr="001A516F">
        <w:trPr>
          <w:trHeight w:val="208"/>
          <w:tblHeader/>
        </w:trPr>
        <w:tc>
          <w:tcPr>
            <w:tcW w:w="5000" w:type="pct"/>
            <w:gridSpan w:val="10"/>
            <w:shd w:val="clear" w:color="auto" w:fill="B2A1C7" w:themeFill="accent4" w:themeFillTint="99"/>
          </w:tcPr>
          <w:p w14:paraId="7D5A3280" w14:textId="0FEDF91C" w:rsidR="0058203A" w:rsidRPr="00A937BE" w:rsidRDefault="0058203A" w:rsidP="00196E3E">
            <w:pPr>
              <w:jc w:val="center"/>
              <w:rPr>
                <w:lang w:val="it-IT"/>
              </w:rPr>
            </w:pPr>
            <w:r w:rsidRPr="00A937BE">
              <w:rPr>
                <w:b/>
                <w:bCs/>
                <w:lang w:val="it-IT"/>
              </w:rPr>
              <w:t xml:space="preserve">Verificarea conformităţii administrative </w:t>
            </w:r>
            <w:r w:rsidR="00717AD4" w:rsidRPr="00A937BE">
              <w:rPr>
                <w:b/>
                <w:bCs/>
                <w:lang w:val="it-IT"/>
              </w:rPr>
              <w:t xml:space="preserve">și a eligibilității </w:t>
            </w:r>
            <w:r w:rsidRPr="00A937BE">
              <w:rPr>
                <w:b/>
                <w:bCs/>
                <w:lang w:val="it-IT"/>
              </w:rPr>
              <w:t>cererii de finanţare</w:t>
            </w:r>
          </w:p>
        </w:tc>
      </w:tr>
      <w:tr w:rsidR="0058203A" w:rsidRPr="00A937BE" w14:paraId="13812089" w14:textId="77777777" w:rsidTr="001A516F">
        <w:trPr>
          <w:trHeight w:val="1377"/>
          <w:tblHeader/>
        </w:trPr>
        <w:tc>
          <w:tcPr>
            <w:tcW w:w="3303" w:type="pct"/>
          </w:tcPr>
          <w:p w14:paraId="27ACB54C" w14:textId="77777777" w:rsidR="0058203A" w:rsidRPr="00A937BE" w:rsidRDefault="0058203A" w:rsidP="00AC6D3D">
            <w:pPr>
              <w:numPr>
                <w:ilvl w:val="0"/>
                <w:numId w:val="3"/>
              </w:numPr>
              <w:spacing w:before="40" w:after="40"/>
              <w:rPr>
                <w:b/>
                <w:szCs w:val="22"/>
                <w:lang w:val="it-IT"/>
              </w:rPr>
            </w:pPr>
            <w:r w:rsidRPr="00A937BE">
              <w:rPr>
                <w:b/>
                <w:szCs w:val="22"/>
                <w:lang w:val="it-IT"/>
              </w:rPr>
              <w:t>Completarea cererii de finanțare</w:t>
            </w:r>
          </w:p>
          <w:p w14:paraId="27B3DE28" w14:textId="4FF6AFC1" w:rsidR="0058203A" w:rsidRPr="00A937BE" w:rsidRDefault="0058203A" w:rsidP="00E518C0">
            <w:pPr>
              <w:pStyle w:val="Header"/>
              <w:numPr>
                <w:ilvl w:val="0"/>
                <w:numId w:val="4"/>
              </w:numPr>
              <w:tabs>
                <w:tab w:val="clear" w:pos="4320"/>
                <w:tab w:val="center" w:pos="639"/>
              </w:tabs>
              <w:ind w:left="318"/>
              <w:jc w:val="both"/>
              <w:rPr>
                <w:szCs w:val="22"/>
                <w:lang w:val="it-IT"/>
              </w:rPr>
            </w:pPr>
            <w:r w:rsidRPr="00A937BE">
              <w:rPr>
                <w:szCs w:val="22"/>
                <w:lang w:val="it-IT"/>
              </w:rPr>
              <w:t xml:space="preserve">Toate </w:t>
            </w:r>
            <w:r w:rsidRPr="00A937BE">
              <w:rPr>
                <w:b/>
                <w:szCs w:val="22"/>
                <w:lang w:val="it-IT"/>
              </w:rPr>
              <w:t>sec</w:t>
            </w:r>
            <w:r w:rsidRPr="00A937BE">
              <w:rPr>
                <w:b/>
                <w:szCs w:val="22"/>
              </w:rPr>
              <w:t>ţi</w:t>
            </w:r>
            <w:r w:rsidRPr="00A937BE">
              <w:rPr>
                <w:b/>
                <w:szCs w:val="22"/>
                <w:lang w:val="it-IT"/>
              </w:rPr>
              <w:t>unile obligatorii</w:t>
            </w:r>
            <w:r w:rsidR="00E401E3">
              <w:rPr>
                <w:rStyle w:val="FootnoteReference"/>
                <w:b/>
                <w:szCs w:val="22"/>
                <w:lang w:val="it-IT"/>
              </w:rPr>
              <w:footnoteReference w:id="1"/>
            </w:r>
            <w:r w:rsidRPr="00A937BE">
              <w:rPr>
                <w:szCs w:val="22"/>
                <w:lang w:val="it-IT"/>
              </w:rPr>
              <w:t xml:space="preserve"> din cererea de finanțare în MySMIS sunt completate cu datele solicitate pentru specificul apelului de proiecte?</w:t>
            </w:r>
          </w:p>
          <w:p w14:paraId="760DE134" w14:textId="3A5E6B30" w:rsidR="0058203A" w:rsidRPr="00A937BE" w:rsidRDefault="0058203A" w:rsidP="00E518C0">
            <w:pPr>
              <w:pStyle w:val="Header"/>
              <w:numPr>
                <w:ilvl w:val="0"/>
                <w:numId w:val="4"/>
              </w:numPr>
              <w:tabs>
                <w:tab w:val="center" w:pos="639"/>
              </w:tabs>
              <w:ind w:left="318"/>
              <w:jc w:val="both"/>
              <w:rPr>
                <w:b/>
                <w:szCs w:val="22"/>
                <w:lang w:val="it-IT"/>
              </w:rPr>
            </w:pPr>
            <w:r w:rsidRPr="00A937BE">
              <w:rPr>
                <w:szCs w:val="22"/>
                <w:lang w:val="it-IT"/>
              </w:rPr>
              <w:t>Cererea de finanţare este completată în integralitate în limba română?</w:t>
            </w:r>
          </w:p>
        </w:tc>
        <w:tc>
          <w:tcPr>
            <w:tcW w:w="230" w:type="pct"/>
          </w:tcPr>
          <w:p w14:paraId="0D8581E1" w14:textId="77777777" w:rsidR="0058203A" w:rsidRPr="00A937BE" w:rsidRDefault="0058203A" w:rsidP="00A71C84">
            <w:pPr>
              <w:jc w:val="center"/>
              <w:rPr>
                <w:lang w:val="it-IT"/>
              </w:rPr>
            </w:pPr>
          </w:p>
        </w:tc>
        <w:tc>
          <w:tcPr>
            <w:tcW w:w="204" w:type="pct"/>
          </w:tcPr>
          <w:p w14:paraId="55D448AA" w14:textId="77777777" w:rsidR="0058203A" w:rsidRPr="00A937BE" w:rsidRDefault="0058203A" w:rsidP="00A71C84">
            <w:pPr>
              <w:rPr>
                <w:lang w:val="it-IT"/>
              </w:rPr>
            </w:pPr>
          </w:p>
        </w:tc>
        <w:tc>
          <w:tcPr>
            <w:tcW w:w="204" w:type="pct"/>
          </w:tcPr>
          <w:p w14:paraId="4BF476E0" w14:textId="77777777" w:rsidR="0058203A" w:rsidRPr="00A937BE" w:rsidRDefault="0058203A" w:rsidP="00A71C84">
            <w:pPr>
              <w:rPr>
                <w:lang w:val="it-IT"/>
              </w:rPr>
            </w:pPr>
          </w:p>
        </w:tc>
        <w:tc>
          <w:tcPr>
            <w:tcW w:w="304" w:type="pct"/>
          </w:tcPr>
          <w:p w14:paraId="7C815666" w14:textId="77777777" w:rsidR="0058203A" w:rsidRPr="00A937BE" w:rsidRDefault="0058203A" w:rsidP="00A71C84">
            <w:pPr>
              <w:rPr>
                <w:lang w:val="it-IT"/>
              </w:rPr>
            </w:pPr>
          </w:p>
        </w:tc>
        <w:tc>
          <w:tcPr>
            <w:tcW w:w="204" w:type="pct"/>
          </w:tcPr>
          <w:p w14:paraId="08DC7DE5" w14:textId="77777777" w:rsidR="0058203A" w:rsidRPr="00A937BE" w:rsidRDefault="0058203A" w:rsidP="00A71C84">
            <w:pPr>
              <w:rPr>
                <w:lang w:val="it-IT"/>
              </w:rPr>
            </w:pPr>
          </w:p>
        </w:tc>
        <w:tc>
          <w:tcPr>
            <w:tcW w:w="204" w:type="pct"/>
          </w:tcPr>
          <w:p w14:paraId="0DD670D1" w14:textId="77777777" w:rsidR="0058203A" w:rsidRPr="00A937BE" w:rsidRDefault="0058203A" w:rsidP="00A71C84">
            <w:pPr>
              <w:rPr>
                <w:lang w:val="it-IT"/>
              </w:rPr>
            </w:pPr>
          </w:p>
        </w:tc>
        <w:tc>
          <w:tcPr>
            <w:tcW w:w="165" w:type="pct"/>
          </w:tcPr>
          <w:p w14:paraId="76B2C55C" w14:textId="77777777" w:rsidR="0058203A" w:rsidRPr="00A937BE" w:rsidRDefault="0058203A" w:rsidP="00A71C84">
            <w:pPr>
              <w:rPr>
                <w:lang w:val="it-IT"/>
              </w:rPr>
            </w:pPr>
          </w:p>
        </w:tc>
        <w:tc>
          <w:tcPr>
            <w:tcW w:w="182" w:type="pct"/>
            <w:gridSpan w:val="2"/>
          </w:tcPr>
          <w:p w14:paraId="434A468B" w14:textId="77777777" w:rsidR="0058203A" w:rsidRPr="00A937BE" w:rsidRDefault="0058203A" w:rsidP="00A71C84">
            <w:pPr>
              <w:rPr>
                <w:lang w:val="it-IT"/>
              </w:rPr>
            </w:pPr>
          </w:p>
        </w:tc>
      </w:tr>
      <w:tr w:rsidR="00EC08EB" w:rsidRPr="00A937BE" w14:paraId="61C7D571" w14:textId="77777777" w:rsidTr="001A516F">
        <w:trPr>
          <w:trHeight w:val="1549"/>
          <w:tblHeader/>
        </w:trPr>
        <w:tc>
          <w:tcPr>
            <w:tcW w:w="3303" w:type="pct"/>
          </w:tcPr>
          <w:p w14:paraId="3AFCB193" w14:textId="76432EC3" w:rsidR="00E518C0" w:rsidRPr="00A937BE" w:rsidRDefault="00AD5875" w:rsidP="00E518C0">
            <w:pPr>
              <w:numPr>
                <w:ilvl w:val="0"/>
                <w:numId w:val="3"/>
              </w:numPr>
              <w:spacing w:after="0"/>
              <w:jc w:val="both"/>
              <w:rPr>
                <w:b/>
              </w:rPr>
            </w:pPr>
            <w:r w:rsidRPr="00A937BE">
              <w:rPr>
                <w:b/>
              </w:rPr>
              <w:t>Depunerea</w:t>
            </w:r>
            <w:r w:rsidR="00E518C0" w:rsidRPr="00A937BE">
              <w:rPr>
                <w:b/>
              </w:rPr>
              <w:t>, c</w:t>
            </w:r>
            <w:r w:rsidR="00AC6D3D" w:rsidRPr="00A937BE">
              <w:rPr>
                <w:b/>
              </w:rPr>
              <w:t xml:space="preserve">ompletarea </w:t>
            </w:r>
            <w:r w:rsidR="00E518C0" w:rsidRPr="00A937BE">
              <w:rPr>
                <w:b/>
              </w:rPr>
              <w:t xml:space="preserve">şi semnarea </w:t>
            </w:r>
            <w:r w:rsidR="00AC6D3D" w:rsidRPr="00A937BE">
              <w:rPr>
                <w:b/>
              </w:rPr>
              <w:t>anexelor la cererea de finanțare</w:t>
            </w:r>
            <w:r w:rsidR="00CA757A">
              <w:rPr>
                <w:rStyle w:val="FootnoteReference"/>
                <w:b/>
              </w:rPr>
              <w:footnoteReference w:id="2"/>
            </w:r>
          </w:p>
          <w:p w14:paraId="14A3333C" w14:textId="481D451C" w:rsidR="00E518C0" w:rsidRPr="00A937BE" w:rsidRDefault="00E518C0" w:rsidP="00AD0562">
            <w:pPr>
              <w:pStyle w:val="Header"/>
              <w:numPr>
                <w:ilvl w:val="0"/>
                <w:numId w:val="4"/>
              </w:numPr>
              <w:tabs>
                <w:tab w:val="clear" w:pos="4320"/>
                <w:tab w:val="center" w:pos="318"/>
              </w:tabs>
              <w:ind w:left="318"/>
              <w:jc w:val="both"/>
            </w:pPr>
            <w:r w:rsidRPr="00A937BE">
              <w:t>Documentele ataşate s</w:t>
            </w:r>
            <w:r w:rsidR="00D95FE6" w:rsidRPr="00A937BE">
              <w:t>unt în perioada de valabilitate</w:t>
            </w:r>
            <w:r w:rsidRPr="00A937BE">
              <w:t>?</w:t>
            </w:r>
          </w:p>
          <w:p w14:paraId="562DD0EA" w14:textId="77777777" w:rsidR="009B6D2C" w:rsidRDefault="0096263B" w:rsidP="009B6D2C">
            <w:pPr>
              <w:pStyle w:val="Header"/>
              <w:numPr>
                <w:ilvl w:val="0"/>
                <w:numId w:val="4"/>
              </w:numPr>
              <w:tabs>
                <w:tab w:val="center" w:pos="318"/>
              </w:tabs>
              <w:ind w:left="318"/>
              <w:jc w:val="both"/>
            </w:pPr>
            <w:r>
              <w:t>Cererea de finanţare şi d</w:t>
            </w:r>
            <w:r w:rsidR="00FF55E3" w:rsidRPr="00A937BE">
              <w:t>ocumentele anexate</w:t>
            </w:r>
            <w:r w:rsidR="007B1BF9" w:rsidRPr="00A937BE">
              <w:t xml:space="preserve"> la cererea de finanțare sunt semnate </w:t>
            </w:r>
            <w:r w:rsidR="001232FB" w:rsidRPr="00A937BE">
              <w:t>conform Ghidului specific?</w:t>
            </w:r>
          </w:p>
          <w:p w14:paraId="66F39F2A" w14:textId="10E3A008" w:rsidR="0096263B" w:rsidRPr="00A937BE" w:rsidRDefault="0096263B" w:rsidP="009B6D2C">
            <w:pPr>
              <w:pStyle w:val="Header"/>
              <w:numPr>
                <w:ilvl w:val="0"/>
                <w:numId w:val="4"/>
              </w:numPr>
              <w:tabs>
                <w:tab w:val="center" w:pos="318"/>
              </w:tabs>
              <w:ind w:left="318"/>
              <w:jc w:val="both"/>
            </w:pPr>
            <w:r>
              <w:t>Valoarea eligibilă nerambursabilă a Cererii de finanţare se încadrează în alocarea financiară a municipiului pentru O.S. 4.1</w:t>
            </w:r>
            <w:r>
              <w:rPr>
                <w:rStyle w:val="FootnoteReference"/>
              </w:rPr>
              <w:footnoteReference w:id="3"/>
            </w:r>
            <w:r>
              <w:t xml:space="preserve">?  </w:t>
            </w:r>
          </w:p>
        </w:tc>
        <w:tc>
          <w:tcPr>
            <w:tcW w:w="230" w:type="pct"/>
          </w:tcPr>
          <w:p w14:paraId="2B2E0E29" w14:textId="77777777" w:rsidR="00A71C84" w:rsidRPr="00A937BE" w:rsidRDefault="00A71C84" w:rsidP="00A71C84">
            <w:pPr>
              <w:jc w:val="center"/>
              <w:rPr>
                <w:lang w:val="it-IT"/>
              </w:rPr>
            </w:pPr>
          </w:p>
        </w:tc>
        <w:tc>
          <w:tcPr>
            <w:tcW w:w="204" w:type="pct"/>
          </w:tcPr>
          <w:p w14:paraId="20E2170F" w14:textId="77777777" w:rsidR="00A71C84" w:rsidRPr="00A937BE" w:rsidRDefault="00A71C84" w:rsidP="00A71C84">
            <w:pPr>
              <w:rPr>
                <w:lang w:val="it-IT"/>
              </w:rPr>
            </w:pPr>
          </w:p>
        </w:tc>
        <w:tc>
          <w:tcPr>
            <w:tcW w:w="204" w:type="pct"/>
          </w:tcPr>
          <w:p w14:paraId="1C9B5DF6" w14:textId="77777777" w:rsidR="00A71C84" w:rsidRPr="00A937BE" w:rsidRDefault="00A71C84" w:rsidP="00A71C84">
            <w:pPr>
              <w:rPr>
                <w:lang w:val="it-IT"/>
              </w:rPr>
            </w:pPr>
          </w:p>
        </w:tc>
        <w:tc>
          <w:tcPr>
            <w:tcW w:w="304" w:type="pct"/>
          </w:tcPr>
          <w:p w14:paraId="0F707319" w14:textId="77777777" w:rsidR="00A71C84" w:rsidRPr="00A937BE" w:rsidRDefault="00A71C84" w:rsidP="00A71C84">
            <w:pPr>
              <w:rPr>
                <w:lang w:val="it-IT"/>
              </w:rPr>
            </w:pPr>
          </w:p>
        </w:tc>
        <w:tc>
          <w:tcPr>
            <w:tcW w:w="204" w:type="pct"/>
          </w:tcPr>
          <w:p w14:paraId="67FC398E" w14:textId="77777777" w:rsidR="00A71C84" w:rsidRPr="00A937BE" w:rsidRDefault="00A71C84" w:rsidP="00A71C84">
            <w:pPr>
              <w:rPr>
                <w:lang w:val="it-IT"/>
              </w:rPr>
            </w:pPr>
          </w:p>
        </w:tc>
        <w:tc>
          <w:tcPr>
            <w:tcW w:w="204" w:type="pct"/>
          </w:tcPr>
          <w:p w14:paraId="5238F49F" w14:textId="77777777" w:rsidR="00A71C84" w:rsidRPr="00A937BE" w:rsidRDefault="00A71C84" w:rsidP="00A71C84">
            <w:pPr>
              <w:rPr>
                <w:lang w:val="it-IT"/>
              </w:rPr>
            </w:pPr>
          </w:p>
        </w:tc>
        <w:tc>
          <w:tcPr>
            <w:tcW w:w="165" w:type="pct"/>
          </w:tcPr>
          <w:p w14:paraId="6E0D5126" w14:textId="77777777" w:rsidR="00A71C84" w:rsidRPr="00A937BE" w:rsidRDefault="00A71C84" w:rsidP="00A71C84">
            <w:pPr>
              <w:rPr>
                <w:lang w:val="it-IT"/>
              </w:rPr>
            </w:pPr>
          </w:p>
        </w:tc>
        <w:tc>
          <w:tcPr>
            <w:tcW w:w="182" w:type="pct"/>
            <w:gridSpan w:val="2"/>
          </w:tcPr>
          <w:p w14:paraId="0FEF1365" w14:textId="77777777" w:rsidR="00A71C84" w:rsidRPr="00A937BE" w:rsidRDefault="00A71C84" w:rsidP="00A71C84">
            <w:pPr>
              <w:rPr>
                <w:lang w:val="it-IT"/>
              </w:rPr>
            </w:pPr>
          </w:p>
        </w:tc>
      </w:tr>
      <w:tr w:rsidR="00EC08EB" w:rsidRPr="00A937BE" w14:paraId="3118A4A5" w14:textId="77777777" w:rsidTr="001A516F">
        <w:trPr>
          <w:trHeight w:val="1690"/>
          <w:tblHeader/>
        </w:trPr>
        <w:tc>
          <w:tcPr>
            <w:tcW w:w="3303" w:type="pct"/>
          </w:tcPr>
          <w:p w14:paraId="08950E67" w14:textId="0F4EBCE8" w:rsidR="00D1431B" w:rsidRPr="00A937BE" w:rsidRDefault="00AC6D3D" w:rsidP="00D1431B">
            <w:pPr>
              <w:numPr>
                <w:ilvl w:val="0"/>
                <w:numId w:val="3"/>
              </w:numPr>
              <w:spacing w:after="0"/>
              <w:jc w:val="both"/>
              <w:rPr>
                <w:b/>
              </w:rPr>
            </w:pPr>
            <w:r w:rsidRPr="00A937BE">
              <w:rPr>
                <w:b/>
              </w:rPr>
              <w:lastRenderedPageBreak/>
              <w:t>Documentele statutare ale solicitantului</w:t>
            </w:r>
            <w:r w:rsidR="00244D7A" w:rsidRPr="00A937BE">
              <w:rPr>
                <w:b/>
              </w:rPr>
              <w:t xml:space="preserve"> ș</w:t>
            </w:r>
            <w:r w:rsidR="00363F5D" w:rsidRPr="00A937BE">
              <w:rPr>
                <w:b/>
              </w:rPr>
              <w:t>i, dacă</w:t>
            </w:r>
            <w:r w:rsidRPr="00A937BE">
              <w:rPr>
                <w:b/>
              </w:rPr>
              <w:t xml:space="preserve"> e</w:t>
            </w:r>
            <w:r w:rsidR="00363F5D" w:rsidRPr="00A937BE">
              <w:rPr>
                <w:b/>
              </w:rPr>
              <w:t>ste</w:t>
            </w:r>
            <w:r w:rsidRPr="00A937BE">
              <w:rPr>
                <w:b/>
              </w:rPr>
              <w:t xml:space="preserve"> cazul, ale partenerilor</w:t>
            </w:r>
          </w:p>
          <w:p w14:paraId="6BFA34AB" w14:textId="42223DAA" w:rsidR="00A71C84" w:rsidRPr="00A937BE" w:rsidRDefault="009B4DB6" w:rsidP="00D95FE6">
            <w:pPr>
              <w:pStyle w:val="Header"/>
              <w:numPr>
                <w:ilvl w:val="0"/>
                <w:numId w:val="4"/>
              </w:numPr>
              <w:tabs>
                <w:tab w:val="clear" w:pos="4320"/>
              </w:tabs>
              <w:ind w:left="318"/>
              <w:jc w:val="both"/>
              <w:rPr>
                <w:szCs w:val="22"/>
                <w:lang w:val="it-IT"/>
              </w:rPr>
            </w:pPr>
            <w:r w:rsidRPr="00A937BE">
              <w:rPr>
                <w:szCs w:val="22"/>
                <w:lang w:val="it-IT"/>
              </w:rPr>
              <w:t xml:space="preserve">Sunt </w:t>
            </w:r>
            <w:r w:rsidR="001373F2" w:rsidRPr="00A937BE">
              <w:rPr>
                <w:szCs w:val="22"/>
                <w:lang w:val="it-IT"/>
              </w:rPr>
              <w:t>anexate</w:t>
            </w:r>
            <w:r w:rsidRPr="00A937BE">
              <w:rPr>
                <w:szCs w:val="22"/>
                <w:lang w:val="it-IT"/>
              </w:rPr>
              <w:t xml:space="preserve"> documente</w:t>
            </w:r>
            <w:r w:rsidR="00375CDC" w:rsidRPr="00A937BE">
              <w:rPr>
                <w:szCs w:val="22"/>
                <w:lang w:val="it-IT"/>
              </w:rPr>
              <w:t>le</w:t>
            </w:r>
            <w:r w:rsidRPr="00A937BE">
              <w:rPr>
                <w:szCs w:val="22"/>
                <w:lang w:val="it-IT"/>
              </w:rPr>
              <w:t xml:space="preserve"> statutare </w:t>
            </w:r>
            <w:r w:rsidR="00CA7937" w:rsidRPr="00A937BE">
              <w:rPr>
                <w:szCs w:val="22"/>
                <w:lang w:val="it-IT"/>
              </w:rPr>
              <w:t xml:space="preserve">ale solicitantului </w:t>
            </w:r>
            <w:r w:rsidR="00035C55" w:rsidRPr="00A937BE">
              <w:rPr>
                <w:szCs w:val="22"/>
                <w:lang w:val="it-IT"/>
              </w:rPr>
              <w:t>și, dacă</w:t>
            </w:r>
            <w:r w:rsidR="00CA7937" w:rsidRPr="00A937BE">
              <w:rPr>
                <w:szCs w:val="22"/>
                <w:lang w:val="it-IT"/>
              </w:rPr>
              <w:t xml:space="preserve"> e cazul, ale</w:t>
            </w:r>
            <w:r w:rsidR="00CA7937" w:rsidRPr="00A937BE">
              <w:t xml:space="preserve"> partenerilor,</w:t>
            </w:r>
            <w:r w:rsidR="00CA7937" w:rsidRPr="00A937BE">
              <w:rPr>
                <w:szCs w:val="22"/>
                <w:lang w:val="it-IT"/>
              </w:rPr>
              <w:t xml:space="preserve"> </w:t>
            </w:r>
            <w:r w:rsidRPr="00A937BE">
              <w:rPr>
                <w:szCs w:val="22"/>
                <w:lang w:val="it-IT"/>
              </w:rPr>
              <w:t>în vigoare la data depunerii cererii de finan</w:t>
            </w:r>
            <w:r w:rsidR="00D95FE6" w:rsidRPr="00A937BE">
              <w:rPr>
                <w:szCs w:val="22"/>
                <w:lang w:val="it-IT"/>
              </w:rPr>
              <w:t>țare,</w:t>
            </w:r>
            <w:r w:rsidR="00906BF1" w:rsidRPr="00A937BE">
              <w:rPr>
                <w:szCs w:val="22"/>
                <w:lang w:val="it-IT"/>
              </w:rPr>
              <w:t xml:space="preserve"> prezentate </w:t>
            </w:r>
            <w:r w:rsidR="00CA7937" w:rsidRPr="00A937BE">
              <w:rPr>
                <w:szCs w:val="22"/>
              </w:rPr>
              <w:t>în Ghidu</w:t>
            </w:r>
            <w:r w:rsidR="00A56F9E" w:rsidRPr="00A937BE">
              <w:rPr>
                <w:szCs w:val="22"/>
                <w:lang w:val="it-IT"/>
              </w:rPr>
              <w:t>l specific</w:t>
            </w:r>
            <w:r w:rsidR="007B07E7" w:rsidRPr="00A937BE">
              <w:rPr>
                <w:szCs w:val="22"/>
                <w:lang w:val="it-IT"/>
              </w:rPr>
              <w:t xml:space="preserve"> (sub</w:t>
            </w:r>
            <w:r w:rsidR="00563BFC" w:rsidRPr="00A937BE">
              <w:rPr>
                <w:szCs w:val="22"/>
                <w:lang w:val="it-IT"/>
              </w:rPr>
              <w:t>-secțiunea 5.4.1, punctul 1</w:t>
            </w:r>
            <w:r w:rsidR="003B2B1D" w:rsidRPr="00A937BE">
              <w:rPr>
                <w:szCs w:val="22"/>
                <w:lang w:val="it-IT"/>
              </w:rPr>
              <w:t>)</w:t>
            </w:r>
            <w:r w:rsidR="00C40D99" w:rsidRPr="00A937BE">
              <w:rPr>
                <w:szCs w:val="22"/>
                <w:lang w:val="it-IT"/>
              </w:rPr>
              <w:t>?</w:t>
            </w:r>
          </w:p>
          <w:p w14:paraId="41F5859C" w14:textId="71BB698D" w:rsidR="00C504F0" w:rsidRPr="00A937BE" w:rsidRDefault="00C40D99" w:rsidP="00B12E5C">
            <w:pPr>
              <w:pStyle w:val="Header"/>
              <w:numPr>
                <w:ilvl w:val="0"/>
                <w:numId w:val="4"/>
              </w:numPr>
              <w:tabs>
                <w:tab w:val="center" w:pos="639"/>
              </w:tabs>
              <w:ind w:left="318"/>
              <w:jc w:val="both"/>
              <w:rPr>
                <w:szCs w:val="22"/>
                <w:lang w:val="it-IT"/>
              </w:rPr>
            </w:pPr>
            <w:r w:rsidRPr="00A937BE">
              <w:rPr>
                <w:szCs w:val="22"/>
                <w:lang w:val="it-IT"/>
              </w:rPr>
              <w:t>Informațiile rezultate din cadrul documentelor statutare sunt aceleași cu cele din cadru</w:t>
            </w:r>
            <w:r w:rsidR="00563BFC" w:rsidRPr="00A937BE">
              <w:rPr>
                <w:szCs w:val="22"/>
                <w:lang w:val="it-IT"/>
              </w:rPr>
              <w:t>l cererii de finanțare referitoare la</w:t>
            </w:r>
            <w:r w:rsidRPr="00A937BE">
              <w:rPr>
                <w:szCs w:val="22"/>
                <w:lang w:val="it-IT"/>
              </w:rPr>
              <w:t xml:space="preserve"> identificarea solicitantului?</w:t>
            </w:r>
          </w:p>
        </w:tc>
        <w:tc>
          <w:tcPr>
            <w:tcW w:w="230" w:type="pct"/>
          </w:tcPr>
          <w:p w14:paraId="0313861F" w14:textId="77777777" w:rsidR="00A71C84" w:rsidRPr="00A937BE" w:rsidRDefault="00A71C84" w:rsidP="00A71C84">
            <w:pPr>
              <w:jc w:val="center"/>
              <w:rPr>
                <w:lang w:val="it-IT"/>
              </w:rPr>
            </w:pPr>
          </w:p>
        </w:tc>
        <w:tc>
          <w:tcPr>
            <w:tcW w:w="204" w:type="pct"/>
          </w:tcPr>
          <w:p w14:paraId="1F0CFB93" w14:textId="77777777" w:rsidR="00A71C84" w:rsidRPr="00A937BE" w:rsidRDefault="00A71C84" w:rsidP="00A71C84">
            <w:pPr>
              <w:rPr>
                <w:lang w:val="it-IT"/>
              </w:rPr>
            </w:pPr>
          </w:p>
        </w:tc>
        <w:tc>
          <w:tcPr>
            <w:tcW w:w="204" w:type="pct"/>
          </w:tcPr>
          <w:p w14:paraId="501C059A" w14:textId="77777777" w:rsidR="00A71C84" w:rsidRPr="00A937BE" w:rsidRDefault="00A71C84" w:rsidP="00A71C84">
            <w:pPr>
              <w:rPr>
                <w:lang w:val="it-IT"/>
              </w:rPr>
            </w:pPr>
          </w:p>
        </w:tc>
        <w:tc>
          <w:tcPr>
            <w:tcW w:w="304" w:type="pct"/>
          </w:tcPr>
          <w:p w14:paraId="5E0FD590" w14:textId="77777777" w:rsidR="00A71C84" w:rsidRPr="00A937BE" w:rsidRDefault="00A71C84" w:rsidP="00A71C84">
            <w:pPr>
              <w:rPr>
                <w:lang w:val="it-IT"/>
              </w:rPr>
            </w:pPr>
          </w:p>
        </w:tc>
        <w:tc>
          <w:tcPr>
            <w:tcW w:w="204" w:type="pct"/>
          </w:tcPr>
          <w:p w14:paraId="2080CF61" w14:textId="77777777" w:rsidR="00A71C84" w:rsidRPr="00A937BE" w:rsidRDefault="00A71C84" w:rsidP="00A71C84">
            <w:pPr>
              <w:rPr>
                <w:lang w:val="it-IT"/>
              </w:rPr>
            </w:pPr>
          </w:p>
        </w:tc>
        <w:tc>
          <w:tcPr>
            <w:tcW w:w="204" w:type="pct"/>
          </w:tcPr>
          <w:p w14:paraId="08A07C75" w14:textId="77777777" w:rsidR="00A71C84" w:rsidRPr="00A937BE" w:rsidRDefault="00A71C84" w:rsidP="00A71C84">
            <w:pPr>
              <w:rPr>
                <w:lang w:val="it-IT"/>
              </w:rPr>
            </w:pPr>
          </w:p>
        </w:tc>
        <w:tc>
          <w:tcPr>
            <w:tcW w:w="165" w:type="pct"/>
          </w:tcPr>
          <w:p w14:paraId="0FD33B2C" w14:textId="77777777" w:rsidR="00A71C84" w:rsidRPr="00A937BE" w:rsidRDefault="00A71C84" w:rsidP="00A71C84">
            <w:pPr>
              <w:rPr>
                <w:lang w:val="it-IT"/>
              </w:rPr>
            </w:pPr>
          </w:p>
        </w:tc>
        <w:tc>
          <w:tcPr>
            <w:tcW w:w="182" w:type="pct"/>
            <w:gridSpan w:val="2"/>
          </w:tcPr>
          <w:p w14:paraId="3591AFF9" w14:textId="77777777" w:rsidR="00A71C84" w:rsidRPr="00A937BE" w:rsidRDefault="00A71C84" w:rsidP="00A71C84">
            <w:pPr>
              <w:rPr>
                <w:lang w:val="it-IT"/>
              </w:rPr>
            </w:pPr>
          </w:p>
        </w:tc>
      </w:tr>
      <w:tr w:rsidR="00C504F0" w:rsidRPr="00A937BE" w14:paraId="5E163BD4" w14:textId="77777777" w:rsidTr="001A516F">
        <w:trPr>
          <w:trHeight w:val="297"/>
          <w:tblHeader/>
        </w:trPr>
        <w:tc>
          <w:tcPr>
            <w:tcW w:w="3303" w:type="pct"/>
          </w:tcPr>
          <w:p w14:paraId="1F1C0B6D" w14:textId="515AC75A" w:rsidR="00C504F0" w:rsidRPr="00A937BE" w:rsidRDefault="00C504F0" w:rsidP="00C504F0">
            <w:pPr>
              <w:pStyle w:val="ListParagraph"/>
              <w:numPr>
                <w:ilvl w:val="0"/>
                <w:numId w:val="3"/>
              </w:numPr>
              <w:spacing w:after="0"/>
              <w:rPr>
                <w:rFonts w:ascii="Trebuchet MS" w:hAnsi="Trebuchet MS"/>
                <w:b/>
                <w:sz w:val="20"/>
              </w:rPr>
            </w:pPr>
            <w:r w:rsidRPr="00A937BE">
              <w:rPr>
                <w:rFonts w:ascii="Trebuchet MS" w:hAnsi="Trebuchet MS"/>
                <w:b/>
                <w:sz w:val="20"/>
              </w:rPr>
              <w:t>Forma de constituire a solicitantului</w:t>
            </w:r>
          </w:p>
          <w:p w14:paraId="11EF0AA0" w14:textId="545DF50D" w:rsidR="00C504F0" w:rsidRPr="00A937BE" w:rsidRDefault="00C504F0" w:rsidP="00C504F0">
            <w:pPr>
              <w:pStyle w:val="Header"/>
              <w:numPr>
                <w:ilvl w:val="0"/>
                <w:numId w:val="4"/>
              </w:numPr>
              <w:tabs>
                <w:tab w:val="clear" w:pos="4320"/>
                <w:tab w:val="center" w:pos="639"/>
              </w:tabs>
              <w:jc w:val="both"/>
              <w:rPr>
                <w:szCs w:val="20"/>
                <w:lang w:val="it-IT"/>
              </w:rPr>
            </w:pPr>
            <w:r w:rsidRPr="00A937BE">
              <w:rPr>
                <w:szCs w:val="20"/>
                <w:lang w:val="it-IT"/>
              </w:rPr>
              <w:t>Solicitantul se încadrează în categoria solicitanților eligibili și are una dintre formele de constituire prevăzute în ghidul specific?</w:t>
            </w:r>
            <w:r w:rsidRPr="00A937BE">
              <w:rPr>
                <w:szCs w:val="20"/>
              </w:rPr>
              <w:t xml:space="preserve"> </w:t>
            </w:r>
            <w:r w:rsidR="00BC4398">
              <w:rPr>
                <w:szCs w:val="20"/>
                <w:lang w:val="it-IT"/>
              </w:rPr>
              <w:t>(secțiunea 2.6 și 4.1</w:t>
            </w:r>
            <w:r w:rsidRPr="00A937BE">
              <w:rPr>
                <w:szCs w:val="20"/>
                <w:lang w:val="it-IT"/>
              </w:rPr>
              <w:t>, punctul 1).</w:t>
            </w:r>
          </w:p>
          <w:p w14:paraId="1A774E2E" w14:textId="77777777" w:rsidR="00C504F0" w:rsidRPr="00A937BE" w:rsidRDefault="00C504F0" w:rsidP="00C504F0">
            <w:pPr>
              <w:pStyle w:val="Header"/>
              <w:numPr>
                <w:ilvl w:val="0"/>
                <w:numId w:val="4"/>
              </w:numPr>
              <w:tabs>
                <w:tab w:val="clear" w:pos="4320"/>
                <w:tab w:val="center" w:pos="639"/>
              </w:tabs>
              <w:jc w:val="both"/>
              <w:rPr>
                <w:szCs w:val="20"/>
                <w:lang w:val="it-IT"/>
              </w:rPr>
            </w:pPr>
            <w:r w:rsidRPr="00A937BE">
              <w:rPr>
                <w:szCs w:val="20"/>
              </w:rPr>
              <w:t>În cazul proiectelor depuse în parteneriat, membrii individuali ai parteneriatului respectă forma de constituire prevăzută în cadrul ghidului specific apelului de proiecte?</w:t>
            </w:r>
          </w:p>
          <w:p w14:paraId="6DFEFB12" w14:textId="77777777" w:rsidR="00C504F0" w:rsidRPr="00A937BE" w:rsidRDefault="00C504F0" w:rsidP="00C504F0">
            <w:pPr>
              <w:pStyle w:val="Header"/>
              <w:numPr>
                <w:ilvl w:val="0"/>
                <w:numId w:val="4"/>
              </w:numPr>
              <w:tabs>
                <w:tab w:val="clear" w:pos="4320"/>
                <w:tab w:val="center" w:pos="639"/>
              </w:tabs>
              <w:jc w:val="both"/>
              <w:rPr>
                <w:szCs w:val="20"/>
                <w:lang w:val="it-IT"/>
              </w:rPr>
            </w:pPr>
            <w:r w:rsidRPr="00A937BE">
              <w:rPr>
                <w:szCs w:val="20"/>
                <w:lang w:val="it-IT"/>
              </w:rPr>
              <w:t>În cazul proiectelor depuse în parteneriat, sunt realizate lucrări de investiții pentru obiectivele aflate/ce vor în proprietatea/administrarea ambilor parteneri, sau în cazul mijloacelor de transport public/echipamente, ce for fi utilizate de ambii parteneri?</w:t>
            </w:r>
          </w:p>
          <w:p w14:paraId="6AF012A8" w14:textId="127F344A" w:rsidR="008E43F0" w:rsidRPr="00A937BE" w:rsidRDefault="00C504F0" w:rsidP="00760D0A">
            <w:pPr>
              <w:pStyle w:val="Header"/>
              <w:numPr>
                <w:ilvl w:val="0"/>
                <w:numId w:val="4"/>
              </w:numPr>
              <w:tabs>
                <w:tab w:val="clear" w:pos="4320"/>
                <w:tab w:val="center" w:pos="639"/>
              </w:tabs>
              <w:jc w:val="both"/>
              <w:rPr>
                <w:szCs w:val="20"/>
                <w:lang w:val="it-IT"/>
              </w:rPr>
            </w:pPr>
            <w:r w:rsidRPr="00A937BE">
              <w:rPr>
                <w:rFonts w:ascii="Arial" w:hAnsi="Arial" w:cs="Arial"/>
                <w:szCs w:val="20"/>
                <w:lang w:val="it-IT"/>
              </w:rPr>
              <w:t>Ȋ</w:t>
            </w:r>
            <w:r w:rsidRPr="00A937BE">
              <w:rPr>
                <w:szCs w:val="20"/>
                <w:lang w:val="it-IT"/>
              </w:rPr>
              <w:t xml:space="preserve">n cazul proiectelor depuse de parteneriate dintre unități </w:t>
            </w:r>
            <w:r w:rsidR="00760D0A">
              <w:rPr>
                <w:szCs w:val="20"/>
                <w:lang w:val="it-IT"/>
              </w:rPr>
              <w:t xml:space="preserve">administrativ-teritoriale </w:t>
            </w:r>
            <w:r w:rsidRPr="00A937BE">
              <w:rPr>
                <w:szCs w:val="20"/>
                <w:lang w:val="it-IT"/>
              </w:rPr>
              <w:t>municipii/</w:t>
            </w:r>
            <w:r w:rsidR="00760D0A">
              <w:t xml:space="preserve"> </w:t>
            </w:r>
            <w:r w:rsidR="00760D0A" w:rsidRPr="00760D0A">
              <w:rPr>
                <w:szCs w:val="20"/>
                <w:lang w:val="it-IT"/>
              </w:rPr>
              <w:t>orașele/comunele</w:t>
            </w:r>
            <w:r w:rsidRPr="00A937BE">
              <w:rPr>
                <w:szCs w:val="20"/>
                <w:lang w:val="it-IT"/>
              </w:rPr>
              <w:t xml:space="preserve"> pentru realizarea investițiilor comune în sisteme de transport public de călători, există constituită o Asociației de Dezvoltare Intercomunitară (ADI) având ca scop serviciul de transport public zonal de călători, în care UAT municipiile/</w:t>
            </w:r>
            <w:r w:rsidR="00760D0A" w:rsidRPr="00760D0A">
              <w:rPr>
                <w:szCs w:val="20"/>
                <w:lang w:val="it-IT"/>
              </w:rPr>
              <w:t>orașele/</w:t>
            </w:r>
            <w:r w:rsidR="00760D0A">
              <w:rPr>
                <w:szCs w:val="20"/>
                <w:lang w:val="it-IT"/>
              </w:rPr>
              <w:t>comunele</w:t>
            </w:r>
            <w:r w:rsidR="0076011E">
              <w:rPr>
                <w:szCs w:val="20"/>
                <w:lang w:val="it-IT"/>
              </w:rPr>
              <w:t xml:space="preserve"> partenere sunt membre</w:t>
            </w:r>
            <w:r w:rsidRPr="00A937BE">
              <w:rPr>
                <w:szCs w:val="20"/>
                <w:lang w:val="it-IT"/>
              </w:rPr>
              <w:t xml:space="preserve"> </w:t>
            </w:r>
            <w:r w:rsidR="0076011E">
              <w:rPr>
                <w:szCs w:val="20"/>
                <w:lang w:val="it-IT"/>
              </w:rPr>
              <w:t>ale</w:t>
            </w:r>
            <w:r w:rsidR="00025784">
              <w:rPr>
                <w:szCs w:val="20"/>
                <w:lang w:val="it-IT"/>
              </w:rPr>
              <w:t xml:space="preserve"> </w:t>
            </w:r>
            <w:r w:rsidRPr="00A937BE">
              <w:rPr>
                <w:szCs w:val="20"/>
                <w:lang w:val="it-IT"/>
              </w:rPr>
              <w:t>ADI?</w:t>
            </w:r>
          </w:p>
          <w:p w14:paraId="67A52A28" w14:textId="19CCFCE1" w:rsidR="00C504F0" w:rsidRPr="00A937BE" w:rsidRDefault="00C504F0" w:rsidP="00C504F0">
            <w:pPr>
              <w:pStyle w:val="Header"/>
              <w:numPr>
                <w:ilvl w:val="0"/>
                <w:numId w:val="4"/>
              </w:numPr>
              <w:tabs>
                <w:tab w:val="clear" w:pos="4320"/>
                <w:tab w:val="center" w:pos="639"/>
              </w:tabs>
              <w:jc w:val="both"/>
              <w:rPr>
                <w:szCs w:val="20"/>
                <w:lang w:val="it-IT"/>
              </w:rPr>
            </w:pPr>
            <w:r w:rsidRPr="00A937BE">
              <w:rPr>
                <w:szCs w:val="20"/>
              </w:rPr>
              <w:t>Sunt respectate cerințele din ghidul specific, secțiunea 2.6, cu privire la unitatea administrativ-teritorială  care poate reprezenta liderul de parteneriat</w:t>
            </w:r>
            <w:r w:rsidR="009D79CE">
              <w:rPr>
                <w:szCs w:val="20"/>
              </w:rPr>
              <w:t xml:space="preserve"> al proiectului</w:t>
            </w:r>
            <w:r w:rsidRPr="00A937BE">
              <w:rPr>
                <w:szCs w:val="20"/>
              </w:rPr>
              <w:t>?</w:t>
            </w:r>
          </w:p>
        </w:tc>
        <w:tc>
          <w:tcPr>
            <w:tcW w:w="230" w:type="pct"/>
          </w:tcPr>
          <w:p w14:paraId="464F2D1A" w14:textId="77777777" w:rsidR="00C504F0" w:rsidRPr="00A937BE" w:rsidRDefault="00C504F0" w:rsidP="00A71C84">
            <w:pPr>
              <w:jc w:val="center"/>
              <w:rPr>
                <w:lang w:val="it-IT"/>
              </w:rPr>
            </w:pPr>
          </w:p>
        </w:tc>
        <w:tc>
          <w:tcPr>
            <w:tcW w:w="204" w:type="pct"/>
          </w:tcPr>
          <w:p w14:paraId="66821FDA" w14:textId="77777777" w:rsidR="00C504F0" w:rsidRPr="00A937BE" w:rsidRDefault="00C504F0" w:rsidP="00A71C84">
            <w:pPr>
              <w:rPr>
                <w:lang w:val="it-IT"/>
              </w:rPr>
            </w:pPr>
          </w:p>
        </w:tc>
        <w:tc>
          <w:tcPr>
            <w:tcW w:w="204" w:type="pct"/>
          </w:tcPr>
          <w:p w14:paraId="290CCD22" w14:textId="77777777" w:rsidR="00C504F0" w:rsidRPr="00A937BE" w:rsidRDefault="00C504F0" w:rsidP="00A71C84">
            <w:pPr>
              <w:rPr>
                <w:lang w:val="it-IT"/>
              </w:rPr>
            </w:pPr>
          </w:p>
        </w:tc>
        <w:tc>
          <w:tcPr>
            <w:tcW w:w="304" w:type="pct"/>
          </w:tcPr>
          <w:p w14:paraId="6B264A25" w14:textId="77777777" w:rsidR="00C504F0" w:rsidRPr="00A937BE" w:rsidRDefault="00C504F0" w:rsidP="00A71C84">
            <w:pPr>
              <w:rPr>
                <w:lang w:val="it-IT"/>
              </w:rPr>
            </w:pPr>
          </w:p>
        </w:tc>
        <w:tc>
          <w:tcPr>
            <w:tcW w:w="204" w:type="pct"/>
          </w:tcPr>
          <w:p w14:paraId="36F76182" w14:textId="77777777" w:rsidR="00C504F0" w:rsidRPr="00A937BE" w:rsidRDefault="00C504F0" w:rsidP="00A71C84">
            <w:pPr>
              <w:rPr>
                <w:lang w:val="it-IT"/>
              </w:rPr>
            </w:pPr>
          </w:p>
        </w:tc>
        <w:tc>
          <w:tcPr>
            <w:tcW w:w="204" w:type="pct"/>
          </w:tcPr>
          <w:p w14:paraId="4B6479A3" w14:textId="77777777" w:rsidR="00C504F0" w:rsidRPr="00A937BE" w:rsidRDefault="00C504F0" w:rsidP="00A71C84">
            <w:pPr>
              <w:rPr>
                <w:lang w:val="it-IT"/>
              </w:rPr>
            </w:pPr>
          </w:p>
        </w:tc>
        <w:tc>
          <w:tcPr>
            <w:tcW w:w="165" w:type="pct"/>
          </w:tcPr>
          <w:p w14:paraId="689B5201" w14:textId="77777777" w:rsidR="00C504F0" w:rsidRPr="00A937BE" w:rsidRDefault="00C504F0" w:rsidP="00A71C84">
            <w:pPr>
              <w:rPr>
                <w:lang w:val="it-IT"/>
              </w:rPr>
            </w:pPr>
          </w:p>
        </w:tc>
        <w:tc>
          <w:tcPr>
            <w:tcW w:w="182" w:type="pct"/>
            <w:gridSpan w:val="2"/>
          </w:tcPr>
          <w:p w14:paraId="29A5F0DE" w14:textId="77777777" w:rsidR="00C504F0" w:rsidRPr="00A937BE" w:rsidRDefault="00C504F0" w:rsidP="00A71C84">
            <w:pPr>
              <w:rPr>
                <w:lang w:val="it-IT"/>
              </w:rPr>
            </w:pPr>
          </w:p>
        </w:tc>
      </w:tr>
      <w:tr w:rsidR="00EC08EB" w:rsidRPr="00A937BE" w14:paraId="7D56AAC1" w14:textId="77777777" w:rsidTr="001A516F">
        <w:trPr>
          <w:trHeight w:val="2207"/>
          <w:tblHeader/>
        </w:trPr>
        <w:tc>
          <w:tcPr>
            <w:tcW w:w="3303" w:type="pct"/>
          </w:tcPr>
          <w:p w14:paraId="7B74DD9A" w14:textId="5508C75D" w:rsidR="00AC6D3D" w:rsidRPr="00A937BE" w:rsidRDefault="00AC6D3D" w:rsidP="00AC6D3D">
            <w:pPr>
              <w:numPr>
                <w:ilvl w:val="0"/>
                <w:numId w:val="3"/>
              </w:numPr>
              <w:spacing w:after="0"/>
              <w:jc w:val="both"/>
              <w:rPr>
                <w:b/>
              </w:rPr>
            </w:pPr>
            <w:r w:rsidRPr="00A937BE">
              <w:rPr>
                <w:b/>
              </w:rPr>
              <w:t>Documentele privind identificarea reprezentantului legal al solicitantului și, dacă este cazul, a</w:t>
            </w:r>
            <w:r w:rsidR="0081100A" w:rsidRPr="00A937BE">
              <w:rPr>
                <w:b/>
              </w:rPr>
              <w:t xml:space="preserve">l </w:t>
            </w:r>
            <w:r w:rsidRPr="00A937BE">
              <w:rPr>
                <w:b/>
              </w:rPr>
              <w:t>partenerilor</w:t>
            </w:r>
          </w:p>
          <w:p w14:paraId="43283CEF" w14:textId="1360DC02" w:rsidR="0041736A" w:rsidRPr="00A937BE" w:rsidRDefault="00A71C84" w:rsidP="00A56F9E">
            <w:pPr>
              <w:pStyle w:val="Header"/>
              <w:numPr>
                <w:ilvl w:val="0"/>
                <w:numId w:val="4"/>
              </w:numPr>
              <w:tabs>
                <w:tab w:val="clear" w:pos="4320"/>
                <w:tab w:val="center" w:pos="318"/>
              </w:tabs>
              <w:ind w:left="318"/>
              <w:jc w:val="both"/>
              <w:rPr>
                <w:color w:val="0070C0"/>
                <w:szCs w:val="22"/>
                <w:lang w:val="it-IT"/>
              </w:rPr>
            </w:pPr>
            <w:r w:rsidRPr="00A937BE">
              <w:rPr>
                <w:szCs w:val="22"/>
                <w:lang w:val="it-IT"/>
              </w:rPr>
              <w:t>Este ata</w:t>
            </w:r>
            <w:r w:rsidR="00BB4FB2" w:rsidRPr="00A937BE">
              <w:rPr>
                <w:szCs w:val="22"/>
                <w:lang w:val="it-IT"/>
              </w:rPr>
              <w:t xml:space="preserve">şat </w:t>
            </w:r>
            <w:r w:rsidRPr="00A937BE">
              <w:rPr>
                <w:szCs w:val="22"/>
                <w:lang w:val="it-IT"/>
              </w:rPr>
              <w:t>un document de identi</w:t>
            </w:r>
            <w:r w:rsidR="00035C55" w:rsidRPr="00A937BE">
              <w:rPr>
                <w:szCs w:val="22"/>
                <w:lang w:val="it-IT"/>
              </w:rPr>
              <w:t>ficare a</w:t>
            </w:r>
            <w:r w:rsidR="00A56F9E" w:rsidRPr="00A937BE">
              <w:rPr>
                <w:szCs w:val="22"/>
                <w:lang w:val="it-IT"/>
              </w:rPr>
              <w:t>l</w:t>
            </w:r>
            <w:r w:rsidR="00035C55" w:rsidRPr="00A937BE">
              <w:rPr>
                <w:szCs w:val="22"/>
                <w:lang w:val="it-IT"/>
              </w:rPr>
              <w:t xml:space="preserve"> reprezentantului legal al solicitantului și, dacă este cazul, a</w:t>
            </w:r>
            <w:r w:rsidR="00196E3E" w:rsidRPr="00A937BE">
              <w:rPr>
                <w:szCs w:val="22"/>
                <w:lang w:val="it-IT"/>
              </w:rPr>
              <w:t>l</w:t>
            </w:r>
            <w:r w:rsidR="00035C55" w:rsidRPr="00A937BE">
              <w:rPr>
                <w:szCs w:val="22"/>
                <w:lang w:val="it-IT"/>
              </w:rPr>
              <w:t xml:space="preserve"> </w:t>
            </w:r>
            <w:r w:rsidR="00A56F9E" w:rsidRPr="00A937BE">
              <w:rPr>
                <w:szCs w:val="22"/>
                <w:lang w:val="it-IT"/>
              </w:rPr>
              <w:t xml:space="preserve">reprezentanţilor legali ai </w:t>
            </w:r>
            <w:r w:rsidR="00035C55" w:rsidRPr="00A937BE">
              <w:rPr>
                <w:szCs w:val="22"/>
                <w:lang w:val="it-IT"/>
              </w:rPr>
              <w:t>partenerilor</w:t>
            </w:r>
            <w:r w:rsidR="0037268E" w:rsidRPr="00A937BE">
              <w:rPr>
                <w:szCs w:val="22"/>
                <w:lang w:val="it-IT"/>
              </w:rPr>
              <w:t xml:space="preserve"> (sub-secțiunea 5.4.1, punctul 2)</w:t>
            </w:r>
            <w:r w:rsidR="00E634D7" w:rsidRPr="00A937BE">
              <w:rPr>
                <w:szCs w:val="22"/>
                <w:lang w:val="it-IT"/>
              </w:rPr>
              <w:t>?</w:t>
            </w:r>
          </w:p>
          <w:p w14:paraId="4C65BC93" w14:textId="3205FFEA" w:rsidR="00E634D7" w:rsidRPr="00A937BE" w:rsidRDefault="00D801C4" w:rsidP="00A56F9E">
            <w:pPr>
              <w:pStyle w:val="Header"/>
              <w:numPr>
                <w:ilvl w:val="0"/>
                <w:numId w:val="4"/>
              </w:numPr>
              <w:tabs>
                <w:tab w:val="clear" w:pos="4320"/>
                <w:tab w:val="center" w:pos="318"/>
              </w:tabs>
              <w:ind w:left="318"/>
              <w:jc w:val="both"/>
              <w:rPr>
                <w:color w:val="0070C0"/>
                <w:szCs w:val="22"/>
                <w:lang w:val="it-IT"/>
              </w:rPr>
            </w:pPr>
            <w:r>
              <w:rPr>
                <w:szCs w:val="22"/>
                <w:lang w:val="it-IT"/>
              </w:rPr>
              <w:t>Datele din documentele</w:t>
            </w:r>
            <w:r w:rsidR="00E634D7" w:rsidRPr="00A937BE">
              <w:rPr>
                <w:szCs w:val="22"/>
                <w:lang w:val="it-IT"/>
              </w:rPr>
              <w:t xml:space="preserve"> de identificare sunt aceleași cu cele menționate în cadrul cererii de finanțare la secțiunea privind identificarea reprezentantului legal?</w:t>
            </w:r>
          </w:p>
          <w:p w14:paraId="78A8FE2F" w14:textId="37C0C1DD" w:rsidR="008E43F0" w:rsidRPr="00A937BE" w:rsidRDefault="008E43F0" w:rsidP="006F29CD">
            <w:pPr>
              <w:pStyle w:val="Header"/>
              <w:tabs>
                <w:tab w:val="clear" w:pos="4320"/>
                <w:tab w:val="center" w:pos="639"/>
              </w:tabs>
              <w:jc w:val="both"/>
              <w:rPr>
                <w:szCs w:val="22"/>
                <w:lang w:val="it-IT"/>
              </w:rPr>
            </w:pPr>
          </w:p>
        </w:tc>
        <w:tc>
          <w:tcPr>
            <w:tcW w:w="230" w:type="pct"/>
          </w:tcPr>
          <w:p w14:paraId="062C3E19" w14:textId="77777777" w:rsidR="00A71C84" w:rsidRPr="00A937BE" w:rsidRDefault="00A71C84" w:rsidP="00A71C84">
            <w:pPr>
              <w:jc w:val="center"/>
              <w:rPr>
                <w:lang w:val="it-IT"/>
              </w:rPr>
            </w:pPr>
          </w:p>
        </w:tc>
        <w:tc>
          <w:tcPr>
            <w:tcW w:w="204" w:type="pct"/>
          </w:tcPr>
          <w:p w14:paraId="6A5703A5" w14:textId="77777777" w:rsidR="00A71C84" w:rsidRPr="00A937BE" w:rsidRDefault="00A71C84" w:rsidP="00A71C84">
            <w:pPr>
              <w:rPr>
                <w:lang w:val="it-IT"/>
              </w:rPr>
            </w:pPr>
          </w:p>
        </w:tc>
        <w:tc>
          <w:tcPr>
            <w:tcW w:w="204" w:type="pct"/>
          </w:tcPr>
          <w:p w14:paraId="2733C47C" w14:textId="77777777" w:rsidR="00A71C84" w:rsidRPr="00A937BE" w:rsidRDefault="00A71C84" w:rsidP="00A71C84">
            <w:pPr>
              <w:rPr>
                <w:lang w:val="it-IT"/>
              </w:rPr>
            </w:pPr>
          </w:p>
        </w:tc>
        <w:tc>
          <w:tcPr>
            <w:tcW w:w="304" w:type="pct"/>
          </w:tcPr>
          <w:p w14:paraId="08057FF9" w14:textId="77777777" w:rsidR="00A71C84" w:rsidRPr="00A937BE" w:rsidRDefault="00A71C84" w:rsidP="00A71C84">
            <w:pPr>
              <w:rPr>
                <w:lang w:val="it-IT"/>
              </w:rPr>
            </w:pPr>
          </w:p>
        </w:tc>
        <w:tc>
          <w:tcPr>
            <w:tcW w:w="204" w:type="pct"/>
          </w:tcPr>
          <w:p w14:paraId="560B2C67" w14:textId="77777777" w:rsidR="00A71C84" w:rsidRPr="00A937BE" w:rsidRDefault="00A71C84" w:rsidP="00A71C84">
            <w:pPr>
              <w:rPr>
                <w:lang w:val="it-IT"/>
              </w:rPr>
            </w:pPr>
          </w:p>
        </w:tc>
        <w:tc>
          <w:tcPr>
            <w:tcW w:w="204" w:type="pct"/>
          </w:tcPr>
          <w:p w14:paraId="05B3470F" w14:textId="77777777" w:rsidR="00A71C84" w:rsidRPr="00A937BE" w:rsidRDefault="00A71C84" w:rsidP="00A71C84">
            <w:pPr>
              <w:rPr>
                <w:lang w:val="it-IT"/>
              </w:rPr>
            </w:pPr>
          </w:p>
        </w:tc>
        <w:tc>
          <w:tcPr>
            <w:tcW w:w="165" w:type="pct"/>
          </w:tcPr>
          <w:p w14:paraId="49B9C38B" w14:textId="77777777" w:rsidR="00A71C84" w:rsidRPr="00A937BE" w:rsidRDefault="00A71C84" w:rsidP="00A71C84">
            <w:pPr>
              <w:rPr>
                <w:lang w:val="it-IT"/>
              </w:rPr>
            </w:pPr>
          </w:p>
        </w:tc>
        <w:tc>
          <w:tcPr>
            <w:tcW w:w="182" w:type="pct"/>
            <w:gridSpan w:val="2"/>
          </w:tcPr>
          <w:p w14:paraId="768F9511" w14:textId="77777777" w:rsidR="00A71C84" w:rsidRPr="00A937BE" w:rsidRDefault="00A71C84" w:rsidP="00A71C84">
            <w:pPr>
              <w:rPr>
                <w:lang w:val="it-IT"/>
              </w:rPr>
            </w:pPr>
          </w:p>
        </w:tc>
      </w:tr>
      <w:tr w:rsidR="006F29CD" w:rsidRPr="00A937BE" w14:paraId="4A722EFB" w14:textId="77777777" w:rsidTr="001A516F">
        <w:trPr>
          <w:trHeight w:val="234"/>
          <w:tblHeader/>
        </w:trPr>
        <w:tc>
          <w:tcPr>
            <w:tcW w:w="3303" w:type="pct"/>
          </w:tcPr>
          <w:p w14:paraId="51B547CC" w14:textId="75E945C6" w:rsidR="006F29CD" w:rsidRPr="00A937BE" w:rsidRDefault="006F29CD" w:rsidP="00535DEE">
            <w:pPr>
              <w:pStyle w:val="ListParagraph"/>
              <w:numPr>
                <w:ilvl w:val="0"/>
                <w:numId w:val="3"/>
              </w:numPr>
              <w:rPr>
                <w:rFonts w:ascii="Trebuchet MS" w:hAnsi="Trebuchet MS"/>
                <w:b/>
                <w:sz w:val="20"/>
              </w:rPr>
            </w:pPr>
            <w:r w:rsidRPr="00A937BE">
              <w:rPr>
                <w:rFonts w:ascii="Trebuchet MS" w:hAnsi="Trebuchet MS"/>
                <w:b/>
                <w:sz w:val="20"/>
              </w:rPr>
              <w:lastRenderedPageBreak/>
              <w:t>Documentele statutare ale Asociației de Dezvoltare Intercomunitară</w:t>
            </w:r>
            <w:r w:rsidR="00A26B7A" w:rsidRPr="00A937BE">
              <w:rPr>
                <w:rFonts w:ascii="Trebuchet MS" w:hAnsi="Trebuchet MS"/>
                <w:b/>
                <w:sz w:val="20"/>
              </w:rPr>
              <w:t>,</w:t>
            </w:r>
            <w:r w:rsidRPr="00A937BE">
              <w:rPr>
                <w:rFonts w:ascii="Trebuchet MS" w:hAnsi="Trebuchet MS"/>
                <w:b/>
                <w:sz w:val="20"/>
              </w:rPr>
              <w:t xml:space="preserve"> </w:t>
            </w:r>
            <w:r w:rsidR="00535DEE" w:rsidRPr="00A937BE">
              <w:rPr>
                <w:rFonts w:ascii="Trebuchet MS" w:hAnsi="Trebuchet MS"/>
                <w:b/>
                <w:sz w:val="20"/>
              </w:rPr>
              <w:t xml:space="preserve">având ca scop </w:t>
            </w:r>
            <w:r w:rsidRPr="00A937BE">
              <w:rPr>
                <w:rFonts w:ascii="Trebuchet MS" w:hAnsi="Trebuchet MS"/>
                <w:b/>
                <w:sz w:val="20"/>
              </w:rPr>
              <w:t>serviciul de transport public zonal de călători</w:t>
            </w:r>
            <w:r w:rsidR="00A6315B" w:rsidRPr="00A937BE">
              <w:rPr>
                <w:rFonts w:ascii="Trebuchet MS" w:hAnsi="Trebuchet MS"/>
                <w:b/>
                <w:sz w:val="20"/>
              </w:rPr>
              <w:t xml:space="preserve">, </w:t>
            </w:r>
            <w:r w:rsidR="00535DEE" w:rsidRPr="00A937BE">
              <w:rPr>
                <w:rFonts w:ascii="Trebuchet MS" w:hAnsi="Trebuchet MS"/>
                <w:b/>
                <w:sz w:val="20"/>
              </w:rPr>
              <w:t>dacă</w:t>
            </w:r>
            <w:r w:rsidRPr="00A937BE">
              <w:rPr>
                <w:rFonts w:ascii="Trebuchet MS" w:hAnsi="Trebuchet MS"/>
                <w:b/>
                <w:sz w:val="20"/>
              </w:rPr>
              <w:t xml:space="preserve"> </w:t>
            </w:r>
            <w:r w:rsidR="00966CF2">
              <w:rPr>
                <w:rFonts w:ascii="Trebuchet MS" w:hAnsi="Trebuchet MS"/>
                <w:b/>
                <w:sz w:val="20"/>
              </w:rPr>
              <w:t xml:space="preserve">este constituită </w:t>
            </w:r>
            <w:r w:rsidRPr="00A937BE">
              <w:rPr>
                <w:rFonts w:ascii="Trebuchet MS" w:hAnsi="Trebuchet MS"/>
                <w:b/>
                <w:sz w:val="20"/>
              </w:rPr>
              <w:t>este cazul</w:t>
            </w:r>
            <w:r w:rsidR="00D801C4">
              <w:rPr>
                <w:rStyle w:val="FootnoteReference"/>
                <w:rFonts w:ascii="Trebuchet MS" w:hAnsi="Trebuchet MS"/>
                <w:b/>
                <w:sz w:val="20"/>
              </w:rPr>
              <w:footnoteReference w:id="4"/>
            </w:r>
          </w:p>
          <w:p w14:paraId="7B50ED88" w14:textId="77777777" w:rsidR="004928C6" w:rsidRDefault="002713D9" w:rsidP="004928C6">
            <w:pPr>
              <w:pStyle w:val="ListParagraph"/>
              <w:numPr>
                <w:ilvl w:val="0"/>
                <w:numId w:val="4"/>
              </w:numPr>
              <w:rPr>
                <w:rFonts w:ascii="Trebuchet MS" w:hAnsi="Trebuchet MS"/>
                <w:sz w:val="20"/>
              </w:rPr>
            </w:pPr>
            <w:r w:rsidRPr="00A937BE">
              <w:rPr>
                <w:rFonts w:ascii="Trebuchet MS" w:hAnsi="Trebuchet MS"/>
                <w:sz w:val="20"/>
              </w:rPr>
              <w:t xml:space="preserve">Sunt anexate documentele statutare ale Asociației de Dezvoltare Intercomunitară având ca scop serviciul de transport public zonal de călători, în vigoare la data </w:t>
            </w:r>
            <w:r w:rsidR="00A6315B" w:rsidRPr="00A937BE">
              <w:rPr>
                <w:rFonts w:ascii="Trebuchet MS" w:hAnsi="Trebuchet MS"/>
                <w:sz w:val="20"/>
              </w:rPr>
              <w:t>depunerii cererii de finanțare</w:t>
            </w:r>
            <w:r w:rsidR="00FE606D">
              <w:rPr>
                <w:rFonts w:ascii="Trebuchet MS" w:hAnsi="Trebuchet MS"/>
                <w:sz w:val="20"/>
              </w:rPr>
              <w:t xml:space="preserve"> </w:t>
            </w:r>
            <w:r w:rsidR="00FE606D" w:rsidRPr="00FE606D">
              <w:rPr>
                <w:rFonts w:ascii="Trebuchet MS" w:hAnsi="Trebuchet MS"/>
                <w:sz w:val="20"/>
              </w:rPr>
              <w:t>(sub-secțiunea 5.4.1, punctul 3)</w:t>
            </w:r>
            <w:r w:rsidRPr="00A937BE">
              <w:rPr>
                <w:rFonts w:ascii="Trebuchet MS" w:hAnsi="Trebuchet MS"/>
                <w:sz w:val="20"/>
              </w:rPr>
              <w:t>?</w:t>
            </w:r>
          </w:p>
          <w:p w14:paraId="4BFDD1D1" w14:textId="6AB565A0" w:rsidR="00F412AE" w:rsidRPr="004928C6" w:rsidRDefault="00A6315B" w:rsidP="004928C6">
            <w:pPr>
              <w:pStyle w:val="ListParagraph"/>
              <w:numPr>
                <w:ilvl w:val="0"/>
                <w:numId w:val="4"/>
              </w:numPr>
              <w:rPr>
                <w:rFonts w:ascii="Trebuchet MS" w:hAnsi="Trebuchet MS"/>
                <w:sz w:val="20"/>
              </w:rPr>
            </w:pPr>
            <w:r w:rsidRPr="004928C6">
              <w:rPr>
                <w:rFonts w:ascii="Trebuchet MS" w:hAnsi="Trebuchet MS"/>
                <w:sz w:val="20"/>
              </w:rPr>
              <w:t>Este ataşată Hotărârea Adunarii generale a</w:t>
            </w:r>
            <w:r w:rsidR="00F412AE" w:rsidRPr="004928C6">
              <w:rPr>
                <w:rFonts w:ascii="Trebuchet MS" w:hAnsi="Trebuchet MS"/>
                <w:sz w:val="20"/>
              </w:rPr>
              <w:t xml:space="preserve"> </w:t>
            </w:r>
            <w:r w:rsidR="006F29CD" w:rsidRPr="004928C6">
              <w:rPr>
                <w:rFonts w:ascii="Trebuchet MS" w:hAnsi="Trebuchet MS"/>
                <w:sz w:val="20"/>
              </w:rPr>
              <w:t>Asociației de Dezvoltare Intercomunitară</w:t>
            </w:r>
            <w:r w:rsidRPr="004928C6">
              <w:rPr>
                <w:rFonts w:ascii="Trebuchet MS" w:hAnsi="Trebuchet MS"/>
                <w:sz w:val="20"/>
              </w:rPr>
              <w:t>,</w:t>
            </w:r>
            <w:r w:rsidRPr="004928C6">
              <w:rPr>
                <w:rFonts w:ascii="Trebuchet MS" w:hAnsi="Trebuchet MS"/>
              </w:rPr>
              <w:t xml:space="preserve"> </w:t>
            </w:r>
            <w:r w:rsidRPr="004928C6">
              <w:rPr>
                <w:rFonts w:ascii="Trebuchet MS" w:hAnsi="Trebuchet MS"/>
                <w:sz w:val="20"/>
              </w:rPr>
              <w:t>în vigoare la data depunerii cererii de finanțare</w:t>
            </w:r>
            <w:r w:rsidRPr="004928C6">
              <w:rPr>
                <w:rFonts w:ascii="Trebuchet MS" w:hAnsi="Trebuchet MS"/>
                <w:b/>
                <w:sz w:val="20"/>
              </w:rPr>
              <w:t>,</w:t>
            </w:r>
            <w:r w:rsidR="00F739AF" w:rsidRPr="004928C6">
              <w:rPr>
                <w:rFonts w:ascii="Trebuchet MS" w:hAnsi="Trebuchet MS"/>
                <w:b/>
                <w:sz w:val="20"/>
              </w:rPr>
              <w:t xml:space="preserve"> </w:t>
            </w:r>
            <w:r w:rsidR="00F412AE" w:rsidRPr="004928C6">
              <w:rPr>
                <w:rFonts w:ascii="Trebuchet MS" w:hAnsi="Trebuchet MS"/>
                <w:sz w:val="20"/>
              </w:rPr>
              <w:t>de desemnare</w:t>
            </w:r>
            <w:r w:rsidR="00F412AE" w:rsidRPr="004928C6">
              <w:rPr>
                <w:rFonts w:ascii="Trebuchet MS" w:hAnsi="Trebuchet MS"/>
                <w:b/>
                <w:sz w:val="20"/>
              </w:rPr>
              <w:t xml:space="preserve"> </w:t>
            </w:r>
            <w:r w:rsidR="00F412AE" w:rsidRPr="004928C6">
              <w:rPr>
                <w:rFonts w:ascii="Trebuchet MS" w:hAnsi="Trebuchet MS"/>
                <w:sz w:val="20"/>
              </w:rPr>
              <w:t xml:space="preserve">a </w:t>
            </w:r>
            <w:r w:rsidRPr="004928C6">
              <w:rPr>
                <w:rFonts w:ascii="Trebuchet MS" w:hAnsi="Trebuchet MS"/>
                <w:sz w:val="20"/>
              </w:rPr>
              <w:t xml:space="preserve">președintelui </w:t>
            </w:r>
            <w:r w:rsidR="00335304" w:rsidRPr="004928C6">
              <w:rPr>
                <w:rFonts w:ascii="Trebuchet MS" w:hAnsi="Trebuchet MS"/>
                <w:sz w:val="20"/>
              </w:rPr>
              <w:t>acesteia</w:t>
            </w:r>
            <w:r w:rsidR="00F412AE" w:rsidRPr="004928C6">
              <w:rPr>
                <w:rFonts w:ascii="Trebuchet MS" w:hAnsi="Trebuchet MS"/>
                <w:sz w:val="20"/>
              </w:rPr>
              <w:t>?</w:t>
            </w:r>
          </w:p>
        </w:tc>
        <w:tc>
          <w:tcPr>
            <w:tcW w:w="230" w:type="pct"/>
          </w:tcPr>
          <w:p w14:paraId="63672367" w14:textId="77777777" w:rsidR="006F29CD" w:rsidRPr="00A937BE" w:rsidRDefault="006F29CD" w:rsidP="00A71C84">
            <w:pPr>
              <w:jc w:val="center"/>
              <w:rPr>
                <w:lang w:val="it-IT"/>
              </w:rPr>
            </w:pPr>
          </w:p>
        </w:tc>
        <w:tc>
          <w:tcPr>
            <w:tcW w:w="204" w:type="pct"/>
          </w:tcPr>
          <w:p w14:paraId="06C61684" w14:textId="77777777" w:rsidR="006F29CD" w:rsidRPr="00A937BE" w:rsidRDefault="006F29CD" w:rsidP="00A71C84">
            <w:pPr>
              <w:rPr>
                <w:lang w:val="it-IT"/>
              </w:rPr>
            </w:pPr>
          </w:p>
        </w:tc>
        <w:tc>
          <w:tcPr>
            <w:tcW w:w="204" w:type="pct"/>
          </w:tcPr>
          <w:p w14:paraId="785A6F3C" w14:textId="77777777" w:rsidR="006F29CD" w:rsidRPr="00A937BE" w:rsidRDefault="006F29CD" w:rsidP="00A71C84">
            <w:pPr>
              <w:rPr>
                <w:lang w:val="it-IT"/>
              </w:rPr>
            </w:pPr>
          </w:p>
        </w:tc>
        <w:tc>
          <w:tcPr>
            <w:tcW w:w="304" w:type="pct"/>
          </w:tcPr>
          <w:p w14:paraId="406A5439" w14:textId="77777777" w:rsidR="006F29CD" w:rsidRPr="00A937BE" w:rsidRDefault="006F29CD" w:rsidP="00A71C84">
            <w:pPr>
              <w:rPr>
                <w:lang w:val="it-IT"/>
              </w:rPr>
            </w:pPr>
          </w:p>
        </w:tc>
        <w:tc>
          <w:tcPr>
            <w:tcW w:w="204" w:type="pct"/>
          </w:tcPr>
          <w:p w14:paraId="4A2DD91C" w14:textId="77777777" w:rsidR="006F29CD" w:rsidRPr="00A937BE" w:rsidRDefault="006F29CD" w:rsidP="00A71C84">
            <w:pPr>
              <w:rPr>
                <w:lang w:val="it-IT"/>
              </w:rPr>
            </w:pPr>
          </w:p>
        </w:tc>
        <w:tc>
          <w:tcPr>
            <w:tcW w:w="204" w:type="pct"/>
          </w:tcPr>
          <w:p w14:paraId="5BEEEF2C" w14:textId="77777777" w:rsidR="006F29CD" w:rsidRPr="00A937BE" w:rsidRDefault="006F29CD" w:rsidP="00A71C84">
            <w:pPr>
              <w:rPr>
                <w:lang w:val="it-IT"/>
              </w:rPr>
            </w:pPr>
          </w:p>
        </w:tc>
        <w:tc>
          <w:tcPr>
            <w:tcW w:w="165" w:type="pct"/>
          </w:tcPr>
          <w:p w14:paraId="785A4951" w14:textId="77777777" w:rsidR="006F29CD" w:rsidRPr="00A937BE" w:rsidRDefault="006F29CD" w:rsidP="00A71C84">
            <w:pPr>
              <w:rPr>
                <w:lang w:val="it-IT"/>
              </w:rPr>
            </w:pPr>
          </w:p>
        </w:tc>
        <w:tc>
          <w:tcPr>
            <w:tcW w:w="182" w:type="pct"/>
            <w:gridSpan w:val="2"/>
          </w:tcPr>
          <w:p w14:paraId="3ABB9C91" w14:textId="77777777" w:rsidR="006F29CD" w:rsidRPr="00A937BE" w:rsidRDefault="006F29CD" w:rsidP="00A71C84">
            <w:pPr>
              <w:rPr>
                <w:lang w:val="it-IT"/>
              </w:rPr>
            </w:pPr>
          </w:p>
        </w:tc>
      </w:tr>
      <w:tr w:rsidR="006F29CD" w:rsidRPr="00A937BE" w14:paraId="7185113B" w14:textId="77777777" w:rsidTr="001A516F">
        <w:trPr>
          <w:trHeight w:val="2379"/>
          <w:tblHeader/>
        </w:trPr>
        <w:tc>
          <w:tcPr>
            <w:tcW w:w="3303" w:type="pct"/>
          </w:tcPr>
          <w:p w14:paraId="06D76E51" w14:textId="676D6604" w:rsidR="00335304" w:rsidRDefault="00335304" w:rsidP="00335304">
            <w:pPr>
              <w:pStyle w:val="ListParagraph"/>
              <w:numPr>
                <w:ilvl w:val="0"/>
                <w:numId w:val="3"/>
              </w:numPr>
              <w:rPr>
                <w:rFonts w:ascii="Trebuchet MS" w:hAnsi="Trebuchet MS"/>
                <w:b/>
                <w:sz w:val="20"/>
              </w:rPr>
            </w:pPr>
            <w:r w:rsidRPr="00A937BE">
              <w:rPr>
                <w:rFonts w:ascii="Trebuchet MS" w:hAnsi="Trebuchet MS"/>
                <w:b/>
                <w:sz w:val="20"/>
              </w:rPr>
              <w:t>Documentele statutare ale operatorului de transport public local/zonal de călători, dacă este cazul</w:t>
            </w:r>
            <w:r w:rsidR="00D801C4">
              <w:rPr>
                <w:rStyle w:val="FootnoteReference"/>
                <w:rFonts w:ascii="Trebuchet MS" w:hAnsi="Trebuchet MS"/>
                <w:b/>
                <w:sz w:val="20"/>
              </w:rPr>
              <w:footnoteReference w:id="5"/>
            </w:r>
          </w:p>
          <w:p w14:paraId="243864DC" w14:textId="77777777" w:rsidR="008F0633" w:rsidRPr="008F0633" w:rsidRDefault="008F0633" w:rsidP="008F0633">
            <w:pPr>
              <w:pStyle w:val="ListParagraph"/>
              <w:numPr>
                <w:ilvl w:val="0"/>
                <w:numId w:val="4"/>
              </w:numPr>
              <w:ind w:left="601" w:hanging="425"/>
              <w:rPr>
                <w:rFonts w:ascii="Trebuchet MS" w:hAnsi="Trebuchet MS"/>
                <w:sz w:val="20"/>
                <w:szCs w:val="24"/>
                <w:lang w:eastAsia="en-US"/>
              </w:rPr>
            </w:pPr>
            <w:r w:rsidRPr="008F0633">
              <w:rPr>
                <w:rFonts w:ascii="Arial" w:hAnsi="Arial" w:cs="Arial"/>
                <w:sz w:val="20"/>
                <w:szCs w:val="24"/>
                <w:lang w:eastAsia="en-US"/>
              </w:rPr>
              <w:t>Ȋ</w:t>
            </w:r>
            <w:r w:rsidRPr="008F0633">
              <w:rPr>
                <w:rFonts w:ascii="Trebuchet MS" w:hAnsi="Trebuchet MS"/>
                <w:sz w:val="20"/>
                <w:szCs w:val="24"/>
                <w:lang w:eastAsia="en-US"/>
              </w:rPr>
              <w:t>n func</w:t>
            </w:r>
            <w:r w:rsidRPr="008F0633">
              <w:rPr>
                <w:rFonts w:ascii="Trebuchet MS" w:hAnsi="Trebuchet MS" w:cs="Trebuchet MS"/>
                <w:sz w:val="20"/>
                <w:szCs w:val="24"/>
                <w:lang w:eastAsia="en-US"/>
              </w:rPr>
              <w:t>ț</w:t>
            </w:r>
            <w:r w:rsidRPr="008F0633">
              <w:rPr>
                <w:rFonts w:ascii="Trebuchet MS" w:hAnsi="Trebuchet MS"/>
                <w:sz w:val="20"/>
                <w:szCs w:val="24"/>
                <w:lang w:eastAsia="en-US"/>
              </w:rPr>
              <w:t>ie de forma de organizare legală, sunt anexate documentele statutare ale</w:t>
            </w:r>
            <w:r w:rsidRPr="008F0633">
              <w:rPr>
                <w:rFonts w:ascii="Trebuchet MS" w:hAnsi="Trebuchet MS"/>
              </w:rPr>
              <w:t xml:space="preserve"> </w:t>
            </w:r>
            <w:r w:rsidRPr="008F0633">
              <w:rPr>
                <w:rFonts w:ascii="Trebuchet MS" w:hAnsi="Trebuchet MS"/>
                <w:sz w:val="20"/>
                <w:szCs w:val="24"/>
                <w:lang w:eastAsia="en-US"/>
              </w:rPr>
              <w:t>operatorului de transport public local/zonal de călători, în vigoare la data depunerii cererii de finanțare, stabilite în Ghidul specific (sub-secțiunea 5.4.1, punctul 4)?</w:t>
            </w:r>
          </w:p>
          <w:p w14:paraId="22820CD0" w14:textId="77777777" w:rsidR="008F0633" w:rsidRPr="008F0633" w:rsidRDefault="008F0633" w:rsidP="008F0633">
            <w:pPr>
              <w:pStyle w:val="Header"/>
              <w:numPr>
                <w:ilvl w:val="0"/>
                <w:numId w:val="4"/>
              </w:numPr>
              <w:tabs>
                <w:tab w:val="center" w:pos="639"/>
              </w:tabs>
              <w:ind w:left="601" w:hanging="425"/>
              <w:jc w:val="both"/>
            </w:pPr>
            <w:r w:rsidRPr="008F0633">
              <w:t>Este ataşată Hotărârea/orice alt document de desemnare a reprezentantului legal al operatorului?</w:t>
            </w:r>
          </w:p>
          <w:p w14:paraId="604CC7C5" w14:textId="1E571B1D" w:rsidR="008F0633" w:rsidRPr="00A937BE" w:rsidRDefault="008F0633" w:rsidP="008F0633">
            <w:pPr>
              <w:pStyle w:val="Header"/>
              <w:numPr>
                <w:ilvl w:val="0"/>
                <w:numId w:val="4"/>
              </w:numPr>
              <w:tabs>
                <w:tab w:val="center" w:pos="639"/>
              </w:tabs>
              <w:ind w:left="601" w:hanging="425"/>
              <w:jc w:val="both"/>
            </w:pPr>
            <w:r w:rsidRPr="008F0633">
              <w:t xml:space="preserve">Este ataşată licenţa emisă de autoritatea de reglementare competentă pentru operatorul de transport? </w:t>
            </w:r>
          </w:p>
        </w:tc>
        <w:tc>
          <w:tcPr>
            <w:tcW w:w="230" w:type="pct"/>
          </w:tcPr>
          <w:p w14:paraId="7C98B69E" w14:textId="77777777" w:rsidR="006F29CD" w:rsidRPr="00A937BE" w:rsidRDefault="006F29CD" w:rsidP="00A71C84">
            <w:pPr>
              <w:jc w:val="center"/>
              <w:rPr>
                <w:lang w:val="it-IT"/>
              </w:rPr>
            </w:pPr>
          </w:p>
        </w:tc>
        <w:tc>
          <w:tcPr>
            <w:tcW w:w="204" w:type="pct"/>
          </w:tcPr>
          <w:p w14:paraId="09A2B460" w14:textId="77777777" w:rsidR="006F29CD" w:rsidRPr="00A937BE" w:rsidRDefault="006F29CD" w:rsidP="00A71C84">
            <w:pPr>
              <w:rPr>
                <w:lang w:val="it-IT"/>
              </w:rPr>
            </w:pPr>
          </w:p>
        </w:tc>
        <w:tc>
          <w:tcPr>
            <w:tcW w:w="204" w:type="pct"/>
          </w:tcPr>
          <w:p w14:paraId="41EE8CC9" w14:textId="77777777" w:rsidR="006F29CD" w:rsidRPr="00A937BE" w:rsidRDefault="006F29CD" w:rsidP="00A71C84">
            <w:pPr>
              <w:rPr>
                <w:lang w:val="it-IT"/>
              </w:rPr>
            </w:pPr>
          </w:p>
        </w:tc>
        <w:tc>
          <w:tcPr>
            <w:tcW w:w="304" w:type="pct"/>
          </w:tcPr>
          <w:p w14:paraId="779BC08D" w14:textId="77777777" w:rsidR="006F29CD" w:rsidRPr="00A937BE" w:rsidRDefault="006F29CD" w:rsidP="00A71C84">
            <w:pPr>
              <w:rPr>
                <w:lang w:val="it-IT"/>
              </w:rPr>
            </w:pPr>
          </w:p>
        </w:tc>
        <w:tc>
          <w:tcPr>
            <w:tcW w:w="204" w:type="pct"/>
          </w:tcPr>
          <w:p w14:paraId="2D36D0A4" w14:textId="77777777" w:rsidR="006F29CD" w:rsidRPr="00A937BE" w:rsidRDefault="006F29CD" w:rsidP="00A71C84">
            <w:pPr>
              <w:rPr>
                <w:lang w:val="it-IT"/>
              </w:rPr>
            </w:pPr>
          </w:p>
        </w:tc>
        <w:tc>
          <w:tcPr>
            <w:tcW w:w="204" w:type="pct"/>
          </w:tcPr>
          <w:p w14:paraId="2AEF0151" w14:textId="77777777" w:rsidR="006F29CD" w:rsidRPr="00A937BE" w:rsidRDefault="006F29CD" w:rsidP="00A71C84">
            <w:pPr>
              <w:rPr>
                <w:lang w:val="it-IT"/>
              </w:rPr>
            </w:pPr>
          </w:p>
        </w:tc>
        <w:tc>
          <w:tcPr>
            <w:tcW w:w="165" w:type="pct"/>
          </w:tcPr>
          <w:p w14:paraId="2E123CD2" w14:textId="77777777" w:rsidR="006F29CD" w:rsidRPr="00A937BE" w:rsidRDefault="006F29CD" w:rsidP="00A71C84">
            <w:pPr>
              <w:rPr>
                <w:lang w:val="it-IT"/>
              </w:rPr>
            </w:pPr>
          </w:p>
        </w:tc>
        <w:tc>
          <w:tcPr>
            <w:tcW w:w="182" w:type="pct"/>
            <w:gridSpan w:val="2"/>
          </w:tcPr>
          <w:p w14:paraId="0CB40734" w14:textId="77777777" w:rsidR="006F29CD" w:rsidRPr="00A937BE" w:rsidRDefault="006F29CD" w:rsidP="00A71C84">
            <w:pPr>
              <w:rPr>
                <w:lang w:val="it-IT"/>
              </w:rPr>
            </w:pPr>
          </w:p>
        </w:tc>
      </w:tr>
      <w:tr w:rsidR="00EC08EB" w:rsidRPr="00A937BE" w14:paraId="54D592DC" w14:textId="77777777" w:rsidTr="001A516F">
        <w:trPr>
          <w:trHeight w:val="1267"/>
          <w:tblHeader/>
        </w:trPr>
        <w:tc>
          <w:tcPr>
            <w:tcW w:w="3303" w:type="pct"/>
          </w:tcPr>
          <w:p w14:paraId="61CB2E9B" w14:textId="1C8C02C7" w:rsidR="008F0633" w:rsidRPr="008F0633" w:rsidRDefault="008F0633" w:rsidP="008F0633">
            <w:pPr>
              <w:pStyle w:val="ListParagraph"/>
              <w:spacing w:after="0"/>
              <w:ind w:left="928"/>
              <w:rPr>
                <w:rFonts w:ascii="Trebuchet MS" w:hAnsi="Trebuchet MS"/>
                <w:b/>
                <w:sz w:val="20"/>
              </w:rPr>
            </w:pPr>
          </w:p>
          <w:p w14:paraId="079C91B2" w14:textId="264A7EC0" w:rsidR="009B6D2C" w:rsidRPr="00A937BE" w:rsidRDefault="00ED23E2" w:rsidP="009B6D2C">
            <w:pPr>
              <w:pStyle w:val="ListParagraph"/>
              <w:numPr>
                <w:ilvl w:val="0"/>
                <w:numId w:val="3"/>
              </w:numPr>
              <w:spacing w:after="0"/>
              <w:rPr>
                <w:rFonts w:ascii="Trebuchet MS" w:hAnsi="Trebuchet MS"/>
                <w:b/>
                <w:sz w:val="20"/>
              </w:rPr>
            </w:pPr>
            <w:r>
              <w:rPr>
                <w:rFonts w:ascii="Arial" w:hAnsi="Arial" w:cs="Arial"/>
                <w:b/>
                <w:sz w:val="20"/>
              </w:rPr>
              <w:t>Î</w:t>
            </w:r>
            <w:r w:rsidR="009B6D2C" w:rsidRPr="00A937BE">
              <w:rPr>
                <w:rFonts w:ascii="Trebuchet MS" w:hAnsi="Trebuchet MS"/>
                <w:b/>
                <w:sz w:val="20"/>
              </w:rPr>
              <w:t>nca</w:t>
            </w:r>
            <w:r>
              <w:rPr>
                <w:rFonts w:ascii="Trebuchet MS" w:hAnsi="Trebuchet MS"/>
                <w:b/>
                <w:sz w:val="20"/>
              </w:rPr>
              <w:t>darea în O</w:t>
            </w:r>
            <w:r w:rsidR="008137ED">
              <w:rPr>
                <w:rFonts w:ascii="Trebuchet MS" w:hAnsi="Trebuchet MS"/>
                <w:b/>
                <w:sz w:val="20"/>
              </w:rPr>
              <w:t>biectivul specific 4.1</w:t>
            </w:r>
          </w:p>
          <w:p w14:paraId="1C016812" w14:textId="77777777" w:rsidR="009B6D2C" w:rsidRPr="00A937BE" w:rsidRDefault="009B6D2C" w:rsidP="009B6D2C">
            <w:pPr>
              <w:pStyle w:val="ListParagraph"/>
              <w:spacing w:after="0"/>
              <w:ind w:left="928"/>
              <w:rPr>
                <w:rFonts w:ascii="Trebuchet MS" w:hAnsi="Trebuchet MS"/>
                <w:b/>
                <w:sz w:val="20"/>
              </w:rPr>
            </w:pPr>
          </w:p>
          <w:p w14:paraId="40D21F82" w14:textId="400B781B" w:rsidR="009B6D2C" w:rsidRDefault="009B6D2C" w:rsidP="00BD1F92">
            <w:pPr>
              <w:pStyle w:val="ListParagraph"/>
              <w:numPr>
                <w:ilvl w:val="0"/>
                <w:numId w:val="4"/>
              </w:numPr>
              <w:spacing w:after="0"/>
              <w:rPr>
                <w:rFonts w:ascii="Trebuchet MS" w:hAnsi="Trebuchet MS"/>
                <w:sz w:val="20"/>
              </w:rPr>
            </w:pPr>
            <w:r w:rsidRPr="00A937BE">
              <w:rPr>
                <w:rFonts w:ascii="Trebuchet MS" w:hAnsi="Trebuchet MS"/>
                <w:sz w:val="20"/>
              </w:rPr>
              <w:t>Proiectul şi activităţile sale se încad</w:t>
            </w:r>
            <w:r w:rsidR="00A26A25">
              <w:rPr>
                <w:rFonts w:ascii="Trebuchet MS" w:hAnsi="Trebuchet MS"/>
                <w:sz w:val="20"/>
              </w:rPr>
              <w:t>rează în Obiectivul Specific 4.1</w:t>
            </w:r>
            <w:r w:rsidRPr="00A937BE">
              <w:rPr>
                <w:rFonts w:ascii="Trebuchet MS" w:hAnsi="Trebuchet MS"/>
                <w:sz w:val="20"/>
              </w:rPr>
              <w:t xml:space="preserve"> al Priorității de investiții 4e din POR 2014-2020 şi în acţiunile specifice sprijinite (conform secțiunii 4.3.1</w:t>
            </w:r>
            <w:r w:rsidR="00976281">
              <w:rPr>
                <w:rFonts w:ascii="Trebuchet MS" w:hAnsi="Trebuchet MS"/>
                <w:sz w:val="20"/>
              </w:rPr>
              <w:t>.1</w:t>
            </w:r>
            <w:r w:rsidRPr="00A937BE">
              <w:rPr>
                <w:rFonts w:ascii="Trebuchet MS" w:hAnsi="Trebuchet MS"/>
                <w:sz w:val="20"/>
              </w:rPr>
              <w:t xml:space="preserve"> din Ghidul specific</w:t>
            </w:r>
            <w:r w:rsidR="00861EB7">
              <w:rPr>
                <w:rFonts w:ascii="Trebuchet MS" w:hAnsi="Trebuchet MS"/>
                <w:sz w:val="20"/>
              </w:rPr>
              <w:t xml:space="preserve">, </w:t>
            </w:r>
            <w:r w:rsidR="00861EB7" w:rsidRPr="00ED23E2">
              <w:rPr>
                <w:rFonts w:ascii="Trebuchet MS" w:hAnsi="Trebuchet MS"/>
                <w:i/>
                <w:sz w:val="20"/>
              </w:rPr>
              <w:t>exceptând aspectele care sunt</w:t>
            </w:r>
            <w:r w:rsidR="00987337" w:rsidRPr="00ED23E2">
              <w:rPr>
                <w:rFonts w:ascii="Trebuchet MS" w:hAnsi="Trebuchet MS"/>
                <w:i/>
                <w:sz w:val="20"/>
              </w:rPr>
              <w:t xml:space="preserve"> specificate ca fiind </w:t>
            </w:r>
            <w:r w:rsidR="00861EB7" w:rsidRPr="00ED23E2">
              <w:rPr>
                <w:rFonts w:ascii="Trebuchet MS" w:hAnsi="Trebuchet MS"/>
                <w:i/>
                <w:sz w:val="20"/>
              </w:rPr>
              <w:t>orientative</w:t>
            </w:r>
            <w:r w:rsidR="000A685E">
              <w:rPr>
                <w:rFonts w:ascii="Trebuchet MS" w:hAnsi="Trebuchet MS"/>
                <w:sz w:val="20"/>
              </w:rPr>
              <w:t>, precum</w:t>
            </w:r>
            <w:r w:rsidR="00976281">
              <w:rPr>
                <w:rFonts w:ascii="Trebuchet MS" w:hAnsi="Trebuchet MS"/>
                <w:sz w:val="20"/>
              </w:rPr>
              <w:t xml:space="preserve"> şi ale secţiunii 1.4</w:t>
            </w:r>
            <w:r w:rsidRPr="00A937BE">
              <w:rPr>
                <w:rFonts w:ascii="Trebuchet MS" w:hAnsi="Trebuchet MS"/>
                <w:sz w:val="20"/>
              </w:rPr>
              <w:t>)?</w:t>
            </w:r>
          </w:p>
          <w:p w14:paraId="2A7881D1" w14:textId="12ED5628" w:rsidR="00976281" w:rsidRDefault="00976281" w:rsidP="00BD1F92">
            <w:pPr>
              <w:pStyle w:val="ListParagraph"/>
              <w:numPr>
                <w:ilvl w:val="0"/>
                <w:numId w:val="4"/>
              </w:numPr>
              <w:spacing w:after="0"/>
              <w:rPr>
                <w:rFonts w:ascii="Trebuchet MS" w:hAnsi="Trebuchet MS"/>
                <w:sz w:val="20"/>
              </w:rPr>
            </w:pPr>
            <w:r>
              <w:rPr>
                <w:rFonts w:ascii="Trebuchet MS" w:hAnsi="Trebuchet MS"/>
                <w:sz w:val="20"/>
              </w:rPr>
              <w:t xml:space="preserve">Activităţile proiectului/Cererii de finanţare sunt </w:t>
            </w:r>
            <w:r w:rsidR="000A685E">
              <w:rPr>
                <w:rFonts w:ascii="Trebuchet MS" w:hAnsi="Trebuchet MS"/>
                <w:sz w:val="20"/>
              </w:rPr>
              <w:t>integrate şi vizează, în cazul</w:t>
            </w:r>
            <w:r w:rsidR="008F625E">
              <w:rPr>
                <w:rFonts w:ascii="Trebuchet MS" w:hAnsi="Trebuchet MS"/>
                <w:sz w:val="20"/>
              </w:rPr>
              <w:t xml:space="preserve"> proiectelor privind sistemele</w:t>
            </w:r>
            <w:r w:rsidR="000A685E">
              <w:rPr>
                <w:rFonts w:ascii="Trebuchet MS" w:hAnsi="Trebuchet MS"/>
                <w:sz w:val="20"/>
              </w:rPr>
              <w:t xml:space="preserve"> de transport public, minimum, </w:t>
            </w:r>
            <w:r w:rsidR="002162A0" w:rsidRPr="002162A0">
              <w:rPr>
                <w:rFonts w:ascii="Trebuchet MS" w:hAnsi="Trebuchet MS"/>
                <w:sz w:val="20"/>
              </w:rPr>
              <w:t>infrastructura utilizată, mijloacele de transport şi componente/sisteme de managementul traficului</w:t>
            </w:r>
            <w:r w:rsidR="002162A0">
              <w:rPr>
                <w:rFonts w:ascii="Trebuchet MS" w:hAnsi="Trebuchet MS"/>
                <w:sz w:val="20"/>
              </w:rPr>
              <w:t>?</w:t>
            </w:r>
            <w:r w:rsidR="000A685E">
              <w:rPr>
                <w:rFonts w:ascii="Trebuchet MS" w:hAnsi="Trebuchet MS"/>
                <w:sz w:val="20"/>
              </w:rPr>
              <w:t xml:space="preserve"> În cazul celorlalte sisteme de transport/parcări park and ride</w:t>
            </w:r>
            <w:r w:rsidR="008F625E">
              <w:rPr>
                <w:rFonts w:ascii="Trebuchet MS" w:hAnsi="Trebuchet MS"/>
                <w:sz w:val="20"/>
              </w:rPr>
              <w:t xml:space="preserve"> etc</w:t>
            </w:r>
            <w:r w:rsidR="000A685E">
              <w:rPr>
                <w:rFonts w:ascii="Trebuchet MS" w:hAnsi="Trebuchet MS"/>
                <w:sz w:val="20"/>
              </w:rPr>
              <w:t>, sunt respectate cerinţele privind complementarităţile din secţiunile 1.4 şi 4.3.1.</w:t>
            </w:r>
            <w:r w:rsidR="00ED23E2">
              <w:rPr>
                <w:rFonts w:ascii="Trebuchet MS" w:hAnsi="Trebuchet MS"/>
                <w:sz w:val="20"/>
              </w:rPr>
              <w:t>1</w:t>
            </w:r>
            <w:r w:rsidR="000A685E">
              <w:rPr>
                <w:rFonts w:ascii="Trebuchet MS" w:hAnsi="Trebuchet MS"/>
                <w:sz w:val="20"/>
              </w:rPr>
              <w:t>?</w:t>
            </w:r>
          </w:p>
          <w:p w14:paraId="0A2D9110" w14:textId="77777777" w:rsidR="002162A0" w:rsidRDefault="002162A0" w:rsidP="00BD1F92">
            <w:pPr>
              <w:pStyle w:val="ListParagraph"/>
              <w:spacing w:after="0"/>
              <w:ind w:left="502"/>
              <w:rPr>
                <w:rFonts w:ascii="Trebuchet MS" w:hAnsi="Trebuchet MS"/>
                <w:sz w:val="20"/>
              </w:rPr>
            </w:pPr>
            <w:r>
              <w:rPr>
                <w:rFonts w:ascii="Trebuchet MS" w:hAnsi="Trebuchet MS"/>
                <w:sz w:val="20"/>
              </w:rPr>
              <w:t>SAU</w:t>
            </w:r>
          </w:p>
          <w:p w14:paraId="7DBEFAD2" w14:textId="4CEEDD61" w:rsidR="002162A0" w:rsidRDefault="002162A0" w:rsidP="00BD1F92">
            <w:pPr>
              <w:pStyle w:val="ListParagraph"/>
              <w:spacing w:after="0"/>
              <w:ind w:left="502"/>
              <w:rPr>
                <w:rFonts w:ascii="Trebuchet MS" w:hAnsi="Trebuchet MS"/>
                <w:sz w:val="20"/>
              </w:rPr>
            </w:pPr>
            <w:r>
              <w:rPr>
                <w:rFonts w:ascii="Trebuchet MS" w:hAnsi="Trebuchet MS"/>
                <w:sz w:val="20"/>
              </w:rPr>
              <w:t>Activitatea/</w:t>
            </w:r>
            <w:r w:rsidRPr="002162A0">
              <w:rPr>
                <w:rFonts w:ascii="Trebuchet MS" w:hAnsi="Trebuchet MS"/>
                <w:sz w:val="20"/>
              </w:rPr>
              <w:t>Activităţile proiectului/Cererii de finanţare</w:t>
            </w:r>
            <w:r>
              <w:rPr>
                <w:rFonts w:ascii="Trebuchet MS" w:hAnsi="Trebuchet MS"/>
                <w:sz w:val="20"/>
              </w:rPr>
              <w:t xml:space="preserve"> sun</w:t>
            </w:r>
            <w:r w:rsidR="002A4315">
              <w:rPr>
                <w:rFonts w:ascii="Trebuchet MS" w:hAnsi="Trebuchet MS"/>
                <w:sz w:val="20"/>
              </w:rPr>
              <w:t>t complementare cu activităţile</w:t>
            </w:r>
            <w:r>
              <w:rPr>
                <w:rFonts w:ascii="Trebuchet MS" w:hAnsi="Trebuchet MS"/>
                <w:sz w:val="20"/>
              </w:rPr>
              <w:t xml:space="preserve"> altor </w:t>
            </w:r>
            <w:r w:rsidR="00642A27">
              <w:rPr>
                <w:rFonts w:ascii="Trebuchet MS" w:hAnsi="Trebuchet MS"/>
                <w:sz w:val="20"/>
              </w:rPr>
              <w:t>proiecte</w:t>
            </w:r>
            <w:r w:rsidR="007A0BFD">
              <w:rPr>
                <w:rFonts w:ascii="Trebuchet MS" w:hAnsi="Trebuchet MS"/>
                <w:sz w:val="20"/>
              </w:rPr>
              <w:t xml:space="preserve"> propuse</w:t>
            </w:r>
            <w:r w:rsidR="00A42E46">
              <w:rPr>
                <w:rFonts w:ascii="Trebuchet MS" w:hAnsi="Trebuchet MS"/>
                <w:sz w:val="20"/>
              </w:rPr>
              <w:t xml:space="preserve">, conform secţiunilor </w:t>
            </w:r>
            <w:r w:rsidR="00642A27">
              <w:rPr>
                <w:rFonts w:ascii="Trebuchet MS" w:hAnsi="Trebuchet MS"/>
                <w:sz w:val="20"/>
              </w:rPr>
              <w:t xml:space="preserve">1.4 </w:t>
            </w:r>
            <w:r w:rsidR="00A42E46" w:rsidRPr="00A42E46">
              <w:rPr>
                <w:rFonts w:ascii="Trebuchet MS" w:hAnsi="Trebuchet MS"/>
                <w:sz w:val="20"/>
              </w:rPr>
              <w:t>şi 4.3.1</w:t>
            </w:r>
            <w:r w:rsidR="00A42E46">
              <w:rPr>
                <w:rFonts w:ascii="Trebuchet MS" w:hAnsi="Trebuchet MS"/>
                <w:sz w:val="20"/>
              </w:rPr>
              <w:t xml:space="preserve"> </w:t>
            </w:r>
            <w:r w:rsidR="00642A27">
              <w:rPr>
                <w:rFonts w:ascii="Trebuchet MS" w:hAnsi="Trebuchet MS"/>
                <w:sz w:val="20"/>
              </w:rPr>
              <w:t xml:space="preserve">din ghidul specific? </w:t>
            </w:r>
          </w:p>
          <w:p w14:paraId="29B45328" w14:textId="11A4D6CC" w:rsidR="00987337" w:rsidRDefault="00987337" w:rsidP="00BD1F92">
            <w:pPr>
              <w:pStyle w:val="ListParagraph"/>
              <w:spacing w:after="0"/>
              <w:ind w:left="502"/>
              <w:rPr>
                <w:rFonts w:ascii="Trebuchet MS" w:hAnsi="Trebuchet MS"/>
                <w:sz w:val="20"/>
              </w:rPr>
            </w:pPr>
            <w:r>
              <w:rPr>
                <w:rFonts w:ascii="Trebuchet MS" w:hAnsi="Trebuchet MS"/>
                <w:sz w:val="20"/>
              </w:rPr>
              <w:t>SAU/ŞI</w:t>
            </w:r>
          </w:p>
          <w:p w14:paraId="7BD103CE" w14:textId="360EFE2B" w:rsidR="00987337" w:rsidRDefault="00987337" w:rsidP="00BD1F92">
            <w:pPr>
              <w:pStyle w:val="ListParagraph"/>
              <w:spacing w:after="0"/>
              <w:ind w:left="502"/>
              <w:rPr>
                <w:rFonts w:ascii="Trebuchet MS" w:hAnsi="Trebuchet MS"/>
                <w:sz w:val="20"/>
              </w:rPr>
            </w:pPr>
            <w:r>
              <w:rPr>
                <w:rFonts w:ascii="Trebuchet MS" w:hAnsi="Trebuchet MS"/>
                <w:sz w:val="20"/>
              </w:rPr>
              <w:t>Este justificată</w:t>
            </w:r>
            <w:r w:rsidR="00ED23E2">
              <w:rPr>
                <w:rFonts w:ascii="Trebuchet MS" w:hAnsi="Trebuchet MS"/>
                <w:sz w:val="20"/>
              </w:rPr>
              <w:t xml:space="preserve"> adecvat</w:t>
            </w:r>
            <w:r w:rsidR="00531C2C">
              <w:rPr>
                <w:rFonts w:ascii="Trebuchet MS" w:hAnsi="Trebuchet MS"/>
                <w:sz w:val="20"/>
              </w:rPr>
              <w:t xml:space="preserve"> </w:t>
            </w:r>
            <w:r w:rsidR="00811CBE">
              <w:rPr>
                <w:rFonts w:ascii="Trebuchet MS" w:hAnsi="Trebuchet MS"/>
                <w:sz w:val="20"/>
              </w:rPr>
              <w:t xml:space="preserve">de către solicitant </w:t>
            </w:r>
            <w:r w:rsidR="00BD1F92">
              <w:rPr>
                <w:rFonts w:ascii="Trebuchet MS" w:hAnsi="Trebuchet MS"/>
                <w:sz w:val="20"/>
              </w:rPr>
              <w:t>absenţa unor activităţi complementare din cele trei tipuri de mai sus</w:t>
            </w:r>
            <w:r w:rsidR="00811CBE">
              <w:rPr>
                <w:rFonts w:ascii="Trebuchet MS" w:hAnsi="Trebuchet MS"/>
                <w:sz w:val="20"/>
              </w:rPr>
              <w:t>, cu privire la sistemele de transport public</w:t>
            </w:r>
            <w:r w:rsidR="00BD1F92">
              <w:rPr>
                <w:rFonts w:ascii="Trebuchet MS" w:hAnsi="Trebuchet MS"/>
                <w:sz w:val="20"/>
              </w:rPr>
              <w:t>?</w:t>
            </w:r>
          </w:p>
          <w:p w14:paraId="1894CD4A" w14:textId="27BFB459" w:rsidR="00C8319A" w:rsidRPr="00A937BE" w:rsidRDefault="00887718" w:rsidP="00003210">
            <w:pPr>
              <w:spacing w:after="0"/>
              <w:jc w:val="both"/>
              <w:rPr>
                <w:szCs w:val="22"/>
                <w:lang w:val="it-IT"/>
              </w:rPr>
            </w:pPr>
            <w:r>
              <w:t>22. Este justificată abordarea integrată a Cererii de finanţare cu alte proiecte</w:t>
            </w:r>
            <w:r w:rsidR="003E0C18">
              <w:t xml:space="preserve"> din</w:t>
            </w:r>
            <w:r w:rsidR="00144709">
              <w:t xml:space="preserve"> lista de proiecte prioritare </w:t>
            </w:r>
            <w:r w:rsidR="00144709" w:rsidRPr="00144709">
              <w:t>aferentă O.S. 4.1</w:t>
            </w:r>
            <w:r>
              <w:t xml:space="preserve"> </w:t>
            </w:r>
            <w:r w:rsidR="00144709">
              <w:t xml:space="preserve">(anexă la Documentul Justificativ pentru fonduri ESI 2014-2020), </w:t>
            </w:r>
            <w:r w:rsidRPr="00887718">
              <w:t>ce urmează a fi depuse/depuse</w:t>
            </w:r>
            <w:r>
              <w:t xml:space="preserve"> deja</w:t>
            </w:r>
            <w:r w:rsidRPr="00887718">
              <w:t xml:space="preserve"> la finanţare/în implementare</w:t>
            </w:r>
            <w:r>
              <w:t xml:space="preserve">, </w:t>
            </w:r>
            <w:r w:rsidR="003E0C18">
              <w:t xml:space="preserve">precum şi </w:t>
            </w:r>
            <w:r>
              <w:t>dacă este cazul</w:t>
            </w:r>
            <w:r>
              <w:rPr>
                <w:rStyle w:val="FootnoteReference"/>
              </w:rPr>
              <w:footnoteReference w:id="6"/>
            </w:r>
            <w:r>
              <w:t xml:space="preserve">, </w:t>
            </w:r>
            <w:r w:rsidR="007A0BFD">
              <w:t>cu accent pe complementaritatea cu</w:t>
            </w:r>
            <w:r w:rsidR="003E0C18">
              <w:t xml:space="preserve"> proiecte</w:t>
            </w:r>
            <w:r w:rsidR="007A0BFD">
              <w:t>le</w:t>
            </w:r>
            <w:r w:rsidR="003E0C18">
              <w:t xml:space="preserve"> ce vizează sistemele de transport? </w:t>
            </w:r>
          </w:p>
        </w:tc>
        <w:tc>
          <w:tcPr>
            <w:tcW w:w="230" w:type="pct"/>
          </w:tcPr>
          <w:p w14:paraId="1F944156" w14:textId="77777777" w:rsidR="00A71C84" w:rsidRPr="00A937BE" w:rsidRDefault="00A71C84" w:rsidP="00A71C84">
            <w:pPr>
              <w:jc w:val="center"/>
              <w:rPr>
                <w:lang w:val="it-IT"/>
              </w:rPr>
            </w:pPr>
          </w:p>
        </w:tc>
        <w:tc>
          <w:tcPr>
            <w:tcW w:w="204" w:type="pct"/>
          </w:tcPr>
          <w:p w14:paraId="159B5597" w14:textId="77777777" w:rsidR="00A71C84" w:rsidRPr="00A937BE" w:rsidRDefault="00A71C84" w:rsidP="00A71C84">
            <w:pPr>
              <w:rPr>
                <w:lang w:val="it-IT"/>
              </w:rPr>
            </w:pPr>
          </w:p>
        </w:tc>
        <w:tc>
          <w:tcPr>
            <w:tcW w:w="204" w:type="pct"/>
          </w:tcPr>
          <w:p w14:paraId="032F3110" w14:textId="77777777" w:rsidR="00A71C84" w:rsidRPr="00A937BE" w:rsidRDefault="00A71C84" w:rsidP="00A71C84">
            <w:pPr>
              <w:rPr>
                <w:lang w:val="it-IT"/>
              </w:rPr>
            </w:pPr>
          </w:p>
        </w:tc>
        <w:tc>
          <w:tcPr>
            <w:tcW w:w="304" w:type="pct"/>
          </w:tcPr>
          <w:p w14:paraId="4479F6EC" w14:textId="77777777" w:rsidR="00A71C84" w:rsidRPr="00A937BE" w:rsidRDefault="00A71C84" w:rsidP="00A71C84">
            <w:pPr>
              <w:rPr>
                <w:lang w:val="it-IT"/>
              </w:rPr>
            </w:pPr>
          </w:p>
        </w:tc>
        <w:tc>
          <w:tcPr>
            <w:tcW w:w="204" w:type="pct"/>
          </w:tcPr>
          <w:p w14:paraId="160299D9" w14:textId="77777777" w:rsidR="00A71C84" w:rsidRPr="00A937BE" w:rsidRDefault="00A71C84" w:rsidP="00A71C84">
            <w:pPr>
              <w:rPr>
                <w:lang w:val="it-IT"/>
              </w:rPr>
            </w:pPr>
          </w:p>
        </w:tc>
        <w:tc>
          <w:tcPr>
            <w:tcW w:w="204" w:type="pct"/>
          </w:tcPr>
          <w:p w14:paraId="7CD4E9B4" w14:textId="77777777" w:rsidR="00A71C84" w:rsidRPr="00A937BE" w:rsidRDefault="00A71C84" w:rsidP="00A71C84">
            <w:pPr>
              <w:rPr>
                <w:lang w:val="it-IT"/>
              </w:rPr>
            </w:pPr>
          </w:p>
        </w:tc>
        <w:tc>
          <w:tcPr>
            <w:tcW w:w="165" w:type="pct"/>
          </w:tcPr>
          <w:p w14:paraId="0F16905C" w14:textId="77777777" w:rsidR="00A71C84" w:rsidRPr="00A937BE" w:rsidRDefault="00A71C84" w:rsidP="00A71C84">
            <w:pPr>
              <w:rPr>
                <w:lang w:val="it-IT"/>
              </w:rPr>
            </w:pPr>
          </w:p>
        </w:tc>
        <w:tc>
          <w:tcPr>
            <w:tcW w:w="182" w:type="pct"/>
            <w:gridSpan w:val="2"/>
          </w:tcPr>
          <w:p w14:paraId="6FACD789" w14:textId="77777777" w:rsidR="00A71C84" w:rsidRPr="00A937BE" w:rsidRDefault="00A71C84" w:rsidP="00A71C84">
            <w:pPr>
              <w:rPr>
                <w:lang w:val="it-IT"/>
              </w:rPr>
            </w:pPr>
          </w:p>
        </w:tc>
      </w:tr>
      <w:tr w:rsidR="00C8319A" w:rsidRPr="00A937BE" w14:paraId="1481CC15" w14:textId="77777777" w:rsidTr="001A516F">
        <w:trPr>
          <w:trHeight w:val="470"/>
          <w:tblHeader/>
        </w:trPr>
        <w:tc>
          <w:tcPr>
            <w:tcW w:w="3303" w:type="pct"/>
          </w:tcPr>
          <w:p w14:paraId="59C3D6BE" w14:textId="77777777" w:rsidR="00C8319A" w:rsidRPr="00325D3D" w:rsidRDefault="00C8319A" w:rsidP="00C8319A">
            <w:pPr>
              <w:numPr>
                <w:ilvl w:val="0"/>
                <w:numId w:val="3"/>
              </w:numPr>
              <w:spacing w:after="0"/>
              <w:jc w:val="both"/>
              <w:rPr>
                <w:b/>
              </w:rPr>
            </w:pPr>
            <w:r w:rsidRPr="00325D3D">
              <w:rPr>
                <w:b/>
              </w:rPr>
              <w:t xml:space="preserve">Locul de implementare a proiectului </w:t>
            </w:r>
          </w:p>
          <w:p w14:paraId="49121FA0" w14:textId="750D88B3" w:rsidR="00C8319A" w:rsidRPr="00325D3D" w:rsidRDefault="00C8319A" w:rsidP="00184606">
            <w:pPr>
              <w:pStyle w:val="Header"/>
              <w:numPr>
                <w:ilvl w:val="0"/>
                <w:numId w:val="4"/>
              </w:numPr>
              <w:tabs>
                <w:tab w:val="clear" w:pos="4320"/>
                <w:tab w:val="center" w:pos="639"/>
              </w:tabs>
              <w:jc w:val="both"/>
              <w:rPr>
                <w:szCs w:val="20"/>
              </w:rPr>
            </w:pPr>
            <w:r w:rsidRPr="00325D3D">
              <w:rPr>
                <w:szCs w:val="20"/>
              </w:rPr>
              <w:t>Locul de implementare a proiect</w:t>
            </w:r>
            <w:r w:rsidR="00A26A25" w:rsidRPr="00325D3D">
              <w:rPr>
                <w:szCs w:val="20"/>
              </w:rPr>
              <w:t xml:space="preserve">ului este situat în municipiile reşedinţă de judeţ, inclusiv zona funcţională urbană aferentă acestora, </w:t>
            </w:r>
            <w:r w:rsidR="00184606" w:rsidRPr="00325D3D">
              <w:rPr>
                <w:szCs w:val="20"/>
              </w:rPr>
              <w:t>din regiunea de dezvoltare în care a fost depusă cererea de finanț</w:t>
            </w:r>
            <w:r w:rsidRPr="00325D3D">
              <w:rPr>
                <w:szCs w:val="20"/>
              </w:rPr>
              <w:t>are</w:t>
            </w:r>
            <w:r w:rsidR="00EB62BE">
              <w:rPr>
                <w:szCs w:val="20"/>
              </w:rPr>
              <w:t>, conform secţiunii 2.6 din ghid</w:t>
            </w:r>
            <w:r w:rsidRPr="00325D3D">
              <w:rPr>
                <w:szCs w:val="20"/>
              </w:rPr>
              <w:t>?</w:t>
            </w:r>
          </w:p>
          <w:p w14:paraId="5A41F89A" w14:textId="396BD29B" w:rsidR="0044629A" w:rsidRPr="0044629A" w:rsidRDefault="0044629A" w:rsidP="008A1007">
            <w:pPr>
              <w:pStyle w:val="ListParagraph"/>
              <w:numPr>
                <w:ilvl w:val="0"/>
                <w:numId w:val="4"/>
              </w:numPr>
              <w:rPr>
                <w:rFonts w:ascii="Trebuchet MS" w:hAnsi="Trebuchet MS" w:cs="Arial"/>
                <w:sz w:val="20"/>
                <w:lang w:eastAsia="en-US"/>
              </w:rPr>
            </w:pPr>
            <w:r>
              <w:rPr>
                <w:rFonts w:ascii="Trebuchet MS" w:hAnsi="Trebuchet MS" w:cs="Arial"/>
                <w:sz w:val="20"/>
              </w:rPr>
              <w:t>În cadul oraş</w:t>
            </w:r>
            <w:r w:rsidRPr="0044629A">
              <w:rPr>
                <w:rFonts w:ascii="Trebuchet MS" w:hAnsi="Trebuchet MS" w:cs="Arial"/>
                <w:sz w:val="20"/>
              </w:rPr>
              <w:t>el</w:t>
            </w:r>
            <w:r>
              <w:rPr>
                <w:rFonts w:ascii="Trebuchet MS" w:hAnsi="Trebuchet MS" w:cs="Arial"/>
                <w:sz w:val="20"/>
              </w:rPr>
              <w:t>or/municipiilor</w:t>
            </w:r>
            <w:r w:rsidR="008A1007">
              <w:rPr>
                <w:rFonts w:ascii="Trebuchet MS" w:hAnsi="Trebuchet MS" w:cs="Arial"/>
                <w:sz w:val="20"/>
              </w:rPr>
              <w:t>/comunelor</w:t>
            </w:r>
            <w:r w:rsidR="00325D3D">
              <w:rPr>
                <w:rFonts w:ascii="Trebuchet MS" w:hAnsi="Trebuchet MS" w:cs="Arial"/>
                <w:sz w:val="20"/>
              </w:rPr>
              <w:t xml:space="preserve"> partenere</w:t>
            </w:r>
            <w:r w:rsidR="00ED23E2">
              <w:rPr>
                <w:rFonts w:ascii="Trebuchet MS" w:hAnsi="Trebuchet MS" w:cs="Arial"/>
                <w:sz w:val="20"/>
              </w:rPr>
              <w:t xml:space="preserve"> din</w:t>
            </w:r>
            <w:r w:rsidR="008A1007">
              <w:t xml:space="preserve"> </w:t>
            </w:r>
            <w:r w:rsidR="008A1007" w:rsidRPr="008A1007">
              <w:rPr>
                <w:rFonts w:ascii="Trebuchet MS" w:hAnsi="Trebuchet MS" w:cs="Arial"/>
                <w:sz w:val="20"/>
              </w:rPr>
              <w:t>zona funcţională urbană</w:t>
            </w:r>
            <w:r>
              <w:rPr>
                <w:rFonts w:ascii="Trebuchet MS" w:hAnsi="Trebuchet MS" w:cs="Arial"/>
                <w:sz w:val="20"/>
              </w:rPr>
              <w:t>, altele decât cele reşedintă de judeţ</w:t>
            </w:r>
            <w:r w:rsidRPr="0044629A">
              <w:rPr>
                <w:rFonts w:ascii="Trebuchet MS" w:hAnsi="Trebuchet MS" w:cs="Arial"/>
                <w:sz w:val="20"/>
              </w:rPr>
              <w:t xml:space="preserve">, sunt </w:t>
            </w:r>
            <w:r w:rsidRPr="0044629A">
              <w:rPr>
                <w:rFonts w:ascii="Trebuchet MS" w:hAnsi="Trebuchet MS" w:cs="Arial"/>
                <w:sz w:val="20"/>
                <w:lang w:eastAsia="en-US"/>
              </w:rPr>
              <w:t>realizate doar tipurile de investiţii permise prin ghidul specific?</w:t>
            </w:r>
          </w:p>
        </w:tc>
        <w:tc>
          <w:tcPr>
            <w:tcW w:w="230" w:type="pct"/>
          </w:tcPr>
          <w:p w14:paraId="2FEB18F8" w14:textId="77777777" w:rsidR="00C8319A" w:rsidRPr="00A937BE" w:rsidRDefault="00C8319A" w:rsidP="00A71C84">
            <w:pPr>
              <w:jc w:val="center"/>
              <w:rPr>
                <w:lang w:val="it-IT"/>
              </w:rPr>
            </w:pPr>
          </w:p>
        </w:tc>
        <w:tc>
          <w:tcPr>
            <w:tcW w:w="204" w:type="pct"/>
          </w:tcPr>
          <w:p w14:paraId="6929A095" w14:textId="77777777" w:rsidR="00C8319A" w:rsidRPr="00A937BE" w:rsidRDefault="00C8319A" w:rsidP="00A71C84">
            <w:pPr>
              <w:rPr>
                <w:lang w:val="it-IT"/>
              </w:rPr>
            </w:pPr>
          </w:p>
        </w:tc>
        <w:tc>
          <w:tcPr>
            <w:tcW w:w="204" w:type="pct"/>
          </w:tcPr>
          <w:p w14:paraId="7D0260B2" w14:textId="77777777" w:rsidR="00C8319A" w:rsidRPr="00A937BE" w:rsidRDefault="00C8319A" w:rsidP="00A71C84">
            <w:pPr>
              <w:rPr>
                <w:lang w:val="it-IT"/>
              </w:rPr>
            </w:pPr>
          </w:p>
        </w:tc>
        <w:tc>
          <w:tcPr>
            <w:tcW w:w="304" w:type="pct"/>
          </w:tcPr>
          <w:p w14:paraId="5F44946F" w14:textId="77777777" w:rsidR="00C8319A" w:rsidRPr="00A937BE" w:rsidRDefault="00C8319A" w:rsidP="00A71C84">
            <w:pPr>
              <w:rPr>
                <w:lang w:val="it-IT"/>
              </w:rPr>
            </w:pPr>
          </w:p>
        </w:tc>
        <w:tc>
          <w:tcPr>
            <w:tcW w:w="204" w:type="pct"/>
          </w:tcPr>
          <w:p w14:paraId="64FF4542" w14:textId="77777777" w:rsidR="00C8319A" w:rsidRPr="00A937BE" w:rsidRDefault="00C8319A" w:rsidP="00A71C84">
            <w:pPr>
              <w:rPr>
                <w:lang w:val="it-IT"/>
              </w:rPr>
            </w:pPr>
          </w:p>
        </w:tc>
        <w:tc>
          <w:tcPr>
            <w:tcW w:w="204" w:type="pct"/>
          </w:tcPr>
          <w:p w14:paraId="3010D423" w14:textId="77777777" w:rsidR="00C8319A" w:rsidRPr="00A937BE" w:rsidRDefault="00C8319A" w:rsidP="00A71C84">
            <w:pPr>
              <w:rPr>
                <w:lang w:val="it-IT"/>
              </w:rPr>
            </w:pPr>
          </w:p>
        </w:tc>
        <w:tc>
          <w:tcPr>
            <w:tcW w:w="165" w:type="pct"/>
          </w:tcPr>
          <w:p w14:paraId="10A7106B" w14:textId="77777777" w:rsidR="00C8319A" w:rsidRPr="00A937BE" w:rsidRDefault="00C8319A" w:rsidP="00A71C84">
            <w:pPr>
              <w:rPr>
                <w:lang w:val="it-IT"/>
              </w:rPr>
            </w:pPr>
          </w:p>
        </w:tc>
        <w:tc>
          <w:tcPr>
            <w:tcW w:w="182" w:type="pct"/>
            <w:gridSpan w:val="2"/>
          </w:tcPr>
          <w:p w14:paraId="742D9A35" w14:textId="77777777" w:rsidR="00C8319A" w:rsidRPr="00A937BE" w:rsidRDefault="00C8319A" w:rsidP="00A71C84">
            <w:pPr>
              <w:rPr>
                <w:lang w:val="it-IT"/>
              </w:rPr>
            </w:pPr>
          </w:p>
        </w:tc>
      </w:tr>
      <w:tr w:rsidR="009B6D2C" w:rsidRPr="00A937BE" w14:paraId="0A17BBA7" w14:textId="77777777" w:rsidTr="001A516F">
        <w:trPr>
          <w:trHeight w:val="360"/>
          <w:tblHeader/>
        </w:trPr>
        <w:tc>
          <w:tcPr>
            <w:tcW w:w="3303" w:type="pct"/>
          </w:tcPr>
          <w:p w14:paraId="1D07A670" w14:textId="386BCF70" w:rsidR="009B6D2C" w:rsidRPr="00A937BE" w:rsidRDefault="009B6D2C" w:rsidP="00A353D5">
            <w:pPr>
              <w:pStyle w:val="Header"/>
              <w:numPr>
                <w:ilvl w:val="0"/>
                <w:numId w:val="3"/>
              </w:numPr>
              <w:tabs>
                <w:tab w:val="center" w:pos="318"/>
              </w:tabs>
              <w:jc w:val="both"/>
              <w:rPr>
                <w:rFonts w:cs="Arial"/>
                <w:b/>
              </w:rPr>
            </w:pPr>
            <w:r w:rsidRPr="00A937BE">
              <w:rPr>
                <w:rFonts w:cs="Arial"/>
                <w:b/>
              </w:rPr>
              <w:lastRenderedPageBreak/>
              <w:t>Perioada de implementare a activităţilor proiectului</w:t>
            </w:r>
          </w:p>
          <w:p w14:paraId="406C4964" w14:textId="2CBA9823" w:rsidR="009B6D2C" w:rsidRPr="00A937BE" w:rsidRDefault="009B6D2C" w:rsidP="00A353D5">
            <w:pPr>
              <w:pStyle w:val="Header"/>
              <w:numPr>
                <w:ilvl w:val="0"/>
                <w:numId w:val="4"/>
              </w:numPr>
              <w:tabs>
                <w:tab w:val="center" w:pos="318"/>
              </w:tabs>
              <w:jc w:val="both"/>
              <w:rPr>
                <w:rFonts w:cs="Arial"/>
              </w:rPr>
            </w:pPr>
            <w:r w:rsidRPr="00A937BE">
              <w:rPr>
                <w:rFonts w:cs="Arial"/>
              </w:rPr>
              <w:t>Perioada de implementare a activităților proiectului nu depășește 31 decembrie 2023?</w:t>
            </w:r>
          </w:p>
        </w:tc>
        <w:tc>
          <w:tcPr>
            <w:tcW w:w="230" w:type="pct"/>
          </w:tcPr>
          <w:p w14:paraId="1548698E" w14:textId="77777777" w:rsidR="009B6D2C" w:rsidRPr="00A937BE" w:rsidRDefault="009B6D2C" w:rsidP="00A71C84">
            <w:pPr>
              <w:jc w:val="center"/>
              <w:rPr>
                <w:lang w:val="it-IT"/>
              </w:rPr>
            </w:pPr>
          </w:p>
        </w:tc>
        <w:tc>
          <w:tcPr>
            <w:tcW w:w="204" w:type="pct"/>
          </w:tcPr>
          <w:p w14:paraId="16063977" w14:textId="77777777" w:rsidR="009B6D2C" w:rsidRPr="00A937BE" w:rsidRDefault="009B6D2C" w:rsidP="00A71C84">
            <w:pPr>
              <w:rPr>
                <w:lang w:val="it-IT"/>
              </w:rPr>
            </w:pPr>
          </w:p>
        </w:tc>
        <w:tc>
          <w:tcPr>
            <w:tcW w:w="204" w:type="pct"/>
          </w:tcPr>
          <w:p w14:paraId="07D74BA6" w14:textId="77777777" w:rsidR="009B6D2C" w:rsidRPr="00A937BE" w:rsidRDefault="009B6D2C" w:rsidP="00A71C84">
            <w:pPr>
              <w:rPr>
                <w:lang w:val="it-IT"/>
              </w:rPr>
            </w:pPr>
          </w:p>
        </w:tc>
        <w:tc>
          <w:tcPr>
            <w:tcW w:w="304" w:type="pct"/>
          </w:tcPr>
          <w:p w14:paraId="697DC25E" w14:textId="77777777" w:rsidR="009B6D2C" w:rsidRPr="00A937BE" w:rsidRDefault="009B6D2C" w:rsidP="00A71C84">
            <w:pPr>
              <w:rPr>
                <w:lang w:val="it-IT"/>
              </w:rPr>
            </w:pPr>
          </w:p>
        </w:tc>
        <w:tc>
          <w:tcPr>
            <w:tcW w:w="204" w:type="pct"/>
          </w:tcPr>
          <w:p w14:paraId="189690A7" w14:textId="77777777" w:rsidR="009B6D2C" w:rsidRPr="00A937BE" w:rsidRDefault="009B6D2C" w:rsidP="00A71C84">
            <w:pPr>
              <w:rPr>
                <w:lang w:val="it-IT"/>
              </w:rPr>
            </w:pPr>
          </w:p>
        </w:tc>
        <w:tc>
          <w:tcPr>
            <w:tcW w:w="204" w:type="pct"/>
          </w:tcPr>
          <w:p w14:paraId="63381DD9" w14:textId="77777777" w:rsidR="009B6D2C" w:rsidRPr="00A937BE" w:rsidRDefault="009B6D2C" w:rsidP="00A71C84">
            <w:pPr>
              <w:rPr>
                <w:lang w:val="it-IT"/>
              </w:rPr>
            </w:pPr>
          </w:p>
        </w:tc>
        <w:tc>
          <w:tcPr>
            <w:tcW w:w="165" w:type="pct"/>
          </w:tcPr>
          <w:p w14:paraId="7ADDFD19" w14:textId="77777777" w:rsidR="009B6D2C" w:rsidRPr="00A937BE" w:rsidRDefault="009B6D2C" w:rsidP="00A71C84">
            <w:pPr>
              <w:rPr>
                <w:lang w:val="it-IT"/>
              </w:rPr>
            </w:pPr>
          </w:p>
        </w:tc>
        <w:tc>
          <w:tcPr>
            <w:tcW w:w="182" w:type="pct"/>
            <w:gridSpan w:val="2"/>
          </w:tcPr>
          <w:p w14:paraId="31439E2C" w14:textId="77777777" w:rsidR="009B6D2C" w:rsidRPr="00A937BE" w:rsidRDefault="009B6D2C" w:rsidP="00A71C84">
            <w:pPr>
              <w:rPr>
                <w:lang w:val="it-IT"/>
              </w:rPr>
            </w:pPr>
          </w:p>
        </w:tc>
      </w:tr>
      <w:tr w:rsidR="009B6D2C" w:rsidRPr="00A937BE" w14:paraId="34238AF0" w14:textId="77777777" w:rsidTr="001A516F">
        <w:trPr>
          <w:trHeight w:val="454"/>
          <w:tblHeader/>
        </w:trPr>
        <w:tc>
          <w:tcPr>
            <w:tcW w:w="3303" w:type="pct"/>
          </w:tcPr>
          <w:p w14:paraId="6E0721D2" w14:textId="4982EF54" w:rsidR="00245E53" w:rsidRPr="00A353D5" w:rsidRDefault="00245E53" w:rsidP="008A1007">
            <w:pPr>
              <w:pStyle w:val="ListParagraph"/>
              <w:numPr>
                <w:ilvl w:val="0"/>
                <w:numId w:val="3"/>
              </w:numPr>
              <w:spacing w:after="0"/>
              <w:rPr>
                <w:rFonts w:ascii="Trebuchet MS" w:hAnsi="Trebuchet MS"/>
                <w:b/>
                <w:sz w:val="20"/>
              </w:rPr>
            </w:pPr>
            <w:r w:rsidRPr="00A353D5">
              <w:rPr>
                <w:rFonts w:ascii="Trebuchet MS" w:hAnsi="Trebuchet MS"/>
                <w:b/>
                <w:sz w:val="20"/>
              </w:rPr>
              <w:t>Limitele minime și maxime</w:t>
            </w:r>
            <w:r w:rsidR="008A1007">
              <w:t xml:space="preserve"> </w:t>
            </w:r>
            <w:r w:rsidR="008A1007">
              <w:rPr>
                <w:rFonts w:ascii="Trebuchet MS" w:hAnsi="Trebuchet MS"/>
                <w:b/>
                <w:sz w:val="20"/>
              </w:rPr>
              <w:t>ale valorii totale eligibile a</w:t>
            </w:r>
            <w:r w:rsidRPr="00A353D5">
              <w:rPr>
                <w:rFonts w:ascii="Trebuchet MS" w:hAnsi="Trebuchet MS"/>
                <w:b/>
                <w:sz w:val="20"/>
              </w:rPr>
              <w:t xml:space="preserve"> cererii de finanţare</w:t>
            </w:r>
          </w:p>
          <w:p w14:paraId="01607F31" w14:textId="77777777" w:rsidR="00245E53" w:rsidRPr="00A353D5" w:rsidRDefault="00245E53" w:rsidP="00245E53">
            <w:pPr>
              <w:pStyle w:val="ListParagraph"/>
              <w:spacing w:after="0"/>
              <w:ind w:left="928"/>
              <w:rPr>
                <w:rFonts w:ascii="Trebuchet MS" w:hAnsi="Trebuchet MS"/>
                <w:b/>
                <w:sz w:val="20"/>
              </w:rPr>
            </w:pPr>
          </w:p>
          <w:p w14:paraId="22A963F6" w14:textId="3D0EB4D4" w:rsidR="00245E53" w:rsidRPr="00A353D5" w:rsidRDefault="00245E53" w:rsidP="00A353D5">
            <w:pPr>
              <w:pStyle w:val="ListParagraph"/>
              <w:numPr>
                <w:ilvl w:val="0"/>
                <w:numId w:val="4"/>
              </w:numPr>
              <w:rPr>
                <w:rFonts w:ascii="Trebuchet MS" w:eastAsia="SimSun" w:hAnsi="Trebuchet MS"/>
                <w:sz w:val="20"/>
              </w:rPr>
            </w:pPr>
            <w:r w:rsidRPr="00A353D5">
              <w:rPr>
                <w:rFonts w:ascii="Trebuchet MS" w:eastAsia="SimSun" w:hAnsi="Trebuchet MS"/>
                <w:sz w:val="20"/>
              </w:rPr>
              <w:t>Valoarea totală eligibilă a cererii de finanţare se încadrează în limitele minime și maxime?</w:t>
            </w:r>
          </w:p>
          <w:p w14:paraId="576C92C8" w14:textId="54BC5BFA" w:rsidR="00245E53" w:rsidRPr="00A353D5" w:rsidRDefault="00245E53" w:rsidP="00245E53">
            <w:pPr>
              <w:rPr>
                <w:rFonts w:eastAsia="SimSun"/>
                <w:szCs w:val="20"/>
              </w:rPr>
            </w:pPr>
            <w:r w:rsidRPr="00A353D5">
              <w:rPr>
                <w:rFonts w:eastAsia="SimSun"/>
                <w:szCs w:val="20"/>
              </w:rPr>
              <w:t>Valo</w:t>
            </w:r>
            <w:r w:rsidR="00CC5480">
              <w:rPr>
                <w:rFonts w:eastAsia="SimSun"/>
                <w:szCs w:val="20"/>
              </w:rPr>
              <w:t>area minimă eligibilă: 1</w:t>
            </w:r>
            <w:r w:rsidR="004B7BEC">
              <w:rPr>
                <w:rFonts w:eastAsia="SimSun"/>
                <w:szCs w:val="20"/>
              </w:rPr>
              <w:t>.0</w:t>
            </w:r>
            <w:r w:rsidR="00CC5480">
              <w:rPr>
                <w:rFonts w:eastAsia="SimSun"/>
                <w:szCs w:val="20"/>
              </w:rPr>
              <w:t>00.000 e</w:t>
            </w:r>
            <w:r w:rsidRPr="00A353D5">
              <w:rPr>
                <w:rFonts w:eastAsia="SimSun"/>
                <w:szCs w:val="20"/>
              </w:rPr>
              <w:t>uro;</w:t>
            </w:r>
          </w:p>
          <w:p w14:paraId="1954D1CA" w14:textId="23241529" w:rsidR="00245E53" w:rsidRPr="00A353D5" w:rsidRDefault="00245E53" w:rsidP="00CC5480">
            <w:pPr>
              <w:rPr>
                <w:rFonts w:eastAsia="SimSun"/>
                <w:szCs w:val="20"/>
              </w:rPr>
            </w:pPr>
            <w:r w:rsidRPr="00A353D5">
              <w:rPr>
                <w:rFonts w:eastAsia="SimSun"/>
                <w:szCs w:val="20"/>
              </w:rPr>
              <w:t>Valoarea maximă eligibilă este de:</w:t>
            </w:r>
            <w:r w:rsidR="00CC5480">
              <w:rPr>
                <w:rFonts w:eastAsia="SimSun"/>
                <w:szCs w:val="20"/>
              </w:rPr>
              <w:t xml:space="preserve"> </w:t>
            </w:r>
            <w:r w:rsidRPr="00A353D5">
              <w:rPr>
                <w:rFonts w:eastAsia="SimSun"/>
                <w:szCs w:val="20"/>
              </w:rPr>
              <w:t>20 milioane euro;</w:t>
            </w:r>
          </w:p>
          <w:p w14:paraId="47F4212C" w14:textId="37715AF6" w:rsidR="009B6D2C" w:rsidRPr="00A937BE" w:rsidRDefault="00984C60" w:rsidP="00984C60">
            <w:pPr>
              <w:pStyle w:val="Header"/>
              <w:tabs>
                <w:tab w:val="center" w:pos="318"/>
              </w:tabs>
              <w:jc w:val="both"/>
              <w:rPr>
                <w:szCs w:val="22"/>
                <w:lang w:val="it-IT"/>
              </w:rPr>
            </w:pPr>
            <w:r w:rsidRPr="00984C60">
              <w:rPr>
                <w:i/>
                <w:szCs w:val="22"/>
                <w:lang w:val="it-IT"/>
              </w:rPr>
              <w:t>Se foloseşte cursul inforeuro din luna depunerii Cererii de finanţare.</w:t>
            </w:r>
          </w:p>
        </w:tc>
        <w:tc>
          <w:tcPr>
            <w:tcW w:w="230" w:type="pct"/>
          </w:tcPr>
          <w:p w14:paraId="7BA962FB" w14:textId="77777777" w:rsidR="009B6D2C" w:rsidRPr="00A937BE" w:rsidRDefault="009B6D2C" w:rsidP="00A71C84">
            <w:pPr>
              <w:jc w:val="center"/>
              <w:rPr>
                <w:lang w:val="it-IT"/>
              </w:rPr>
            </w:pPr>
          </w:p>
        </w:tc>
        <w:tc>
          <w:tcPr>
            <w:tcW w:w="204" w:type="pct"/>
          </w:tcPr>
          <w:p w14:paraId="2C473AC2" w14:textId="77777777" w:rsidR="009B6D2C" w:rsidRPr="00A937BE" w:rsidRDefault="009B6D2C" w:rsidP="00A71C84">
            <w:pPr>
              <w:rPr>
                <w:lang w:val="it-IT"/>
              </w:rPr>
            </w:pPr>
          </w:p>
        </w:tc>
        <w:tc>
          <w:tcPr>
            <w:tcW w:w="204" w:type="pct"/>
          </w:tcPr>
          <w:p w14:paraId="43A5FCD1" w14:textId="77777777" w:rsidR="009B6D2C" w:rsidRPr="00A937BE" w:rsidRDefault="009B6D2C" w:rsidP="00A71C84">
            <w:pPr>
              <w:rPr>
                <w:lang w:val="it-IT"/>
              </w:rPr>
            </w:pPr>
          </w:p>
        </w:tc>
        <w:tc>
          <w:tcPr>
            <w:tcW w:w="304" w:type="pct"/>
          </w:tcPr>
          <w:p w14:paraId="51E0BDAF" w14:textId="77777777" w:rsidR="009B6D2C" w:rsidRPr="00A937BE" w:rsidRDefault="009B6D2C" w:rsidP="00A71C84">
            <w:pPr>
              <w:rPr>
                <w:lang w:val="it-IT"/>
              </w:rPr>
            </w:pPr>
          </w:p>
        </w:tc>
        <w:tc>
          <w:tcPr>
            <w:tcW w:w="204" w:type="pct"/>
          </w:tcPr>
          <w:p w14:paraId="35D9C1A9" w14:textId="77777777" w:rsidR="009B6D2C" w:rsidRPr="00A937BE" w:rsidRDefault="009B6D2C" w:rsidP="00A71C84">
            <w:pPr>
              <w:rPr>
                <w:lang w:val="it-IT"/>
              </w:rPr>
            </w:pPr>
          </w:p>
        </w:tc>
        <w:tc>
          <w:tcPr>
            <w:tcW w:w="204" w:type="pct"/>
          </w:tcPr>
          <w:p w14:paraId="7DE73720" w14:textId="77777777" w:rsidR="009B6D2C" w:rsidRPr="00A937BE" w:rsidRDefault="009B6D2C" w:rsidP="00A71C84">
            <w:pPr>
              <w:rPr>
                <w:lang w:val="it-IT"/>
              </w:rPr>
            </w:pPr>
          </w:p>
        </w:tc>
        <w:tc>
          <w:tcPr>
            <w:tcW w:w="165" w:type="pct"/>
          </w:tcPr>
          <w:p w14:paraId="2A3AB273" w14:textId="77777777" w:rsidR="009B6D2C" w:rsidRPr="00A937BE" w:rsidRDefault="009B6D2C" w:rsidP="00A71C84">
            <w:pPr>
              <w:rPr>
                <w:lang w:val="it-IT"/>
              </w:rPr>
            </w:pPr>
          </w:p>
        </w:tc>
        <w:tc>
          <w:tcPr>
            <w:tcW w:w="182" w:type="pct"/>
            <w:gridSpan w:val="2"/>
          </w:tcPr>
          <w:p w14:paraId="28DCA7F1" w14:textId="77777777" w:rsidR="009B6D2C" w:rsidRPr="00A937BE" w:rsidRDefault="009B6D2C" w:rsidP="00A71C84">
            <w:pPr>
              <w:rPr>
                <w:lang w:val="it-IT"/>
              </w:rPr>
            </w:pPr>
          </w:p>
        </w:tc>
      </w:tr>
      <w:tr w:rsidR="00A937BE" w:rsidRPr="00A937BE" w14:paraId="39A48250" w14:textId="77777777" w:rsidTr="001A516F">
        <w:trPr>
          <w:trHeight w:val="3240"/>
          <w:tblHeader/>
        </w:trPr>
        <w:tc>
          <w:tcPr>
            <w:tcW w:w="3303" w:type="pct"/>
          </w:tcPr>
          <w:p w14:paraId="40AC5D1D" w14:textId="02AA4F93" w:rsidR="00A937BE" w:rsidRPr="00A353D5" w:rsidRDefault="00A937BE" w:rsidP="00A353D5">
            <w:pPr>
              <w:pStyle w:val="ListParagraph"/>
              <w:numPr>
                <w:ilvl w:val="0"/>
                <w:numId w:val="3"/>
              </w:numPr>
              <w:spacing w:after="0"/>
              <w:rPr>
                <w:rFonts w:ascii="Trebuchet MS" w:hAnsi="Trebuchet MS"/>
                <w:b/>
                <w:sz w:val="20"/>
              </w:rPr>
            </w:pPr>
            <w:r w:rsidRPr="00A353D5">
              <w:rPr>
                <w:rFonts w:ascii="Trebuchet MS" w:hAnsi="Trebuchet MS"/>
                <w:b/>
                <w:sz w:val="20"/>
              </w:rPr>
              <w:t xml:space="preserve">Declarația de eligibilitate </w:t>
            </w:r>
          </w:p>
          <w:p w14:paraId="2F7D0A96" w14:textId="77777777" w:rsidR="00A937BE" w:rsidRPr="00A353D5" w:rsidRDefault="00A937BE" w:rsidP="009B6D2C">
            <w:pPr>
              <w:spacing w:after="0"/>
              <w:ind w:left="928"/>
              <w:jc w:val="both"/>
              <w:rPr>
                <w:b/>
                <w:szCs w:val="20"/>
              </w:rPr>
            </w:pPr>
          </w:p>
          <w:p w14:paraId="166E141B" w14:textId="039EB35C" w:rsidR="00A353D5" w:rsidRPr="00A353D5" w:rsidRDefault="00A937BE" w:rsidP="00A353D5">
            <w:pPr>
              <w:pStyle w:val="Header"/>
              <w:numPr>
                <w:ilvl w:val="0"/>
                <w:numId w:val="4"/>
              </w:numPr>
              <w:tabs>
                <w:tab w:val="clear" w:pos="4320"/>
                <w:tab w:val="center" w:pos="318"/>
              </w:tabs>
              <w:jc w:val="both"/>
              <w:rPr>
                <w:szCs w:val="20"/>
                <w:lang w:val="it-IT"/>
              </w:rPr>
            </w:pPr>
            <w:r w:rsidRPr="00A353D5">
              <w:rPr>
                <w:szCs w:val="20"/>
                <w:lang w:val="it-IT"/>
              </w:rPr>
              <w:t>Declaraţia de eligibilitate (modelul aplicabil la depunerea cererii de finanțare) este ataşată, semnată şi respectă Modelul A –</w:t>
            </w:r>
            <w:r w:rsidRPr="00A353D5">
              <w:rPr>
                <w:szCs w:val="20"/>
              </w:rPr>
              <w:t xml:space="preserve"> </w:t>
            </w:r>
            <w:r w:rsidRPr="00A353D5">
              <w:rPr>
                <w:i/>
                <w:szCs w:val="20"/>
                <w:lang w:val="it-IT"/>
              </w:rPr>
              <w:t>Declarația de eligibilitate</w:t>
            </w:r>
            <w:r w:rsidR="00D30445">
              <w:rPr>
                <w:szCs w:val="20"/>
                <w:lang w:val="it-IT"/>
              </w:rPr>
              <w:t xml:space="preserve"> la Anexa 4.1</w:t>
            </w:r>
            <w:r w:rsidRPr="00A353D5">
              <w:rPr>
                <w:szCs w:val="20"/>
                <w:lang w:val="it-IT"/>
              </w:rPr>
              <w:t>.1 aferentă Ghidului Specific?</w:t>
            </w:r>
          </w:p>
          <w:p w14:paraId="2A09A837" w14:textId="7420DDE2" w:rsidR="00A353D5" w:rsidRPr="00A353D5" w:rsidRDefault="00A937BE" w:rsidP="00D30445">
            <w:pPr>
              <w:pStyle w:val="Header"/>
              <w:numPr>
                <w:ilvl w:val="0"/>
                <w:numId w:val="4"/>
              </w:numPr>
              <w:tabs>
                <w:tab w:val="clear" w:pos="4320"/>
                <w:tab w:val="center" w:pos="318"/>
              </w:tabs>
              <w:jc w:val="both"/>
              <w:rPr>
                <w:szCs w:val="20"/>
                <w:lang w:val="it-IT"/>
              </w:rPr>
            </w:pPr>
            <w:r w:rsidRPr="00A353D5">
              <w:rPr>
                <w:szCs w:val="20"/>
                <w:lang w:val="it-IT"/>
              </w:rPr>
              <w:t xml:space="preserve">În cazul parteneriatelor, a fost depusă câte o declarație de eligibilitate pentru liderul de parteneriat şi pentru fiecare dintre parteneri, semnată digital </w:t>
            </w:r>
            <w:r w:rsidR="00BE7FDE">
              <w:rPr>
                <w:szCs w:val="20"/>
                <w:lang w:val="it-IT"/>
              </w:rPr>
              <w:t>conform prevederilor din ghidul specific</w:t>
            </w:r>
            <w:r w:rsidRPr="00A353D5">
              <w:rPr>
                <w:szCs w:val="20"/>
                <w:lang w:val="it-IT"/>
              </w:rPr>
              <w:t xml:space="preserve">, conformă cu Modelul A – </w:t>
            </w:r>
            <w:r w:rsidRPr="00A353D5">
              <w:rPr>
                <w:i/>
                <w:szCs w:val="20"/>
                <w:lang w:val="it-IT"/>
              </w:rPr>
              <w:t>Declarația de eligibilitate</w:t>
            </w:r>
            <w:r w:rsidR="00D30445">
              <w:rPr>
                <w:szCs w:val="20"/>
                <w:lang w:val="it-IT"/>
              </w:rPr>
              <w:t xml:space="preserve"> </w:t>
            </w:r>
            <w:r w:rsidR="00D30445" w:rsidRPr="00D30445">
              <w:rPr>
                <w:szCs w:val="20"/>
                <w:lang w:val="it-IT"/>
              </w:rPr>
              <w:t xml:space="preserve">(modelul aplicabil la depunerea cererii de finanțare) </w:t>
            </w:r>
            <w:r w:rsidR="00D30445">
              <w:rPr>
                <w:szCs w:val="20"/>
                <w:lang w:val="it-IT"/>
              </w:rPr>
              <w:t>la Anexa 4.1</w:t>
            </w:r>
            <w:r w:rsidRPr="00A353D5">
              <w:rPr>
                <w:szCs w:val="20"/>
                <w:lang w:val="it-IT"/>
              </w:rPr>
              <w:t>.1 aferentă Ghidului Specific?</w:t>
            </w:r>
          </w:p>
          <w:p w14:paraId="3D840CE8" w14:textId="787B4A70" w:rsidR="00A937BE" w:rsidRPr="00A353D5" w:rsidRDefault="00A937BE" w:rsidP="00A353D5">
            <w:pPr>
              <w:pStyle w:val="Header"/>
              <w:numPr>
                <w:ilvl w:val="0"/>
                <w:numId w:val="4"/>
              </w:numPr>
              <w:tabs>
                <w:tab w:val="clear" w:pos="4320"/>
                <w:tab w:val="center" w:pos="318"/>
              </w:tabs>
              <w:jc w:val="both"/>
              <w:rPr>
                <w:szCs w:val="22"/>
                <w:lang w:val="it-IT"/>
              </w:rPr>
            </w:pPr>
            <w:r w:rsidRPr="00A353D5">
              <w:rPr>
                <w:szCs w:val="20"/>
                <w:lang w:val="it-IT"/>
              </w:rPr>
              <w:t>Datele de identificare ale solicitantului/</w:t>
            </w:r>
            <w:r w:rsidRPr="00A353D5">
              <w:rPr>
                <w:szCs w:val="20"/>
              </w:rPr>
              <w:t xml:space="preserve">ale </w:t>
            </w:r>
            <w:r w:rsidRPr="00A353D5">
              <w:rPr>
                <w:szCs w:val="20"/>
                <w:lang w:val="it-IT"/>
              </w:rPr>
              <w:t xml:space="preserve">liderului de parteneriat şi partenerilor, precum şi ale </w:t>
            </w:r>
            <w:r w:rsidRPr="00A353D5">
              <w:rPr>
                <w:szCs w:val="20"/>
              </w:rPr>
              <w:t xml:space="preserve"> </w:t>
            </w:r>
            <w:r w:rsidRPr="00A353D5">
              <w:rPr>
                <w:szCs w:val="20"/>
                <w:lang w:val="it-IT"/>
              </w:rPr>
              <w:t>reprezentanţilor legali ai acestora din Declarația de eligibilitate coincid cu cele cuprinse în cadrul</w:t>
            </w:r>
            <w:r w:rsidRPr="00A353D5">
              <w:rPr>
                <w:szCs w:val="20"/>
              </w:rPr>
              <w:t xml:space="preserve"> documentelor privind identificarea reprezentantu</w:t>
            </w:r>
            <w:r w:rsidR="003712E5">
              <w:rPr>
                <w:szCs w:val="20"/>
              </w:rPr>
              <w:t>lui legal al solicitantului și,</w:t>
            </w:r>
            <w:r w:rsidR="00ED23E2">
              <w:rPr>
                <w:szCs w:val="20"/>
              </w:rPr>
              <w:t xml:space="preserve"> </w:t>
            </w:r>
            <w:r w:rsidRPr="00A353D5">
              <w:rPr>
                <w:szCs w:val="20"/>
              </w:rPr>
              <w:t xml:space="preserve">dacă este cazul, al partenerilor, precum </w:t>
            </w:r>
            <w:r w:rsidRPr="00A353D5">
              <w:rPr>
                <w:szCs w:val="20"/>
                <w:lang w:val="it-IT"/>
              </w:rPr>
              <w:t>și cu cele cuprinse în cadrul documentelor statutare anexate la cererea de finanțare?</w:t>
            </w:r>
          </w:p>
        </w:tc>
        <w:tc>
          <w:tcPr>
            <w:tcW w:w="230" w:type="pct"/>
          </w:tcPr>
          <w:p w14:paraId="0DF00177" w14:textId="77777777" w:rsidR="00A937BE" w:rsidRPr="00A937BE" w:rsidRDefault="00A937BE" w:rsidP="00A71C84">
            <w:pPr>
              <w:jc w:val="center"/>
              <w:rPr>
                <w:lang w:val="it-IT"/>
              </w:rPr>
            </w:pPr>
          </w:p>
        </w:tc>
        <w:tc>
          <w:tcPr>
            <w:tcW w:w="204" w:type="pct"/>
          </w:tcPr>
          <w:p w14:paraId="4B74FC42" w14:textId="77777777" w:rsidR="00A937BE" w:rsidRPr="00A937BE" w:rsidRDefault="00A937BE" w:rsidP="00A71C84">
            <w:pPr>
              <w:rPr>
                <w:lang w:val="it-IT"/>
              </w:rPr>
            </w:pPr>
          </w:p>
        </w:tc>
        <w:tc>
          <w:tcPr>
            <w:tcW w:w="204" w:type="pct"/>
          </w:tcPr>
          <w:p w14:paraId="61FE5B7F" w14:textId="77777777" w:rsidR="00A937BE" w:rsidRPr="00A937BE" w:rsidRDefault="00A937BE" w:rsidP="00A71C84">
            <w:pPr>
              <w:rPr>
                <w:lang w:val="it-IT"/>
              </w:rPr>
            </w:pPr>
          </w:p>
        </w:tc>
        <w:tc>
          <w:tcPr>
            <w:tcW w:w="304" w:type="pct"/>
          </w:tcPr>
          <w:p w14:paraId="76090A13" w14:textId="77777777" w:rsidR="00A937BE" w:rsidRPr="00A937BE" w:rsidRDefault="00A937BE" w:rsidP="00A71C84">
            <w:pPr>
              <w:rPr>
                <w:lang w:val="it-IT"/>
              </w:rPr>
            </w:pPr>
          </w:p>
        </w:tc>
        <w:tc>
          <w:tcPr>
            <w:tcW w:w="204" w:type="pct"/>
          </w:tcPr>
          <w:p w14:paraId="53D46D2B" w14:textId="77777777" w:rsidR="00A937BE" w:rsidRPr="00A937BE" w:rsidRDefault="00A937BE" w:rsidP="00A71C84">
            <w:pPr>
              <w:rPr>
                <w:lang w:val="it-IT"/>
              </w:rPr>
            </w:pPr>
          </w:p>
        </w:tc>
        <w:tc>
          <w:tcPr>
            <w:tcW w:w="204" w:type="pct"/>
          </w:tcPr>
          <w:p w14:paraId="176CE49D" w14:textId="77777777" w:rsidR="00A937BE" w:rsidRPr="00A937BE" w:rsidRDefault="00A937BE" w:rsidP="00A71C84">
            <w:pPr>
              <w:rPr>
                <w:lang w:val="it-IT"/>
              </w:rPr>
            </w:pPr>
          </w:p>
        </w:tc>
        <w:tc>
          <w:tcPr>
            <w:tcW w:w="165" w:type="pct"/>
          </w:tcPr>
          <w:p w14:paraId="478B1448" w14:textId="77777777" w:rsidR="00A937BE" w:rsidRPr="00A937BE" w:rsidRDefault="00A937BE" w:rsidP="00A71C84">
            <w:pPr>
              <w:rPr>
                <w:lang w:val="it-IT"/>
              </w:rPr>
            </w:pPr>
          </w:p>
        </w:tc>
        <w:tc>
          <w:tcPr>
            <w:tcW w:w="182" w:type="pct"/>
            <w:gridSpan w:val="2"/>
          </w:tcPr>
          <w:p w14:paraId="3D95DF4E" w14:textId="77777777" w:rsidR="00A937BE" w:rsidRPr="00A937BE" w:rsidRDefault="00A937BE" w:rsidP="00A71C84">
            <w:pPr>
              <w:rPr>
                <w:lang w:val="it-IT"/>
              </w:rPr>
            </w:pPr>
          </w:p>
        </w:tc>
      </w:tr>
      <w:tr w:rsidR="00A937BE" w:rsidRPr="00A937BE" w14:paraId="37262266" w14:textId="77777777" w:rsidTr="001A516F">
        <w:trPr>
          <w:trHeight w:val="579"/>
          <w:tblHeader/>
        </w:trPr>
        <w:tc>
          <w:tcPr>
            <w:tcW w:w="3303" w:type="pct"/>
          </w:tcPr>
          <w:p w14:paraId="400FAE5D" w14:textId="77777777" w:rsidR="00A937BE" w:rsidRPr="00A937BE" w:rsidRDefault="00A937BE" w:rsidP="00A353D5">
            <w:pPr>
              <w:numPr>
                <w:ilvl w:val="0"/>
                <w:numId w:val="3"/>
              </w:numPr>
              <w:spacing w:after="0"/>
              <w:jc w:val="both"/>
              <w:rPr>
                <w:b/>
              </w:rPr>
            </w:pPr>
            <w:r w:rsidRPr="00A937BE">
              <w:rPr>
                <w:b/>
              </w:rPr>
              <w:lastRenderedPageBreak/>
              <w:t>Solicitantul/membrii parteneriatului nu se află într-una în situațiile prevăzute în declaraţia de eligibilitate</w:t>
            </w:r>
          </w:p>
          <w:p w14:paraId="34A0FD61" w14:textId="508B941D" w:rsidR="00A937BE" w:rsidRPr="00A937BE" w:rsidRDefault="00A937BE" w:rsidP="00386934">
            <w:pPr>
              <w:pStyle w:val="Header"/>
              <w:numPr>
                <w:ilvl w:val="0"/>
                <w:numId w:val="4"/>
              </w:numPr>
              <w:tabs>
                <w:tab w:val="clear" w:pos="4320"/>
              </w:tabs>
              <w:jc w:val="both"/>
              <w:rPr>
                <w:szCs w:val="20"/>
              </w:rPr>
            </w:pPr>
            <w:r w:rsidRPr="00A937BE">
              <w:rPr>
                <w:szCs w:val="20"/>
              </w:rPr>
              <w:t>Solicitantul și reprezentantul legal, inclusiv partenerii şi reprezentanții săi legali, dacă este cazul, NU se încadrează în niciuna din situațiile prezentate în declarația de eligibilitate?</w:t>
            </w:r>
          </w:p>
          <w:p w14:paraId="59F705A3" w14:textId="5E6E2837" w:rsidR="00A937BE" w:rsidRPr="00A937BE" w:rsidRDefault="00ED23E2" w:rsidP="00ED23E2">
            <w:pPr>
              <w:pStyle w:val="Header"/>
              <w:tabs>
                <w:tab w:val="center" w:pos="318"/>
              </w:tabs>
              <w:ind w:left="318"/>
              <w:jc w:val="both"/>
              <w:rPr>
                <w:b/>
              </w:rPr>
            </w:pPr>
            <w:r w:rsidRPr="00ED23E2">
              <w:rPr>
                <w:i/>
                <w:iCs/>
              </w:rPr>
              <w:t>Se va verifica în principal includerea respectivelor elemente în cadrul Declaraţiei de eligibilitate - Model A aferent Anexei 4.1.1 la Ghidul specific, dar şi pe baza altor elemente ce pot fi observate/verificate, dacă este cazul.</w:t>
            </w:r>
            <w:r>
              <w:rPr>
                <w:i/>
                <w:iCs/>
              </w:rPr>
              <w:t xml:space="preserve"> </w:t>
            </w:r>
          </w:p>
        </w:tc>
        <w:tc>
          <w:tcPr>
            <w:tcW w:w="230" w:type="pct"/>
          </w:tcPr>
          <w:p w14:paraId="74A02DEE" w14:textId="77777777" w:rsidR="00A937BE" w:rsidRPr="00A937BE" w:rsidRDefault="00A937BE" w:rsidP="00A71C84">
            <w:pPr>
              <w:jc w:val="center"/>
              <w:rPr>
                <w:lang w:val="it-IT"/>
              </w:rPr>
            </w:pPr>
          </w:p>
        </w:tc>
        <w:tc>
          <w:tcPr>
            <w:tcW w:w="204" w:type="pct"/>
          </w:tcPr>
          <w:p w14:paraId="400EFCFF" w14:textId="77777777" w:rsidR="00A937BE" w:rsidRPr="00A937BE" w:rsidRDefault="00A937BE" w:rsidP="00A71C84">
            <w:pPr>
              <w:rPr>
                <w:lang w:val="it-IT"/>
              </w:rPr>
            </w:pPr>
          </w:p>
        </w:tc>
        <w:tc>
          <w:tcPr>
            <w:tcW w:w="204" w:type="pct"/>
          </w:tcPr>
          <w:p w14:paraId="1A0C8DF1" w14:textId="77777777" w:rsidR="00A937BE" w:rsidRPr="00A937BE" w:rsidRDefault="00A937BE" w:rsidP="00A71C84">
            <w:pPr>
              <w:rPr>
                <w:lang w:val="it-IT"/>
              </w:rPr>
            </w:pPr>
          </w:p>
        </w:tc>
        <w:tc>
          <w:tcPr>
            <w:tcW w:w="304" w:type="pct"/>
          </w:tcPr>
          <w:p w14:paraId="6EAE1F14" w14:textId="77777777" w:rsidR="00A937BE" w:rsidRPr="00A937BE" w:rsidRDefault="00A937BE" w:rsidP="00A71C84">
            <w:pPr>
              <w:rPr>
                <w:lang w:val="it-IT"/>
              </w:rPr>
            </w:pPr>
          </w:p>
        </w:tc>
        <w:tc>
          <w:tcPr>
            <w:tcW w:w="204" w:type="pct"/>
          </w:tcPr>
          <w:p w14:paraId="28EB3BE0" w14:textId="77777777" w:rsidR="00A937BE" w:rsidRPr="00A937BE" w:rsidRDefault="00A937BE" w:rsidP="00A71C84">
            <w:pPr>
              <w:rPr>
                <w:lang w:val="it-IT"/>
              </w:rPr>
            </w:pPr>
          </w:p>
        </w:tc>
        <w:tc>
          <w:tcPr>
            <w:tcW w:w="204" w:type="pct"/>
          </w:tcPr>
          <w:p w14:paraId="6364D2B8" w14:textId="77777777" w:rsidR="00A937BE" w:rsidRPr="00A937BE" w:rsidRDefault="00A937BE" w:rsidP="00A71C84">
            <w:pPr>
              <w:rPr>
                <w:lang w:val="it-IT"/>
              </w:rPr>
            </w:pPr>
          </w:p>
        </w:tc>
        <w:tc>
          <w:tcPr>
            <w:tcW w:w="165" w:type="pct"/>
          </w:tcPr>
          <w:p w14:paraId="2DF4CE96" w14:textId="77777777" w:rsidR="00A937BE" w:rsidRPr="00A937BE" w:rsidRDefault="00A937BE" w:rsidP="00A71C84">
            <w:pPr>
              <w:rPr>
                <w:lang w:val="it-IT"/>
              </w:rPr>
            </w:pPr>
          </w:p>
        </w:tc>
        <w:tc>
          <w:tcPr>
            <w:tcW w:w="182" w:type="pct"/>
            <w:gridSpan w:val="2"/>
          </w:tcPr>
          <w:p w14:paraId="23A61FFE" w14:textId="77777777" w:rsidR="00A937BE" w:rsidRPr="00A937BE" w:rsidRDefault="00A937BE" w:rsidP="00A71C84">
            <w:pPr>
              <w:rPr>
                <w:lang w:val="it-IT"/>
              </w:rPr>
            </w:pPr>
          </w:p>
        </w:tc>
      </w:tr>
      <w:tr w:rsidR="00A937BE" w:rsidRPr="00A937BE" w14:paraId="3878A52E" w14:textId="77777777" w:rsidTr="001A516F">
        <w:trPr>
          <w:trHeight w:val="2770"/>
          <w:tblHeader/>
        </w:trPr>
        <w:tc>
          <w:tcPr>
            <w:tcW w:w="3303" w:type="pct"/>
          </w:tcPr>
          <w:p w14:paraId="7E2300F0" w14:textId="36E32D0B" w:rsidR="00A937BE" w:rsidRPr="00386934" w:rsidRDefault="00A937BE" w:rsidP="00386934">
            <w:pPr>
              <w:pStyle w:val="BodyText"/>
              <w:numPr>
                <w:ilvl w:val="0"/>
                <w:numId w:val="3"/>
              </w:numPr>
              <w:rPr>
                <w:rFonts w:ascii="Trebuchet MS" w:hAnsi="Trebuchet MS" w:cstheme="minorHAnsi"/>
                <w:b/>
                <w:iCs w:val="0"/>
                <w:szCs w:val="20"/>
              </w:rPr>
            </w:pPr>
            <w:r w:rsidRPr="00386934">
              <w:rPr>
                <w:rFonts w:ascii="Trebuchet MS" w:hAnsi="Trebuchet MS" w:cstheme="minorHAnsi"/>
                <w:b/>
                <w:iCs w:val="0"/>
                <w:szCs w:val="20"/>
              </w:rPr>
              <w:t>Cumulul investițiilor</w:t>
            </w:r>
          </w:p>
          <w:p w14:paraId="1FE7E3C3" w14:textId="464C585F" w:rsidR="00A937BE" w:rsidRPr="00386934" w:rsidRDefault="00A937BE" w:rsidP="00336E0A">
            <w:pPr>
              <w:pStyle w:val="ListParagraph"/>
              <w:numPr>
                <w:ilvl w:val="0"/>
                <w:numId w:val="4"/>
              </w:numPr>
              <w:rPr>
                <w:rFonts w:ascii="Trebuchet MS" w:hAnsi="Trebuchet MS" w:cstheme="minorHAnsi"/>
                <w:sz w:val="20"/>
              </w:rPr>
            </w:pPr>
            <w:r w:rsidRPr="00386934">
              <w:rPr>
                <w:rFonts w:ascii="Trebuchet MS" w:hAnsi="Trebuchet MS" w:cstheme="minorHAnsi"/>
                <w:sz w:val="20"/>
              </w:rPr>
              <w:t>Proiectul propus prin prezenta cerere de finanţare nu a mai beneficiat de finanţare publică în ultimii 5 ani înainte de data depunerii Cererii de finanţare (pentru proiectele fără lucrări începute) sau în ultimii 5 ani înainte de data emiterii ordinului de începere a contractului de lucrări (pentru proiectele cu lucrări începute) pentru acelaşi tip de activităţi (construcţie/ extindere/ modernizare) realizate asupra aceleiaşi infrastructuri/ aceluiaşi segment de infrastructură şi nu beneficiază de fonduri publice din alte surse de finanţare, altele decât cele ale solicitantului?</w:t>
            </w:r>
          </w:p>
          <w:p w14:paraId="0C22FCC2" w14:textId="16C40D90" w:rsidR="00A937BE" w:rsidRPr="00386934" w:rsidRDefault="00ED23E2" w:rsidP="00336E0A">
            <w:pPr>
              <w:pStyle w:val="BodyText"/>
              <w:ind w:left="142"/>
              <w:jc w:val="both"/>
              <w:rPr>
                <w:rFonts w:ascii="Trebuchet MS" w:hAnsi="Trebuchet MS" w:cstheme="minorHAnsi"/>
                <w:i/>
                <w:iCs w:val="0"/>
                <w:szCs w:val="20"/>
              </w:rPr>
            </w:pPr>
            <w:r>
              <w:rPr>
                <w:rFonts w:ascii="Trebuchet MS" w:hAnsi="Trebuchet MS" w:cstheme="minorHAnsi"/>
                <w:i/>
                <w:iCs w:val="0"/>
                <w:szCs w:val="20"/>
              </w:rPr>
              <w:t>S</w:t>
            </w:r>
            <w:r w:rsidR="00A937BE" w:rsidRPr="00386934">
              <w:rPr>
                <w:rFonts w:ascii="Trebuchet MS" w:hAnsi="Trebuchet MS" w:cstheme="minorHAnsi"/>
                <w:i/>
                <w:iCs w:val="0"/>
                <w:szCs w:val="20"/>
              </w:rPr>
              <w:t xml:space="preserve">e va verifica </w:t>
            </w:r>
            <w:r>
              <w:rPr>
                <w:rFonts w:ascii="Trebuchet MS" w:hAnsi="Trebuchet MS" w:cstheme="minorHAnsi"/>
                <w:i/>
                <w:iCs w:val="0"/>
                <w:szCs w:val="20"/>
              </w:rPr>
              <w:t xml:space="preserve">în principal </w:t>
            </w:r>
            <w:r w:rsidR="00A937BE" w:rsidRPr="00386934">
              <w:rPr>
                <w:rFonts w:ascii="Trebuchet MS" w:hAnsi="Trebuchet MS" w:cstheme="minorHAnsi"/>
                <w:i/>
                <w:iCs w:val="0"/>
                <w:szCs w:val="20"/>
              </w:rPr>
              <w:t>includerea respectivelor elemente în cadrul Declaraţiei de eligibilita</w:t>
            </w:r>
            <w:r w:rsidR="00F7467E">
              <w:rPr>
                <w:rFonts w:ascii="Trebuchet MS" w:hAnsi="Trebuchet MS" w:cstheme="minorHAnsi"/>
                <w:i/>
                <w:iCs w:val="0"/>
                <w:szCs w:val="20"/>
              </w:rPr>
              <w:t>te - Model A aferent Anexei 4.1.</w:t>
            </w:r>
            <w:r>
              <w:rPr>
                <w:rFonts w:ascii="Trebuchet MS" w:hAnsi="Trebuchet MS" w:cstheme="minorHAnsi"/>
                <w:i/>
                <w:iCs w:val="0"/>
                <w:szCs w:val="20"/>
              </w:rPr>
              <w:t>1 la Ghidul specific, dar şi pe baza altor elemente ce pot fi observate/verificate, dacă este cazul.</w:t>
            </w:r>
          </w:p>
          <w:p w14:paraId="3D045E93" w14:textId="06E252AF" w:rsidR="00F26C1E" w:rsidRDefault="00F26C1E" w:rsidP="00A937BE">
            <w:pPr>
              <w:pStyle w:val="BodyText"/>
              <w:ind w:left="142"/>
              <w:rPr>
                <w:b/>
              </w:rPr>
            </w:pPr>
          </w:p>
        </w:tc>
        <w:tc>
          <w:tcPr>
            <w:tcW w:w="230" w:type="pct"/>
          </w:tcPr>
          <w:p w14:paraId="6BACFBB3" w14:textId="77777777" w:rsidR="00A937BE" w:rsidRPr="00A937BE" w:rsidRDefault="00A937BE" w:rsidP="00A71C84">
            <w:pPr>
              <w:jc w:val="center"/>
              <w:rPr>
                <w:lang w:val="it-IT"/>
              </w:rPr>
            </w:pPr>
          </w:p>
        </w:tc>
        <w:tc>
          <w:tcPr>
            <w:tcW w:w="204" w:type="pct"/>
          </w:tcPr>
          <w:p w14:paraId="6640FB1C" w14:textId="77777777" w:rsidR="00A937BE" w:rsidRPr="00A937BE" w:rsidRDefault="00A937BE" w:rsidP="00A71C84">
            <w:pPr>
              <w:rPr>
                <w:lang w:val="it-IT"/>
              </w:rPr>
            </w:pPr>
          </w:p>
        </w:tc>
        <w:tc>
          <w:tcPr>
            <w:tcW w:w="204" w:type="pct"/>
          </w:tcPr>
          <w:p w14:paraId="65EE4F64" w14:textId="77777777" w:rsidR="00A937BE" w:rsidRPr="00A937BE" w:rsidRDefault="00A937BE" w:rsidP="00A71C84">
            <w:pPr>
              <w:rPr>
                <w:lang w:val="it-IT"/>
              </w:rPr>
            </w:pPr>
          </w:p>
        </w:tc>
        <w:tc>
          <w:tcPr>
            <w:tcW w:w="304" w:type="pct"/>
          </w:tcPr>
          <w:p w14:paraId="02689097" w14:textId="77777777" w:rsidR="00A937BE" w:rsidRPr="00A937BE" w:rsidRDefault="00A937BE" w:rsidP="00A71C84">
            <w:pPr>
              <w:rPr>
                <w:lang w:val="it-IT"/>
              </w:rPr>
            </w:pPr>
          </w:p>
        </w:tc>
        <w:tc>
          <w:tcPr>
            <w:tcW w:w="204" w:type="pct"/>
          </w:tcPr>
          <w:p w14:paraId="007F9B7E" w14:textId="77777777" w:rsidR="00A937BE" w:rsidRPr="00A937BE" w:rsidRDefault="00A937BE" w:rsidP="00A71C84">
            <w:pPr>
              <w:rPr>
                <w:lang w:val="it-IT"/>
              </w:rPr>
            </w:pPr>
          </w:p>
        </w:tc>
        <w:tc>
          <w:tcPr>
            <w:tcW w:w="204" w:type="pct"/>
          </w:tcPr>
          <w:p w14:paraId="3A7CF1D0" w14:textId="77777777" w:rsidR="00A937BE" w:rsidRPr="00A937BE" w:rsidRDefault="00A937BE" w:rsidP="00A71C84">
            <w:pPr>
              <w:rPr>
                <w:lang w:val="it-IT"/>
              </w:rPr>
            </w:pPr>
          </w:p>
        </w:tc>
        <w:tc>
          <w:tcPr>
            <w:tcW w:w="165" w:type="pct"/>
          </w:tcPr>
          <w:p w14:paraId="66559C82" w14:textId="77777777" w:rsidR="00A937BE" w:rsidRPr="00A937BE" w:rsidRDefault="00A937BE" w:rsidP="00A71C84">
            <w:pPr>
              <w:rPr>
                <w:lang w:val="it-IT"/>
              </w:rPr>
            </w:pPr>
          </w:p>
        </w:tc>
        <w:tc>
          <w:tcPr>
            <w:tcW w:w="182" w:type="pct"/>
            <w:gridSpan w:val="2"/>
          </w:tcPr>
          <w:p w14:paraId="7D622028" w14:textId="77777777" w:rsidR="00A937BE" w:rsidRPr="00A937BE" w:rsidRDefault="00A937BE" w:rsidP="00A71C84">
            <w:pPr>
              <w:rPr>
                <w:lang w:val="it-IT"/>
              </w:rPr>
            </w:pPr>
          </w:p>
        </w:tc>
      </w:tr>
      <w:tr w:rsidR="00F26C1E" w:rsidRPr="00A937BE" w14:paraId="180B34C3" w14:textId="77777777" w:rsidTr="001A516F">
        <w:trPr>
          <w:trHeight w:val="593"/>
          <w:tblHeader/>
        </w:trPr>
        <w:tc>
          <w:tcPr>
            <w:tcW w:w="3303" w:type="pct"/>
          </w:tcPr>
          <w:p w14:paraId="63C78096" w14:textId="56859FE0" w:rsidR="00F26C1E" w:rsidRPr="00386934" w:rsidRDefault="00F26C1E" w:rsidP="00386934">
            <w:pPr>
              <w:pStyle w:val="ListParagraph"/>
              <w:numPr>
                <w:ilvl w:val="0"/>
                <w:numId w:val="3"/>
              </w:numPr>
              <w:spacing w:after="0"/>
              <w:rPr>
                <w:rFonts w:ascii="Trebuchet MS" w:hAnsi="Trebuchet MS"/>
                <w:b/>
                <w:iCs/>
                <w:sz w:val="20"/>
              </w:rPr>
            </w:pPr>
            <w:r w:rsidRPr="00386934">
              <w:rPr>
                <w:rFonts w:ascii="Trebuchet MS" w:hAnsi="Trebuchet MS"/>
                <w:b/>
                <w:iCs/>
                <w:sz w:val="20"/>
              </w:rPr>
              <w:t>Conformitatea cu art. 65 din Regulamentul al Parlamentului European și al Consiliului nr. 1303/2013</w:t>
            </w:r>
          </w:p>
          <w:p w14:paraId="370C4A4C" w14:textId="6C6B8B86" w:rsidR="00F26C1E" w:rsidRPr="00A937BE" w:rsidRDefault="00F26C1E" w:rsidP="007844D2">
            <w:pPr>
              <w:pStyle w:val="BodyText"/>
              <w:numPr>
                <w:ilvl w:val="0"/>
                <w:numId w:val="4"/>
              </w:numPr>
              <w:jc w:val="both"/>
              <w:rPr>
                <w:rFonts w:ascii="Trebuchet MS" w:hAnsi="Trebuchet MS"/>
                <w:b/>
                <w:iCs w:val="0"/>
              </w:rPr>
            </w:pPr>
            <w:r w:rsidRPr="00386934">
              <w:rPr>
                <w:rFonts w:ascii="Trebuchet MS" w:hAnsi="Trebuchet MS"/>
                <w:szCs w:val="20"/>
              </w:rPr>
              <w:t>Proiectul propus spre finanţare nu a fost încheiat în mod fizic sau implementat integral înainte de depunerea  cererii de finanțare în cadrul POR 2014-2020, indiferent dacă toate plățile aferente au fost realizate sau nu de către beneficiar?</w:t>
            </w:r>
          </w:p>
        </w:tc>
        <w:tc>
          <w:tcPr>
            <w:tcW w:w="230" w:type="pct"/>
          </w:tcPr>
          <w:p w14:paraId="6D8B15A1" w14:textId="77777777" w:rsidR="00F26C1E" w:rsidRPr="00A937BE" w:rsidRDefault="00F26C1E" w:rsidP="00A71C84">
            <w:pPr>
              <w:jc w:val="center"/>
              <w:rPr>
                <w:lang w:val="it-IT"/>
              </w:rPr>
            </w:pPr>
          </w:p>
        </w:tc>
        <w:tc>
          <w:tcPr>
            <w:tcW w:w="204" w:type="pct"/>
          </w:tcPr>
          <w:p w14:paraId="0BC9C165" w14:textId="77777777" w:rsidR="00F26C1E" w:rsidRPr="00A937BE" w:rsidRDefault="00F26C1E" w:rsidP="00A71C84">
            <w:pPr>
              <w:rPr>
                <w:lang w:val="it-IT"/>
              </w:rPr>
            </w:pPr>
          </w:p>
        </w:tc>
        <w:tc>
          <w:tcPr>
            <w:tcW w:w="204" w:type="pct"/>
          </w:tcPr>
          <w:p w14:paraId="560CF590" w14:textId="77777777" w:rsidR="00F26C1E" w:rsidRPr="00A937BE" w:rsidRDefault="00F26C1E" w:rsidP="00A71C84">
            <w:pPr>
              <w:rPr>
                <w:lang w:val="it-IT"/>
              </w:rPr>
            </w:pPr>
          </w:p>
        </w:tc>
        <w:tc>
          <w:tcPr>
            <w:tcW w:w="304" w:type="pct"/>
          </w:tcPr>
          <w:p w14:paraId="4A358627" w14:textId="77777777" w:rsidR="00F26C1E" w:rsidRPr="00A937BE" w:rsidRDefault="00F26C1E" w:rsidP="00A71C84">
            <w:pPr>
              <w:rPr>
                <w:lang w:val="it-IT"/>
              </w:rPr>
            </w:pPr>
          </w:p>
        </w:tc>
        <w:tc>
          <w:tcPr>
            <w:tcW w:w="204" w:type="pct"/>
          </w:tcPr>
          <w:p w14:paraId="02687524" w14:textId="77777777" w:rsidR="00F26C1E" w:rsidRPr="00A937BE" w:rsidRDefault="00F26C1E" w:rsidP="00A71C84">
            <w:pPr>
              <w:rPr>
                <w:lang w:val="it-IT"/>
              </w:rPr>
            </w:pPr>
          </w:p>
        </w:tc>
        <w:tc>
          <w:tcPr>
            <w:tcW w:w="204" w:type="pct"/>
          </w:tcPr>
          <w:p w14:paraId="7C6299ED" w14:textId="77777777" w:rsidR="00F26C1E" w:rsidRPr="00A937BE" w:rsidRDefault="00F26C1E" w:rsidP="00A71C84">
            <w:pPr>
              <w:rPr>
                <w:lang w:val="it-IT"/>
              </w:rPr>
            </w:pPr>
          </w:p>
        </w:tc>
        <w:tc>
          <w:tcPr>
            <w:tcW w:w="165" w:type="pct"/>
          </w:tcPr>
          <w:p w14:paraId="6DB80D9C" w14:textId="77777777" w:rsidR="00F26C1E" w:rsidRPr="00A937BE" w:rsidRDefault="00F26C1E" w:rsidP="00A71C84">
            <w:pPr>
              <w:rPr>
                <w:lang w:val="it-IT"/>
              </w:rPr>
            </w:pPr>
          </w:p>
        </w:tc>
        <w:tc>
          <w:tcPr>
            <w:tcW w:w="182" w:type="pct"/>
            <w:gridSpan w:val="2"/>
          </w:tcPr>
          <w:p w14:paraId="48EF1BD2" w14:textId="77777777" w:rsidR="00F26C1E" w:rsidRPr="00A937BE" w:rsidRDefault="00F26C1E" w:rsidP="00A71C84">
            <w:pPr>
              <w:rPr>
                <w:lang w:val="it-IT"/>
              </w:rPr>
            </w:pPr>
          </w:p>
        </w:tc>
      </w:tr>
      <w:tr w:rsidR="00EC08EB" w:rsidRPr="00A937BE" w14:paraId="0E5C44F1" w14:textId="77777777" w:rsidTr="001A516F">
        <w:trPr>
          <w:trHeight w:val="5321"/>
          <w:tblHeader/>
        </w:trPr>
        <w:tc>
          <w:tcPr>
            <w:tcW w:w="3303" w:type="pct"/>
          </w:tcPr>
          <w:p w14:paraId="7014F034" w14:textId="1817528A" w:rsidR="004E6AB1" w:rsidRPr="00D0454D" w:rsidRDefault="004E6AB1" w:rsidP="00D0454D">
            <w:pPr>
              <w:pStyle w:val="ListParagraph"/>
              <w:numPr>
                <w:ilvl w:val="0"/>
                <w:numId w:val="3"/>
              </w:numPr>
              <w:spacing w:after="0"/>
              <w:rPr>
                <w:rFonts w:ascii="Trebuchet MS" w:hAnsi="Trebuchet MS"/>
                <w:b/>
                <w:sz w:val="20"/>
              </w:rPr>
            </w:pPr>
            <w:r w:rsidRPr="00D0454D">
              <w:rPr>
                <w:rFonts w:ascii="Trebuchet MS" w:hAnsi="Trebuchet MS"/>
                <w:b/>
                <w:sz w:val="20"/>
              </w:rPr>
              <w:lastRenderedPageBreak/>
              <w:t>Declaraţie de angajament (pentru sumele ce implică contribuția solicitantului, inclusiv a partenerilor în proiect)</w:t>
            </w:r>
          </w:p>
          <w:p w14:paraId="6E4FE4C3" w14:textId="7AB2919F" w:rsidR="004E6AB1" w:rsidRPr="00D0454D" w:rsidRDefault="004E6AB1" w:rsidP="00D0454D">
            <w:pPr>
              <w:pStyle w:val="Header"/>
              <w:numPr>
                <w:ilvl w:val="0"/>
                <w:numId w:val="4"/>
              </w:numPr>
              <w:tabs>
                <w:tab w:val="clear" w:pos="4320"/>
                <w:tab w:val="center" w:pos="639"/>
              </w:tabs>
              <w:jc w:val="both"/>
              <w:rPr>
                <w:szCs w:val="20"/>
                <w:lang w:val="it-IT"/>
              </w:rPr>
            </w:pPr>
            <w:r w:rsidRPr="00D0454D">
              <w:rPr>
                <w:szCs w:val="20"/>
                <w:lang w:val="it-IT"/>
              </w:rPr>
              <w:t xml:space="preserve">Declaraţia de angajament este ataşată, semnată şi respectă Modelul B – </w:t>
            </w:r>
            <w:r w:rsidRPr="00D0454D">
              <w:rPr>
                <w:i/>
                <w:szCs w:val="20"/>
                <w:lang w:val="it-IT"/>
              </w:rPr>
              <w:t>Declarația de angajament</w:t>
            </w:r>
            <w:r w:rsidRPr="00D0454D">
              <w:rPr>
                <w:szCs w:val="20"/>
                <w:lang w:val="it-IT"/>
              </w:rPr>
              <w:t xml:space="preserve"> </w:t>
            </w:r>
            <w:r w:rsidR="00D82099" w:rsidRPr="00D0454D">
              <w:rPr>
                <w:szCs w:val="20"/>
                <w:lang w:val="it-IT"/>
              </w:rPr>
              <w:t>la Anexa</w:t>
            </w:r>
            <w:r w:rsidR="005D59BD">
              <w:rPr>
                <w:szCs w:val="20"/>
                <w:lang w:val="it-IT"/>
              </w:rPr>
              <w:t xml:space="preserve"> 4.1</w:t>
            </w:r>
            <w:r w:rsidRPr="00D0454D">
              <w:rPr>
                <w:szCs w:val="20"/>
                <w:lang w:val="it-IT"/>
              </w:rPr>
              <w:t>.1 aferentă Ghidului Specific?</w:t>
            </w:r>
          </w:p>
          <w:p w14:paraId="69A421D9" w14:textId="634CD28D" w:rsidR="00D82099" w:rsidRPr="00D0454D" w:rsidRDefault="004E6AB1" w:rsidP="00D0454D">
            <w:pPr>
              <w:pStyle w:val="Header"/>
              <w:numPr>
                <w:ilvl w:val="0"/>
                <w:numId w:val="4"/>
              </w:numPr>
              <w:tabs>
                <w:tab w:val="clear" w:pos="4320"/>
                <w:tab w:val="center" w:pos="639"/>
              </w:tabs>
              <w:jc w:val="both"/>
              <w:rPr>
                <w:szCs w:val="20"/>
                <w:lang w:val="it-IT"/>
              </w:rPr>
            </w:pPr>
            <w:r w:rsidRPr="00D0454D">
              <w:rPr>
                <w:szCs w:val="20"/>
                <w:lang w:val="it-IT"/>
              </w:rPr>
              <w:t>În cazul parteneriatelor, a fost depusă câte o declarație de angajament pentru</w:t>
            </w:r>
            <w:r w:rsidRPr="00D0454D">
              <w:rPr>
                <w:szCs w:val="20"/>
              </w:rPr>
              <w:t xml:space="preserve"> </w:t>
            </w:r>
            <w:r w:rsidRPr="00D0454D">
              <w:rPr>
                <w:szCs w:val="20"/>
                <w:lang w:val="it-IT"/>
              </w:rPr>
              <w:t>liderul de parteneriat şi pentru fiecare dintre parteneri, semnată de reprezentanţii legali ai fiecăruia</w:t>
            </w:r>
            <w:r w:rsidR="00E50566" w:rsidRPr="00D0454D">
              <w:rPr>
                <w:szCs w:val="20"/>
                <w:lang w:val="it-IT"/>
              </w:rPr>
              <w:t xml:space="preserve"> şi conformă cu</w:t>
            </w:r>
            <w:r w:rsidRPr="00D0454D">
              <w:rPr>
                <w:szCs w:val="20"/>
                <w:lang w:val="it-IT"/>
              </w:rPr>
              <w:t xml:space="preserve"> </w:t>
            </w:r>
            <w:r w:rsidR="00E50566" w:rsidRPr="00D0454D">
              <w:rPr>
                <w:szCs w:val="20"/>
                <w:lang w:val="it-IT"/>
              </w:rPr>
              <w:t xml:space="preserve">Modelul B – </w:t>
            </w:r>
            <w:r w:rsidR="00E50566" w:rsidRPr="00D0454D">
              <w:rPr>
                <w:i/>
                <w:szCs w:val="20"/>
                <w:lang w:val="it-IT"/>
              </w:rPr>
              <w:t>Declarația de angajament</w:t>
            </w:r>
            <w:r w:rsidR="003D110D" w:rsidRPr="00D0454D">
              <w:rPr>
                <w:szCs w:val="20"/>
              </w:rPr>
              <w:t xml:space="preserve"> </w:t>
            </w:r>
            <w:r w:rsidR="009E4A8A">
              <w:rPr>
                <w:szCs w:val="20"/>
                <w:lang w:val="it-IT"/>
              </w:rPr>
              <w:t>la Anexa 4.1</w:t>
            </w:r>
            <w:r w:rsidR="003D110D" w:rsidRPr="00D0454D">
              <w:rPr>
                <w:szCs w:val="20"/>
                <w:lang w:val="it-IT"/>
              </w:rPr>
              <w:t>.1 aferentă Ghidului Specific</w:t>
            </w:r>
            <w:r w:rsidRPr="00D0454D">
              <w:rPr>
                <w:szCs w:val="20"/>
                <w:lang w:val="it-IT"/>
              </w:rPr>
              <w:t>?</w:t>
            </w:r>
          </w:p>
          <w:p w14:paraId="7400BAC2" w14:textId="77777777" w:rsidR="00A71C84" w:rsidRPr="00D0454D" w:rsidRDefault="00FF1477" w:rsidP="00D0454D">
            <w:pPr>
              <w:pStyle w:val="Header"/>
              <w:numPr>
                <w:ilvl w:val="0"/>
                <w:numId w:val="4"/>
              </w:numPr>
              <w:tabs>
                <w:tab w:val="clear" w:pos="4320"/>
                <w:tab w:val="center" w:pos="639"/>
              </w:tabs>
              <w:jc w:val="both"/>
              <w:rPr>
                <w:szCs w:val="20"/>
                <w:lang w:val="it-IT"/>
              </w:rPr>
            </w:pPr>
            <w:r w:rsidRPr="00D0454D">
              <w:rPr>
                <w:szCs w:val="20"/>
                <w:lang w:val="it-IT"/>
              </w:rPr>
              <w:t>Datele de identificare ale solicitantului/ ale liderului de parteneriat şi partenerilor, precum şi ale  reprezentanţilor legali ai acestora din D</w:t>
            </w:r>
            <w:r w:rsidR="004E6AB1" w:rsidRPr="00D0454D">
              <w:rPr>
                <w:szCs w:val="20"/>
                <w:lang w:val="it-IT"/>
              </w:rPr>
              <w:t>eclarația de angajament coincid cu cele cuprinse în cadrul</w:t>
            </w:r>
            <w:r w:rsidR="004E6AB1" w:rsidRPr="00D0454D">
              <w:rPr>
                <w:szCs w:val="20"/>
              </w:rPr>
              <w:t xml:space="preserve"> documentelor privind identificarea reprezentantului legal al solicitantului și, dacă este cazul, al partenerilor, precum </w:t>
            </w:r>
            <w:r w:rsidR="004E6AB1" w:rsidRPr="00D0454D">
              <w:rPr>
                <w:szCs w:val="20"/>
                <w:lang w:val="it-IT"/>
              </w:rPr>
              <w:t>și cu cele cuprinse în cadrul documentelor statutare anexate la cererea de finanțare?</w:t>
            </w:r>
          </w:p>
          <w:p w14:paraId="2DD40E0C" w14:textId="6D6E39E2" w:rsidR="00516C27" w:rsidRPr="00D0454D" w:rsidRDefault="00516C27" w:rsidP="00D0454D">
            <w:pPr>
              <w:pStyle w:val="Header"/>
              <w:numPr>
                <w:ilvl w:val="0"/>
                <w:numId w:val="4"/>
              </w:numPr>
              <w:tabs>
                <w:tab w:val="clear" w:pos="4320"/>
                <w:tab w:val="center" w:pos="639"/>
              </w:tabs>
              <w:jc w:val="both"/>
              <w:rPr>
                <w:color w:val="FF0000"/>
                <w:szCs w:val="20"/>
              </w:rPr>
            </w:pPr>
            <w:r w:rsidRPr="00D0454D">
              <w:rPr>
                <w:szCs w:val="20"/>
              </w:rPr>
              <w:t>Contribuția financiară proprie asumată prin declarația de angajament corespunde valorii din cadrul cererii de finanțare și din Acordul de parteneriat, dacă este cazul?</w:t>
            </w:r>
          </w:p>
          <w:p w14:paraId="3B2BA20D" w14:textId="7245F7E0" w:rsidR="00516C27" w:rsidRPr="00D0454D" w:rsidRDefault="00516C27" w:rsidP="00D0454D">
            <w:pPr>
              <w:pStyle w:val="Header"/>
              <w:numPr>
                <w:ilvl w:val="0"/>
                <w:numId w:val="4"/>
              </w:numPr>
              <w:tabs>
                <w:tab w:val="clear" w:pos="4320"/>
                <w:tab w:val="center" w:pos="639"/>
              </w:tabs>
              <w:jc w:val="both"/>
              <w:rPr>
                <w:szCs w:val="20"/>
              </w:rPr>
            </w:pPr>
            <w:r w:rsidRPr="00D0454D">
              <w:rPr>
                <w:i/>
                <w:szCs w:val="20"/>
              </w:rPr>
              <w:t xml:space="preserve">Pentru proiectele de investiţii pentru care execuţia de lucrări a fost demarată, iar investițiile nu au fost încheiate în mod fizic, în cazul în care lucrările nu au fost implementate integral până la </w:t>
            </w:r>
            <w:r w:rsidR="00174030">
              <w:rPr>
                <w:i/>
                <w:szCs w:val="20"/>
              </w:rPr>
              <w:t>depunerea cererii de finanțare</w:t>
            </w:r>
            <w:r w:rsidRPr="00D0454D">
              <w:rPr>
                <w:szCs w:val="20"/>
              </w:rPr>
              <w:t xml:space="preserve">, </w:t>
            </w:r>
            <w:r w:rsidR="000A5606">
              <w:rPr>
                <w:szCs w:val="20"/>
              </w:rPr>
              <w:tab/>
              <w:t>c</w:t>
            </w:r>
            <w:r w:rsidR="00F732BB" w:rsidRPr="00D0454D">
              <w:rPr>
                <w:szCs w:val="20"/>
              </w:rPr>
              <w:t xml:space="preserve">ontribuția financiară proprie asumată prin declarația de angajament </w:t>
            </w:r>
            <w:r w:rsidR="00B61819">
              <w:rPr>
                <w:szCs w:val="20"/>
              </w:rPr>
              <w:t>se î</w:t>
            </w:r>
            <w:r w:rsidR="00F732BB" w:rsidRPr="00D0454D">
              <w:rPr>
                <w:szCs w:val="20"/>
              </w:rPr>
              <w:t>ncadrează în sumele</w:t>
            </w:r>
            <w:r w:rsidRPr="00D0454D">
              <w:rPr>
                <w:szCs w:val="20"/>
              </w:rPr>
              <w:t xml:space="preserve"> din hotărârea de aprobare a proiectului</w:t>
            </w:r>
            <w:r w:rsidR="00F732BB" w:rsidRPr="00D0454D">
              <w:rPr>
                <w:szCs w:val="20"/>
              </w:rPr>
              <w:t>?</w:t>
            </w:r>
          </w:p>
          <w:p w14:paraId="30AE7953" w14:textId="6B2E9507" w:rsidR="00516C27" w:rsidRPr="00A937BE" w:rsidRDefault="00516C27" w:rsidP="00516C27">
            <w:pPr>
              <w:pStyle w:val="Header"/>
              <w:tabs>
                <w:tab w:val="clear" w:pos="4320"/>
                <w:tab w:val="center" w:pos="639"/>
              </w:tabs>
              <w:ind w:left="142"/>
              <w:jc w:val="both"/>
              <w:rPr>
                <w:szCs w:val="22"/>
                <w:lang w:val="it-IT"/>
              </w:rPr>
            </w:pPr>
          </w:p>
        </w:tc>
        <w:tc>
          <w:tcPr>
            <w:tcW w:w="230" w:type="pct"/>
          </w:tcPr>
          <w:p w14:paraId="30713BD8" w14:textId="77777777" w:rsidR="00A71C84" w:rsidRPr="00A937BE" w:rsidRDefault="00A71C84" w:rsidP="00A71C84">
            <w:pPr>
              <w:jc w:val="center"/>
              <w:rPr>
                <w:lang w:val="it-IT"/>
              </w:rPr>
            </w:pPr>
          </w:p>
        </w:tc>
        <w:tc>
          <w:tcPr>
            <w:tcW w:w="204" w:type="pct"/>
          </w:tcPr>
          <w:p w14:paraId="0311AD62" w14:textId="77777777" w:rsidR="00A71C84" w:rsidRPr="00A937BE" w:rsidRDefault="00A71C84" w:rsidP="00A71C84">
            <w:pPr>
              <w:rPr>
                <w:lang w:val="it-IT"/>
              </w:rPr>
            </w:pPr>
          </w:p>
        </w:tc>
        <w:tc>
          <w:tcPr>
            <w:tcW w:w="204" w:type="pct"/>
          </w:tcPr>
          <w:p w14:paraId="583528E5" w14:textId="77777777" w:rsidR="00A71C84" w:rsidRPr="00A937BE" w:rsidRDefault="00A71C84" w:rsidP="00A71C84">
            <w:pPr>
              <w:rPr>
                <w:lang w:val="it-IT"/>
              </w:rPr>
            </w:pPr>
          </w:p>
        </w:tc>
        <w:tc>
          <w:tcPr>
            <w:tcW w:w="304" w:type="pct"/>
          </w:tcPr>
          <w:p w14:paraId="0A6EBE0D" w14:textId="77777777" w:rsidR="00A71C84" w:rsidRPr="00A937BE" w:rsidRDefault="00A71C84" w:rsidP="00A71C84">
            <w:pPr>
              <w:rPr>
                <w:lang w:val="it-IT"/>
              </w:rPr>
            </w:pPr>
          </w:p>
        </w:tc>
        <w:tc>
          <w:tcPr>
            <w:tcW w:w="204" w:type="pct"/>
          </w:tcPr>
          <w:p w14:paraId="557DAF92" w14:textId="77777777" w:rsidR="00A71C84" w:rsidRPr="00A937BE" w:rsidRDefault="00A71C84" w:rsidP="00A71C84">
            <w:pPr>
              <w:rPr>
                <w:lang w:val="it-IT"/>
              </w:rPr>
            </w:pPr>
          </w:p>
        </w:tc>
        <w:tc>
          <w:tcPr>
            <w:tcW w:w="204" w:type="pct"/>
          </w:tcPr>
          <w:p w14:paraId="51C54C61" w14:textId="77777777" w:rsidR="00A71C84" w:rsidRPr="00A937BE" w:rsidRDefault="00A71C84" w:rsidP="00A71C84">
            <w:pPr>
              <w:rPr>
                <w:lang w:val="it-IT"/>
              </w:rPr>
            </w:pPr>
          </w:p>
        </w:tc>
        <w:tc>
          <w:tcPr>
            <w:tcW w:w="165" w:type="pct"/>
          </w:tcPr>
          <w:p w14:paraId="19100500" w14:textId="77777777" w:rsidR="00A71C84" w:rsidRPr="00A937BE" w:rsidRDefault="00A71C84" w:rsidP="00A71C84">
            <w:pPr>
              <w:rPr>
                <w:lang w:val="it-IT"/>
              </w:rPr>
            </w:pPr>
          </w:p>
        </w:tc>
        <w:tc>
          <w:tcPr>
            <w:tcW w:w="182" w:type="pct"/>
            <w:gridSpan w:val="2"/>
          </w:tcPr>
          <w:p w14:paraId="169C89B9" w14:textId="77777777" w:rsidR="00A71C84" w:rsidRPr="00A937BE" w:rsidRDefault="00A71C84" w:rsidP="00A71C84">
            <w:pPr>
              <w:rPr>
                <w:lang w:val="it-IT"/>
              </w:rPr>
            </w:pPr>
          </w:p>
        </w:tc>
      </w:tr>
      <w:tr w:rsidR="00C8319A" w:rsidRPr="00A937BE" w14:paraId="7D1041F1" w14:textId="77777777" w:rsidTr="001A516F">
        <w:trPr>
          <w:trHeight w:val="595"/>
          <w:tblHeader/>
        </w:trPr>
        <w:tc>
          <w:tcPr>
            <w:tcW w:w="3303" w:type="pct"/>
          </w:tcPr>
          <w:p w14:paraId="578D0381" w14:textId="11AAB085" w:rsidR="00C8319A" w:rsidRPr="00B61819" w:rsidRDefault="00C8319A" w:rsidP="00B61819">
            <w:pPr>
              <w:pStyle w:val="ListParagraph"/>
              <w:numPr>
                <w:ilvl w:val="0"/>
                <w:numId w:val="3"/>
              </w:numPr>
              <w:spacing w:after="0"/>
              <w:rPr>
                <w:rFonts w:ascii="Trebuchet MS" w:hAnsi="Trebuchet MS"/>
                <w:b/>
                <w:sz w:val="20"/>
              </w:rPr>
            </w:pPr>
            <w:r w:rsidRPr="00B61819">
              <w:rPr>
                <w:rFonts w:ascii="Trebuchet MS" w:hAnsi="Trebuchet MS"/>
                <w:b/>
                <w:sz w:val="20"/>
              </w:rPr>
              <w:t>Respectarea principiilor privind dezvoltarea durabilă, egalitatea de şanse, de gen și nediscriminarea, prevăzute în legislaţia naţională şi comunitară</w:t>
            </w:r>
          </w:p>
          <w:p w14:paraId="57CC4387" w14:textId="1D56B93C" w:rsidR="00C8319A" w:rsidRPr="00B61819" w:rsidRDefault="00C8319A" w:rsidP="00B61819">
            <w:pPr>
              <w:pStyle w:val="Header"/>
              <w:numPr>
                <w:ilvl w:val="0"/>
                <w:numId w:val="4"/>
              </w:numPr>
              <w:tabs>
                <w:tab w:val="clear" w:pos="4320"/>
                <w:tab w:val="center" w:pos="639"/>
              </w:tabs>
              <w:jc w:val="both"/>
              <w:rPr>
                <w:szCs w:val="20"/>
              </w:rPr>
            </w:pPr>
            <w:r w:rsidRPr="00B61819">
              <w:rPr>
                <w:szCs w:val="20"/>
              </w:rPr>
              <w:t xml:space="preserve">Proiectul respectă principiile privind dezvoltarea durabilă, egalitatea de şanse, de gen și nediscriminarea, prevăzute în legislaţia naţională şi comunitară? </w:t>
            </w:r>
          </w:p>
          <w:p w14:paraId="54FC330F" w14:textId="743DF743" w:rsidR="00C8319A" w:rsidRPr="00B8302C" w:rsidRDefault="00ED23E2" w:rsidP="00ED23E2">
            <w:pPr>
              <w:pStyle w:val="Header"/>
              <w:tabs>
                <w:tab w:val="center" w:pos="639"/>
              </w:tabs>
              <w:ind w:left="142"/>
              <w:jc w:val="both"/>
              <w:rPr>
                <w:b/>
                <w:i/>
              </w:rPr>
            </w:pPr>
            <w:r w:rsidRPr="00ED23E2">
              <w:rPr>
                <w:b/>
                <w:i/>
              </w:rPr>
              <w:t>Se va verifica în principal includerea respectivelor elemente în cad</w:t>
            </w:r>
            <w:r>
              <w:rPr>
                <w:b/>
                <w:i/>
              </w:rPr>
              <w:t>rul Declaraţiei de angajament - Model B</w:t>
            </w:r>
            <w:r w:rsidRPr="00ED23E2">
              <w:rPr>
                <w:b/>
                <w:i/>
              </w:rPr>
              <w:t xml:space="preserve"> aferent Anexei 4.1.1 la Ghidul specific, dar şi pe baza altor elemente ce pot fi observate/verificate, dacă este cazul.</w:t>
            </w:r>
          </w:p>
        </w:tc>
        <w:tc>
          <w:tcPr>
            <w:tcW w:w="230" w:type="pct"/>
          </w:tcPr>
          <w:p w14:paraId="6A3FAEBF" w14:textId="77777777" w:rsidR="00C8319A" w:rsidRPr="00A937BE" w:rsidRDefault="00C8319A" w:rsidP="00A71C84">
            <w:pPr>
              <w:jc w:val="center"/>
              <w:rPr>
                <w:lang w:val="it-IT"/>
              </w:rPr>
            </w:pPr>
          </w:p>
        </w:tc>
        <w:tc>
          <w:tcPr>
            <w:tcW w:w="204" w:type="pct"/>
          </w:tcPr>
          <w:p w14:paraId="281FCF99" w14:textId="77777777" w:rsidR="00C8319A" w:rsidRPr="00A937BE" w:rsidRDefault="00C8319A" w:rsidP="00A71C84">
            <w:pPr>
              <w:rPr>
                <w:lang w:val="it-IT"/>
              </w:rPr>
            </w:pPr>
          </w:p>
        </w:tc>
        <w:tc>
          <w:tcPr>
            <w:tcW w:w="204" w:type="pct"/>
          </w:tcPr>
          <w:p w14:paraId="676BDDDF" w14:textId="77777777" w:rsidR="00C8319A" w:rsidRPr="00A937BE" w:rsidRDefault="00C8319A" w:rsidP="00A71C84">
            <w:pPr>
              <w:rPr>
                <w:lang w:val="it-IT"/>
              </w:rPr>
            </w:pPr>
          </w:p>
        </w:tc>
        <w:tc>
          <w:tcPr>
            <w:tcW w:w="304" w:type="pct"/>
          </w:tcPr>
          <w:p w14:paraId="302BA42E" w14:textId="77777777" w:rsidR="00C8319A" w:rsidRPr="00A937BE" w:rsidRDefault="00C8319A" w:rsidP="00A71C84">
            <w:pPr>
              <w:rPr>
                <w:lang w:val="it-IT"/>
              </w:rPr>
            </w:pPr>
          </w:p>
        </w:tc>
        <w:tc>
          <w:tcPr>
            <w:tcW w:w="204" w:type="pct"/>
          </w:tcPr>
          <w:p w14:paraId="15464F55" w14:textId="77777777" w:rsidR="00C8319A" w:rsidRPr="00A937BE" w:rsidRDefault="00C8319A" w:rsidP="00A71C84">
            <w:pPr>
              <w:rPr>
                <w:lang w:val="it-IT"/>
              </w:rPr>
            </w:pPr>
          </w:p>
        </w:tc>
        <w:tc>
          <w:tcPr>
            <w:tcW w:w="204" w:type="pct"/>
          </w:tcPr>
          <w:p w14:paraId="455E2275" w14:textId="77777777" w:rsidR="00C8319A" w:rsidRPr="00A937BE" w:rsidRDefault="00C8319A" w:rsidP="00A71C84">
            <w:pPr>
              <w:rPr>
                <w:lang w:val="it-IT"/>
              </w:rPr>
            </w:pPr>
          </w:p>
        </w:tc>
        <w:tc>
          <w:tcPr>
            <w:tcW w:w="165" w:type="pct"/>
          </w:tcPr>
          <w:p w14:paraId="475CAD48" w14:textId="77777777" w:rsidR="00C8319A" w:rsidRPr="00A937BE" w:rsidRDefault="00C8319A" w:rsidP="00A71C84">
            <w:pPr>
              <w:rPr>
                <w:lang w:val="it-IT"/>
              </w:rPr>
            </w:pPr>
          </w:p>
        </w:tc>
        <w:tc>
          <w:tcPr>
            <w:tcW w:w="182" w:type="pct"/>
            <w:gridSpan w:val="2"/>
          </w:tcPr>
          <w:p w14:paraId="497087A3" w14:textId="77777777" w:rsidR="00C8319A" w:rsidRPr="00A937BE" w:rsidRDefault="00C8319A" w:rsidP="00A71C84">
            <w:pPr>
              <w:rPr>
                <w:lang w:val="it-IT"/>
              </w:rPr>
            </w:pPr>
          </w:p>
        </w:tc>
      </w:tr>
      <w:tr w:rsidR="00EC08EB" w:rsidRPr="00A937BE" w14:paraId="29B7292D" w14:textId="77777777" w:rsidTr="001A516F">
        <w:trPr>
          <w:trHeight w:val="20"/>
          <w:tblHeader/>
        </w:trPr>
        <w:tc>
          <w:tcPr>
            <w:tcW w:w="3303" w:type="pct"/>
          </w:tcPr>
          <w:p w14:paraId="537662D2" w14:textId="12F1AC2C" w:rsidR="003E1DE6" w:rsidRPr="00B8302C" w:rsidRDefault="003E1DE6" w:rsidP="00B8302C">
            <w:pPr>
              <w:pStyle w:val="ListParagraph"/>
              <w:numPr>
                <w:ilvl w:val="0"/>
                <w:numId w:val="3"/>
              </w:numPr>
              <w:spacing w:after="0"/>
              <w:rPr>
                <w:rFonts w:ascii="Trebuchet MS" w:hAnsi="Trebuchet MS"/>
                <w:b/>
                <w:sz w:val="20"/>
              </w:rPr>
            </w:pPr>
            <w:r w:rsidRPr="00B8302C">
              <w:rPr>
                <w:rFonts w:ascii="Trebuchet MS" w:hAnsi="Trebuchet MS"/>
                <w:b/>
                <w:sz w:val="20"/>
              </w:rPr>
              <w:lastRenderedPageBreak/>
              <w:t>Declarația privind nedeductibilitatea TVA, dacă e cazul</w:t>
            </w:r>
          </w:p>
          <w:p w14:paraId="3DFCB62C" w14:textId="3FDFC57F" w:rsidR="001F7B48" w:rsidRPr="00DC1B3E" w:rsidRDefault="00A71C84" w:rsidP="00DC1B3E">
            <w:pPr>
              <w:pStyle w:val="Header"/>
              <w:numPr>
                <w:ilvl w:val="0"/>
                <w:numId w:val="4"/>
              </w:numPr>
              <w:tabs>
                <w:tab w:val="center" w:pos="639"/>
              </w:tabs>
              <w:jc w:val="both"/>
              <w:rPr>
                <w:szCs w:val="20"/>
                <w:lang w:val="it-IT"/>
              </w:rPr>
            </w:pPr>
            <w:r w:rsidRPr="00B8302C">
              <w:rPr>
                <w:szCs w:val="20"/>
                <w:lang w:val="it-IT"/>
              </w:rPr>
              <w:t>D</w:t>
            </w:r>
            <w:r w:rsidR="00471627">
              <w:rPr>
                <w:szCs w:val="20"/>
                <w:lang w:val="it-IT"/>
              </w:rPr>
              <w:t>acă este cazul, d</w:t>
            </w:r>
            <w:r w:rsidR="00035C55" w:rsidRPr="00B8302C">
              <w:rPr>
                <w:szCs w:val="20"/>
                <w:lang w:val="it-IT"/>
              </w:rPr>
              <w:t>eclarația</w:t>
            </w:r>
            <w:r w:rsidR="00035C55" w:rsidRPr="00B8302C">
              <w:rPr>
                <w:b/>
                <w:szCs w:val="20"/>
                <w:lang w:val="fr-FR"/>
              </w:rPr>
              <w:t xml:space="preserve"> </w:t>
            </w:r>
            <w:r w:rsidR="001232FB" w:rsidRPr="00B8302C">
              <w:rPr>
                <w:szCs w:val="20"/>
                <w:lang w:val="it-IT"/>
              </w:rPr>
              <w:t>privind nedeductibilitatea TVA a solicitantului și</w:t>
            </w:r>
            <w:r w:rsidR="00A50097">
              <w:rPr>
                <w:szCs w:val="20"/>
                <w:lang w:val="it-IT"/>
              </w:rPr>
              <w:t xml:space="preserve">/sau </w:t>
            </w:r>
            <w:r w:rsidR="001232FB" w:rsidRPr="00B8302C">
              <w:rPr>
                <w:szCs w:val="20"/>
                <w:lang w:val="it-IT"/>
              </w:rPr>
              <w:t xml:space="preserve">a partenerilor </w:t>
            </w:r>
            <w:r w:rsidR="00D609A7">
              <w:rPr>
                <w:szCs w:val="20"/>
                <w:lang w:val="it-IT"/>
              </w:rPr>
              <w:t xml:space="preserve">(după caz) </w:t>
            </w:r>
            <w:r w:rsidR="001232FB" w:rsidRPr="00B8302C">
              <w:rPr>
                <w:szCs w:val="20"/>
                <w:lang w:val="it-IT"/>
              </w:rPr>
              <w:t>este atașată</w:t>
            </w:r>
            <w:r w:rsidR="00CA324C" w:rsidRPr="00B8302C">
              <w:rPr>
                <w:szCs w:val="20"/>
                <w:lang w:val="it-IT"/>
              </w:rPr>
              <w:t>, semnată</w:t>
            </w:r>
            <w:r w:rsidR="001232FB" w:rsidRPr="00B8302C">
              <w:rPr>
                <w:szCs w:val="20"/>
                <w:lang w:val="it-IT"/>
              </w:rPr>
              <w:t xml:space="preserve"> și respectă </w:t>
            </w:r>
            <w:r w:rsidRPr="00B8302C">
              <w:rPr>
                <w:szCs w:val="20"/>
                <w:lang w:val="it-IT"/>
              </w:rPr>
              <w:t>Model</w:t>
            </w:r>
            <w:r w:rsidR="001232FB" w:rsidRPr="00B8302C">
              <w:rPr>
                <w:szCs w:val="20"/>
                <w:lang w:val="it-IT"/>
              </w:rPr>
              <w:t>ul</w:t>
            </w:r>
            <w:r w:rsidR="00745EDF" w:rsidRPr="00B8302C">
              <w:rPr>
                <w:szCs w:val="20"/>
                <w:lang w:val="it-IT"/>
              </w:rPr>
              <w:t xml:space="preserve"> H</w:t>
            </w:r>
            <w:r w:rsidRPr="00B8302C">
              <w:rPr>
                <w:szCs w:val="20"/>
                <w:lang w:val="it-IT"/>
              </w:rPr>
              <w:t xml:space="preserve"> </w:t>
            </w:r>
            <w:r w:rsidR="00DC1B3E">
              <w:rPr>
                <w:szCs w:val="20"/>
                <w:lang w:val="it-IT"/>
              </w:rPr>
              <w:t>–</w:t>
            </w:r>
            <w:r w:rsidR="001232FB" w:rsidRPr="00B8302C">
              <w:rPr>
                <w:szCs w:val="20"/>
                <w:lang w:val="it-IT"/>
              </w:rPr>
              <w:t xml:space="preserve"> </w:t>
            </w:r>
            <w:r w:rsidR="00DC1B3E" w:rsidRPr="00DC1B3E">
              <w:rPr>
                <w:i/>
                <w:szCs w:val="20"/>
                <w:lang w:val="it-IT"/>
              </w:rPr>
              <w:t>Declaraţie privind eligibilitatea TVA aferente cheltuielilor ce vor fi efectuate în cadrul operaţiunii propuse spre finanţare din FEDR, FSE şi FC 2014 – 2020</w:t>
            </w:r>
            <w:r w:rsidR="00DC1B3E">
              <w:rPr>
                <w:szCs w:val="20"/>
                <w:lang w:val="it-IT"/>
              </w:rPr>
              <w:t xml:space="preserve"> </w:t>
            </w:r>
            <w:r w:rsidR="00471627" w:rsidRPr="00DC1B3E">
              <w:rPr>
                <w:szCs w:val="20"/>
                <w:lang w:val="it-IT"/>
              </w:rPr>
              <w:t>la Anexa 4.1</w:t>
            </w:r>
            <w:r w:rsidR="00745EDF" w:rsidRPr="00DC1B3E">
              <w:rPr>
                <w:szCs w:val="20"/>
                <w:lang w:val="it-IT"/>
              </w:rPr>
              <w:t>.1</w:t>
            </w:r>
            <w:r w:rsidR="00BA2238" w:rsidRPr="00DC1B3E">
              <w:rPr>
                <w:szCs w:val="20"/>
                <w:lang w:val="it-IT"/>
              </w:rPr>
              <w:t xml:space="preserve"> la Ghidul specific</w:t>
            </w:r>
            <w:r w:rsidRPr="00DC1B3E">
              <w:rPr>
                <w:szCs w:val="20"/>
                <w:lang w:val="it-IT"/>
              </w:rPr>
              <w:t>?</w:t>
            </w:r>
          </w:p>
          <w:p w14:paraId="6927439A" w14:textId="77777777" w:rsidR="00E634D7" w:rsidRPr="00140273" w:rsidRDefault="00FF1477" w:rsidP="00B8302C">
            <w:pPr>
              <w:pStyle w:val="Header"/>
              <w:numPr>
                <w:ilvl w:val="0"/>
                <w:numId w:val="4"/>
              </w:numPr>
              <w:tabs>
                <w:tab w:val="center" w:pos="639"/>
              </w:tabs>
              <w:jc w:val="both"/>
              <w:rPr>
                <w:szCs w:val="22"/>
                <w:lang w:val="it-IT"/>
              </w:rPr>
            </w:pPr>
            <w:r w:rsidRPr="00B8302C">
              <w:rPr>
                <w:szCs w:val="20"/>
                <w:lang w:val="it-IT"/>
              </w:rPr>
              <w:tab/>
              <w:t xml:space="preserve">Datele de identificare ale solicitantului/ ale liderului de parteneriat şi partenerilor, precum şi ale  reprezentanţilor legali ai acestora </w:t>
            </w:r>
            <w:r w:rsidR="00CA324C" w:rsidRPr="00B8302C">
              <w:rPr>
                <w:szCs w:val="20"/>
                <w:lang w:val="it-IT"/>
              </w:rPr>
              <w:t>din Declarația privind nedeductibilitatea TVA coincid cu cele cuprinse în cadrul documentelor privind identificarea reprezentantului legal al solicitantului și, dacă este cazul, al partenerilor, precum și cu cele cuprinse în cadrul documentelor statutare anexate la cererea de finanțare?</w:t>
            </w:r>
          </w:p>
          <w:p w14:paraId="2E9EC52D" w14:textId="34D73700" w:rsidR="00140273" w:rsidRPr="00A937BE" w:rsidRDefault="00140273" w:rsidP="00B8302C">
            <w:pPr>
              <w:pStyle w:val="Header"/>
              <w:numPr>
                <w:ilvl w:val="0"/>
                <w:numId w:val="4"/>
              </w:numPr>
              <w:tabs>
                <w:tab w:val="center" w:pos="639"/>
              </w:tabs>
              <w:jc w:val="both"/>
              <w:rPr>
                <w:szCs w:val="22"/>
                <w:lang w:val="it-IT"/>
              </w:rPr>
            </w:pPr>
            <w:r>
              <w:rPr>
                <w:szCs w:val="20"/>
                <w:lang w:val="it-IT"/>
              </w:rPr>
              <w:t>Sunt corelate informațiile din această declarație cu bugetul proiectului?</w:t>
            </w:r>
          </w:p>
        </w:tc>
        <w:tc>
          <w:tcPr>
            <w:tcW w:w="230" w:type="pct"/>
          </w:tcPr>
          <w:p w14:paraId="1BFF1CC0" w14:textId="77777777" w:rsidR="00A71C84" w:rsidRPr="00A937BE" w:rsidRDefault="00A71C84" w:rsidP="00A71C84">
            <w:pPr>
              <w:jc w:val="center"/>
              <w:rPr>
                <w:lang w:val="it-IT"/>
              </w:rPr>
            </w:pPr>
          </w:p>
        </w:tc>
        <w:tc>
          <w:tcPr>
            <w:tcW w:w="204" w:type="pct"/>
          </w:tcPr>
          <w:p w14:paraId="24FEBD94" w14:textId="77777777" w:rsidR="00A71C84" w:rsidRPr="00A937BE" w:rsidRDefault="00A71C84" w:rsidP="00A71C84">
            <w:pPr>
              <w:rPr>
                <w:lang w:val="it-IT"/>
              </w:rPr>
            </w:pPr>
          </w:p>
        </w:tc>
        <w:tc>
          <w:tcPr>
            <w:tcW w:w="204" w:type="pct"/>
          </w:tcPr>
          <w:p w14:paraId="5BBBA9B6" w14:textId="77777777" w:rsidR="00A71C84" w:rsidRPr="00A937BE" w:rsidRDefault="00A71C84" w:rsidP="00A71C84">
            <w:pPr>
              <w:rPr>
                <w:lang w:val="it-IT"/>
              </w:rPr>
            </w:pPr>
          </w:p>
        </w:tc>
        <w:tc>
          <w:tcPr>
            <w:tcW w:w="304" w:type="pct"/>
          </w:tcPr>
          <w:p w14:paraId="496A87E1" w14:textId="77777777" w:rsidR="00A71C84" w:rsidRPr="00A937BE" w:rsidRDefault="00A71C84" w:rsidP="00A71C84">
            <w:pPr>
              <w:rPr>
                <w:lang w:val="it-IT"/>
              </w:rPr>
            </w:pPr>
          </w:p>
        </w:tc>
        <w:tc>
          <w:tcPr>
            <w:tcW w:w="204" w:type="pct"/>
          </w:tcPr>
          <w:p w14:paraId="16EB97A3" w14:textId="77777777" w:rsidR="00A71C84" w:rsidRPr="00A937BE" w:rsidRDefault="00A71C84" w:rsidP="00A71C84">
            <w:pPr>
              <w:rPr>
                <w:lang w:val="it-IT"/>
              </w:rPr>
            </w:pPr>
          </w:p>
        </w:tc>
        <w:tc>
          <w:tcPr>
            <w:tcW w:w="204" w:type="pct"/>
          </w:tcPr>
          <w:p w14:paraId="6724F3F9" w14:textId="77777777" w:rsidR="00A71C84" w:rsidRPr="00A937BE" w:rsidRDefault="00A71C84" w:rsidP="00A71C84">
            <w:pPr>
              <w:rPr>
                <w:lang w:val="it-IT"/>
              </w:rPr>
            </w:pPr>
          </w:p>
        </w:tc>
        <w:tc>
          <w:tcPr>
            <w:tcW w:w="165" w:type="pct"/>
          </w:tcPr>
          <w:p w14:paraId="0FB0744C" w14:textId="77777777" w:rsidR="00A71C84" w:rsidRPr="00A937BE" w:rsidRDefault="00A71C84" w:rsidP="00A71C84">
            <w:pPr>
              <w:rPr>
                <w:lang w:val="it-IT"/>
              </w:rPr>
            </w:pPr>
          </w:p>
        </w:tc>
        <w:tc>
          <w:tcPr>
            <w:tcW w:w="182" w:type="pct"/>
            <w:gridSpan w:val="2"/>
          </w:tcPr>
          <w:p w14:paraId="7F6A3D1B" w14:textId="77777777" w:rsidR="00A71C84" w:rsidRPr="00A937BE" w:rsidRDefault="00A71C84" w:rsidP="00A71C84">
            <w:pPr>
              <w:rPr>
                <w:lang w:val="it-IT"/>
              </w:rPr>
            </w:pPr>
          </w:p>
        </w:tc>
      </w:tr>
      <w:tr w:rsidR="00EC08EB" w:rsidRPr="00A937BE" w14:paraId="714C3DDD" w14:textId="77777777" w:rsidTr="001A516F">
        <w:trPr>
          <w:trHeight w:val="20"/>
          <w:tblHeader/>
        </w:trPr>
        <w:tc>
          <w:tcPr>
            <w:tcW w:w="3303" w:type="pct"/>
            <w:shd w:val="clear" w:color="auto" w:fill="auto"/>
          </w:tcPr>
          <w:p w14:paraId="4281FD4C" w14:textId="5DFCB65A" w:rsidR="003E1DE6" w:rsidRPr="00B8302C" w:rsidRDefault="003E1DE6" w:rsidP="00B8302C">
            <w:pPr>
              <w:pStyle w:val="ListParagraph"/>
              <w:numPr>
                <w:ilvl w:val="0"/>
                <w:numId w:val="3"/>
              </w:numPr>
              <w:spacing w:after="0"/>
              <w:rPr>
                <w:rFonts w:ascii="Trebuchet MS" w:hAnsi="Trebuchet MS"/>
                <w:b/>
                <w:sz w:val="20"/>
              </w:rPr>
            </w:pPr>
            <w:r w:rsidRPr="00B8302C">
              <w:rPr>
                <w:rFonts w:ascii="Trebuchet MS" w:hAnsi="Trebuchet MS"/>
                <w:b/>
                <w:sz w:val="20"/>
              </w:rPr>
              <w:t>Acordul de parteneriat, dacă este cazul</w:t>
            </w:r>
          </w:p>
          <w:p w14:paraId="254E2FA6" w14:textId="3B0C7ACB" w:rsidR="00D1431B" w:rsidRPr="00B8302C" w:rsidRDefault="00D1431B" w:rsidP="00B8302C">
            <w:pPr>
              <w:pStyle w:val="Header"/>
              <w:numPr>
                <w:ilvl w:val="0"/>
                <w:numId w:val="4"/>
              </w:numPr>
              <w:tabs>
                <w:tab w:val="clear" w:pos="4320"/>
                <w:tab w:val="center" w:pos="639"/>
              </w:tabs>
              <w:jc w:val="both"/>
              <w:rPr>
                <w:szCs w:val="20"/>
              </w:rPr>
            </w:pPr>
            <w:r w:rsidRPr="00B8302C">
              <w:rPr>
                <w:szCs w:val="20"/>
              </w:rPr>
              <w:t xml:space="preserve">Acordul de parteneriat îndeplinește cerințele minime de conţinut </w:t>
            </w:r>
            <w:r w:rsidR="00DA1386">
              <w:rPr>
                <w:szCs w:val="20"/>
              </w:rPr>
              <w:t>din Modelul C la Anexa 4.1.1.</w:t>
            </w:r>
            <w:r w:rsidR="000B01FC">
              <w:rPr>
                <w:szCs w:val="20"/>
              </w:rPr>
              <w:t xml:space="preserve">? </w:t>
            </w:r>
          </w:p>
          <w:p w14:paraId="7B75F380" w14:textId="6C3C77CE" w:rsidR="00BC208B" w:rsidRPr="00A937BE" w:rsidRDefault="00BB762B" w:rsidP="00A61411">
            <w:pPr>
              <w:pStyle w:val="Header"/>
              <w:numPr>
                <w:ilvl w:val="0"/>
                <w:numId w:val="4"/>
              </w:numPr>
              <w:tabs>
                <w:tab w:val="clear" w:pos="4320"/>
                <w:tab w:val="center" w:pos="639"/>
              </w:tabs>
              <w:jc w:val="both"/>
            </w:pPr>
            <w:r w:rsidRPr="00B8302C">
              <w:rPr>
                <w:szCs w:val="20"/>
              </w:rPr>
              <w:t>L</w:t>
            </w:r>
            <w:r w:rsidR="008E14E4" w:rsidRPr="00B8302C">
              <w:rPr>
                <w:szCs w:val="20"/>
              </w:rPr>
              <w:t xml:space="preserve">iderul de parteneriat </w:t>
            </w:r>
            <w:r w:rsidRPr="00B8302C">
              <w:rPr>
                <w:szCs w:val="20"/>
              </w:rPr>
              <w:t xml:space="preserve">este clar identificat în Acordul de parteneriat şi în </w:t>
            </w:r>
            <w:r w:rsidR="00B02171">
              <w:rPr>
                <w:szCs w:val="20"/>
              </w:rPr>
              <w:t>f</w:t>
            </w:r>
            <w:r w:rsidR="00A61411">
              <w:rPr>
                <w:szCs w:val="20"/>
              </w:rPr>
              <w:t>ormularul cererii de finanţare</w:t>
            </w:r>
            <w:r w:rsidR="00051F67" w:rsidRPr="00B8302C">
              <w:rPr>
                <w:szCs w:val="20"/>
              </w:rPr>
              <w:t>?</w:t>
            </w:r>
          </w:p>
        </w:tc>
        <w:tc>
          <w:tcPr>
            <w:tcW w:w="230" w:type="pct"/>
          </w:tcPr>
          <w:p w14:paraId="770B64FE" w14:textId="77777777" w:rsidR="00BB762B" w:rsidRPr="00A937BE" w:rsidRDefault="00BB762B" w:rsidP="00A71C84">
            <w:pPr>
              <w:jc w:val="center"/>
              <w:rPr>
                <w:lang w:val="it-IT"/>
              </w:rPr>
            </w:pPr>
          </w:p>
        </w:tc>
        <w:tc>
          <w:tcPr>
            <w:tcW w:w="204" w:type="pct"/>
          </w:tcPr>
          <w:p w14:paraId="0B2E48E8" w14:textId="77777777" w:rsidR="00BB762B" w:rsidRPr="00A937BE" w:rsidRDefault="00BB762B" w:rsidP="00A71C84">
            <w:pPr>
              <w:rPr>
                <w:lang w:val="it-IT"/>
              </w:rPr>
            </w:pPr>
          </w:p>
        </w:tc>
        <w:tc>
          <w:tcPr>
            <w:tcW w:w="204" w:type="pct"/>
          </w:tcPr>
          <w:p w14:paraId="09AF9DAA" w14:textId="77777777" w:rsidR="00BB762B" w:rsidRPr="00A937BE" w:rsidRDefault="00BB762B" w:rsidP="00A71C84">
            <w:pPr>
              <w:rPr>
                <w:lang w:val="it-IT"/>
              </w:rPr>
            </w:pPr>
          </w:p>
        </w:tc>
        <w:tc>
          <w:tcPr>
            <w:tcW w:w="304" w:type="pct"/>
          </w:tcPr>
          <w:p w14:paraId="31402AC5" w14:textId="77777777" w:rsidR="00BB762B" w:rsidRPr="00A937BE" w:rsidRDefault="00BB762B" w:rsidP="00A71C84">
            <w:pPr>
              <w:rPr>
                <w:lang w:val="it-IT"/>
              </w:rPr>
            </w:pPr>
          </w:p>
        </w:tc>
        <w:tc>
          <w:tcPr>
            <w:tcW w:w="204" w:type="pct"/>
          </w:tcPr>
          <w:p w14:paraId="05B5A142" w14:textId="77777777" w:rsidR="00BB762B" w:rsidRPr="00A937BE" w:rsidRDefault="00BB762B" w:rsidP="00A71C84">
            <w:pPr>
              <w:rPr>
                <w:lang w:val="it-IT"/>
              </w:rPr>
            </w:pPr>
          </w:p>
        </w:tc>
        <w:tc>
          <w:tcPr>
            <w:tcW w:w="204" w:type="pct"/>
          </w:tcPr>
          <w:p w14:paraId="23F824B7" w14:textId="77777777" w:rsidR="00BB762B" w:rsidRPr="00A937BE" w:rsidRDefault="00BB762B" w:rsidP="00A71C84">
            <w:pPr>
              <w:rPr>
                <w:lang w:val="it-IT"/>
              </w:rPr>
            </w:pPr>
          </w:p>
        </w:tc>
        <w:tc>
          <w:tcPr>
            <w:tcW w:w="165" w:type="pct"/>
          </w:tcPr>
          <w:p w14:paraId="01A53BC1" w14:textId="77777777" w:rsidR="00BB762B" w:rsidRPr="00A937BE" w:rsidRDefault="00BB762B" w:rsidP="00A71C84">
            <w:pPr>
              <w:rPr>
                <w:lang w:val="it-IT"/>
              </w:rPr>
            </w:pPr>
          </w:p>
        </w:tc>
        <w:tc>
          <w:tcPr>
            <w:tcW w:w="182" w:type="pct"/>
            <w:gridSpan w:val="2"/>
          </w:tcPr>
          <w:p w14:paraId="3AF2023A" w14:textId="77777777" w:rsidR="00BB762B" w:rsidRPr="00A937BE" w:rsidRDefault="00BB762B" w:rsidP="00A71C84">
            <w:pPr>
              <w:rPr>
                <w:lang w:val="it-IT"/>
              </w:rPr>
            </w:pPr>
          </w:p>
        </w:tc>
      </w:tr>
      <w:tr w:rsidR="00EC08EB" w:rsidRPr="00A937BE" w14:paraId="23E03109" w14:textId="77777777" w:rsidTr="001A516F">
        <w:trPr>
          <w:trHeight w:val="20"/>
          <w:tblHeader/>
        </w:trPr>
        <w:tc>
          <w:tcPr>
            <w:tcW w:w="3303" w:type="pct"/>
          </w:tcPr>
          <w:p w14:paraId="04B0D3C5" w14:textId="09C14EE6" w:rsidR="003E1DE6" w:rsidRPr="00127999" w:rsidRDefault="003E1DE6" w:rsidP="00127999">
            <w:pPr>
              <w:pStyle w:val="ListParagraph"/>
              <w:numPr>
                <w:ilvl w:val="0"/>
                <w:numId w:val="3"/>
              </w:numPr>
              <w:spacing w:after="0"/>
              <w:rPr>
                <w:rFonts w:ascii="Trebuchet MS" w:hAnsi="Trebuchet MS"/>
                <w:b/>
                <w:sz w:val="20"/>
              </w:rPr>
            </w:pPr>
            <w:r w:rsidRPr="00127999">
              <w:rPr>
                <w:rFonts w:ascii="Trebuchet MS" w:hAnsi="Trebuchet MS"/>
                <w:b/>
                <w:sz w:val="20"/>
              </w:rPr>
              <w:t>Mandatul special / împuternicirea specială, dacă e cazul</w:t>
            </w:r>
          </w:p>
          <w:p w14:paraId="4AA0CED6" w14:textId="045ACB5A" w:rsidR="00FF2DCD" w:rsidRPr="00127999" w:rsidRDefault="00CA7937" w:rsidP="007A43FC">
            <w:pPr>
              <w:pStyle w:val="Header"/>
              <w:numPr>
                <w:ilvl w:val="0"/>
                <w:numId w:val="4"/>
              </w:numPr>
              <w:tabs>
                <w:tab w:val="clear" w:pos="4320"/>
                <w:tab w:val="center" w:pos="639"/>
              </w:tabs>
              <w:jc w:val="both"/>
              <w:rPr>
                <w:szCs w:val="20"/>
              </w:rPr>
            </w:pPr>
            <w:r w:rsidRPr="00127999">
              <w:rPr>
                <w:szCs w:val="20"/>
              </w:rPr>
              <w:t>Dacă este cazul, e</w:t>
            </w:r>
            <w:r w:rsidR="00A71C84" w:rsidRPr="00127999">
              <w:rPr>
                <w:szCs w:val="20"/>
              </w:rPr>
              <w:t>ste atașat/</w:t>
            </w:r>
            <w:r w:rsidR="00A71C84" w:rsidRPr="00127999">
              <w:rPr>
                <w:b/>
                <w:szCs w:val="20"/>
              </w:rPr>
              <w:t>ă mandatul</w:t>
            </w:r>
            <w:r w:rsidR="007A43FC" w:rsidRPr="007A43FC">
              <w:rPr>
                <w:b/>
                <w:szCs w:val="20"/>
              </w:rPr>
              <w:t>/ împuternicirea specială</w:t>
            </w:r>
            <w:r w:rsidR="007A43FC">
              <w:rPr>
                <w:b/>
                <w:szCs w:val="20"/>
              </w:rPr>
              <w:t xml:space="preserve"> (mandatele/</w:t>
            </w:r>
            <w:r w:rsidR="007A43FC" w:rsidRPr="007A43FC">
              <w:rPr>
                <w:b/>
                <w:szCs w:val="20"/>
              </w:rPr>
              <w:t>împuternicir</w:t>
            </w:r>
            <w:r w:rsidR="007A43FC">
              <w:rPr>
                <w:b/>
                <w:szCs w:val="20"/>
              </w:rPr>
              <w:t>ile</w:t>
            </w:r>
            <w:r w:rsidR="00A71C84" w:rsidRPr="00127999">
              <w:rPr>
                <w:b/>
                <w:szCs w:val="20"/>
              </w:rPr>
              <w:t xml:space="preserve"> special</w:t>
            </w:r>
            <w:r w:rsidR="007A43FC">
              <w:rPr>
                <w:b/>
                <w:szCs w:val="20"/>
              </w:rPr>
              <w:t>e, daca este cazul, pentru proiectele implementate în parteneriat)</w:t>
            </w:r>
            <w:r w:rsidR="00A71C84" w:rsidRPr="00127999">
              <w:rPr>
                <w:szCs w:val="20"/>
              </w:rPr>
              <w:t xml:space="preserve"> pentru semnarea</w:t>
            </w:r>
            <w:r w:rsidR="004D15DB">
              <w:rPr>
                <w:szCs w:val="20"/>
              </w:rPr>
              <w:t xml:space="preserve"> electronică extinsă</w:t>
            </w:r>
            <w:r w:rsidR="003A2F44" w:rsidRPr="00127999">
              <w:rPr>
                <w:szCs w:val="20"/>
              </w:rPr>
              <w:t xml:space="preserve"> a</w:t>
            </w:r>
            <w:r w:rsidR="00A71C84" w:rsidRPr="00127999">
              <w:rPr>
                <w:szCs w:val="20"/>
              </w:rPr>
              <w:t xml:space="preserve"> </w:t>
            </w:r>
            <w:r w:rsidR="004D15DB">
              <w:rPr>
                <w:szCs w:val="20"/>
              </w:rPr>
              <w:t>cererii</w:t>
            </w:r>
            <w:r w:rsidR="00A71C84" w:rsidRPr="00127999">
              <w:rPr>
                <w:szCs w:val="20"/>
              </w:rPr>
              <w:t xml:space="preserve"> de finanțare</w:t>
            </w:r>
            <w:r w:rsidR="004D15DB">
              <w:t xml:space="preserve">, inclusiv </w:t>
            </w:r>
            <w:r w:rsidR="004D15DB" w:rsidRPr="004D15DB">
              <w:rPr>
                <w:szCs w:val="20"/>
              </w:rPr>
              <w:t>anexe/modele</w:t>
            </w:r>
            <w:r w:rsidR="008C397C">
              <w:rPr>
                <w:szCs w:val="20"/>
              </w:rPr>
              <w:t>/declaraţii, conform prevederilor din ghidul specific</w:t>
            </w:r>
            <w:r w:rsidR="00FF2DCD" w:rsidRPr="00127999">
              <w:rPr>
                <w:szCs w:val="20"/>
              </w:rPr>
              <w:t>?</w:t>
            </w:r>
          </w:p>
          <w:p w14:paraId="6FC7049E" w14:textId="40354D44" w:rsidR="004D7FE4" w:rsidRPr="00127999" w:rsidRDefault="004D7FE4" w:rsidP="00127999">
            <w:pPr>
              <w:pStyle w:val="Header"/>
              <w:numPr>
                <w:ilvl w:val="0"/>
                <w:numId w:val="4"/>
              </w:numPr>
              <w:tabs>
                <w:tab w:val="clear" w:pos="4320"/>
                <w:tab w:val="center" w:pos="639"/>
              </w:tabs>
              <w:jc w:val="both"/>
              <w:rPr>
                <w:szCs w:val="20"/>
              </w:rPr>
            </w:pPr>
            <w:r w:rsidRPr="00127999">
              <w:rPr>
                <w:szCs w:val="20"/>
              </w:rPr>
              <w:t>Este ataşat un document de identificare al împuternicitului reprezentantului legal</w:t>
            </w:r>
            <w:r w:rsidR="00C405EE" w:rsidRPr="00127999">
              <w:rPr>
                <w:szCs w:val="20"/>
              </w:rPr>
              <w:t xml:space="preserve"> al solicitantului/</w:t>
            </w:r>
            <w:r w:rsidR="007A43FC">
              <w:rPr>
                <w:szCs w:val="20"/>
              </w:rPr>
              <w:t>partenerilor</w:t>
            </w:r>
            <w:r w:rsidRPr="00127999">
              <w:rPr>
                <w:szCs w:val="20"/>
              </w:rPr>
              <w:t>?</w:t>
            </w:r>
          </w:p>
          <w:p w14:paraId="6A7E8E9B" w14:textId="1C74B16C" w:rsidR="00C405EE" w:rsidRPr="00127999" w:rsidRDefault="00C405EE" w:rsidP="00127999">
            <w:pPr>
              <w:pStyle w:val="Header"/>
              <w:numPr>
                <w:ilvl w:val="0"/>
                <w:numId w:val="4"/>
              </w:numPr>
              <w:tabs>
                <w:tab w:val="clear" w:pos="4320"/>
                <w:tab w:val="center" w:pos="639"/>
              </w:tabs>
              <w:jc w:val="both"/>
              <w:rPr>
                <w:szCs w:val="20"/>
              </w:rPr>
            </w:pPr>
            <w:r w:rsidRPr="00127999">
              <w:rPr>
                <w:szCs w:val="20"/>
              </w:rPr>
              <w:t>Datele din documentul de identificare sunt aceleaşi cu cele prezentate în mandatul special / împuternicirea specială?</w:t>
            </w:r>
          </w:p>
          <w:p w14:paraId="30D0BDB3" w14:textId="3D5AB54B" w:rsidR="00BC208B" w:rsidRPr="00A937BE" w:rsidRDefault="00BC208B" w:rsidP="00C405EE">
            <w:pPr>
              <w:pStyle w:val="Header"/>
              <w:tabs>
                <w:tab w:val="clear" w:pos="4320"/>
                <w:tab w:val="center" w:pos="639"/>
              </w:tabs>
              <w:ind w:left="142"/>
              <w:jc w:val="both"/>
            </w:pPr>
          </w:p>
        </w:tc>
        <w:tc>
          <w:tcPr>
            <w:tcW w:w="230" w:type="pct"/>
          </w:tcPr>
          <w:p w14:paraId="530A4F32" w14:textId="77777777" w:rsidR="00A71C84" w:rsidRPr="00A937BE" w:rsidRDefault="00A71C84" w:rsidP="00A71C84">
            <w:pPr>
              <w:jc w:val="center"/>
              <w:rPr>
                <w:lang w:val="it-IT"/>
              </w:rPr>
            </w:pPr>
          </w:p>
        </w:tc>
        <w:tc>
          <w:tcPr>
            <w:tcW w:w="204" w:type="pct"/>
          </w:tcPr>
          <w:p w14:paraId="4D8D22D4" w14:textId="77777777" w:rsidR="00A71C84" w:rsidRPr="00A937BE" w:rsidRDefault="00A71C84" w:rsidP="00A71C84">
            <w:pPr>
              <w:rPr>
                <w:lang w:val="it-IT"/>
              </w:rPr>
            </w:pPr>
          </w:p>
        </w:tc>
        <w:tc>
          <w:tcPr>
            <w:tcW w:w="204" w:type="pct"/>
          </w:tcPr>
          <w:p w14:paraId="3A7E0DE9" w14:textId="77777777" w:rsidR="00A71C84" w:rsidRPr="00A937BE" w:rsidRDefault="00A71C84" w:rsidP="00A71C84">
            <w:pPr>
              <w:rPr>
                <w:lang w:val="it-IT"/>
              </w:rPr>
            </w:pPr>
          </w:p>
        </w:tc>
        <w:tc>
          <w:tcPr>
            <w:tcW w:w="304" w:type="pct"/>
          </w:tcPr>
          <w:p w14:paraId="10E876E5" w14:textId="77777777" w:rsidR="00A71C84" w:rsidRPr="00A937BE" w:rsidRDefault="00A71C84" w:rsidP="00A71C84">
            <w:pPr>
              <w:rPr>
                <w:lang w:val="it-IT"/>
              </w:rPr>
            </w:pPr>
          </w:p>
        </w:tc>
        <w:tc>
          <w:tcPr>
            <w:tcW w:w="204" w:type="pct"/>
          </w:tcPr>
          <w:p w14:paraId="4125DB1A" w14:textId="77777777" w:rsidR="00A71C84" w:rsidRPr="00A937BE" w:rsidRDefault="00A71C84" w:rsidP="00A71C84">
            <w:pPr>
              <w:rPr>
                <w:lang w:val="it-IT"/>
              </w:rPr>
            </w:pPr>
          </w:p>
        </w:tc>
        <w:tc>
          <w:tcPr>
            <w:tcW w:w="204" w:type="pct"/>
          </w:tcPr>
          <w:p w14:paraId="645338DA" w14:textId="77777777" w:rsidR="00A71C84" w:rsidRPr="00A937BE" w:rsidRDefault="00A71C84" w:rsidP="00A71C84">
            <w:pPr>
              <w:rPr>
                <w:lang w:val="it-IT"/>
              </w:rPr>
            </w:pPr>
          </w:p>
        </w:tc>
        <w:tc>
          <w:tcPr>
            <w:tcW w:w="165" w:type="pct"/>
          </w:tcPr>
          <w:p w14:paraId="67B8FD2D" w14:textId="77777777" w:rsidR="00A71C84" w:rsidRPr="00A937BE" w:rsidRDefault="00A71C84" w:rsidP="00A71C84">
            <w:pPr>
              <w:rPr>
                <w:lang w:val="it-IT"/>
              </w:rPr>
            </w:pPr>
          </w:p>
        </w:tc>
        <w:tc>
          <w:tcPr>
            <w:tcW w:w="182" w:type="pct"/>
            <w:gridSpan w:val="2"/>
          </w:tcPr>
          <w:p w14:paraId="3ED59C76" w14:textId="77777777" w:rsidR="00A71C84" w:rsidRPr="00A937BE" w:rsidRDefault="00A71C84" w:rsidP="00A71C84">
            <w:pPr>
              <w:rPr>
                <w:lang w:val="it-IT"/>
              </w:rPr>
            </w:pPr>
          </w:p>
        </w:tc>
      </w:tr>
      <w:tr w:rsidR="00EC08EB" w:rsidRPr="00A937BE" w14:paraId="1E117E63" w14:textId="77777777" w:rsidTr="001A516F">
        <w:trPr>
          <w:trHeight w:val="1686"/>
          <w:tblHeader/>
        </w:trPr>
        <w:tc>
          <w:tcPr>
            <w:tcW w:w="3303" w:type="pct"/>
          </w:tcPr>
          <w:p w14:paraId="3AB3D41E" w14:textId="141B8937" w:rsidR="007D2173" w:rsidRPr="00BD01FA" w:rsidRDefault="00C22209" w:rsidP="007D2173">
            <w:pPr>
              <w:pStyle w:val="ListParagraph"/>
              <w:numPr>
                <w:ilvl w:val="0"/>
                <w:numId w:val="3"/>
              </w:numPr>
              <w:spacing w:after="0"/>
              <w:rPr>
                <w:b/>
              </w:rPr>
            </w:pPr>
            <w:r w:rsidRPr="00BD01FA">
              <w:rPr>
                <w:rFonts w:ascii="Trebuchet MS" w:hAnsi="Trebuchet MS"/>
                <w:b/>
                <w:sz w:val="20"/>
              </w:rPr>
              <w:lastRenderedPageBreak/>
              <w:t xml:space="preserve">Documentul Justificativ pentru fonduri ESI 2014-2020 </w:t>
            </w:r>
          </w:p>
          <w:p w14:paraId="7F6BAC30" w14:textId="77777777" w:rsidR="00BD01FA" w:rsidRPr="00BD01FA" w:rsidRDefault="00BD01FA" w:rsidP="00BD01FA">
            <w:pPr>
              <w:pStyle w:val="ListParagraph"/>
              <w:spacing w:after="0"/>
              <w:ind w:left="928"/>
              <w:rPr>
                <w:b/>
              </w:rPr>
            </w:pPr>
          </w:p>
          <w:p w14:paraId="0F89FF0D" w14:textId="6D16CE21" w:rsidR="00922A99" w:rsidRDefault="00922A99" w:rsidP="00401519">
            <w:pPr>
              <w:pStyle w:val="ListParagraph"/>
              <w:numPr>
                <w:ilvl w:val="0"/>
                <w:numId w:val="4"/>
              </w:numPr>
              <w:rPr>
                <w:rFonts w:ascii="Trebuchet MS" w:hAnsi="Trebuchet MS"/>
                <w:sz w:val="20"/>
              </w:rPr>
            </w:pPr>
            <w:r>
              <w:rPr>
                <w:rFonts w:ascii="Trebuchet MS" w:hAnsi="Trebuchet MS"/>
                <w:sz w:val="20"/>
              </w:rPr>
              <w:t xml:space="preserve">Este anexată lista de proiecte </w:t>
            </w:r>
            <w:r w:rsidRPr="00922A99">
              <w:rPr>
                <w:rFonts w:ascii="Trebuchet MS" w:hAnsi="Trebuchet MS"/>
                <w:sz w:val="20"/>
              </w:rPr>
              <w:t>aferentă</w:t>
            </w:r>
            <w:r>
              <w:t xml:space="preserve"> </w:t>
            </w:r>
            <w:r w:rsidRPr="00922A99">
              <w:rPr>
                <w:rFonts w:ascii="Trebuchet MS" w:hAnsi="Trebuchet MS"/>
                <w:sz w:val="20"/>
              </w:rPr>
              <w:t>Axei prioritare 4 a POR 2014-2020</w:t>
            </w:r>
            <w:r w:rsidR="00401519">
              <w:t xml:space="preserve"> (</w:t>
            </w:r>
            <w:r w:rsidR="00401519">
              <w:rPr>
                <w:rFonts w:ascii="Trebuchet MS" w:hAnsi="Trebuchet MS"/>
                <w:sz w:val="20"/>
              </w:rPr>
              <w:t>Priorității de investiţii 4e)</w:t>
            </w:r>
            <w:r>
              <w:rPr>
                <w:rFonts w:ascii="Trebuchet MS" w:hAnsi="Trebuchet MS"/>
                <w:sz w:val="20"/>
              </w:rPr>
              <w:t xml:space="preserve"> din </w:t>
            </w:r>
            <w:r w:rsidRPr="00922A99">
              <w:rPr>
                <w:rFonts w:ascii="Trebuchet MS" w:hAnsi="Trebuchet MS"/>
                <w:sz w:val="20"/>
              </w:rPr>
              <w:t>Documentului Justificativ pentru fonduri ESI 2014-2020</w:t>
            </w:r>
            <w:r w:rsidR="00BC0DA2">
              <w:rPr>
                <w:rFonts w:ascii="Trebuchet MS" w:hAnsi="Trebuchet MS"/>
                <w:sz w:val="20"/>
              </w:rPr>
              <w:t>, avizat</w:t>
            </w:r>
            <w:r w:rsidR="00716DD9">
              <w:rPr>
                <w:rFonts w:ascii="Trebuchet MS" w:hAnsi="Trebuchet MS"/>
                <w:sz w:val="20"/>
              </w:rPr>
              <w:t xml:space="preserve"> de AMPOR</w:t>
            </w:r>
            <w:r>
              <w:rPr>
                <w:rFonts w:ascii="Trebuchet MS" w:hAnsi="Trebuchet MS"/>
                <w:sz w:val="20"/>
              </w:rPr>
              <w:t xml:space="preserve">? </w:t>
            </w:r>
          </w:p>
          <w:p w14:paraId="431B4046" w14:textId="3811C178" w:rsidR="00C22209" w:rsidRPr="00C22209" w:rsidRDefault="00C22209" w:rsidP="00C22209">
            <w:pPr>
              <w:pStyle w:val="ListParagraph"/>
              <w:numPr>
                <w:ilvl w:val="0"/>
                <w:numId w:val="4"/>
              </w:numPr>
              <w:rPr>
                <w:rFonts w:ascii="Trebuchet MS" w:hAnsi="Trebuchet MS"/>
                <w:sz w:val="20"/>
              </w:rPr>
            </w:pPr>
            <w:r w:rsidRPr="00C22209">
              <w:rPr>
                <w:rFonts w:ascii="Trebuchet MS" w:hAnsi="Trebuchet MS"/>
                <w:sz w:val="20"/>
              </w:rPr>
              <w:t xml:space="preserve">Proiectul este inclus în lista de proiecte a Documentului Justificativ pentru fonduri ESI 2014-2020, aferentă Axei prioritare 4 a POR 2014-2020 - </w:t>
            </w:r>
            <w:r w:rsidRPr="00D20097">
              <w:rPr>
                <w:rFonts w:ascii="Trebuchet MS" w:hAnsi="Trebuchet MS"/>
                <w:i/>
                <w:sz w:val="20"/>
              </w:rPr>
              <w:t>Sprijinirea dezvoltării urbane durabile</w:t>
            </w:r>
            <w:r w:rsidRPr="00C22209">
              <w:rPr>
                <w:rFonts w:ascii="Trebuchet MS" w:hAnsi="Trebuchet MS"/>
                <w:sz w:val="20"/>
              </w:rPr>
              <w:t>, Prioritatea de investiţii 4e?</w:t>
            </w:r>
          </w:p>
        </w:tc>
        <w:tc>
          <w:tcPr>
            <w:tcW w:w="230" w:type="pct"/>
          </w:tcPr>
          <w:p w14:paraId="077D98D9" w14:textId="77777777" w:rsidR="00A71C84" w:rsidRPr="00A937BE" w:rsidRDefault="00A71C84" w:rsidP="00A71C84">
            <w:pPr>
              <w:jc w:val="center"/>
              <w:rPr>
                <w:lang w:val="it-IT"/>
              </w:rPr>
            </w:pPr>
          </w:p>
        </w:tc>
        <w:tc>
          <w:tcPr>
            <w:tcW w:w="204" w:type="pct"/>
          </w:tcPr>
          <w:p w14:paraId="785D6105" w14:textId="77777777" w:rsidR="00A71C84" w:rsidRPr="00A937BE" w:rsidRDefault="00A71C84" w:rsidP="00A71C84">
            <w:pPr>
              <w:rPr>
                <w:lang w:val="it-IT"/>
              </w:rPr>
            </w:pPr>
          </w:p>
        </w:tc>
        <w:tc>
          <w:tcPr>
            <w:tcW w:w="204" w:type="pct"/>
          </w:tcPr>
          <w:p w14:paraId="315FF2C1" w14:textId="77777777" w:rsidR="00A71C84" w:rsidRPr="00A937BE" w:rsidRDefault="00A71C84" w:rsidP="00A71C84">
            <w:pPr>
              <w:rPr>
                <w:lang w:val="it-IT"/>
              </w:rPr>
            </w:pPr>
          </w:p>
        </w:tc>
        <w:tc>
          <w:tcPr>
            <w:tcW w:w="304" w:type="pct"/>
          </w:tcPr>
          <w:p w14:paraId="48F0AC5B" w14:textId="77777777" w:rsidR="00A71C84" w:rsidRPr="00A937BE" w:rsidRDefault="00A71C84" w:rsidP="00A71C84">
            <w:pPr>
              <w:rPr>
                <w:lang w:val="it-IT"/>
              </w:rPr>
            </w:pPr>
          </w:p>
        </w:tc>
        <w:tc>
          <w:tcPr>
            <w:tcW w:w="204" w:type="pct"/>
          </w:tcPr>
          <w:p w14:paraId="5410FB85" w14:textId="77777777" w:rsidR="00A71C84" w:rsidRPr="00A937BE" w:rsidRDefault="00A71C84" w:rsidP="00A71C84">
            <w:pPr>
              <w:rPr>
                <w:lang w:val="it-IT"/>
              </w:rPr>
            </w:pPr>
          </w:p>
        </w:tc>
        <w:tc>
          <w:tcPr>
            <w:tcW w:w="204" w:type="pct"/>
          </w:tcPr>
          <w:p w14:paraId="2A8DFCB4" w14:textId="77777777" w:rsidR="00A71C84" w:rsidRPr="00A937BE" w:rsidRDefault="00A71C84" w:rsidP="00A71C84">
            <w:pPr>
              <w:rPr>
                <w:lang w:val="it-IT"/>
              </w:rPr>
            </w:pPr>
          </w:p>
        </w:tc>
        <w:tc>
          <w:tcPr>
            <w:tcW w:w="165" w:type="pct"/>
          </w:tcPr>
          <w:p w14:paraId="242441A3" w14:textId="77777777" w:rsidR="00A71C84" w:rsidRPr="00A937BE" w:rsidRDefault="00A71C84" w:rsidP="00A71C84">
            <w:pPr>
              <w:rPr>
                <w:lang w:val="it-IT"/>
              </w:rPr>
            </w:pPr>
          </w:p>
        </w:tc>
        <w:tc>
          <w:tcPr>
            <w:tcW w:w="182" w:type="pct"/>
            <w:gridSpan w:val="2"/>
          </w:tcPr>
          <w:p w14:paraId="1DF6BF31" w14:textId="77777777" w:rsidR="00A71C84" w:rsidRPr="00A937BE" w:rsidRDefault="00A71C84" w:rsidP="00A71C84">
            <w:pPr>
              <w:rPr>
                <w:lang w:val="it-IT"/>
              </w:rPr>
            </w:pPr>
          </w:p>
        </w:tc>
      </w:tr>
      <w:tr w:rsidR="002B5EA2" w:rsidRPr="00A937BE" w14:paraId="400D8B8A" w14:textId="77777777" w:rsidTr="001A516F">
        <w:trPr>
          <w:trHeight w:val="297"/>
          <w:tblHeader/>
        </w:trPr>
        <w:tc>
          <w:tcPr>
            <w:tcW w:w="3303" w:type="pct"/>
          </w:tcPr>
          <w:p w14:paraId="564CE595" w14:textId="425CEF89" w:rsidR="002B5EA2" w:rsidRPr="00372B7C" w:rsidRDefault="002B5EA2" w:rsidP="00127999">
            <w:pPr>
              <w:pStyle w:val="Header"/>
              <w:numPr>
                <w:ilvl w:val="0"/>
                <w:numId w:val="3"/>
              </w:numPr>
              <w:tabs>
                <w:tab w:val="center" w:pos="639"/>
              </w:tabs>
              <w:jc w:val="both"/>
              <w:rPr>
                <w:b/>
                <w:szCs w:val="20"/>
              </w:rPr>
            </w:pPr>
            <w:r w:rsidRPr="00A937BE">
              <w:t>S</w:t>
            </w:r>
            <w:r w:rsidRPr="00A937BE">
              <w:rPr>
                <w:b/>
                <w:szCs w:val="20"/>
              </w:rPr>
              <w:t>tudiul de trafic/Studiu</w:t>
            </w:r>
            <w:r w:rsidR="002B0A37">
              <w:rPr>
                <w:b/>
                <w:szCs w:val="20"/>
              </w:rPr>
              <w:t>l</w:t>
            </w:r>
            <w:r w:rsidRPr="00A937BE">
              <w:rPr>
                <w:b/>
                <w:szCs w:val="20"/>
              </w:rPr>
              <w:t xml:space="preserve"> </w:t>
            </w:r>
            <w:r w:rsidRPr="00372B7C">
              <w:rPr>
                <w:b/>
                <w:szCs w:val="20"/>
              </w:rPr>
              <w:t xml:space="preserve">de </w:t>
            </w:r>
            <w:r w:rsidR="002B7AEE" w:rsidRPr="00372B7C">
              <w:rPr>
                <w:b/>
                <w:szCs w:val="20"/>
              </w:rPr>
              <w:t>circulație</w:t>
            </w:r>
          </w:p>
          <w:p w14:paraId="2744AEB0" w14:textId="133BA897" w:rsidR="002B5EA2" w:rsidRPr="00A937BE" w:rsidRDefault="00386243" w:rsidP="00127999">
            <w:pPr>
              <w:pStyle w:val="Header"/>
              <w:numPr>
                <w:ilvl w:val="0"/>
                <w:numId w:val="4"/>
              </w:numPr>
              <w:tabs>
                <w:tab w:val="center" w:pos="639"/>
              </w:tabs>
              <w:jc w:val="both"/>
              <w:rPr>
                <w:szCs w:val="20"/>
              </w:rPr>
            </w:pPr>
            <w:r w:rsidRPr="00372B7C">
              <w:rPr>
                <w:szCs w:val="20"/>
              </w:rPr>
              <w:t xml:space="preserve">Este atașat </w:t>
            </w:r>
            <w:r w:rsidR="00241CCD" w:rsidRPr="00372B7C">
              <w:rPr>
                <w:szCs w:val="20"/>
              </w:rPr>
              <w:t>Studiul de trafic/Studiu</w:t>
            </w:r>
            <w:r w:rsidR="00324E39" w:rsidRPr="00372B7C">
              <w:rPr>
                <w:szCs w:val="20"/>
              </w:rPr>
              <w:t>l</w:t>
            </w:r>
            <w:r w:rsidR="00241CCD" w:rsidRPr="00372B7C">
              <w:rPr>
                <w:szCs w:val="20"/>
              </w:rPr>
              <w:t xml:space="preserve"> de</w:t>
            </w:r>
            <w:r w:rsidR="002B7AEE" w:rsidRPr="00372B7C">
              <w:rPr>
                <w:szCs w:val="20"/>
              </w:rPr>
              <w:t xml:space="preserve"> circulație</w:t>
            </w:r>
            <w:r w:rsidR="005B7198" w:rsidRPr="00372B7C">
              <w:rPr>
                <w:szCs w:val="20"/>
              </w:rPr>
              <w:t xml:space="preserve"> pentru</w:t>
            </w:r>
            <w:r w:rsidR="005B7198" w:rsidRPr="00A937BE">
              <w:rPr>
                <w:szCs w:val="20"/>
              </w:rPr>
              <w:t xml:space="preserve"> arealul </w:t>
            </w:r>
            <w:r w:rsidR="00CB014B" w:rsidRPr="00A937BE">
              <w:rPr>
                <w:szCs w:val="20"/>
              </w:rPr>
              <w:t>de influență</w:t>
            </w:r>
            <w:r w:rsidR="00CB014B" w:rsidRPr="00A937BE">
              <w:rPr>
                <w:rStyle w:val="FootnoteReference"/>
                <w:szCs w:val="20"/>
              </w:rPr>
              <w:footnoteReference w:id="7"/>
            </w:r>
            <w:r w:rsidR="00CB014B" w:rsidRPr="00A937BE">
              <w:rPr>
                <w:szCs w:val="20"/>
              </w:rPr>
              <w:t xml:space="preserve"> al </w:t>
            </w:r>
            <w:r w:rsidR="005B7198" w:rsidRPr="00A937BE">
              <w:rPr>
                <w:szCs w:val="20"/>
              </w:rPr>
              <w:t>proiectului</w:t>
            </w:r>
            <w:r w:rsidR="007A42F7" w:rsidRPr="00A937BE">
              <w:rPr>
                <w:szCs w:val="20"/>
              </w:rPr>
              <w:t>, î</w:t>
            </w:r>
            <w:r w:rsidR="00870715" w:rsidRPr="00A937BE">
              <w:rPr>
                <w:szCs w:val="20"/>
              </w:rPr>
              <w:t>n care se analizează</w:t>
            </w:r>
            <w:r w:rsidR="00A143C9" w:rsidRPr="00A937BE">
              <w:rPr>
                <w:szCs w:val="20"/>
              </w:rPr>
              <w:t xml:space="preserve"> situaţia actuală şi</w:t>
            </w:r>
            <w:r w:rsidR="00870715" w:rsidRPr="00A937BE">
              <w:rPr>
                <w:szCs w:val="20"/>
              </w:rPr>
              <w:t xml:space="preserve"> </w:t>
            </w:r>
            <w:r w:rsidR="00A143C9" w:rsidRPr="00A937BE">
              <w:rPr>
                <w:szCs w:val="20"/>
              </w:rPr>
              <w:t xml:space="preserve">impactul </w:t>
            </w:r>
            <w:r w:rsidR="00761484" w:rsidRPr="00A937BE">
              <w:rPr>
                <w:szCs w:val="20"/>
              </w:rPr>
              <w:t xml:space="preserve">estimat al </w:t>
            </w:r>
            <w:r w:rsidR="00870715" w:rsidRPr="00A937BE">
              <w:rPr>
                <w:szCs w:val="20"/>
              </w:rPr>
              <w:t>mă</w:t>
            </w:r>
            <w:r w:rsidR="00A143C9" w:rsidRPr="00A937BE">
              <w:rPr>
                <w:szCs w:val="20"/>
              </w:rPr>
              <w:t>surilor</w:t>
            </w:r>
            <w:r w:rsidR="00870715" w:rsidRPr="00A937BE">
              <w:rPr>
                <w:szCs w:val="20"/>
              </w:rPr>
              <w:t xml:space="preserve"> propuse prin </w:t>
            </w:r>
            <w:r w:rsidR="007A42F7" w:rsidRPr="00A937BE">
              <w:rPr>
                <w:szCs w:val="20"/>
              </w:rPr>
              <w:t xml:space="preserve">prezentul </w:t>
            </w:r>
            <w:r w:rsidR="00870715" w:rsidRPr="00A937BE">
              <w:rPr>
                <w:szCs w:val="20"/>
              </w:rPr>
              <w:t>proiect</w:t>
            </w:r>
            <w:r w:rsidR="00241CCD" w:rsidRPr="00A937BE">
              <w:rPr>
                <w:szCs w:val="20"/>
              </w:rPr>
              <w:t xml:space="preserve">? </w:t>
            </w:r>
          </w:p>
          <w:p w14:paraId="568A6F44" w14:textId="135EA4D1" w:rsidR="00444B20" w:rsidRPr="00A937BE" w:rsidRDefault="00444B20" w:rsidP="00127999">
            <w:pPr>
              <w:pStyle w:val="Header"/>
              <w:numPr>
                <w:ilvl w:val="0"/>
                <w:numId w:val="4"/>
              </w:numPr>
              <w:tabs>
                <w:tab w:val="center" w:pos="639"/>
              </w:tabs>
              <w:jc w:val="both"/>
              <w:rPr>
                <w:szCs w:val="20"/>
              </w:rPr>
            </w:pPr>
            <w:r w:rsidRPr="00A937BE">
              <w:rPr>
                <w:szCs w:val="20"/>
              </w:rPr>
              <w:t>Analiza situaţiei actuale şi</w:t>
            </w:r>
            <w:r w:rsidR="002760B2" w:rsidRPr="00A937BE">
              <w:rPr>
                <w:szCs w:val="20"/>
              </w:rPr>
              <w:t xml:space="preserve"> al</w:t>
            </w:r>
            <w:r w:rsidRPr="00A937BE">
              <w:rPr>
                <w:szCs w:val="20"/>
              </w:rPr>
              <w:t xml:space="preserve"> impactul</w:t>
            </w:r>
            <w:r w:rsidR="002760B2" w:rsidRPr="00A937BE">
              <w:rPr>
                <w:szCs w:val="20"/>
              </w:rPr>
              <w:t>ui</w:t>
            </w:r>
            <w:r w:rsidRPr="00A937BE">
              <w:rPr>
                <w:szCs w:val="20"/>
              </w:rPr>
              <w:t xml:space="preserve"> estimat al măsurilor propuse prin prezentul proiect</w:t>
            </w:r>
            <w:r w:rsidR="002760B2" w:rsidRPr="00A937BE">
              <w:rPr>
                <w:szCs w:val="20"/>
              </w:rPr>
              <w:t xml:space="preserve"> </w:t>
            </w:r>
            <w:r w:rsidR="00415ADA" w:rsidRPr="00A937BE">
              <w:rPr>
                <w:szCs w:val="20"/>
              </w:rPr>
              <w:t xml:space="preserve">are la baza </w:t>
            </w:r>
            <w:r w:rsidR="009A0F5F" w:rsidRPr="00A937BE">
              <w:rPr>
                <w:szCs w:val="20"/>
              </w:rPr>
              <w:t>recensăminte de circulaţie/interviuri/anchete privind originea/destinaţia deplasărilor în trafic</w:t>
            </w:r>
            <w:r w:rsidR="00415ADA" w:rsidRPr="00A937BE">
              <w:rPr>
                <w:szCs w:val="20"/>
              </w:rPr>
              <w:t xml:space="preserve"> realizate pentru zona de impact a proiectului</w:t>
            </w:r>
            <w:r w:rsidR="009A0F5F" w:rsidRPr="00A937BE">
              <w:rPr>
                <w:szCs w:val="20"/>
              </w:rPr>
              <w:t>?</w:t>
            </w:r>
          </w:p>
          <w:p w14:paraId="758E42EA" w14:textId="77777777" w:rsidR="002B7AEE" w:rsidRPr="00A937BE" w:rsidRDefault="002B7AEE" w:rsidP="00127999">
            <w:pPr>
              <w:pStyle w:val="Header"/>
              <w:numPr>
                <w:ilvl w:val="0"/>
                <w:numId w:val="4"/>
              </w:numPr>
              <w:tabs>
                <w:tab w:val="center" w:pos="639"/>
              </w:tabs>
              <w:jc w:val="both"/>
              <w:rPr>
                <w:szCs w:val="20"/>
              </w:rPr>
            </w:pPr>
            <w:r w:rsidRPr="00A937BE">
              <w:rPr>
                <w:szCs w:val="20"/>
              </w:rPr>
              <w:t>Studiul de trafic/ de circulație este semnat și ștampilat de către elaborator?</w:t>
            </w:r>
          </w:p>
          <w:p w14:paraId="5CCD12F4" w14:textId="7B57FD26" w:rsidR="002B0A37" w:rsidRDefault="00617542" w:rsidP="008F1F8B">
            <w:pPr>
              <w:pStyle w:val="Header"/>
              <w:numPr>
                <w:ilvl w:val="0"/>
                <w:numId w:val="4"/>
              </w:numPr>
              <w:tabs>
                <w:tab w:val="center" w:pos="639"/>
              </w:tabs>
              <w:jc w:val="both"/>
              <w:rPr>
                <w:szCs w:val="20"/>
              </w:rPr>
            </w:pPr>
            <w:r w:rsidRPr="00A937BE">
              <w:rPr>
                <w:szCs w:val="20"/>
              </w:rPr>
              <w:t xml:space="preserve">Din analizarea și compararea situației „fără proiect” cu situația „cu proiect” </w:t>
            </w:r>
            <w:r w:rsidRPr="00A937BE">
              <w:rPr>
                <w:b/>
                <w:szCs w:val="20"/>
              </w:rPr>
              <w:t>rezultă o reducere a fluxurilor estimate de trafic rutier motorizat</w:t>
            </w:r>
            <w:r w:rsidRPr="00A937BE">
              <w:rPr>
                <w:szCs w:val="20"/>
              </w:rPr>
              <w:t xml:space="preserve"> în arealul de influență al proiectului </w:t>
            </w:r>
            <w:r w:rsidR="00FB7C38" w:rsidRPr="00A937BE">
              <w:rPr>
                <w:szCs w:val="20"/>
              </w:rPr>
              <w:t>pentru</w:t>
            </w:r>
            <w:r w:rsidRPr="00A937BE">
              <w:rPr>
                <w:szCs w:val="20"/>
              </w:rPr>
              <w:t xml:space="preserve"> </w:t>
            </w:r>
            <w:r w:rsidR="002B0A37">
              <w:rPr>
                <w:szCs w:val="20"/>
              </w:rPr>
              <w:t>primul an de după</w:t>
            </w:r>
            <w:r w:rsidR="00CE1B3A">
              <w:rPr>
                <w:szCs w:val="20"/>
              </w:rPr>
              <w:t xml:space="preserve"> implementarea proiectului?</w:t>
            </w:r>
          </w:p>
          <w:p w14:paraId="79603D45" w14:textId="3F05C4AC" w:rsidR="002B7AEE" w:rsidRPr="00A937BE" w:rsidRDefault="002B0A37" w:rsidP="002B0A37">
            <w:pPr>
              <w:pStyle w:val="Header"/>
              <w:numPr>
                <w:ilvl w:val="0"/>
                <w:numId w:val="4"/>
              </w:numPr>
              <w:tabs>
                <w:tab w:val="center" w:pos="639"/>
              </w:tabs>
              <w:jc w:val="both"/>
              <w:rPr>
                <w:szCs w:val="20"/>
              </w:rPr>
            </w:pPr>
            <w:r>
              <w:rPr>
                <w:szCs w:val="20"/>
              </w:rPr>
              <w:t>Reducere</w:t>
            </w:r>
            <w:r w:rsidRPr="002B0A37">
              <w:rPr>
                <w:szCs w:val="20"/>
              </w:rPr>
              <w:t>a fluxurilor estimate de trafic rutier motorizat</w:t>
            </w:r>
            <w:r>
              <w:rPr>
                <w:szCs w:val="20"/>
              </w:rPr>
              <w:t xml:space="preserve">, faţă de scenariul „A </w:t>
            </w:r>
            <w:r w:rsidR="00D874BA">
              <w:rPr>
                <w:szCs w:val="20"/>
              </w:rPr>
              <w:t>face minimum</w:t>
            </w:r>
            <w:r>
              <w:rPr>
                <w:szCs w:val="20"/>
              </w:rPr>
              <w:t>”</w:t>
            </w:r>
            <w:r w:rsidR="00C60212">
              <w:rPr>
                <w:szCs w:val="20"/>
              </w:rPr>
              <w:t>,</w:t>
            </w:r>
            <w:r>
              <w:rPr>
                <w:szCs w:val="20"/>
              </w:rPr>
              <w:t xml:space="preserve"> se menţine</w:t>
            </w:r>
            <w:r w:rsidR="00C60212">
              <w:rPr>
                <w:szCs w:val="20"/>
              </w:rPr>
              <w:t xml:space="preserve"> şi pe</w:t>
            </w:r>
            <w:r>
              <w:rPr>
                <w:szCs w:val="20"/>
              </w:rPr>
              <w:t xml:space="preserve"> </w:t>
            </w:r>
            <w:r w:rsidR="00617542" w:rsidRPr="00A937BE">
              <w:rPr>
                <w:szCs w:val="20"/>
              </w:rPr>
              <w:t xml:space="preserve">perioada de durabilitate </w:t>
            </w:r>
            <w:r w:rsidR="008F1F8B" w:rsidRPr="008F1F8B">
              <w:rPr>
                <w:szCs w:val="20"/>
              </w:rPr>
              <w:t>a contractului de finanţare aferent proiectului (o perioadă de 5 ani după finalizarea implementării proiectului/efectuarea plății finale)</w:t>
            </w:r>
            <w:r w:rsidR="008F1F8B">
              <w:rPr>
                <w:szCs w:val="20"/>
              </w:rPr>
              <w:t xml:space="preserve">? </w:t>
            </w:r>
          </w:p>
        </w:tc>
        <w:tc>
          <w:tcPr>
            <w:tcW w:w="230" w:type="pct"/>
          </w:tcPr>
          <w:p w14:paraId="7C1B77E0" w14:textId="77777777" w:rsidR="002B5EA2" w:rsidRPr="00A937BE" w:rsidRDefault="002B5EA2" w:rsidP="00A71C84">
            <w:pPr>
              <w:jc w:val="center"/>
              <w:rPr>
                <w:lang w:val="it-IT"/>
              </w:rPr>
            </w:pPr>
          </w:p>
        </w:tc>
        <w:tc>
          <w:tcPr>
            <w:tcW w:w="204" w:type="pct"/>
          </w:tcPr>
          <w:p w14:paraId="44D2B74C" w14:textId="77777777" w:rsidR="002B5EA2" w:rsidRPr="00A937BE" w:rsidRDefault="002B5EA2" w:rsidP="00A71C84">
            <w:pPr>
              <w:rPr>
                <w:lang w:val="it-IT"/>
              </w:rPr>
            </w:pPr>
          </w:p>
        </w:tc>
        <w:tc>
          <w:tcPr>
            <w:tcW w:w="204" w:type="pct"/>
          </w:tcPr>
          <w:p w14:paraId="62CEC03D" w14:textId="77777777" w:rsidR="002B5EA2" w:rsidRPr="00A937BE" w:rsidRDefault="002B5EA2" w:rsidP="00A71C84">
            <w:pPr>
              <w:rPr>
                <w:lang w:val="it-IT"/>
              </w:rPr>
            </w:pPr>
          </w:p>
        </w:tc>
        <w:tc>
          <w:tcPr>
            <w:tcW w:w="304" w:type="pct"/>
          </w:tcPr>
          <w:p w14:paraId="30B1D800" w14:textId="77777777" w:rsidR="002B5EA2" w:rsidRPr="00A937BE" w:rsidRDefault="002B5EA2" w:rsidP="00A71C84">
            <w:pPr>
              <w:rPr>
                <w:lang w:val="it-IT"/>
              </w:rPr>
            </w:pPr>
          </w:p>
        </w:tc>
        <w:tc>
          <w:tcPr>
            <w:tcW w:w="204" w:type="pct"/>
          </w:tcPr>
          <w:p w14:paraId="31B84ACC" w14:textId="77777777" w:rsidR="002B5EA2" w:rsidRPr="00A937BE" w:rsidRDefault="002B5EA2" w:rsidP="00A71C84">
            <w:pPr>
              <w:rPr>
                <w:lang w:val="it-IT"/>
              </w:rPr>
            </w:pPr>
          </w:p>
        </w:tc>
        <w:tc>
          <w:tcPr>
            <w:tcW w:w="204" w:type="pct"/>
          </w:tcPr>
          <w:p w14:paraId="061A42F0" w14:textId="77777777" w:rsidR="002B5EA2" w:rsidRPr="00A937BE" w:rsidRDefault="002B5EA2" w:rsidP="00A71C84">
            <w:pPr>
              <w:rPr>
                <w:lang w:val="it-IT"/>
              </w:rPr>
            </w:pPr>
          </w:p>
        </w:tc>
        <w:tc>
          <w:tcPr>
            <w:tcW w:w="165" w:type="pct"/>
          </w:tcPr>
          <w:p w14:paraId="3886A7F6" w14:textId="77777777" w:rsidR="002B5EA2" w:rsidRPr="00A937BE" w:rsidRDefault="002B5EA2" w:rsidP="00A71C84">
            <w:pPr>
              <w:rPr>
                <w:lang w:val="it-IT"/>
              </w:rPr>
            </w:pPr>
          </w:p>
        </w:tc>
        <w:tc>
          <w:tcPr>
            <w:tcW w:w="182" w:type="pct"/>
            <w:gridSpan w:val="2"/>
          </w:tcPr>
          <w:p w14:paraId="20E659BE" w14:textId="77777777" w:rsidR="002B5EA2" w:rsidRPr="00A937BE" w:rsidRDefault="002B5EA2" w:rsidP="00A71C84">
            <w:pPr>
              <w:rPr>
                <w:lang w:val="it-IT"/>
              </w:rPr>
            </w:pPr>
          </w:p>
        </w:tc>
      </w:tr>
      <w:tr w:rsidR="002B5EA2" w:rsidRPr="00A937BE" w14:paraId="787E33DA" w14:textId="77777777" w:rsidTr="001A516F">
        <w:trPr>
          <w:trHeight w:val="204"/>
          <w:tblHeader/>
        </w:trPr>
        <w:tc>
          <w:tcPr>
            <w:tcW w:w="3303" w:type="pct"/>
          </w:tcPr>
          <w:p w14:paraId="38BF915A" w14:textId="753C1E09" w:rsidR="00E078A2" w:rsidRPr="00A937BE" w:rsidRDefault="00646C06" w:rsidP="00127999">
            <w:pPr>
              <w:pStyle w:val="Header"/>
              <w:numPr>
                <w:ilvl w:val="0"/>
                <w:numId w:val="3"/>
              </w:numPr>
              <w:tabs>
                <w:tab w:val="center" w:pos="639"/>
              </w:tabs>
              <w:jc w:val="both"/>
              <w:rPr>
                <w:szCs w:val="20"/>
              </w:rPr>
            </w:pPr>
            <w:r w:rsidRPr="00A937BE">
              <w:rPr>
                <w:b/>
                <w:bCs/>
                <w:snapToGrid w:val="0"/>
                <w:szCs w:val="20"/>
              </w:rPr>
              <w:lastRenderedPageBreak/>
              <w:t>Instrument</w:t>
            </w:r>
            <w:r w:rsidR="0005077A" w:rsidRPr="00A937BE">
              <w:rPr>
                <w:b/>
                <w:bCs/>
                <w:snapToGrid w:val="0"/>
                <w:szCs w:val="20"/>
              </w:rPr>
              <w:t xml:space="preserve"> pentru calcularea emisiilor</w:t>
            </w:r>
            <w:r w:rsidR="008D50EF" w:rsidRPr="00A937BE">
              <w:rPr>
                <w:b/>
                <w:bCs/>
                <w:snapToGrid w:val="0"/>
                <w:szCs w:val="20"/>
              </w:rPr>
              <w:t xml:space="preserve"> de</w:t>
            </w:r>
            <w:r w:rsidR="0005077A" w:rsidRPr="00A937BE">
              <w:rPr>
                <w:b/>
                <w:bCs/>
                <w:snapToGrid w:val="0"/>
                <w:szCs w:val="20"/>
              </w:rPr>
              <w:t xml:space="preserve"> </w:t>
            </w:r>
            <w:r w:rsidR="00CE186D">
              <w:rPr>
                <w:b/>
                <w:bCs/>
                <w:snapToGrid w:val="0"/>
                <w:szCs w:val="20"/>
              </w:rPr>
              <w:t xml:space="preserve">GES </w:t>
            </w:r>
            <w:r w:rsidR="0005077A" w:rsidRPr="00A937BE">
              <w:rPr>
                <w:b/>
                <w:bCs/>
                <w:snapToGrid w:val="0"/>
                <w:szCs w:val="20"/>
              </w:rPr>
              <w:t>din sectorul transporturilor</w:t>
            </w:r>
          </w:p>
          <w:p w14:paraId="4B178547" w14:textId="2C6A349D" w:rsidR="0005077A" w:rsidRPr="00127999" w:rsidRDefault="00FE36E9" w:rsidP="00127999">
            <w:pPr>
              <w:pStyle w:val="Header"/>
              <w:numPr>
                <w:ilvl w:val="0"/>
                <w:numId w:val="4"/>
              </w:numPr>
              <w:tabs>
                <w:tab w:val="center" w:pos="639"/>
              </w:tabs>
              <w:jc w:val="both"/>
              <w:rPr>
                <w:szCs w:val="20"/>
              </w:rPr>
            </w:pPr>
            <w:r w:rsidRPr="00127999">
              <w:rPr>
                <w:szCs w:val="20"/>
              </w:rPr>
              <w:t>Sunt anexate calcule</w:t>
            </w:r>
            <w:r w:rsidR="005F44E6" w:rsidRPr="00127999">
              <w:t xml:space="preserve"> </w:t>
            </w:r>
            <w:r w:rsidR="00FB7C38" w:rsidRPr="00127999">
              <w:rPr>
                <w:szCs w:val="20"/>
              </w:rPr>
              <w:t>pentru estimarea</w:t>
            </w:r>
            <w:r w:rsidR="0037226F" w:rsidRPr="00127999">
              <w:rPr>
                <w:szCs w:val="20"/>
              </w:rPr>
              <w:t xml:space="preserve"> emisiilor de</w:t>
            </w:r>
            <w:r w:rsidR="00415ADA" w:rsidRPr="00127999">
              <w:rPr>
                <w:szCs w:val="20"/>
              </w:rPr>
              <w:t xml:space="preserve"> echivalent</w:t>
            </w:r>
            <w:r w:rsidR="0037226F" w:rsidRPr="00127999">
              <w:rPr>
                <w:szCs w:val="20"/>
              </w:rPr>
              <w:t xml:space="preserve"> CO</w:t>
            </w:r>
            <w:r w:rsidR="0037226F" w:rsidRPr="00127999">
              <w:rPr>
                <w:szCs w:val="20"/>
                <w:vertAlign w:val="subscript"/>
              </w:rPr>
              <w:t>2</w:t>
            </w:r>
            <w:r w:rsidR="00E373F5" w:rsidRPr="00127999">
              <w:rPr>
                <w:szCs w:val="20"/>
                <w:vertAlign w:val="subscript"/>
              </w:rPr>
              <w:t xml:space="preserve"> </w:t>
            </w:r>
            <w:r w:rsidR="00FB7C38" w:rsidRPr="00127999">
              <w:rPr>
                <w:szCs w:val="20"/>
              </w:rPr>
              <w:t>pentru scenariile</w:t>
            </w:r>
            <w:r w:rsidR="00E373F5" w:rsidRPr="00127999">
              <w:rPr>
                <w:szCs w:val="20"/>
              </w:rPr>
              <w:t xml:space="preserve"> „cu proiect” și „fără proiect”</w:t>
            </w:r>
            <w:r w:rsidR="00A91D4E" w:rsidRPr="00127999">
              <w:rPr>
                <w:szCs w:val="20"/>
              </w:rPr>
              <w:t xml:space="preserve"> utilizând </w:t>
            </w:r>
            <w:r w:rsidR="00FB7C38" w:rsidRPr="00127999">
              <w:rPr>
                <w:szCs w:val="20"/>
              </w:rPr>
              <w:t xml:space="preserve">fie metoda agregată, fie metoda dezagregată din </w:t>
            </w:r>
            <w:r w:rsidR="00DB5FEF">
              <w:rPr>
                <w:szCs w:val="20"/>
              </w:rPr>
              <w:t>Anexa 4.1</w:t>
            </w:r>
            <w:r w:rsidR="00B61798" w:rsidRPr="00127999">
              <w:rPr>
                <w:szCs w:val="20"/>
              </w:rPr>
              <w:t>.4</w:t>
            </w:r>
            <w:r w:rsidR="00A91D4E" w:rsidRPr="00127999">
              <w:rPr>
                <w:szCs w:val="20"/>
              </w:rPr>
              <w:t xml:space="preserve">.b? </w:t>
            </w:r>
          </w:p>
          <w:p w14:paraId="61A62BD5" w14:textId="51609F85" w:rsidR="00C51734" w:rsidRPr="00127999" w:rsidRDefault="00C51734" w:rsidP="00127999">
            <w:pPr>
              <w:pStyle w:val="Header"/>
              <w:numPr>
                <w:ilvl w:val="0"/>
                <w:numId w:val="4"/>
              </w:numPr>
              <w:tabs>
                <w:tab w:val="center" w:pos="639"/>
              </w:tabs>
              <w:jc w:val="both"/>
              <w:rPr>
                <w:szCs w:val="20"/>
              </w:rPr>
            </w:pPr>
            <w:r w:rsidRPr="00127999">
              <w:rPr>
                <w:szCs w:val="20"/>
              </w:rPr>
              <w:t xml:space="preserve">Calculele respectă formatul din </w:t>
            </w:r>
            <w:r w:rsidR="00DB5FEF">
              <w:rPr>
                <w:szCs w:val="20"/>
              </w:rPr>
              <w:t>Anexa 4.1</w:t>
            </w:r>
            <w:r w:rsidR="00ED3C55" w:rsidRPr="00127999">
              <w:rPr>
                <w:szCs w:val="20"/>
              </w:rPr>
              <w:t>.4</w:t>
            </w:r>
            <w:r w:rsidRPr="00127999">
              <w:rPr>
                <w:szCs w:val="20"/>
              </w:rPr>
              <w:t>.b, fie pentru metoda agregată, fie pentru metoda dezagregată, iar în caz de adaptare/modificare de către beneficiar a acestui instrument de calcul</w:t>
            </w:r>
            <w:r w:rsidR="00ED3C55" w:rsidRPr="00127999">
              <w:rPr>
                <w:szCs w:val="20"/>
              </w:rPr>
              <w:t>,</w:t>
            </w:r>
            <w:r w:rsidRPr="00127999">
              <w:rPr>
                <w:szCs w:val="20"/>
              </w:rPr>
              <w:t xml:space="preserve"> este anexată o justificare semnată de către elaborator?</w:t>
            </w:r>
          </w:p>
          <w:p w14:paraId="4A7BD980" w14:textId="43C3D357" w:rsidR="00FB7C38" w:rsidRPr="00127999" w:rsidRDefault="00FB7C38" w:rsidP="00127999">
            <w:pPr>
              <w:pStyle w:val="ListParagraph"/>
              <w:numPr>
                <w:ilvl w:val="0"/>
                <w:numId w:val="4"/>
              </w:numPr>
              <w:rPr>
                <w:rFonts w:ascii="Trebuchet MS" w:hAnsi="Trebuchet MS"/>
                <w:sz w:val="20"/>
                <w:lang w:eastAsia="en-US"/>
              </w:rPr>
            </w:pPr>
            <w:r w:rsidRPr="00127999">
              <w:rPr>
                <w:rFonts w:ascii="Trebuchet MS" w:hAnsi="Trebuchet MS"/>
                <w:sz w:val="20"/>
              </w:rPr>
              <w:t>Datele de intrare pentru calcule</w:t>
            </w:r>
            <w:r w:rsidR="00DB5FEF">
              <w:rPr>
                <w:rFonts w:ascii="Trebuchet MS" w:hAnsi="Trebuchet MS"/>
                <w:sz w:val="20"/>
              </w:rPr>
              <w:t>le din Anexa 4.1.</w:t>
            </w:r>
            <w:r w:rsidR="00727512" w:rsidRPr="00127999">
              <w:rPr>
                <w:rFonts w:ascii="Trebuchet MS" w:hAnsi="Trebuchet MS"/>
                <w:sz w:val="20"/>
              </w:rPr>
              <w:t>4.b</w:t>
            </w:r>
            <w:r w:rsidRPr="00127999">
              <w:rPr>
                <w:rFonts w:ascii="Trebuchet MS" w:hAnsi="Trebuchet MS"/>
                <w:sz w:val="20"/>
              </w:rPr>
              <w:t xml:space="preserve"> sunt preluate din </w:t>
            </w:r>
            <w:r w:rsidRPr="00127999">
              <w:rPr>
                <w:rFonts w:ascii="Trebuchet MS" w:hAnsi="Trebuchet MS"/>
                <w:sz w:val="20"/>
                <w:lang w:eastAsia="en-US"/>
              </w:rPr>
              <w:t>Studiul de trafic/Studiu</w:t>
            </w:r>
            <w:r w:rsidR="0086482A">
              <w:rPr>
                <w:rFonts w:ascii="Trebuchet MS" w:hAnsi="Trebuchet MS"/>
                <w:sz w:val="20"/>
                <w:lang w:eastAsia="en-US"/>
              </w:rPr>
              <w:t>l</w:t>
            </w:r>
            <w:r w:rsidRPr="00127999">
              <w:rPr>
                <w:rFonts w:ascii="Trebuchet MS" w:hAnsi="Trebuchet MS"/>
                <w:sz w:val="20"/>
                <w:lang w:eastAsia="en-US"/>
              </w:rPr>
              <w:t xml:space="preserve"> de circulație? </w:t>
            </w:r>
          </w:p>
          <w:p w14:paraId="043008D4" w14:textId="28061FD7" w:rsidR="00B75EA5" w:rsidRPr="00127999" w:rsidRDefault="006C709E" w:rsidP="00127999">
            <w:pPr>
              <w:pStyle w:val="Header"/>
              <w:numPr>
                <w:ilvl w:val="0"/>
                <w:numId w:val="4"/>
              </w:numPr>
              <w:tabs>
                <w:tab w:val="center" w:pos="639"/>
              </w:tabs>
              <w:jc w:val="both"/>
              <w:rPr>
                <w:szCs w:val="20"/>
              </w:rPr>
            </w:pPr>
            <w:r w:rsidRPr="00127999">
              <w:rPr>
                <w:szCs w:val="20"/>
              </w:rPr>
              <w:t>Din analizarea și compararea situației „fără proiect” cu situația „cu proiect” rezultă o reducere</w:t>
            </w:r>
            <w:r w:rsidR="002B31D0" w:rsidRPr="00127999">
              <w:rPr>
                <w:szCs w:val="20"/>
              </w:rPr>
              <w:t xml:space="preserve"> de </w:t>
            </w:r>
            <w:r w:rsidR="002B31D0" w:rsidRPr="007E35A5">
              <w:rPr>
                <w:szCs w:val="20"/>
              </w:rPr>
              <w:t>1%</w:t>
            </w:r>
            <w:r w:rsidRPr="007E35A5">
              <w:rPr>
                <w:szCs w:val="20"/>
              </w:rPr>
              <w:t xml:space="preserve"> </w:t>
            </w:r>
            <w:r w:rsidRPr="00127999">
              <w:rPr>
                <w:szCs w:val="20"/>
              </w:rPr>
              <w:t xml:space="preserve">a emisiilor de </w:t>
            </w:r>
            <w:r w:rsidR="00727512" w:rsidRPr="00127999">
              <w:rPr>
                <w:szCs w:val="20"/>
              </w:rPr>
              <w:t xml:space="preserve">echivalent </w:t>
            </w:r>
            <w:r w:rsidRPr="00127999">
              <w:rPr>
                <w:szCs w:val="20"/>
              </w:rPr>
              <w:t>CO</w:t>
            </w:r>
            <w:r w:rsidRPr="00127999">
              <w:rPr>
                <w:szCs w:val="20"/>
                <w:vertAlign w:val="subscript"/>
              </w:rPr>
              <w:t>2</w:t>
            </w:r>
            <w:r w:rsidRPr="00127999">
              <w:rPr>
                <w:szCs w:val="20"/>
              </w:rPr>
              <w:t xml:space="preserve"> în arealu</w:t>
            </w:r>
            <w:r w:rsidR="00FB7C38" w:rsidRPr="00127999">
              <w:rPr>
                <w:szCs w:val="20"/>
              </w:rPr>
              <w:t>l de influență al proiectului pentru</w:t>
            </w:r>
            <w:r w:rsidR="00727512" w:rsidRPr="00127999">
              <w:rPr>
                <w:szCs w:val="20"/>
              </w:rPr>
              <w:t xml:space="preserve"> primul an de după implementarea proiectului</w:t>
            </w:r>
            <w:r w:rsidRPr="00127999">
              <w:rPr>
                <w:szCs w:val="20"/>
              </w:rPr>
              <w:t>?</w:t>
            </w:r>
          </w:p>
          <w:p w14:paraId="3BA5E8DE" w14:textId="465BE02E" w:rsidR="00EB0262" w:rsidRPr="00A937BE" w:rsidRDefault="00EB0262" w:rsidP="005308BF">
            <w:pPr>
              <w:pStyle w:val="Header"/>
              <w:numPr>
                <w:ilvl w:val="0"/>
                <w:numId w:val="4"/>
              </w:numPr>
              <w:tabs>
                <w:tab w:val="center" w:pos="639"/>
              </w:tabs>
              <w:jc w:val="both"/>
              <w:rPr>
                <w:szCs w:val="20"/>
              </w:rPr>
            </w:pPr>
            <w:r w:rsidRPr="00127999">
              <w:rPr>
                <w:szCs w:val="20"/>
              </w:rPr>
              <w:t xml:space="preserve">Activitățile proiectului determină o scădere susținută a emisiilor de </w:t>
            </w:r>
            <w:r w:rsidR="000038A2" w:rsidRPr="00127999">
              <w:rPr>
                <w:szCs w:val="20"/>
              </w:rPr>
              <w:t xml:space="preserve">echivalent </w:t>
            </w:r>
            <w:r w:rsidRPr="00127999">
              <w:rPr>
                <w:szCs w:val="20"/>
              </w:rPr>
              <w:t>CO</w:t>
            </w:r>
            <w:r w:rsidRPr="00127999">
              <w:rPr>
                <w:szCs w:val="20"/>
                <w:vertAlign w:val="subscript"/>
              </w:rPr>
              <w:t>2</w:t>
            </w:r>
            <w:r w:rsidRPr="00127999">
              <w:rPr>
                <w:szCs w:val="20"/>
              </w:rPr>
              <w:t xml:space="preserve"> din arealul de influență/zona de impact a proiectului</w:t>
            </w:r>
            <w:r w:rsidR="005308BF">
              <w:rPr>
                <w:szCs w:val="20"/>
              </w:rPr>
              <w:t>,</w:t>
            </w:r>
            <w:r w:rsidR="005308BF">
              <w:t xml:space="preserve"> </w:t>
            </w:r>
            <w:r w:rsidR="005308BF" w:rsidRPr="005308BF">
              <w:rPr>
                <w:szCs w:val="20"/>
              </w:rPr>
              <w:t>faţă de scenariul „A face minimum”</w:t>
            </w:r>
            <w:r w:rsidR="005308BF">
              <w:rPr>
                <w:szCs w:val="20"/>
              </w:rPr>
              <w:t>,</w:t>
            </w:r>
            <w:r w:rsidRPr="00127999">
              <w:rPr>
                <w:szCs w:val="20"/>
              </w:rPr>
              <w:t xml:space="preserve"> pe toată perioada de durabilitate a </w:t>
            </w:r>
            <w:r w:rsidR="008F1F8B">
              <w:rPr>
                <w:szCs w:val="20"/>
              </w:rPr>
              <w:t xml:space="preserve">contractului de finanţare aferent </w:t>
            </w:r>
            <w:r w:rsidRPr="00127999">
              <w:rPr>
                <w:szCs w:val="20"/>
              </w:rPr>
              <w:t>proiectului (o perioadă de 5 ani după finalizarea implementării proiectului/efectuarea plății finale)</w:t>
            </w:r>
            <w:r w:rsidR="000038A2" w:rsidRPr="00127999">
              <w:rPr>
                <w:szCs w:val="20"/>
              </w:rPr>
              <w:t>?</w:t>
            </w:r>
            <w:r w:rsidR="000038A2" w:rsidRPr="00A937BE">
              <w:rPr>
                <w:szCs w:val="20"/>
              </w:rPr>
              <w:t xml:space="preserve"> </w:t>
            </w:r>
          </w:p>
        </w:tc>
        <w:tc>
          <w:tcPr>
            <w:tcW w:w="230" w:type="pct"/>
          </w:tcPr>
          <w:p w14:paraId="66E36CEE" w14:textId="77777777" w:rsidR="002B5EA2" w:rsidRPr="00A937BE" w:rsidRDefault="002B5EA2" w:rsidP="00A71C84">
            <w:pPr>
              <w:jc w:val="center"/>
              <w:rPr>
                <w:lang w:val="it-IT"/>
              </w:rPr>
            </w:pPr>
          </w:p>
        </w:tc>
        <w:tc>
          <w:tcPr>
            <w:tcW w:w="204" w:type="pct"/>
          </w:tcPr>
          <w:p w14:paraId="3DD6CFF6" w14:textId="77777777" w:rsidR="002B5EA2" w:rsidRPr="00A937BE" w:rsidRDefault="002B5EA2" w:rsidP="00A71C84">
            <w:pPr>
              <w:rPr>
                <w:lang w:val="it-IT"/>
              </w:rPr>
            </w:pPr>
          </w:p>
        </w:tc>
        <w:tc>
          <w:tcPr>
            <w:tcW w:w="204" w:type="pct"/>
          </w:tcPr>
          <w:p w14:paraId="74F4E09D" w14:textId="77777777" w:rsidR="002B5EA2" w:rsidRPr="00A937BE" w:rsidRDefault="002B5EA2" w:rsidP="00A71C84">
            <w:pPr>
              <w:rPr>
                <w:lang w:val="it-IT"/>
              </w:rPr>
            </w:pPr>
          </w:p>
        </w:tc>
        <w:tc>
          <w:tcPr>
            <w:tcW w:w="304" w:type="pct"/>
          </w:tcPr>
          <w:p w14:paraId="7159D57A" w14:textId="77777777" w:rsidR="002B5EA2" w:rsidRPr="00A937BE" w:rsidRDefault="002B5EA2" w:rsidP="00A71C84">
            <w:pPr>
              <w:rPr>
                <w:lang w:val="it-IT"/>
              </w:rPr>
            </w:pPr>
          </w:p>
        </w:tc>
        <w:tc>
          <w:tcPr>
            <w:tcW w:w="204" w:type="pct"/>
          </w:tcPr>
          <w:p w14:paraId="1E5F9F7C" w14:textId="77777777" w:rsidR="002B5EA2" w:rsidRPr="00A937BE" w:rsidRDefault="002B5EA2" w:rsidP="00A71C84">
            <w:pPr>
              <w:rPr>
                <w:lang w:val="it-IT"/>
              </w:rPr>
            </w:pPr>
          </w:p>
        </w:tc>
        <w:tc>
          <w:tcPr>
            <w:tcW w:w="204" w:type="pct"/>
          </w:tcPr>
          <w:p w14:paraId="55761CC1" w14:textId="77777777" w:rsidR="002B5EA2" w:rsidRPr="00A937BE" w:rsidRDefault="002B5EA2" w:rsidP="00A71C84">
            <w:pPr>
              <w:rPr>
                <w:lang w:val="it-IT"/>
              </w:rPr>
            </w:pPr>
          </w:p>
        </w:tc>
        <w:tc>
          <w:tcPr>
            <w:tcW w:w="165" w:type="pct"/>
          </w:tcPr>
          <w:p w14:paraId="2F3A079C" w14:textId="77777777" w:rsidR="002B5EA2" w:rsidRPr="00A937BE" w:rsidRDefault="002B5EA2" w:rsidP="00A71C84">
            <w:pPr>
              <w:rPr>
                <w:lang w:val="it-IT"/>
              </w:rPr>
            </w:pPr>
          </w:p>
        </w:tc>
        <w:tc>
          <w:tcPr>
            <w:tcW w:w="182" w:type="pct"/>
            <w:gridSpan w:val="2"/>
          </w:tcPr>
          <w:p w14:paraId="6042A9F0" w14:textId="77777777" w:rsidR="002B5EA2" w:rsidRPr="00A937BE" w:rsidRDefault="002B5EA2" w:rsidP="00A71C84">
            <w:pPr>
              <w:rPr>
                <w:lang w:val="it-IT"/>
              </w:rPr>
            </w:pPr>
          </w:p>
        </w:tc>
      </w:tr>
      <w:tr w:rsidR="00EC08EB" w:rsidRPr="00A937BE" w14:paraId="155E4FFA" w14:textId="77777777" w:rsidTr="001A516F">
        <w:trPr>
          <w:trHeight w:val="4007"/>
          <w:tblHeader/>
        </w:trPr>
        <w:tc>
          <w:tcPr>
            <w:tcW w:w="3303" w:type="pct"/>
          </w:tcPr>
          <w:p w14:paraId="111A5254" w14:textId="0D89B17A" w:rsidR="00C51734" w:rsidRPr="00DB5FEF" w:rsidRDefault="003E1DE6" w:rsidP="006C3A05">
            <w:pPr>
              <w:pStyle w:val="ListParagraph"/>
              <w:numPr>
                <w:ilvl w:val="0"/>
                <w:numId w:val="3"/>
              </w:numPr>
              <w:spacing w:after="0"/>
              <w:rPr>
                <w:rFonts w:ascii="Trebuchet MS" w:hAnsi="Trebuchet MS"/>
                <w:b/>
                <w:sz w:val="20"/>
              </w:rPr>
            </w:pPr>
            <w:r w:rsidRPr="00DB5FEF">
              <w:rPr>
                <w:rFonts w:ascii="Trebuchet MS" w:hAnsi="Trebuchet MS"/>
                <w:b/>
                <w:sz w:val="20"/>
              </w:rPr>
              <w:lastRenderedPageBreak/>
              <w:t>Documente de proprietate</w:t>
            </w:r>
            <w:r w:rsidR="00C51734" w:rsidRPr="00DB5FEF">
              <w:rPr>
                <w:rFonts w:ascii="Trebuchet MS" w:hAnsi="Trebuchet MS"/>
                <w:b/>
                <w:sz w:val="20"/>
              </w:rPr>
              <w:t>/administrare</w:t>
            </w:r>
          </w:p>
          <w:p w14:paraId="6B2C7123" w14:textId="77777777" w:rsidR="00C51734" w:rsidRPr="00DB5FEF" w:rsidRDefault="00C51734" w:rsidP="00C51734">
            <w:pPr>
              <w:pStyle w:val="ListParagraph"/>
              <w:spacing w:after="0"/>
              <w:rPr>
                <w:rFonts w:ascii="Trebuchet MS" w:hAnsi="Trebuchet MS"/>
                <w:b/>
                <w:sz w:val="20"/>
              </w:rPr>
            </w:pPr>
          </w:p>
          <w:p w14:paraId="1CA3B1F6" w14:textId="1EEEAD72" w:rsidR="006037AF" w:rsidRPr="00DB5FEF" w:rsidRDefault="005E4FE0" w:rsidP="006C3A05">
            <w:pPr>
              <w:pStyle w:val="ListParagraph"/>
              <w:numPr>
                <w:ilvl w:val="0"/>
                <w:numId w:val="4"/>
              </w:numPr>
              <w:spacing w:after="0"/>
              <w:rPr>
                <w:rFonts w:ascii="Trebuchet MS" w:hAnsi="Trebuchet MS"/>
                <w:b/>
                <w:sz w:val="20"/>
              </w:rPr>
            </w:pPr>
            <w:r w:rsidRPr="00DB5FEF">
              <w:rPr>
                <w:rFonts w:ascii="Trebuchet MS" w:hAnsi="Trebuchet MS"/>
                <w:sz w:val="20"/>
              </w:rPr>
              <w:t>Sunt anexate</w:t>
            </w:r>
            <w:r w:rsidR="00906BF1" w:rsidRPr="00DB5FEF">
              <w:rPr>
                <w:rFonts w:ascii="Trebuchet MS" w:hAnsi="Trebuchet MS"/>
                <w:sz w:val="20"/>
              </w:rPr>
              <w:t xml:space="preserve"> documentele </w:t>
            </w:r>
            <w:r w:rsidR="00C40D99" w:rsidRPr="00DB5FEF">
              <w:rPr>
                <w:rFonts w:ascii="Trebuchet MS" w:hAnsi="Trebuchet MS"/>
                <w:sz w:val="20"/>
              </w:rPr>
              <w:t xml:space="preserve">aplicabile </w:t>
            </w:r>
            <w:r w:rsidR="00906BF1" w:rsidRPr="00DB5FEF">
              <w:rPr>
                <w:rFonts w:ascii="Trebuchet MS" w:hAnsi="Trebuchet MS"/>
                <w:sz w:val="20"/>
              </w:rPr>
              <w:t>care dovedesc dreptul de proprietate</w:t>
            </w:r>
            <w:r w:rsidR="00A217E7" w:rsidRPr="00DB5FEF">
              <w:rPr>
                <w:rFonts w:ascii="Trebuchet MS" w:hAnsi="Trebuchet MS"/>
                <w:sz w:val="20"/>
              </w:rPr>
              <w:t xml:space="preserve"> publică</w:t>
            </w:r>
            <w:r w:rsidR="00906BF1" w:rsidRPr="00DB5FEF">
              <w:rPr>
                <w:rFonts w:ascii="Trebuchet MS" w:hAnsi="Trebuchet MS"/>
                <w:sz w:val="20"/>
              </w:rPr>
              <w:t>/administrare</w:t>
            </w:r>
            <w:r w:rsidR="00C40D99" w:rsidRPr="00DB5FEF">
              <w:rPr>
                <w:rFonts w:ascii="Trebuchet MS" w:hAnsi="Trebuchet MS"/>
                <w:sz w:val="20"/>
              </w:rPr>
              <w:t xml:space="preserve">, </w:t>
            </w:r>
            <w:r w:rsidR="001355A6" w:rsidRPr="00DB5FEF">
              <w:rPr>
                <w:rFonts w:ascii="Trebuchet MS" w:hAnsi="Trebuchet MS"/>
                <w:sz w:val="20"/>
              </w:rPr>
              <w:t>pentru imobile</w:t>
            </w:r>
            <w:r w:rsidR="00601A9D" w:rsidRPr="00DB5FEF">
              <w:rPr>
                <w:rFonts w:ascii="Trebuchet MS" w:hAnsi="Trebuchet MS"/>
                <w:sz w:val="20"/>
              </w:rPr>
              <w:t>le</w:t>
            </w:r>
            <w:r w:rsidR="001355A6" w:rsidRPr="00DB5FEF">
              <w:rPr>
                <w:rFonts w:ascii="Trebuchet MS" w:hAnsi="Trebuchet MS"/>
                <w:sz w:val="20"/>
              </w:rPr>
              <w:t>/bunuri</w:t>
            </w:r>
            <w:r w:rsidR="00601A9D" w:rsidRPr="00DB5FEF">
              <w:rPr>
                <w:rFonts w:ascii="Trebuchet MS" w:hAnsi="Trebuchet MS"/>
                <w:sz w:val="20"/>
              </w:rPr>
              <w:t>le</w:t>
            </w:r>
            <w:r w:rsidR="001355A6" w:rsidRPr="00DB5FEF">
              <w:rPr>
                <w:rFonts w:ascii="Trebuchet MS" w:hAnsi="Trebuchet MS"/>
                <w:sz w:val="20"/>
              </w:rPr>
              <w:t xml:space="preserve"> mobile obiect al proiectului, drepturi </w:t>
            </w:r>
            <w:r w:rsidR="00C40D99" w:rsidRPr="00DB5FEF">
              <w:rPr>
                <w:rFonts w:ascii="Trebuchet MS" w:hAnsi="Trebuchet MS"/>
                <w:sz w:val="20"/>
              </w:rPr>
              <w:t xml:space="preserve">menționate </w:t>
            </w:r>
            <w:r w:rsidR="00CA7937" w:rsidRPr="00DB5FEF">
              <w:rPr>
                <w:rFonts w:ascii="Trebuchet MS" w:hAnsi="Trebuchet MS"/>
                <w:sz w:val="20"/>
              </w:rPr>
              <w:t>în</w:t>
            </w:r>
            <w:r w:rsidR="00C40D99" w:rsidRPr="00DB5FEF">
              <w:rPr>
                <w:rFonts w:ascii="Trebuchet MS" w:hAnsi="Trebuchet MS"/>
                <w:sz w:val="20"/>
              </w:rPr>
              <w:t xml:space="preserve"> Ghidul specific</w:t>
            </w:r>
            <w:r w:rsidR="00C51734" w:rsidRPr="00DB5FEF">
              <w:rPr>
                <w:rFonts w:ascii="Trebuchet MS" w:hAnsi="Trebuchet MS"/>
                <w:sz w:val="20"/>
              </w:rPr>
              <w:t xml:space="preserve"> la </w:t>
            </w:r>
            <w:r w:rsidR="00A217E7" w:rsidRPr="00DB5FEF">
              <w:rPr>
                <w:rFonts w:ascii="Trebuchet MS" w:hAnsi="Trebuchet MS"/>
                <w:sz w:val="20"/>
              </w:rPr>
              <w:t>sub-</w:t>
            </w:r>
            <w:r w:rsidR="00C51734" w:rsidRPr="00DB5FEF">
              <w:rPr>
                <w:rFonts w:ascii="Trebuchet MS" w:hAnsi="Trebuchet MS"/>
                <w:sz w:val="20"/>
              </w:rPr>
              <w:t xml:space="preserve">secțiunea </w:t>
            </w:r>
            <w:r w:rsidR="00A83365">
              <w:rPr>
                <w:rFonts w:ascii="Trebuchet MS" w:hAnsi="Trebuchet MS"/>
                <w:sz w:val="20"/>
              </w:rPr>
              <w:t>4</w:t>
            </w:r>
            <w:r w:rsidR="00343185">
              <w:rPr>
                <w:rFonts w:ascii="Trebuchet MS" w:hAnsi="Trebuchet MS"/>
                <w:sz w:val="20"/>
              </w:rPr>
              <w:t>.</w:t>
            </w:r>
            <w:r w:rsidR="00A83365">
              <w:rPr>
                <w:rFonts w:ascii="Trebuchet MS" w:hAnsi="Trebuchet MS"/>
                <w:sz w:val="20"/>
              </w:rPr>
              <w:t>1</w:t>
            </w:r>
            <w:r w:rsidR="00601A9D" w:rsidRPr="00DB5FEF">
              <w:rPr>
                <w:rFonts w:ascii="Trebuchet MS" w:hAnsi="Trebuchet MS"/>
                <w:sz w:val="20"/>
              </w:rPr>
              <w:t xml:space="preserve">, punctele 3 şi </w:t>
            </w:r>
            <w:r w:rsidR="00771931" w:rsidRPr="00DB5FEF">
              <w:rPr>
                <w:rFonts w:ascii="Trebuchet MS" w:hAnsi="Trebuchet MS"/>
                <w:sz w:val="20"/>
              </w:rPr>
              <w:t xml:space="preserve">4, precum şi la sub-secțiunea </w:t>
            </w:r>
            <w:r w:rsidR="00C51734" w:rsidRPr="00DB5FEF">
              <w:rPr>
                <w:rFonts w:ascii="Trebuchet MS" w:hAnsi="Trebuchet MS"/>
                <w:sz w:val="20"/>
              </w:rPr>
              <w:t>5.4.1, punctul 14</w:t>
            </w:r>
            <w:r w:rsidR="003B2B1D" w:rsidRPr="00DB5FEF">
              <w:rPr>
                <w:rFonts w:ascii="Trebuchet MS" w:hAnsi="Trebuchet MS"/>
                <w:sz w:val="20"/>
              </w:rPr>
              <w:t xml:space="preserve"> din Ghidul specific</w:t>
            </w:r>
            <w:r w:rsidR="00906BF1" w:rsidRPr="00DB5FEF">
              <w:rPr>
                <w:rFonts w:ascii="Trebuchet MS" w:hAnsi="Trebuchet MS"/>
                <w:sz w:val="20"/>
              </w:rPr>
              <w:t>?</w:t>
            </w:r>
          </w:p>
          <w:p w14:paraId="598F69CB" w14:textId="77777777" w:rsidR="001D3B6C" w:rsidRPr="00DB5FEF" w:rsidRDefault="000B0EB6" w:rsidP="006C3A05">
            <w:pPr>
              <w:pStyle w:val="Header"/>
              <w:numPr>
                <w:ilvl w:val="0"/>
                <w:numId w:val="4"/>
              </w:numPr>
              <w:tabs>
                <w:tab w:val="clear" w:pos="4320"/>
                <w:tab w:val="center" w:pos="639"/>
              </w:tabs>
              <w:jc w:val="both"/>
              <w:rPr>
                <w:szCs w:val="20"/>
              </w:rPr>
            </w:pPr>
            <w:r w:rsidRPr="00DB5FEF">
              <w:rPr>
                <w:i/>
                <w:szCs w:val="20"/>
                <w:lang w:val="en-US" w:eastAsia="ro-RO"/>
              </w:rPr>
              <w:t xml:space="preserve">(dacă </w:t>
            </w:r>
            <w:r w:rsidR="002C6E6E" w:rsidRPr="00DB5FEF">
              <w:rPr>
                <w:i/>
                <w:szCs w:val="20"/>
                <w:lang w:val="en-US" w:eastAsia="ro-RO"/>
              </w:rPr>
              <w:t xml:space="preserve">activitățile proiectului </w:t>
            </w:r>
            <w:r w:rsidRPr="00DB5FEF">
              <w:rPr>
                <w:i/>
                <w:szCs w:val="20"/>
                <w:lang w:val="en-US" w:eastAsia="ro-RO"/>
              </w:rPr>
              <w:t>vizează</w:t>
            </w:r>
            <w:r w:rsidR="002C6E6E" w:rsidRPr="00DB5FEF">
              <w:rPr>
                <w:i/>
                <w:szCs w:val="20"/>
                <w:lang w:val="en-US" w:eastAsia="ro-RO"/>
              </w:rPr>
              <w:t xml:space="preserve"> imobile)</w:t>
            </w:r>
            <w:r w:rsidR="002C6E6E" w:rsidRPr="00DB5FEF">
              <w:rPr>
                <w:szCs w:val="20"/>
                <w:lang w:val="en-US" w:eastAsia="ro-RO"/>
              </w:rPr>
              <w:t xml:space="preserve"> </w:t>
            </w:r>
            <w:r w:rsidR="005964DA" w:rsidRPr="00DB5FEF">
              <w:rPr>
                <w:szCs w:val="20"/>
                <w:lang w:val="en-US" w:eastAsia="ro-RO"/>
              </w:rPr>
              <w:t xml:space="preserve">Sunt anexate extrase de carte funciară din care </w:t>
            </w:r>
            <w:proofErr w:type="gramStart"/>
            <w:r w:rsidR="005964DA" w:rsidRPr="00DB5FEF">
              <w:rPr>
                <w:szCs w:val="20"/>
                <w:lang w:val="en-US" w:eastAsia="ro-RO"/>
              </w:rPr>
              <w:t>să</w:t>
            </w:r>
            <w:proofErr w:type="gramEnd"/>
            <w:r w:rsidR="005964DA" w:rsidRPr="00DB5FEF">
              <w:rPr>
                <w:szCs w:val="20"/>
                <w:lang w:val="en-US" w:eastAsia="ro-RO"/>
              </w:rPr>
              <w:t xml:space="preserve"> rezulte intabularea, precum și încheierea, emise cu maxim</w:t>
            </w:r>
            <w:r w:rsidR="00A217E7" w:rsidRPr="00DB5FEF">
              <w:rPr>
                <w:szCs w:val="20"/>
                <w:lang w:val="en-US" w:eastAsia="ro-RO"/>
              </w:rPr>
              <w:t>um</w:t>
            </w:r>
            <w:r w:rsidR="005964DA" w:rsidRPr="00DB5FEF">
              <w:rPr>
                <w:szCs w:val="20"/>
                <w:lang w:val="en-US" w:eastAsia="ro-RO"/>
              </w:rPr>
              <w:t xml:space="preserve"> 30 de zile</w:t>
            </w:r>
            <w:r w:rsidR="00A217E7" w:rsidRPr="00DB5FEF">
              <w:rPr>
                <w:szCs w:val="20"/>
                <w:lang w:val="en-US" w:eastAsia="ro-RO"/>
              </w:rPr>
              <w:t xml:space="preserve"> înaintea depunerii</w:t>
            </w:r>
            <w:r w:rsidR="00CF38D8" w:rsidRPr="00DB5FEF">
              <w:rPr>
                <w:szCs w:val="20"/>
                <w:lang w:val="en-US" w:eastAsia="ro-RO"/>
              </w:rPr>
              <w:t xml:space="preserve"> Cererii de Finanţare</w:t>
            </w:r>
            <w:r w:rsidR="001E0ED4" w:rsidRPr="00DB5FEF">
              <w:rPr>
                <w:szCs w:val="20"/>
                <w:lang w:val="en-US" w:eastAsia="ro-RO"/>
              </w:rPr>
              <w:t>?</w:t>
            </w:r>
          </w:p>
          <w:p w14:paraId="62013626" w14:textId="04650FCC" w:rsidR="000A4CB3" w:rsidRPr="00DB5FEF" w:rsidRDefault="000A4CB3" w:rsidP="006C3A05">
            <w:pPr>
              <w:pStyle w:val="Header"/>
              <w:numPr>
                <w:ilvl w:val="0"/>
                <w:numId w:val="4"/>
              </w:numPr>
              <w:tabs>
                <w:tab w:val="clear" w:pos="4320"/>
                <w:tab w:val="center" w:pos="639"/>
              </w:tabs>
              <w:jc w:val="both"/>
              <w:rPr>
                <w:szCs w:val="20"/>
              </w:rPr>
            </w:pPr>
            <w:r w:rsidRPr="00DB5FEF">
              <w:rPr>
                <w:szCs w:val="20"/>
                <w:lang w:val="en-US" w:eastAsia="ro-RO"/>
              </w:rPr>
              <w:t xml:space="preserve">În cazul în care investiția vizează mai mult de </w:t>
            </w:r>
            <w:proofErr w:type="gramStart"/>
            <w:r w:rsidRPr="00DB5FEF">
              <w:rPr>
                <w:szCs w:val="20"/>
                <w:lang w:val="en-US" w:eastAsia="ro-RO"/>
              </w:rPr>
              <w:t>un</w:t>
            </w:r>
            <w:proofErr w:type="gramEnd"/>
            <w:r w:rsidRPr="00DB5FEF">
              <w:rPr>
                <w:szCs w:val="20"/>
                <w:lang w:val="en-US" w:eastAsia="ro-RO"/>
              </w:rPr>
              <w:t xml:space="preserve"> număr cadastral, este anexat un Tabel centralizat</w:t>
            </w:r>
            <w:r w:rsidR="00601A9D" w:rsidRPr="00DB5FEF">
              <w:rPr>
                <w:szCs w:val="20"/>
                <w:lang w:val="en-US" w:eastAsia="ro-RO"/>
              </w:rPr>
              <w:t xml:space="preserve">or </w:t>
            </w:r>
            <w:r w:rsidR="0020486D" w:rsidRPr="00DB5FEF">
              <w:rPr>
                <w:szCs w:val="20"/>
                <w:lang w:val="en-US" w:eastAsia="ro-RO"/>
              </w:rPr>
              <w:t>pentru numerele</w:t>
            </w:r>
            <w:r w:rsidR="00601A9D" w:rsidRPr="00DB5FEF">
              <w:rPr>
                <w:szCs w:val="20"/>
                <w:lang w:val="en-US" w:eastAsia="ro-RO"/>
              </w:rPr>
              <w:t xml:space="preserve"> cadastrale aferente investiției, precum și suprafețele corespunzătoare acestora</w:t>
            </w:r>
            <w:r w:rsidRPr="00DB5FEF">
              <w:rPr>
                <w:szCs w:val="20"/>
                <w:lang w:val="en-US" w:eastAsia="ro-RO"/>
              </w:rPr>
              <w:t xml:space="preserve"> (Mo</w:t>
            </w:r>
            <w:r w:rsidR="00257830" w:rsidRPr="00DB5FEF">
              <w:rPr>
                <w:szCs w:val="20"/>
                <w:lang w:val="en-US" w:eastAsia="ro-RO"/>
              </w:rPr>
              <w:t>del I</w:t>
            </w:r>
            <w:r w:rsidR="00130698" w:rsidRPr="00DB5FEF">
              <w:rPr>
                <w:szCs w:val="20"/>
                <w:lang w:val="en-US" w:eastAsia="ro-RO"/>
              </w:rPr>
              <w:t xml:space="preserve"> </w:t>
            </w:r>
            <w:r w:rsidR="00AE5098">
              <w:rPr>
                <w:szCs w:val="20"/>
                <w:lang w:val="en-US" w:eastAsia="ro-RO"/>
              </w:rPr>
              <w:t>la Anexa 4.1</w:t>
            </w:r>
            <w:r w:rsidR="00257830" w:rsidRPr="00DB5FEF">
              <w:rPr>
                <w:szCs w:val="20"/>
                <w:lang w:val="en-US" w:eastAsia="ro-RO"/>
              </w:rPr>
              <w:t>.1</w:t>
            </w:r>
            <w:r w:rsidR="003453B7" w:rsidRPr="00DB5FEF">
              <w:rPr>
                <w:szCs w:val="20"/>
                <w:lang w:val="en-US" w:eastAsia="ro-RO"/>
              </w:rPr>
              <w:t xml:space="preserve"> din cadrul Ghidului specific</w:t>
            </w:r>
            <w:r w:rsidR="00BD651A" w:rsidRPr="00DB5FEF">
              <w:rPr>
                <w:szCs w:val="20"/>
                <w:lang w:val="en-US" w:eastAsia="ro-RO"/>
              </w:rPr>
              <w:t>)</w:t>
            </w:r>
            <w:r w:rsidR="002C6E6E" w:rsidRPr="00DB5FEF">
              <w:rPr>
                <w:szCs w:val="20"/>
                <w:lang w:val="en-US" w:eastAsia="ro-RO"/>
              </w:rPr>
              <w:t>?</w:t>
            </w:r>
          </w:p>
          <w:p w14:paraId="7A801A6B" w14:textId="77777777" w:rsidR="000A4CB3" w:rsidRPr="00DB5FEF" w:rsidRDefault="002C6E6E" w:rsidP="006C3A05">
            <w:pPr>
              <w:pStyle w:val="Header"/>
              <w:numPr>
                <w:ilvl w:val="0"/>
                <w:numId w:val="4"/>
              </w:numPr>
              <w:tabs>
                <w:tab w:val="clear" w:pos="4320"/>
                <w:tab w:val="center" w:pos="460"/>
              </w:tabs>
              <w:spacing w:before="0" w:after="0" w:line="276" w:lineRule="auto"/>
              <w:contextualSpacing/>
              <w:jc w:val="both"/>
              <w:rPr>
                <w:szCs w:val="20"/>
                <w:lang w:val="en-US" w:eastAsia="ro-RO"/>
              </w:rPr>
            </w:pPr>
            <w:r w:rsidRPr="00DB5FEF">
              <w:rPr>
                <w:i/>
                <w:szCs w:val="20"/>
                <w:lang w:val="en-US" w:eastAsia="ro-RO"/>
              </w:rPr>
              <w:t>(dacă</w:t>
            </w:r>
            <w:r w:rsidR="00BF1F64" w:rsidRPr="00DB5FEF">
              <w:rPr>
                <w:i/>
                <w:szCs w:val="20"/>
                <w:lang w:val="en-US" w:eastAsia="ro-RO"/>
              </w:rPr>
              <w:t xml:space="preserve"> activitățile proiectului vizează imobile</w:t>
            </w:r>
            <w:r w:rsidRPr="00DB5FEF">
              <w:rPr>
                <w:i/>
                <w:szCs w:val="20"/>
                <w:lang w:val="en-US" w:eastAsia="ro-RO"/>
              </w:rPr>
              <w:t xml:space="preserve">) </w:t>
            </w:r>
            <w:r w:rsidR="005964DA" w:rsidRPr="00DB5FEF">
              <w:rPr>
                <w:szCs w:val="20"/>
                <w:lang w:val="en-US" w:eastAsia="ro-RO"/>
              </w:rPr>
              <w:t>Este anexat Plan</w:t>
            </w:r>
            <w:r w:rsidR="00BD651A" w:rsidRPr="00DB5FEF">
              <w:rPr>
                <w:szCs w:val="20"/>
                <w:lang w:val="en-US" w:eastAsia="ro-RO"/>
              </w:rPr>
              <w:t>ul</w:t>
            </w:r>
            <w:r w:rsidR="005964DA" w:rsidRPr="00DB5FEF">
              <w:rPr>
                <w:szCs w:val="20"/>
                <w:lang w:val="en-US" w:eastAsia="ro-RO"/>
              </w:rPr>
              <w:t xml:space="preserve"> de amplasament vizat de OCPI pentru imobilele pe care se propune a se realiza investiţia în cadrul proiectului, plan în care să fie evidențiate inclusiv numerele cadastrale?</w:t>
            </w:r>
          </w:p>
          <w:p w14:paraId="73F3347E" w14:textId="27D03400" w:rsidR="0024750E" w:rsidRPr="00DB5FEF" w:rsidRDefault="0024750E" w:rsidP="006C3A05">
            <w:pPr>
              <w:pStyle w:val="Header"/>
              <w:numPr>
                <w:ilvl w:val="0"/>
                <w:numId w:val="4"/>
              </w:numPr>
              <w:tabs>
                <w:tab w:val="clear" w:pos="4320"/>
                <w:tab w:val="center" w:pos="639"/>
              </w:tabs>
              <w:jc w:val="both"/>
              <w:rPr>
                <w:szCs w:val="20"/>
              </w:rPr>
            </w:pPr>
            <w:r w:rsidRPr="00DB5FEF">
              <w:rPr>
                <w:szCs w:val="20"/>
              </w:rPr>
              <w:t>Clădirile, terenul și mijloacele de transport în comun care fac obiectul proiectului îndeplinesc cumulativ următoarele condiții</w:t>
            </w:r>
            <w:r w:rsidR="00130698" w:rsidRPr="00DB5FEF">
              <w:rPr>
                <w:szCs w:val="20"/>
              </w:rPr>
              <w:t>, conform prevederilor din ghidul specific</w:t>
            </w:r>
            <w:r w:rsidRPr="00DB5FEF">
              <w:rPr>
                <w:szCs w:val="20"/>
              </w:rPr>
              <w:t>:</w:t>
            </w:r>
          </w:p>
          <w:p w14:paraId="5431C11B" w14:textId="77777777" w:rsidR="0024750E" w:rsidRPr="00DB5FEF" w:rsidRDefault="0024750E" w:rsidP="0024750E">
            <w:pPr>
              <w:pStyle w:val="ListParagraph"/>
              <w:numPr>
                <w:ilvl w:val="0"/>
                <w:numId w:val="9"/>
              </w:numPr>
              <w:spacing w:before="40" w:after="0"/>
              <w:rPr>
                <w:rFonts w:ascii="Trebuchet MS" w:hAnsi="Trebuchet MS"/>
                <w:sz w:val="20"/>
                <w:lang w:val="it-IT"/>
              </w:rPr>
            </w:pPr>
            <w:r w:rsidRPr="00DB5FEF">
              <w:rPr>
                <w:rFonts w:ascii="Trebuchet MS" w:hAnsi="Trebuchet MS"/>
                <w:sz w:val="20"/>
                <w:lang w:val="it-IT"/>
              </w:rPr>
              <w:t>să fie libere de orice sarcini sau interdicţii ce afectează implementarea operaţiunii,</w:t>
            </w:r>
          </w:p>
          <w:p w14:paraId="13CA01E7" w14:textId="77777777" w:rsidR="0024750E" w:rsidRPr="00DB5FEF" w:rsidRDefault="0024750E" w:rsidP="0024750E">
            <w:pPr>
              <w:pStyle w:val="ListParagraph"/>
              <w:numPr>
                <w:ilvl w:val="0"/>
                <w:numId w:val="9"/>
              </w:numPr>
              <w:spacing w:before="40" w:after="0"/>
              <w:rPr>
                <w:rFonts w:ascii="Trebuchet MS" w:hAnsi="Trebuchet MS"/>
                <w:sz w:val="20"/>
                <w:lang w:val="it-IT"/>
              </w:rPr>
            </w:pPr>
            <w:r w:rsidRPr="00DB5FEF">
              <w:rPr>
                <w:rFonts w:ascii="Trebuchet MS" w:hAnsi="Trebuchet MS"/>
                <w:sz w:val="20"/>
                <w:lang w:val="it-IT"/>
              </w:rPr>
              <w:t>să nu facă obiectul unor litigii având ca obiect dreptul invocat de către solicitant pentru realizarea proiectului, aflate în curs de soluţionare la instanţele judecătoreşti,</w:t>
            </w:r>
          </w:p>
          <w:p w14:paraId="47B7AD45" w14:textId="3034942C" w:rsidR="0024750E" w:rsidRPr="00DB5FEF" w:rsidRDefault="0024750E" w:rsidP="0024750E">
            <w:pPr>
              <w:pStyle w:val="ListParagraph"/>
              <w:numPr>
                <w:ilvl w:val="0"/>
                <w:numId w:val="9"/>
              </w:numPr>
              <w:spacing w:before="40" w:after="0"/>
              <w:rPr>
                <w:rFonts w:ascii="Trebuchet MS" w:hAnsi="Trebuchet MS"/>
                <w:sz w:val="20"/>
                <w:lang w:val="it-IT"/>
              </w:rPr>
            </w:pPr>
            <w:r w:rsidRPr="00DB5FEF">
              <w:rPr>
                <w:rFonts w:ascii="Trebuchet MS" w:hAnsi="Trebuchet MS"/>
                <w:sz w:val="20"/>
                <w:lang w:val="it-IT"/>
              </w:rPr>
              <w:t>să nu facă obiectul revendicărilor potrivit unor legi speciale</w:t>
            </w:r>
            <w:r w:rsidR="00BC0DA2">
              <w:rPr>
                <w:rFonts w:ascii="Trebuchet MS" w:hAnsi="Trebuchet MS"/>
                <w:sz w:val="20"/>
                <w:lang w:val="it-IT"/>
              </w:rPr>
              <w:t xml:space="preserve"> în materie sau dreptului comun? </w:t>
            </w:r>
            <w:r w:rsidRPr="00DB5FEF">
              <w:rPr>
                <w:rFonts w:ascii="Trebuchet MS" w:hAnsi="Trebuchet MS"/>
                <w:sz w:val="20"/>
                <w:lang w:val="it-IT"/>
              </w:rPr>
              <w:t xml:space="preserve"> </w:t>
            </w:r>
          </w:p>
          <w:p w14:paraId="531CD6C9" w14:textId="77777777" w:rsidR="00AD2546" w:rsidRPr="00DB5FEF" w:rsidRDefault="00AD2546" w:rsidP="0024750E">
            <w:pPr>
              <w:spacing w:before="40" w:after="40"/>
              <w:jc w:val="both"/>
              <w:rPr>
                <w:i/>
                <w:szCs w:val="20"/>
                <w:lang w:val="it-IT"/>
              </w:rPr>
            </w:pPr>
          </w:p>
          <w:p w14:paraId="6C7F0C4D" w14:textId="3DE864AF" w:rsidR="0024750E" w:rsidRPr="00DB5FEF" w:rsidRDefault="0024750E" w:rsidP="0024750E">
            <w:pPr>
              <w:spacing w:before="40" w:after="40"/>
              <w:jc w:val="both"/>
              <w:rPr>
                <w:i/>
                <w:szCs w:val="20"/>
                <w:lang w:val="it-IT"/>
              </w:rPr>
            </w:pPr>
            <w:r w:rsidRPr="00DB5FEF">
              <w:rPr>
                <w:i/>
                <w:szCs w:val="20"/>
                <w:lang w:val="it-IT"/>
              </w:rPr>
              <w:t>(Se vor verifica informaţiile declaraţiei de eligibilitate, docu</w:t>
            </w:r>
            <w:r w:rsidR="00130698" w:rsidRPr="00DB5FEF">
              <w:rPr>
                <w:i/>
                <w:szCs w:val="20"/>
                <w:lang w:val="it-IT"/>
              </w:rPr>
              <w:t>mentelor de proprietate anexate</w:t>
            </w:r>
            <w:r w:rsidRPr="00DB5FEF">
              <w:rPr>
                <w:i/>
                <w:szCs w:val="20"/>
                <w:lang w:val="it-IT"/>
              </w:rPr>
              <w:t xml:space="preserve"> etc.)</w:t>
            </w:r>
          </w:p>
          <w:p w14:paraId="5D5F8F83" w14:textId="05608C0F" w:rsidR="0024750E" w:rsidRPr="00A937BE" w:rsidRDefault="0024750E" w:rsidP="0024750E">
            <w:pPr>
              <w:pStyle w:val="Header"/>
              <w:tabs>
                <w:tab w:val="clear" w:pos="4320"/>
                <w:tab w:val="center" w:pos="460"/>
              </w:tabs>
              <w:spacing w:before="0" w:after="0" w:line="276" w:lineRule="auto"/>
              <w:ind w:left="502"/>
              <w:contextualSpacing/>
              <w:jc w:val="both"/>
              <w:rPr>
                <w:szCs w:val="20"/>
                <w:lang w:val="en-US" w:eastAsia="ro-RO"/>
              </w:rPr>
            </w:pPr>
          </w:p>
        </w:tc>
        <w:tc>
          <w:tcPr>
            <w:tcW w:w="230" w:type="pct"/>
          </w:tcPr>
          <w:p w14:paraId="36117B2B" w14:textId="77777777" w:rsidR="00AB4146" w:rsidRPr="00A937BE" w:rsidRDefault="00AB4146" w:rsidP="00A71C84">
            <w:pPr>
              <w:jc w:val="center"/>
              <w:rPr>
                <w:lang w:val="it-IT"/>
              </w:rPr>
            </w:pPr>
          </w:p>
        </w:tc>
        <w:tc>
          <w:tcPr>
            <w:tcW w:w="204" w:type="pct"/>
          </w:tcPr>
          <w:p w14:paraId="57AEEDA5" w14:textId="77777777" w:rsidR="00AB4146" w:rsidRPr="00A937BE" w:rsidRDefault="00AB4146" w:rsidP="00A71C84">
            <w:pPr>
              <w:rPr>
                <w:lang w:val="it-IT"/>
              </w:rPr>
            </w:pPr>
          </w:p>
        </w:tc>
        <w:tc>
          <w:tcPr>
            <w:tcW w:w="204" w:type="pct"/>
          </w:tcPr>
          <w:p w14:paraId="6CDFC8A7" w14:textId="77777777" w:rsidR="00AB4146" w:rsidRPr="00A937BE" w:rsidRDefault="00AB4146" w:rsidP="00A71C84">
            <w:pPr>
              <w:rPr>
                <w:lang w:val="it-IT"/>
              </w:rPr>
            </w:pPr>
          </w:p>
        </w:tc>
        <w:tc>
          <w:tcPr>
            <w:tcW w:w="304" w:type="pct"/>
          </w:tcPr>
          <w:p w14:paraId="60219638" w14:textId="77777777" w:rsidR="00AB4146" w:rsidRPr="00A937BE" w:rsidRDefault="00AB4146" w:rsidP="00A71C84">
            <w:pPr>
              <w:rPr>
                <w:lang w:val="it-IT"/>
              </w:rPr>
            </w:pPr>
          </w:p>
        </w:tc>
        <w:tc>
          <w:tcPr>
            <w:tcW w:w="204" w:type="pct"/>
          </w:tcPr>
          <w:p w14:paraId="038CBD63" w14:textId="77777777" w:rsidR="00AB4146" w:rsidRPr="00A937BE" w:rsidRDefault="00AB4146" w:rsidP="00A71C84">
            <w:pPr>
              <w:rPr>
                <w:lang w:val="it-IT"/>
              </w:rPr>
            </w:pPr>
          </w:p>
        </w:tc>
        <w:tc>
          <w:tcPr>
            <w:tcW w:w="204" w:type="pct"/>
          </w:tcPr>
          <w:p w14:paraId="494A26AD" w14:textId="77777777" w:rsidR="00AB4146" w:rsidRPr="00A937BE" w:rsidRDefault="00AB4146" w:rsidP="00A71C84">
            <w:pPr>
              <w:rPr>
                <w:lang w:val="it-IT"/>
              </w:rPr>
            </w:pPr>
          </w:p>
        </w:tc>
        <w:tc>
          <w:tcPr>
            <w:tcW w:w="165" w:type="pct"/>
          </w:tcPr>
          <w:p w14:paraId="3CBA9F07" w14:textId="77777777" w:rsidR="00AB4146" w:rsidRPr="00A937BE" w:rsidRDefault="00AB4146" w:rsidP="00A71C84">
            <w:pPr>
              <w:rPr>
                <w:lang w:val="it-IT"/>
              </w:rPr>
            </w:pPr>
          </w:p>
        </w:tc>
        <w:tc>
          <w:tcPr>
            <w:tcW w:w="182" w:type="pct"/>
            <w:gridSpan w:val="2"/>
          </w:tcPr>
          <w:p w14:paraId="5E73A3C3" w14:textId="77777777" w:rsidR="00AB4146" w:rsidRPr="00A937BE" w:rsidRDefault="00AB4146" w:rsidP="00A71C84">
            <w:pPr>
              <w:rPr>
                <w:lang w:val="it-IT"/>
              </w:rPr>
            </w:pPr>
          </w:p>
        </w:tc>
      </w:tr>
      <w:tr w:rsidR="002C6E6E" w:rsidRPr="00A937BE" w14:paraId="4E96E709" w14:textId="77777777" w:rsidTr="001A516F">
        <w:trPr>
          <w:trHeight w:val="1773"/>
          <w:tblHeader/>
        </w:trPr>
        <w:tc>
          <w:tcPr>
            <w:tcW w:w="3303" w:type="pct"/>
          </w:tcPr>
          <w:p w14:paraId="49AEB769" w14:textId="7FD50E34" w:rsidR="002C6E6E" w:rsidRPr="00A937BE" w:rsidRDefault="002C6E6E" w:rsidP="00AE5098">
            <w:pPr>
              <w:pStyle w:val="Header"/>
              <w:numPr>
                <w:ilvl w:val="0"/>
                <w:numId w:val="3"/>
              </w:numPr>
              <w:tabs>
                <w:tab w:val="clear" w:pos="4320"/>
                <w:tab w:val="center" w:pos="639"/>
              </w:tabs>
              <w:spacing w:before="0" w:after="0" w:line="276" w:lineRule="auto"/>
              <w:contextualSpacing/>
              <w:jc w:val="both"/>
              <w:rPr>
                <w:b/>
                <w:szCs w:val="20"/>
                <w:lang w:val="en-US" w:eastAsia="ro-RO"/>
              </w:rPr>
            </w:pPr>
            <w:r w:rsidRPr="00A937BE">
              <w:rPr>
                <w:b/>
                <w:szCs w:val="20"/>
                <w:lang w:val="en-US" w:eastAsia="ro-RO"/>
              </w:rPr>
              <w:lastRenderedPageBreak/>
              <w:t xml:space="preserve">Acordul </w:t>
            </w:r>
            <w:r w:rsidR="00AE5098" w:rsidRPr="00AE5098">
              <w:rPr>
                <w:b/>
                <w:szCs w:val="20"/>
                <w:lang w:val="en-US" w:eastAsia="ro-RO"/>
              </w:rPr>
              <w:t>operatorului</w:t>
            </w:r>
            <w:r w:rsidR="00AE5098">
              <w:t xml:space="preserve"> de </w:t>
            </w:r>
            <w:r w:rsidR="00AE5098" w:rsidRPr="00AE5098">
              <w:rPr>
                <w:b/>
                <w:szCs w:val="20"/>
                <w:lang w:val="en-US" w:eastAsia="ro-RO"/>
              </w:rPr>
              <w:t xml:space="preserve">transport public de călători </w:t>
            </w:r>
            <w:r w:rsidR="00AE5098">
              <w:rPr>
                <w:b/>
                <w:szCs w:val="20"/>
                <w:lang w:val="en-US" w:eastAsia="ro-RO"/>
              </w:rPr>
              <w:t>privind acordarea dreptului de folosință</w:t>
            </w:r>
            <w:r w:rsidRPr="00A937BE">
              <w:rPr>
                <w:b/>
                <w:szCs w:val="20"/>
                <w:lang w:val="en-US" w:eastAsia="ro-RO"/>
              </w:rPr>
              <w:t xml:space="preserve"> </w:t>
            </w:r>
          </w:p>
          <w:p w14:paraId="4EBF01C6" w14:textId="77777777" w:rsidR="002C6E6E" w:rsidRPr="00A937BE" w:rsidRDefault="002C6E6E" w:rsidP="002C6E6E">
            <w:pPr>
              <w:pStyle w:val="Header"/>
              <w:tabs>
                <w:tab w:val="clear" w:pos="4320"/>
                <w:tab w:val="center" w:pos="639"/>
              </w:tabs>
              <w:spacing w:before="0" w:after="0" w:line="276" w:lineRule="auto"/>
              <w:ind w:left="615"/>
              <w:contextualSpacing/>
              <w:jc w:val="both"/>
              <w:rPr>
                <w:szCs w:val="20"/>
                <w:lang w:val="en-US" w:eastAsia="ro-RO"/>
              </w:rPr>
            </w:pPr>
          </w:p>
          <w:p w14:paraId="60EB5F9C" w14:textId="592156F7" w:rsidR="00975908" w:rsidRPr="00A937BE" w:rsidRDefault="002C6E6E" w:rsidP="00975908">
            <w:pPr>
              <w:pStyle w:val="Header"/>
              <w:tabs>
                <w:tab w:val="clear" w:pos="4320"/>
                <w:tab w:val="center" w:pos="639"/>
              </w:tabs>
              <w:spacing w:before="0" w:after="0" w:line="276" w:lineRule="auto"/>
              <w:contextualSpacing/>
              <w:jc w:val="both"/>
              <w:rPr>
                <w:szCs w:val="20"/>
                <w:lang w:val="en-US" w:eastAsia="ro-RO"/>
              </w:rPr>
            </w:pPr>
            <w:r w:rsidRPr="00A937BE">
              <w:rPr>
                <w:i/>
                <w:szCs w:val="20"/>
                <w:lang w:val="en-US" w:eastAsia="ro-RO"/>
              </w:rPr>
              <w:t>(doar pentru proiectele de e-ticketing/managementul traficului/alte sisteme inteligente de transport</w:t>
            </w:r>
            <w:r w:rsidR="00683EA5" w:rsidRPr="00A937BE">
              <w:rPr>
                <w:i/>
                <w:szCs w:val="20"/>
                <w:lang w:val="en-US" w:eastAsia="ro-RO"/>
              </w:rPr>
              <w:t>, în caz că</w:t>
            </w:r>
            <w:r w:rsidRPr="00A937BE">
              <w:rPr>
                <w:i/>
                <w:szCs w:val="20"/>
                <w:lang w:val="en-US" w:eastAsia="ro-RO"/>
              </w:rPr>
              <w:t xml:space="preserve"> </w:t>
            </w:r>
            <w:r w:rsidR="00683EA5" w:rsidRPr="00A937BE">
              <w:rPr>
                <w:i/>
                <w:szCs w:val="20"/>
                <w:lang w:val="en-US" w:eastAsia="ro-RO"/>
              </w:rPr>
              <w:t xml:space="preserve"> </w:t>
            </w:r>
            <w:r w:rsidR="00CD033B" w:rsidRPr="00A937BE">
              <w:rPr>
                <w:i/>
                <w:szCs w:val="20"/>
                <w:lang w:val="en-US" w:eastAsia="ro-RO"/>
              </w:rPr>
              <w:t xml:space="preserve">operatorul </w:t>
            </w:r>
            <w:r w:rsidR="00683EA5" w:rsidRPr="00A937BE">
              <w:rPr>
                <w:i/>
                <w:szCs w:val="20"/>
                <w:lang w:val="en-US" w:eastAsia="ro-RO"/>
              </w:rPr>
              <w:t>deț</w:t>
            </w:r>
            <w:r w:rsidRPr="00A937BE">
              <w:rPr>
                <w:i/>
                <w:szCs w:val="20"/>
                <w:lang w:val="en-US" w:eastAsia="ro-RO"/>
              </w:rPr>
              <w:t>ine</w:t>
            </w:r>
            <w:r w:rsidR="00683EA5" w:rsidRPr="00A937BE">
              <w:rPr>
                <w:i/>
                <w:szCs w:val="20"/>
                <w:lang w:val="en-US" w:eastAsia="ro-RO"/>
              </w:rPr>
              <w:t xml:space="preserve"> dreptul de proprietate</w:t>
            </w:r>
            <w:r w:rsidR="00AE5098">
              <w:rPr>
                <w:i/>
                <w:szCs w:val="20"/>
                <w:lang w:val="en-US" w:eastAsia="ro-RO"/>
              </w:rPr>
              <w:t>/ leasing</w:t>
            </w:r>
            <w:r w:rsidR="00CD033B" w:rsidRPr="00A937BE">
              <w:rPr>
                <w:i/>
                <w:szCs w:val="20"/>
                <w:lang w:val="en-US" w:eastAsia="ro-RO"/>
              </w:rPr>
              <w:t xml:space="preserve"> </w:t>
            </w:r>
            <w:r w:rsidR="00683EA5" w:rsidRPr="00A937BE">
              <w:rPr>
                <w:i/>
                <w:szCs w:val="20"/>
                <w:lang w:val="en-US" w:eastAsia="ro-RO"/>
              </w:rPr>
              <w:t>asupra</w:t>
            </w:r>
            <w:r w:rsidR="00CD033B" w:rsidRPr="00A937BE">
              <w:t xml:space="preserve"> </w:t>
            </w:r>
            <w:r w:rsidR="00CD033B" w:rsidRPr="00A937BE">
              <w:rPr>
                <w:i/>
                <w:szCs w:val="20"/>
                <w:lang w:val="en-US" w:eastAsia="ro-RO"/>
              </w:rPr>
              <w:t>mijloacelor de transport public de călători</w:t>
            </w:r>
            <w:r w:rsidR="004B7BEC">
              <w:rPr>
                <w:i/>
                <w:szCs w:val="20"/>
                <w:lang w:val="en-US" w:eastAsia="ro-RO"/>
              </w:rPr>
              <w:t>/dreptul proprietate asupra dispeceratului</w:t>
            </w:r>
            <w:r w:rsidRPr="00A937BE">
              <w:rPr>
                <w:i/>
                <w:szCs w:val="20"/>
                <w:lang w:val="en-US" w:eastAsia="ro-RO"/>
              </w:rPr>
              <w:t>)</w:t>
            </w:r>
            <w:r w:rsidRPr="00A937BE">
              <w:t xml:space="preserve"> </w:t>
            </w:r>
          </w:p>
          <w:p w14:paraId="6228E2C9" w14:textId="703D64C8" w:rsidR="002C6E6E" w:rsidRPr="00A937BE" w:rsidRDefault="002C6E6E" w:rsidP="00AD2546">
            <w:pPr>
              <w:pStyle w:val="Header"/>
              <w:numPr>
                <w:ilvl w:val="0"/>
                <w:numId w:val="4"/>
              </w:numPr>
              <w:tabs>
                <w:tab w:val="clear" w:pos="4320"/>
                <w:tab w:val="center" w:pos="639"/>
              </w:tabs>
              <w:spacing w:before="0" w:after="0" w:line="276" w:lineRule="auto"/>
              <w:contextualSpacing/>
              <w:jc w:val="both"/>
              <w:rPr>
                <w:szCs w:val="20"/>
                <w:lang w:val="en-US" w:eastAsia="ro-RO"/>
              </w:rPr>
            </w:pPr>
            <w:r w:rsidRPr="00A937BE">
              <w:rPr>
                <w:szCs w:val="20"/>
                <w:lang w:val="en-US" w:eastAsia="ro-RO"/>
              </w:rPr>
              <w:t xml:space="preserve">Este anexat </w:t>
            </w:r>
            <w:r w:rsidR="00683EA5" w:rsidRPr="00A937BE">
              <w:rPr>
                <w:szCs w:val="20"/>
                <w:lang w:val="en-US" w:eastAsia="ro-RO"/>
              </w:rPr>
              <w:t>a</w:t>
            </w:r>
            <w:r w:rsidRPr="00A937BE">
              <w:rPr>
                <w:szCs w:val="20"/>
                <w:lang w:val="en-US" w:eastAsia="ro-RO"/>
              </w:rPr>
              <w:t>cor</w:t>
            </w:r>
            <w:r w:rsidR="00683EA5" w:rsidRPr="00A937BE">
              <w:rPr>
                <w:szCs w:val="20"/>
                <w:lang w:val="en-US" w:eastAsia="ro-RO"/>
              </w:rPr>
              <w:t>dul operatorului de transport pentru instalare</w:t>
            </w:r>
            <w:r w:rsidRPr="00A937BE">
              <w:rPr>
                <w:szCs w:val="20"/>
                <w:lang w:val="en-US" w:eastAsia="ro-RO"/>
              </w:rPr>
              <w:t>a echipamentelor</w:t>
            </w:r>
            <w:r w:rsidRPr="00A937BE">
              <w:t xml:space="preserve"> </w:t>
            </w:r>
            <w:r w:rsidR="00683EA5" w:rsidRPr="00A937BE">
              <w:t xml:space="preserve">achiziționate de solicitant prin proiect </w:t>
            </w:r>
            <w:r w:rsidRPr="00A937BE">
              <w:rPr>
                <w:szCs w:val="20"/>
                <w:lang w:val="en-US" w:eastAsia="ro-RO"/>
              </w:rPr>
              <w:t xml:space="preserve">în cadrul </w:t>
            </w:r>
            <w:r w:rsidR="00BC0DA2">
              <w:rPr>
                <w:szCs w:val="20"/>
                <w:lang w:val="en-US" w:eastAsia="ro-RO"/>
              </w:rPr>
              <w:t>unui dispecerat/</w:t>
            </w:r>
            <w:r w:rsidRPr="00A937BE">
              <w:rPr>
                <w:szCs w:val="20"/>
                <w:lang w:val="en-US" w:eastAsia="ro-RO"/>
              </w:rPr>
              <w:t>mijloacelor de tr</w:t>
            </w:r>
            <w:r w:rsidR="00BC0DA2">
              <w:rPr>
                <w:szCs w:val="20"/>
                <w:lang w:val="en-US" w:eastAsia="ro-RO"/>
              </w:rPr>
              <w:t xml:space="preserve">ansport aflate în </w:t>
            </w:r>
            <w:proofErr w:type="gramStart"/>
            <w:r w:rsidR="00BC0DA2">
              <w:rPr>
                <w:szCs w:val="20"/>
                <w:lang w:val="en-US" w:eastAsia="ro-RO"/>
              </w:rPr>
              <w:t>proprietatea  sau</w:t>
            </w:r>
            <w:proofErr w:type="gramEnd"/>
            <w:r w:rsidR="00674CD1" w:rsidRPr="00A937BE">
              <w:t xml:space="preserve"> </w:t>
            </w:r>
            <w:r w:rsidR="00674CD1" w:rsidRPr="00A937BE">
              <w:rPr>
                <w:szCs w:val="20"/>
                <w:lang w:val="en-US" w:eastAsia="ro-RO"/>
              </w:rPr>
              <w:t>puse</w:t>
            </w:r>
            <w:r w:rsidR="003F291C" w:rsidRPr="00A937BE">
              <w:rPr>
                <w:szCs w:val="20"/>
                <w:lang w:val="en-US" w:eastAsia="ro-RO"/>
              </w:rPr>
              <w:t xml:space="preserve"> la</w:t>
            </w:r>
            <w:r w:rsidR="00674CD1" w:rsidRPr="00A937BE">
              <w:rPr>
                <w:szCs w:val="20"/>
                <w:lang w:val="en-US" w:eastAsia="ro-RO"/>
              </w:rPr>
              <w:t xml:space="preserve"> dispoziție</w:t>
            </w:r>
            <w:r w:rsidR="003F291C" w:rsidRPr="00A937BE">
              <w:rPr>
                <w:szCs w:val="20"/>
                <w:lang w:val="en-US" w:eastAsia="ro-RO"/>
              </w:rPr>
              <w:t xml:space="preserve"> sa</w:t>
            </w:r>
            <w:r w:rsidR="00674CD1" w:rsidRPr="00A937BE">
              <w:rPr>
                <w:szCs w:val="20"/>
                <w:lang w:val="en-US" w:eastAsia="ro-RO"/>
              </w:rPr>
              <w:t xml:space="preserve"> printr-un contract leasing</w:t>
            </w:r>
            <w:r w:rsidRPr="00A937BE">
              <w:rPr>
                <w:szCs w:val="20"/>
                <w:lang w:val="en-US" w:eastAsia="ro-RO"/>
              </w:rPr>
              <w:t>?</w:t>
            </w:r>
          </w:p>
          <w:p w14:paraId="2247CD2A" w14:textId="6C251F0B" w:rsidR="00674CD1" w:rsidRPr="00A937BE" w:rsidRDefault="00674CD1" w:rsidP="00AD2546">
            <w:pPr>
              <w:pStyle w:val="Header"/>
              <w:numPr>
                <w:ilvl w:val="0"/>
                <w:numId w:val="4"/>
              </w:numPr>
              <w:tabs>
                <w:tab w:val="clear" w:pos="4320"/>
                <w:tab w:val="center" w:pos="639"/>
              </w:tabs>
              <w:spacing w:before="0" w:after="0" w:line="276" w:lineRule="auto"/>
              <w:contextualSpacing/>
              <w:jc w:val="both"/>
              <w:rPr>
                <w:szCs w:val="20"/>
                <w:lang w:val="en-US" w:eastAsia="ro-RO"/>
              </w:rPr>
            </w:pPr>
            <w:r w:rsidRPr="00A937BE">
              <w:rPr>
                <w:szCs w:val="20"/>
                <w:lang w:val="en-US" w:eastAsia="ro-RO"/>
              </w:rPr>
              <w:t>Sunt anexate documente din care reiese faptul că operatorul deține mijloacele de transport</w:t>
            </w:r>
            <w:r w:rsidR="00BC0DA2">
              <w:rPr>
                <w:szCs w:val="20"/>
                <w:lang w:val="en-US" w:eastAsia="ro-RO"/>
              </w:rPr>
              <w:t>/dispecerat</w:t>
            </w:r>
            <w:r w:rsidR="00DE1D54" w:rsidRPr="00A937BE">
              <w:rPr>
                <w:szCs w:val="20"/>
                <w:lang w:val="en-US" w:eastAsia="ro-RO"/>
              </w:rPr>
              <w:t xml:space="preserve"> în proprietate sau </w:t>
            </w:r>
            <w:r w:rsidR="006B31C3">
              <w:rPr>
                <w:szCs w:val="20"/>
                <w:lang w:val="en-US" w:eastAsia="ro-RO"/>
              </w:rPr>
              <w:t xml:space="preserve">sunt </w:t>
            </w:r>
            <w:r w:rsidR="00DE1D54" w:rsidRPr="00A937BE">
              <w:rPr>
                <w:szCs w:val="20"/>
                <w:lang w:val="en-US" w:eastAsia="ro-RO"/>
              </w:rPr>
              <w:t xml:space="preserve">puse la </w:t>
            </w:r>
            <w:r w:rsidRPr="00A937BE">
              <w:rPr>
                <w:szCs w:val="20"/>
                <w:lang w:val="en-US" w:eastAsia="ro-RO"/>
              </w:rPr>
              <w:t>dispoziție</w:t>
            </w:r>
            <w:r w:rsidR="00DE1D54" w:rsidRPr="00A937BE">
              <w:t xml:space="preserve"> </w:t>
            </w:r>
            <w:proofErr w:type="gramStart"/>
            <w:r w:rsidR="00DE1D54" w:rsidRPr="00A937BE">
              <w:rPr>
                <w:szCs w:val="20"/>
                <w:lang w:val="en-US" w:eastAsia="ro-RO"/>
              </w:rPr>
              <w:t>sa</w:t>
            </w:r>
            <w:proofErr w:type="gramEnd"/>
            <w:r w:rsidRPr="00A937BE">
              <w:rPr>
                <w:szCs w:val="20"/>
                <w:lang w:val="en-US" w:eastAsia="ro-RO"/>
              </w:rPr>
              <w:t xml:space="preserve"> printr-un contract leasing?</w:t>
            </w:r>
          </w:p>
        </w:tc>
        <w:tc>
          <w:tcPr>
            <w:tcW w:w="230" w:type="pct"/>
          </w:tcPr>
          <w:p w14:paraId="37969422" w14:textId="77777777" w:rsidR="002C6E6E" w:rsidRPr="00A937BE" w:rsidRDefault="002C6E6E" w:rsidP="00A71C84">
            <w:pPr>
              <w:jc w:val="center"/>
              <w:rPr>
                <w:lang w:val="it-IT"/>
              </w:rPr>
            </w:pPr>
          </w:p>
        </w:tc>
        <w:tc>
          <w:tcPr>
            <w:tcW w:w="204" w:type="pct"/>
          </w:tcPr>
          <w:p w14:paraId="26BDA7F5" w14:textId="77777777" w:rsidR="002C6E6E" w:rsidRPr="00A937BE" w:rsidRDefault="002C6E6E" w:rsidP="00A71C84">
            <w:pPr>
              <w:rPr>
                <w:lang w:val="it-IT"/>
              </w:rPr>
            </w:pPr>
          </w:p>
        </w:tc>
        <w:tc>
          <w:tcPr>
            <w:tcW w:w="204" w:type="pct"/>
          </w:tcPr>
          <w:p w14:paraId="54E1200B" w14:textId="77777777" w:rsidR="002C6E6E" w:rsidRPr="00A937BE" w:rsidRDefault="002C6E6E" w:rsidP="00A71C84">
            <w:pPr>
              <w:rPr>
                <w:lang w:val="it-IT"/>
              </w:rPr>
            </w:pPr>
          </w:p>
        </w:tc>
        <w:tc>
          <w:tcPr>
            <w:tcW w:w="304" w:type="pct"/>
          </w:tcPr>
          <w:p w14:paraId="5B972F1E" w14:textId="77777777" w:rsidR="002C6E6E" w:rsidRPr="00A937BE" w:rsidRDefault="002C6E6E" w:rsidP="00A71C84">
            <w:pPr>
              <w:rPr>
                <w:lang w:val="it-IT"/>
              </w:rPr>
            </w:pPr>
          </w:p>
        </w:tc>
        <w:tc>
          <w:tcPr>
            <w:tcW w:w="204" w:type="pct"/>
          </w:tcPr>
          <w:p w14:paraId="51F78C08" w14:textId="77777777" w:rsidR="002C6E6E" w:rsidRPr="00A937BE" w:rsidRDefault="002C6E6E" w:rsidP="00A71C84">
            <w:pPr>
              <w:rPr>
                <w:lang w:val="it-IT"/>
              </w:rPr>
            </w:pPr>
          </w:p>
        </w:tc>
        <w:tc>
          <w:tcPr>
            <w:tcW w:w="204" w:type="pct"/>
          </w:tcPr>
          <w:p w14:paraId="20C3EB98" w14:textId="77777777" w:rsidR="002C6E6E" w:rsidRPr="00A937BE" w:rsidRDefault="002C6E6E" w:rsidP="00A71C84">
            <w:pPr>
              <w:rPr>
                <w:lang w:val="it-IT"/>
              </w:rPr>
            </w:pPr>
          </w:p>
        </w:tc>
        <w:tc>
          <w:tcPr>
            <w:tcW w:w="165" w:type="pct"/>
          </w:tcPr>
          <w:p w14:paraId="1731F426" w14:textId="77777777" w:rsidR="002C6E6E" w:rsidRPr="00A937BE" w:rsidRDefault="002C6E6E" w:rsidP="00A71C84">
            <w:pPr>
              <w:rPr>
                <w:lang w:val="it-IT"/>
              </w:rPr>
            </w:pPr>
          </w:p>
        </w:tc>
        <w:tc>
          <w:tcPr>
            <w:tcW w:w="182" w:type="pct"/>
            <w:gridSpan w:val="2"/>
          </w:tcPr>
          <w:p w14:paraId="727005AE" w14:textId="77777777" w:rsidR="002C6E6E" w:rsidRPr="00A937BE" w:rsidRDefault="002C6E6E" w:rsidP="00A71C84">
            <w:pPr>
              <w:rPr>
                <w:lang w:val="it-IT"/>
              </w:rPr>
            </w:pPr>
          </w:p>
        </w:tc>
      </w:tr>
      <w:tr w:rsidR="002C6E6E" w:rsidRPr="00A937BE" w14:paraId="5EBC6C34" w14:textId="77777777" w:rsidTr="001A516F">
        <w:trPr>
          <w:trHeight w:val="2614"/>
          <w:tblHeader/>
        </w:trPr>
        <w:tc>
          <w:tcPr>
            <w:tcW w:w="3303" w:type="pct"/>
          </w:tcPr>
          <w:p w14:paraId="0933F6AD" w14:textId="77777777" w:rsidR="002C6E6E" w:rsidRPr="00A937BE" w:rsidRDefault="002C6E6E" w:rsidP="002C6E6E">
            <w:pPr>
              <w:spacing w:before="0" w:after="0"/>
              <w:ind w:left="426"/>
              <w:jc w:val="both"/>
              <w:rPr>
                <w:lang w:val="en-US"/>
              </w:rPr>
            </w:pPr>
          </w:p>
          <w:p w14:paraId="1D05A2E3" w14:textId="6D926C0D" w:rsidR="00674CD1" w:rsidRPr="00AD2546" w:rsidRDefault="00674CD1" w:rsidP="00AD2546">
            <w:pPr>
              <w:pStyle w:val="ListParagraph"/>
              <w:numPr>
                <w:ilvl w:val="0"/>
                <w:numId w:val="3"/>
              </w:numPr>
              <w:spacing w:after="0"/>
              <w:rPr>
                <w:rFonts w:ascii="Trebuchet MS" w:hAnsi="Trebuchet MS"/>
                <w:b/>
                <w:sz w:val="20"/>
                <w:lang w:val="en-US"/>
              </w:rPr>
            </w:pPr>
            <w:r w:rsidRPr="00AD2546">
              <w:rPr>
                <w:rFonts w:ascii="Trebuchet MS" w:hAnsi="Trebuchet MS"/>
                <w:b/>
                <w:sz w:val="20"/>
                <w:lang w:val="en-US"/>
              </w:rPr>
              <w:t>Corelarea documentelor de proprietate</w:t>
            </w:r>
            <w:r w:rsidR="00A15E4A" w:rsidRPr="00AD2546">
              <w:rPr>
                <w:rFonts w:ascii="Trebuchet MS" w:hAnsi="Trebuchet MS"/>
                <w:b/>
                <w:sz w:val="20"/>
                <w:lang w:val="en-US"/>
              </w:rPr>
              <w:t>/administrare/folosință</w:t>
            </w:r>
            <w:r w:rsidR="004A01F1" w:rsidRPr="00AD2546">
              <w:rPr>
                <w:rFonts w:ascii="Trebuchet MS" w:hAnsi="Trebuchet MS"/>
                <w:b/>
                <w:sz w:val="20"/>
                <w:lang w:val="en-US"/>
              </w:rPr>
              <w:t>, după caz,</w:t>
            </w:r>
            <w:r w:rsidRPr="00AD2546">
              <w:rPr>
                <w:rFonts w:ascii="Trebuchet MS" w:hAnsi="Trebuchet MS"/>
                <w:b/>
                <w:sz w:val="20"/>
                <w:lang w:val="en-US"/>
              </w:rPr>
              <w:t xml:space="preserve"> cu </w:t>
            </w:r>
            <w:r w:rsidR="00A15E4A" w:rsidRPr="00AD2546">
              <w:rPr>
                <w:rFonts w:ascii="Trebuchet MS" w:hAnsi="Trebuchet MS"/>
                <w:b/>
                <w:sz w:val="20"/>
                <w:lang w:val="en-US"/>
              </w:rPr>
              <w:t>Cererea de finanțare (inclusiv anexele</w:t>
            </w:r>
            <w:r w:rsidR="00BE061E" w:rsidRPr="00AD2546">
              <w:rPr>
                <w:rFonts w:ascii="Trebuchet MS" w:hAnsi="Trebuchet MS"/>
                <w:b/>
                <w:sz w:val="20"/>
                <w:lang w:val="en-US"/>
              </w:rPr>
              <w:t xml:space="preserve"> la aceasta</w:t>
            </w:r>
            <w:r w:rsidR="00A15E4A" w:rsidRPr="00AD2546">
              <w:rPr>
                <w:rFonts w:ascii="Trebuchet MS" w:hAnsi="Trebuchet MS"/>
                <w:b/>
                <w:sz w:val="20"/>
                <w:lang w:val="en-US"/>
              </w:rPr>
              <w:t>)</w:t>
            </w:r>
          </w:p>
          <w:p w14:paraId="45BE19BC" w14:textId="77777777" w:rsidR="00674CD1" w:rsidRPr="00AD2546" w:rsidRDefault="00674CD1" w:rsidP="00674CD1">
            <w:pPr>
              <w:pStyle w:val="ListParagraph"/>
              <w:spacing w:after="0"/>
              <w:rPr>
                <w:rFonts w:ascii="Trebuchet MS" w:hAnsi="Trebuchet MS"/>
                <w:b/>
                <w:sz w:val="20"/>
                <w:lang w:val="en-US"/>
              </w:rPr>
            </w:pPr>
          </w:p>
          <w:p w14:paraId="746EA4FF" w14:textId="0F346FAF" w:rsidR="00AC5B23" w:rsidRPr="00AD2546" w:rsidRDefault="00AC5B23" w:rsidP="00AD2546">
            <w:pPr>
              <w:pStyle w:val="Header"/>
              <w:numPr>
                <w:ilvl w:val="0"/>
                <w:numId w:val="4"/>
              </w:numPr>
              <w:tabs>
                <w:tab w:val="clear" w:pos="4320"/>
                <w:tab w:val="center" w:pos="426"/>
              </w:tabs>
              <w:spacing w:before="0" w:after="200" w:line="276" w:lineRule="auto"/>
              <w:contextualSpacing/>
              <w:jc w:val="both"/>
              <w:rPr>
                <w:color w:val="FF0000"/>
                <w:szCs w:val="20"/>
                <w:lang w:val="en-US" w:eastAsia="ro-RO"/>
              </w:rPr>
            </w:pPr>
            <w:r w:rsidRPr="00AD2546">
              <w:rPr>
                <w:i/>
                <w:szCs w:val="20"/>
                <w:lang w:val="en-US" w:eastAsia="ro-RO"/>
              </w:rPr>
              <w:t>(</w:t>
            </w:r>
            <w:r w:rsidR="00896270" w:rsidRPr="00AD2546">
              <w:rPr>
                <w:i/>
                <w:szCs w:val="20"/>
                <w:lang w:val="en-US" w:eastAsia="ro-RO"/>
              </w:rPr>
              <w:t>dacă activitățile proiectului vizează imobile)</w:t>
            </w:r>
            <w:r w:rsidRPr="00AD2546">
              <w:rPr>
                <w:szCs w:val="20"/>
                <w:lang w:val="en-US" w:eastAsia="ro-RO"/>
              </w:rPr>
              <w:t xml:space="preserve"> </w:t>
            </w:r>
            <w:r w:rsidR="000829E0" w:rsidRPr="00AD2546">
              <w:rPr>
                <w:szCs w:val="20"/>
                <w:lang w:val="en-US" w:eastAsia="ro-RO"/>
              </w:rPr>
              <w:t>Suprafețele din d</w:t>
            </w:r>
            <w:r w:rsidR="002C6E6E" w:rsidRPr="00AD2546">
              <w:rPr>
                <w:szCs w:val="20"/>
                <w:lang w:val="en-US" w:eastAsia="ro-RO"/>
              </w:rPr>
              <w:t>ocumentele</w:t>
            </w:r>
            <w:r w:rsidR="006E77D9" w:rsidRPr="00AD2546">
              <w:rPr>
                <w:szCs w:val="20"/>
                <w:lang w:val="en-US" w:eastAsia="ro-RO"/>
              </w:rPr>
              <w:t xml:space="preserve"> de proprietate/administrare</w:t>
            </w:r>
            <w:r w:rsidR="002C6E6E" w:rsidRPr="00AD2546">
              <w:rPr>
                <w:szCs w:val="20"/>
                <w:lang w:val="en-US" w:eastAsia="ro-RO"/>
              </w:rPr>
              <w:t xml:space="preserve"> anexate sunt acoperitoare pentru suprafața/amplasamentul menționată/menționat în cadrul documentației tehnico-economice pentru imobilele </w:t>
            </w:r>
            <w:r w:rsidR="00661EB7" w:rsidRPr="00AD2546">
              <w:rPr>
                <w:szCs w:val="20"/>
                <w:lang w:val="en-US" w:eastAsia="ro-RO"/>
              </w:rPr>
              <w:t>aferente investiției</w:t>
            </w:r>
            <w:r w:rsidR="0020486D" w:rsidRPr="00AD2546">
              <w:rPr>
                <w:szCs w:val="20"/>
                <w:lang w:val="en-US" w:eastAsia="ro-RO"/>
              </w:rPr>
              <w:t xml:space="preserve"> proiectului</w:t>
            </w:r>
            <w:r w:rsidR="002C6E6E" w:rsidRPr="00AD2546">
              <w:rPr>
                <w:szCs w:val="20"/>
                <w:lang w:val="en-US" w:eastAsia="ro-RO"/>
              </w:rPr>
              <w:t>, iar informațiile se corelează cu cele menționate în cadrul cererii de finanțare / Certificatului de urbanism/ tabelului centralizator al numerelor cadastrale?</w:t>
            </w:r>
          </w:p>
          <w:p w14:paraId="2F8AA3F3" w14:textId="52F09030" w:rsidR="002C6E6E" w:rsidRPr="00AD2546" w:rsidRDefault="00AC5B23" w:rsidP="00AD2546">
            <w:pPr>
              <w:pStyle w:val="Header"/>
              <w:numPr>
                <w:ilvl w:val="0"/>
                <w:numId w:val="4"/>
              </w:numPr>
              <w:tabs>
                <w:tab w:val="clear" w:pos="4320"/>
                <w:tab w:val="center" w:pos="426"/>
              </w:tabs>
              <w:spacing w:before="0" w:after="200" w:line="276" w:lineRule="auto"/>
              <w:contextualSpacing/>
              <w:jc w:val="both"/>
              <w:rPr>
                <w:color w:val="FF0000"/>
                <w:szCs w:val="20"/>
                <w:lang w:val="en-US" w:eastAsia="ro-RO"/>
              </w:rPr>
            </w:pPr>
            <w:r w:rsidRPr="00AD2546">
              <w:rPr>
                <w:i/>
                <w:szCs w:val="20"/>
                <w:lang w:val="en-US" w:eastAsia="ro-RO"/>
              </w:rPr>
              <w:t>(</w:t>
            </w:r>
            <w:r w:rsidR="00125B6C" w:rsidRPr="00AD2546">
              <w:rPr>
                <w:i/>
                <w:szCs w:val="20"/>
                <w:lang w:val="en-US" w:eastAsia="ro-RO"/>
              </w:rPr>
              <w:t>dacă activitățile proiectului vizează imobile</w:t>
            </w:r>
            <w:r w:rsidRPr="00AD2546">
              <w:rPr>
                <w:i/>
                <w:szCs w:val="20"/>
                <w:lang w:val="en-US" w:eastAsia="ro-RO"/>
              </w:rPr>
              <w:t>)</w:t>
            </w:r>
            <w:r w:rsidRPr="00AD2546">
              <w:rPr>
                <w:szCs w:val="20"/>
                <w:lang w:val="en-US" w:eastAsia="ro-RO"/>
              </w:rPr>
              <w:t xml:space="preserve"> Numărul</w:t>
            </w:r>
            <w:r w:rsidR="002C6E6E" w:rsidRPr="00AD2546">
              <w:rPr>
                <w:szCs w:val="20"/>
                <w:lang w:val="en-US" w:eastAsia="ro-RO"/>
              </w:rPr>
              <w:t xml:space="preserve"> că</w:t>
            </w:r>
            <w:r w:rsidR="00125B6C" w:rsidRPr="00AD2546">
              <w:rPr>
                <w:szCs w:val="20"/>
                <w:lang w:val="en-US" w:eastAsia="ro-RO"/>
              </w:rPr>
              <w:t>rţ</w:t>
            </w:r>
            <w:r w:rsidR="00BE061E" w:rsidRPr="00AD2546">
              <w:rPr>
                <w:szCs w:val="20"/>
                <w:lang w:val="en-US" w:eastAsia="ro-RO"/>
              </w:rPr>
              <w:t>ilor cadastrale ș</w:t>
            </w:r>
            <w:r w:rsidRPr="00AD2546">
              <w:rPr>
                <w:szCs w:val="20"/>
                <w:lang w:val="en-US" w:eastAsia="ro-RO"/>
              </w:rPr>
              <w:t xml:space="preserve">i numele </w:t>
            </w:r>
            <w:r w:rsidR="002C6E6E" w:rsidRPr="00AD2546">
              <w:rPr>
                <w:szCs w:val="20"/>
                <w:lang w:val="en-US" w:eastAsia="ro-RO"/>
              </w:rPr>
              <w:t>topo</w:t>
            </w:r>
            <w:r w:rsidR="00BE061E" w:rsidRPr="00AD2546">
              <w:rPr>
                <w:szCs w:val="20"/>
                <w:lang w:val="en-US" w:eastAsia="ro-RO"/>
              </w:rPr>
              <w:t>grafice</w:t>
            </w:r>
            <w:r w:rsidR="002C6E6E" w:rsidRPr="00AD2546">
              <w:rPr>
                <w:szCs w:val="20"/>
                <w:lang w:val="en-US" w:eastAsia="ro-RO"/>
              </w:rPr>
              <w:t xml:space="preserve"> corespund cu informațiile incluse în cadrul documentației-tehnico economice, cererii de finanțare și Certificatului de urbanism anexat?</w:t>
            </w:r>
          </w:p>
          <w:p w14:paraId="6F9640EA" w14:textId="557709A0" w:rsidR="00CF5EEF" w:rsidRPr="00AD2546" w:rsidRDefault="00203616" w:rsidP="00AD2546">
            <w:pPr>
              <w:pStyle w:val="Header"/>
              <w:numPr>
                <w:ilvl w:val="0"/>
                <w:numId w:val="4"/>
              </w:numPr>
              <w:tabs>
                <w:tab w:val="clear" w:pos="4320"/>
                <w:tab w:val="center" w:pos="426"/>
              </w:tabs>
              <w:spacing w:before="0" w:after="200" w:line="276" w:lineRule="auto"/>
              <w:contextualSpacing/>
              <w:jc w:val="both"/>
              <w:rPr>
                <w:szCs w:val="20"/>
                <w:lang w:val="en-US" w:eastAsia="ro-RO"/>
              </w:rPr>
            </w:pPr>
            <w:r w:rsidRPr="00AD2546">
              <w:rPr>
                <w:szCs w:val="20"/>
                <w:lang w:val="en-US" w:eastAsia="ro-RO"/>
              </w:rPr>
              <w:t xml:space="preserve"> </w:t>
            </w:r>
            <w:r w:rsidRPr="00AD2546">
              <w:rPr>
                <w:i/>
                <w:szCs w:val="20"/>
                <w:lang w:val="en-US" w:eastAsia="ro-RO"/>
              </w:rPr>
              <w:t>(dreptul de administrare</w:t>
            </w:r>
            <w:r w:rsidR="00867555">
              <w:rPr>
                <w:szCs w:val="20"/>
                <w:lang w:val="en-US" w:eastAsia="ro-RO"/>
              </w:rPr>
              <w:t xml:space="preserve"> sau </w:t>
            </w:r>
            <w:r w:rsidR="00867555" w:rsidRPr="00867555">
              <w:rPr>
                <w:i/>
                <w:szCs w:val="20"/>
                <w:lang w:val="en-US" w:eastAsia="ro-RO"/>
              </w:rPr>
              <w:t>folosinţă</w:t>
            </w:r>
            <w:r w:rsidRPr="00AD2546">
              <w:rPr>
                <w:i/>
                <w:szCs w:val="20"/>
                <w:lang w:val="en-US" w:eastAsia="ro-RO"/>
              </w:rPr>
              <w:t>)</w:t>
            </w:r>
            <w:r w:rsidRPr="00AD2546">
              <w:rPr>
                <w:szCs w:val="20"/>
                <w:lang w:val="en-US" w:eastAsia="ro-RO"/>
              </w:rPr>
              <w:t xml:space="preserve"> Perioada pentru care </w:t>
            </w:r>
            <w:proofErr w:type="gramStart"/>
            <w:r w:rsidRPr="00AD2546">
              <w:rPr>
                <w:szCs w:val="20"/>
                <w:lang w:val="en-US" w:eastAsia="ro-RO"/>
              </w:rPr>
              <w:t>este</w:t>
            </w:r>
            <w:proofErr w:type="gramEnd"/>
            <w:r w:rsidRPr="00AD2546">
              <w:rPr>
                <w:szCs w:val="20"/>
                <w:lang w:val="en-US" w:eastAsia="ro-RO"/>
              </w:rPr>
              <w:t xml:space="preserve"> conferit dreptul de administrare este acoperitoare pentru durată menționată la articolul 71 din Regulamentul nr. 1303/20131, în vederea asigurării caracterului durabil al investiției, respectiv o perioadă de cinci ani de la data efectuării plății finale în cadrul contractului de finanţare?</w:t>
            </w:r>
            <w:r w:rsidR="00CF5EEF" w:rsidRPr="00AD2546">
              <w:rPr>
                <w:i/>
                <w:szCs w:val="20"/>
                <w:lang w:val="en-US" w:eastAsia="ro-RO"/>
              </w:rPr>
              <w:t>(Această perioadă se va calcula estimativ, luându-se în considerare perioada derulării procesului de evaluare, selecție și contractare, perioada de implementare a proiectului și respectiv de efectuare a plății finale, la care se adaugă perioada de 5 ani anterior menționată)</w:t>
            </w:r>
          </w:p>
          <w:p w14:paraId="433AC014" w14:textId="55EF39FC" w:rsidR="00AC5B23" w:rsidRPr="00A937BE" w:rsidRDefault="001355A6" w:rsidP="004B7BEC">
            <w:pPr>
              <w:pStyle w:val="Header"/>
              <w:numPr>
                <w:ilvl w:val="0"/>
                <w:numId w:val="4"/>
              </w:numPr>
              <w:tabs>
                <w:tab w:val="clear" w:pos="4320"/>
                <w:tab w:val="center" w:pos="426"/>
              </w:tabs>
              <w:spacing w:before="0" w:after="200" w:line="276" w:lineRule="auto"/>
              <w:contextualSpacing/>
              <w:jc w:val="both"/>
              <w:rPr>
                <w:color w:val="FF0000"/>
                <w:szCs w:val="20"/>
                <w:lang w:val="en-US" w:eastAsia="ro-RO"/>
              </w:rPr>
            </w:pPr>
            <w:r w:rsidRPr="00AD2546">
              <w:rPr>
                <w:i/>
                <w:szCs w:val="20"/>
                <w:lang w:val="en-US" w:eastAsia="ro-RO"/>
              </w:rPr>
              <w:t xml:space="preserve">(doar pentru proiectele de e-ticketing/managementul traficului/alte sisteme inteligente de transport, </w:t>
            </w:r>
            <w:r w:rsidR="00FE5993" w:rsidRPr="00AD2546">
              <w:rPr>
                <w:i/>
                <w:szCs w:val="20"/>
                <w:lang w:val="en-US" w:eastAsia="ro-RO"/>
              </w:rPr>
              <w:t>în caz că</w:t>
            </w:r>
            <w:r w:rsidR="00125B6C" w:rsidRPr="00AD2546">
              <w:rPr>
                <w:i/>
                <w:szCs w:val="20"/>
                <w:lang w:val="en-US" w:eastAsia="ro-RO"/>
              </w:rPr>
              <w:t xml:space="preserve"> operatorul deține dreptul de proprietate asupra mijloacelor de transport public de călători</w:t>
            </w:r>
            <w:r w:rsidR="004B7BEC">
              <w:rPr>
                <w:i/>
                <w:szCs w:val="20"/>
                <w:lang w:val="en-US" w:eastAsia="ro-RO"/>
              </w:rPr>
              <w:t>/</w:t>
            </w:r>
            <w:r w:rsidR="004B7BEC">
              <w:t xml:space="preserve"> </w:t>
            </w:r>
            <w:r w:rsidR="004B7BEC" w:rsidRPr="004B7BEC">
              <w:rPr>
                <w:i/>
                <w:szCs w:val="20"/>
                <w:lang w:val="en-US" w:eastAsia="ro-RO"/>
              </w:rPr>
              <w:t>dreptul proprietate asupra dispeceratului</w:t>
            </w:r>
            <w:r w:rsidRPr="00AD2546">
              <w:rPr>
                <w:i/>
                <w:szCs w:val="20"/>
                <w:lang w:val="en-US" w:eastAsia="ro-RO"/>
              </w:rPr>
              <w:t xml:space="preserve">) </w:t>
            </w:r>
            <w:r w:rsidRPr="00AD2546">
              <w:rPr>
                <w:szCs w:val="20"/>
                <w:lang w:val="en-US" w:eastAsia="ro-RO"/>
              </w:rPr>
              <w:t>Datele de identificare ale mijloacelor de transport în comun</w:t>
            </w:r>
            <w:r w:rsidR="004B7BEC">
              <w:rPr>
                <w:szCs w:val="20"/>
                <w:lang w:val="en-US" w:eastAsia="ro-RO"/>
              </w:rPr>
              <w:t>/dispeceratului</w:t>
            </w:r>
            <w:r w:rsidRPr="00AD2546">
              <w:rPr>
                <w:i/>
                <w:szCs w:val="20"/>
                <w:lang w:val="en-US" w:eastAsia="ro-RO"/>
              </w:rPr>
              <w:t xml:space="preserve"> </w:t>
            </w:r>
            <w:r w:rsidRPr="00AD2546">
              <w:rPr>
                <w:szCs w:val="20"/>
                <w:lang w:val="en-US" w:eastAsia="ro-RO"/>
              </w:rPr>
              <w:t>din acord</w:t>
            </w:r>
            <w:r w:rsidR="00890720">
              <w:rPr>
                <w:szCs w:val="20"/>
                <w:lang w:val="en-US" w:eastAsia="ro-RO"/>
              </w:rPr>
              <w:t>ul de folosinţă</w:t>
            </w:r>
            <w:r w:rsidRPr="00AD2546">
              <w:rPr>
                <w:szCs w:val="20"/>
                <w:lang w:val="en-US" w:eastAsia="ro-RO"/>
              </w:rPr>
              <w:t xml:space="preserve"> coincid</w:t>
            </w:r>
            <w:r w:rsidR="00125B6C" w:rsidRPr="00AD2546">
              <w:rPr>
                <w:szCs w:val="20"/>
                <w:lang w:val="en-US" w:eastAsia="ro-RO"/>
              </w:rPr>
              <w:t xml:space="preserve"> cu cele din Cererea de f</w:t>
            </w:r>
            <w:r w:rsidRPr="00AD2546">
              <w:rPr>
                <w:szCs w:val="20"/>
                <w:lang w:val="en-US" w:eastAsia="ro-RO"/>
              </w:rPr>
              <w:t>inanțare/Studiul de oportunitate?</w:t>
            </w:r>
          </w:p>
        </w:tc>
        <w:tc>
          <w:tcPr>
            <w:tcW w:w="230" w:type="pct"/>
          </w:tcPr>
          <w:p w14:paraId="3FE7A984" w14:textId="77777777" w:rsidR="002C6E6E" w:rsidRPr="00A937BE" w:rsidRDefault="002C6E6E" w:rsidP="00A71C84">
            <w:pPr>
              <w:jc w:val="center"/>
              <w:rPr>
                <w:lang w:val="it-IT"/>
              </w:rPr>
            </w:pPr>
          </w:p>
        </w:tc>
        <w:tc>
          <w:tcPr>
            <w:tcW w:w="204" w:type="pct"/>
          </w:tcPr>
          <w:p w14:paraId="355EF629" w14:textId="77777777" w:rsidR="002C6E6E" w:rsidRPr="00A937BE" w:rsidRDefault="002C6E6E" w:rsidP="00A71C84">
            <w:pPr>
              <w:rPr>
                <w:lang w:val="it-IT"/>
              </w:rPr>
            </w:pPr>
          </w:p>
        </w:tc>
        <w:tc>
          <w:tcPr>
            <w:tcW w:w="204" w:type="pct"/>
          </w:tcPr>
          <w:p w14:paraId="17164822" w14:textId="77777777" w:rsidR="002C6E6E" w:rsidRPr="00A937BE" w:rsidRDefault="002C6E6E" w:rsidP="00A71C84">
            <w:pPr>
              <w:rPr>
                <w:lang w:val="it-IT"/>
              </w:rPr>
            </w:pPr>
          </w:p>
        </w:tc>
        <w:tc>
          <w:tcPr>
            <w:tcW w:w="304" w:type="pct"/>
          </w:tcPr>
          <w:p w14:paraId="4CD9ED88" w14:textId="77777777" w:rsidR="002C6E6E" w:rsidRPr="00A937BE" w:rsidRDefault="002C6E6E" w:rsidP="00A71C84">
            <w:pPr>
              <w:rPr>
                <w:lang w:val="it-IT"/>
              </w:rPr>
            </w:pPr>
          </w:p>
        </w:tc>
        <w:tc>
          <w:tcPr>
            <w:tcW w:w="204" w:type="pct"/>
          </w:tcPr>
          <w:p w14:paraId="5F7A688D" w14:textId="77777777" w:rsidR="002C6E6E" w:rsidRPr="00A937BE" w:rsidRDefault="002C6E6E" w:rsidP="00A71C84">
            <w:pPr>
              <w:rPr>
                <w:lang w:val="it-IT"/>
              </w:rPr>
            </w:pPr>
          </w:p>
        </w:tc>
        <w:tc>
          <w:tcPr>
            <w:tcW w:w="204" w:type="pct"/>
          </w:tcPr>
          <w:p w14:paraId="7609C382" w14:textId="77777777" w:rsidR="002C6E6E" w:rsidRPr="00A937BE" w:rsidRDefault="002C6E6E" w:rsidP="00A71C84">
            <w:pPr>
              <w:rPr>
                <w:lang w:val="it-IT"/>
              </w:rPr>
            </w:pPr>
          </w:p>
        </w:tc>
        <w:tc>
          <w:tcPr>
            <w:tcW w:w="165" w:type="pct"/>
          </w:tcPr>
          <w:p w14:paraId="6F9E4DB5" w14:textId="77777777" w:rsidR="002C6E6E" w:rsidRPr="00A937BE" w:rsidRDefault="002C6E6E" w:rsidP="00A71C84">
            <w:pPr>
              <w:rPr>
                <w:lang w:val="it-IT"/>
              </w:rPr>
            </w:pPr>
          </w:p>
        </w:tc>
        <w:tc>
          <w:tcPr>
            <w:tcW w:w="182" w:type="pct"/>
            <w:gridSpan w:val="2"/>
          </w:tcPr>
          <w:p w14:paraId="2717FFC8" w14:textId="77777777" w:rsidR="002C6E6E" w:rsidRPr="00A937BE" w:rsidRDefault="002C6E6E" w:rsidP="00A71C84">
            <w:pPr>
              <w:rPr>
                <w:lang w:val="it-IT"/>
              </w:rPr>
            </w:pPr>
          </w:p>
        </w:tc>
      </w:tr>
      <w:tr w:rsidR="00EC08EB" w:rsidRPr="00A937BE" w14:paraId="033F9520" w14:textId="77777777" w:rsidTr="001A516F">
        <w:trPr>
          <w:trHeight w:val="2111"/>
          <w:tblHeader/>
        </w:trPr>
        <w:tc>
          <w:tcPr>
            <w:tcW w:w="3303" w:type="pct"/>
          </w:tcPr>
          <w:p w14:paraId="6457153D" w14:textId="4BF7E51D" w:rsidR="003E1DE6" w:rsidRPr="00D16CBE" w:rsidRDefault="0096060B" w:rsidP="00AD2546">
            <w:pPr>
              <w:pStyle w:val="ListParagraph"/>
              <w:numPr>
                <w:ilvl w:val="0"/>
                <w:numId w:val="3"/>
              </w:numPr>
              <w:spacing w:after="0"/>
              <w:rPr>
                <w:rFonts w:ascii="Trebuchet MS" w:hAnsi="Trebuchet MS"/>
                <w:b/>
                <w:sz w:val="20"/>
              </w:rPr>
            </w:pPr>
            <w:r w:rsidRPr="00D16CBE">
              <w:rPr>
                <w:rFonts w:ascii="Trebuchet MS" w:hAnsi="Trebuchet MS"/>
                <w:b/>
                <w:sz w:val="20"/>
              </w:rPr>
              <w:lastRenderedPageBreak/>
              <w:t>P</w:t>
            </w:r>
            <w:r w:rsidR="004A01F1" w:rsidRPr="00D16CBE">
              <w:rPr>
                <w:rFonts w:ascii="Trebuchet MS" w:hAnsi="Trebuchet MS"/>
                <w:b/>
                <w:sz w:val="20"/>
              </w:rPr>
              <w:t>roiecte generatoare de venit</w:t>
            </w:r>
          </w:p>
          <w:p w14:paraId="745DA7BE" w14:textId="0D59E67A" w:rsidR="001C1C5F" w:rsidRPr="00D16CBE" w:rsidRDefault="001C1C5F" w:rsidP="00AD2546">
            <w:pPr>
              <w:pStyle w:val="Header"/>
              <w:numPr>
                <w:ilvl w:val="0"/>
                <w:numId w:val="4"/>
              </w:numPr>
              <w:tabs>
                <w:tab w:val="clear" w:pos="4320"/>
                <w:tab w:val="center" w:pos="639"/>
              </w:tabs>
              <w:jc w:val="both"/>
              <w:rPr>
                <w:szCs w:val="20"/>
                <w:lang w:val="fr-FR"/>
              </w:rPr>
            </w:pPr>
            <w:r w:rsidRPr="00D16CBE">
              <w:rPr>
                <w:szCs w:val="20"/>
                <w:lang w:val="fr-FR"/>
              </w:rPr>
              <w:t xml:space="preserve">Beneficiarul </w:t>
            </w:r>
            <w:r w:rsidR="006E1FF7" w:rsidRPr="00D16CBE">
              <w:rPr>
                <w:szCs w:val="20"/>
                <w:lang w:val="fr-FR"/>
              </w:rPr>
              <w:t>a declarat în Declaraţ</w:t>
            </w:r>
            <w:r w:rsidR="00E729B4" w:rsidRPr="00D16CBE">
              <w:rPr>
                <w:szCs w:val="20"/>
                <w:lang w:val="fr-FR"/>
              </w:rPr>
              <w:t xml:space="preserve">ia </w:t>
            </w:r>
            <w:proofErr w:type="gramStart"/>
            <w:r w:rsidR="00E729B4" w:rsidRPr="00D16CBE">
              <w:rPr>
                <w:szCs w:val="20"/>
                <w:lang w:val="fr-FR"/>
              </w:rPr>
              <w:t>de eligibilitate</w:t>
            </w:r>
            <w:proofErr w:type="gramEnd"/>
            <w:r w:rsidR="00E729B4" w:rsidRPr="00D16CBE">
              <w:rPr>
                <w:szCs w:val="20"/>
                <w:lang w:val="fr-FR"/>
              </w:rPr>
              <w:t xml:space="preserve"> că proiectul n</w:t>
            </w:r>
            <w:r w:rsidRPr="00D16CBE">
              <w:rPr>
                <w:szCs w:val="20"/>
                <w:lang w:val="fr-FR"/>
              </w:rPr>
              <w:t>u este generator de venituri nete ?</w:t>
            </w:r>
          </w:p>
          <w:p w14:paraId="3E4942CD" w14:textId="1B948BB7" w:rsidR="001C1C5F" w:rsidRPr="00D16CBE" w:rsidRDefault="001C1C5F" w:rsidP="001C1C5F">
            <w:pPr>
              <w:pStyle w:val="Header"/>
              <w:tabs>
                <w:tab w:val="clear" w:pos="4320"/>
                <w:tab w:val="center" w:pos="639"/>
              </w:tabs>
              <w:ind w:left="142"/>
              <w:jc w:val="both"/>
              <w:rPr>
                <w:b/>
                <w:szCs w:val="20"/>
                <w:lang w:val="fr-FR"/>
              </w:rPr>
            </w:pPr>
            <w:r w:rsidRPr="00D16CBE">
              <w:rPr>
                <w:b/>
                <w:szCs w:val="20"/>
                <w:lang w:val="fr-FR"/>
              </w:rPr>
              <w:t>SAU</w:t>
            </w:r>
          </w:p>
          <w:p w14:paraId="2A75FBE5" w14:textId="68117E02" w:rsidR="00DF4194" w:rsidRPr="00D16CBE" w:rsidRDefault="001C1C5F" w:rsidP="00AD2546">
            <w:pPr>
              <w:pStyle w:val="Header"/>
              <w:numPr>
                <w:ilvl w:val="0"/>
                <w:numId w:val="4"/>
              </w:numPr>
              <w:tabs>
                <w:tab w:val="clear" w:pos="4320"/>
                <w:tab w:val="center" w:pos="639"/>
              </w:tabs>
              <w:jc w:val="both"/>
              <w:rPr>
                <w:b/>
                <w:szCs w:val="20"/>
                <w:lang w:val="fr-FR"/>
              </w:rPr>
            </w:pPr>
            <w:r w:rsidRPr="00D16CBE">
              <w:rPr>
                <w:szCs w:val="20"/>
              </w:rPr>
              <w:t xml:space="preserve">Beneficiarul a completat </w:t>
            </w:r>
            <w:r w:rsidR="0055657A" w:rsidRPr="00D16CBE">
              <w:rPr>
                <w:szCs w:val="20"/>
              </w:rPr>
              <w:t xml:space="preserve">şi anexat </w:t>
            </w:r>
            <w:r w:rsidR="00C85C49" w:rsidRPr="00D16CBE">
              <w:rPr>
                <w:szCs w:val="20"/>
              </w:rPr>
              <w:t xml:space="preserve">Modelul D - </w:t>
            </w:r>
            <w:r w:rsidR="00C85C49" w:rsidRPr="00867555">
              <w:rPr>
                <w:i/>
                <w:szCs w:val="20"/>
              </w:rPr>
              <w:t>Metodă</w:t>
            </w:r>
            <w:r w:rsidR="0069635C" w:rsidRPr="00867555">
              <w:rPr>
                <w:i/>
                <w:szCs w:val="20"/>
              </w:rPr>
              <w:t xml:space="preserve"> de calcul</w:t>
            </w:r>
            <w:r w:rsidR="00770D0A" w:rsidRPr="00867555">
              <w:rPr>
                <w:i/>
                <w:szCs w:val="20"/>
              </w:rPr>
              <w:t xml:space="preserve"> pentru proiectele generatoare de venit</w:t>
            </w:r>
            <w:r w:rsidR="00DF4194" w:rsidRPr="00D16CBE">
              <w:rPr>
                <w:szCs w:val="20"/>
              </w:rPr>
              <w:t>?</w:t>
            </w:r>
          </w:p>
          <w:p w14:paraId="4BA04069" w14:textId="0D8B2E5E" w:rsidR="007742C7" w:rsidRPr="00D16CBE" w:rsidRDefault="007742C7" w:rsidP="00AD2546">
            <w:pPr>
              <w:pStyle w:val="Header"/>
              <w:numPr>
                <w:ilvl w:val="0"/>
                <w:numId w:val="4"/>
              </w:numPr>
              <w:tabs>
                <w:tab w:val="clear" w:pos="4320"/>
                <w:tab w:val="center" w:pos="639"/>
              </w:tabs>
              <w:jc w:val="both"/>
              <w:rPr>
                <w:szCs w:val="20"/>
                <w:lang w:val="fr-FR"/>
              </w:rPr>
            </w:pPr>
            <w:r w:rsidRPr="00D16CBE">
              <w:rPr>
                <w:szCs w:val="20"/>
                <w:lang w:val="fr-FR"/>
              </w:rPr>
              <w:t xml:space="preserve">Valoarea finanțării nerambursabile din Modelul D - </w:t>
            </w:r>
            <w:r w:rsidR="00C85C49" w:rsidRPr="00D16CBE">
              <w:rPr>
                <w:i/>
                <w:szCs w:val="20"/>
                <w:lang w:val="fr-FR"/>
              </w:rPr>
              <w:t>Metodă</w:t>
            </w:r>
            <w:r w:rsidRPr="00D16CBE">
              <w:rPr>
                <w:i/>
                <w:szCs w:val="20"/>
                <w:lang w:val="fr-FR"/>
              </w:rPr>
              <w:t xml:space="preserve"> de calcul pentru proiectele generatoare de venit</w:t>
            </w:r>
            <w:r w:rsidRPr="00D16CBE">
              <w:rPr>
                <w:szCs w:val="20"/>
                <w:lang w:val="fr-FR"/>
              </w:rPr>
              <w:t xml:space="preserve"> coincide cu valoarea din bugetul proiectului ?</w:t>
            </w:r>
          </w:p>
        </w:tc>
        <w:tc>
          <w:tcPr>
            <w:tcW w:w="230" w:type="pct"/>
          </w:tcPr>
          <w:p w14:paraId="5DD3D588" w14:textId="77777777" w:rsidR="00C37E17" w:rsidRPr="00A937BE" w:rsidRDefault="00C37E17" w:rsidP="00A71C84">
            <w:pPr>
              <w:jc w:val="center"/>
              <w:rPr>
                <w:lang w:val="it-IT"/>
              </w:rPr>
            </w:pPr>
          </w:p>
        </w:tc>
        <w:tc>
          <w:tcPr>
            <w:tcW w:w="204" w:type="pct"/>
          </w:tcPr>
          <w:p w14:paraId="22B3B6FF" w14:textId="77777777" w:rsidR="00C37E17" w:rsidRPr="00A937BE" w:rsidRDefault="00C37E17" w:rsidP="00A71C84">
            <w:pPr>
              <w:rPr>
                <w:lang w:val="it-IT"/>
              </w:rPr>
            </w:pPr>
          </w:p>
        </w:tc>
        <w:tc>
          <w:tcPr>
            <w:tcW w:w="204" w:type="pct"/>
          </w:tcPr>
          <w:p w14:paraId="63802063" w14:textId="77777777" w:rsidR="00C37E17" w:rsidRPr="00A937BE" w:rsidRDefault="00C37E17" w:rsidP="00A71C84">
            <w:pPr>
              <w:rPr>
                <w:lang w:val="it-IT"/>
              </w:rPr>
            </w:pPr>
          </w:p>
        </w:tc>
        <w:tc>
          <w:tcPr>
            <w:tcW w:w="304" w:type="pct"/>
          </w:tcPr>
          <w:p w14:paraId="4567684E" w14:textId="77777777" w:rsidR="00C37E17" w:rsidRPr="00A937BE" w:rsidRDefault="00C37E17" w:rsidP="00A71C84">
            <w:pPr>
              <w:rPr>
                <w:lang w:val="it-IT"/>
              </w:rPr>
            </w:pPr>
          </w:p>
        </w:tc>
        <w:tc>
          <w:tcPr>
            <w:tcW w:w="204" w:type="pct"/>
          </w:tcPr>
          <w:p w14:paraId="2B195938" w14:textId="77777777" w:rsidR="00C37E17" w:rsidRPr="00A937BE" w:rsidRDefault="00C37E17" w:rsidP="00A71C84">
            <w:pPr>
              <w:rPr>
                <w:lang w:val="it-IT"/>
              </w:rPr>
            </w:pPr>
          </w:p>
        </w:tc>
        <w:tc>
          <w:tcPr>
            <w:tcW w:w="204" w:type="pct"/>
          </w:tcPr>
          <w:p w14:paraId="06808DDE" w14:textId="77777777" w:rsidR="00C37E17" w:rsidRPr="00A937BE" w:rsidRDefault="00C37E17" w:rsidP="00A71C84">
            <w:pPr>
              <w:rPr>
                <w:lang w:val="it-IT"/>
              </w:rPr>
            </w:pPr>
          </w:p>
        </w:tc>
        <w:tc>
          <w:tcPr>
            <w:tcW w:w="165" w:type="pct"/>
          </w:tcPr>
          <w:p w14:paraId="0CCF2CEF" w14:textId="77777777" w:rsidR="00C37E17" w:rsidRPr="00A937BE" w:rsidRDefault="00C37E17" w:rsidP="00A71C84">
            <w:pPr>
              <w:rPr>
                <w:lang w:val="it-IT"/>
              </w:rPr>
            </w:pPr>
          </w:p>
        </w:tc>
        <w:tc>
          <w:tcPr>
            <w:tcW w:w="182" w:type="pct"/>
            <w:gridSpan w:val="2"/>
          </w:tcPr>
          <w:p w14:paraId="02FB718B" w14:textId="77777777" w:rsidR="00C37E17" w:rsidRPr="00A937BE" w:rsidRDefault="00C37E17" w:rsidP="00A71C84">
            <w:pPr>
              <w:rPr>
                <w:lang w:val="it-IT"/>
              </w:rPr>
            </w:pPr>
          </w:p>
        </w:tc>
      </w:tr>
      <w:tr w:rsidR="00EC08EB" w:rsidRPr="00A937BE" w14:paraId="5D9E7EE0" w14:textId="77777777" w:rsidTr="001A516F">
        <w:trPr>
          <w:trHeight w:val="20"/>
          <w:tblHeader/>
        </w:trPr>
        <w:tc>
          <w:tcPr>
            <w:tcW w:w="3303" w:type="pct"/>
          </w:tcPr>
          <w:p w14:paraId="782BC71D" w14:textId="39CD633C" w:rsidR="003E1DE6" w:rsidRPr="00D16CBE" w:rsidRDefault="003E1DE6" w:rsidP="00AD2546">
            <w:pPr>
              <w:pStyle w:val="ListParagraph"/>
              <w:numPr>
                <w:ilvl w:val="0"/>
                <w:numId w:val="3"/>
              </w:numPr>
              <w:spacing w:after="0"/>
              <w:rPr>
                <w:rFonts w:ascii="Trebuchet MS" w:hAnsi="Trebuchet MS"/>
                <w:b/>
                <w:sz w:val="20"/>
              </w:rPr>
            </w:pPr>
            <w:r w:rsidRPr="00D16CBE">
              <w:rPr>
                <w:rFonts w:ascii="Trebuchet MS" w:hAnsi="Trebuchet MS"/>
                <w:b/>
                <w:sz w:val="20"/>
              </w:rPr>
              <w:t xml:space="preserve">Documentaţia tehnico-economică </w:t>
            </w:r>
          </w:p>
          <w:p w14:paraId="40916ECB" w14:textId="16D7F1E5" w:rsidR="00965465" w:rsidRPr="00D16CBE" w:rsidRDefault="00CD69B4" w:rsidP="00AD2546">
            <w:pPr>
              <w:pStyle w:val="Header"/>
              <w:numPr>
                <w:ilvl w:val="0"/>
                <w:numId w:val="4"/>
              </w:numPr>
              <w:tabs>
                <w:tab w:val="clear" w:pos="4320"/>
                <w:tab w:val="center" w:pos="426"/>
              </w:tabs>
              <w:jc w:val="both"/>
              <w:rPr>
                <w:szCs w:val="20"/>
              </w:rPr>
            </w:pPr>
            <w:r>
              <w:rPr>
                <w:szCs w:val="20"/>
              </w:rPr>
              <w:t xml:space="preserve"> </w:t>
            </w:r>
            <w:r w:rsidR="00F82F85" w:rsidRPr="00D16CBE">
              <w:rPr>
                <w:szCs w:val="20"/>
              </w:rPr>
              <w:t xml:space="preserve">Este </w:t>
            </w:r>
            <w:r w:rsidR="00584221" w:rsidRPr="00D16CBE">
              <w:rPr>
                <w:szCs w:val="20"/>
              </w:rPr>
              <w:t xml:space="preserve">anexată </w:t>
            </w:r>
            <w:r w:rsidR="00F82F85" w:rsidRPr="00D16CBE">
              <w:rPr>
                <w:szCs w:val="20"/>
              </w:rPr>
              <w:t>Documentaţia tehnico-economică</w:t>
            </w:r>
            <w:r w:rsidR="00965465" w:rsidRPr="00D16CBE">
              <w:rPr>
                <w:szCs w:val="20"/>
              </w:rPr>
              <w:t xml:space="preserve"> pe tipuri de proiecte de investiții</w:t>
            </w:r>
            <w:r w:rsidR="001518A8" w:rsidRPr="00D16CBE">
              <w:rPr>
                <w:szCs w:val="20"/>
              </w:rPr>
              <w:t xml:space="preserve">, </w:t>
            </w:r>
            <w:r w:rsidR="00F341DB" w:rsidRPr="00D16CBE">
              <w:rPr>
                <w:szCs w:val="20"/>
              </w:rPr>
              <w:t>conform sub-secțiunii 5.4.1, punctul 15 din ghidul specific (</w:t>
            </w:r>
            <w:r w:rsidR="00965465" w:rsidRPr="00D16CBE">
              <w:rPr>
                <w:szCs w:val="20"/>
              </w:rPr>
              <w:t xml:space="preserve">situaţiile </w:t>
            </w:r>
            <w:r w:rsidR="00F341DB" w:rsidRPr="00D16CBE">
              <w:rPr>
                <w:szCs w:val="20"/>
              </w:rPr>
              <w:t>1,2 și 3)</w:t>
            </w:r>
            <w:r w:rsidR="00F82F85" w:rsidRPr="00D16CBE">
              <w:rPr>
                <w:szCs w:val="20"/>
              </w:rPr>
              <w:t>?</w:t>
            </w:r>
          </w:p>
          <w:p w14:paraId="72550AFF" w14:textId="70A254E3" w:rsidR="001518A8" w:rsidRPr="00D16CBE" w:rsidRDefault="002C2ACD" w:rsidP="00AD2546">
            <w:pPr>
              <w:pStyle w:val="Header"/>
              <w:numPr>
                <w:ilvl w:val="0"/>
                <w:numId w:val="4"/>
              </w:numPr>
              <w:tabs>
                <w:tab w:val="clear" w:pos="4320"/>
                <w:tab w:val="center" w:pos="426"/>
              </w:tabs>
              <w:jc w:val="both"/>
              <w:rPr>
                <w:szCs w:val="20"/>
              </w:rPr>
            </w:pPr>
            <w:r w:rsidRPr="00D16CBE">
              <w:rPr>
                <w:i/>
                <w:szCs w:val="20"/>
              </w:rPr>
              <w:t xml:space="preserve"> </w:t>
            </w:r>
            <w:r w:rsidR="001518A8" w:rsidRPr="00D16CBE">
              <w:rPr>
                <w:i/>
                <w:szCs w:val="20"/>
              </w:rPr>
              <w:t>(</w:t>
            </w:r>
            <w:r w:rsidR="00FA3EB2" w:rsidRPr="00D16CBE">
              <w:rPr>
                <w:i/>
                <w:szCs w:val="20"/>
              </w:rPr>
              <w:t>î</w:t>
            </w:r>
            <w:r w:rsidR="001518A8" w:rsidRPr="00D16CBE">
              <w:rPr>
                <w:i/>
                <w:szCs w:val="20"/>
              </w:rPr>
              <w:t xml:space="preserve">n cazul lucrărilor de intervenții la construcții existente) </w:t>
            </w:r>
            <w:r w:rsidR="001518A8" w:rsidRPr="00D16CBE">
              <w:rPr>
                <w:szCs w:val="20"/>
              </w:rPr>
              <w:t>Este anexată expertiza tehnică?</w:t>
            </w:r>
          </w:p>
          <w:p w14:paraId="6EBA79EB" w14:textId="65FEE451" w:rsidR="00FD2083" w:rsidRPr="00D16CBE" w:rsidRDefault="00FD2083" w:rsidP="00AD2546">
            <w:pPr>
              <w:pStyle w:val="Header"/>
              <w:numPr>
                <w:ilvl w:val="0"/>
                <w:numId w:val="4"/>
              </w:numPr>
              <w:tabs>
                <w:tab w:val="clear" w:pos="4320"/>
                <w:tab w:val="center" w:pos="426"/>
              </w:tabs>
              <w:jc w:val="both"/>
              <w:rPr>
                <w:szCs w:val="20"/>
              </w:rPr>
            </w:pPr>
            <w:r w:rsidRPr="00D16CBE">
              <w:rPr>
                <w:i/>
                <w:szCs w:val="20"/>
              </w:rPr>
              <w:t xml:space="preserve"> </w:t>
            </w:r>
            <w:r w:rsidR="00C85C49" w:rsidRPr="00D16CBE">
              <w:rPr>
                <w:i/>
                <w:szCs w:val="20"/>
              </w:rPr>
              <w:t>(în</w:t>
            </w:r>
            <w:r w:rsidR="007B3EEC">
              <w:rPr>
                <w:i/>
                <w:szCs w:val="20"/>
              </w:rPr>
              <w:t xml:space="preserve"> cazul investiţiilor noi</w:t>
            </w:r>
            <w:r w:rsidR="00C85C49" w:rsidRPr="00D16CBE">
              <w:rPr>
                <w:i/>
                <w:szCs w:val="20"/>
              </w:rPr>
              <w:t xml:space="preserve">) </w:t>
            </w:r>
            <w:r w:rsidRPr="00D16CBE">
              <w:rPr>
                <w:szCs w:val="20"/>
              </w:rPr>
              <w:t>Studiile de teren sunt anexate</w:t>
            </w:r>
            <w:r w:rsidRPr="00D16CBE">
              <w:rPr>
                <w:i/>
                <w:szCs w:val="20"/>
              </w:rPr>
              <w:t>?</w:t>
            </w:r>
          </w:p>
          <w:p w14:paraId="72406880" w14:textId="04B93733" w:rsidR="007A193A" w:rsidRPr="00D16CBE" w:rsidRDefault="00FA3EB2" w:rsidP="00AD2546">
            <w:pPr>
              <w:pStyle w:val="Header"/>
              <w:numPr>
                <w:ilvl w:val="0"/>
                <w:numId w:val="4"/>
              </w:numPr>
              <w:tabs>
                <w:tab w:val="clear" w:pos="4320"/>
                <w:tab w:val="center" w:pos="426"/>
              </w:tabs>
              <w:jc w:val="both"/>
              <w:rPr>
                <w:b/>
                <w:szCs w:val="20"/>
                <w:lang w:val="fr-FR"/>
              </w:rPr>
            </w:pPr>
            <w:r w:rsidRPr="00D16CBE">
              <w:rPr>
                <w:i/>
                <w:szCs w:val="20"/>
              </w:rPr>
              <w:t xml:space="preserve"> </w:t>
            </w:r>
            <w:r w:rsidR="007A193A" w:rsidRPr="00D16CBE">
              <w:rPr>
                <w:i/>
                <w:szCs w:val="20"/>
              </w:rPr>
              <w:t>(doar pentru proiectele de investiții pentru care execuția fizică de lucrări nu a fost demarată la data depunerii CF)</w:t>
            </w:r>
            <w:r w:rsidR="001518A8" w:rsidRPr="00D16CBE">
              <w:rPr>
                <w:i/>
                <w:szCs w:val="20"/>
              </w:rPr>
              <w:t>, după caz</w:t>
            </w:r>
          </w:p>
          <w:p w14:paraId="00CD39A9" w14:textId="6003B101" w:rsidR="00C37E17" w:rsidRPr="00D16CBE" w:rsidRDefault="00C37E17" w:rsidP="00D802F9">
            <w:pPr>
              <w:pStyle w:val="Header"/>
              <w:numPr>
                <w:ilvl w:val="0"/>
                <w:numId w:val="30"/>
              </w:numPr>
              <w:tabs>
                <w:tab w:val="clear" w:pos="4320"/>
                <w:tab w:val="center" w:pos="639"/>
              </w:tabs>
              <w:jc w:val="both"/>
              <w:rPr>
                <w:szCs w:val="20"/>
              </w:rPr>
            </w:pPr>
            <w:r w:rsidRPr="00D16CBE">
              <w:rPr>
                <w:szCs w:val="20"/>
              </w:rPr>
              <w:t xml:space="preserve">Documentaţia tehnico-economică </w:t>
            </w:r>
            <w:r w:rsidR="007A193A" w:rsidRPr="00D16CBE">
              <w:rPr>
                <w:szCs w:val="20"/>
              </w:rPr>
              <w:t>anexată la cererea de finanțare (</w:t>
            </w:r>
            <w:r w:rsidR="001518A8" w:rsidRPr="00D16CBE">
              <w:rPr>
                <w:szCs w:val="20"/>
              </w:rPr>
              <w:t>Studiu de Fezabilitate/</w:t>
            </w:r>
            <w:r w:rsidR="007A193A" w:rsidRPr="00D16CBE">
              <w:rPr>
                <w:szCs w:val="20"/>
              </w:rPr>
              <w:t>DALI</w:t>
            </w:r>
            <w:r w:rsidR="001518A8" w:rsidRPr="00D16CBE">
              <w:rPr>
                <w:szCs w:val="20"/>
              </w:rPr>
              <w:t>/Studiu de oportunitate</w:t>
            </w:r>
            <w:r w:rsidR="007A193A" w:rsidRPr="00D16CBE">
              <w:rPr>
                <w:szCs w:val="20"/>
              </w:rPr>
              <w:t xml:space="preserve">) </w:t>
            </w:r>
            <w:r w:rsidRPr="00D16CBE">
              <w:rPr>
                <w:szCs w:val="20"/>
              </w:rPr>
              <w:t xml:space="preserve">nu a fost elaborată/ revizuită/ reactualizată cu mai mult de 2 ani înainte de data depunerii cererii de finanţare? </w:t>
            </w:r>
          </w:p>
          <w:p w14:paraId="6A88773D" w14:textId="10534E82" w:rsidR="006B15B5" w:rsidRPr="00D16CBE" w:rsidRDefault="006B15B5" w:rsidP="006B15B5">
            <w:pPr>
              <w:pStyle w:val="Header"/>
              <w:tabs>
                <w:tab w:val="clear" w:pos="4320"/>
                <w:tab w:val="center" w:pos="639"/>
              </w:tabs>
              <w:ind w:left="1146"/>
              <w:jc w:val="both"/>
              <w:rPr>
                <w:szCs w:val="20"/>
              </w:rPr>
            </w:pPr>
            <w:r w:rsidRPr="00D16CBE">
              <w:rPr>
                <w:szCs w:val="20"/>
              </w:rPr>
              <w:t>SAU</w:t>
            </w:r>
          </w:p>
          <w:p w14:paraId="3BFCDF35" w14:textId="62843934" w:rsidR="007A193A" w:rsidRPr="00D16CBE" w:rsidRDefault="007A193A" w:rsidP="00D802F9">
            <w:pPr>
              <w:pStyle w:val="Header"/>
              <w:numPr>
                <w:ilvl w:val="0"/>
                <w:numId w:val="30"/>
              </w:numPr>
              <w:tabs>
                <w:tab w:val="clear" w:pos="4320"/>
                <w:tab w:val="center" w:pos="639"/>
              </w:tabs>
              <w:jc w:val="both"/>
              <w:rPr>
                <w:szCs w:val="20"/>
              </w:rPr>
            </w:pPr>
            <w:r w:rsidRPr="00D16CBE">
              <w:rPr>
                <w:szCs w:val="20"/>
              </w:rPr>
              <w:t xml:space="preserve">Dacă la cererea de finanțare a fost </w:t>
            </w:r>
            <w:r w:rsidR="00EC6449" w:rsidRPr="00D16CBE">
              <w:rPr>
                <w:szCs w:val="20"/>
              </w:rPr>
              <w:t xml:space="preserve">anexat inclusiv proiectul tehnic, acesta nu a fost elaborat/ revizuit/ reactualizat cu mai mult de 2 ani înainte de data depunerii cererii de finanţare? </w:t>
            </w:r>
          </w:p>
        </w:tc>
        <w:tc>
          <w:tcPr>
            <w:tcW w:w="230" w:type="pct"/>
          </w:tcPr>
          <w:p w14:paraId="6F0BD80E" w14:textId="77777777" w:rsidR="00C37E17" w:rsidRPr="00A937BE" w:rsidRDefault="00C37E17" w:rsidP="00C37E17">
            <w:pPr>
              <w:jc w:val="center"/>
              <w:rPr>
                <w:lang w:val="it-IT"/>
              </w:rPr>
            </w:pPr>
          </w:p>
        </w:tc>
        <w:tc>
          <w:tcPr>
            <w:tcW w:w="204" w:type="pct"/>
          </w:tcPr>
          <w:p w14:paraId="346C8F31" w14:textId="77777777" w:rsidR="00C37E17" w:rsidRPr="00A937BE" w:rsidRDefault="00C37E17" w:rsidP="00C37E17">
            <w:pPr>
              <w:rPr>
                <w:lang w:val="it-IT"/>
              </w:rPr>
            </w:pPr>
          </w:p>
        </w:tc>
        <w:tc>
          <w:tcPr>
            <w:tcW w:w="204" w:type="pct"/>
          </w:tcPr>
          <w:p w14:paraId="43BE1940" w14:textId="77777777" w:rsidR="00C37E17" w:rsidRPr="00A937BE" w:rsidRDefault="00C37E17" w:rsidP="00C37E17">
            <w:pPr>
              <w:rPr>
                <w:lang w:val="it-IT"/>
              </w:rPr>
            </w:pPr>
          </w:p>
        </w:tc>
        <w:tc>
          <w:tcPr>
            <w:tcW w:w="304" w:type="pct"/>
          </w:tcPr>
          <w:p w14:paraId="6EDB8CE8" w14:textId="77777777" w:rsidR="00C37E17" w:rsidRPr="00A937BE" w:rsidRDefault="00C37E17" w:rsidP="00C37E17">
            <w:pPr>
              <w:rPr>
                <w:lang w:val="it-IT"/>
              </w:rPr>
            </w:pPr>
          </w:p>
        </w:tc>
        <w:tc>
          <w:tcPr>
            <w:tcW w:w="204" w:type="pct"/>
          </w:tcPr>
          <w:p w14:paraId="77B98641" w14:textId="77777777" w:rsidR="00C37E17" w:rsidRPr="00A937BE" w:rsidRDefault="00C37E17" w:rsidP="00C37E17">
            <w:pPr>
              <w:rPr>
                <w:lang w:val="it-IT"/>
              </w:rPr>
            </w:pPr>
          </w:p>
        </w:tc>
        <w:tc>
          <w:tcPr>
            <w:tcW w:w="204" w:type="pct"/>
          </w:tcPr>
          <w:p w14:paraId="2360740F" w14:textId="77777777" w:rsidR="00C37E17" w:rsidRPr="00A937BE" w:rsidRDefault="00C37E17" w:rsidP="00C37E17">
            <w:pPr>
              <w:rPr>
                <w:lang w:val="it-IT"/>
              </w:rPr>
            </w:pPr>
          </w:p>
        </w:tc>
        <w:tc>
          <w:tcPr>
            <w:tcW w:w="165" w:type="pct"/>
          </w:tcPr>
          <w:p w14:paraId="46513472" w14:textId="77777777" w:rsidR="00C37E17" w:rsidRPr="00A937BE" w:rsidRDefault="00C37E17" w:rsidP="00C37E17">
            <w:pPr>
              <w:rPr>
                <w:lang w:val="it-IT"/>
              </w:rPr>
            </w:pPr>
          </w:p>
        </w:tc>
        <w:tc>
          <w:tcPr>
            <w:tcW w:w="182" w:type="pct"/>
            <w:gridSpan w:val="2"/>
          </w:tcPr>
          <w:p w14:paraId="3455E0D1" w14:textId="77777777" w:rsidR="00C37E17" w:rsidRPr="00A937BE" w:rsidRDefault="00C37E17" w:rsidP="00C37E17">
            <w:pPr>
              <w:rPr>
                <w:lang w:val="it-IT"/>
              </w:rPr>
            </w:pPr>
          </w:p>
        </w:tc>
      </w:tr>
      <w:tr w:rsidR="00EC08EB" w:rsidRPr="00A937BE" w14:paraId="0E99602E" w14:textId="77777777" w:rsidTr="001A516F">
        <w:trPr>
          <w:trHeight w:val="4152"/>
          <w:tblHeader/>
        </w:trPr>
        <w:tc>
          <w:tcPr>
            <w:tcW w:w="3303" w:type="pct"/>
            <w:tcBorders>
              <w:bottom w:val="single" w:sz="4" w:space="0" w:color="auto"/>
            </w:tcBorders>
          </w:tcPr>
          <w:p w14:paraId="2F81465B" w14:textId="6A5D8B08" w:rsidR="003E1DE6" w:rsidRPr="00A937BE" w:rsidRDefault="003E1DE6" w:rsidP="00FD2083">
            <w:pPr>
              <w:spacing w:after="0"/>
              <w:rPr>
                <w:b/>
              </w:rPr>
            </w:pPr>
          </w:p>
          <w:p w14:paraId="3DABE1EB" w14:textId="1972085E" w:rsidR="00153247" w:rsidRPr="00A937BE" w:rsidRDefault="000759AC" w:rsidP="00AD2546">
            <w:pPr>
              <w:pStyle w:val="Header"/>
              <w:numPr>
                <w:ilvl w:val="0"/>
                <w:numId w:val="4"/>
              </w:numPr>
              <w:tabs>
                <w:tab w:val="clear" w:pos="4320"/>
                <w:tab w:val="center" w:pos="639"/>
              </w:tabs>
              <w:jc w:val="both"/>
            </w:pPr>
            <w:r w:rsidRPr="00A937BE">
              <w:rPr>
                <w:i/>
              </w:rPr>
              <w:t>(doar p</w:t>
            </w:r>
            <w:r w:rsidR="00C37E17" w:rsidRPr="00A937BE">
              <w:rPr>
                <w:i/>
              </w:rPr>
              <w:t xml:space="preserve">entru proiectele de investiţii pentru care execuţia </w:t>
            </w:r>
            <w:r w:rsidR="00AF18EA" w:rsidRPr="00A937BE">
              <w:rPr>
                <w:i/>
              </w:rPr>
              <w:t>de lucrări a fost demarată, iar</w:t>
            </w:r>
            <w:r w:rsidR="00C37E17" w:rsidRPr="00A937BE">
              <w:rPr>
                <w:i/>
              </w:rPr>
              <w:t xml:space="preserve">  proiectele nu s-au încheiat în mod fizic sau financiar înainte de depunerea cererii de finanțare</w:t>
            </w:r>
            <w:r w:rsidRPr="00A937BE">
              <w:rPr>
                <w:i/>
              </w:rPr>
              <w:t>)</w:t>
            </w:r>
            <w:r w:rsidR="00C37E17" w:rsidRPr="00A937BE">
              <w:t>,</w:t>
            </w:r>
          </w:p>
          <w:p w14:paraId="371D06C7" w14:textId="79704CBB" w:rsidR="00C37E17" w:rsidRPr="00A937BE" w:rsidRDefault="000759AC" w:rsidP="00153247">
            <w:pPr>
              <w:pStyle w:val="Header"/>
              <w:tabs>
                <w:tab w:val="clear" w:pos="4320"/>
                <w:tab w:val="center" w:pos="639"/>
              </w:tabs>
              <w:spacing w:before="0" w:after="0"/>
              <w:jc w:val="both"/>
            </w:pPr>
            <w:r w:rsidRPr="00A937BE">
              <w:rPr>
                <w:rFonts w:ascii="Arial" w:hAnsi="Arial" w:cs="Arial"/>
              </w:rPr>
              <w:t>Ȋ</w:t>
            </w:r>
            <w:r w:rsidRPr="00A937BE">
              <w:t xml:space="preserve">n plus față de </w:t>
            </w:r>
            <w:r w:rsidR="00AF18EA" w:rsidRPr="00A937BE">
              <w:t>Studiul de Fezabilitate/</w:t>
            </w:r>
            <w:r w:rsidR="00153247" w:rsidRPr="00A937BE">
              <w:t>DALI</w:t>
            </w:r>
            <w:r w:rsidR="00AF18EA" w:rsidRPr="00A937BE">
              <w:t xml:space="preserve"> (inclusiv expertiza tehnică)</w:t>
            </w:r>
            <w:r w:rsidRPr="00A937BE">
              <w:t xml:space="preserve">, </w:t>
            </w:r>
            <w:r w:rsidR="00C37E17" w:rsidRPr="00A937BE">
              <w:t>s-au anexat:</w:t>
            </w:r>
          </w:p>
          <w:p w14:paraId="6F99E2AC" w14:textId="7091BD80" w:rsidR="00C37E17" w:rsidRPr="00A937BE" w:rsidRDefault="00C37E17" w:rsidP="00CD0556">
            <w:pPr>
              <w:numPr>
                <w:ilvl w:val="0"/>
                <w:numId w:val="11"/>
              </w:numPr>
              <w:spacing w:before="0" w:after="0"/>
              <w:jc w:val="both"/>
              <w:rPr>
                <w:sz w:val="18"/>
                <w:szCs w:val="18"/>
              </w:rPr>
            </w:pPr>
            <w:r w:rsidRPr="00A937BE">
              <w:t>Procesul verbal de recepţie parţială a lucrărilor</w:t>
            </w:r>
            <w:r w:rsidR="00476D12" w:rsidRPr="00A937BE">
              <w:rPr>
                <w:szCs w:val="20"/>
              </w:rPr>
              <w:t xml:space="preserve"> (procese verbale pe faze determinante);</w:t>
            </w:r>
          </w:p>
          <w:p w14:paraId="7D99CD47" w14:textId="77777777" w:rsidR="00C37E17" w:rsidRPr="00A937BE" w:rsidRDefault="00C37E17" w:rsidP="00CD0556">
            <w:pPr>
              <w:numPr>
                <w:ilvl w:val="0"/>
                <w:numId w:val="11"/>
              </w:numPr>
              <w:spacing w:before="0" w:after="0"/>
              <w:jc w:val="both"/>
            </w:pPr>
            <w:r w:rsidRPr="00A937BE">
              <w:t>Autorizaţia de construire;</w:t>
            </w:r>
          </w:p>
          <w:p w14:paraId="1065131C" w14:textId="70BD3D3E" w:rsidR="00C37E17" w:rsidRPr="00A937BE" w:rsidRDefault="00C37E17" w:rsidP="00CD0556">
            <w:pPr>
              <w:numPr>
                <w:ilvl w:val="0"/>
                <w:numId w:val="11"/>
              </w:numPr>
              <w:spacing w:before="0" w:after="0"/>
              <w:jc w:val="both"/>
              <w:rPr>
                <w:szCs w:val="20"/>
              </w:rPr>
            </w:pPr>
            <w:r w:rsidRPr="00A937BE">
              <w:rPr>
                <w:szCs w:val="20"/>
              </w:rPr>
              <w:t>Raportul privind stadi</w:t>
            </w:r>
            <w:r w:rsidR="00670E63" w:rsidRPr="00A937BE">
              <w:rPr>
                <w:szCs w:val="20"/>
              </w:rPr>
              <w:t>ul fizic al investi</w:t>
            </w:r>
            <w:r w:rsidR="007D0D48">
              <w:rPr>
                <w:szCs w:val="20"/>
              </w:rPr>
              <w:t>ţiei (Model G aferent Anexei 4.1</w:t>
            </w:r>
            <w:r w:rsidR="00670E63" w:rsidRPr="00A937BE">
              <w:rPr>
                <w:szCs w:val="20"/>
              </w:rPr>
              <w:t>.1</w:t>
            </w:r>
            <w:r w:rsidRPr="00A937BE">
              <w:rPr>
                <w:szCs w:val="20"/>
              </w:rPr>
              <w:t xml:space="preserve"> la Ghidul specific) asumat de către reprezentantul legal al socitantului, de către dirigintele de şantier şi de către constructor;</w:t>
            </w:r>
          </w:p>
          <w:p w14:paraId="109AC575" w14:textId="2368379D" w:rsidR="00C37E17" w:rsidRPr="00A937BE" w:rsidRDefault="00C37E17" w:rsidP="00AF18EA">
            <w:pPr>
              <w:numPr>
                <w:ilvl w:val="0"/>
                <w:numId w:val="11"/>
              </w:numPr>
              <w:spacing w:before="0" w:after="0"/>
              <w:jc w:val="both"/>
            </w:pPr>
            <w:r w:rsidRPr="00A937BE">
              <w:rPr>
                <w:szCs w:val="20"/>
              </w:rPr>
              <w:t>Devizul detali</w:t>
            </w:r>
            <w:r w:rsidR="00AF18EA" w:rsidRPr="00A937BE">
              <w:rPr>
                <w:szCs w:val="20"/>
              </w:rPr>
              <w:t>at, întocmit conform</w:t>
            </w:r>
            <w:r w:rsidR="00670E63" w:rsidRPr="00A937BE">
              <w:rPr>
                <w:szCs w:val="20"/>
              </w:rPr>
              <w:t xml:space="preserve"> legislaţiei în vigoare</w:t>
            </w:r>
            <w:r w:rsidR="00AF18EA" w:rsidRPr="00A937BE">
              <w:rPr>
                <w:szCs w:val="20"/>
              </w:rPr>
              <w:t>, după caz</w:t>
            </w:r>
            <w:r w:rsidRPr="00A937BE">
              <w:rPr>
                <w:szCs w:val="20"/>
              </w:rPr>
              <w:t>, al lucrărilor executate şi plătite, al lucrărilor executate şi neplătite şi respectiv al lucrărilor ce urmează a mai fi executate;</w:t>
            </w:r>
          </w:p>
          <w:p w14:paraId="1C95DA65" w14:textId="77777777" w:rsidR="00C37E17" w:rsidRPr="00A937BE" w:rsidRDefault="00C37E17" w:rsidP="00CD0556">
            <w:pPr>
              <w:numPr>
                <w:ilvl w:val="0"/>
                <w:numId w:val="11"/>
              </w:numPr>
              <w:spacing w:before="0" w:after="0"/>
              <w:jc w:val="both"/>
            </w:pPr>
            <w:r w:rsidRPr="00A937BE">
              <w:t>Contractul de lucrări, semnat după data de 01.01.2014, inclusiv toate actele adiționale încheiate;</w:t>
            </w:r>
          </w:p>
          <w:p w14:paraId="0335DD2D" w14:textId="6EC08722" w:rsidR="00B34023" w:rsidRPr="00A937BE" w:rsidRDefault="00C37E17" w:rsidP="00B34023">
            <w:pPr>
              <w:numPr>
                <w:ilvl w:val="0"/>
                <w:numId w:val="11"/>
              </w:numPr>
              <w:spacing w:before="0" w:after="0"/>
              <w:jc w:val="both"/>
            </w:pPr>
            <w:r w:rsidRPr="00A937BE">
              <w:t>Proiectul tehnic?</w:t>
            </w:r>
          </w:p>
        </w:tc>
        <w:tc>
          <w:tcPr>
            <w:tcW w:w="230" w:type="pct"/>
            <w:tcBorders>
              <w:bottom w:val="single" w:sz="4" w:space="0" w:color="auto"/>
            </w:tcBorders>
          </w:tcPr>
          <w:p w14:paraId="4472B01C" w14:textId="77777777" w:rsidR="00C37E17" w:rsidRPr="00A937BE" w:rsidRDefault="00C37E17" w:rsidP="00C37E17">
            <w:pPr>
              <w:jc w:val="center"/>
              <w:rPr>
                <w:lang w:val="it-IT"/>
              </w:rPr>
            </w:pPr>
          </w:p>
        </w:tc>
        <w:tc>
          <w:tcPr>
            <w:tcW w:w="204" w:type="pct"/>
            <w:tcBorders>
              <w:bottom w:val="single" w:sz="4" w:space="0" w:color="auto"/>
            </w:tcBorders>
          </w:tcPr>
          <w:p w14:paraId="7EDAF4D1" w14:textId="77777777" w:rsidR="00C37E17" w:rsidRPr="00A937BE" w:rsidRDefault="00C37E17" w:rsidP="00C37E17">
            <w:pPr>
              <w:rPr>
                <w:lang w:val="it-IT"/>
              </w:rPr>
            </w:pPr>
          </w:p>
        </w:tc>
        <w:tc>
          <w:tcPr>
            <w:tcW w:w="204" w:type="pct"/>
            <w:tcBorders>
              <w:bottom w:val="single" w:sz="4" w:space="0" w:color="auto"/>
            </w:tcBorders>
          </w:tcPr>
          <w:p w14:paraId="30EEF42E" w14:textId="77777777" w:rsidR="00C37E17" w:rsidRPr="00A937BE" w:rsidRDefault="00C37E17" w:rsidP="00C37E17">
            <w:pPr>
              <w:rPr>
                <w:lang w:val="it-IT"/>
              </w:rPr>
            </w:pPr>
          </w:p>
        </w:tc>
        <w:tc>
          <w:tcPr>
            <w:tcW w:w="304" w:type="pct"/>
            <w:tcBorders>
              <w:bottom w:val="single" w:sz="4" w:space="0" w:color="auto"/>
            </w:tcBorders>
          </w:tcPr>
          <w:p w14:paraId="5A1A6519" w14:textId="77777777" w:rsidR="00C37E17" w:rsidRPr="00A937BE" w:rsidRDefault="00C37E17" w:rsidP="00C37E17">
            <w:pPr>
              <w:rPr>
                <w:lang w:val="it-IT"/>
              </w:rPr>
            </w:pPr>
          </w:p>
        </w:tc>
        <w:tc>
          <w:tcPr>
            <w:tcW w:w="204" w:type="pct"/>
            <w:tcBorders>
              <w:bottom w:val="single" w:sz="4" w:space="0" w:color="auto"/>
            </w:tcBorders>
          </w:tcPr>
          <w:p w14:paraId="41A5487F" w14:textId="77777777" w:rsidR="00C37E17" w:rsidRPr="00A937BE" w:rsidRDefault="00C37E17" w:rsidP="00C37E17">
            <w:pPr>
              <w:rPr>
                <w:lang w:val="it-IT"/>
              </w:rPr>
            </w:pPr>
          </w:p>
        </w:tc>
        <w:tc>
          <w:tcPr>
            <w:tcW w:w="204" w:type="pct"/>
            <w:tcBorders>
              <w:bottom w:val="single" w:sz="4" w:space="0" w:color="auto"/>
            </w:tcBorders>
          </w:tcPr>
          <w:p w14:paraId="7CDB16DC" w14:textId="77777777" w:rsidR="00C37E17" w:rsidRPr="00A937BE" w:rsidRDefault="00C37E17" w:rsidP="00C37E17">
            <w:pPr>
              <w:rPr>
                <w:lang w:val="it-IT"/>
              </w:rPr>
            </w:pPr>
          </w:p>
        </w:tc>
        <w:tc>
          <w:tcPr>
            <w:tcW w:w="165" w:type="pct"/>
            <w:tcBorders>
              <w:bottom w:val="single" w:sz="4" w:space="0" w:color="auto"/>
            </w:tcBorders>
          </w:tcPr>
          <w:p w14:paraId="7C08F73F" w14:textId="77777777" w:rsidR="00C37E17" w:rsidRPr="00A937BE" w:rsidRDefault="00C37E17" w:rsidP="00C37E17">
            <w:pPr>
              <w:rPr>
                <w:lang w:val="it-IT"/>
              </w:rPr>
            </w:pPr>
          </w:p>
        </w:tc>
        <w:tc>
          <w:tcPr>
            <w:tcW w:w="182" w:type="pct"/>
            <w:gridSpan w:val="2"/>
            <w:tcBorders>
              <w:bottom w:val="single" w:sz="4" w:space="0" w:color="auto"/>
            </w:tcBorders>
          </w:tcPr>
          <w:p w14:paraId="7F021981" w14:textId="77777777" w:rsidR="00C37E17" w:rsidRPr="00A937BE" w:rsidRDefault="00C37E17" w:rsidP="00C37E17">
            <w:pPr>
              <w:rPr>
                <w:lang w:val="it-IT"/>
              </w:rPr>
            </w:pPr>
          </w:p>
        </w:tc>
      </w:tr>
      <w:tr w:rsidR="00EC08EB" w:rsidRPr="00A937BE" w14:paraId="6B0297C7" w14:textId="77777777" w:rsidTr="001A516F">
        <w:trPr>
          <w:trHeight w:val="20"/>
          <w:tblHeader/>
        </w:trPr>
        <w:tc>
          <w:tcPr>
            <w:tcW w:w="3303" w:type="pct"/>
            <w:tcBorders>
              <w:bottom w:val="nil"/>
            </w:tcBorders>
          </w:tcPr>
          <w:p w14:paraId="4AD2F8BC" w14:textId="3EBAC5ED" w:rsidR="003E1DE6" w:rsidRPr="00CD69B4" w:rsidRDefault="003E1DE6" w:rsidP="00CD69B4">
            <w:pPr>
              <w:pStyle w:val="ListParagraph"/>
              <w:numPr>
                <w:ilvl w:val="0"/>
                <w:numId w:val="3"/>
              </w:numPr>
              <w:spacing w:after="0"/>
              <w:rPr>
                <w:rFonts w:ascii="Trebuchet MS" w:hAnsi="Trebuchet MS"/>
                <w:b/>
                <w:sz w:val="20"/>
              </w:rPr>
            </w:pPr>
            <w:r w:rsidRPr="00CD69B4">
              <w:rPr>
                <w:rFonts w:ascii="Trebuchet MS" w:hAnsi="Trebuchet MS"/>
                <w:b/>
                <w:sz w:val="20"/>
              </w:rPr>
              <w:lastRenderedPageBreak/>
              <w:t xml:space="preserve">Certificatul de urbanism (aferent obţinerii autorizaţiei de construire) și, dacă e cazul,  Autorizaţia de construire </w:t>
            </w:r>
          </w:p>
          <w:p w14:paraId="6EA9802F" w14:textId="77777777" w:rsidR="00A90AA8" w:rsidRPr="00CD69B4" w:rsidRDefault="00A90AA8" w:rsidP="000759AC">
            <w:pPr>
              <w:pStyle w:val="Header"/>
              <w:tabs>
                <w:tab w:val="clear" w:pos="4320"/>
                <w:tab w:val="center" w:pos="426"/>
              </w:tabs>
              <w:jc w:val="both"/>
              <w:rPr>
                <w:i/>
                <w:szCs w:val="20"/>
              </w:rPr>
            </w:pPr>
          </w:p>
          <w:p w14:paraId="1E33BA96" w14:textId="4FB99E68" w:rsidR="00A90AA8" w:rsidRPr="00CD69B4" w:rsidRDefault="00ED520C" w:rsidP="00A90AA8">
            <w:pPr>
              <w:pStyle w:val="Header"/>
              <w:tabs>
                <w:tab w:val="clear" w:pos="4320"/>
                <w:tab w:val="center" w:pos="426"/>
              </w:tabs>
              <w:jc w:val="both"/>
              <w:rPr>
                <w:i/>
                <w:szCs w:val="20"/>
              </w:rPr>
            </w:pPr>
            <w:r w:rsidRPr="00CD69B4">
              <w:rPr>
                <w:i/>
                <w:szCs w:val="20"/>
              </w:rPr>
              <w:t>(</w:t>
            </w:r>
            <w:r w:rsidR="00A90AA8" w:rsidRPr="00CD69B4">
              <w:rPr>
                <w:i/>
                <w:szCs w:val="20"/>
              </w:rPr>
              <w:t xml:space="preserve">Pentru proiectele de investiţii pentru care execuţia de lucrări nu a fost demarată înainte de </w:t>
            </w:r>
            <w:r w:rsidR="00733728" w:rsidRPr="00CD69B4">
              <w:rPr>
                <w:i/>
                <w:szCs w:val="20"/>
              </w:rPr>
              <w:t>depunerea  cererii de finanțare</w:t>
            </w:r>
            <w:r w:rsidRPr="00CD69B4">
              <w:rPr>
                <w:i/>
                <w:szCs w:val="20"/>
              </w:rPr>
              <w:t>)</w:t>
            </w:r>
          </w:p>
          <w:p w14:paraId="3BD33CE5" w14:textId="32590E45" w:rsidR="0044108E" w:rsidRPr="00CD69B4" w:rsidRDefault="00CD69B4" w:rsidP="00CD69B4">
            <w:pPr>
              <w:pStyle w:val="Header"/>
              <w:numPr>
                <w:ilvl w:val="0"/>
                <w:numId w:val="4"/>
              </w:numPr>
              <w:tabs>
                <w:tab w:val="clear" w:pos="4320"/>
                <w:tab w:val="center" w:pos="426"/>
              </w:tabs>
              <w:jc w:val="both"/>
              <w:rPr>
                <w:szCs w:val="20"/>
              </w:rPr>
            </w:pPr>
            <w:r>
              <w:rPr>
                <w:szCs w:val="20"/>
              </w:rPr>
              <w:t xml:space="preserve"> </w:t>
            </w:r>
            <w:r w:rsidR="00364B2E" w:rsidRPr="00CD69B4">
              <w:rPr>
                <w:szCs w:val="20"/>
              </w:rPr>
              <w:t>Este anexat Certificatul de urbanism (aferent obţinerii autorizaţiei de construire)?</w:t>
            </w:r>
            <w:r w:rsidR="00A26781" w:rsidRPr="00CD69B4">
              <w:rPr>
                <w:szCs w:val="20"/>
              </w:rPr>
              <w:t xml:space="preserve"> </w:t>
            </w:r>
          </w:p>
          <w:p w14:paraId="5F8F5F37" w14:textId="69C09FD0" w:rsidR="00C357F7" w:rsidRPr="00CD69B4" w:rsidRDefault="00A90AA8" w:rsidP="00CD69B4">
            <w:pPr>
              <w:pStyle w:val="Header"/>
              <w:numPr>
                <w:ilvl w:val="0"/>
                <w:numId w:val="4"/>
              </w:numPr>
              <w:tabs>
                <w:tab w:val="clear" w:pos="4320"/>
                <w:tab w:val="center" w:pos="426"/>
              </w:tabs>
              <w:jc w:val="both"/>
              <w:rPr>
                <w:szCs w:val="20"/>
              </w:rPr>
            </w:pPr>
            <w:r w:rsidRPr="00CD69B4">
              <w:rPr>
                <w:szCs w:val="20"/>
              </w:rPr>
              <w:t xml:space="preserve"> </w:t>
            </w:r>
            <w:r w:rsidR="0044108E" w:rsidRPr="00CD69B4">
              <w:rPr>
                <w:szCs w:val="20"/>
              </w:rPr>
              <w:t xml:space="preserve">Certificatul de urbanism </w:t>
            </w:r>
            <w:r w:rsidR="00A26781" w:rsidRPr="00CD69B4">
              <w:rPr>
                <w:szCs w:val="20"/>
              </w:rPr>
              <w:t>este în termen</w:t>
            </w:r>
            <w:r w:rsidR="00CD463A" w:rsidRPr="00CD69B4">
              <w:rPr>
                <w:szCs w:val="20"/>
              </w:rPr>
              <w:t>ul</w:t>
            </w:r>
            <w:r w:rsidR="00A26781" w:rsidRPr="00CD69B4">
              <w:rPr>
                <w:szCs w:val="20"/>
              </w:rPr>
              <w:t xml:space="preserve"> de valabilitate? </w:t>
            </w:r>
          </w:p>
          <w:p w14:paraId="2465AB61" w14:textId="6B6C7663" w:rsidR="0044108E" w:rsidRPr="00CD69B4" w:rsidRDefault="0044108E" w:rsidP="0044108E">
            <w:pPr>
              <w:pStyle w:val="Header"/>
              <w:tabs>
                <w:tab w:val="clear" w:pos="4320"/>
                <w:tab w:val="center" w:pos="426"/>
              </w:tabs>
              <w:ind w:left="142"/>
              <w:jc w:val="both"/>
              <w:rPr>
                <w:szCs w:val="20"/>
              </w:rPr>
            </w:pPr>
            <w:r w:rsidRPr="00CD69B4">
              <w:rPr>
                <w:szCs w:val="20"/>
              </w:rPr>
              <w:t>SAU</w:t>
            </w:r>
          </w:p>
          <w:p w14:paraId="0812EBA3" w14:textId="4A6E4142" w:rsidR="0044108E" w:rsidRPr="00CD69B4" w:rsidRDefault="001B757A" w:rsidP="0044108E">
            <w:pPr>
              <w:pStyle w:val="Header"/>
              <w:tabs>
                <w:tab w:val="clear" w:pos="4320"/>
                <w:tab w:val="center" w:pos="426"/>
              </w:tabs>
              <w:ind w:left="142"/>
              <w:jc w:val="both"/>
              <w:rPr>
                <w:szCs w:val="20"/>
              </w:rPr>
            </w:pPr>
            <w:r w:rsidRPr="00CD69B4">
              <w:rPr>
                <w:i/>
                <w:szCs w:val="20"/>
              </w:rPr>
              <w:t>(în cazul proiectelor pentru care se depune Autorizație de construire, se acceptă Certificat de urbanism ieșit din termenul de valabilitate)</w:t>
            </w:r>
            <w:r w:rsidRPr="00CD69B4">
              <w:rPr>
                <w:szCs w:val="20"/>
              </w:rPr>
              <w:t xml:space="preserve"> </w:t>
            </w:r>
            <w:r w:rsidR="000759AC" w:rsidRPr="00CD69B4">
              <w:rPr>
                <w:szCs w:val="20"/>
              </w:rPr>
              <w:t>A fost depusă</w:t>
            </w:r>
            <w:r w:rsidR="00A939ED" w:rsidRPr="00CD69B4">
              <w:rPr>
                <w:szCs w:val="20"/>
              </w:rPr>
              <w:t xml:space="preserve"> </w:t>
            </w:r>
            <w:r w:rsidR="00995AB9" w:rsidRPr="00CD69B4">
              <w:rPr>
                <w:szCs w:val="20"/>
              </w:rPr>
              <w:t>inclusiv Autorizaţia de construire ce este în termen de valabilitate?</w:t>
            </w:r>
          </w:p>
          <w:p w14:paraId="03ADD5C8" w14:textId="6871D414" w:rsidR="00C37E17" w:rsidRPr="003A4EC1" w:rsidRDefault="00CD69B4" w:rsidP="00CD69B4">
            <w:pPr>
              <w:pStyle w:val="Header"/>
              <w:numPr>
                <w:ilvl w:val="0"/>
                <w:numId w:val="4"/>
              </w:numPr>
              <w:tabs>
                <w:tab w:val="clear" w:pos="4320"/>
                <w:tab w:val="center" w:pos="426"/>
              </w:tabs>
              <w:jc w:val="both"/>
              <w:rPr>
                <w:szCs w:val="20"/>
              </w:rPr>
            </w:pPr>
            <w:r>
              <w:rPr>
                <w:szCs w:val="20"/>
              </w:rPr>
              <w:t xml:space="preserve"> </w:t>
            </w:r>
            <w:r w:rsidR="00C37E17" w:rsidRPr="00CD69B4">
              <w:rPr>
                <w:szCs w:val="20"/>
              </w:rPr>
              <w:t>Sunt atașate avize și acorduri de principiu privind asigurarea utilităților/alte avize</w:t>
            </w:r>
            <w:r w:rsidR="00325041">
              <w:rPr>
                <w:szCs w:val="20"/>
              </w:rPr>
              <w:t>,</w:t>
            </w:r>
            <w:r w:rsidR="00C37E17" w:rsidRPr="00CD69B4">
              <w:rPr>
                <w:szCs w:val="20"/>
              </w:rPr>
              <w:t xml:space="preserve"> acorduri de principiu s</w:t>
            </w:r>
            <w:r w:rsidR="00325041">
              <w:rPr>
                <w:szCs w:val="20"/>
              </w:rPr>
              <w:t>pecifice tipului de intervenție</w:t>
            </w:r>
            <w:r w:rsidR="00BB204E">
              <w:rPr>
                <w:szCs w:val="20"/>
              </w:rPr>
              <w:t>, conform prevederilor ghidului specific</w:t>
            </w:r>
            <w:r w:rsidR="00C37E17" w:rsidRPr="003A4EC1">
              <w:rPr>
                <w:szCs w:val="20"/>
              </w:rPr>
              <w:t>?</w:t>
            </w:r>
            <w:r w:rsidR="00B703F7">
              <w:rPr>
                <w:rStyle w:val="FootnoteReference"/>
                <w:szCs w:val="20"/>
              </w:rPr>
              <w:footnoteReference w:id="8"/>
            </w:r>
          </w:p>
          <w:p w14:paraId="4A88652F" w14:textId="2F0C97CE" w:rsidR="00733728" w:rsidRPr="00CD69B4" w:rsidRDefault="00ED520C" w:rsidP="00733728">
            <w:pPr>
              <w:pStyle w:val="Header"/>
              <w:tabs>
                <w:tab w:val="clear" w:pos="4320"/>
                <w:tab w:val="center" w:pos="426"/>
              </w:tabs>
              <w:jc w:val="both"/>
              <w:rPr>
                <w:szCs w:val="20"/>
              </w:rPr>
            </w:pPr>
            <w:r w:rsidRPr="00CD69B4">
              <w:rPr>
                <w:i/>
                <w:szCs w:val="20"/>
              </w:rPr>
              <w:t>(</w:t>
            </w:r>
            <w:r w:rsidR="00C37E17" w:rsidRPr="00CD69B4">
              <w:rPr>
                <w:i/>
                <w:szCs w:val="20"/>
              </w:rPr>
              <w:t>Pentru proiectele de investiţii pentru care execuţia de lucrări a fost demarată înainte de depunerea  cer</w:t>
            </w:r>
            <w:r w:rsidR="00F341DB" w:rsidRPr="00CD69B4">
              <w:rPr>
                <w:i/>
                <w:szCs w:val="20"/>
              </w:rPr>
              <w:t>erii de finanțare</w:t>
            </w:r>
            <w:r w:rsidR="00CD463A" w:rsidRPr="00CD69B4">
              <w:rPr>
                <w:i/>
                <w:szCs w:val="20"/>
              </w:rPr>
              <w:t>,</w:t>
            </w:r>
            <w:r w:rsidR="00F341DB" w:rsidRPr="00CD69B4">
              <w:rPr>
                <w:i/>
                <w:szCs w:val="20"/>
              </w:rPr>
              <w:t xml:space="preserve"> iar</w:t>
            </w:r>
            <w:r w:rsidR="00EC6449" w:rsidRPr="00CD69B4">
              <w:rPr>
                <w:i/>
                <w:szCs w:val="20"/>
              </w:rPr>
              <w:t xml:space="preserve"> investiț</w:t>
            </w:r>
            <w:r w:rsidR="00C37E17" w:rsidRPr="00CD69B4">
              <w:rPr>
                <w:i/>
                <w:szCs w:val="20"/>
              </w:rPr>
              <w:t xml:space="preserve">iile nu </w:t>
            </w:r>
            <w:r w:rsidR="00F341DB" w:rsidRPr="00CD69B4">
              <w:rPr>
                <w:i/>
                <w:szCs w:val="20"/>
              </w:rPr>
              <w:t xml:space="preserve">au fost încheiate în mod fizic sau financiar </w:t>
            </w:r>
            <w:r w:rsidR="00C37E17" w:rsidRPr="00CD69B4">
              <w:rPr>
                <w:i/>
                <w:szCs w:val="20"/>
              </w:rPr>
              <w:t>până la depunerea  cererii de finanțare</w:t>
            </w:r>
            <w:r w:rsidRPr="00CD69B4">
              <w:rPr>
                <w:i/>
                <w:szCs w:val="20"/>
              </w:rPr>
              <w:t>)</w:t>
            </w:r>
          </w:p>
          <w:p w14:paraId="6919DA67" w14:textId="1D854A6E" w:rsidR="00C37E17" w:rsidRPr="00CD69B4" w:rsidRDefault="00CD69B4" w:rsidP="00CD69B4">
            <w:pPr>
              <w:pStyle w:val="Header"/>
              <w:numPr>
                <w:ilvl w:val="0"/>
                <w:numId w:val="4"/>
              </w:numPr>
              <w:tabs>
                <w:tab w:val="clear" w:pos="4320"/>
                <w:tab w:val="center" w:pos="426"/>
              </w:tabs>
              <w:jc w:val="both"/>
              <w:rPr>
                <w:b/>
                <w:szCs w:val="20"/>
                <w:lang w:val="fr-FR"/>
              </w:rPr>
            </w:pPr>
            <w:r>
              <w:rPr>
                <w:szCs w:val="20"/>
              </w:rPr>
              <w:t xml:space="preserve"> </w:t>
            </w:r>
            <w:r w:rsidR="00F341DB" w:rsidRPr="00CD69B4">
              <w:rPr>
                <w:szCs w:val="20"/>
              </w:rPr>
              <w:t>S</w:t>
            </w:r>
            <w:r w:rsidR="00C37E17" w:rsidRPr="00CD69B4">
              <w:rPr>
                <w:szCs w:val="20"/>
              </w:rPr>
              <w:t>unt ata</w:t>
            </w:r>
            <w:r w:rsidR="00F341DB" w:rsidRPr="00CD69B4">
              <w:rPr>
                <w:szCs w:val="20"/>
              </w:rPr>
              <w:t>șate certificatul de urbanism</w:t>
            </w:r>
            <w:r w:rsidR="00C37E17" w:rsidRPr="00CD69B4">
              <w:rPr>
                <w:szCs w:val="20"/>
              </w:rPr>
              <w:t xml:space="preserve"> și autorizaţia de construire?</w:t>
            </w:r>
          </w:p>
          <w:p w14:paraId="277F28F7" w14:textId="75A9CF1B" w:rsidR="002676AF" w:rsidRPr="00CD69B4" w:rsidRDefault="00CD69B4" w:rsidP="00CD69B4">
            <w:pPr>
              <w:pStyle w:val="Header"/>
              <w:numPr>
                <w:ilvl w:val="0"/>
                <w:numId w:val="4"/>
              </w:numPr>
              <w:tabs>
                <w:tab w:val="clear" w:pos="4320"/>
                <w:tab w:val="center" w:pos="426"/>
              </w:tabs>
              <w:jc w:val="both"/>
              <w:rPr>
                <w:szCs w:val="20"/>
              </w:rPr>
            </w:pPr>
            <w:r>
              <w:rPr>
                <w:szCs w:val="20"/>
              </w:rPr>
              <w:t xml:space="preserve"> </w:t>
            </w:r>
            <w:r w:rsidR="002676AF" w:rsidRPr="00CD69B4">
              <w:rPr>
                <w:szCs w:val="20"/>
              </w:rPr>
              <w:t>Sunt atașate avize și acorduri de principiu privind asigurarea utilităților/alte avize</w:t>
            </w:r>
            <w:r w:rsidR="00325041">
              <w:rPr>
                <w:szCs w:val="20"/>
              </w:rPr>
              <w:t>,</w:t>
            </w:r>
            <w:r w:rsidR="002676AF" w:rsidRPr="00CD69B4">
              <w:rPr>
                <w:szCs w:val="20"/>
              </w:rPr>
              <w:t xml:space="preserve"> acorduri de principiu s</w:t>
            </w:r>
            <w:r w:rsidR="00325041">
              <w:rPr>
                <w:szCs w:val="20"/>
              </w:rPr>
              <w:t>pecifice tipului de intervenție</w:t>
            </w:r>
            <w:r w:rsidR="002676AF" w:rsidRPr="00CD69B4">
              <w:rPr>
                <w:szCs w:val="20"/>
              </w:rPr>
              <w:t>?</w:t>
            </w:r>
          </w:p>
          <w:p w14:paraId="502FF6FC" w14:textId="73BF7570" w:rsidR="002676AF" w:rsidRPr="00A937BE" w:rsidRDefault="002676AF" w:rsidP="002676AF">
            <w:pPr>
              <w:pStyle w:val="Header"/>
              <w:tabs>
                <w:tab w:val="clear" w:pos="4320"/>
                <w:tab w:val="center" w:pos="426"/>
              </w:tabs>
              <w:ind w:left="142"/>
              <w:jc w:val="both"/>
              <w:rPr>
                <w:b/>
                <w:szCs w:val="22"/>
                <w:lang w:val="fr-FR"/>
              </w:rPr>
            </w:pPr>
          </w:p>
        </w:tc>
        <w:tc>
          <w:tcPr>
            <w:tcW w:w="230" w:type="pct"/>
            <w:tcBorders>
              <w:bottom w:val="nil"/>
            </w:tcBorders>
          </w:tcPr>
          <w:p w14:paraId="5B22FF22" w14:textId="77777777" w:rsidR="00C37E17" w:rsidRPr="00A937BE" w:rsidRDefault="00C37E17" w:rsidP="00C37E17">
            <w:pPr>
              <w:jc w:val="center"/>
              <w:rPr>
                <w:lang w:val="it-IT"/>
              </w:rPr>
            </w:pPr>
          </w:p>
        </w:tc>
        <w:tc>
          <w:tcPr>
            <w:tcW w:w="204" w:type="pct"/>
            <w:tcBorders>
              <w:bottom w:val="nil"/>
            </w:tcBorders>
          </w:tcPr>
          <w:p w14:paraId="68A2902B" w14:textId="77777777" w:rsidR="00C37E17" w:rsidRPr="00A937BE" w:rsidRDefault="00C37E17" w:rsidP="00C37E17">
            <w:pPr>
              <w:rPr>
                <w:lang w:val="it-IT"/>
              </w:rPr>
            </w:pPr>
          </w:p>
        </w:tc>
        <w:tc>
          <w:tcPr>
            <w:tcW w:w="204" w:type="pct"/>
            <w:tcBorders>
              <w:bottom w:val="nil"/>
            </w:tcBorders>
          </w:tcPr>
          <w:p w14:paraId="3F81B323" w14:textId="77777777" w:rsidR="00C37E17" w:rsidRPr="00A937BE" w:rsidRDefault="00C37E17" w:rsidP="00C37E17">
            <w:pPr>
              <w:rPr>
                <w:lang w:val="it-IT"/>
              </w:rPr>
            </w:pPr>
          </w:p>
        </w:tc>
        <w:tc>
          <w:tcPr>
            <w:tcW w:w="304" w:type="pct"/>
            <w:tcBorders>
              <w:bottom w:val="nil"/>
            </w:tcBorders>
          </w:tcPr>
          <w:p w14:paraId="6DC226AB" w14:textId="77777777" w:rsidR="00C37E17" w:rsidRPr="00A937BE" w:rsidRDefault="00C37E17" w:rsidP="00C37E17">
            <w:pPr>
              <w:rPr>
                <w:lang w:val="it-IT"/>
              </w:rPr>
            </w:pPr>
          </w:p>
        </w:tc>
        <w:tc>
          <w:tcPr>
            <w:tcW w:w="204" w:type="pct"/>
            <w:tcBorders>
              <w:bottom w:val="nil"/>
            </w:tcBorders>
          </w:tcPr>
          <w:p w14:paraId="4C526FF9" w14:textId="77777777" w:rsidR="00C37E17" w:rsidRPr="00A937BE" w:rsidRDefault="00C37E17" w:rsidP="00C37E17">
            <w:pPr>
              <w:rPr>
                <w:lang w:val="it-IT"/>
              </w:rPr>
            </w:pPr>
          </w:p>
        </w:tc>
        <w:tc>
          <w:tcPr>
            <w:tcW w:w="204" w:type="pct"/>
            <w:tcBorders>
              <w:bottom w:val="nil"/>
            </w:tcBorders>
          </w:tcPr>
          <w:p w14:paraId="119E750F" w14:textId="77777777" w:rsidR="00C37E17" w:rsidRPr="00A937BE" w:rsidRDefault="00C37E17" w:rsidP="00C37E17">
            <w:pPr>
              <w:rPr>
                <w:lang w:val="it-IT"/>
              </w:rPr>
            </w:pPr>
          </w:p>
        </w:tc>
        <w:tc>
          <w:tcPr>
            <w:tcW w:w="165" w:type="pct"/>
            <w:tcBorders>
              <w:bottom w:val="nil"/>
            </w:tcBorders>
          </w:tcPr>
          <w:p w14:paraId="06FD6C83" w14:textId="77777777" w:rsidR="00C37E17" w:rsidRPr="00A937BE" w:rsidRDefault="00C37E17" w:rsidP="00C37E17">
            <w:pPr>
              <w:rPr>
                <w:lang w:val="it-IT"/>
              </w:rPr>
            </w:pPr>
          </w:p>
        </w:tc>
        <w:tc>
          <w:tcPr>
            <w:tcW w:w="182" w:type="pct"/>
            <w:gridSpan w:val="2"/>
            <w:tcBorders>
              <w:bottom w:val="nil"/>
            </w:tcBorders>
          </w:tcPr>
          <w:p w14:paraId="43388993" w14:textId="77777777" w:rsidR="00C37E17" w:rsidRPr="00A937BE" w:rsidRDefault="00C37E17" w:rsidP="00C37E17">
            <w:pPr>
              <w:rPr>
                <w:lang w:val="it-IT"/>
              </w:rPr>
            </w:pPr>
          </w:p>
        </w:tc>
      </w:tr>
      <w:tr w:rsidR="00EC08EB" w:rsidRPr="00A937BE" w14:paraId="55B773C5" w14:textId="77777777" w:rsidTr="001A516F">
        <w:trPr>
          <w:trHeight w:val="20"/>
          <w:tblHeader/>
        </w:trPr>
        <w:tc>
          <w:tcPr>
            <w:tcW w:w="3303" w:type="pct"/>
            <w:tcBorders>
              <w:top w:val="nil"/>
            </w:tcBorders>
          </w:tcPr>
          <w:p w14:paraId="18BF9389" w14:textId="319E3E4D" w:rsidR="003E1DE6" w:rsidRPr="00EA052E" w:rsidRDefault="003E1DE6" w:rsidP="00CD69B4">
            <w:pPr>
              <w:pStyle w:val="ListParagraph"/>
              <w:numPr>
                <w:ilvl w:val="0"/>
                <w:numId w:val="3"/>
              </w:numPr>
              <w:spacing w:after="0"/>
              <w:rPr>
                <w:rFonts w:ascii="Trebuchet MS" w:hAnsi="Trebuchet MS"/>
                <w:b/>
                <w:sz w:val="20"/>
              </w:rPr>
            </w:pPr>
            <w:r w:rsidRPr="00EA052E">
              <w:rPr>
                <w:rFonts w:ascii="Trebuchet MS" w:hAnsi="Trebuchet MS"/>
                <w:b/>
                <w:sz w:val="20"/>
              </w:rPr>
              <w:lastRenderedPageBreak/>
              <w:t>Decizia privind evaluarea impactului asupra mediului</w:t>
            </w:r>
          </w:p>
          <w:p w14:paraId="757E3002" w14:textId="168C88E4" w:rsidR="00C37E17" w:rsidRPr="00EA052E" w:rsidRDefault="00182C6E" w:rsidP="00CD69B4">
            <w:pPr>
              <w:pStyle w:val="Header"/>
              <w:numPr>
                <w:ilvl w:val="0"/>
                <w:numId w:val="4"/>
              </w:numPr>
              <w:tabs>
                <w:tab w:val="clear" w:pos="4320"/>
                <w:tab w:val="center" w:pos="639"/>
              </w:tabs>
              <w:jc w:val="both"/>
              <w:rPr>
                <w:szCs w:val="20"/>
              </w:rPr>
            </w:pPr>
            <w:r w:rsidRPr="00EA052E">
              <w:rPr>
                <w:i/>
                <w:szCs w:val="20"/>
              </w:rPr>
              <w:t>(pentru proiectele de investiţii pentru care execuţia fizică de lucrări nu a fost demarată la data depunerii cererii de finanţare)</w:t>
            </w:r>
            <w:r w:rsidR="00DD44F8">
              <w:rPr>
                <w:i/>
                <w:szCs w:val="20"/>
              </w:rPr>
              <w:t xml:space="preserve"> </w:t>
            </w:r>
            <w:r w:rsidR="00C37E17" w:rsidRPr="00EA052E">
              <w:rPr>
                <w:b/>
                <w:szCs w:val="20"/>
              </w:rPr>
              <w:t>Decizia etapei de încadrare a proiectului în procedura de evaluare a impactului asupra mediului</w:t>
            </w:r>
            <w:r w:rsidR="00C37E17" w:rsidRPr="00EA052E">
              <w:rPr>
                <w:szCs w:val="20"/>
              </w:rPr>
              <w:t xml:space="preserve"> </w:t>
            </w:r>
            <w:r w:rsidRPr="00EA052E">
              <w:rPr>
                <w:szCs w:val="20"/>
              </w:rPr>
              <w:t xml:space="preserve">sau </w:t>
            </w:r>
            <w:r w:rsidRPr="00EA052E">
              <w:rPr>
                <w:b/>
                <w:szCs w:val="20"/>
              </w:rPr>
              <w:t>Clasarea notificării,</w:t>
            </w:r>
            <w:r w:rsidRPr="00EA052E">
              <w:rPr>
                <w:szCs w:val="20"/>
              </w:rPr>
              <w:t xml:space="preserve"> emise de autoritatea competentă pentru protecț</w:t>
            </w:r>
            <w:r w:rsidR="00DD74A2" w:rsidRPr="00EA052E">
              <w:rPr>
                <w:szCs w:val="20"/>
              </w:rPr>
              <w:t xml:space="preserve">ia mediului, </w:t>
            </w:r>
            <w:r w:rsidRPr="00EA052E">
              <w:rPr>
                <w:szCs w:val="20"/>
              </w:rPr>
              <w:t>după caz</w:t>
            </w:r>
            <w:r w:rsidR="00DD74A2" w:rsidRPr="00EA052E">
              <w:rPr>
                <w:szCs w:val="20"/>
              </w:rPr>
              <w:t>,</w:t>
            </w:r>
            <w:r w:rsidR="00C37E17" w:rsidRPr="00EA052E">
              <w:rPr>
                <w:szCs w:val="20"/>
              </w:rPr>
              <w:t xml:space="preserve"> în conformitate cu H</w:t>
            </w:r>
            <w:r w:rsidRPr="00EA052E">
              <w:rPr>
                <w:szCs w:val="20"/>
              </w:rPr>
              <w:t>.</w:t>
            </w:r>
            <w:r w:rsidR="00C37E17" w:rsidRPr="00EA052E">
              <w:rPr>
                <w:szCs w:val="20"/>
              </w:rPr>
              <w:t>G</w:t>
            </w:r>
            <w:r w:rsidRPr="00EA052E">
              <w:rPr>
                <w:szCs w:val="20"/>
              </w:rPr>
              <w:t>.</w:t>
            </w:r>
            <w:r w:rsidR="00C37E17" w:rsidRPr="00EA052E">
              <w:rPr>
                <w:szCs w:val="20"/>
              </w:rPr>
              <w:t xml:space="preserve"> nr. 445/2009 </w:t>
            </w:r>
            <w:r w:rsidR="00C37E17" w:rsidRPr="00EA052E">
              <w:rPr>
                <w:i/>
                <w:szCs w:val="20"/>
              </w:rPr>
              <w:t>privind evaluarea impactului anumitor proiecte publice şi private asupra mediului, cu completările şi modificările ulterioare</w:t>
            </w:r>
            <w:r w:rsidR="00C37E17" w:rsidRPr="00EA052E">
              <w:rPr>
                <w:szCs w:val="20"/>
              </w:rPr>
              <w:t xml:space="preserve"> este ataşată?</w:t>
            </w:r>
          </w:p>
          <w:p w14:paraId="636260B2" w14:textId="5BF9BC7E" w:rsidR="00C37E17" w:rsidRPr="00EA052E" w:rsidRDefault="00182C6E" w:rsidP="00CD69B4">
            <w:pPr>
              <w:pStyle w:val="Header"/>
              <w:numPr>
                <w:ilvl w:val="0"/>
                <w:numId w:val="4"/>
              </w:numPr>
              <w:tabs>
                <w:tab w:val="clear" w:pos="4320"/>
                <w:tab w:val="center" w:pos="639"/>
              </w:tabs>
              <w:jc w:val="both"/>
              <w:rPr>
                <w:szCs w:val="20"/>
              </w:rPr>
            </w:pPr>
            <w:r w:rsidRPr="00EA052E">
              <w:rPr>
                <w:i/>
                <w:szCs w:val="20"/>
              </w:rPr>
              <w:t>(pentru proiectele de investiţii pentru care exec</w:t>
            </w:r>
            <w:r w:rsidR="004B72C3" w:rsidRPr="00EA052E">
              <w:rPr>
                <w:i/>
                <w:szCs w:val="20"/>
              </w:rPr>
              <w:t xml:space="preserve">uţia de lucrări a fost demarată </w:t>
            </w:r>
            <w:r w:rsidRPr="00EA052E">
              <w:rPr>
                <w:i/>
                <w:szCs w:val="20"/>
              </w:rPr>
              <w:t xml:space="preserve">și care nu au fost încheiate în mod fizic sau financiar înainte de depunerea  cererii de finanțare) </w:t>
            </w:r>
            <w:r w:rsidR="00C37E17" w:rsidRPr="00EA052E">
              <w:rPr>
                <w:b/>
                <w:szCs w:val="20"/>
              </w:rPr>
              <w:t>Decizia finală emisă de autoritatea competentă privind evaluarea impactului asupra mediului</w:t>
            </w:r>
            <w:r w:rsidR="00C37E17" w:rsidRPr="00EA052E">
              <w:rPr>
                <w:szCs w:val="20"/>
              </w:rPr>
              <w:t xml:space="preserve"> este ataşată? </w:t>
            </w:r>
          </w:p>
          <w:p w14:paraId="03C45CDE" w14:textId="5731ED63" w:rsidR="00C37E17" w:rsidRPr="00EA052E" w:rsidRDefault="00C37E17" w:rsidP="00C37E17">
            <w:pPr>
              <w:spacing w:before="0" w:after="0"/>
              <w:jc w:val="both"/>
              <w:rPr>
                <w:b/>
                <w:szCs w:val="20"/>
                <w:lang w:val="fr-FR"/>
              </w:rPr>
            </w:pPr>
          </w:p>
        </w:tc>
        <w:tc>
          <w:tcPr>
            <w:tcW w:w="230" w:type="pct"/>
            <w:tcBorders>
              <w:top w:val="nil"/>
            </w:tcBorders>
          </w:tcPr>
          <w:p w14:paraId="1F2B6A6C" w14:textId="77777777" w:rsidR="00C37E17" w:rsidRPr="00A937BE" w:rsidRDefault="00C37E17" w:rsidP="00C37E17">
            <w:pPr>
              <w:jc w:val="center"/>
              <w:rPr>
                <w:lang w:val="it-IT"/>
              </w:rPr>
            </w:pPr>
          </w:p>
        </w:tc>
        <w:tc>
          <w:tcPr>
            <w:tcW w:w="204" w:type="pct"/>
            <w:tcBorders>
              <w:top w:val="nil"/>
            </w:tcBorders>
          </w:tcPr>
          <w:p w14:paraId="5F9E666F" w14:textId="77777777" w:rsidR="00C37E17" w:rsidRPr="00A937BE" w:rsidRDefault="00C37E17" w:rsidP="00C37E17">
            <w:pPr>
              <w:rPr>
                <w:lang w:val="it-IT"/>
              </w:rPr>
            </w:pPr>
          </w:p>
        </w:tc>
        <w:tc>
          <w:tcPr>
            <w:tcW w:w="204" w:type="pct"/>
            <w:tcBorders>
              <w:top w:val="nil"/>
            </w:tcBorders>
          </w:tcPr>
          <w:p w14:paraId="5ACC88D0" w14:textId="77777777" w:rsidR="00C37E17" w:rsidRPr="00A937BE" w:rsidRDefault="00C37E17" w:rsidP="00C37E17">
            <w:pPr>
              <w:rPr>
                <w:lang w:val="it-IT"/>
              </w:rPr>
            </w:pPr>
          </w:p>
        </w:tc>
        <w:tc>
          <w:tcPr>
            <w:tcW w:w="304" w:type="pct"/>
            <w:tcBorders>
              <w:top w:val="nil"/>
            </w:tcBorders>
          </w:tcPr>
          <w:p w14:paraId="73A98141" w14:textId="77777777" w:rsidR="00C37E17" w:rsidRPr="00A937BE" w:rsidRDefault="00C37E17" w:rsidP="00C37E17">
            <w:pPr>
              <w:rPr>
                <w:lang w:val="it-IT"/>
              </w:rPr>
            </w:pPr>
          </w:p>
        </w:tc>
        <w:tc>
          <w:tcPr>
            <w:tcW w:w="204" w:type="pct"/>
            <w:tcBorders>
              <w:top w:val="nil"/>
            </w:tcBorders>
          </w:tcPr>
          <w:p w14:paraId="48D097D1" w14:textId="77777777" w:rsidR="00C37E17" w:rsidRPr="00A937BE" w:rsidRDefault="00C37E17" w:rsidP="00C37E17">
            <w:pPr>
              <w:rPr>
                <w:lang w:val="it-IT"/>
              </w:rPr>
            </w:pPr>
          </w:p>
        </w:tc>
        <w:tc>
          <w:tcPr>
            <w:tcW w:w="204" w:type="pct"/>
            <w:tcBorders>
              <w:top w:val="nil"/>
            </w:tcBorders>
          </w:tcPr>
          <w:p w14:paraId="055D1AD9" w14:textId="77777777" w:rsidR="00C37E17" w:rsidRPr="00A937BE" w:rsidRDefault="00C37E17" w:rsidP="00C37E17">
            <w:pPr>
              <w:rPr>
                <w:lang w:val="it-IT"/>
              </w:rPr>
            </w:pPr>
          </w:p>
        </w:tc>
        <w:tc>
          <w:tcPr>
            <w:tcW w:w="165" w:type="pct"/>
            <w:tcBorders>
              <w:top w:val="nil"/>
            </w:tcBorders>
          </w:tcPr>
          <w:p w14:paraId="5FDBBC37" w14:textId="77777777" w:rsidR="00C37E17" w:rsidRPr="00A937BE" w:rsidRDefault="00C37E17" w:rsidP="00C37E17">
            <w:pPr>
              <w:rPr>
                <w:lang w:val="it-IT"/>
              </w:rPr>
            </w:pPr>
          </w:p>
        </w:tc>
        <w:tc>
          <w:tcPr>
            <w:tcW w:w="182" w:type="pct"/>
            <w:gridSpan w:val="2"/>
            <w:tcBorders>
              <w:top w:val="nil"/>
            </w:tcBorders>
          </w:tcPr>
          <w:p w14:paraId="0BD06B77" w14:textId="77777777" w:rsidR="00C37E17" w:rsidRPr="00A937BE" w:rsidRDefault="00C37E17" w:rsidP="00C37E17">
            <w:pPr>
              <w:rPr>
                <w:lang w:val="it-IT"/>
              </w:rPr>
            </w:pPr>
          </w:p>
        </w:tc>
      </w:tr>
      <w:tr w:rsidR="00EC08EB" w:rsidRPr="00A937BE" w14:paraId="7978A6F9" w14:textId="77777777" w:rsidTr="001A516F">
        <w:trPr>
          <w:trHeight w:val="20"/>
          <w:tblHeader/>
        </w:trPr>
        <w:tc>
          <w:tcPr>
            <w:tcW w:w="3303" w:type="pct"/>
          </w:tcPr>
          <w:p w14:paraId="3395C0D2" w14:textId="00BFB7F7" w:rsidR="00670F2B" w:rsidRPr="00EA052E" w:rsidRDefault="00DD44F8" w:rsidP="00EA052E">
            <w:pPr>
              <w:pStyle w:val="ListParagraph"/>
              <w:numPr>
                <w:ilvl w:val="0"/>
                <w:numId w:val="3"/>
              </w:numPr>
              <w:spacing w:after="0"/>
              <w:rPr>
                <w:rFonts w:ascii="Trebuchet MS" w:hAnsi="Trebuchet MS"/>
                <w:b/>
                <w:sz w:val="20"/>
              </w:rPr>
            </w:pPr>
            <w:r>
              <w:rPr>
                <w:rFonts w:ascii="Trebuchet MS" w:hAnsi="Trebuchet MS"/>
                <w:b/>
                <w:sz w:val="20"/>
              </w:rPr>
              <w:t xml:space="preserve">Hotărârea </w:t>
            </w:r>
            <w:r w:rsidR="00670F2B" w:rsidRPr="00EA052E">
              <w:rPr>
                <w:rFonts w:ascii="Trebuchet MS" w:hAnsi="Trebuchet MS"/>
                <w:b/>
                <w:sz w:val="20"/>
              </w:rPr>
              <w:t>(hotărârile partenerilor, dacă e cazul) de aprobarea a documentaţiei tehnico-economice a proiectului și a indicatorilor tehnico-economici</w:t>
            </w:r>
          </w:p>
          <w:p w14:paraId="38DA7060" w14:textId="7BC60860" w:rsidR="00C37E17" w:rsidRPr="00EA052E" w:rsidRDefault="00DF4194" w:rsidP="00EA052E">
            <w:pPr>
              <w:pStyle w:val="Header"/>
              <w:numPr>
                <w:ilvl w:val="0"/>
                <w:numId w:val="4"/>
              </w:numPr>
              <w:tabs>
                <w:tab w:val="clear" w:pos="4320"/>
                <w:tab w:val="center" w:pos="284"/>
              </w:tabs>
              <w:jc w:val="both"/>
              <w:rPr>
                <w:szCs w:val="20"/>
              </w:rPr>
            </w:pPr>
            <w:r w:rsidRPr="00EA052E">
              <w:rPr>
                <w:szCs w:val="20"/>
              </w:rPr>
              <w:t xml:space="preserve">Este atașată </w:t>
            </w:r>
            <w:r w:rsidR="002901A5" w:rsidRPr="00EA052E">
              <w:rPr>
                <w:szCs w:val="20"/>
              </w:rPr>
              <w:t xml:space="preserve">Hotărârea </w:t>
            </w:r>
            <w:r w:rsidR="00C37E17" w:rsidRPr="00EA052E">
              <w:rPr>
                <w:szCs w:val="20"/>
              </w:rPr>
              <w:t>(</w:t>
            </w:r>
            <w:r w:rsidR="002901A5" w:rsidRPr="00EA052E">
              <w:rPr>
                <w:szCs w:val="20"/>
              </w:rPr>
              <w:t xml:space="preserve">sau </w:t>
            </w:r>
            <w:r w:rsidR="00C37E17" w:rsidRPr="00EA052E">
              <w:rPr>
                <w:szCs w:val="20"/>
              </w:rPr>
              <w:t>hotărârile</w:t>
            </w:r>
            <w:r w:rsidR="002901A5" w:rsidRPr="00EA052E">
              <w:rPr>
                <w:szCs w:val="20"/>
              </w:rPr>
              <w:t xml:space="preserve"> </w:t>
            </w:r>
            <w:r w:rsidR="00C37E17" w:rsidRPr="00EA052E">
              <w:rPr>
                <w:szCs w:val="20"/>
              </w:rPr>
              <w:t>partener</w:t>
            </w:r>
            <w:r w:rsidRPr="00EA052E">
              <w:rPr>
                <w:szCs w:val="20"/>
              </w:rPr>
              <w:t>ilor, dacă e cazul) de aprobare</w:t>
            </w:r>
            <w:r w:rsidR="00C37E17" w:rsidRPr="00EA052E">
              <w:rPr>
                <w:szCs w:val="20"/>
              </w:rPr>
              <w:t xml:space="preserve"> a documentaţiei tehnico-economice a proiectului și a indicatorilor tehnico-economici</w:t>
            </w:r>
            <w:r w:rsidRPr="00EA052E">
              <w:rPr>
                <w:szCs w:val="20"/>
              </w:rPr>
              <w:t>?</w:t>
            </w:r>
          </w:p>
          <w:p w14:paraId="2F15DD5B" w14:textId="6D1DD5AB" w:rsidR="00C37E17" w:rsidRPr="00EA052E" w:rsidRDefault="00DF4194" w:rsidP="00EA052E">
            <w:pPr>
              <w:pStyle w:val="Header"/>
              <w:numPr>
                <w:ilvl w:val="0"/>
                <w:numId w:val="4"/>
              </w:numPr>
              <w:tabs>
                <w:tab w:val="clear" w:pos="4320"/>
                <w:tab w:val="center" w:pos="284"/>
              </w:tabs>
              <w:jc w:val="both"/>
              <w:rPr>
                <w:szCs w:val="20"/>
              </w:rPr>
            </w:pPr>
            <w:r w:rsidRPr="00EA052E">
              <w:rPr>
                <w:szCs w:val="20"/>
              </w:rPr>
              <w:t>Hotărârea</w:t>
            </w:r>
            <w:r w:rsidR="00F4017D" w:rsidRPr="00EA052E">
              <w:rPr>
                <w:szCs w:val="20"/>
              </w:rPr>
              <w:t xml:space="preserve"> </w:t>
            </w:r>
            <w:r w:rsidRPr="00EA052E">
              <w:rPr>
                <w:szCs w:val="20"/>
              </w:rPr>
              <w:t xml:space="preserve">(hotărârile partenerilor, dacă e cazul) de aprobare a documentaţiei tehnico-economice a proiectului și a indicatorilor tehnico-economici </w:t>
            </w:r>
            <w:r w:rsidR="00F4017D" w:rsidRPr="00EA052E">
              <w:rPr>
                <w:szCs w:val="20"/>
              </w:rPr>
              <w:t>se referă la obiectul proiectului aşa cum reiese din cererea de finanțare și din întreaga documentaţie anexată</w:t>
            </w:r>
            <w:r w:rsidR="00C37E17" w:rsidRPr="00EA052E">
              <w:rPr>
                <w:szCs w:val="20"/>
              </w:rPr>
              <w:t xml:space="preserve">? </w:t>
            </w:r>
          </w:p>
          <w:p w14:paraId="36862676" w14:textId="1D0FBF79" w:rsidR="00C37E17" w:rsidRPr="002F0AEC" w:rsidRDefault="00C37E17" w:rsidP="002F0AEC">
            <w:pPr>
              <w:tabs>
                <w:tab w:val="center" w:pos="284"/>
              </w:tabs>
              <w:ind w:left="426"/>
              <w:rPr>
                <w:i/>
                <w:szCs w:val="20"/>
                <w:lang w:val="it-IT"/>
              </w:rPr>
            </w:pPr>
            <w:r w:rsidRPr="00EA052E">
              <w:rPr>
                <w:i/>
                <w:szCs w:val="20"/>
                <w:lang w:val="it-IT"/>
              </w:rPr>
              <w:t>(În cazul în care acesta nu corespunde</w:t>
            </w:r>
            <w:r w:rsidR="00BF3AF1" w:rsidRPr="00EA052E">
              <w:rPr>
                <w:i/>
                <w:szCs w:val="20"/>
                <w:lang w:val="it-IT"/>
              </w:rPr>
              <w:t xml:space="preserve"> decât parţial</w:t>
            </w:r>
            <w:r w:rsidRPr="00EA052E">
              <w:rPr>
                <w:i/>
                <w:szCs w:val="20"/>
                <w:lang w:val="it-IT"/>
              </w:rPr>
              <w:t>, se va solicita în perioada de precontractare emiterea unei noi hotărâri care modifică/rectifică documentul inițial)</w:t>
            </w:r>
          </w:p>
        </w:tc>
        <w:tc>
          <w:tcPr>
            <w:tcW w:w="230" w:type="pct"/>
          </w:tcPr>
          <w:p w14:paraId="537E5834" w14:textId="77777777" w:rsidR="00C37E17" w:rsidRPr="00A937BE" w:rsidRDefault="00C37E17" w:rsidP="00C37E17">
            <w:pPr>
              <w:jc w:val="center"/>
              <w:rPr>
                <w:lang w:val="it-IT"/>
              </w:rPr>
            </w:pPr>
          </w:p>
        </w:tc>
        <w:tc>
          <w:tcPr>
            <w:tcW w:w="204" w:type="pct"/>
          </w:tcPr>
          <w:p w14:paraId="310AACD7" w14:textId="77777777" w:rsidR="00C37E17" w:rsidRPr="00A937BE" w:rsidRDefault="00C37E17" w:rsidP="00C37E17">
            <w:pPr>
              <w:rPr>
                <w:lang w:val="it-IT"/>
              </w:rPr>
            </w:pPr>
          </w:p>
        </w:tc>
        <w:tc>
          <w:tcPr>
            <w:tcW w:w="204" w:type="pct"/>
          </w:tcPr>
          <w:p w14:paraId="019587CE" w14:textId="77777777" w:rsidR="00C37E17" w:rsidRPr="00A937BE" w:rsidRDefault="00C37E17" w:rsidP="00C37E17">
            <w:pPr>
              <w:rPr>
                <w:lang w:val="it-IT"/>
              </w:rPr>
            </w:pPr>
          </w:p>
        </w:tc>
        <w:tc>
          <w:tcPr>
            <w:tcW w:w="304" w:type="pct"/>
          </w:tcPr>
          <w:p w14:paraId="60879930" w14:textId="77777777" w:rsidR="00C37E17" w:rsidRPr="00A937BE" w:rsidRDefault="00C37E17" w:rsidP="00C37E17">
            <w:pPr>
              <w:rPr>
                <w:lang w:val="it-IT"/>
              </w:rPr>
            </w:pPr>
          </w:p>
        </w:tc>
        <w:tc>
          <w:tcPr>
            <w:tcW w:w="204" w:type="pct"/>
          </w:tcPr>
          <w:p w14:paraId="4D0CBED9" w14:textId="77777777" w:rsidR="00C37E17" w:rsidRPr="00A937BE" w:rsidRDefault="00C37E17" w:rsidP="00C37E17">
            <w:pPr>
              <w:rPr>
                <w:lang w:val="it-IT"/>
              </w:rPr>
            </w:pPr>
          </w:p>
        </w:tc>
        <w:tc>
          <w:tcPr>
            <w:tcW w:w="204" w:type="pct"/>
          </w:tcPr>
          <w:p w14:paraId="7D026C29" w14:textId="77777777" w:rsidR="00C37E17" w:rsidRPr="00A937BE" w:rsidRDefault="00C37E17" w:rsidP="00C37E17">
            <w:pPr>
              <w:rPr>
                <w:lang w:val="it-IT"/>
              </w:rPr>
            </w:pPr>
          </w:p>
        </w:tc>
        <w:tc>
          <w:tcPr>
            <w:tcW w:w="165" w:type="pct"/>
          </w:tcPr>
          <w:p w14:paraId="60FC5F39" w14:textId="77777777" w:rsidR="00C37E17" w:rsidRPr="00A937BE" w:rsidRDefault="00C37E17" w:rsidP="00C37E17">
            <w:pPr>
              <w:rPr>
                <w:lang w:val="it-IT"/>
              </w:rPr>
            </w:pPr>
          </w:p>
        </w:tc>
        <w:tc>
          <w:tcPr>
            <w:tcW w:w="182" w:type="pct"/>
            <w:gridSpan w:val="2"/>
          </w:tcPr>
          <w:p w14:paraId="4CDDF123" w14:textId="77777777" w:rsidR="00C37E17" w:rsidRPr="00A937BE" w:rsidRDefault="00C37E17" w:rsidP="00C37E17">
            <w:pPr>
              <w:rPr>
                <w:lang w:val="it-IT"/>
              </w:rPr>
            </w:pPr>
          </w:p>
        </w:tc>
      </w:tr>
      <w:tr w:rsidR="00EC08EB" w:rsidRPr="00A937BE" w14:paraId="196F4F9F" w14:textId="77777777" w:rsidTr="001A516F">
        <w:trPr>
          <w:trHeight w:val="2167"/>
          <w:tblHeader/>
        </w:trPr>
        <w:tc>
          <w:tcPr>
            <w:tcW w:w="3303" w:type="pct"/>
          </w:tcPr>
          <w:p w14:paraId="110ACB36" w14:textId="095D6BB0" w:rsidR="0032247A" w:rsidRPr="00EA052E" w:rsidRDefault="0032247A" w:rsidP="0032247A">
            <w:pPr>
              <w:pStyle w:val="Header"/>
              <w:tabs>
                <w:tab w:val="clear" w:pos="4320"/>
                <w:tab w:val="center" w:pos="639"/>
              </w:tabs>
              <w:ind w:left="502"/>
              <w:jc w:val="both"/>
              <w:rPr>
                <w:szCs w:val="20"/>
              </w:rPr>
            </w:pPr>
            <w:r w:rsidRPr="00EA052E">
              <w:rPr>
                <w:i/>
                <w:szCs w:val="20"/>
              </w:rPr>
              <w:t>(</w:t>
            </w:r>
            <w:r w:rsidR="00C37E17" w:rsidRPr="00EA052E">
              <w:rPr>
                <w:i/>
                <w:szCs w:val="20"/>
              </w:rPr>
              <w:t xml:space="preserve">în cazul proiectelor de investiţii pentru care execuţia de lucrări </w:t>
            </w:r>
            <w:r w:rsidR="008D2E2E" w:rsidRPr="00EA052E">
              <w:rPr>
                <w:i/>
                <w:szCs w:val="20"/>
              </w:rPr>
              <w:t>a fost demarată,  iar</w:t>
            </w:r>
            <w:r w:rsidR="00DF50D6" w:rsidRPr="00EA052E">
              <w:rPr>
                <w:i/>
                <w:szCs w:val="20"/>
              </w:rPr>
              <w:t xml:space="preserve">  investiț</w:t>
            </w:r>
            <w:r w:rsidR="00C37E17" w:rsidRPr="00EA052E">
              <w:rPr>
                <w:i/>
                <w:szCs w:val="20"/>
              </w:rPr>
              <w:t>iile nu</w:t>
            </w:r>
            <w:r w:rsidR="001145B5">
              <w:rPr>
                <w:i/>
                <w:szCs w:val="20"/>
              </w:rPr>
              <w:t xml:space="preserve"> au fost încheiate în mod fizic şi</w:t>
            </w:r>
            <w:r w:rsidR="00B13131">
              <w:rPr>
                <w:i/>
                <w:szCs w:val="20"/>
              </w:rPr>
              <w:t>/sau</w:t>
            </w:r>
            <w:r w:rsidR="001145B5">
              <w:rPr>
                <w:i/>
                <w:szCs w:val="20"/>
              </w:rPr>
              <w:t xml:space="preserve"> financiar</w:t>
            </w:r>
            <w:r w:rsidRPr="00B92412">
              <w:rPr>
                <w:i/>
                <w:szCs w:val="20"/>
              </w:rPr>
              <w:t>)</w:t>
            </w:r>
            <w:r w:rsidRPr="00EA052E">
              <w:rPr>
                <w:i/>
                <w:szCs w:val="20"/>
              </w:rPr>
              <w:t xml:space="preserve"> </w:t>
            </w:r>
          </w:p>
          <w:p w14:paraId="6D42999B" w14:textId="6B1902A2" w:rsidR="00C37E17" w:rsidRPr="00EA052E" w:rsidRDefault="0032247A" w:rsidP="00EA052E">
            <w:pPr>
              <w:pStyle w:val="Header"/>
              <w:numPr>
                <w:ilvl w:val="0"/>
                <w:numId w:val="4"/>
              </w:numPr>
              <w:tabs>
                <w:tab w:val="clear" w:pos="4320"/>
                <w:tab w:val="center" w:pos="639"/>
              </w:tabs>
              <w:jc w:val="both"/>
              <w:rPr>
                <w:szCs w:val="20"/>
              </w:rPr>
            </w:pPr>
            <w:r w:rsidRPr="00EA052E">
              <w:rPr>
                <w:szCs w:val="20"/>
              </w:rPr>
              <w:t>Este atașată Hotărârea de aprobare a proiectului</w:t>
            </w:r>
            <w:r w:rsidR="00E07106" w:rsidRPr="00EA052E">
              <w:rPr>
                <w:szCs w:val="20"/>
              </w:rPr>
              <w:t xml:space="preserve">? </w:t>
            </w:r>
          </w:p>
          <w:p w14:paraId="34791815" w14:textId="5DD3FCB6" w:rsidR="00C37E17" w:rsidRPr="00EA052E" w:rsidRDefault="00C37E17" w:rsidP="00EA052E">
            <w:pPr>
              <w:pStyle w:val="Header"/>
              <w:numPr>
                <w:ilvl w:val="0"/>
                <w:numId w:val="4"/>
              </w:numPr>
              <w:tabs>
                <w:tab w:val="clear" w:pos="4320"/>
                <w:tab w:val="center" w:pos="639"/>
              </w:tabs>
              <w:jc w:val="both"/>
              <w:rPr>
                <w:b/>
                <w:szCs w:val="20"/>
                <w:lang w:val="fr-FR"/>
              </w:rPr>
            </w:pPr>
            <w:r w:rsidRPr="00EA052E">
              <w:rPr>
                <w:szCs w:val="20"/>
              </w:rPr>
              <w:t xml:space="preserve">Sumele menționate în hotărâre sunt acoperitoare pentru </w:t>
            </w:r>
            <w:r w:rsidR="00553795" w:rsidRPr="00EA052E">
              <w:rPr>
                <w:szCs w:val="20"/>
              </w:rPr>
              <w:t>cheltuielile</w:t>
            </w:r>
            <w:r w:rsidRPr="00EA052E">
              <w:rPr>
                <w:szCs w:val="20"/>
              </w:rPr>
              <w:t xml:space="preserve"> aferente investiției (cheltuieli neeligibile și contribuția la cheltuielil</w:t>
            </w:r>
            <w:r w:rsidR="008D2E2E" w:rsidRPr="00EA052E">
              <w:rPr>
                <w:szCs w:val="20"/>
              </w:rPr>
              <w:t xml:space="preserve">e eligibile), conform bugetului, acordului de parteneriat </w:t>
            </w:r>
            <w:r w:rsidRPr="00EA052E">
              <w:rPr>
                <w:szCs w:val="20"/>
              </w:rPr>
              <w:t>și devizului</w:t>
            </w:r>
            <w:r w:rsidR="0030232B" w:rsidRPr="00EA052E">
              <w:rPr>
                <w:szCs w:val="20"/>
              </w:rPr>
              <w:t>, dacă e cazul</w:t>
            </w:r>
            <w:r w:rsidRPr="00EA052E">
              <w:rPr>
                <w:szCs w:val="20"/>
              </w:rPr>
              <w:t>?</w:t>
            </w:r>
          </w:p>
        </w:tc>
        <w:tc>
          <w:tcPr>
            <w:tcW w:w="230" w:type="pct"/>
          </w:tcPr>
          <w:p w14:paraId="249D9C7F" w14:textId="77777777" w:rsidR="00C37E17" w:rsidRPr="00A937BE" w:rsidRDefault="00C37E17" w:rsidP="00C37E17">
            <w:pPr>
              <w:jc w:val="center"/>
              <w:rPr>
                <w:lang w:val="it-IT"/>
              </w:rPr>
            </w:pPr>
          </w:p>
        </w:tc>
        <w:tc>
          <w:tcPr>
            <w:tcW w:w="204" w:type="pct"/>
          </w:tcPr>
          <w:p w14:paraId="4D8976D3" w14:textId="77777777" w:rsidR="00C37E17" w:rsidRPr="00A937BE" w:rsidRDefault="00C37E17" w:rsidP="00C37E17">
            <w:pPr>
              <w:rPr>
                <w:lang w:val="it-IT"/>
              </w:rPr>
            </w:pPr>
          </w:p>
        </w:tc>
        <w:tc>
          <w:tcPr>
            <w:tcW w:w="204" w:type="pct"/>
          </w:tcPr>
          <w:p w14:paraId="2DA04975" w14:textId="77777777" w:rsidR="00C37E17" w:rsidRPr="00A937BE" w:rsidRDefault="00C37E17" w:rsidP="00C37E17">
            <w:pPr>
              <w:rPr>
                <w:lang w:val="it-IT"/>
              </w:rPr>
            </w:pPr>
          </w:p>
        </w:tc>
        <w:tc>
          <w:tcPr>
            <w:tcW w:w="304" w:type="pct"/>
          </w:tcPr>
          <w:p w14:paraId="792EC7F2" w14:textId="77777777" w:rsidR="00C37E17" w:rsidRPr="00A937BE" w:rsidRDefault="00C37E17" w:rsidP="00C37E17">
            <w:pPr>
              <w:rPr>
                <w:lang w:val="it-IT"/>
              </w:rPr>
            </w:pPr>
          </w:p>
        </w:tc>
        <w:tc>
          <w:tcPr>
            <w:tcW w:w="204" w:type="pct"/>
          </w:tcPr>
          <w:p w14:paraId="12B982D5" w14:textId="77777777" w:rsidR="00C37E17" w:rsidRPr="00A937BE" w:rsidRDefault="00C37E17" w:rsidP="00C37E17">
            <w:pPr>
              <w:rPr>
                <w:lang w:val="it-IT"/>
              </w:rPr>
            </w:pPr>
          </w:p>
        </w:tc>
        <w:tc>
          <w:tcPr>
            <w:tcW w:w="204" w:type="pct"/>
          </w:tcPr>
          <w:p w14:paraId="71DCD8DA" w14:textId="77777777" w:rsidR="00C37E17" w:rsidRPr="00A937BE" w:rsidRDefault="00C37E17" w:rsidP="00C37E17">
            <w:pPr>
              <w:rPr>
                <w:lang w:val="it-IT"/>
              </w:rPr>
            </w:pPr>
          </w:p>
        </w:tc>
        <w:tc>
          <w:tcPr>
            <w:tcW w:w="165" w:type="pct"/>
          </w:tcPr>
          <w:p w14:paraId="40781B3B" w14:textId="77777777" w:rsidR="00C37E17" w:rsidRPr="00A937BE" w:rsidRDefault="00C37E17" w:rsidP="00C37E17">
            <w:pPr>
              <w:rPr>
                <w:lang w:val="it-IT"/>
              </w:rPr>
            </w:pPr>
          </w:p>
        </w:tc>
        <w:tc>
          <w:tcPr>
            <w:tcW w:w="182" w:type="pct"/>
            <w:gridSpan w:val="2"/>
          </w:tcPr>
          <w:p w14:paraId="5AB97FF9" w14:textId="77777777" w:rsidR="00C37E17" w:rsidRPr="00A937BE" w:rsidRDefault="00C37E17" w:rsidP="00C37E17">
            <w:pPr>
              <w:rPr>
                <w:lang w:val="it-IT"/>
              </w:rPr>
            </w:pPr>
          </w:p>
        </w:tc>
      </w:tr>
      <w:tr w:rsidR="00EC08EB" w:rsidRPr="00A937BE" w14:paraId="6FDD283A" w14:textId="77777777" w:rsidTr="001A516F">
        <w:trPr>
          <w:trHeight w:val="3301"/>
          <w:tblHeader/>
        </w:trPr>
        <w:tc>
          <w:tcPr>
            <w:tcW w:w="3303" w:type="pct"/>
          </w:tcPr>
          <w:p w14:paraId="05407FD7" w14:textId="21B0D75A" w:rsidR="00670F2B" w:rsidRPr="00EA052E" w:rsidRDefault="00670F2B" w:rsidP="00EA052E">
            <w:pPr>
              <w:pStyle w:val="ListParagraph"/>
              <w:numPr>
                <w:ilvl w:val="0"/>
                <w:numId w:val="3"/>
              </w:numPr>
              <w:spacing w:after="0"/>
              <w:rPr>
                <w:rFonts w:ascii="Trebuchet MS" w:hAnsi="Trebuchet MS"/>
                <w:b/>
                <w:sz w:val="20"/>
              </w:rPr>
            </w:pPr>
            <w:r w:rsidRPr="00EA052E">
              <w:rPr>
                <w:rFonts w:ascii="Trebuchet MS" w:hAnsi="Trebuchet MS"/>
                <w:b/>
                <w:sz w:val="20"/>
              </w:rPr>
              <w:lastRenderedPageBreak/>
              <w:t xml:space="preserve">Devizul general pentru proiectele de lucrări în conformitate cu legislația în vigoare </w:t>
            </w:r>
          </w:p>
          <w:p w14:paraId="1F441D42" w14:textId="71739C24" w:rsidR="00E02202" w:rsidRPr="00EA052E" w:rsidRDefault="00935A2A" w:rsidP="00EA052E">
            <w:pPr>
              <w:pStyle w:val="Header"/>
              <w:numPr>
                <w:ilvl w:val="0"/>
                <w:numId w:val="4"/>
              </w:numPr>
              <w:tabs>
                <w:tab w:val="clear" w:pos="4320"/>
                <w:tab w:val="center" w:pos="284"/>
              </w:tabs>
              <w:jc w:val="both"/>
              <w:rPr>
                <w:color w:val="0070C0"/>
                <w:szCs w:val="20"/>
              </w:rPr>
            </w:pPr>
            <w:r w:rsidRPr="00EA052E">
              <w:rPr>
                <w:szCs w:val="20"/>
              </w:rPr>
              <w:t>Este anexat</w:t>
            </w:r>
            <w:r w:rsidR="00C37E17" w:rsidRPr="00EA052E">
              <w:rPr>
                <w:szCs w:val="20"/>
              </w:rPr>
              <w:t xml:space="preserve"> Devizul general aferent documentației tehnico-economice pe baza căruia se contractează proiectul (</w:t>
            </w:r>
            <w:r w:rsidR="008D2E2E" w:rsidRPr="00EA052E">
              <w:rPr>
                <w:szCs w:val="20"/>
              </w:rPr>
              <w:t>SF/</w:t>
            </w:r>
            <w:r w:rsidR="00C37E17" w:rsidRPr="00EA052E">
              <w:rPr>
                <w:szCs w:val="20"/>
              </w:rPr>
              <w:t>DALI sau PT)?</w:t>
            </w:r>
            <w:r w:rsidR="00E02202" w:rsidRPr="00EA052E">
              <w:rPr>
                <w:b/>
                <w:szCs w:val="20"/>
                <w:lang w:val="fr-FR"/>
              </w:rPr>
              <w:tab/>
            </w:r>
          </w:p>
          <w:p w14:paraId="66486C1C" w14:textId="1E70062E" w:rsidR="00C37E17" w:rsidRPr="00EA052E" w:rsidRDefault="00DF4194" w:rsidP="00EA052E">
            <w:pPr>
              <w:pStyle w:val="Header"/>
              <w:numPr>
                <w:ilvl w:val="0"/>
                <w:numId w:val="4"/>
              </w:numPr>
              <w:tabs>
                <w:tab w:val="clear" w:pos="4320"/>
                <w:tab w:val="center" w:pos="284"/>
              </w:tabs>
              <w:jc w:val="both"/>
              <w:rPr>
                <w:color w:val="0070C0"/>
                <w:szCs w:val="20"/>
              </w:rPr>
            </w:pPr>
            <w:r w:rsidRPr="00EA052E">
              <w:rPr>
                <w:szCs w:val="20"/>
                <w:lang w:val="fr-FR"/>
              </w:rPr>
              <w:t>Devizul general r</w:t>
            </w:r>
            <w:r w:rsidR="00C37E17" w:rsidRPr="00EA052E">
              <w:rPr>
                <w:szCs w:val="20"/>
                <w:lang w:val="fr-FR"/>
              </w:rPr>
              <w:t>espectă structura devizului g</w:t>
            </w:r>
            <w:r w:rsidR="00553795" w:rsidRPr="00EA052E">
              <w:rPr>
                <w:szCs w:val="20"/>
                <w:lang w:val="fr-FR"/>
              </w:rPr>
              <w:t>eneral din legislația națională, respectiv</w:t>
            </w:r>
            <w:r w:rsidR="00C37E17" w:rsidRPr="00EA052E">
              <w:rPr>
                <w:szCs w:val="20"/>
                <w:lang w:val="fr-FR"/>
              </w:rPr>
              <w:t xml:space="preserve"> din cadrul HG </w:t>
            </w:r>
            <w:r w:rsidR="00935A2A" w:rsidRPr="00EA052E">
              <w:rPr>
                <w:szCs w:val="20"/>
                <w:lang w:val="fr-FR"/>
              </w:rPr>
              <w:t xml:space="preserve">nr. </w:t>
            </w:r>
            <w:r w:rsidR="00C37E17" w:rsidRPr="00EA052E">
              <w:rPr>
                <w:szCs w:val="20"/>
                <w:lang w:val="fr-FR"/>
              </w:rPr>
              <w:t>28/2008</w:t>
            </w:r>
            <w:r w:rsidR="008D2E2E" w:rsidRPr="00EA052E">
              <w:rPr>
                <w:szCs w:val="20"/>
              </w:rPr>
              <w:t xml:space="preserve"> </w:t>
            </w:r>
            <w:r w:rsidR="008D2E2E" w:rsidRPr="00EA052E">
              <w:rPr>
                <w:szCs w:val="20"/>
                <w:lang w:val="fr-FR"/>
              </w:rPr>
              <w:t>sau HG</w:t>
            </w:r>
            <w:r w:rsidR="00935A2A" w:rsidRPr="00EA052E">
              <w:rPr>
                <w:szCs w:val="20"/>
                <w:lang w:val="fr-FR"/>
              </w:rPr>
              <w:t xml:space="preserve"> nr.</w:t>
            </w:r>
            <w:r w:rsidR="008D2E2E" w:rsidRPr="00EA052E">
              <w:rPr>
                <w:szCs w:val="20"/>
                <w:lang w:val="fr-FR"/>
              </w:rPr>
              <w:t xml:space="preserve"> 907/2016, după caz</w:t>
            </w:r>
            <w:r w:rsidR="00C37E17" w:rsidRPr="00EA052E">
              <w:rPr>
                <w:szCs w:val="20"/>
                <w:lang w:val="fr-FR"/>
              </w:rPr>
              <w:t>?</w:t>
            </w:r>
          </w:p>
          <w:p w14:paraId="0368671C" w14:textId="77777777" w:rsidR="00C37E17" w:rsidRPr="00EA052E" w:rsidRDefault="00C37E17" w:rsidP="00EA052E">
            <w:pPr>
              <w:pStyle w:val="Header"/>
              <w:numPr>
                <w:ilvl w:val="0"/>
                <w:numId w:val="4"/>
              </w:numPr>
              <w:tabs>
                <w:tab w:val="clear" w:pos="4320"/>
                <w:tab w:val="center" w:pos="284"/>
              </w:tabs>
              <w:jc w:val="both"/>
              <w:rPr>
                <w:color w:val="0070C0"/>
                <w:szCs w:val="20"/>
              </w:rPr>
            </w:pPr>
            <w:r w:rsidRPr="00EA052E">
              <w:rPr>
                <w:szCs w:val="20"/>
                <w:lang w:val="it-IT"/>
              </w:rPr>
              <w:t>Devizul general prezintă data elaborării/actualizării, semnatura și ştampila elaboratorului documentației tehnico-economice?</w:t>
            </w:r>
          </w:p>
          <w:p w14:paraId="4D691221" w14:textId="77777777" w:rsidR="00C37E17" w:rsidRPr="007C1FE2" w:rsidRDefault="00935A2A" w:rsidP="00EA052E">
            <w:pPr>
              <w:pStyle w:val="Header"/>
              <w:numPr>
                <w:ilvl w:val="0"/>
                <w:numId w:val="4"/>
              </w:numPr>
              <w:tabs>
                <w:tab w:val="clear" w:pos="4320"/>
                <w:tab w:val="center" w:pos="284"/>
              </w:tabs>
              <w:jc w:val="both"/>
              <w:rPr>
                <w:color w:val="0070C0"/>
                <w:szCs w:val="20"/>
              </w:rPr>
            </w:pPr>
            <w:r w:rsidRPr="00EA052E">
              <w:rPr>
                <w:i/>
                <w:szCs w:val="20"/>
              </w:rPr>
              <w:t>(doar pe</w:t>
            </w:r>
            <w:r w:rsidR="00553795" w:rsidRPr="00EA052E">
              <w:rPr>
                <w:i/>
                <w:szCs w:val="20"/>
              </w:rPr>
              <w:t>ntru proiectele de investiții în care</w:t>
            </w:r>
            <w:r w:rsidRPr="00EA052E">
              <w:rPr>
                <w:i/>
                <w:szCs w:val="20"/>
              </w:rPr>
              <w:t xml:space="preserve"> execuția fizică de lucrări nu a fost demarată la data depunerii CF)</w:t>
            </w:r>
            <w:r w:rsidRPr="00EA052E">
              <w:rPr>
                <w:szCs w:val="20"/>
              </w:rPr>
              <w:t xml:space="preserve"> </w:t>
            </w:r>
            <w:r w:rsidR="00C37E17" w:rsidRPr="00EA052E">
              <w:rPr>
                <w:szCs w:val="20"/>
              </w:rPr>
              <w:t>Devizul general aferent documentației tehnico-economice pe baza căruia se contractează proiectul (</w:t>
            </w:r>
            <w:r w:rsidR="008D2E2E" w:rsidRPr="00EA052E">
              <w:rPr>
                <w:szCs w:val="20"/>
              </w:rPr>
              <w:t>SF/</w:t>
            </w:r>
            <w:r w:rsidR="00C37E17" w:rsidRPr="00EA052E">
              <w:rPr>
                <w:szCs w:val="20"/>
              </w:rPr>
              <w:t xml:space="preserve">DALI sau PT) este actualizat cu cel mult 12 luni înainte de data depunerii cererii de finanţare? </w:t>
            </w:r>
          </w:p>
          <w:p w14:paraId="77CF5354" w14:textId="47585959" w:rsidR="007C1FE2" w:rsidRPr="007C1FE2" w:rsidRDefault="007C1FE2" w:rsidP="00B13131">
            <w:pPr>
              <w:pStyle w:val="ListParagraph"/>
              <w:numPr>
                <w:ilvl w:val="0"/>
                <w:numId w:val="4"/>
              </w:numPr>
              <w:rPr>
                <w:rFonts w:ascii="Trebuchet MS" w:hAnsi="Trebuchet MS"/>
                <w:color w:val="0070C0"/>
                <w:sz w:val="20"/>
                <w:lang w:eastAsia="en-US"/>
              </w:rPr>
            </w:pPr>
            <w:r w:rsidRPr="007C1FE2">
              <w:rPr>
                <w:rFonts w:ascii="Trebuchet MS" w:hAnsi="Trebuchet MS"/>
                <w:sz w:val="20"/>
                <w:lang w:eastAsia="en-US"/>
              </w:rPr>
              <w:t>Pentru proiectele care au cheltuieli din</w:t>
            </w:r>
            <w:r w:rsidR="00B13131">
              <w:rPr>
                <w:rFonts w:ascii="Trebuchet MS" w:hAnsi="Trebuchet MS"/>
                <w:sz w:val="20"/>
                <w:lang w:eastAsia="en-US"/>
              </w:rPr>
              <w:t xml:space="preserve"> sub-categoria</w:t>
            </w:r>
            <w:r w:rsidR="00B13131">
              <w:t xml:space="preserve"> </w:t>
            </w:r>
            <w:r w:rsidR="00B13131" w:rsidRPr="00B13131">
              <w:rPr>
                <w:rFonts w:ascii="Trebuchet MS" w:hAnsi="Trebuchet MS"/>
                <w:i/>
                <w:sz w:val="20"/>
                <w:lang w:eastAsia="en-US"/>
              </w:rPr>
              <w:t>Cheltuieli pentru infrastructura rutieră, poduri, pasaje destinate prioritar transportului public urban de călători</w:t>
            </w:r>
            <w:r w:rsidRPr="007C1FE2">
              <w:rPr>
                <w:rFonts w:ascii="Trebuchet MS" w:hAnsi="Trebuchet MS"/>
                <w:sz w:val="20"/>
                <w:lang w:eastAsia="en-US"/>
              </w:rPr>
              <w:t xml:space="preserve">, este anexat un deviz pe obiect separat pentru lucrările care generează acest tip de cheltuieli? </w:t>
            </w:r>
          </w:p>
        </w:tc>
        <w:tc>
          <w:tcPr>
            <w:tcW w:w="230" w:type="pct"/>
          </w:tcPr>
          <w:p w14:paraId="67BCAD02" w14:textId="77777777" w:rsidR="00C37E17" w:rsidRPr="00A937BE" w:rsidRDefault="00C37E17" w:rsidP="00C37E17">
            <w:pPr>
              <w:jc w:val="center"/>
              <w:rPr>
                <w:lang w:val="it-IT"/>
              </w:rPr>
            </w:pPr>
          </w:p>
        </w:tc>
        <w:tc>
          <w:tcPr>
            <w:tcW w:w="204" w:type="pct"/>
          </w:tcPr>
          <w:p w14:paraId="4C460A5B" w14:textId="77777777" w:rsidR="00C37E17" w:rsidRPr="00A937BE" w:rsidRDefault="00C37E17" w:rsidP="00C37E17">
            <w:pPr>
              <w:rPr>
                <w:lang w:val="it-IT"/>
              </w:rPr>
            </w:pPr>
          </w:p>
        </w:tc>
        <w:tc>
          <w:tcPr>
            <w:tcW w:w="204" w:type="pct"/>
          </w:tcPr>
          <w:p w14:paraId="36081CBA" w14:textId="77777777" w:rsidR="00C37E17" w:rsidRPr="00A937BE" w:rsidRDefault="00C37E17" w:rsidP="00C37E17">
            <w:pPr>
              <w:rPr>
                <w:lang w:val="it-IT"/>
              </w:rPr>
            </w:pPr>
          </w:p>
        </w:tc>
        <w:tc>
          <w:tcPr>
            <w:tcW w:w="304" w:type="pct"/>
          </w:tcPr>
          <w:p w14:paraId="7042D2F9" w14:textId="77777777" w:rsidR="00C37E17" w:rsidRPr="00A937BE" w:rsidRDefault="00C37E17" w:rsidP="00C37E17">
            <w:pPr>
              <w:rPr>
                <w:lang w:val="it-IT"/>
              </w:rPr>
            </w:pPr>
          </w:p>
        </w:tc>
        <w:tc>
          <w:tcPr>
            <w:tcW w:w="204" w:type="pct"/>
          </w:tcPr>
          <w:p w14:paraId="4EA49EA1" w14:textId="77777777" w:rsidR="00C37E17" w:rsidRPr="00A937BE" w:rsidRDefault="00C37E17" w:rsidP="00C37E17">
            <w:pPr>
              <w:rPr>
                <w:lang w:val="it-IT"/>
              </w:rPr>
            </w:pPr>
          </w:p>
        </w:tc>
        <w:tc>
          <w:tcPr>
            <w:tcW w:w="204" w:type="pct"/>
          </w:tcPr>
          <w:p w14:paraId="1C667037" w14:textId="77777777" w:rsidR="00C37E17" w:rsidRPr="00A937BE" w:rsidRDefault="00C37E17" w:rsidP="00C37E17">
            <w:pPr>
              <w:rPr>
                <w:lang w:val="it-IT"/>
              </w:rPr>
            </w:pPr>
          </w:p>
        </w:tc>
        <w:tc>
          <w:tcPr>
            <w:tcW w:w="165" w:type="pct"/>
          </w:tcPr>
          <w:p w14:paraId="20EBACC6" w14:textId="77777777" w:rsidR="00C37E17" w:rsidRPr="00A937BE" w:rsidRDefault="00C37E17" w:rsidP="00C37E17">
            <w:pPr>
              <w:rPr>
                <w:lang w:val="it-IT"/>
              </w:rPr>
            </w:pPr>
          </w:p>
        </w:tc>
        <w:tc>
          <w:tcPr>
            <w:tcW w:w="182" w:type="pct"/>
            <w:gridSpan w:val="2"/>
          </w:tcPr>
          <w:p w14:paraId="0C4FE3A7" w14:textId="77777777" w:rsidR="00C37E17" w:rsidRPr="00A937BE" w:rsidRDefault="00C37E17" w:rsidP="00C37E17">
            <w:pPr>
              <w:rPr>
                <w:lang w:val="it-IT"/>
              </w:rPr>
            </w:pPr>
          </w:p>
        </w:tc>
      </w:tr>
      <w:tr w:rsidR="00EC08EB" w:rsidRPr="00A937BE" w14:paraId="10D7CBF1" w14:textId="77777777" w:rsidTr="001A516F">
        <w:trPr>
          <w:trHeight w:val="1643"/>
          <w:tblHeader/>
        </w:trPr>
        <w:tc>
          <w:tcPr>
            <w:tcW w:w="3303" w:type="pct"/>
          </w:tcPr>
          <w:p w14:paraId="7F5C8E4D" w14:textId="2E2A9C9B" w:rsidR="00670F2B" w:rsidRPr="00EA052E" w:rsidRDefault="00670F2B" w:rsidP="00EA052E">
            <w:pPr>
              <w:pStyle w:val="ListParagraph"/>
              <w:numPr>
                <w:ilvl w:val="0"/>
                <w:numId w:val="3"/>
              </w:numPr>
              <w:spacing w:after="0"/>
              <w:rPr>
                <w:rFonts w:ascii="Trebuchet MS" w:hAnsi="Trebuchet MS"/>
                <w:b/>
                <w:sz w:val="20"/>
              </w:rPr>
            </w:pPr>
            <w:r w:rsidRPr="00EA052E">
              <w:rPr>
                <w:rFonts w:ascii="Trebuchet MS" w:hAnsi="Trebuchet MS"/>
                <w:b/>
                <w:sz w:val="20"/>
              </w:rPr>
              <w:t>Lista de echipamente</w:t>
            </w:r>
            <w:r w:rsidR="006A0E9B" w:rsidRPr="00EA052E">
              <w:rPr>
                <w:rFonts w:ascii="Trebuchet MS" w:hAnsi="Trebuchet MS"/>
                <w:b/>
                <w:sz w:val="20"/>
              </w:rPr>
              <w:t>/mijloace de transport în comun</w:t>
            </w:r>
            <w:r w:rsidRPr="00EA052E">
              <w:rPr>
                <w:rFonts w:ascii="Trebuchet MS" w:hAnsi="Trebuchet MS"/>
                <w:b/>
                <w:sz w:val="20"/>
              </w:rPr>
              <w:t xml:space="preserve"> și/sau lucrări și/sau servicii cu încadrarea acestora pe secțiunea de cheltuieli eligibile /ne-eligibile</w:t>
            </w:r>
          </w:p>
          <w:p w14:paraId="10806BD6" w14:textId="143F9B6B" w:rsidR="003805D5" w:rsidRPr="00EA052E" w:rsidRDefault="00424FD8" w:rsidP="00EA052E">
            <w:pPr>
              <w:pStyle w:val="Header"/>
              <w:numPr>
                <w:ilvl w:val="0"/>
                <w:numId w:val="4"/>
              </w:numPr>
              <w:tabs>
                <w:tab w:val="center" w:pos="426"/>
              </w:tabs>
              <w:jc w:val="both"/>
              <w:rPr>
                <w:szCs w:val="20"/>
              </w:rPr>
            </w:pPr>
            <w:r>
              <w:rPr>
                <w:szCs w:val="20"/>
              </w:rPr>
              <w:t xml:space="preserve"> </w:t>
            </w:r>
            <w:r w:rsidR="00553795" w:rsidRPr="00EA052E">
              <w:rPr>
                <w:szCs w:val="20"/>
              </w:rPr>
              <w:t xml:space="preserve">Lista de echipamente, mijloace de transport, lucrări sau servicii (Model F), </w:t>
            </w:r>
            <w:r w:rsidR="00C37E17" w:rsidRPr="00EA052E">
              <w:rPr>
                <w:szCs w:val="20"/>
              </w:rPr>
              <w:t>cu încadrarea acestora pe secțiunea de che</w:t>
            </w:r>
            <w:r w:rsidR="00DF50D6" w:rsidRPr="00EA052E">
              <w:rPr>
                <w:szCs w:val="20"/>
              </w:rPr>
              <w:t>ltuieli eligibile</w:t>
            </w:r>
            <w:r w:rsidR="00DF4194" w:rsidRPr="00EA052E">
              <w:rPr>
                <w:szCs w:val="20"/>
              </w:rPr>
              <w:t>/ne-eligibile e</w:t>
            </w:r>
            <w:r w:rsidR="00C37E17" w:rsidRPr="00EA052E">
              <w:rPr>
                <w:szCs w:val="20"/>
              </w:rPr>
              <w:t xml:space="preserve">ste anexată </w:t>
            </w:r>
            <w:r w:rsidR="00553795" w:rsidRPr="00EA052E">
              <w:rPr>
                <w:szCs w:val="20"/>
              </w:rPr>
              <w:t>și sumele menționate se corelează cu cele din cadrul bugetului proiectului, de la capitolul bugetar corespunzător?</w:t>
            </w:r>
          </w:p>
        </w:tc>
        <w:tc>
          <w:tcPr>
            <w:tcW w:w="230" w:type="pct"/>
          </w:tcPr>
          <w:p w14:paraId="29B5B813" w14:textId="77777777" w:rsidR="00C37E17" w:rsidRPr="00A937BE" w:rsidRDefault="00C37E17" w:rsidP="00C37E17">
            <w:pPr>
              <w:jc w:val="center"/>
              <w:rPr>
                <w:lang w:val="it-IT"/>
              </w:rPr>
            </w:pPr>
          </w:p>
        </w:tc>
        <w:tc>
          <w:tcPr>
            <w:tcW w:w="204" w:type="pct"/>
          </w:tcPr>
          <w:p w14:paraId="3B6387BF" w14:textId="77777777" w:rsidR="00C37E17" w:rsidRPr="00A937BE" w:rsidRDefault="00C37E17" w:rsidP="00C37E17">
            <w:pPr>
              <w:rPr>
                <w:lang w:val="it-IT"/>
              </w:rPr>
            </w:pPr>
          </w:p>
        </w:tc>
        <w:tc>
          <w:tcPr>
            <w:tcW w:w="204" w:type="pct"/>
          </w:tcPr>
          <w:p w14:paraId="745B71DE" w14:textId="77777777" w:rsidR="00C37E17" w:rsidRPr="00A937BE" w:rsidRDefault="00C37E17" w:rsidP="00C37E17">
            <w:pPr>
              <w:rPr>
                <w:lang w:val="it-IT"/>
              </w:rPr>
            </w:pPr>
          </w:p>
        </w:tc>
        <w:tc>
          <w:tcPr>
            <w:tcW w:w="304" w:type="pct"/>
          </w:tcPr>
          <w:p w14:paraId="732C366D" w14:textId="77777777" w:rsidR="00C37E17" w:rsidRPr="00A937BE" w:rsidRDefault="00C37E17" w:rsidP="00C37E17">
            <w:pPr>
              <w:rPr>
                <w:lang w:val="it-IT"/>
              </w:rPr>
            </w:pPr>
          </w:p>
        </w:tc>
        <w:tc>
          <w:tcPr>
            <w:tcW w:w="204" w:type="pct"/>
          </w:tcPr>
          <w:p w14:paraId="0230D948" w14:textId="77777777" w:rsidR="00C37E17" w:rsidRPr="00A937BE" w:rsidRDefault="00C37E17" w:rsidP="00C37E17">
            <w:pPr>
              <w:rPr>
                <w:lang w:val="it-IT"/>
              </w:rPr>
            </w:pPr>
          </w:p>
        </w:tc>
        <w:tc>
          <w:tcPr>
            <w:tcW w:w="204" w:type="pct"/>
          </w:tcPr>
          <w:p w14:paraId="270C3F01" w14:textId="77777777" w:rsidR="00C37E17" w:rsidRPr="00A937BE" w:rsidRDefault="00C37E17" w:rsidP="00C37E17">
            <w:pPr>
              <w:rPr>
                <w:lang w:val="it-IT"/>
              </w:rPr>
            </w:pPr>
          </w:p>
        </w:tc>
        <w:tc>
          <w:tcPr>
            <w:tcW w:w="165" w:type="pct"/>
          </w:tcPr>
          <w:p w14:paraId="1BD9C469" w14:textId="77777777" w:rsidR="00C37E17" w:rsidRPr="00A937BE" w:rsidRDefault="00C37E17" w:rsidP="00C37E17">
            <w:pPr>
              <w:rPr>
                <w:lang w:val="it-IT"/>
              </w:rPr>
            </w:pPr>
          </w:p>
        </w:tc>
        <w:tc>
          <w:tcPr>
            <w:tcW w:w="182" w:type="pct"/>
            <w:gridSpan w:val="2"/>
          </w:tcPr>
          <w:p w14:paraId="0C50BFB9" w14:textId="77777777" w:rsidR="00C37E17" w:rsidRPr="00A937BE" w:rsidRDefault="00C37E17" w:rsidP="00C37E17">
            <w:pPr>
              <w:rPr>
                <w:lang w:val="it-IT"/>
              </w:rPr>
            </w:pPr>
          </w:p>
        </w:tc>
      </w:tr>
      <w:tr w:rsidR="003805D5" w:rsidRPr="00A937BE" w14:paraId="55FE3A42" w14:textId="77777777" w:rsidTr="00DC13A7">
        <w:trPr>
          <w:trHeight w:val="8348"/>
          <w:tblHeader/>
        </w:trPr>
        <w:tc>
          <w:tcPr>
            <w:tcW w:w="3303" w:type="pct"/>
          </w:tcPr>
          <w:p w14:paraId="5BC02D26" w14:textId="6478592F" w:rsidR="005207C7" w:rsidRPr="00B84D8C" w:rsidRDefault="0065213F" w:rsidP="00B84D8C">
            <w:pPr>
              <w:pStyle w:val="ListParagraph"/>
              <w:numPr>
                <w:ilvl w:val="0"/>
                <w:numId w:val="3"/>
              </w:numPr>
              <w:rPr>
                <w:rFonts w:ascii="Trebuchet MS" w:hAnsi="Trebuchet MS"/>
                <w:b/>
                <w:sz w:val="20"/>
              </w:rPr>
            </w:pPr>
            <w:r w:rsidRPr="00B84D8C">
              <w:rPr>
                <w:i/>
              </w:rPr>
              <w:lastRenderedPageBreak/>
              <w:t>(</w:t>
            </w:r>
            <w:r w:rsidRPr="00B84D8C">
              <w:rPr>
                <w:rFonts w:ascii="Trebuchet MS" w:hAnsi="Trebuchet MS"/>
                <w:i/>
                <w:sz w:val="20"/>
              </w:rPr>
              <w:t>Dacă</w:t>
            </w:r>
            <w:r w:rsidR="00F63F21" w:rsidRPr="00B84D8C">
              <w:rPr>
                <w:rFonts w:ascii="Trebuchet MS" w:hAnsi="Trebuchet MS"/>
                <w:i/>
                <w:sz w:val="20"/>
              </w:rPr>
              <w:t xml:space="preserve"> este cazul</w:t>
            </w:r>
            <w:r w:rsidR="005207C7" w:rsidRPr="00B84D8C">
              <w:rPr>
                <w:rStyle w:val="FootnoteReference"/>
                <w:rFonts w:ascii="Trebuchet MS" w:hAnsi="Trebuchet MS"/>
                <w:i/>
                <w:sz w:val="20"/>
              </w:rPr>
              <w:footnoteReference w:id="9"/>
            </w:r>
            <w:r w:rsidR="00F63F21" w:rsidRPr="00B84D8C">
              <w:rPr>
                <w:rFonts w:ascii="Trebuchet MS" w:hAnsi="Trebuchet MS"/>
                <w:i/>
                <w:sz w:val="20"/>
              </w:rPr>
              <w:t>)</w:t>
            </w:r>
            <w:r w:rsidR="005207C7" w:rsidRPr="00B84D8C">
              <w:rPr>
                <w:rFonts w:ascii="Trebuchet MS" w:hAnsi="Trebuchet MS"/>
                <w:b/>
                <w:sz w:val="20"/>
              </w:rPr>
              <w:t xml:space="preserve"> Conformitatea</w:t>
            </w:r>
            <w:r w:rsidR="00CF7FCF" w:rsidRPr="00B84D8C">
              <w:rPr>
                <w:rFonts w:ascii="Trebuchet MS" w:hAnsi="Trebuchet MS"/>
                <w:b/>
                <w:sz w:val="20"/>
              </w:rPr>
              <w:t xml:space="preserve"> contractului de</w:t>
            </w:r>
            <w:r w:rsidR="00402271" w:rsidRPr="00B84D8C">
              <w:rPr>
                <w:rFonts w:ascii="Trebuchet MS" w:hAnsi="Trebuchet MS"/>
                <w:b/>
                <w:sz w:val="20"/>
              </w:rPr>
              <w:t xml:space="preserve"> delegare a gestiunii serviciului public</w:t>
            </w:r>
            <w:r w:rsidR="00CF7FCF" w:rsidRPr="00B84D8C">
              <w:rPr>
                <w:rFonts w:ascii="Trebuchet MS" w:hAnsi="Trebuchet MS"/>
                <w:b/>
                <w:sz w:val="20"/>
              </w:rPr>
              <w:t xml:space="preserve"> de transport de călători cu Regulamentul (CE) nr. 1370/2007</w:t>
            </w:r>
            <w:r w:rsidR="005207C7" w:rsidRPr="00B84D8C">
              <w:rPr>
                <w:rFonts w:ascii="Trebuchet MS" w:hAnsi="Trebuchet MS"/>
                <w:b/>
                <w:sz w:val="20"/>
              </w:rPr>
              <w:t xml:space="preserve"> </w:t>
            </w:r>
          </w:p>
          <w:p w14:paraId="303F7811" w14:textId="7FA447B1" w:rsidR="003805D5" w:rsidRPr="00B84D8C" w:rsidRDefault="005207C7" w:rsidP="00424FD8">
            <w:pPr>
              <w:jc w:val="both"/>
              <w:rPr>
                <w:b/>
                <w:szCs w:val="20"/>
                <w:u w:val="single"/>
              </w:rPr>
            </w:pPr>
            <w:r w:rsidRPr="00B13131">
              <w:rPr>
                <w:i/>
                <w:szCs w:val="20"/>
                <w:u w:val="single"/>
              </w:rPr>
              <w:t>S</w:t>
            </w:r>
            <w:r w:rsidR="00CF7FCF" w:rsidRPr="00B13131">
              <w:rPr>
                <w:b/>
                <w:szCs w:val="20"/>
                <w:u w:val="single"/>
              </w:rPr>
              <w:t xml:space="preserve">ituaţia în care Contractele </w:t>
            </w:r>
            <w:r w:rsidR="002D074D" w:rsidRPr="00B13131">
              <w:rPr>
                <w:b/>
                <w:szCs w:val="20"/>
                <w:u w:val="single"/>
              </w:rPr>
              <w:t xml:space="preserve">de delegare a gestiunii </w:t>
            </w:r>
            <w:r w:rsidR="00CF7FCF" w:rsidRPr="00B13131">
              <w:rPr>
                <w:b/>
                <w:szCs w:val="20"/>
                <w:u w:val="single"/>
              </w:rPr>
              <w:t>au fost încheiate în conformitate cu prevederile Reg</w:t>
            </w:r>
            <w:r w:rsidR="00402271" w:rsidRPr="00B13131">
              <w:rPr>
                <w:b/>
                <w:szCs w:val="20"/>
                <w:u w:val="single"/>
              </w:rPr>
              <w:t>ulamentului (CE) nr. 1370/</w:t>
            </w:r>
            <w:r w:rsidRPr="00B13131">
              <w:rPr>
                <w:b/>
                <w:szCs w:val="20"/>
                <w:u w:val="single"/>
              </w:rPr>
              <w:t xml:space="preserve"> </w:t>
            </w:r>
            <w:r w:rsidR="00402271" w:rsidRPr="00B13131">
              <w:rPr>
                <w:b/>
                <w:szCs w:val="20"/>
                <w:u w:val="single"/>
              </w:rPr>
              <w:t xml:space="preserve">2007 </w:t>
            </w:r>
            <w:r w:rsidRPr="00B13131">
              <w:rPr>
                <w:b/>
                <w:szCs w:val="20"/>
                <w:u w:val="single"/>
              </w:rPr>
              <w:t>și au fost anexate la Cererea de finanțare</w:t>
            </w:r>
          </w:p>
          <w:p w14:paraId="1AF7DA10" w14:textId="716DB030" w:rsidR="0065213F" w:rsidRPr="00B84D8C" w:rsidRDefault="00F63F21" w:rsidP="00424FD8">
            <w:pPr>
              <w:pStyle w:val="ListParagraph"/>
              <w:numPr>
                <w:ilvl w:val="0"/>
                <w:numId w:val="4"/>
              </w:numPr>
              <w:rPr>
                <w:rFonts w:ascii="Trebuchet MS" w:hAnsi="Trebuchet MS"/>
                <w:sz w:val="20"/>
              </w:rPr>
            </w:pPr>
            <w:r w:rsidRPr="00B84D8C">
              <w:rPr>
                <w:rFonts w:ascii="Trebuchet MS" w:hAnsi="Trebuchet MS"/>
                <w:sz w:val="20"/>
              </w:rPr>
              <w:t xml:space="preserve">Este anexată dovada publicării în Jurnalul Oficial al Uniunii Europene cu cel puțin un an înainte de lansarea invitației de participare la procedura competitivă de atribuire sau cu un an înainte de atribuirea directă, a informații minime solicitate în </w:t>
            </w:r>
            <w:r w:rsidR="00B466CC" w:rsidRPr="00B84D8C">
              <w:rPr>
                <w:rFonts w:ascii="Trebuchet MS" w:hAnsi="Trebuchet MS"/>
                <w:sz w:val="20"/>
              </w:rPr>
              <w:t>art. 7</w:t>
            </w:r>
            <w:r w:rsidRPr="00B84D8C">
              <w:rPr>
                <w:rFonts w:ascii="Trebuchet MS" w:hAnsi="Trebuchet MS"/>
                <w:sz w:val="20"/>
              </w:rPr>
              <w:t xml:space="preserve"> alin. (2) din Regulamentul (CE) nr. 1370/2007 </w:t>
            </w:r>
          </w:p>
          <w:p w14:paraId="7FE0F8FE" w14:textId="77777777" w:rsidR="0065213F" w:rsidRPr="00B84D8C" w:rsidRDefault="00F63F21" w:rsidP="0065213F">
            <w:pPr>
              <w:pStyle w:val="ListParagraph"/>
              <w:ind w:left="502"/>
              <w:rPr>
                <w:rFonts w:ascii="Trebuchet MS" w:hAnsi="Trebuchet MS"/>
                <w:sz w:val="20"/>
              </w:rPr>
            </w:pPr>
            <w:r w:rsidRPr="00B84D8C">
              <w:rPr>
                <w:rFonts w:ascii="Trebuchet MS" w:hAnsi="Trebuchet MS"/>
                <w:sz w:val="20"/>
              </w:rPr>
              <w:t xml:space="preserve">SAU </w:t>
            </w:r>
          </w:p>
          <w:p w14:paraId="6D963777" w14:textId="02D348E6" w:rsidR="00F63F21" w:rsidRPr="00B84D8C" w:rsidRDefault="0065213F" w:rsidP="0065213F">
            <w:pPr>
              <w:pStyle w:val="ListParagraph"/>
              <w:ind w:left="502"/>
              <w:rPr>
                <w:rFonts w:ascii="Trebuchet MS" w:hAnsi="Trebuchet MS"/>
                <w:sz w:val="20"/>
              </w:rPr>
            </w:pPr>
            <w:r w:rsidRPr="00B84D8C">
              <w:rPr>
                <w:rFonts w:ascii="Trebuchet MS" w:hAnsi="Trebuchet MS"/>
                <w:sz w:val="20"/>
              </w:rPr>
              <w:t>S</w:t>
            </w:r>
            <w:r w:rsidR="00F63F21" w:rsidRPr="00B84D8C">
              <w:rPr>
                <w:rFonts w:ascii="Trebuchet MS" w:hAnsi="Trebuchet MS"/>
                <w:sz w:val="20"/>
              </w:rPr>
              <w:t>unt anexate dovezile asupra faptului ca prestaţia anuală din cadrul contractului de servicii publice este mai mică de 50.000 kilometri de servicii publice de transport de călători, după caz?</w:t>
            </w:r>
          </w:p>
          <w:p w14:paraId="270943DD" w14:textId="1156B1CD" w:rsidR="00F63F21" w:rsidRDefault="0038729E" w:rsidP="00B84D8C">
            <w:pPr>
              <w:pStyle w:val="ListParagraph"/>
              <w:numPr>
                <w:ilvl w:val="0"/>
                <w:numId w:val="4"/>
              </w:numPr>
              <w:rPr>
                <w:rFonts w:ascii="Trebuchet MS" w:hAnsi="Trebuchet MS"/>
                <w:sz w:val="20"/>
              </w:rPr>
            </w:pPr>
            <w:r w:rsidRPr="00B84D8C">
              <w:rPr>
                <w:rFonts w:ascii="Trebuchet MS" w:hAnsi="Trebuchet MS"/>
                <w:sz w:val="20"/>
              </w:rPr>
              <w:t xml:space="preserve">Este anexat </w:t>
            </w:r>
            <w:r w:rsidRPr="00B84D8C">
              <w:rPr>
                <w:rFonts w:ascii="Trebuchet MS" w:hAnsi="Trebuchet MS"/>
                <w:b/>
                <w:sz w:val="20"/>
              </w:rPr>
              <w:t>contractul de delegare a gestiunii serviciului de transport public de călători</w:t>
            </w:r>
            <w:r w:rsidRPr="00B84D8C">
              <w:rPr>
                <w:rFonts w:ascii="Trebuchet MS" w:hAnsi="Trebuchet MS"/>
                <w:sz w:val="20"/>
              </w:rPr>
              <w:t xml:space="preserve"> cu toate anexele</w:t>
            </w:r>
            <w:r w:rsidR="00402271" w:rsidRPr="00B84D8C">
              <w:rPr>
                <w:rFonts w:ascii="Trebuchet MS" w:hAnsi="Trebuchet MS"/>
                <w:sz w:val="20"/>
              </w:rPr>
              <w:t xml:space="preserve"> sau</w:t>
            </w:r>
            <w:r w:rsidR="0042175D" w:rsidRPr="00B84D8C">
              <w:rPr>
                <w:rFonts w:ascii="Trebuchet MS" w:hAnsi="Trebuchet MS"/>
                <w:sz w:val="20"/>
              </w:rPr>
              <w:t xml:space="preserve"> </w:t>
            </w:r>
            <w:r w:rsidR="0042175D" w:rsidRPr="00B84D8C">
              <w:rPr>
                <w:rFonts w:ascii="Trebuchet MS" w:hAnsi="Trebuchet MS"/>
                <w:b/>
                <w:sz w:val="20"/>
              </w:rPr>
              <w:t>Hotărârea privind darea în administrare a furnizării/prestării serviciilor de transport public</w:t>
            </w:r>
            <w:r w:rsidR="0042175D" w:rsidRPr="00B84D8C">
              <w:rPr>
                <w:rFonts w:ascii="Trebuchet MS" w:hAnsi="Trebuchet MS"/>
                <w:sz w:val="20"/>
              </w:rPr>
              <w:t>,</w:t>
            </w:r>
            <w:r w:rsidR="00112D03">
              <w:rPr>
                <w:rFonts w:ascii="Trebuchet MS" w:hAnsi="Trebuchet MS"/>
                <w:sz w:val="20"/>
              </w:rPr>
              <w:t xml:space="preserve"> cu toate anexele</w:t>
            </w:r>
            <w:r w:rsidR="0042175D" w:rsidRPr="00B84D8C">
              <w:rPr>
                <w:rFonts w:ascii="Trebuchet MS" w:hAnsi="Trebuchet MS"/>
                <w:sz w:val="20"/>
              </w:rPr>
              <w:t xml:space="preserve"> în funcție de forma de organiza</w:t>
            </w:r>
            <w:r w:rsidR="00B466CC" w:rsidRPr="00B84D8C">
              <w:rPr>
                <w:rFonts w:ascii="Trebuchet MS" w:hAnsi="Trebuchet MS"/>
                <w:sz w:val="20"/>
              </w:rPr>
              <w:t>re a operatorului, conform prevederilor legale</w:t>
            </w:r>
            <w:r w:rsidRPr="00B84D8C">
              <w:rPr>
                <w:rFonts w:ascii="Trebuchet MS" w:hAnsi="Trebuchet MS"/>
                <w:sz w:val="20"/>
              </w:rPr>
              <w:t>?</w:t>
            </w:r>
          </w:p>
          <w:p w14:paraId="31977E23" w14:textId="2A355C1E" w:rsidR="00454A64" w:rsidRPr="00B84D8C" w:rsidRDefault="00454A64" w:rsidP="00454A64">
            <w:pPr>
              <w:pStyle w:val="ListParagraph"/>
              <w:numPr>
                <w:ilvl w:val="0"/>
                <w:numId w:val="4"/>
              </w:numPr>
              <w:rPr>
                <w:rFonts w:ascii="Trebuchet MS" w:hAnsi="Trebuchet MS"/>
                <w:sz w:val="20"/>
              </w:rPr>
            </w:pPr>
            <w:r>
              <w:rPr>
                <w:rFonts w:ascii="Trebuchet MS" w:hAnsi="Trebuchet MS"/>
                <w:sz w:val="20"/>
              </w:rPr>
              <w:t>Contractul</w:t>
            </w:r>
            <w:r w:rsidRPr="00454A64">
              <w:rPr>
                <w:rFonts w:ascii="Trebuchet MS" w:hAnsi="Trebuchet MS"/>
                <w:sz w:val="20"/>
              </w:rPr>
              <w:t xml:space="preserve"> de delegare a gestiunii</w:t>
            </w:r>
            <w:r>
              <w:rPr>
                <w:rFonts w:ascii="Trebuchet MS" w:hAnsi="Trebuchet MS"/>
                <w:sz w:val="20"/>
              </w:rPr>
              <w:t xml:space="preserve"> anexat este</w:t>
            </w:r>
            <w:r w:rsidRPr="00454A64">
              <w:rPr>
                <w:rFonts w:ascii="Trebuchet MS" w:hAnsi="Trebuchet MS"/>
                <w:sz w:val="20"/>
              </w:rPr>
              <w:t xml:space="preserve"> încheiat cu operatorul de transport căruia îi sunt puse la dispoziţie mijloacele de transport achiziţionate în cadrul Cererii de finanţare</w:t>
            </w:r>
            <w:r>
              <w:rPr>
                <w:rFonts w:ascii="Trebuchet MS" w:hAnsi="Trebuchet MS"/>
                <w:sz w:val="20"/>
              </w:rPr>
              <w:t xml:space="preserve">? </w:t>
            </w:r>
          </w:p>
          <w:p w14:paraId="47EF40E4" w14:textId="291667F8" w:rsidR="00346809" w:rsidRDefault="00DC13A7" w:rsidP="00DC13A7">
            <w:pPr>
              <w:pStyle w:val="ListParagraph"/>
              <w:numPr>
                <w:ilvl w:val="0"/>
                <w:numId w:val="4"/>
              </w:numPr>
              <w:rPr>
                <w:rFonts w:ascii="Trebuchet MS" w:hAnsi="Trebuchet MS"/>
                <w:sz w:val="20"/>
              </w:rPr>
            </w:pPr>
            <w:r>
              <w:rPr>
                <w:rFonts w:ascii="Trebuchet MS" w:hAnsi="Trebuchet MS"/>
                <w:sz w:val="20"/>
              </w:rPr>
              <w:t xml:space="preserve">Este anexată </w:t>
            </w:r>
            <w:r w:rsidRPr="00DC13A7">
              <w:rPr>
                <w:rFonts w:ascii="Trebuchet MS" w:hAnsi="Trebuchet MS"/>
                <w:sz w:val="20"/>
              </w:rPr>
              <w:t>Hotărârea de Consiliu Local al solicitantului de delegare a gestiunii serviciului de transport public local de călători, de aprobare a contractului de servicii publice (pentru operatorii de la art. 28 alin. (2) lit. b) și la art. 29 alin. (4) din Legea nr. 51/2006, republicată, cu modificările și completările ulterioare) sau de aproba</w:t>
            </w:r>
            <w:r>
              <w:rPr>
                <w:rFonts w:ascii="Trebuchet MS" w:hAnsi="Trebuchet MS"/>
                <w:sz w:val="20"/>
              </w:rPr>
              <w:t>re a documentaţiei de atribuire</w:t>
            </w:r>
            <w:r w:rsidRPr="00DC13A7">
              <w:rPr>
                <w:rFonts w:ascii="Trebuchet MS" w:hAnsi="Trebuchet MS"/>
                <w:sz w:val="20"/>
              </w:rPr>
              <w:t>, în cazul gestiunii delegate, pentru operatorii</w:t>
            </w:r>
            <w:r>
              <w:rPr>
                <w:rFonts w:ascii="Trebuchet MS" w:hAnsi="Trebuchet MS"/>
                <w:sz w:val="20"/>
              </w:rPr>
              <w:t xml:space="preserve"> prevăzuţi la art. 29 alin. (4)</w:t>
            </w:r>
            <w:r w:rsidR="00346809" w:rsidRPr="00B84D8C">
              <w:rPr>
                <w:rFonts w:ascii="Trebuchet MS" w:hAnsi="Trebuchet MS"/>
                <w:sz w:val="20"/>
              </w:rPr>
              <w:t xml:space="preserve">? </w:t>
            </w:r>
          </w:p>
          <w:p w14:paraId="5969F4C7" w14:textId="16259DAD" w:rsidR="00DC13A7" w:rsidRPr="00DC13A7" w:rsidRDefault="00DC13A7" w:rsidP="00DC13A7">
            <w:pPr>
              <w:pStyle w:val="ListParagraph"/>
              <w:numPr>
                <w:ilvl w:val="0"/>
                <w:numId w:val="4"/>
              </w:numPr>
              <w:rPr>
                <w:rFonts w:ascii="Trebuchet MS" w:hAnsi="Trebuchet MS"/>
                <w:sz w:val="20"/>
              </w:rPr>
            </w:pPr>
            <w:r>
              <w:rPr>
                <w:rFonts w:ascii="Trebuchet MS" w:hAnsi="Trebuchet MS"/>
                <w:sz w:val="20"/>
              </w:rPr>
              <w:t>(</w:t>
            </w:r>
            <w:r w:rsidRPr="00DC13A7">
              <w:rPr>
                <w:rFonts w:ascii="Trebuchet MS" w:hAnsi="Trebuchet MS"/>
                <w:sz w:val="20"/>
              </w:rPr>
              <w:t>dacă e cazul</w:t>
            </w:r>
            <w:r>
              <w:rPr>
                <w:rFonts w:ascii="Trebuchet MS" w:hAnsi="Trebuchet MS"/>
                <w:sz w:val="20"/>
              </w:rPr>
              <w:t xml:space="preserve">) Este anexată </w:t>
            </w:r>
            <w:r w:rsidRPr="00DC13A7">
              <w:rPr>
                <w:rFonts w:ascii="Trebuchet MS" w:hAnsi="Trebuchet MS"/>
                <w:sz w:val="20"/>
              </w:rPr>
              <w:t>Hotărârile de Consiliu Local al solicitantului de mandare a Asociaţiei de Dezvoltare Intercomunitară având ca scop serviciul de transport public zonal de călători privind delegarea gestiunii serviciului de transport public de călători şi Hotărârea Adunării Generale a Asociaţiei de Dezvoltare Intercomunitară de delegare a gestiunii serviciului de transport public local de călători operatorului, de aprobare a contractului de servicii publice</w:t>
            </w:r>
            <w:r>
              <w:rPr>
                <w:rFonts w:ascii="Trebuchet MS" w:hAnsi="Trebuchet MS"/>
                <w:sz w:val="20"/>
              </w:rPr>
              <w:t xml:space="preserve">? </w:t>
            </w:r>
          </w:p>
          <w:p w14:paraId="6EB10D4D" w14:textId="3C7014DF" w:rsidR="00E6674C" w:rsidRPr="00A937BE" w:rsidRDefault="00E6674C" w:rsidP="00DC13A7">
            <w:pPr>
              <w:pStyle w:val="ListParagraph"/>
              <w:ind w:left="142"/>
            </w:pPr>
          </w:p>
          <w:p w14:paraId="6556CF1A" w14:textId="77777777" w:rsidR="004C010A" w:rsidRPr="00A937BE" w:rsidRDefault="004C010A" w:rsidP="00E6674C"/>
          <w:p w14:paraId="2DFF25DF" w14:textId="77777777" w:rsidR="005D65AD" w:rsidRPr="00A937BE" w:rsidRDefault="005D65AD" w:rsidP="005D65AD">
            <w:pPr>
              <w:pStyle w:val="ListParagraph"/>
              <w:ind w:left="615"/>
              <w:rPr>
                <w:rFonts w:ascii="Trebuchet MS" w:hAnsi="Trebuchet MS"/>
                <w:sz w:val="20"/>
              </w:rPr>
            </w:pPr>
          </w:p>
          <w:p w14:paraId="04939D1D" w14:textId="77777777" w:rsidR="005D65AD" w:rsidRPr="00A937BE" w:rsidRDefault="005D65AD" w:rsidP="005D65AD">
            <w:pPr>
              <w:pStyle w:val="ListParagraph"/>
              <w:ind w:left="615"/>
              <w:rPr>
                <w:rFonts w:ascii="Trebuchet MS" w:hAnsi="Trebuchet MS"/>
                <w:sz w:val="20"/>
              </w:rPr>
            </w:pPr>
          </w:p>
          <w:p w14:paraId="351CB074" w14:textId="2D9A90E4" w:rsidR="001239C6" w:rsidRPr="00A937BE" w:rsidRDefault="001239C6" w:rsidP="005D65AD">
            <w:pPr>
              <w:ind w:left="255"/>
            </w:pPr>
          </w:p>
          <w:p w14:paraId="53B46B87" w14:textId="77777777" w:rsidR="005D65AD" w:rsidRPr="00A937BE" w:rsidRDefault="005D65AD" w:rsidP="005D65AD">
            <w:pPr>
              <w:ind w:left="255"/>
            </w:pPr>
          </w:p>
          <w:p w14:paraId="3EA1793A" w14:textId="77777777" w:rsidR="005D65AD" w:rsidRPr="00A937BE" w:rsidRDefault="005D65AD" w:rsidP="005D65AD">
            <w:pPr>
              <w:ind w:left="255"/>
            </w:pPr>
          </w:p>
          <w:p w14:paraId="23C5BDAE" w14:textId="1C471250" w:rsidR="00F63F21" w:rsidRPr="00A937BE" w:rsidRDefault="00F63F21" w:rsidP="00F63F21"/>
        </w:tc>
        <w:tc>
          <w:tcPr>
            <w:tcW w:w="230" w:type="pct"/>
          </w:tcPr>
          <w:p w14:paraId="740A7DD8" w14:textId="77777777" w:rsidR="003805D5" w:rsidRPr="00A937BE" w:rsidRDefault="003805D5" w:rsidP="00C37E17">
            <w:pPr>
              <w:jc w:val="center"/>
              <w:rPr>
                <w:lang w:val="it-IT"/>
              </w:rPr>
            </w:pPr>
          </w:p>
        </w:tc>
        <w:tc>
          <w:tcPr>
            <w:tcW w:w="204" w:type="pct"/>
          </w:tcPr>
          <w:p w14:paraId="518ACC2A" w14:textId="77777777" w:rsidR="003805D5" w:rsidRPr="00A937BE" w:rsidRDefault="003805D5" w:rsidP="00C37E17">
            <w:pPr>
              <w:rPr>
                <w:lang w:val="it-IT"/>
              </w:rPr>
            </w:pPr>
          </w:p>
        </w:tc>
        <w:tc>
          <w:tcPr>
            <w:tcW w:w="204" w:type="pct"/>
          </w:tcPr>
          <w:p w14:paraId="54C75B78" w14:textId="77777777" w:rsidR="003805D5" w:rsidRPr="00A937BE" w:rsidRDefault="003805D5" w:rsidP="00C37E17">
            <w:pPr>
              <w:rPr>
                <w:lang w:val="it-IT"/>
              </w:rPr>
            </w:pPr>
          </w:p>
        </w:tc>
        <w:tc>
          <w:tcPr>
            <w:tcW w:w="304" w:type="pct"/>
          </w:tcPr>
          <w:p w14:paraId="7F0D003A" w14:textId="77777777" w:rsidR="003805D5" w:rsidRPr="00A937BE" w:rsidRDefault="003805D5" w:rsidP="00C37E17">
            <w:pPr>
              <w:rPr>
                <w:lang w:val="it-IT"/>
              </w:rPr>
            </w:pPr>
          </w:p>
        </w:tc>
        <w:tc>
          <w:tcPr>
            <w:tcW w:w="204" w:type="pct"/>
          </w:tcPr>
          <w:p w14:paraId="30CEB804" w14:textId="77777777" w:rsidR="003805D5" w:rsidRPr="00A937BE" w:rsidRDefault="003805D5" w:rsidP="00C37E17">
            <w:pPr>
              <w:rPr>
                <w:lang w:val="it-IT"/>
              </w:rPr>
            </w:pPr>
          </w:p>
        </w:tc>
        <w:tc>
          <w:tcPr>
            <w:tcW w:w="204" w:type="pct"/>
          </w:tcPr>
          <w:p w14:paraId="0576508B" w14:textId="77777777" w:rsidR="003805D5" w:rsidRPr="00A937BE" w:rsidRDefault="003805D5" w:rsidP="00C37E17">
            <w:pPr>
              <w:rPr>
                <w:lang w:val="it-IT"/>
              </w:rPr>
            </w:pPr>
          </w:p>
        </w:tc>
        <w:tc>
          <w:tcPr>
            <w:tcW w:w="165" w:type="pct"/>
          </w:tcPr>
          <w:p w14:paraId="26FC84DE" w14:textId="77777777" w:rsidR="003805D5" w:rsidRPr="00A937BE" w:rsidRDefault="003805D5" w:rsidP="00C37E17">
            <w:pPr>
              <w:rPr>
                <w:lang w:val="it-IT"/>
              </w:rPr>
            </w:pPr>
          </w:p>
        </w:tc>
        <w:tc>
          <w:tcPr>
            <w:tcW w:w="182" w:type="pct"/>
            <w:gridSpan w:val="2"/>
          </w:tcPr>
          <w:p w14:paraId="4081FE1B" w14:textId="77777777" w:rsidR="003805D5" w:rsidRPr="00A937BE" w:rsidRDefault="003805D5" w:rsidP="00C37E17">
            <w:pPr>
              <w:rPr>
                <w:lang w:val="it-IT"/>
              </w:rPr>
            </w:pPr>
          </w:p>
        </w:tc>
      </w:tr>
      <w:tr w:rsidR="00EC08EB" w:rsidRPr="00A937BE" w14:paraId="0330BFC1" w14:textId="77777777" w:rsidTr="001A516F">
        <w:trPr>
          <w:trHeight w:val="1987"/>
          <w:tblHeader/>
        </w:trPr>
        <w:tc>
          <w:tcPr>
            <w:tcW w:w="3303" w:type="pct"/>
          </w:tcPr>
          <w:p w14:paraId="0C529D88" w14:textId="2A8DECB7" w:rsidR="00DC13A7" w:rsidRDefault="00DC13A7" w:rsidP="00DC13A7">
            <w:pPr>
              <w:pStyle w:val="ListParagraph"/>
              <w:numPr>
                <w:ilvl w:val="0"/>
                <w:numId w:val="4"/>
              </w:numPr>
              <w:rPr>
                <w:rFonts w:ascii="Trebuchet MS" w:hAnsi="Trebuchet MS"/>
                <w:sz w:val="20"/>
              </w:rPr>
            </w:pPr>
            <w:r w:rsidRPr="00DC13A7">
              <w:rPr>
                <w:rFonts w:ascii="Trebuchet MS" w:hAnsi="Trebuchet MS"/>
                <w:sz w:val="20"/>
              </w:rPr>
              <w:lastRenderedPageBreak/>
              <w:t xml:space="preserve">În cazul atribuirii directe a contractului de delegare a serviciului, </w:t>
            </w:r>
            <w:r>
              <w:rPr>
                <w:rFonts w:ascii="Trebuchet MS" w:hAnsi="Trebuchet MS"/>
                <w:sz w:val="20"/>
              </w:rPr>
              <w:t xml:space="preserve">este anexat </w:t>
            </w:r>
            <w:r w:rsidRPr="00DC13A7">
              <w:rPr>
                <w:rFonts w:ascii="Trebuchet MS" w:hAnsi="Trebuchet MS"/>
                <w:sz w:val="20"/>
              </w:rPr>
              <w:t>Avizul Consiliului Concurenței, conform  prevederilor art. 52 din Legea nr. 51/2006, republicată, cu modificările și completările ulterioare, pentru toate contractele</w:t>
            </w:r>
            <w:r>
              <w:rPr>
                <w:rFonts w:ascii="Trebuchet MS" w:hAnsi="Trebuchet MS"/>
                <w:sz w:val="20"/>
              </w:rPr>
              <w:t>?</w:t>
            </w:r>
          </w:p>
          <w:p w14:paraId="6F527641" w14:textId="22B6FDFE" w:rsidR="008E479C" w:rsidRPr="00A937BE" w:rsidRDefault="008E479C" w:rsidP="00B84D8C">
            <w:pPr>
              <w:pStyle w:val="ListParagraph"/>
              <w:numPr>
                <w:ilvl w:val="0"/>
                <w:numId w:val="4"/>
              </w:numPr>
              <w:rPr>
                <w:rFonts w:ascii="Trebuchet MS" w:hAnsi="Trebuchet MS"/>
                <w:sz w:val="20"/>
              </w:rPr>
            </w:pPr>
            <w:r w:rsidRPr="00A937BE">
              <w:rPr>
                <w:rFonts w:ascii="Trebuchet MS" w:hAnsi="Trebuchet MS"/>
                <w:sz w:val="20"/>
              </w:rPr>
              <w:t>Este anexat avizul privind preţurile şi tarifele aferente contractului de delegare/hotărârii privind darea în administrare pentru serviciile de transport public local de călători, emis de către autoritatea de reglementare competentă?</w:t>
            </w:r>
          </w:p>
          <w:p w14:paraId="6B595FEE" w14:textId="23688699" w:rsidR="008E479C" w:rsidRPr="00A937BE" w:rsidRDefault="008E479C" w:rsidP="00B84D8C">
            <w:pPr>
              <w:pStyle w:val="ListParagraph"/>
              <w:numPr>
                <w:ilvl w:val="0"/>
                <w:numId w:val="4"/>
              </w:numPr>
              <w:rPr>
                <w:rFonts w:ascii="Trebuchet MS" w:hAnsi="Trebuchet MS"/>
                <w:sz w:val="20"/>
              </w:rPr>
            </w:pPr>
            <w:r w:rsidRPr="00A937BE">
              <w:rPr>
                <w:rFonts w:ascii="Trebuchet MS" w:hAnsi="Trebuchet MS"/>
                <w:sz w:val="20"/>
              </w:rPr>
              <w:t>Operatorul de transport este organizat cu respectarea prevederilor art. 28 alin. (2) şi (3), precum  şi ale art. 29 alin. (4) din Legea nr. 51/2006 a serviciilor comunitare de utilităţi publice - Republicare*), cu modificările şi completările ulterioare</w:t>
            </w:r>
            <w:r w:rsidR="00B13131">
              <w:rPr>
                <w:rStyle w:val="FootnoteReference"/>
                <w:rFonts w:ascii="Trebuchet MS" w:hAnsi="Trebuchet MS"/>
                <w:sz w:val="20"/>
              </w:rPr>
              <w:footnoteReference w:id="10"/>
            </w:r>
            <w:r w:rsidRPr="00A937BE">
              <w:rPr>
                <w:rFonts w:ascii="Trebuchet MS" w:hAnsi="Trebuchet MS"/>
                <w:sz w:val="20"/>
              </w:rPr>
              <w:t>?</w:t>
            </w:r>
          </w:p>
          <w:p w14:paraId="00273CF2" w14:textId="77DB07A3" w:rsidR="008E479C" w:rsidRPr="00A937BE" w:rsidRDefault="008E479C" w:rsidP="00B84D8C">
            <w:pPr>
              <w:pStyle w:val="ListParagraph"/>
              <w:numPr>
                <w:ilvl w:val="0"/>
                <w:numId w:val="4"/>
              </w:numPr>
              <w:rPr>
                <w:rFonts w:ascii="Trebuchet MS" w:hAnsi="Trebuchet MS"/>
                <w:sz w:val="20"/>
              </w:rPr>
            </w:pPr>
            <w:r w:rsidRPr="00A937BE">
              <w:rPr>
                <w:rFonts w:ascii="Arial" w:hAnsi="Arial" w:cs="Arial"/>
                <w:sz w:val="20"/>
              </w:rPr>
              <w:t>Ȋ</w:t>
            </w:r>
            <w:r w:rsidRPr="00A937BE">
              <w:rPr>
                <w:rFonts w:ascii="Trebuchet MS" w:hAnsi="Trebuchet MS"/>
                <w:sz w:val="20"/>
              </w:rPr>
              <w:t>n cadrul contractului de delegare/hotărârii privind darea în administrare se regăsesc elementele de conţinut obligatoriu solicitate prin art. 4 al Regulamentului (CE) nr. 1370/2007</w:t>
            </w:r>
            <w:r w:rsidR="0065682A">
              <w:rPr>
                <w:rFonts w:ascii="Trebuchet MS" w:hAnsi="Trebuchet MS"/>
                <w:sz w:val="20"/>
              </w:rPr>
              <w:t>, identificate prin ghidul specific</w:t>
            </w:r>
            <w:r w:rsidRPr="00A937BE">
              <w:rPr>
                <w:rFonts w:ascii="Trebuchet MS" w:hAnsi="Trebuchet MS"/>
                <w:sz w:val="20"/>
              </w:rPr>
              <w:t>?</w:t>
            </w:r>
          </w:p>
          <w:p w14:paraId="7C59D12C" w14:textId="77777777" w:rsidR="008E479C" w:rsidRPr="00A937BE" w:rsidRDefault="008E479C" w:rsidP="00B84D8C">
            <w:pPr>
              <w:pStyle w:val="ListParagraph"/>
              <w:numPr>
                <w:ilvl w:val="0"/>
                <w:numId w:val="4"/>
              </w:numPr>
              <w:rPr>
                <w:rFonts w:ascii="Trebuchet MS" w:hAnsi="Trebuchet MS"/>
                <w:sz w:val="20"/>
              </w:rPr>
            </w:pPr>
            <w:r w:rsidRPr="00A937BE">
              <w:rPr>
                <w:rFonts w:ascii="Trebuchet MS" w:hAnsi="Trebuchet MS"/>
                <w:sz w:val="20"/>
              </w:rPr>
              <w:t>Durata contractului de delegare/durata din Hotărârea privind darea în administrare respectă prevederile art. 4 din Regulamentul (CE) nr. 1370/2007?</w:t>
            </w:r>
          </w:p>
          <w:p w14:paraId="601D11AA" w14:textId="57E4F91F" w:rsidR="008E479C" w:rsidRPr="00A937BE" w:rsidRDefault="008E479C" w:rsidP="00B84D8C">
            <w:pPr>
              <w:pStyle w:val="ListParagraph"/>
              <w:numPr>
                <w:ilvl w:val="0"/>
                <w:numId w:val="4"/>
              </w:numPr>
              <w:rPr>
                <w:rFonts w:ascii="Trebuchet MS" w:hAnsi="Trebuchet MS"/>
                <w:sz w:val="20"/>
              </w:rPr>
            </w:pPr>
            <w:r w:rsidRPr="00A937BE">
              <w:rPr>
                <w:rFonts w:ascii="Trebuchet MS" w:hAnsi="Trebuchet MS"/>
                <w:sz w:val="20"/>
              </w:rPr>
              <w:t>Mecanismul de calculare a compensaţiei respectă schema de calcul din Anexa la Regulamentul (CE) nr. 1370/2007?</w:t>
            </w:r>
          </w:p>
          <w:p w14:paraId="2F9D00BC" w14:textId="19B1409D" w:rsidR="00874C38" w:rsidRPr="00A937BE" w:rsidRDefault="00874C38" w:rsidP="00B84D8C">
            <w:pPr>
              <w:pStyle w:val="ListParagraph"/>
              <w:numPr>
                <w:ilvl w:val="0"/>
                <w:numId w:val="4"/>
              </w:numPr>
              <w:rPr>
                <w:rFonts w:ascii="Trebuchet MS" w:hAnsi="Trebuchet MS"/>
                <w:sz w:val="20"/>
              </w:rPr>
            </w:pPr>
            <w:r w:rsidRPr="00A937BE">
              <w:rPr>
                <w:rFonts w:ascii="Arial" w:hAnsi="Arial" w:cs="Arial"/>
                <w:sz w:val="20"/>
              </w:rPr>
              <w:t>Ȋ</w:t>
            </w:r>
            <w:r w:rsidRPr="00A937BE">
              <w:rPr>
                <w:rFonts w:ascii="Trebuchet MS" w:hAnsi="Trebuchet MS"/>
                <w:sz w:val="20"/>
              </w:rPr>
              <w:t>n cadrul contractului de delegare/hot</w:t>
            </w:r>
            <w:r w:rsidRPr="00A937BE">
              <w:rPr>
                <w:rFonts w:ascii="Trebuchet MS" w:hAnsi="Trebuchet MS" w:cs="Trebuchet MS"/>
                <w:sz w:val="20"/>
              </w:rPr>
              <w:t>ă</w:t>
            </w:r>
            <w:r w:rsidRPr="00A937BE">
              <w:rPr>
                <w:rFonts w:ascii="Trebuchet MS" w:hAnsi="Trebuchet MS"/>
                <w:sz w:val="20"/>
              </w:rPr>
              <w:t>r</w:t>
            </w:r>
            <w:r w:rsidRPr="00A937BE">
              <w:rPr>
                <w:rFonts w:ascii="Trebuchet MS" w:hAnsi="Trebuchet MS" w:cs="Trebuchet MS"/>
                <w:sz w:val="20"/>
              </w:rPr>
              <w:t>â</w:t>
            </w:r>
            <w:r w:rsidRPr="00A937BE">
              <w:rPr>
                <w:rFonts w:ascii="Trebuchet MS" w:hAnsi="Trebuchet MS"/>
                <w:sz w:val="20"/>
              </w:rPr>
              <w:t xml:space="preserve">rii privind darea </w:t>
            </w:r>
            <w:r w:rsidRPr="00A937BE">
              <w:rPr>
                <w:rFonts w:ascii="Trebuchet MS" w:hAnsi="Trebuchet MS" w:cs="Trebuchet MS"/>
                <w:sz w:val="20"/>
              </w:rPr>
              <w:t>î</w:t>
            </w:r>
            <w:r w:rsidRPr="00A937BE">
              <w:rPr>
                <w:rFonts w:ascii="Trebuchet MS" w:hAnsi="Trebuchet MS"/>
                <w:sz w:val="20"/>
              </w:rPr>
              <w:t>n administrare exist</w:t>
            </w:r>
            <w:r w:rsidRPr="00A937BE">
              <w:rPr>
                <w:rFonts w:ascii="Trebuchet MS" w:hAnsi="Trebuchet MS" w:cs="Trebuchet MS"/>
                <w:sz w:val="20"/>
              </w:rPr>
              <w:t>ă</w:t>
            </w:r>
            <w:r w:rsidRPr="00A937BE">
              <w:rPr>
                <w:rFonts w:ascii="Trebuchet MS" w:hAnsi="Trebuchet MS"/>
                <w:sz w:val="20"/>
              </w:rPr>
              <w:t xml:space="preserve"> prevederi privind posibilitatea recuperării unei eventuale supracompensări?</w:t>
            </w:r>
          </w:p>
          <w:p w14:paraId="32F17BE3" w14:textId="40600458" w:rsidR="004C010A" w:rsidRPr="00A937BE" w:rsidRDefault="008E479C" w:rsidP="00B84D8C">
            <w:pPr>
              <w:pStyle w:val="ListParagraph"/>
              <w:numPr>
                <w:ilvl w:val="0"/>
                <w:numId w:val="4"/>
              </w:numPr>
              <w:rPr>
                <w:rFonts w:ascii="Trebuchet MS" w:hAnsi="Trebuchet MS"/>
                <w:sz w:val="20"/>
              </w:rPr>
            </w:pPr>
            <w:r w:rsidRPr="00A937BE">
              <w:rPr>
                <w:rFonts w:ascii="Trebuchet MS" w:hAnsi="Trebuchet MS"/>
                <w:i/>
                <w:sz w:val="20"/>
              </w:rPr>
              <w:t xml:space="preserve"> </w:t>
            </w:r>
            <w:r w:rsidR="004C010A" w:rsidRPr="00A937BE">
              <w:rPr>
                <w:rFonts w:ascii="Trebuchet MS" w:hAnsi="Trebuchet MS"/>
                <w:i/>
                <w:sz w:val="20"/>
              </w:rPr>
              <w:t>(Dacă este cazul)</w:t>
            </w:r>
            <w:r w:rsidR="004C010A" w:rsidRPr="00A937BE">
              <w:rPr>
                <w:rFonts w:ascii="Trebuchet MS" w:hAnsi="Trebuchet MS"/>
                <w:sz w:val="20"/>
              </w:rPr>
              <w:t xml:space="preserve"> Sunt anexate dovezi ale faptului că procedură de atribuire competitivă s-a realizat în baza legislaţiei în vigoare privind achiziţiile publice (anunț de participare și de atribuire publicat în SEAP)</w:t>
            </w:r>
            <w:r w:rsidR="00B775C2">
              <w:rPr>
                <w:rFonts w:ascii="Trebuchet MS" w:hAnsi="Trebuchet MS"/>
                <w:sz w:val="20"/>
              </w:rPr>
              <w:t xml:space="preserve"> şi nu în baza Ordinului ANRSC 263/2007</w:t>
            </w:r>
            <w:r w:rsidR="004C010A" w:rsidRPr="00A937BE">
              <w:rPr>
                <w:rFonts w:ascii="Trebuchet MS" w:hAnsi="Trebuchet MS"/>
                <w:sz w:val="20"/>
              </w:rPr>
              <w:t xml:space="preserve">? </w:t>
            </w:r>
          </w:p>
          <w:p w14:paraId="251B4183" w14:textId="6589B786" w:rsidR="004E65E0" w:rsidRPr="00A937BE" w:rsidRDefault="004E65E0" w:rsidP="008E479C">
            <w:pPr>
              <w:ind w:left="142"/>
            </w:pPr>
          </w:p>
        </w:tc>
        <w:tc>
          <w:tcPr>
            <w:tcW w:w="230" w:type="pct"/>
          </w:tcPr>
          <w:p w14:paraId="21AD08C5" w14:textId="77777777" w:rsidR="00C37E17" w:rsidRPr="00A937BE" w:rsidRDefault="00C37E17" w:rsidP="00C37E17">
            <w:pPr>
              <w:jc w:val="center"/>
              <w:rPr>
                <w:lang w:val="it-IT"/>
              </w:rPr>
            </w:pPr>
          </w:p>
        </w:tc>
        <w:tc>
          <w:tcPr>
            <w:tcW w:w="204" w:type="pct"/>
          </w:tcPr>
          <w:p w14:paraId="063640AA" w14:textId="77777777" w:rsidR="00C37E17" w:rsidRPr="00A937BE" w:rsidRDefault="00C37E17" w:rsidP="00C37E17">
            <w:pPr>
              <w:rPr>
                <w:lang w:val="it-IT"/>
              </w:rPr>
            </w:pPr>
          </w:p>
        </w:tc>
        <w:tc>
          <w:tcPr>
            <w:tcW w:w="204" w:type="pct"/>
          </w:tcPr>
          <w:p w14:paraId="6A5B7E17" w14:textId="77777777" w:rsidR="00C37E17" w:rsidRPr="00A937BE" w:rsidRDefault="00C37E17" w:rsidP="00C37E17">
            <w:pPr>
              <w:rPr>
                <w:lang w:val="it-IT"/>
              </w:rPr>
            </w:pPr>
          </w:p>
        </w:tc>
        <w:tc>
          <w:tcPr>
            <w:tcW w:w="304" w:type="pct"/>
          </w:tcPr>
          <w:p w14:paraId="53012B5F" w14:textId="77777777" w:rsidR="00C37E17" w:rsidRPr="00A937BE" w:rsidRDefault="00C37E17" w:rsidP="00C37E17">
            <w:pPr>
              <w:rPr>
                <w:lang w:val="it-IT"/>
              </w:rPr>
            </w:pPr>
          </w:p>
        </w:tc>
        <w:tc>
          <w:tcPr>
            <w:tcW w:w="204" w:type="pct"/>
          </w:tcPr>
          <w:p w14:paraId="6EE9AE61" w14:textId="77777777" w:rsidR="00C37E17" w:rsidRPr="00A937BE" w:rsidRDefault="00C37E17" w:rsidP="00C37E17">
            <w:pPr>
              <w:rPr>
                <w:lang w:val="it-IT"/>
              </w:rPr>
            </w:pPr>
          </w:p>
        </w:tc>
        <w:tc>
          <w:tcPr>
            <w:tcW w:w="204" w:type="pct"/>
          </w:tcPr>
          <w:p w14:paraId="15D3BB66" w14:textId="77777777" w:rsidR="00C37E17" w:rsidRPr="00A937BE" w:rsidRDefault="00C37E17" w:rsidP="00C37E17">
            <w:pPr>
              <w:rPr>
                <w:lang w:val="it-IT"/>
              </w:rPr>
            </w:pPr>
          </w:p>
        </w:tc>
        <w:tc>
          <w:tcPr>
            <w:tcW w:w="165" w:type="pct"/>
          </w:tcPr>
          <w:p w14:paraId="76C8EAC7" w14:textId="77777777" w:rsidR="00C37E17" w:rsidRPr="00A937BE" w:rsidRDefault="00C37E17" w:rsidP="00C37E17">
            <w:pPr>
              <w:rPr>
                <w:lang w:val="it-IT"/>
              </w:rPr>
            </w:pPr>
          </w:p>
        </w:tc>
        <w:tc>
          <w:tcPr>
            <w:tcW w:w="182" w:type="pct"/>
            <w:gridSpan w:val="2"/>
          </w:tcPr>
          <w:p w14:paraId="14E3D360" w14:textId="77777777" w:rsidR="00C37E17" w:rsidRPr="00A937BE" w:rsidRDefault="00C37E17" w:rsidP="00C37E17">
            <w:pPr>
              <w:rPr>
                <w:lang w:val="it-IT"/>
              </w:rPr>
            </w:pPr>
          </w:p>
        </w:tc>
      </w:tr>
      <w:tr w:rsidR="004E65E0" w:rsidRPr="00A937BE" w14:paraId="3828142F" w14:textId="77777777" w:rsidTr="001A516F">
        <w:trPr>
          <w:trHeight w:val="262"/>
          <w:tblHeader/>
        </w:trPr>
        <w:tc>
          <w:tcPr>
            <w:tcW w:w="3303" w:type="pct"/>
          </w:tcPr>
          <w:p w14:paraId="60B8E8BA" w14:textId="1786B6EF" w:rsidR="002D074D" w:rsidRPr="00B84D8C" w:rsidRDefault="002D074D" w:rsidP="00B84D8C">
            <w:pPr>
              <w:pStyle w:val="ListParagraph"/>
              <w:numPr>
                <w:ilvl w:val="0"/>
                <w:numId w:val="3"/>
              </w:numPr>
              <w:rPr>
                <w:rFonts w:ascii="Trebuchet MS" w:hAnsi="Trebuchet MS"/>
                <w:b/>
                <w:sz w:val="20"/>
              </w:rPr>
            </w:pPr>
            <w:r w:rsidRPr="00B84D8C">
              <w:rPr>
                <w:rFonts w:ascii="Trebuchet MS" w:hAnsi="Trebuchet MS"/>
                <w:i/>
                <w:sz w:val="20"/>
              </w:rPr>
              <w:lastRenderedPageBreak/>
              <w:t>(Dacă este cazul</w:t>
            </w:r>
            <w:r w:rsidRPr="00B84D8C">
              <w:rPr>
                <w:rStyle w:val="FootnoteReference"/>
                <w:rFonts w:ascii="Trebuchet MS" w:hAnsi="Trebuchet MS"/>
                <w:i/>
                <w:sz w:val="20"/>
              </w:rPr>
              <w:footnoteReference w:id="11"/>
            </w:r>
            <w:r w:rsidRPr="00B84D8C">
              <w:rPr>
                <w:rFonts w:ascii="Trebuchet MS" w:hAnsi="Trebuchet MS"/>
                <w:i/>
                <w:sz w:val="20"/>
              </w:rPr>
              <w:t>)</w:t>
            </w:r>
            <w:r w:rsidRPr="00B84D8C">
              <w:rPr>
                <w:rFonts w:ascii="Trebuchet MS" w:hAnsi="Trebuchet MS"/>
                <w:b/>
                <w:sz w:val="20"/>
              </w:rPr>
              <w:t xml:space="preserve"> Conformitatea contractului de delegare a gestiunii serviciului public de transport de călători cu Regulamentul (CE) nr. 1370/2007 </w:t>
            </w:r>
          </w:p>
          <w:p w14:paraId="30C518A3" w14:textId="05636443" w:rsidR="002D074D" w:rsidRPr="00B84D8C" w:rsidRDefault="002D074D" w:rsidP="002D074D">
            <w:pPr>
              <w:jc w:val="both"/>
              <w:rPr>
                <w:b/>
                <w:szCs w:val="20"/>
                <w:u w:val="single"/>
              </w:rPr>
            </w:pPr>
            <w:r w:rsidRPr="007E35A5">
              <w:rPr>
                <w:b/>
                <w:szCs w:val="20"/>
                <w:highlight w:val="yellow"/>
                <w:u w:val="single"/>
              </w:rPr>
              <w:t>Situaţia în care Contractele de delegare a gestiunii au fost încheiate înainte de intrarea în vigoare a Regulamentului (CE) nr. 1370/2007 (înainte de 3 decembrie 2009)</w:t>
            </w:r>
            <w:r w:rsidR="00CF5EEF" w:rsidRPr="007E35A5">
              <w:rPr>
                <w:b/>
                <w:szCs w:val="20"/>
                <w:highlight w:val="yellow"/>
                <w:u w:val="single"/>
              </w:rPr>
              <w:t xml:space="preserve"> </w:t>
            </w:r>
            <w:r w:rsidRPr="007E35A5">
              <w:rPr>
                <w:b/>
                <w:szCs w:val="20"/>
                <w:highlight w:val="yellow"/>
                <w:u w:val="single"/>
              </w:rPr>
              <w:t>și au fost anexate la Cererea de finanțare</w:t>
            </w:r>
          </w:p>
          <w:p w14:paraId="4EEC4C3D" w14:textId="77777777" w:rsidR="002D074D" w:rsidRPr="00B84D8C" w:rsidRDefault="002D074D" w:rsidP="002D074D">
            <w:pPr>
              <w:rPr>
                <w:b/>
                <w:szCs w:val="20"/>
              </w:rPr>
            </w:pPr>
          </w:p>
          <w:p w14:paraId="11A55A17" w14:textId="38B7B7EC" w:rsidR="004E65E0" w:rsidRPr="00B84D8C" w:rsidRDefault="004E65E0" w:rsidP="00B84D8C">
            <w:pPr>
              <w:pStyle w:val="ListParagraph"/>
              <w:numPr>
                <w:ilvl w:val="0"/>
                <w:numId w:val="4"/>
              </w:numPr>
              <w:ind w:left="460" w:hanging="318"/>
              <w:rPr>
                <w:rFonts w:ascii="Trebuchet MS" w:hAnsi="Trebuchet MS"/>
                <w:sz w:val="20"/>
              </w:rPr>
            </w:pPr>
            <w:r w:rsidRPr="00B84D8C">
              <w:rPr>
                <w:rFonts w:ascii="Trebuchet MS" w:hAnsi="Trebuchet MS"/>
                <w:sz w:val="20"/>
              </w:rPr>
              <w:t xml:space="preserve">Este anexat Acordul Comisiei Europene cu privire la posibilitatea continuării contractului de servicii publice, având în vedere </w:t>
            </w:r>
            <w:r w:rsidR="00A320B1" w:rsidRPr="00B84D8C">
              <w:rPr>
                <w:rFonts w:ascii="Trebuchet MS" w:hAnsi="Trebuchet MS"/>
                <w:sz w:val="20"/>
              </w:rPr>
              <w:t>prevederi</w:t>
            </w:r>
            <w:r w:rsidRPr="00B84D8C">
              <w:rPr>
                <w:rFonts w:ascii="Trebuchet MS" w:hAnsi="Trebuchet MS"/>
                <w:sz w:val="20"/>
              </w:rPr>
              <w:t>le art. 8, alin (3) din Regulament</w:t>
            </w:r>
            <w:r w:rsidR="00A320B1" w:rsidRPr="00B84D8C">
              <w:rPr>
                <w:rFonts w:ascii="Trebuchet MS" w:hAnsi="Trebuchet MS"/>
                <w:sz w:val="20"/>
              </w:rPr>
              <w:t xml:space="preserve">ul (CE) </w:t>
            </w:r>
            <w:r w:rsidR="00372D79">
              <w:rPr>
                <w:rFonts w:ascii="Trebuchet MS" w:hAnsi="Trebuchet MS"/>
                <w:sz w:val="20"/>
              </w:rPr>
              <w:t xml:space="preserve">nr. </w:t>
            </w:r>
            <w:r w:rsidR="00A320B1" w:rsidRPr="00B84D8C">
              <w:rPr>
                <w:rFonts w:ascii="Trebuchet MS" w:hAnsi="Trebuchet MS"/>
                <w:sz w:val="20"/>
              </w:rPr>
              <w:t>1370/2007</w:t>
            </w:r>
            <w:r w:rsidRPr="00B84D8C">
              <w:rPr>
                <w:rFonts w:ascii="Trebuchet MS" w:hAnsi="Trebuchet MS"/>
                <w:sz w:val="20"/>
              </w:rPr>
              <w:t>?</w:t>
            </w:r>
          </w:p>
          <w:p w14:paraId="7D3D360F" w14:textId="42847B70" w:rsidR="004E65E0" w:rsidRPr="00B84D8C" w:rsidRDefault="004E65E0" w:rsidP="00B84D8C">
            <w:pPr>
              <w:pStyle w:val="ListParagraph"/>
              <w:numPr>
                <w:ilvl w:val="0"/>
                <w:numId w:val="4"/>
              </w:numPr>
              <w:rPr>
                <w:rFonts w:ascii="Trebuchet MS" w:hAnsi="Trebuchet MS"/>
                <w:sz w:val="20"/>
              </w:rPr>
            </w:pPr>
            <w:r w:rsidRPr="00B84D8C">
              <w:rPr>
                <w:rFonts w:ascii="Trebuchet MS" w:hAnsi="Trebuchet MS"/>
                <w:sz w:val="20"/>
              </w:rPr>
              <w:t>Este anexat Acordul Comisiei Europene,</w:t>
            </w:r>
            <w:r w:rsidR="006B0745" w:rsidRPr="00B84D8C">
              <w:rPr>
                <w:rFonts w:ascii="Trebuchet MS" w:hAnsi="Trebuchet MS"/>
                <w:sz w:val="20"/>
              </w:rPr>
              <w:t xml:space="preserve"> </w:t>
            </w:r>
            <w:r w:rsidR="00A320B1" w:rsidRPr="00B84D8C">
              <w:rPr>
                <w:rFonts w:ascii="Trebuchet MS" w:hAnsi="Trebuchet MS"/>
                <w:sz w:val="20"/>
              </w:rPr>
              <w:t xml:space="preserve">solicitat la art. 9 alin. (1) din Regulamentul (CE) </w:t>
            </w:r>
            <w:r w:rsidR="00372D79">
              <w:rPr>
                <w:rFonts w:ascii="Trebuchet MS" w:hAnsi="Trebuchet MS"/>
                <w:sz w:val="20"/>
              </w:rPr>
              <w:t xml:space="preserve">nr. </w:t>
            </w:r>
            <w:r w:rsidR="00A320B1" w:rsidRPr="00B84D8C">
              <w:rPr>
                <w:rFonts w:ascii="Trebuchet MS" w:hAnsi="Trebuchet MS"/>
                <w:sz w:val="20"/>
              </w:rPr>
              <w:t>1370/2007</w:t>
            </w:r>
            <w:r w:rsidR="006B0745" w:rsidRPr="00B84D8C">
              <w:rPr>
                <w:rFonts w:ascii="Trebuchet MS" w:hAnsi="Trebuchet MS"/>
                <w:sz w:val="20"/>
              </w:rPr>
              <w:t>,</w:t>
            </w:r>
            <w:r w:rsidRPr="00B84D8C">
              <w:rPr>
                <w:rFonts w:ascii="Trebuchet MS" w:hAnsi="Trebuchet MS"/>
                <w:sz w:val="20"/>
              </w:rPr>
              <w:t xml:space="preserve"> în baza</w:t>
            </w:r>
            <w:r w:rsidR="00A320B1" w:rsidRPr="00B84D8C">
              <w:rPr>
                <w:rFonts w:ascii="Trebuchet MS" w:hAnsi="Trebuchet MS"/>
                <w:sz w:val="20"/>
              </w:rPr>
              <w:t xml:space="preserve"> notificării prevăzute la</w:t>
            </w:r>
            <w:r w:rsidRPr="00B84D8C">
              <w:rPr>
                <w:rFonts w:ascii="Trebuchet MS" w:hAnsi="Trebuchet MS"/>
                <w:sz w:val="20"/>
              </w:rPr>
              <w:t xml:space="preserve"> art. 108 (3) din TFUE, cu privire la compensaţia acordată operatorului de transport public?</w:t>
            </w:r>
          </w:p>
          <w:p w14:paraId="049C4370" w14:textId="7D154524" w:rsidR="002D074D" w:rsidRPr="00A937BE" w:rsidRDefault="00A320B1" w:rsidP="00B84D8C">
            <w:pPr>
              <w:pStyle w:val="ListParagraph"/>
              <w:numPr>
                <w:ilvl w:val="0"/>
                <w:numId w:val="4"/>
              </w:numPr>
              <w:rPr>
                <w:rFonts w:ascii="Trebuchet MS" w:hAnsi="Trebuchet MS"/>
                <w:sz w:val="20"/>
              </w:rPr>
            </w:pPr>
            <w:r w:rsidRPr="00B84D8C">
              <w:rPr>
                <w:rFonts w:ascii="Trebuchet MS" w:hAnsi="Trebuchet MS"/>
                <w:sz w:val="20"/>
              </w:rPr>
              <w:t>Este anexat contractul de delegare a gestiunii serviciului de transport public de călători cu toate anexele?</w:t>
            </w:r>
          </w:p>
        </w:tc>
        <w:tc>
          <w:tcPr>
            <w:tcW w:w="230" w:type="pct"/>
          </w:tcPr>
          <w:p w14:paraId="79D3C5BF" w14:textId="77777777" w:rsidR="004E65E0" w:rsidRPr="00A937BE" w:rsidRDefault="004E65E0" w:rsidP="00C37E17">
            <w:pPr>
              <w:jc w:val="center"/>
              <w:rPr>
                <w:lang w:val="it-IT"/>
              </w:rPr>
            </w:pPr>
          </w:p>
        </w:tc>
        <w:tc>
          <w:tcPr>
            <w:tcW w:w="204" w:type="pct"/>
          </w:tcPr>
          <w:p w14:paraId="4C563B14" w14:textId="77777777" w:rsidR="004E65E0" w:rsidRPr="00A937BE" w:rsidRDefault="004E65E0" w:rsidP="00C37E17">
            <w:pPr>
              <w:rPr>
                <w:lang w:val="it-IT"/>
              </w:rPr>
            </w:pPr>
          </w:p>
        </w:tc>
        <w:tc>
          <w:tcPr>
            <w:tcW w:w="204" w:type="pct"/>
          </w:tcPr>
          <w:p w14:paraId="23255080" w14:textId="77777777" w:rsidR="004E65E0" w:rsidRPr="00A937BE" w:rsidRDefault="004E65E0" w:rsidP="00C37E17">
            <w:pPr>
              <w:rPr>
                <w:lang w:val="it-IT"/>
              </w:rPr>
            </w:pPr>
          </w:p>
        </w:tc>
        <w:tc>
          <w:tcPr>
            <w:tcW w:w="304" w:type="pct"/>
          </w:tcPr>
          <w:p w14:paraId="698DF6FE" w14:textId="77777777" w:rsidR="004E65E0" w:rsidRPr="00A937BE" w:rsidRDefault="004E65E0" w:rsidP="00C37E17">
            <w:pPr>
              <w:rPr>
                <w:lang w:val="it-IT"/>
              </w:rPr>
            </w:pPr>
          </w:p>
        </w:tc>
        <w:tc>
          <w:tcPr>
            <w:tcW w:w="204" w:type="pct"/>
          </w:tcPr>
          <w:p w14:paraId="06496CD5" w14:textId="77777777" w:rsidR="004E65E0" w:rsidRPr="00A937BE" w:rsidRDefault="004E65E0" w:rsidP="00C37E17">
            <w:pPr>
              <w:rPr>
                <w:lang w:val="it-IT"/>
              </w:rPr>
            </w:pPr>
          </w:p>
        </w:tc>
        <w:tc>
          <w:tcPr>
            <w:tcW w:w="204" w:type="pct"/>
          </w:tcPr>
          <w:p w14:paraId="49E0D2D6" w14:textId="77777777" w:rsidR="004E65E0" w:rsidRPr="00A937BE" w:rsidRDefault="004E65E0" w:rsidP="00C37E17">
            <w:pPr>
              <w:rPr>
                <w:lang w:val="it-IT"/>
              </w:rPr>
            </w:pPr>
          </w:p>
        </w:tc>
        <w:tc>
          <w:tcPr>
            <w:tcW w:w="165" w:type="pct"/>
          </w:tcPr>
          <w:p w14:paraId="51054311" w14:textId="77777777" w:rsidR="004E65E0" w:rsidRPr="00A937BE" w:rsidRDefault="004E65E0" w:rsidP="00C37E17">
            <w:pPr>
              <w:rPr>
                <w:lang w:val="it-IT"/>
              </w:rPr>
            </w:pPr>
          </w:p>
        </w:tc>
        <w:tc>
          <w:tcPr>
            <w:tcW w:w="182" w:type="pct"/>
            <w:gridSpan w:val="2"/>
          </w:tcPr>
          <w:p w14:paraId="51EACF85" w14:textId="77777777" w:rsidR="004E65E0" w:rsidRPr="00A937BE" w:rsidRDefault="004E65E0" w:rsidP="00C37E17">
            <w:pPr>
              <w:rPr>
                <w:lang w:val="it-IT"/>
              </w:rPr>
            </w:pPr>
          </w:p>
        </w:tc>
      </w:tr>
      <w:tr w:rsidR="004E65E0" w:rsidRPr="00A937BE" w14:paraId="1B5E724F" w14:textId="77777777" w:rsidTr="001A516F">
        <w:trPr>
          <w:trHeight w:val="297"/>
          <w:tblHeader/>
        </w:trPr>
        <w:tc>
          <w:tcPr>
            <w:tcW w:w="3303" w:type="pct"/>
          </w:tcPr>
          <w:p w14:paraId="6DEFD468" w14:textId="7EB2614D" w:rsidR="00A54933" w:rsidRPr="00B84D8C" w:rsidRDefault="00A54933" w:rsidP="00B84D8C">
            <w:pPr>
              <w:pStyle w:val="ListParagraph"/>
              <w:numPr>
                <w:ilvl w:val="0"/>
                <w:numId w:val="3"/>
              </w:numPr>
              <w:rPr>
                <w:rFonts w:ascii="Trebuchet MS" w:hAnsi="Trebuchet MS"/>
                <w:b/>
                <w:sz w:val="20"/>
              </w:rPr>
            </w:pPr>
            <w:r w:rsidRPr="00B84D8C">
              <w:rPr>
                <w:rFonts w:ascii="Trebuchet MS" w:hAnsi="Trebuchet MS"/>
                <w:i/>
                <w:sz w:val="20"/>
              </w:rPr>
              <w:lastRenderedPageBreak/>
              <w:t>(Dacă este cazul</w:t>
            </w:r>
            <w:r w:rsidRPr="00B84D8C">
              <w:rPr>
                <w:rStyle w:val="FootnoteReference"/>
                <w:rFonts w:ascii="Trebuchet MS" w:hAnsi="Trebuchet MS"/>
                <w:i/>
                <w:sz w:val="20"/>
              </w:rPr>
              <w:footnoteReference w:id="12"/>
            </w:r>
            <w:r w:rsidRPr="00B84D8C">
              <w:rPr>
                <w:rFonts w:ascii="Trebuchet MS" w:hAnsi="Trebuchet MS"/>
                <w:i/>
                <w:sz w:val="20"/>
              </w:rPr>
              <w:t>)</w:t>
            </w:r>
            <w:r w:rsidRPr="00B84D8C">
              <w:rPr>
                <w:rFonts w:ascii="Trebuchet MS" w:hAnsi="Trebuchet MS"/>
                <w:b/>
                <w:sz w:val="20"/>
              </w:rPr>
              <w:t xml:space="preserve"> Conformitatea contractului de delegare a gestiunii serviciului public de transport de călători cu Regulamentul (CE) nr. 1370/2007 </w:t>
            </w:r>
          </w:p>
          <w:p w14:paraId="1721422D" w14:textId="47F91969" w:rsidR="00A54933" w:rsidRPr="00B84D8C" w:rsidRDefault="00A54933" w:rsidP="00A54933">
            <w:pPr>
              <w:jc w:val="both"/>
              <w:rPr>
                <w:b/>
                <w:szCs w:val="20"/>
                <w:u w:val="single"/>
              </w:rPr>
            </w:pPr>
            <w:r w:rsidRPr="007E35A5">
              <w:rPr>
                <w:b/>
                <w:szCs w:val="20"/>
                <w:highlight w:val="yellow"/>
                <w:u w:val="single"/>
              </w:rPr>
              <w:t>Situaţia în care Contractele de delegare a gestiunii urmează a fi încheiate în conformitate cu prevederile Regulamentului (CE) nr. 1370/2007</w:t>
            </w:r>
          </w:p>
          <w:p w14:paraId="6BFCACE3" w14:textId="77777777" w:rsidR="00A54933" w:rsidRPr="00B84D8C" w:rsidRDefault="00A54933" w:rsidP="00A54933">
            <w:pPr>
              <w:rPr>
                <w:b/>
                <w:szCs w:val="20"/>
              </w:rPr>
            </w:pPr>
          </w:p>
          <w:p w14:paraId="1144FA54" w14:textId="4EC71CBE" w:rsidR="00E1547D" w:rsidRPr="00B84D8C" w:rsidRDefault="006A4CB3" w:rsidP="00B84D8C">
            <w:pPr>
              <w:pStyle w:val="ListParagraph"/>
              <w:numPr>
                <w:ilvl w:val="0"/>
                <w:numId w:val="4"/>
              </w:numPr>
              <w:rPr>
                <w:rFonts w:ascii="Trebuchet MS" w:hAnsi="Trebuchet MS"/>
                <w:sz w:val="20"/>
              </w:rPr>
            </w:pPr>
            <w:r w:rsidRPr="00B84D8C">
              <w:rPr>
                <w:rFonts w:ascii="Trebuchet MS" w:hAnsi="Trebuchet MS"/>
                <w:sz w:val="20"/>
              </w:rPr>
              <w:t xml:space="preserve">Este anexată dovada publicării în Jurnalul Oficial al Uniunii Europene cu cel puțin un an înainte de lansarea invitației de participare la procedura competitivă de atribuire sau cu un an înainte de atribuirea directă, a informații minime solicitate în art. 7, alin. (2) din Regulamentul (CE) nr. 1370/2007 </w:t>
            </w:r>
          </w:p>
          <w:p w14:paraId="350CBB4B" w14:textId="77777777" w:rsidR="00E1547D" w:rsidRPr="00B84D8C" w:rsidRDefault="006A4CB3" w:rsidP="00E1547D">
            <w:pPr>
              <w:pStyle w:val="ListParagraph"/>
              <w:ind w:left="502"/>
              <w:rPr>
                <w:rFonts w:ascii="Trebuchet MS" w:hAnsi="Trebuchet MS"/>
                <w:sz w:val="20"/>
              </w:rPr>
            </w:pPr>
            <w:r w:rsidRPr="00B84D8C">
              <w:rPr>
                <w:rFonts w:ascii="Trebuchet MS" w:hAnsi="Trebuchet MS"/>
                <w:sz w:val="20"/>
              </w:rPr>
              <w:t xml:space="preserve">SAU </w:t>
            </w:r>
          </w:p>
          <w:p w14:paraId="1A44B288" w14:textId="79AF0D8B" w:rsidR="006A4CB3" w:rsidRPr="00B84D8C" w:rsidRDefault="00E1547D" w:rsidP="00E1547D">
            <w:pPr>
              <w:pStyle w:val="ListParagraph"/>
              <w:ind w:left="502"/>
              <w:rPr>
                <w:rFonts w:ascii="Trebuchet MS" w:hAnsi="Trebuchet MS"/>
                <w:sz w:val="20"/>
              </w:rPr>
            </w:pPr>
            <w:r w:rsidRPr="00B84D8C">
              <w:rPr>
                <w:rFonts w:ascii="Trebuchet MS" w:hAnsi="Trebuchet MS"/>
                <w:sz w:val="20"/>
              </w:rPr>
              <w:t>S</w:t>
            </w:r>
            <w:r w:rsidR="006A4CB3" w:rsidRPr="00B84D8C">
              <w:rPr>
                <w:rFonts w:ascii="Trebuchet MS" w:hAnsi="Trebuchet MS"/>
                <w:sz w:val="20"/>
              </w:rPr>
              <w:t>unt anexate dovezile asupra faptului ca prestaţia anuală din cadrul contractului de servicii publice este mai mică de 50.000 kilometri de servicii publice de transport de călători, după caz?</w:t>
            </w:r>
          </w:p>
          <w:p w14:paraId="293C10E9" w14:textId="2B7534DE" w:rsidR="006A4CB3" w:rsidRPr="00B84D8C" w:rsidRDefault="006A4CB3" w:rsidP="00B84D8C">
            <w:pPr>
              <w:pStyle w:val="ListParagraph"/>
              <w:numPr>
                <w:ilvl w:val="0"/>
                <w:numId w:val="4"/>
              </w:numPr>
              <w:rPr>
                <w:rFonts w:ascii="Trebuchet MS" w:hAnsi="Trebuchet MS"/>
                <w:sz w:val="20"/>
              </w:rPr>
            </w:pPr>
            <w:r w:rsidRPr="00B84D8C">
              <w:rPr>
                <w:rFonts w:ascii="Trebuchet MS" w:hAnsi="Trebuchet MS"/>
                <w:sz w:val="20"/>
              </w:rPr>
              <w:t xml:space="preserve">Este anexată declaraţia reprezentantului legal al solicitantului, în care acesta declară că va depune toate diligenţele pentru a încheia şi prezenta un </w:t>
            </w:r>
            <w:r w:rsidRPr="00B84D8C">
              <w:rPr>
                <w:rFonts w:ascii="Trebuchet MS" w:hAnsi="Trebuchet MS"/>
                <w:b/>
                <w:sz w:val="20"/>
              </w:rPr>
              <w:t>contract de delegare a gestiunii serviciului public de transport de călători</w:t>
            </w:r>
            <w:r w:rsidR="00A27725" w:rsidRPr="00B84D8C">
              <w:rPr>
                <w:rFonts w:ascii="Trebuchet MS" w:hAnsi="Trebuchet MS"/>
                <w:b/>
                <w:sz w:val="20"/>
              </w:rPr>
              <w:t xml:space="preserve"> sau</w:t>
            </w:r>
            <w:r w:rsidR="00F53516">
              <w:rPr>
                <w:rFonts w:ascii="Trebuchet MS" w:hAnsi="Trebuchet MS"/>
                <w:b/>
                <w:sz w:val="20"/>
              </w:rPr>
              <w:t xml:space="preserve"> o</w:t>
            </w:r>
            <w:r w:rsidR="00A27725" w:rsidRPr="00B84D8C">
              <w:rPr>
                <w:rFonts w:ascii="Trebuchet MS" w:hAnsi="Trebuchet MS"/>
                <w:b/>
                <w:sz w:val="20"/>
              </w:rPr>
              <w:t xml:space="preserve"> h</w:t>
            </w:r>
            <w:r w:rsidR="00F53516">
              <w:rPr>
                <w:rFonts w:ascii="Trebuchet MS" w:hAnsi="Trebuchet MS"/>
                <w:b/>
                <w:sz w:val="20"/>
              </w:rPr>
              <w:t>otărâre</w:t>
            </w:r>
            <w:r w:rsidRPr="00B84D8C">
              <w:rPr>
                <w:rFonts w:ascii="Trebuchet MS" w:hAnsi="Trebuchet MS"/>
                <w:b/>
                <w:sz w:val="20"/>
              </w:rPr>
              <w:t xml:space="preserve"> privind darea în administrare a furnizării/prestării serviciilor de transport public, după caz,</w:t>
            </w:r>
            <w:r w:rsidRPr="00B84D8C">
              <w:rPr>
                <w:rFonts w:ascii="Trebuchet MS" w:hAnsi="Trebuchet MS"/>
                <w:sz w:val="20"/>
              </w:rPr>
              <w:t xml:space="preserve"> aliniat(ă) la prevederile Regulamentului (CE) nr. 1370/2007</w:t>
            </w:r>
            <w:r w:rsidR="00A27725" w:rsidRPr="00B84D8C">
              <w:rPr>
                <w:rFonts w:ascii="Trebuchet MS" w:hAnsi="Trebuchet MS"/>
                <w:sz w:val="20"/>
              </w:rPr>
              <w:t xml:space="preserve">, </w:t>
            </w:r>
            <w:r w:rsidR="00973AD9" w:rsidRPr="00B84D8C">
              <w:rPr>
                <w:rFonts w:ascii="Trebuchet MS" w:hAnsi="Trebuchet MS"/>
                <w:sz w:val="20"/>
              </w:rPr>
              <w:t>precum și avizele solicitate,</w:t>
            </w:r>
            <w:r w:rsidR="00A27725" w:rsidRPr="00B84D8C">
              <w:rPr>
                <w:rFonts w:ascii="Trebuchet MS" w:hAnsi="Trebuchet MS"/>
                <w:sz w:val="20"/>
              </w:rPr>
              <w:t xml:space="preserve"> </w:t>
            </w:r>
            <w:r w:rsidR="00A27725" w:rsidRPr="00B84D8C">
              <w:rPr>
                <w:rFonts w:ascii="Trebuchet MS" w:hAnsi="Trebuchet MS"/>
                <w:b/>
                <w:sz w:val="20"/>
              </w:rPr>
              <w:t>î</w:t>
            </w:r>
            <w:r w:rsidR="00973AD9" w:rsidRPr="00B84D8C">
              <w:rPr>
                <w:rFonts w:ascii="Trebuchet MS" w:hAnsi="Trebuchet MS"/>
                <w:b/>
                <w:sz w:val="20"/>
              </w:rPr>
              <w:t xml:space="preserve">n termenul solicitat prin ghidul specific, </w:t>
            </w:r>
            <w:r w:rsidRPr="00B84D8C">
              <w:rPr>
                <w:rFonts w:ascii="Trebuchet MS" w:hAnsi="Trebuchet MS"/>
                <w:sz w:val="20"/>
              </w:rPr>
              <w:t>şi că ia la cunoştinţă faptul că, în caz contrar, contractul de finanţare încheiat cu AMPOR va fi reziliat, iar finanţarea acordată va fi retrasă</w:t>
            </w:r>
            <w:r w:rsidR="00973AD9" w:rsidRPr="00B84D8C">
              <w:rPr>
                <w:rFonts w:ascii="Trebuchet MS" w:hAnsi="Trebuchet MS"/>
                <w:sz w:val="20"/>
              </w:rPr>
              <w:t>?</w:t>
            </w:r>
          </w:p>
        </w:tc>
        <w:tc>
          <w:tcPr>
            <w:tcW w:w="230" w:type="pct"/>
          </w:tcPr>
          <w:p w14:paraId="00617C96" w14:textId="77777777" w:rsidR="004E65E0" w:rsidRPr="00A937BE" w:rsidRDefault="004E65E0" w:rsidP="00C37E17">
            <w:pPr>
              <w:jc w:val="center"/>
              <w:rPr>
                <w:lang w:val="it-IT"/>
              </w:rPr>
            </w:pPr>
          </w:p>
        </w:tc>
        <w:tc>
          <w:tcPr>
            <w:tcW w:w="204" w:type="pct"/>
          </w:tcPr>
          <w:p w14:paraId="36F533F9" w14:textId="77777777" w:rsidR="004E65E0" w:rsidRPr="00A937BE" w:rsidRDefault="004E65E0" w:rsidP="00C37E17">
            <w:pPr>
              <w:rPr>
                <w:lang w:val="it-IT"/>
              </w:rPr>
            </w:pPr>
          </w:p>
        </w:tc>
        <w:tc>
          <w:tcPr>
            <w:tcW w:w="204" w:type="pct"/>
          </w:tcPr>
          <w:p w14:paraId="77D7BB1C" w14:textId="77777777" w:rsidR="004E65E0" w:rsidRPr="00A937BE" w:rsidRDefault="004E65E0" w:rsidP="00C37E17">
            <w:pPr>
              <w:rPr>
                <w:lang w:val="it-IT"/>
              </w:rPr>
            </w:pPr>
          </w:p>
        </w:tc>
        <w:tc>
          <w:tcPr>
            <w:tcW w:w="304" w:type="pct"/>
          </w:tcPr>
          <w:p w14:paraId="2A321FBA" w14:textId="77777777" w:rsidR="004E65E0" w:rsidRPr="00A937BE" w:rsidRDefault="004E65E0" w:rsidP="00C37E17">
            <w:pPr>
              <w:rPr>
                <w:lang w:val="it-IT"/>
              </w:rPr>
            </w:pPr>
          </w:p>
        </w:tc>
        <w:tc>
          <w:tcPr>
            <w:tcW w:w="204" w:type="pct"/>
          </w:tcPr>
          <w:p w14:paraId="5FF7F477" w14:textId="77777777" w:rsidR="004E65E0" w:rsidRPr="00A937BE" w:rsidRDefault="004E65E0" w:rsidP="00C37E17">
            <w:pPr>
              <w:rPr>
                <w:lang w:val="it-IT"/>
              </w:rPr>
            </w:pPr>
          </w:p>
        </w:tc>
        <w:tc>
          <w:tcPr>
            <w:tcW w:w="204" w:type="pct"/>
          </w:tcPr>
          <w:p w14:paraId="466A6786" w14:textId="77777777" w:rsidR="004E65E0" w:rsidRPr="00A937BE" w:rsidRDefault="004E65E0" w:rsidP="00C37E17">
            <w:pPr>
              <w:rPr>
                <w:lang w:val="it-IT"/>
              </w:rPr>
            </w:pPr>
          </w:p>
        </w:tc>
        <w:tc>
          <w:tcPr>
            <w:tcW w:w="165" w:type="pct"/>
          </w:tcPr>
          <w:p w14:paraId="7B1267E7" w14:textId="77777777" w:rsidR="004E65E0" w:rsidRPr="00A937BE" w:rsidRDefault="004E65E0" w:rsidP="00C37E17">
            <w:pPr>
              <w:rPr>
                <w:lang w:val="it-IT"/>
              </w:rPr>
            </w:pPr>
          </w:p>
        </w:tc>
        <w:tc>
          <w:tcPr>
            <w:tcW w:w="182" w:type="pct"/>
            <w:gridSpan w:val="2"/>
          </w:tcPr>
          <w:p w14:paraId="0C28FC29" w14:textId="77777777" w:rsidR="004E65E0" w:rsidRPr="00A937BE" w:rsidRDefault="004E65E0" w:rsidP="00C37E17">
            <w:pPr>
              <w:rPr>
                <w:lang w:val="it-IT"/>
              </w:rPr>
            </w:pPr>
          </w:p>
        </w:tc>
      </w:tr>
      <w:tr w:rsidR="005D65AD" w:rsidRPr="00A937BE" w14:paraId="06A801D6" w14:textId="77777777" w:rsidTr="002E1BC9">
        <w:trPr>
          <w:trHeight w:val="1549"/>
          <w:tblHeader/>
        </w:trPr>
        <w:tc>
          <w:tcPr>
            <w:tcW w:w="3303" w:type="pct"/>
          </w:tcPr>
          <w:p w14:paraId="155DCEB6" w14:textId="02914EE0" w:rsidR="005D65AD" w:rsidRPr="00B84D8C" w:rsidRDefault="005D65AD" w:rsidP="00B84D8C">
            <w:pPr>
              <w:pStyle w:val="ListParagraph"/>
              <w:numPr>
                <w:ilvl w:val="0"/>
                <w:numId w:val="3"/>
              </w:numPr>
              <w:spacing w:after="0"/>
              <w:rPr>
                <w:rFonts w:ascii="Trebuchet MS" w:hAnsi="Trebuchet MS"/>
                <w:b/>
                <w:sz w:val="20"/>
              </w:rPr>
            </w:pPr>
            <w:r w:rsidRPr="00B84D8C">
              <w:rPr>
                <w:rFonts w:ascii="Trebuchet MS" w:hAnsi="Trebuchet MS"/>
                <w:b/>
                <w:sz w:val="20"/>
              </w:rPr>
              <w:t>Fundamentarea rezonabilităţii costurilor</w:t>
            </w:r>
          </w:p>
          <w:p w14:paraId="4ACFD2BD" w14:textId="1643C59F" w:rsidR="005D65AD" w:rsidRPr="00B84D8C" w:rsidRDefault="005D65AD" w:rsidP="00B84D8C">
            <w:pPr>
              <w:pStyle w:val="Header"/>
              <w:numPr>
                <w:ilvl w:val="0"/>
                <w:numId w:val="4"/>
              </w:numPr>
              <w:tabs>
                <w:tab w:val="clear" w:pos="4320"/>
                <w:tab w:val="center" w:pos="639"/>
              </w:tabs>
              <w:jc w:val="both"/>
              <w:rPr>
                <w:szCs w:val="20"/>
              </w:rPr>
            </w:pPr>
            <w:r w:rsidRPr="00B84D8C">
              <w:rPr>
                <w:szCs w:val="20"/>
              </w:rPr>
              <w:t>Este atașată Nota privind încadrarea în standardele de cost, completată şi semnată de proiectant? (</w:t>
            </w:r>
            <w:r w:rsidR="00C23621" w:rsidRPr="00B84D8C">
              <w:rPr>
                <w:szCs w:val="20"/>
              </w:rPr>
              <w:t>Model K</w:t>
            </w:r>
            <w:r w:rsidRPr="00B84D8C">
              <w:rPr>
                <w:szCs w:val="20"/>
              </w:rPr>
              <w:t xml:space="preserve"> </w:t>
            </w:r>
            <w:r w:rsidR="00340585">
              <w:rPr>
                <w:szCs w:val="20"/>
              </w:rPr>
              <w:t>aferent Anexei 4.1</w:t>
            </w:r>
            <w:r w:rsidR="00C23621" w:rsidRPr="00B84D8C">
              <w:rPr>
                <w:szCs w:val="20"/>
              </w:rPr>
              <w:t xml:space="preserve">.1 </w:t>
            </w:r>
            <w:r w:rsidRPr="00B84D8C">
              <w:rPr>
                <w:szCs w:val="20"/>
              </w:rPr>
              <w:t>la Ghidul specific)</w:t>
            </w:r>
            <w:r w:rsidR="00C23621" w:rsidRPr="00B84D8C">
              <w:rPr>
                <w:szCs w:val="20"/>
              </w:rPr>
              <w:t>?</w:t>
            </w:r>
          </w:p>
          <w:p w14:paraId="106D056C" w14:textId="03F25F44" w:rsidR="005D65AD" w:rsidRPr="002E1BC9" w:rsidRDefault="005D65AD" w:rsidP="002E1BC9">
            <w:pPr>
              <w:pStyle w:val="Header"/>
              <w:numPr>
                <w:ilvl w:val="0"/>
                <w:numId w:val="4"/>
              </w:numPr>
              <w:tabs>
                <w:tab w:val="center" w:pos="639"/>
              </w:tabs>
              <w:jc w:val="both"/>
              <w:rPr>
                <w:b/>
                <w:szCs w:val="20"/>
              </w:rPr>
            </w:pPr>
            <w:r w:rsidRPr="00B84D8C">
              <w:rPr>
                <w:i/>
                <w:szCs w:val="20"/>
              </w:rPr>
              <w:t>(dacă este cazul)</w:t>
            </w:r>
            <w:r w:rsidRPr="00B84D8C">
              <w:rPr>
                <w:szCs w:val="20"/>
              </w:rPr>
              <w:t xml:space="preserve"> Sunt atașate documente justificative pentru echipamentele/mijloacele de transport și/sau lucrările și/sau pentru care nu există standarde de cost?</w:t>
            </w:r>
          </w:p>
          <w:p w14:paraId="0660E345" w14:textId="21D48676" w:rsidR="002E1BC9" w:rsidRPr="00B84D8C" w:rsidRDefault="002E1BC9" w:rsidP="002E1BC9">
            <w:pPr>
              <w:pStyle w:val="Header"/>
              <w:tabs>
                <w:tab w:val="center" w:pos="639"/>
              </w:tabs>
              <w:ind w:left="502"/>
              <w:jc w:val="both"/>
              <w:rPr>
                <w:b/>
                <w:szCs w:val="20"/>
              </w:rPr>
            </w:pPr>
          </w:p>
        </w:tc>
        <w:tc>
          <w:tcPr>
            <w:tcW w:w="230" w:type="pct"/>
          </w:tcPr>
          <w:p w14:paraId="4DFB81EB" w14:textId="77777777" w:rsidR="005D65AD" w:rsidRPr="00A937BE" w:rsidRDefault="005D65AD" w:rsidP="00C37E17">
            <w:pPr>
              <w:jc w:val="center"/>
              <w:rPr>
                <w:lang w:val="it-IT"/>
              </w:rPr>
            </w:pPr>
          </w:p>
        </w:tc>
        <w:tc>
          <w:tcPr>
            <w:tcW w:w="204" w:type="pct"/>
          </w:tcPr>
          <w:p w14:paraId="44B3E285" w14:textId="77777777" w:rsidR="005D65AD" w:rsidRPr="00A937BE" w:rsidRDefault="005D65AD" w:rsidP="00C37E17">
            <w:pPr>
              <w:rPr>
                <w:lang w:val="it-IT"/>
              </w:rPr>
            </w:pPr>
          </w:p>
        </w:tc>
        <w:tc>
          <w:tcPr>
            <w:tcW w:w="204" w:type="pct"/>
          </w:tcPr>
          <w:p w14:paraId="4405F377" w14:textId="77777777" w:rsidR="005D65AD" w:rsidRPr="00A937BE" w:rsidRDefault="005D65AD" w:rsidP="00C37E17">
            <w:pPr>
              <w:rPr>
                <w:lang w:val="it-IT"/>
              </w:rPr>
            </w:pPr>
          </w:p>
        </w:tc>
        <w:tc>
          <w:tcPr>
            <w:tcW w:w="304" w:type="pct"/>
          </w:tcPr>
          <w:p w14:paraId="3359EC54" w14:textId="77777777" w:rsidR="005D65AD" w:rsidRPr="00A937BE" w:rsidRDefault="005D65AD" w:rsidP="00C37E17">
            <w:pPr>
              <w:rPr>
                <w:lang w:val="it-IT"/>
              </w:rPr>
            </w:pPr>
          </w:p>
        </w:tc>
        <w:tc>
          <w:tcPr>
            <w:tcW w:w="204" w:type="pct"/>
          </w:tcPr>
          <w:p w14:paraId="1BCC3307" w14:textId="77777777" w:rsidR="005D65AD" w:rsidRPr="00A937BE" w:rsidRDefault="005D65AD" w:rsidP="00C37E17">
            <w:pPr>
              <w:rPr>
                <w:lang w:val="it-IT"/>
              </w:rPr>
            </w:pPr>
          </w:p>
        </w:tc>
        <w:tc>
          <w:tcPr>
            <w:tcW w:w="204" w:type="pct"/>
          </w:tcPr>
          <w:p w14:paraId="03CE4539" w14:textId="77777777" w:rsidR="005D65AD" w:rsidRPr="00A937BE" w:rsidRDefault="005D65AD" w:rsidP="00C37E17">
            <w:pPr>
              <w:rPr>
                <w:lang w:val="it-IT"/>
              </w:rPr>
            </w:pPr>
          </w:p>
        </w:tc>
        <w:tc>
          <w:tcPr>
            <w:tcW w:w="165" w:type="pct"/>
          </w:tcPr>
          <w:p w14:paraId="1B425F98" w14:textId="77777777" w:rsidR="005D65AD" w:rsidRPr="00A937BE" w:rsidRDefault="005D65AD" w:rsidP="00C37E17">
            <w:pPr>
              <w:rPr>
                <w:lang w:val="it-IT"/>
              </w:rPr>
            </w:pPr>
          </w:p>
        </w:tc>
        <w:tc>
          <w:tcPr>
            <w:tcW w:w="182" w:type="pct"/>
            <w:gridSpan w:val="2"/>
          </w:tcPr>
          <w:p w14:paraId="5C5A136C" w14:textId="77777777" w:rsidR="005D65AD" w:rsidRPr="00A937BE" w:rsidRDefault="005D65AD" w:rsidP="00C37E17">
            <w:pPr>
              <w:rPr>
                <w:lang w:val="it-IT"/>
              </w:rPr>
            </w:pPr>
          </w:p>
        </w:tc>
      </w:tr>
      <w:tr w:rsidR="00EC08EB" w:rsidRPr="00A937BE" w14:paraId="38B8484F" w14:textId="77777777" w:rsidTr="001A516F">
        <w:trPr>
          <w:trHeight w:val="20"/>
          <w:tblHeader/>
        </w:trPr>
        <w:tc>
          <w:tcPr>
            <w:tcW w:w="3303" w:type="pct"/>
          </w:tcPr>
          <w:p w14:paraId="10078D4A" w14:textId="366EFED5" w:rsidR="00C37E17" w:rsidRPr="0068566A" w:rsidRDefault="007356E6" w:rsidP="009F17CC">
            <w:pPr>
              <w:pStyle w:val="Header"/>
              <w:numPr>
                <w:ilvl w:val="0"/>
                <w:numId w:val="3"/>
              </w:numPr>
              <w:tabs>
                <w:tab w:val="clear" w:pos="4320"/>
                <w:tab w:val="center" w:pos="639"/>
              </w:tabs>
              <w:jc w:val="both"/>
              <w:rPr>
                <w:b/>
                <w:szCs w:val="20"/>
                <w:highlight w:val="yellow"/>
                <w:lang w:val="it-IT"/>
              </w:rPr>
            </w:pPr>
            <w:r w:rsidRPr="0068566A">
              <w:rPr>
                <w:b/>
                <w:szCs w:val="20"/>
                <w:lang w:val="it-IT"/>
              </w:rPr>
              <w:lastRenderedPageBreak/>
              <w:t>Programul de transport public</w:t>
            </w:r>
          </w:p>
          <w:p w14:paraId="75B3992B" w14:textId="1F6C9476" w:rsidR="00F43660" w:rsidRPr="0068566A" w:rsidRDefault="004B7BEC" w:rsidP="004B7BEC">
            <w:pPr>
              <w:pStyle w:val="ListParagraph"/>
              <w:numPr>
                <w:ilvl w:val="0"/>
                <w:numId w:val="4"/>
              </w:numPr>
              <w:rPr>
                <w:rFonts w:ascii="Trebuchet MS" w:hAnsi="Trebuchet MS"/>
                <w:sz w:val="20"/>
                <w:lang w:val="it-IT"/>
              </w:rPr>
            </w:pPr>
            <w:r>
              <w:rPr>
                <w:rFonts w:ascii="Trebuchet MS" w:hAnsi="Trebuchet MS"/>
                <w:i/>
                <w:sz w:val="20"/>
                <w:lang w:val="it-IT"/>
              </w:rPr>
              <w:t>(Pentru activitatea</w:t>
            </w:r>
            <w:r w:rsidR="007E35A5">
              <w:rPr>
                <w:rFonts w:ascii="Trebuchet MS" w:hAnsi="Trebuchet MS"/>
                <w:i/>
                <w:sz w:val="20"/>
                <w:lang w:val="it-IT"/>
              </w:rPr>
              <w:t xml:space="preserve"> 10, 11 şi 12 (pentru ultimele două, doar pentru activitatea de modernizare/reabilitare)</w:t>
            </w:r>
            <w:r w:rsidR="00D74835" w:rsidRPr="0068566A">
              <w:rPr>
                <w:rFonts w:ascii="Trebuchet MS" w:hAnsi="Trebuchet MS"/>
                <w:i/>
                <w:sz w:val="20"/>
                <w:lang w:val="it-IT"/>
              </w:rPr>
              <w:t xml:space="preserve"> </w:t>
            </w:r>
            <w:r>
              <w:rPr>
                <w:rFonts w:ascii="Trebuchet MS" w:hAnsi="Trebuchet MS"/>
                <w:i/>
                <w:sz w:val="20"/>
                <w:lang w:val="it-IT"/>
              </w:rPr>
              <w:t xml:space="preserve">din </w:t>
            </w:r>
            <w:r w:rsidR="00D74835" w:rsidRPr="0068566A">
              <w:rPr>
                <w:rFonts w:ascii="Trebuchet MS" w:hAnsi="Trebuchet MS"/>
                <w:i/>
                <w:sz w:val="20"/>
                <w:lang w:val="it-IT"/>
              </w:rPr>
              <w:t>categoria Investiții destinate îmbunătățirii transportului public urban de călători, sub-secțiunea 4.3.1)</w:t>
            </w:r>
            <w:r w:rsidR="00D74835" w:rsidRPr="0068566A">
              <w:rPr>
                <w:rFonts w:ascii="Trebuchet MS" w:hAnsi="Trebuchet MS"/>
                <w:sz w:val="20"/>
                <w:lang w:val="it-IT"/>
              </w:rPr>
              <w:t xml:space="preserve"> </w:t>
            </w:r>
            <w:r w:rsidR="00F43660" w:rsidRPr="0068566A">
              <w:rPr>
                <w:rFonts w:ascii="Trebuchet MS" w:hAnsi="Trebuchet MS"/>
                <w:sz w:val="20"/>
                <w:lang w:val="it-IT"/>
              </w:rPr>
              <w:t xml:space="preserve">Este anexat </w:t>
            </w:r>
            <w:r w:rsidR="00F43660" w:rsidRPr="0068566A">
              <w:rPr>
                <w:rFonts w:ascii="Trebuchet MS" w:hAnsi="Trebuchet MS"/>
                <w:sz w:val="20"/>
                <w:lang w:val="it-IT" w:eastAsia="en-US"/>
              </w:rPr>
              <w:t>Programul de transport public</w:t>
            </w:r>
            <w:r w:rsidR="000A338C" w:rsidRPr="0068566A">
              <w:rPr>
                <w:rFonts w:ascii="Trebuchet MS" w:hAnsi="Trebuchet MS"/>
                <w:sz w:val="20"/>
                <w:lang w:val="it-IT" w:eastAsia="en-US"/>
              </w:rPr>
              <w:t xml:space="preserve"> </w:t>
            </w:r>
            <w:r w:rsidR="00F43660" w:rsidRPr="0068566A">
              <w:rPr>
                <w:rFonts w:ascii="Trebuchet MS" w:hAnsi="Trebuchet MS"/>
                <w:sz w:val="20"/>
                <w:lang w:val="it-IT" w:eastAsia="en-US"/>
              </w:rPr>
              <w:t>valabil la data</w:t>
            </w:r>
            <w:r w:rsidR="00A97A7C">
              <w:rPr>
                <w:rFonts w:ascii="Trebuchet MS" w:hAnsi="Trebuchet MS"/>
                <w:sz w:val="20"/>
                <w:lang w:val="it-IT" w:eastAsia="en-US"/>
              </w:rPr>
              <w:t xml:space="preserve"> depunerii Cererii</w:t>
            </w:r>
            <w:r>
              <w:rPr>
                <w:rFonts w:ascii="Trebuchet MS" w:hAnsi="Trebuchet MS"/>
                <w:sz w:val="20"/>
                <w:lang w:val="it-IT" w:eastAsia="en-US"/>
              </w:rPr>
              <w:t xml:space="preserve"> d</w:t>
            </w:r>
            <w:r w:rsidR="00A97A7C">
              <w:rPr>
                <w:rFonts w:ascii="Trebuchet MS" w:hAnsi="Trebuchet MS"/>
                <w:sz w:val="20"/>
                <w:lang w:val="it-IT" w:eastAsia="en-US"/>
              </w:rPr>
              <w:t>e finanţare</w:t>
            </w:r>
            <w:r w:rsidR="00F43660" w:rsidRPr="0068566A">
              <w:rPr>
                <w:rFonts w:ascii="Trebuchet MS" w:hAnsi="Trebuchet MS"/>
                <w:sz w:val="20"/>
                <w:lang w:val="it-IT" w:eastAsia="en-US"/>
              </w:rPr>
              <w:t>, din care să rezulte traseele de transport public urban de călători</w:t>
            </w:r>
            <w:r w:rsidR="000A338C" w:rsidRPr="0068566A">
              <w:rPr>
                <w:rFonts w:ascii="Trebuchet MS" w:hAnsi="Trebuchet MS"/>
                <w:sz w:val="20"/>
                <w:lang w:val="it-IT" w:eastAsia="en-US"/>
              </w:rPr>
              <w:t xml:space="preserve"> aferente infrastructurii rutiere a solicitantului</w:t>
            </w:r>
            <w:r w:rsidR="00F43660" w:rsidRPr="0068566A">
              <w:rPr>
                <w:rFonts w:ascii="Trebuchet MS" w:hAnsi="Trebuchet MS"/>
                <w:sz w:val="20"/>
                <w:lang w:val="it-IT" w:eastAsia="en-US"/>
              </w:rPr>
              <w:t xml:space="preserve">? </w:t>
            </w:r>
          </w:p>
        </w:tc>
        <w:tc>
          <w:tcPr>
            <w:tcW w:w="230" w:type="pct"/>
          </w:tcPr>
          <w:p w14:paraId="060807CD" w14:textId="77777777" w:rsidR="00C37E17" w:rsidRPr="00A937BE" w:rsidRDefault="00C37E17" w:rsidP="00C37E17">
            <w:pPr>
              <w:jc w:val="center"/>
              <w:rPr>
                <w:lang w:val="it-IT"/>
              </w:rPr>
            </w:pPr>
          </w:p>
        </w:tc>
        <w:tc>
          <w:tcPr>
            <w:tcW w:w="204" w:type="pct"/>
          </w:tcPr>
          <w:p w14:paraId="7D1FFCA4" w14:textId="77777777" w:rsidR="00C37E17" w:rsidRPr="00A937BE" w:rsidRDefault="00C37E17" w:rsidP="00C37E17">
            <w:pPr>
              <w:rPr>
                <w:lang w:val="it-IT"/>
              </w:rPr>
            </w:pPr>
          </w:p>
        </w:tc>
        <w:tc>
          <w:tcPr>
            <w:tcW w:w="204" w:type="pct"/>
          </w:tcPr>
          <w:p w14:paraId="4F2C101F" w14:textId="77777777" w:rsidR="00C37E17" w:rsidRPr="00A937BE" w:rsidRDefault="00C37E17" w:rsidP="00C37E17">
            <w:pPr>
              <w:rPr>
                <w:lang w:val="it-IT"/>
              </w:rPr>
            </w:pPr>
          </w:p>
        </w:tc>
        <w:tc>
          <w:tcPr>
            <w:tcW w:w="304" w:type="pct"/>
          </w:tcPr>
          <w:p w14:paraId="68734881" w14:textId="77777777" w:rsidR="00C37E17" w:rsidRPr="00A937BE" w:rsidRDefault="00C37E17" w:rsidP="00C37E17">
            <w:pPr>
              <w:rPr>
                <w:lang w:val="it-IT"/>
              </w:rPr>
            </w:pPr>
          </w:p>
        </w:tc>
        <w:tc>
          <w:tcPr>
            <w:tcW w:w="204" w:type="pct"/>
          </w:tcPr>
          <w:p w14:paraId="29B17580" w14:textId="77777777" w:rsidR="00C37E17" w:rsidRPr="00A937BE" w:rsidRDefault="00C37E17" w:rsidP="00C37E17">
            <w:pPr>
              <w:rPr>
                <w:lang w:val="it-IT"/>
              </w:rPr>
            </w:pPr>
          </w:p>
        </w:tc>
        <w:tc>
          <w:tcPr>
            <w:tcW w:w="204" w:type="pct"/>
          </w:tcPr>
          <w:p w14:paraId="17F573EA" w14:textId="77777777" w:rsidR="00C37E17" w:rsidRPr="00A937BE" w:rsidRDefault="00C37E17" w:rsidP="00C37E17">
            <w:pPr>
              <w:rPr>
                <w:lang w:val="it-IT"/>
              </w:rPr>
            </w:pPr>
          </w:p>
        </w:tc>
        <w:tc>
          <w:tcPr>
            <w:tcW w:w="165" w:type="pct"/>
          </w:tcPr>
          <w:p w14:paraId="3E6C8544" w14:textId="77777777" w:rsidR="00C37E17" w:rsidRPr="00A937BE" w:rsidRDefault="00C37E17" w:rsidP="00C37E17">
            <w:pPr>
              <w:rPr>
                <w:lang w:val="it-IT"/>
              </w:rPr>
            </w:pPr>
          </w:p>
        </w:tc>
        <w:tc>
          <w:tcPr>
            <w:tcW w:w="182" w:type="pct"/>
            <w:gridSpan w:val="2"/>
          </w:tcPr>
          <w:p w14:paraId="64415073" w14:textId="77777777" w:rsidR="00C37E17" w:rsidRPr="00A937BE" w:rsidRDefault="00C37E17" w:rsidP="00C37E17">
            <w:pPr>
              <w:rPr>
                <w:lang w:val="it-IT"/>
              </w:rPr>
            </w:pPr>
          </w:p>
        </w:tc>
      </w:tr>
      <w:tr w:rsidR="00EC08EB" w:rsidRPr="00A937BE" w14:paraId="701EA45B" w14:textId="77777777" w:rsidTr="001A516F">
        <w:trPr>
          <w:trHeight w:val="20"/>
          <w:tblHeader/>
        </w:trPr>
        <w:tc>
          <w:tcPr>
            <w:tcW w:w="3303" w:type="pct"/>
          </w:tcPr>
          <w:p w14:paraId="3F89E604" w14:textId="7130FB9C" w:rsidR="004F7344" w:rsidRPr="0068566A" w:rsidRDefault="00EE77F4" w:rsidP="0068566A">
            <w:pPr>
              <w:pStyle w:val="ListParagraph"/>
              <w:numPr>
                <w:ilvl w:val="0"/>
                <w:numId w:val="3"/>
              </w:numPr>
              <w:spacing w:after="0"/>
              <w:rPr>
                <w:rFonts w:ascii="Trebuchet MS" w:hAnsi="Trebuchet MS"/>
                <w:b/>
                <w:sz w:val="20"/>
                <w:lang w:val="fr-FR"/>
              </w:rPr>
            </w:pPr>
            <w:r w:rsidRPr="0068566A">
              <w:rPr>
                <w:rFonts w:ascii="Trebuchet MS" w:hAnsi="Trebuchet MS"/>
                <w:i/>
                <w:sz w:val="20"/>
                <w:lang w:val="fr-FR"/>
              </w:rPr>
              <w:t>(</w:t>
            </w:r>
            <w:r w:rsidR="000A338C" w:rsidRPr="0068566A">
              <w:rPr>
                <w:rFonts w:ascii="Trebuchet MS" w:hAnsi="Trebuchet MS"/>
                <w:i/>
                <w:sz w:val="20"/>
                <w:lang w:val="fr-FR"/>
              </w:rPr>
              <w:t>Dacă este cazul)</w:t>
            </w:r>
            <w:r w:rsidR="000A338C" w:rsidRPr="0068566A">
              <w:rPr>
                <w:rFonts w:ascii="Trebuchet MS" w:hAnsi="Trebuchet MS"/>
                <w:sz w:val="20"/>
                <w:lang w:val="fr-FR"/>
              </w:rPr>
              <w:t xml:space="preserve"> P</w:t>
            </w:r>
            <w:r w:rsidRPr="0068566A">
              <w:rPr>
                <w:rFonts w:ascii="Trebuchet MS" w:hAnsi="Trebuchet MS"/>
                <w:b/>
                <w:sz w:val="20"/>
                <w:lang w:val="fr-FR"/>
              </w:rPr>
              <w:t xml:space="preserve">rocedura </w:t>
            </w:r>
            <w:proofErr w:type="gramStart"/>
            <w:r w:rsidRPr="0068566A">
              <w:rPr>
                <w:rFonts w:ascii="Trebuchet MS" w:hAnsi="Trebuchet MS"/>
                <w:b/>
                <w:sz w:val="20"/>
                <w:lang w:val="fr-FR"/>
              </w:rPr>
              <w:t>de a</w:t>
            </w:r>
            <w:r w:rsidR="00D74835" w:rsidRPr="0068566A">
              <w:rPr>
                <w:rFonts w:ascii="Trebuchet MS" w:hAnsi="Trebuchet MS"/>
                <w:b/>
                <w:sz w:val="20"/>
                <w:lang w:val="fr-FR"/>
              </w:rPr>
              <w:t>chiziț</w:t>
            </w:r>
            <w:r w:rsidRPr="0068566A">
              <w:rPr>
                <w:rFonts w:ascii="Trebuchet MS" w:hAnsi="Trebuchet MS"/>
                <w:b/>
                <w:sz w:val="20"/>
                <w:lang w:val="fr-FR"/>
              </w:rPr>
              <w:t>ionare</w:t>
            </w:r>
            <w:proofErr w:type="gramEnd"/>
            <w:r w:rsidRPr="0068566A">
              <w:rPr>
                <w:rFonts w:ascii="Trebuchet MS" w:hAnsi="Trebuchet MS"/>
                <w:b/>
                <w:sz w:val="20"/>
                <w:lang w:val="fr-FR"/>
              </w:rPr>
              <w:t xml:space="preserve"> a </w:t>
            </w:r>
            <w:r w:rsidR="00D74835" w:rsidRPr="0068566A">
              <w:rPr>
                <w:rFonts w:ascii="Trebuchet MS" w:hAnsi="Trebuchet MS"/>
                <w:b/>
                <w:sz w:val="20"/>
                <w:lang w:val="fr-FR"/>
              </w:rPr>
              <w:t>teren</w:t>
            </w:r>
            <w:r w:rsidRPr="0068566A">
              <w:rPr>
                <w:rFonts w:ascii="Trebuchet MS" w:hAnsi="Trebuchet MS"/>
                <w:b/>
                <w:sz w:val="20"/>
                <w:lang w:val="fr-FR"/>
              </w:rPr>
              <w:t>ului</w:t>
            </w:r>
          </w:p>
          <w:p w14:paraId="1994C789" w14:textId="6A6D9B50" w:rsidR="00C37E17" w:rsidRPr="0068566A" w:rsidRDefault="00D74835" w:rsidP="0068566A">
            <w:pPr>
              <w:pStyle w:val="Header"/>
              <w:numPr>
                <w:ilvl w:val="0"/>
                <w:numId w:val="4"/>
              </w:numPr>
              <w:tabs>
                <w:tab w:val="clear" w:pos="4320"/>
                <w:tab w:val="center" w:pos="639"/>
              </w:tabs>
              <w:jc w:val="both"/>
              <w:rPr>
                <w:szCs w:val="20"/>
                <w:lang w:val="it-IT"/>
              </w:rPr>
            </w:pPr>
            <w:r w:rsidRPr="0068566A">
              <w:rPr>
                <w:szCs w:val="20"/>
                <w:lang w:val="it-IT"/>
              </w:rPr>
              <w:t>La momentul depunerii Cererii de Finantare procedura de achiziționare a terenului este finalizată ș</w:t>
            </w:r>
            <w:r w:rsidR="00EE77F4" w:rsidRPr="0068566A">
              <w:rPr>
                <w:szCs w:val="20"/>
                <w:lang w:val="it-IT"/>
              </w:rPr>
              <w:t>i acest lucru rezultă</w:t>
            </w:r>
            <w:r w:rsidRPr="0068566A">
              <w:rPr>
                <w:szCs w:val="20"/>
                <w:lang w:val="it-IT"/>
              </w:rPr>
              <w:t xml:space="preserve"> din documentele de proprietate depuse? </w:t>
            </w:r>
          </w:p>
          <w:p w14:paraId="5B319874" w14:textId="77777777" w:rsidR="00EE77F4" w:rsidRPr="0068566A" w:rsidRDefault="00EE77F4" w:rsidP="0068566A">
            <w:pPr>
              <w:pStyle w:val="Header"/>
              <w:numPr>
                <w:ilvl w:val="0"/>
                <w:numId w:val="4"/>
              </w:numPr>
              <w:tabs>
                <w:tab w:val="clear" w:pos="4320"/>
                <w:tab w:val="center" w:pos="639"/>
              </w:tabs>
              <w:jc w:val="both"/>
              <w:rPr>
                <w:szCs w:val="20"/>
                <w:lang w:val="it-IT"/>
              </w:rPr>
            </w:pPr>
            <w:r w:rsidRPr="0068566A">
              <w:rPr>
                <w:szCs w:val="20"/>
                <w:lang w:val="it-IT"/>
              </w:rPr>
              <w:t>Este anexat raportul întocmit de expertului ANEVAR privind valoarea terenului achiziționat?</w:t>
            </w:r>
          </w:p>
          <w:p w14:paraId="16C41697" w14:textId="70422944" w:rsidR="00EE77F4" w:rsidRPr="0068566A" w:rsidRDefault="00EE77F4" w:rsidP="0068566A">
            <w:pPr>
              <w:pStyle w:val="Header"/>
              <w:numPr>
                <w:ilvl w:val="0"/>
                <w:numId w:val="4"/>
              </w:numPr>
              <w:tabs>
                <w:tab w:val="clear" w:pos="4320"/>
                <w:tab w:val="center" w:pos="639"/>
              </w:tabs>
              <w:jc w:val="both"/>
              <w:rPr>
                <w:szCs w:val="20"/>
                <w:lang w:val="it-IT"/>
              </w:rPr>
            </w:pPr>
            <w:r w:rsidRPr="0068566A">
              <w:rPr>
                <w:szCs w:val="20"/>
                <w:lang w:val="it-IT"/>
              </w:rPr>
              <w:t xml:space="preserve">Valoarea terenului achiziționat din raport coincide cu valoarea din bugetul proiectului pentru această </w:t>
            </w:r>
            <w:r w:rsidR="000A338C" w:rsidRPr="0068566A">
              <w:rPr>
                <w:szCs w:val="20"/>
                <w:lang w:val="it-IT"/>
              </w:rPr>
              <w:t>sub</w:t>
            </w:r>
            <w:r w:rsidRPr="0068566A">
              <w:rPr>
                <w:szCs w:val="20"/>
                <w:lang w:val="it-IT"/>
              </w:rPr>
              <w:t>categorie de cheltuieli?</w:t>
            </w:r>
          </w:p>
        </w:tc>
        <w:tc>
          <w:tcPr>
            <w:tcW w:w="230" w:type="pct"/>
          </w:tcPr>
          <w:p w14:paraId="7BA356AC" w14:textId="77777777" w:rsidR="00C37E17" w:rsidRPr="00A937BE" w:rsidRDefault="00C37E17" w:rsidP="00C37E17">
            <w:pPr>
              <w:jc w:val="center"/>
              <w:rPr>
                <w:lang w:val="it-IT"/>
              </w:rPr>
            </w:pPr>
          </w:p>
        </w:tc>
        <w:tc>
          <w:tcPr>
            <w:tcW w:w="204" w:type="pct"/>
          </w:tcPr>
          <w:p w14:paraId="4441110D" w14:textId="77777777" w:rsidR="00C37E17" w:rsidRPr="00A937BE" w:rsidRDefault="00C37E17" w:rsidP="00C37E17">
            <w:pPr>
              <w:rPr>
                <w:lang w:val="it-IT"/>
              </w:rPr>
            </w:pPr>
          </w:p>
        </w:tc>
        <w:tc>
          <w:tcPr>
            <w:tcW w:w="204" w:type="pct"/>
          </w:tcPr>
          <w:p w14:paraId="0F37F046" w14:textId="77777777" w:rsidR="00C37E17" w:rsidRPr="00A937BE" w:rsidRDefault="00C37E17" w:rsidP="00C37E17">
            <w:pPr>
              <w:rPr>
                <w:lang w:val="it-IT"/>
              </w:rPr>
            </w:pPr>
          </w:p>
        </w:tc>
        <w:tc>
          <w:tcPr>
            <w:tcW w:w="304" w:type="pct"/>
          </w:tcPr>
          <w:p w14:paraId="70096B05" w14:textId="77777777" w:rsidR="00C37E17" w:rsidRPr="00A937BE" w:rsidRDefault="00C37E17" w:rsidP="00C37E17">
            <w:pPr>
              <w:rPr>
                <w:lang w:val="it-IT"/>
              </w:rPr>
            </w:pPr>
          </w:p>
        </w:tc>
        <w:tc>
          <w:tcPr>
            <w:tcW w:w="204" w:type="pct"/>
          </w:tcPr>
          <w:p w14:paraId="345B847F" w14:textId="77777777" w:rsidR="00C37E17" w:rsidRPr="00A937BE" w:rsidRDefault="00C37E17" w:rsidP="00C37E17">
            <w:pPr>
              <w:rPr>
                <w:lang w:val="it-IT"/>
              </w:rPr>
            </w:pPr>
          </w:p>
        </w:tc>
        <w:tc>
          <w:tcPr>
            <w:tcW w:w="204" w:type="pct"/>
          </w:tcPr>
          <w:p w14:paraId="35F6C258" w14:textId="77777777" w:rsidR="00C37E17" w:rsidRPr="00A937BE" w:rsidRDefault="00C37E17" w:rsidP="00C37E17">
            <w:pPr>
              <w:rPr>
                <w:lang w:val="it-IT"/>
              </w:rPr>
            </w:pPr>
          </w:p>
        </w:tc>
        <w:tc>
          <w:tcPr>
            <w:tcW w:w="165" w:type="pct"/>
          </w:tcPr>
          <w:p w14:paraId="568A8B60" w14:textId="77777777" w:rsidR="00C37E17" w:rsidRPr="00A937BE" w:rsidRDefault="00C37E17" w:rsidP="00C37E17">
            <w:pPr>
              <w:rPr>
                <w:lang w:val="it-IT"/>
              </w:rPr>
            </w:pPr>
          </w:p>
        </w:tc>
        <w:tc>
          <w:tcPr>
            <w:tcW w:w="182" w:type="pct"/>
            <w:gridSpan w:val="2"/>
          </w:tcPr>
          <w:p w14:paraId="1C11C0D0" w14:textId="77777777" w:rsidR="00C37E17" w:rsidRPr="00A937BE" w:rsidRDefault="00C37E17" w:rsidP="00C37E17">
            <w:pPr>
              <w:rPr>
                <w:lang w:val="it-IT"/>
              </w:rPr>
            </w:pPr>
          </w:p>
        </w:tc>
      </w:tr>
      <w:tr w:rsidR="00EC08EB" w:rsidRPr="00A937BE" w14:paraId="2E220A49" w14:textId="77777777" w:rsidTr="001A516F">
        <w:trPr>
          <w:trHeight w:val="20"/>
          <w:tblHeader/>
        </w:trPr>
        <w:tc>
          <w:tcPr>
            <w:tcW w:w="3303" w:type="pct"/>
          </w:tcPr>
          <w:p w14:paraId="6F570DA0" w14:textId="4975DB88" w:rsidR="007A5DE3" w:rsidRPr="0068566A" w:rsidRDefault="00C37E17" w:rsidP="0068566A">
            <w:pPr>
              <w:pStyle w:val="Header"/>
              <w:numPr>
                <w:ilvl w:val="0"/>
                <w:numId w:val="3"/>
              </w:numPr>
              <w:tabs>
                <w:tab w:val="clear" w:pos="4320"/>
                <w:tab w:val="center" w:pos="639"/>
              </w:tabs>
              <w:jc w:val="both"/>
              <w:rPr>
                <w:szCs w:val="20"/>
                <w:lang w:val="it-IT"/>
              </w:rPr>
            </w:pPr>
            <w:r w:rsidRPr="0068566A">
              <w:rPr>
                <w:szCs w:val="20"/>
                <w:lang w:val="it-IT"/>
              </w:rPr>
              <w:t xml:space="preserve">(dacă e cazul) </w:t>
            </w:r>
            <w:r w:rsidR="00EE77F4" w:rsidRPr="0068566A">
              <w:rPr>
                <w:b/>
                <w:szCs w:val="20"/>
                <w:lang w:val="it-IT"/>
              </w:rPr>
              <w:t>Acordul tehnic al operatorului de tranport public</w:t>
            </w:r>
          </w:p>
          <w:p w14:paraId="33C42F89" w14:textId="66EC2AF1" w:rsidR="00EE77F4" w:rsidRPr="0068566A" w:rsidRDefault="00EE77F4" w:rsidP="0068566A">
            <w:pPr>
              <w:pStyle w:val="ListParagraph"/>
              <w:numPr>
                <w:ilvl w:val="0"/>
                <w:numId w:val="4"/>
              </w:numPr>
              <w:rPr>
                <w:rFonts w:ascii="Trebuchet MS" w:hAnsi="Trebuchet MS"/>
                <w:sz w:val="20"/>
                <w:lang w:val="it-IT"/>
              </w:rPr>
            </w:pPr>
            <w:r w:rsidRPr="0068566A">
              <w:rPr>
                <w:rFonts w:ascii="Trebuchet MS" w:hAnsi="Trebuchet MS"/>
                <w:sz w:val="20"/>
                <w:lang w:val="it-IT"/>
              </w:rPr>
              <w:t>Este anexat acordul tehnic al operatorului de tranport public pentru investiţiilor ce vor fi realizate de solicitant prin proiect asupra componentelor sistemului de transport public puse la dispoziţia</w:t>
            </w:r>
            <w:r w:rsidR="00996049" w:rsidRPr="0068566A">
              <w:rPr>
                <w:rFonts w:ascii="Trebuchet MS" w:hAnsi="Trebuchet MS"/>
                <w:sz w:val="20"/>
                <w:lang w:val="it-IT"/>
              </w:rPr>
              <w:t xml:space="preserve"> sa</w:t>
            </w:r>
            <w:r w:rsidRPr="0068566A">
              <w:rPr>
                <w:rFonts w:ascii="Trebuchet MS" w:hAnsi="Trebuchet MS"/>
                <w:sz w:val="20"/>
                <w:lang w:val="it-IT"/>
              </w:rPr>
              <w:t>?</w:t>
            </w:r>
          </w:p>
        </w:tc>
        <w:tc>
          <w:tcPr>
            <w:tcW w:w="230" w:type="pct"/>
          </w:tcPr>
          <w:p w14:paraId="08605AC3" w14:textId="77777777" w:rsidR="00C37E17" w:rsidRPr="00A937BE" w:rsidRDefault="00C37E17" w:rsidP="00C37E17">
            <w:pPr>
              <w:jc w:val="center"/>
              <w:rPr>
                <w:lang w:val="it-IT"/>
              </w:rPr>
            </w:pPr>
          </w:p>
        </w:tc>
        <w:tc>
          <w:tcPr>
            <w:tcW w:w="204" w:type="pct"/>
          </w:tcPr>
          <w:p w14:paraId="7386A2F5" w14:textId="77777777" w:rsidR="00C37E17" w:rsidRPr="00A937BE" w:rsidRDefault="00C37E17" w:rsidP="00C37E17">
            <w:pPr>
              <w:rPr>
                <w:lang w:val="it-IT"/>
              </w:rPr>
            </w:pPr>
          </w:p>
        </w:tc>
        <w:tc>
          <w:tcPr>
            <w:tcW w:w="204" w:type="pct"/>
          </w:tcPr>
          <w:p w14:paraId="0F269315" w14:textId="77777777" w:rsidR="00C37E17" w:rsidRPr="00A937BE" w:rsidRDefault="00C37E17" w:rsidP="00C37E17">
            <w:pPr>
              <w:rPr>
                <w:lang w:val="it-IT"/>
              </w:rPr>
            </w:pPr>
          </w:p>
        </w:tc>
        <w:tc>
          <w:tcPr>
            <w:tcW w:w="304" w:type="pct"/>
          </w:tcPr>
          <w:p w14:paraId="55E54CB1" w14:textId="77777777" w:rsidR="00C37E17" w:rsidRPr="00A937BE" w:rsidRDefault="00C37E17" w:rsidP="00C37E17">
            <w:pPr>
              <w:rPr>
                <w:lang w:val="it-IT"/>
              </w:rPr>
            </w:pPr>
          </w:p>
        </w:tc>
        <w:tc>
          <w:tcPr>
            <w:tcW w:w="204" w:type="pct"/>
          </w:tcPr>
          <w:p w14:paraId="58BC07C1" w14:textId="77777777" w:rsidR="00C37E17" w:rsidRPr="00A937BE" w:rsidRDefault="00C37E17" w:rsidP="00C37E17">
            <w:pPr>
              <w:rPr>
                <w:lang w:val="it-IT"/>
              </w:rPr>
            </w:pPr>
          </w:p>
        </w:tc>
        <w:tc>
          <w:tcPr>
            <w:tcW w:w="204" w:type="pct"/>
          </w:tcPr>
          <w:p w14:paraId="40824EB4" w14:textId="77777777" w:rsidR="00C37E17" w:rsidRPr="00A937BE" w:rsidRDefault="00C37E17" w:rsidP="00C37E17">
            <w:pPr>
              <w:rPr>
                <w:lang w:val="it-IT"/>
              </w:rPr>
            </w:pPr>
          </w:p>
        </w:tc>
        <w:tc>
          <w:tcPr>
            <w:tcW w:w="165" w:type="pct"/>
          </w:tcPr>
          <w:p w14:paraId="62123631" w14:textId="77777777" w:rsidR="00C37E17" w:rsidRPr="00A937BE" w:rsidRDefault="00C37E17" w:rsidP="00C37E17">
            <w:pPr>
              <w:rPr>
                <w:lang w:val="it-IT"/>
              </w:rPr>
            </w:pPr>
          </w:p>
        </w:tc>
        <w:tc>
          <w:tcPr>
            <w:tcW w:w="182" w:type="pct"/>
            <w:gridSpan w:val="2"/>
          </w:tcPr>
          <w:p w14:paraId="6FB5D7BB" w14:textId="77777777" w:rsidR="00C37E17" w:rsidRPr="00A937BE" w:rsidRDefault="00C37E17" w:rsidP="00C37E17">
            <w:pPr>
              <w:rPr>
                <w:lang w:val="it-IT"/>
              </w:rPr>
            </w:pPr>
          </w:p>
        </w:tc>
      </w:tr>
      <w:tr w:rsidR="007C763B" w:rsidRPr="00A937BE" w14:paraId="6C28480C" w14:textId="77777777" w:rsidTr="007C763B">
        <w:trPr>
          <w:trHeight w:val="1127"/>
          <w:tblHeader/>
        </w:trPr>
        <w:tc>
          <w:tcPr>
            <w:tcW w:w="3303" w:type="pct"/>
          </w:tcPr>
          <w:p w14:paraId="68DE4C05" w14:textId="5905A9C0" w:rsidR="007C763B" w:rsidRPr="0068566A" w:rsidRDefault="007C763B" w:rsidP="0068566A">
            <w:pPr>
              <w:pStyle w:val="Header"/>
              <w:numPr>
                <w:ilvl w:val="0"/>
                <w:numId w:val="3"/>
              </w:numPr>
              <w:tabs>
                <w:tab w:val="center" w:pos="639"/>
              </w:tabs>
              <w:jc w:val="both"/>
              <w:rPr>
                <w:b/>
                <w:szCs w:val="20"/>
                <w:lang w:val="it-IT"/>
              </w:rPr>
            </w:pPr>
            <w:r w:rsidRPr="0068566A">
              <w:rPr>
                <w:b/>
                <w:szCs w:val="20"/>
                <w:lang w:val="it-IT"/>
              </w:rPr>
              <w:t>Echipa de proiect</w:t>
            </w:r>
          </w:p>
          <w:p w14:paraId="4B97F3A5" w14:textId="30AC748C" w:rsidR="007C763B" w:rsidRPr="0068566A" w:rsidRDefault="007C763B" w:rsidP="0068566A">
            <w:pPr>
              <w:pStyle w:val="Header"/>
              <w:numPr>
                <w:ilvl w:val="0"/>
                <w:numId w:val="4"/>
              </w:numPr>
              <w:tabs>
                <w:tab w:val="center" w:pos="639"/>
              </w:tabs>
              <w:jc w:val="both"/>
              <w:rPr>
                <w:szCs w:val="20"/>
                <w:lang w:val="it-IT"/>
              </w:rPr>
            </w:pPr>
            <w:r w:rsidRPr="0068566A">
              <w:rPr>
                <w:szCs w:val="20"/>
                <w:lang w:val="it-IT"/>
              </w:rPr>
              <w:t>Sunt anexate CV-urile membrilor echipei de proiect şi fişele de post (în cazul în care echipa de proiect a fost stabilită)?</w:t>
            </w:r>
          </w:p>
        </w:tc>
        <w:tc>
          <w:tcPr>
            <w:tcW w:w="230" w:type="pct"/>
          </w:tcPr>
          <w:p w14:paraId="1F6AE8A5" w14:textId="77777777" w:rsidR="007C763B" w:rsidRPr="00A937BE" w:rsidRDefault="007C763B" w:rsidP="00C37E17">
            <w:pPr>
              <w:jc w:val="center"/>
              <w:rPr>
                <w:lang w:val="it-IT"/>
              </w:rPr>
            </w:pPr>
          </w:p>
        </w:tc>
        <w:tc>
          <w:tcPr>
            <w:tcW w:w="204" w:type="pct"/>
          </w:tcPr>
          <w:p w14:paraId="636BC467" w14:textId="77777777" w:rsidR="007C763B" w:rsidRPr="00A937BE" w:rsidRDefault="007C763B" w:rsidP="00C37E17">
            <w:pPr>
              <w:rPr>
                <w:lang w:val="it-IT"/>
              </w:rPr>
            </w:pPr>
          </w:p>
        </w:tc>
        <w:tc>
          <w:tcPr>
            <w:tcW w:w="204" w:type="pct"/>
          </w:tcPr>
          <w:p w14:paraId="385A81AE" w14:textId="77777777" w:rsidR="007C763B" w:rsidRPr="00A937BE" w:rsidRDefault="007C763B" w:rsidP="00C37E17">
            <w:pPr>
              <w:rPr>
                <w:lang w:val="it-IT"/>
              </w:rPr>
            </w:pPr>
          </w:p>
        </w:tc>
        <w:tc>
          <w:tcPr>
            <w:tcW w:w="304" w:type="pct"/>
          </w:tcPr>
          <w:p w14:paraId="032DB706" w14:textId="77777777" w:rsidR="007C763B" w:rsidRPr="00A937BE" w:rsidRDefault="007C763B" w:rsidP="00C37E17">
            <w:pPr>
              <w:rPr>
                <w:lang w:val="it-IT"/>
              </w:rPr>
            </w:pPr>
          </w:p>
        </w:tc>
        <w:tc>
          <w:tcPr>
            <w:tcW w:w="204" w:type="pct"/>
          </w:tcPr>
          <w:p w14:paraId="0BD3073F" w14:textId="77777777" w:rsidR="007C763B" w:rsidRPr="00A937BE" w:rsidRDefault="007C763B" w:rsidP="00C37E17">
            <w:pPr>
              <w:rPr>
                <w:lang w:val="it-IT"/>
              </w:rPr>
            </w:pPr>
          </w:p>
        </w:tc>
        <w:tc>
          <w:tcPr>
            <w:tcW w:w="204" w:type="pct"/>
          </w:tcPr>
          <w:p w14:paraId="39C9B9DB" w14:textId="77777777" w:rsidR="007C763B" w:rsidRPr="00A937BE" w:rsidRDefault="007C763B" w:rsidP="00C37E17">
            <w:pPr>
              <w:rPr>
                <w:lang w:val="it-IT"/>
              </w:rPr>
            </w:pPr>
          </w:p>
        </w:tc>
        <w:tc>
          <w:tcPr>
            <w:tcW w:w="165" w:type="pct"/>
          </w:tcPr>
          <w:p w14:paraId="0AEBD959" w14:textId="77777777" w:rsidR="007C763B" w:rsidRPr="00A937BE" w:rsidRDefault="007C763B" w:rsidP="00C37E17">
            <w:pPr>
              <w:rPr>
                <w:lang w:val="it-IT"/>
              </w:rPr>
            </w:pPr>
          </w:p>
        </w:tc>
        <w:tc>
          <w:tcPr>
            <w:tcW w:w="182" w:type="pct"/>
            <w:gridSpan w:val="2"/>
          </w:tcPr>
          <w:p w14:paraId="14FDEAE0" w14:textId="77777777" w:rsidR="007C763B" w:rsidRPr="00A937BE" w:rsidRDefault="007C763B" w:rsidP="00C37E17">
            <w:pPr>
              <w:rPr>
                <w:lang w:val="it-IT"/>
              </w:rPr>
            </w:pPr>
          </w:p>
        </w:tc>
      </w:tr>
      <w:tr w:rsidR="007C763B" w:rsidRPr="00A937BE" w14:paraId="18565BED" w14:textId="77777777" w:rsidTr="00712E01">
        <w:trPr>
          <w:trHeight w:val="1565"/>
          <w:tblHeader/>
        </w:trPr>
        <w:tc>
          <w:tcPr>
            <w:tcW w:w="3303" w:type="pct"/>
          </w:tcPr>
          <w:p w14:paraId="043D55E0" w14:textId="40141F42" w:rsidR="002E1BC9" w:rsidRPr="002E1BC9" w:rsidRDefault="002E1BC9" w:rsidP="007C763B">
            <w:pPr>
              <w:jc w:val="both"/>
              <w:rPr>
                <w:b/>
                <w:szCs w:val="20"/>
                <w:lang w:val="it-IT"/>
              </w:rPr>
            </w:pPr>
            <w:r w:rsidRPr="002E1BC9">
              <w:rPr>
                <w:b/>
                <w:szCs w:val="20"/>
                <w:lang w:val="it-IT"/>
              </w:rPr>
              <w:lastRenderedPageBreak/>
              <w:t>XLII.</w:t>
            </w:r>
            <w:r>
              <w:rPr>
                <w:szCs w:val="20"/>
                <w:lang w:val="it-IT"/>
              </w:rPr>
              <w:t xml:space="preserve"> </w:t>
            </w:r>
            <w:r w:rsidRPr="002E1BC9">
              <w:rPr>
                <w:b/>
                <w:szCs w:val="20"/>
                <w:lang w:val="it-IT"/>
              </w:rPr>
              <w:t>Decontarea cheltuielilor P.M.U.D.</w:t>
            </w:r>
          </w:p>
          <w:p w14:paraId="7C01DD9E" w14:textId="0C99B968" w:rsidR="007C763B" w:rsidRPr="007C763B" w:rsidRDefault="007C763B" w:rsidP="007C763B">
            <w:pPr>
              <w:jc w:val="both"/>
              <w:rPr>
                <w:szCs w:val="20"/>
                <w:lang w:val="it-IT"/>
              </w:rPr>
            </w:pPr>
            <w:r w:rsidRPr="007C763B">
              <w:rPr>
                <w:szCs w:val="20"/>
                <w:lang w:val="it-IT"/>
              </w:rPr>
              <w:t>118.</w:t>
            </w:r>
            <w:r>
              <w:rPr>
                <w:b/>
                <w:szCs w:val="20"/>
                <w:lang w:val="it-IT"/>
              </w:rPr>
              <w:t xml:space="preserve"> </w:t>
            </w:r>
            <w:r>
              <w:rPr>
                <w:szCs w:val="20"/>
                <w:lang w:val="it-IT"/>
              </w:rPr>
              <w:t>Dacă este cazul, E</w:t>
            </w:r>
            <w:r w:rsidRPr="007C763B">
              <w:rPr>
                <w:szCs w:val="20"/>
                <w:lang w:val="it-IT"/>
              </w:rPr>
              <w:t>ste anexat acordul de asociere cu privire la elaborarea P.M.U.D. din care să reiasă contribuţia financiară a solicitantului pentru această cheltuială?</w:t>
            </w:r>
          </w:p>
          <w:p w14:paraId="5EFFF93F" w14:textId="31F0B313" w:rsidR="00712E01" w:rsidRDefault="007C763B" w:rsidP="007C763B">
            <w:pPr>
              <w:jc w:val="both"/>
              <w:rPr>
                <w:szCs w:val="20"/>
                <w:lang w:val="it-IT"/>
              </w:rPr>
            </w:pPr>
            <w:r w:rsidRPr="007C763B">
              <w:rPr>
                <w:szCs w:val="20"/>
                <w:lang w:val="it-IT"/>
              </w:rPr>
              <w:t>119. Dacă este cazul</w:t>
            </w:r>
            <w:r>
              <w:rPr>
                <w:szCs w:val="20"/>
                <w:lang w:val="it-IT"/>
              </w:rPr>
              <w:t xml:space="preserve">, </w:t>
            </w:r>
            <w:r w:rsidRPr="007C763B">
              <w:rPr>
                <w:szCs w:val="20"/>
                <w:lang w:val="it-IT"/>
              </w:rPr>
              <w:t>Este anexata dovada (Adeverinţa de la Direcţia Judeţeană de Statistică, extras INS-</w:t>
            </w:r>
            <w:r w:rsidR="00A013DE">
              <w:rPr>
                <w:szCs w:val="20"/>
                <w:lang w:val="it-IT"/>
              </w:rPr>
              <w:t>pentru recensământul din 2011, validat</w:t>
            </w:r>
            <w:r w:rsidRPr="007C763B">
              <w:rPr>
                <w:szCs w:val="20"/>
                <w:lang w:val="it-IT"/>
              </w:rPr>
              <w:t>) cu privire la numărul populaţie</w:t>
            </w:r>
            <w:r>
              <w:rPr>
                <w:szCs w:val="20"/>
                <w:lang w:val="it-IT"/>
              </w:rPr>
              <w:t>i Municipiului/parteneriatului,</w:t>
            </w:r>
            <w:r w:rsidRPr="007C763B">
              <w:rPr>
                <w:szCs w:val="20"/>
                <w:lang w:val="it-IT"/>
              </w:rPr>
              <w:t xml:space="preserve">necesară la decontarea P.M.U.D? </w:t>
            </w:r>
          </w:p>
          <w:p w14:paraId="2E61DB56" w14:textId="1A865D38" w:rsidR="002E1BC9" w:rsidRPr="0068566A" w:rsidRDefault="002E1BC9" w:rsidP="007C763B">
            <w:pPr>
              <w:jc w:val="both"/>
              <w:rPr>
                <w:b/>
                <w:szCs w:val="20"/>
                <w:lang w:val="it-IT"/>
              </w:rPr>
            </w:pPr>
          </w:p>
        </w:tc>
        <w:tc>
          <w:tcPr>
            <w:tcW w:w="230" w:type="pct"/>
          </w:tcPr>
          <w:p w14:paraId="7B283959" w14:textId="77777777" w:rsidR="007C763B" w:rsidRPr="00A937BE" w:rsidRDefault="007C763B" w:rsidP="00C37E17">
            <w:pPr>
              <w:jc w:val="center"/>
              <w:rPr>
                <w:lang w:val="it-IT"/>
              </w:rPr>
            </w:pPr>
          </w:p>
        </w:tc>
        <w:tc>
          <w:tcPr>
            <w:tcW w:w="204" w:type="pct"/>
          </w:tcPr>
          <w:p w14:paraId="512D0AA2" w14:textId="77777777" w:rsidR="007C763B" w:rsidRPr="00A937BE" w:rsidRDefault="007C763B" w:rsidP="00C37E17">
            <w:pPr>
              <w:rPr>
                <w:lang w:val="it-IT"/>
              </w:rPr>
            </w:pPr>
          </w:p>
        </w:tc>
        <w:tc>
          <w:tcPr>
            <w:tcW w:w="204" w:type="pct"/>
          </w:tcPr>
          <w:p w14:paraId="47FDDA11" w14:textId="77777777" w:rsidR="007C763B" w:rsidRPr="00A937BE" w:rsidRDefault="007C763B" w:rsidP="00C37E17">
            <w:pPr>
              <w:rPr>
                <w:lang w:val="it-IT"/>
              </w:rPr>
            </w:pPr>
          </w:p>
        </w:tc>
        <w:tc>
          <w:tcPr>
            <w:tcW w:w="304" w:type="pct"/>
          </w:tcPr>
          <w:p w14:paraId="70A3A99F" w14:textId="77777777" w:rsidR="007C763B" w:rsidRPr="00A937BE" w:rsidRDefault="007C763B" w:rsidP="00C37E17">
            <w:pPr>
              <w:rPr>
                <w:lang w:val="it-IT"/>
              </w:rPr>
            </w:pPr>
          </w:p>
        </w:tc>
        <w:tc>
          <w:tcPr>
            <w:tcW w:w="204" w:type="pct"/>
          </w:tcPr>
          <w:p w14:paraId="51AF24BC" w14:textId="77777777" w:rsidR="007C763B" w:rsidRPr="00A937BE" w:rsidRDefault="007C763B" w:rsidP="00C37E17">
            <w:pPr>
              <w:rPr>
                <w:lang w:val="it-IT"/>
              </w:rPr>
            </w:pPr>
          </w:p>
        </w:tc>
        <w:tc>
          <w:tcPr>
            <w:tcW w:w="204" w:type="pct"/>
          </w:tcPr>
          <w:p w14:paraId="47211065" w14:textId="77777777" w:rsidR="007C763B" w:rsidRPr="00A937BE" w:rsidRDefault="007C763B" w:rsidP="00C37E17">
            <w:pPr>
              <w:rPr>
                <w:lang w:val="it-IT"/>
              </w:rPr>
            </w:pPr>
          </w:p>
        </w:tc>
        <w:tc>
          <w:tcPr>
            <w:tcW w:w="165" w:type="pct"/>
          </w:tcPr>
          <w:p w14:paraId="5A7ED333" w14:textId="77777777" w:rsidR="007C763B" w:rsidRPr="00A937BE" w:rsidRDefault="007C763B" w:rsidP="00C37E17">
            <w:pPr>
              <w:rPr>
                <w:lang w:val="it-IT"/>
              </w:rPr>
            </w:pPr>
          </w:p>
        </w:tc>
        <w:tc>
          <w:tcPr>
            <w:tcW w:w="182" w:type="pct"/>
            <w:gridSpan w:val="2"/>
          </w:tcPr>
          <w:p w14:paraId="4E792391" w14:textId="77777777" w:rsidR="007C763B" w:rsidRPr="00A937BE" w:rsidRDefault="007C763B" w:rsidP="00C37E17">
            <w:pPr>
              <w:rPr>
                <w:lang w:val="it-IT"/>
              </w:rPr>
            </w:pPr>
          </w:p>
        </w:tc>
      </w:tr>
      <w:tr w:rsidR="00712E01" w:rsidRPr="00A937BE" w14:paraId="4454C405" w14:textId="77777777" w:rsidTr="002E1BC9">
        <w:trPr>
          <w:trHeight w:val="1314"/>
          <w:tblHeader/>
        </w:trPr>
        <w:tc>
          <w:tcPr>
            <w:tcW w:w="3303" w:type="pct"/>
          </w:tcPr>
          <w:p w14:paraId="5470F45A" w14:textId="403FE5F0" w:rsidR="00712E01" w:rsidRPr="002E1BC9" w:rsidRDefault="002E1BC9" w:rsidP="007C763B">
            <w:pPr>
              <w:jc w:val="both"/>
              <w:rPr>
                <w:b/>
                <w:szCs w:val="20"/>
                <w:lang w:val="it-IT"/>
              </w:rPr>
            </w:pPr>
            <w:r w:rsidRPr="002E1BC9">
              <w:rPr>
                <w:b/>
                <w:szCs w:val="20"/>
                <w:lang w:val="it-IT"/>
              </w:rPr>
              <w:t>XLIII. Avizul de la Comisia Tehnică de circulaţie</w:t>
            </w:r>
          </w:p>
          <w:p w14:paraId="3ED8557D" w14:textId="6C371F4D" w:rsidR="002E1BC9" w:rsidRPr="007C763B" w:rsidRDefault="00712E01" w:rsidP="007C763B">
            <w:pPr>
              <w:pStyle w:val="Header"/>
              <w:tabs>
                <w:tab w:val="center" w:pos="639"/>
              </w:tabs>
              <w:jc w:val="both"/>
              <w:rPr>
                <w:szCs w:val="20"/>
                <w:lang w:val="it-IT"/>
              </w:rPr>
            </w:pPr>
            <w:r w:rsidRPr="00712E01">
              <w:rPr>
                <w:szCs w:val="20"/>
                <w:lang w:val="it-IT"/>
              </w:rPr>
              <w:t>120.</w:t>
            </w:r>
            <w:r>
              <w:rPr>
                <w:b/>
                <w:szCs w:val="20"/>
                <w:lang w:val="it-IT"/>
              </w:rPr>
              <w:t xml:space="preserve"> </w:t>
            </w:r>
            <w:r w:rsidRPr="00712E01">
              <w:rPr>
                <w:szCs w:val="20"/>
                <w:lang w:val="it-IT"/>
              </w:rPr>
              <w:t>Este prezentat Avizul de la Comisia Tehnică de circulaţie a beneficiarului</w:t>
            </w:r>
            <w:r>
              <w:rPr>
                <w:szCs w:val="20"/>
                <w:lang w:val="it-IT"/>
              </w:rPr>
              <w:t>, în care se corfirmă că proiectul determină reducerea traficului rutier în arealul de influenţă şi nu determină creşterea traficului în alte zone ale municipiului</w:t>
            </w:r>
            <w:r w:rsidRPr="00712E01">
              <w:rPr>
                <w:szCs w:val="20"/>
                <w:lang w:val="it-IT"/>
              </w:rPr>
              <w:t xml:space="preserve">? </w:t>
            </w:r>
          </w:p>
        </w:tc>
        <w:tc>
          <w:tcPr>
            <w:tcW w:w="230" w:type="pct"/>
          </w:tcPr>
          <w:p w14:paraId="0C5470B5" w14:textId="77777777" w:rsidR="00712E01" w:rsidRPr="00A937BE" w:rsidRDefault="00712E01" w:rsidP="00C37E17">
            <w:pPr>
              <w:jc w:val="center"/>
              <w:rPr>
                <w:lang w:val="it-IT"/>
              </w:rPr>
            </w:pPr>
          </w:p>
        </w:tc>
        <w:tc>
          <w:tcPr>
            <w:tcW w:w="204" w:type="pct"/>
          </w:tcPr>
          <w:p w14:paraId="1E74907F" w14:textId="77777777" w:rsidR="00712E01" w:rsidRPr="00A937BE" w:rsidRDefault="00712E01" w:rsidP="00C37E17">
            <w:pPr>
              <w:rPr>
                <w:lang w:val="it-IT"/>
              </w:rPr>
            </w:pPr>
          </w:p>
        </w:tc>
        <w:tc>
          <w:tcPr>
            <w:tcW w:w="204" w:type="pct"/>
          </w:tcPr>
          <w:p w14:paraId="78D80936" w14:textId="77777777" w:rsidR="00712E01" w:rsidRPr="00A937BE" w:rsidRDefault="00712E01" w:rsidP="00C37E17">
            <w:pPr>
              <w:rPr>
                <w:lang w:val="it-IT"/>
              </w:rPr>
            </w:pPr>
          </w:p>
        </w:tc>
        <w:tc>
          <w:tcPr>
            <w:tcW w:w="304" w:type="pct"/>
          </w:tcPr>
          <w:p w14:paraId="12E65BD9" w14:textId="77777777" w:rsidR="00712E01" w:rsidRPr="00A937BE" w:rsidRDefault="00712E01" w:rsidP="00C37E17">
            <w:pPr>
              <w:rPr>
                <w:lang w:val="it-IT"/>
              </w:rPr>
            </w:pPr>
          </w:p>
        </w:tc>
        <w:tc>
          <w:tcPr>
            <w:tcW w:w="204" w:type="pct"/>
          </w:tcPr>
          <w:p w14:paraId="2A5E57A5" w14:textId="77777777" w:rsidR="00712E01" w:rsidRPr="00A937BE" w:rsidRDefault="00712E01" w:rsidP="00C37E17">
            <w:pPr>
              <w:rPr>
                <w:lang w:val="it-IT"/>
              </w:rPr>
            </w:pPr>
          </w:p>
        </w:tc>
        <w:tc>
          <w:tcPr>
            <w:tcW w:w="204" w:type="pct"/>
          </w:tcPr>
          <w:p w14:paraId="0055172F" w14:textId="77777777" w:rsidR="00712E01" w:rsidRPr="00A937BE" w:rsidRDefault="00712E01" w:rsidP="00C37E17">
            <w:pPr>
              <w:rPr>
                <w:lang w:val="it-IT"/>
              </w:rPr>
            </w:pPr>
          </w:p>
        </w:tc>
        <w:tc>
          <w:tcPr>
            <w:tcW w:w="165" w:type="pct"/>
          </w:tcPr>
          <w:p w14:paraId="5B670910" w14:textId="77777777" w:rsidR="00712E01" w:rsidRPr="00A937BE" w:rsidRDefault="00712E01" w:rsidP="00C37E17">
            <w:pPr>
              <w:rPr>
                <w:lang w:val="it-IT"/>
              </w:rPr>
            </w:pPr>
          </w:p>
        </w:tc>
        <w:tc>
          <w:tcPr>
            <w:tcW w:w="182" w:type="pct"/>
            <w:gridSpan w:val="2"/>
          </w:tcPr>
          <w:p w14:paraId="1AD3A45A" w14:textId="77777777" w:rsidR="00712E01" w:rsidRPr="00A937BE" w:rsidRDefault="00712E01" w:rsidP="00C37E17">
            <w:pPr>
              <w:rPr>
                <w:lang w:val="it-IT"/>
              </w:rPr>
            </w:pPr>
          </w:p>
        </w:tc>
      </w:tr>
      <w:tr w:rsidR="002E1BC9" w:rsidRPr="00A937BE" w14:paraId="3CFA43A1" w14:textId="77777777" w:rsidTr="002E1BC9">
        <w:trPr>
          <w:trHeight w:val="323"/>
          <w:tblHeader/>
        </w:trPr>
        <w:tc>
          <w:tcPr>
            <w:tcW w:w="3303" w:type="pct"/>
          </w:tcPr>
          <w:p w14:paraId="3A3A2A4E" w14:textId="375E0051" w:rsidR="002E1BC9" w:rsidRDefault="002E1BC9" w:rsidP="002E1BC9">
            <w:pPr>
              <w:rPr>
                <w:b/>
                <w:szCs w:val="20"/>
                <w:lang w:val="it-IT"/>
              </w:rPr>
            </w:pPr>
            <w:r>
              <w:rPr>
                <w:b/>
                <w:szCs w:val="20"/>
                <w:lang w:val="it-IT"/>
              </w:rPr>
              <w:t xml:space="preserve">XLIV. </w:t>
            </w:r>
            <w:r w:rsidRPr="002E1BC9">
              <w:rPr>
                <w:b/>
                <w:szCs w:val="20"/>
                <w:lang w:val="it-IT"/>
              </w:rPr>
              <w:tab/>
            </w:r>
            <w:r>
              <w:rPr>
                <w:b/>
                <w:szCs w:val="20"/>
                <w:lang w:val="it-IT"/>
              </w:rPr>
              <w:t>Politica parcărilor</w:t>
            </w:r>
            <w:r w:rsidR="00B2695C">
              <w:rPr>
                <w:b/>
                <w:szCs w:val="20"/>
                <w:lang w:val="it-IT"/>
              </w:rPr>
              <w:t xml:space="preserve"> </w:t>
            </w:r>
          </w:p>
          <w:p w14:paraId="6F9ECD62" w14:textId="68BFB971" w:rsidR="002E1BC9" w:rsidRPr="00F73937" w:rsidRDefault="002E1BC9" w:rsidP="002E1BC9">
            <w:pPr>
              <w:jc w:val="both"/>
              <w:rPr>
                <w:szCs w:val="20"/>
                <w:lang w:val="it-IT"/>
              </w:rPr>
            </w:pPr>
            <w:r w:rsidRPr="003C3226">
              <w:rPr>
                <w:szCs w:val="20"/>
                <w:lang w:val="it-IT"/>
              </w:rPr>
              <w:t xml:space="preserve">121. </w:t>
            </w:r>
            <w:r w:rsidRPr="00F73937">
              <w:rPr>
                <w:szCs w:val="20"/>
                <w:lang w:val="it-IT"/>
              </w:rPr>
              <w:t xml:space="preserve">Sunt anexate dovezi ale faptului ca la nivelul soliciantantului/liderului de parteneriat se implementează sau s-a demarat implementarea unei politici coerente de reglementare </w:t>
            </w:r>
            <w:r w:rsidR="00444AD5">
              <w:rPr>
                <w:szCs w:val="20"/>
                <w:lang w:val="it-IT"/>
              </w:rPr>
              <w:t xml:space="preserve">și taxare </w:t>
            </w:r>
            <w:r w:rsidRPr="00F73937">
              <w:rPr>
                <w:szCs w:val="20"/>
                <w:lang w:val="it-IT"/>
              </w:rPr>
              <w:t>a pa</w:t>
            </w:r>
            <w:r w:rsidR="00A013DE">
              <w:rPr>
                <w:szCs w:val="20"/>
                <w:lang w:val="it-IT"/>
              </w:rPr>
              <w:t>rcărilor? (a se vedea punctul 31</w:t>
            </w:r>
            <w:r w:rsidRPr="00F73937">
              <w:rPr>
                <w:szCs w:val="20"/>
                <w:lang w:val="it-IT"/>
              </w:rPr>
              <w:t xml:space="preserve"> din secțiunea 5.4.1 din ghid)</w:t>
            </w:r>
          </w:p>
          <w:p w14:paraId="3C4818D1" w14:textId="652EB8E5" w:rsidR="002E1BC9" w:rsidRPr="002E1BC9" w:rsidRDefault="002E1BC9" w:rsidP="007C763B">
            <w:pPr>
              <w:pStyle w:val="Header"/>
              <w:tabs>
                <w:tab w:val="center" w:pos="639"/>
              </w:tabs>
              <w:jc w:val="both"/>
              <w:rPr>
                <w:b/>
                <w:szCs w:val="20"/>
                <w:lang w:val="it-IT"/>
              </w:rPr>
            </w:pPr>
          </w:p>
        </w:tc>
        <w:tc>
          <w:tcPr>
            <w:tcW w:w="230" w:type="pct"/>
          </w:tcPr>
          <w:p w14:paraId="34ECEB42" w14:textId="77777777" w:rsidR="002E1BC9" w:rsidRPr="00A937BE" w:rsidRDefault="002E1BC9" w:rsidP="00C37E17">
            <w:pPr>
              <w:jc w:val="center"/>
              <w:rPr>
                <w:lang w:val="it-IT"/>
              </w:rPr>
            </w:pPr>
          </w:p>
        </w:tc>
        <w:tc>
          <w:tcPr>
            <w:tcW w:w="204" w:type="pct"/>
          </w:tcPr>
          <w:p w14:paraId="000A1AF2" w14:textId="77777777" w:rsidR="002E1BC9" w:rsidRPr="00A937BE" w:rsidRDefault="002E1BC9" w:rsidP="00C37E17">
            <w:pPr>
              <w:rPr>
                <w:lang w:val="it-IT"/>
              </w:rPr>
            </w:pPr>
          </w:p>
        </w:tc>
        <w:tc>
          <w:tcPr>
            <w:tcW w:w="204" w:type="pct"/>
          </w:tcPr>
          <w:p w14:paraId="1EB872D5" w14:textId="77777777" w:rsidR="002E1BC9" w:rsidRPr="00A937BE" w:rsidRDefault="002E1BC9" w:rsidP="00C37E17">
            <w:pPr>
              <w:rPr>
                <w:lang w:val="it-IT"/>
              </w:rPr>
            </w:pPr>
          </w:p>
        </w:tc>
        <w:tc>
          <w:tcPr>
            <w:tcW w:w="304" w:type="pct"/>
          </w:tcPr>
          <w:p w14:paraId="251A22B5" w14:textId="77777777" w:rsidR="002E1BC9" w:rsidRPr="00A937BE" w:rsidRDefault="002E1BC9" w:rsidP="00C37E17">
            <w:pPr>
              <w:rPr>
                <w:lang w:val="it-IT"/>
              </w:rPr>
            </w:pPr>
          </w:p>
        </w:tc>
        <w:tc>
          <w:tcPr>
            <w:tcW w:w="204" w:type="pct"/>
          </w:tcPr>
          <w:p w14:paraId="76B24C3F" w14:textId="77777777" w:rsidR="002E1BC9" w:rsidRPr="00A937BE" w:rsidRDefault="002E1BC9" w:rsidP="00C37E17">
            <w:pPr>
              <w:rPr>
                <w:lang w:val="it-IT"/>
              </w:rPr>
            </w:pPr>
          </w:p>
        </w:tc>
        <w:tc>
          <w:tcPr>
            <w:tcW w:w="204" w:type="pct"/>
          </w:tcPr>
          <w:p w14:paraId="31240C91" w14:textId="77777777" w:rsidR="002E1BC9" w:rsidRPr="00A937BE" w:rsidRDefault="002E1BC9" w:rsidP="00C37E17">
            <w:pPr>
              <w:rPr>
                <w:lang w:val="it-IT"/>
              </w:rPr>
            </w:pPr>
          </w:p>
        </w:tc>
        <w:tc>
          <w:tcPr>
            <w:tcW w:w="165" w:type="pct"/>
          </w:tcPr>
          <w:p w14:paraId="4F02DDEF" w14:textId="77777777" w:rsidR="002E1BC9" w:rsidRPr="00A937BE" w:rsidRDefault="002E1BC9" w:rsidP="00C37E17">
            <w:pPr>
              <w:rPr>
                <w:lang w:val="it-IT"/>
              </w:rPr>
            </w:pPr>
          </w:p>
        </w:tc>
        <w:tc>
          <w:tcPr>
            <w:tcW w:w="182" w:type="pct"/>
            <w:gridSpan w:val="2"/>
          </w:tcPr>
          <w:p w14:paraId="3C08E9B3" w14:textId="77777777" w:rsidR="002E1BC9" w:rsidRPr="00A937BE" w:rsidRDefault="002E1BC9" w:rsidP="00C37E17">
            <w:pPr>
              <w:rPr>
                <w:lang w:val="it-IT"/>
              </w:rPr>
            </w:pPr>
          </w:p>
        </w:tc>
      </w:tr>
      <w:tr w:rsidR="002E1BC9" w:rsidRPr="00A937BE" w14:paraId="348945EC" w14:textId="77777777" w:rsidTr="001A516F">
        <w:trPr>
          <w:trHeight w:val="485"/>
          <w:tblHeader/>
        </w:trPr>
        <w:tc>
          <w:tcPr>
            <w:tcW w:w="3303" w:type="pct"/>
          </w:tcPr>
          <w:p w14:paraId="7DFE6390" w14:textId="04559B74" w:rsidR="002E1BC9" w:rsidRPr="002E1BC9" w:rsidRDefault="002E1BC9" w:rsidP="007C763B">
            <w:pPr>
              <w:pStyle w:val="Header"/>
              <w:tabs>
                <w:tab w:val="center" w:pos="639"/>
              </w:tabs>
              <w:jc w:val="both"/>
              <w:rPr>
                <w:b/>
                <w:szCs w:val="20"/>
                <w:lang w:val="it-IT"/>
              </w:rPr>
            </w:pPr>
            <w:r w:rsidRPr="002E1BC9">
              <w:rPr>
                <w:b/>
                <w:szCs w:val="20"/>
                <w:lang w:val="it-IT"/>
              </w:rPr>
              <w:t>XLV. Adresă de la Structura de Sprijinire a Dezvoltării Urbane Durabile (SSDU)</w:t>
            </w:r>
          </w:p>
          <w:p w14:paraId="0E05AA80" w14:textId="1E3A19FE" w:rsidR="002E1BC9" w:rsidRDefault="002E1BC9" w:rsidP="002E1BC9">
            <w:pPr>
              <w:pStyle w:val="Header"/>
              <w:tabs>
                <w:tab w:val="center" w:pos="639"/>
              </w:tabs>
              <w:jc w:val="both"/>
              <w:rPr>
                <w:szCs w:val="20"/>
                <w:lang w:val="it-IT"/>
              </w:rPr>
            </w:pPr>
            <w:r>
              <w:rPr>
                <w:szCs w:val="20"/>
                <w:lang w:val="it-IT"/>
              </w:rPr>
              <w:t>122. Este anexată a</w:t>
            </w:r>
            <w:r w:rsidRPr="002E1BC9">
              <w:rPr>
                <w:szCs w:val="20"/>
                <w:lang w:val="it-IT"/>
              </w:rPr>
              <w:t xml:space="preserve">dresă de la Structura de Sprijinire a Dezvoltării Urbane Durabile (SSDU) prin care </w:t>
            </w:r>
            <w:r>
              <w:rPr>
                <w:szCs w:val="20"/>
                <w:lang w:val="it-IT"/>
              </w:rPr>
              <w:t>se confirmă</w:t>
            </w:r>
            <w:r w:rsidRPr="002E1BC9">
              <w:rPr>
                <w:szCs w:val="20"/>
                <w:lang w:val="it-IT"/>
              </w:rPr>
              <w:t xml:space="preserve"> faptul că, urmare a analizei preliminare efectuate, proiectul îndeplinește cerințele din ghidul specific pentru a fi depus la finanțare în cadrul O.S. 4.1</w:t>
            </w:r>
            <w:r w:rsidR="00A013DE">
              <w:rPr>
                <w:szCs w:val="20"/>
                <w:lang w:val="it-IT"/>
              </w:rPr>
              <w:t>, conform prevederilor din ghidul specific</w:t>
            </w:r>
            <w:r>
              <w:rPr>
                <w:szCs w:val="20"/>
                <w:lang w:val="it-IT"/>
              </w:rPr>
              <w:t>?</w:t>
            </w:r>
          </w:p>
        </w:tc>
        <w:tc>
          <w:tcPr>
            <w:tcW w:w="230" w:type="pct"/>
          </w:tcPr>
          <w:p w14:paraId="0A6AAF5E" w14:textId="77777777" w:rsidR="002E1BC9" w:rsidRPr="00A937BE" w:rsidRDefault="002E1BC9" w:rsidP="00C37E17">
            <w:pPr>
              <w:jc w:val="center"/>
              <w:rPr>
                <w:lang w:val="it-IT"/>
              </w:rPr>
            </w:pPr>
          </w:p>
        </w:tc>
        <w:tc>
          <w:tcPr>
            <w:tcW w:w="204" w:type="pct"/>
          </w:tcPr>
          <w:p w14:paraId="39D66BD6" w14:textId="77777777" w:rsidR="002E1BC9" w:rsidRPr="00A937BE" w:rsidRDefault="002E1BC9" w:rsidP="00C37E17">
            <w:pPr>
              <w:rPr>
                <w:lang w:val="it-IT"/>
              </w:rPr>
            </w:pPr>
          </w:p>
        </w:tc>
        <w:tc>
          <w:tcPr>
            <w:tcW w:w="204" w:type="pct"/>
          </w:tcPr>
          <w:p w14:paraId="71F3BD8A" w14:textId="77777777" w:rsidR="002E1BC9" w:rsidRPr="00A937BE" w:rsidRDefault="002E1BC9" w:rsidP="00C37E17">
            <w:pPr>
              <w:rPr>
                <w:lang w:val="it-IT"/>
              </w:rPr>
            </w:pPr>
          </w:p>
        </w:tc>
        <w:tc>
          <w:tcPr>
            <w:tcW w:w="304" w:type="pct"/>
          </w:tcPr>
          <w:p w14:paraId="2EBB5E4E" w14:textId="77777777" w:rsidR="002E1BC9" w:rsidRPr="00A937BE" w:rsidRDefault="002E1BC9" w:rsidP="00C37E17">
            <w:pPr>
              <w:rPr>
                <w:lang w:val="it-IT"/>
              </w:rPr>
            </w:pPr>
          </w:p>
        </w:tc>
        <w:tc>
          <w:tcPr>
            <w:tcW w:w="204" w:type="pct"/>
          </w:tcPr>
          <w:p w14:paraId="651DA3E3" w14:textId="77777777" w:rsidR="002E1BC9" w:rsidRPr="00A937BE" w:rsidRDefault="002E1BC9" w:rsidP="00C37E17">
            <w:pPr>
              <w:rPr>
                <w:lang w:val="it-IT"/>
              </w:rPr>
            </w:pPr>
          </w:p>
        </w:tc>
        <w:tc>
          <w:tcPr>
            <w:tcW w:w="204" w:type="pct"/>
          </w:tcPr>
          <w:p w14:paraId="3D25153B" w14:textId="77777777" w:rsidR="002E1BC9" w:rsidRPr="00A937BE" w:rsidRDefault="002E1BC9" w:rsidP="00C37E17">
            <w:pPr>
              <w:rPr>
                <w:lang w:val="it-IT"/>
              </w:rPr>
            </w:pPr>
          </w:p>
        </w:tc>
        <w:tc>
          <w:tcPr>
            <w:tcW w:w="165" w:type="pct"/>
          </w:tcPr>
          <w:p w14:paraId="52AC4323" w14:textId="77777777" w:rsidR="002E1BC9" w:rsidRPr="00A937BE" w:rsidRDefault="002E1BC9" w:rsidP="00C37E17">
            <w:pPr>
              <w:rPr>
                <w:lang w:val="it-IT"/>
              </w:rPr>
            </w:pPr>
          </w:p>
        </w:tc>
        <w:tc>
          <w:tcPr>
            <w:tcW w:w="182" w:type="pct"/>
            <w:gridSpan w:val="2"/>
          </w:tcPr>
          <w:p w14:paraId="3598733A" w14:textId="77777777" w:rsidR="002E1BC9" w:rsidRPr="00A937BE" w:rsidRDefault="002E1BC9" w:rsidP="00C37E17">
            <w:pPr>
              <w:rPr>
                <w:lang w:val="it-IT"/>
              </w:rPr>
            </w:pPr>
          </w:p>
        </w:tc>
      </w:tr>
    </w:tbl>
    <w:p w14:paraId="7D7167E3" w14:textId="77777777" w:rsidR="00D347A3" w:rsidRPr="00A937BE" w:rsidRDefault="00D347A3" w:rsidP="009B437F">
      <w:pPr>
        <w:rPr>
          <w:rFonts w:cs="Arial"/>
          <w:szCs w:val="20"/>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659"/>
        <w:gridCol w:w="734"/>
        <w:gridCol w:w="588"/>
        <w:gridCol w:w="879"/>
        <w:gridCol w:w="883"/>
        <w:gridCol w:w="588"/>
        <w:gridCol w:w="588"/>
        <w:gridCol w:w="1028"/>
        <w:gridCol w:w="870"/>
      </w:tblGrid>
      <w:tr w:rsidR="00583143" w:rsidRPr="00A937BE" w14:paraId="2777EFF2" w14:textId="77777777" w:rsidTr="00EC08EB">
        <w:trPr>
          <w:trHeight w:val="20"/>
          <w:tblHeader/>
        </w:trPr>
        <w:tc>
          <w:tcPr>
            <w:tcW w:w="3053" w:type="pct"/>
          </w:tcPr>
          <w:p w14:paraId="7D0DD9C7" w14:textId="35F2B595" w:rsidR="00583143" w:rsidRPr="00A937BE" w:rsidRDefault="00583143" w:rsidP="009768CC">
            <w:pPr>
              <w:spacing w:after="0"/>
              <w:rPr>
                <w:b/>
                <w:sz w:val="28"/>
                <w:szCs w:val="28"/>
                <w:lang w:val="it-IT"/>
              </w:rPr>
            </w:pPr>
            <w:r w:rsidRPr="00A937BE">
              <w:rPr>
                <w:b/>
                <w:sz w:val="28"/>
                <w:szCs w:val="28"/>
                <w:lang w:val="it-IT"/>
              </w:rPr>
              <w:lastRenderedPageBreak/>
              <w:t xml:space="preserve">PROIECTUL </w:t>
            </w:r>
            <w:r w:rsidR="00073E43" w:rsidRPr="00A937BE">
              <w:rPr>
                <w:b/>
                <w:sz w:val="28"/>
                <w:szCs w:val="28"/>
                <w:lang w:val="it-IT"/>
              </w:rPr>
              <w:t>(</w:t>
            </w:r>
            <w:r w:rsidR="00130A8D" w:rsidRPr="00A937BE">
              <w:rPr>
                <w:b/>
                <w:sz w:val="28"/>
                <w:szCs w:val="28"/>
                <w:lang w:val="it-IT"/>
              </w:rPr>
              <w:t>cererea de finanțare)</w:t>
            </w:r>
            <w:r w:rsidR="00A4025A" w:rsidRPr="00A937BE">
              <w:rPr>
                <w:b/>
                <w:sz w:val="28"/>
                <w:szCs w:val="28"/>
                <w:lang w:val="it-IT"/>
              </w:rPr>
              <w:t xml:space="preserve"> </w:t>
            </w:r>
            <w:r w:rsidR="00C75FB5" w:rsidRPr="00A937BE">
              <w:rPr>
                <w:b/>
                <w:sz w:val="28"/>
                <w:szCs w:val="28"/>
                <w:lang w:val="it-IT"/>
              </w:rPr>
              <w:t>ESTE</w:t>
            </w:r>
            <w:r w:rsidRPr="00A937BE">
              <w:rPr>
                <w:b/>
                <w:sz w:val="28"/>
                <w:szCs w:val="28"/>
                <w:lang w:val="it-IT"/>
              </w:rPr>
              <w:t xml:space="preserve"> DECLARAT CONFORM ȘI ELIGIBIL</w:t>
            </w:r>
          </w:p>
          <w:p w14:paraId="1768AE17" w14:textId="77777777" w:rsidR="00583143" w:rsidRPr="00A937BE" w:rsidRDefault="00583143" w:rsidP="009768CC">
            <w:pPr>
              <w:spacing w:after="60"/>
              <w:outlineLvl w:val="0"/>
              <w:rPr>
                <w:rFonts w:cs="Arial"/>
                <w:b/>
                <w:iCs/>
                <w:szCs w:val="20"/>
              </w:rPr>
            </w:pPr>
            <w:r w:rsidRPr="00A937BE">
              <w:rPr>
                <w:rFonts w:cs="Arial"/>
                <w:b/>
                <w:iCs/>
                <w:szCs w:val="20"/>
              </w:rPr>
              <w:t xml:space="preserve">DA </w:t>
            </w:r>
            <w:r w:rsidRPr="00A937BE">
              <w:rPr>
                <w:rFonts w:cs="Arial"/>
                <w:iCs/>
                <w:szCs w:val="20"/>
              </w:rPr>
              <w:t xml:space="preserve">   </w:t>
            </w:r>
            <w:r w:rsidRPr="00A937BE">
              <w:rPr>
                <w:rFonts w:cs="Arial"/>
                <w:b/>
                <w:iCs/>
                <w:szCs w:val="20"/>
              </w:rPr>
              <w:fldChar w:fldCharType="begin"/>
            </w:r>
            <w:r w:rsidRPr="00A937BE">
              <w:rPr>
                <w:rFonts w:cs="Arial"/>
                <w:b/>
                <w:iCs/>
                <w:szCs w:val="20"/>
              </w:rPr>
              <w:instrText xml:space="preserve"> MACROBUTTON CheckIt </w:instrText>
            </w:r>
            <w:r w:rsidRPr="00A937BE">
              <w:rPr>
                <w:rFonts w:cs="Arial"/>
                <w:b/>
                <w:iCs/>
                <w:szCs w:val="20"/>
              </w:rPr>
              <w:sym w:font="Wingdings" w:char="00A8"/>
            </w:r>
            <w:r w:rsidRPr="00A937BE">
              <w:rPr>
                <w:rFonts w:cs="Arial"/>
                <w:b/>
                <w:iCs/>
                <w:szCs w:val="20"/>
              </w:rPr>
              <w:fldChar w:fldCharType="end"/>
            </w:r>
          </w:p>
          <w:p w14:paraId="25EB7981" w14:textId="77777777" w:rsidR="00583143" w:rsidRPr="00A937BE" w:rsidRDefault="00583143" w:rsidP="009768CC">
            <w:pPr>
              <w:spacing w:after="60"/>
              <w:jc w:val="both"/>
              <w:outlineLvl w:val="0"/>
              <w:rPr>
                <w:rFonts w:cs="Arial"/>
                <w:b/>
                <w:iCs/>
                <w:szCs w:val="20"/>
              </w:rPr>
            </w:pPr>
            <w:r w:rsidRPr="00A937BE">
              <w:rPr>
                <w:rFonts w:cs="Arial"/>
                <w:b/>
                <w:iCs/>
                <w:szCs w:val="20"/>
              </w:rPr>
              <w:t xml:space="preserve">NU    </w:t>
            </w:r>
            <w:r w:rsidRPr="00A937BE">
              <w:rPr>
                <w:rFonts w:cs="Arial"/>
                <w:b/>
                <w:iCs/>
                <w:szCs w:val="20"/>
              </w:rPr>
              <w:fldChar w:fldCharType="begin"/>
            </w:r>
            <w:r w:rsidRPr="00A937BE">
              <w:rPr>
                <w:rFonts w:cs="Arial"/>
                <w:b/>
                <w:iCs/>
                <w:szCs w:val="20"/>
              </w:rPr>
              <w:instrText xml:space="preserve"> MACROBUTTON CheckIt </w:instrText>
            </w:r>
            <w:r w:rsidRPr="00A937BE">
              <w:rPr>
                <w:rFonts w:cs="Arial"/>
                <w:b/>
                <w:iCs/>
                <w:szCs w:val="20"/>
              </w:rPr>
              <w:sym w:font="Wingdings" w:char="00A8"/>
            </w:r>
            <w:r w:rsidRPr="00A937BE">
              <w:rPr>
                <w:rFonts w:cs="Arial"/>
                <w:b/>
                <w:iCs/>
                <w:szCs w:val="20"/>
              </w:rPr>
              <w:fldChar w:fldCharType="end"/>
            </w:r>
            <w:r w:rsidRPr="00A937BE">
              <w:rPr>
                <w:rFonts w:cs="Arial"/>
                <w:b/>
                <w:iCs/>
                <w:szCs w:val="20"/>
              </w:rPr>
              <w:t xml:space="preserve"> </w:t>
            </w:r>
          </w:p>
        </w:tc>
        <w:tc>
          <w:tcPr>
            <w:tcW w:w="232" w:type="pct"/>
            <w:shd w:val="clear" w:color="auto" w:fill="auto"/>
          </w:tcPr>
          <w:p w14:paraId="55A118D6" w14:textId="77777777" w:rsidR="00583143" w:rsidRPr="00A937BE" w:rsidRDefault="00583143" w:rsidP="009768CC">
            <w:pPr>
              <w:spacing w:before="0" w:after="0"/>
              <w:ind w:left="360"/>
              <w:rPr>
                <w:b/>
                <w:lang w:val="it-IT"/>
              </w:rPr>
            </w:pPr>
          </w:p>
        </w:tc>
        <w:tc>
          <w:tcPr>
            <w:tcW w:w="186" w:type="pct"/>
          </w:tcPr>
          <w:p w14:paraId="2042B4D1" w14:textId="77777777" w:rsidR="00583143" w:rsidRPr="00A937BE" w:rsidRDefault="00583143" w:rsidP="009768CC">
            <w:pPr>
              <w:spacing w:before="0" w:after="0"/>
              <w:ind w:left="360"/>
              <w:rPr>
                <w:b/>
                <w:lang w:val="it-IT"/>
              </w:rPr>
            </w:pPr>
          </w:p>
        </w:tc>
        <w:tc>
          <w:tcPr>
            <w:tcW w:w="278" w:type="pct"/>
          </w:tcPr>
          <w:p w14:paraId="3A1F7F0E" w14:textId="77777777" w:rsidR="00583143" w:rsidRPr="00A937BE" w:rsidRDefault="00583143" w:rsidP="009768CC">
            <w:pPr>
              <w:spacing w:before="0" w:after="0"/>
              <w:ind w:left="360"/>
              <w:rPr>
                <w:b/>
                <w:lang w:val="it-IT"/>
              </w:rPr>
            </w:pPr>
          </w:p>
        </w:tc>
        <w:tc>
          <w:tcPr>
            <w:tcW w:w="279" w:type="pct"/>
          </w:tcPr>
          <w:p w14:paraId="655A20B6" w14:textId="77777777" w:rsidR="00583143" w:rsidRPr="00A937BE" w:rsidRDefault="00583143" w:rsidP="009768CC">
            <w:pPr>
              <w:spacing w:before="0" w:after="0"/>
              <w:ind w:left="360"/>
              <w:rPr>
                <w:b/>
                <w:lang w:val="it-IT"/>
              </w:rPr>
            </w:pPr>
          </w:p>
        </w:tc>
        <w:tc>
          <w:tcPr>
            <w:tcW w:w="186" w:type="pct"/>
          </w:tcPr>
          <w:p w14:paraId="4DA5E425" w14:textId="77777777" w:rsidR="00583143" w:rsidRPr="00A937BE" w:rsidRDefault="00583143" w:rsidP="009768CC">
            <w:pPr>
              <w:spacing w:before="0" w:after="0"/>
              <w:ind w:left="360"/>
              <w:rPr>
                <w:b/>
                <w:lang w:val="it-IT"/>
              </w:rPr>
            </w:pPr>
          </w:p>
        </w:tc>
        <w:tc>
          <w:tcPr>
            <w:tcW w:w="186" w:type="pct"/>
          </w:tcPr>
          <w:p w14:paraId="702E4D35" w14:textId="77777777" w:rsidR="00583143" w:rsidRPr="00A937BE" w:rsidRDefault="00583143" w:rsidP="009768CC">
            <w:pPr>
              <w:spacing w:before="0" w:after="0"/>
              <w:ind w:left="360"/>
              <w:rPr>
                <w:b/>
                <w:lang w:val="it-IT"/>
              </w:rPr>
            </w:pPr>
          </w:p>
        </w:tc>
        <w:tc>
          <w:tcPr>
            <w:tcW w:w="325" w:type="pct"/>
          </w:tcPr>
          <w:p w14:paraId="3B54EE6E" w14:textId="77777777" w:rsidR="00583143" w:rsidRPr="00A937BE" w:rsidRDefault="00583143" w:rsidP="009768CC">
            <w:pPr>
              <w:spacing w:before="0" w:after="0"/>
              <w:ind w:left="360"/>
              <w:rPr>
                <w:b/>
                <w:lang w:val="it-IT"/>
              </w:rPr>
            </w:pPr>
          </w:p>
        </w:tc>
        <w:tc>
          <w:tcPr>
            <w:tcW w:w="276" w:type="pct"/>
          </w:tcPr>
          <w:p w14:paraId="444BB552" w14:textId="77777777" w:rsidR="00583143" w:rsidRPr="00A937BE" w:rsidRDefault="00583143" w:rsidP="009768CC">
            <w:pPr>
              <w:spacing w:before="0" w:after="0"/>
              <w:ind w:left="360"/>
              <w:rPr>
                <w:b/>
                <w:lang w:val="it-IT"/>
              </w:rPr>
            </w:pPr>
          </w:p>
        </w:tc>
      </w:tr>
    </w:tbl>
    <w:p w14:paraId="2CC6777C" w14:textId="77777777" w:rsidR="007E34C2" w:rsidRPr="00A937BE" w:rsidRDefault="007E34C2" w:rsidP="007E34C2">
      <w:pPr>
        <w:rPr>
          <w:rFonts w:cs="Arial"/>
        </w:rPr>
      </w:pPr>
    </w:p>
    <w:p w14:paraId="5EEB8DFF" w14:textId="0C00F43E" w:rsidR="00E775B2" w:rsidRPr="00A937BE" w:rsidRDefault="00E775B2" w:rsidP="00E775B2">
      <w:pPr>
        <w:rPr>
          <w:b/>
        </w:rPr>
      </w:pPr>
      <w:r w:rsidRPr="00A937BE">
        <w:rPr>
          <w:b/>
        </w:rPr>
        <w:t>OBSERVA</w:t>
      </w:r>
      <w:r w:rsidR="00D347A3" w:rsidRPr="00A937BE">
        <w:rPr>
          <w:b/>
        </w:rPr>
        <w:t>Ț</w:t>
      </w:r>
      <w:r w:rsidRPr="00A937BE">
        <w:rPr>
          <w:b/>
        </w:rPr>
        <w:t>II</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5588"/>
      </w:tblGrid>
      <w:tr w:rsidR="00E775B2" w:rsidRPr="00A937BE" w14:paraId="539E2463" w14:textId="77777777" w:rsidTr="00EC08EB">
        <w:trPr>
          <w:trHeight w:val="20"/>
          <w:tblHeader/>
        </w:trPr>
        <w:tc>
          <w:tcPr>
            <w:tcW w:w="15588" w:type="dxa"/>
          </w:tcPr>
          <w:p w14:paraId="5FA0415E" w14:textId="77777777" w:rsidR="00C8319A" w:rsidRDefault="00C8319A" w:rsidP="003F3DE9">
            <w:pPr>
              <w:spacing w:before="0" w:after="0"/>
              <w:ind w:left="360"/>
              <w:jc w:val="both"/>
              <w:rPr>
                <w:sz w:val="18"/>
                <w:szCs w:val="18"/>
                <w:lang w:val="it-IT"/>
              </w:rPr>
            </w:pPr>
          </w:p>
          <w:p w14:paraId="09145435" w14:textId="1A64EFB0" w:rsidR="00D13100" w:rsidRPr="00A937BE" w:rsidRDefault="00D13100" w:rsidP="003F3DE9">
            <w:pPr>
              <w:spacing w:before="0" w:after="0"/>
              <w:ind w:left="360"/>
              <w:jc w:val="both"/>
              <w:rPr>
                <w:sz w:val="18"/>
                <w:szCs w:val="18"/>
                <w:lang w:val="it-IT"/>
              </w:rPr>
            </w:pPr>
            <w:r w:rsidRPr="00A937BE">
              <w:rPr>
                <w:sz w:val="18"/>
                <w:szCs w:val="18"/>
                <w:lang w:val="it-IT"/>
              </w:rPr>
              <w:t>Se va menționa data începerii etapei</w:t>
            </w:r>
            <w:r w:rsidR="00A6196A" w:rsidRPr="00A937BE">
              <w:rPr>
                <w:sz w:val="18"/>
                <w:szCs w:val="18"/>
                <w:lang w:val="it-IT"/>
              </w:rPr>
              <w:t>,</w:t>
            </w:r>
          </w:p>
          <w:p w14:paraId="0DB349EE" w14:textId="5A307485" w:rsidR="00E775B2" w:rsidRPr="00A937BE" w:rsidRDefault="00A6196A" w:rsidP="003F3DE9">
            <w:pPr>
              <w:spacing w:before="0" w:after="0"/>
              <w:ind w:left="360"/>
              <w:jc w:val="both"/>
              <w:rPr>
                <w:sz w:val="18"/>
                <w:szCs w:val="18"/>
                <w:lang w:val="it-IT"/>
              </w:rPr>
            </w:pPr>
            <w:r w:rsidRPr="00A937BE">
              <w:rPr>
                <w:sz w:val="18"/>
                <w:szCs w:val="18"/>
                <w:lang w:val="it-IT"/>
              </w:rPr>
              <w:t>Se vor menț</w:t>
            </w:r>
            <w:r w:rsidR="00E775B2" w:rsidRPr="00A937BE">
              <w:rPr>
                <w:sz w:val="18"/>
                <w:szCs w:val="18"/>
                <w:lang w:val="it-IT"/>
              </w:rPr>
              <w:t>iona solicit</w:t>
            </w:r>
            <w:r w:rsidR="00D347A3" w:rsidRPr="00A937BE">
              <w:rPr>
                <w:sz w:val="18"/>
                <w:szCs w:val="18"/>
                <w:lang w:val="it-IT"/>
              </w:rPr>
              <w:t>ările de clarificări ș</w:t>
            </w:r>
            <w:r w:rsidR="00E775B2" w:rsidRPr="00A937BE">
              <w:rPr>
                <w:sz w:val="18"/>
                <w:szCs w:val="18"/>
                <w:lang w:val="it-IT"/>
              </w:rPr>
              <w:t xml:space="preserve">i </w:t>
            </w:r>
            <w:r w:rsidR="00D347A3" w:rsidRPr="00A937BE">
              <w:rPr>
                <w:sz w:val="18"/>
                <w:szCs w:val="18"/>
                <w:lang w:val="it-IT"/>
              </w:rPr>
              <w:t>ră</w:t>
            </w:r>
            <w:r w:rsidR="00E775B2" w:rsidRPr="00A937BE">
              <w:rPr>
                <w:sz w:val="18"/>
                <w:szCs w:val="18"/>
                <w:lang w:val="it-IT"/>
              </w:rPr>
              <w:t>spunsurile la acestea</w:t>
            </w:r>
            <w:r w:rsidR="00D13100" w:rsidRPr="00A937BE">
              <w:rPr>
                <w:sz w:val="18"/>
                <w:szCs w:val="18"/>
                <w:lang w:val="it-IT"/>
              </w:rPr>
              <w:t>, inclusiv cu termenele la care solicitările de clarificări au fost trimise și, respectiv, răspunsurile au fost primite de către OI</w:t>
            </w:r>
            <w:r w:rsidRPr="00A937BE">
              <w:rPr>
                <w:sz w:val="18"/>
                <w:szCs w:val="18"/>
                <w:lang w:val="it-IT"/>
              </w:rPr>
              <w:t>,</w:t>
            </w:r>
          </w:p>
          <w:p w14:paraId="3227DE38" w14:textId="76B09CCF" w:rsidR="00E775B2" w:rsidRPr="00A937BE" w:rsidRDefault="00E775B2" w:rsidP="003F3DE9">
            <w:pPr>
              <w:spacing w:before="0" w:after="0"/>
              <w:ind w:left="360"/>
              <w:jc w:val="both"/>
              <w:rPr>
                <w:sz w:val="18"/>
                <w:szCs w:val="18"/>
                <w:lang w:val="it-IT"/>
              </w:rPr>
            </w:pPr>
            <w:r w:rsidRPr="00A937BE">
              <w:rPr>
                <w:sz w:val="18"/>
                <w:szCs w:val="18"/>
                <w:lang w:val="it-IT"/>
              </w:rPr>
              <w:t>Se vor men</w:t>
            </w:r>
            <w:r w:rsidR="00A6196A" w:rsidRPr="00A937BE">
              <w:rPr>
                <w:sz w:val="18"/>
                <w:szCs w:val="18"/>
                <w:lang w:val="it-IT"/>
              </w:rPr>
              <w:t>ț</w:t>
            </w:r>
            <w:r w:rsidRPr="00A937BE">
              <w:rPr>
                <w:sz w:val="18"/>
                <w:szCs w:val="18"/>
                <w:lang w:val="it-IT"/>
              </w:rPr>
              <w:t xml:space="preserve">iona problemele identificate </w:t>
            </w:r>
            <w:r w:rsidR="00D347A3" w:rsidRPr="00A937BE">
              <w:rPr>
                <w:sz w:val="18"/>
                <w:szCs w:val="18"/>
                <w:lang w:val="it-IT"/>
              </w:rPr>
              <w:t>și observaț</w:t>
            </w:r>
            <w:r w:rsidR="00A6196A" w:rsidRPr="00A937BE">
              <w:rPr>
                <w:sz w:val="18"/>
                <w:szCs w:val="18"/>
                <w:lang w:val="it-IT"/>
              </w:rPr>
              <w:t>iile celor 2 experț</w:t>
            </w:r>
            <w:r w:rsidRPr="00A937BE">
              <w:rPr>
                <w:sz w:val="18"/>
                <w:szCs w:val="18"/>
                <w:lang w:val="it-IT"/>
              </w:rPr>
              <w:t>i,</w:t>
            </w:r>
          </w:p>
          <w:p w14:paraId="3E84CB02" w14:textId="506F5057" w:rsidR="00E775B2" w:rsidRPr="00A937BE" w:rsidRDefault="00D347A3" w:rsidP="003F3DE9">
            <w:pPr>
              <w:spacing w:before="0" w:after="0"/>
              <w:ind w:left="360"/>
              <w:jc w:val="both"/>
              <w:rPr>
                <w:sz w:val="18"/>
                <w:szCs w:val="18"/>
                <w:lang w:val="it-IT"/>
              </w:rPr>
            </w:pPr>
            <w:r w:rsidRPr="00A937BE">
              <w:rPr>
                <w:sz w:val="18"/>
                <w:szCs w:val="18"/>
                <w:lang w:val="it-IT"/>
              </w:rPr>
              <w:t>Se va</w:t>
            </w:r>
            <w:r w:rsidR="00E775B2" w:rsidRPr="00A937BE">
              <w:rPr>
                <w:sz w:val="18"/>
                <w:szCs w:val="18"/>
                <w:lang w:val="it-IT"/>
              </w:rPr>
              <w:t xml:space="preserve"> justifica </w:t>
            </w:r>
            <w:r w:rsidRPr="00A937BE">
              <w:rPr>
                <w:sz w:val="18"/>
                <w:szCs w:val="18"/>
                <w:lang w:val="it-IT"/>
              </w:rPr>
              <w:t>neî</w:t>
            </w:r>
            <w:r w:rsidR="00E775B2" w:rsidRPr="00A937BE">
              <w:rPr>
                <w:sz w:val="18"/>
                <w:szCs w:val="18"/>
                <w:lang w:val="it-IT"/>
              </w:rPr>
              <w:t>nde</w:t>
            </w:r>
            <w:r w:rsidR="00A6196A" w:rsidRPr="00A937BE">
              <w:rPr>
                <w:sz w:val="18"/>
                <w:szCs w:val="18"/>
                <w:lang w:val="it-IT"/>
              </w:rPr>
              <w:t>plinirea anumitor criterii, dacă</w:t>
            </w:r>
            <w:r w:rsidR="00E775B2" w:rsidRPr="00A937BE">
              <w:rPr>
                <w:sz w:val="18"/>
                <w:szCs w:val="18"/>
                <w:lang w:val="it-IT"/>
              </w:rPr>
              <w:t xml:space="preserve"> este cazul</w:t>
            </w:r>
            <w:r w:rsidR="00A6196A" w:rsidRPr="00A937BE">
              <w:rPr>
                <w:sz w:val="18"/>
                <w:szCs w:val="18"/>
                <w:lang w:val="it-IT"/>
              </w:rPr>
              <w:t>,</w:t>
            </w:r>
          </w:p>
          <w:p w14:paraId="00EDCA25" w14:textId="5023344B" w:rsidR="00F65871" w:rsidRPr="00A937BE" w:rsidRDefault="00D13100" w:rsidP="00F65871">
            <w:pPr>
              <w:spacing w:before="0" w:after="0"/>
              <w:ind w:left="360"/>
              <w:jc w:val="both"/>
              <w:rPr>
                <w:sz w:val="18"/>
                <w:szCs w:val="18"/>
                <w:lang w:val="it-IT"/>
              </w:rPr>
            </w:pPr>
            <w:r w:rsidRPr="00A937BE">
              <w:rPr>
                <w:sz w:val="18"/>
                <w:szCs w:val="18"/>
                <w:lang w:val="it-IT"/>
              </w:rPr>
              <w:t xml:space="preserve">Se va menționa dacă cererea de finanțare a fost respinsă </w:t>
            </w:r>
            <w:r w:rsidR="00A6196A" w:rsidRPr="00A937BE">
              <w:rPr>
                <w:sz w:val="18"/>
                <w:szCs w:val="18"/>
                <w:lang w:val="it-IT"/>
              </w:rPr>
              <w:t>sau a trecut în etapa următoare,</w:t>
            </w:r>
          </w:p>
          <w:p w14:paraId="3473F58F" w14:textId="77777777" w:rsidR="00E775B2" w:rsidRDefault="00D347A3" w:rsidP="00F65871">
            <w:pPr>
              <w:spacing w:before="0" w:after="0"/>
              <w:ind w:left="360"/>
              <w:jc w:val="both"/>
              <w:rPr>
                <w:sz w:val="18"/>
                <w:szCs w:val="18"/>
                <w:lang w:val="it-IT"/>
              </w:rPr>
            </w:pPr>
            <w:r w:rsidRPr="00A937BE">
              <w:rPr>
                <w:sz w:val="18"/>
                <w:szCs w:val="18"/>
                <w:lang w:val="it-IT"/>
              </w:rPr>
              <w:t>Se va menționa dacă</w:t>
            </w:r>
            <w:r w:rsidR="00E775B2" w:rsidRPr="00A937BE">
              <w:rPr>
                <w:sz w:val="18"/>
                <w:szCs w:val="18"/>
                <w:lang w:val="it-IT"/>
              </w:rPr>
              <w:t xml:space="preserve"> a fost necesar</w:t>
            </w:r>
            <w:r w:rsidRPr="00A937BE">
              <w:rPr>
                <w:sz w:val="18"/>
                <w:szCs w:val="18"/>
                <w:lang w:val="it-IT"/>
              </w:rPr>
              <w:t>ă realizarea medierii ș</w:t>
            </w:r>
            <w:r w:rsidR="00E775B2" w:rsidRPr="00A937BE">
              <w:rPr>
                <w:sz w:val="18"/>
                <w:szCs w:val="18"/>
                <w:lang w:val="it-IT"/>
              </w:rPr>
              <w:t>i concluziile acesteia</w:t>
            </w:r>
            <w:r w:rsidR="00A6196A" w:rsidRPr="00A937BE">
              <w:rPr>
                <w:sz w:val="18"/>
                <w:szCs w:val="18"/>
                <w:lang w:val="it-IT"/>
              </w:rPr>
              <w:t>.</w:t>
            </w:r>
          </w:p>
          <w:p w14:paraId="76486D83" w14:textId="719A00A1" w:rsidR="00C8319A" w:rsidRPr="00A937BE" w:rsidRDefault="00C8319A" w:rsidP="00F65871">
            <w:pPr>
              <w:spacing w:before="0" w:after="0"/>
              <w:ind w:left="360"/>
              <w:jc w:val="both"/>
              <w:rPr>
                <w:b/>
                <w:sz w:val="16"/>
                <w:szCs w:val="16"/>
                <w:lang w:val="it-IT"/>
              </w:rPr>
            </w:pPr>
          </w:p>
        </w:tc>
      </w:tr>
    </w:tbl>
    <w:p w14:paraId="62EAC947" w14:textId="77777777" w:rsidR="00C2660D" w:rsidRPr="00A937BE" w:rsidRDefault="00C2660D" w:rsidP="00C2660D">
      <w:pPr>
        <w:spacing w:before="0" w:after="0"/>
        <w:jc w:val="both"/>
        <w:rPr>
          <w:szCs w:val="20"/>
        </w:rPr>
      </w:pPr>
    </w:p>
    <w:p w14:paraId="64388E9E" w14:textId="2CC2E8FB" w:rsidR="00C2660D" w:rsidRPr="00A937BE" w:rsidRDefault="00C2660D" w:rsidP="00C2660D">
      <w:pPr>
        <w:spacing w:before="0" w:after="0"/>
        <w:jc w:val="both"/>
        <w:rPr>
          <w:szCs w:val="20"/>
        </w:rPr>
      </w:pPr>
      <w:r w:rsidRPr="00A937BE">
        <w:rPr>
          <w:szCs w:val="20"/>
        </w:rPr>
        <w:t xml:space="preserve">Numai cererile de </w:t>
      </w:r>
      <w:r w:rsidR="00A6196A" w:rsidRPr="00A937BE">
        <w:rPr>
          <w:szCs w:val="20"/>
        </w:rPr>
        <w:t>finanț</w:t>
      </w:r>
      <w:r w:rsidRPr="00A937BE">
        <w:rPr>
          <w:szCs w:val="20"/>
        </w:rPr>
        <w:t>are conforme din punct de vedere administrativ (care îndeplinesc toate criteriile din g</w:t>
      </w:r>
      <w:r w:rsidR="00A6196A" w:rsidRPr="00A937BE">
        <w:rPr>
          <w:szCs w:val="20"/>
        </w:rPr>
        <w:t>rila de verificare a conformităț</w:t>
      </w:r>
      <w:r w:rsidR="003E3569" w:rsidRPr="00A937BE">
        <w:rPr>
          <w:szCs w:val="20"/>
        </w:rPr>
        <w:t xml:space="preserve">ii administrative) </w:t>
      </w:r>
      <w:r w:rsidR="00A6196A" w:rsidRPr="00A937BE">
        <w:rPr>
          <w:szCs w:val="20"/>
        </w:rPr>
        <w:t>ș</w:t>
      </w:r>
      <w:r w:rsidR="003E3569" w:rsidRPr="00A937BE">
        <w:rPr>
          <w:szCs w:val="20"/>
        </w:rPr>
        <w:t>i eligibile</w:t>
      </w:r>
      <w:r w:rsidRPr="00A937BE">
        <w:rPr>
          <w:szCs w:val="20"/>
        </w:rPr>
        <w:t xml:space="preserve"> sunt admise în următoarea etapă a </w:t>
      </w:r>
      <w:r w:rsidR="003E3569" w:rsidRPr="00A937BE">
        <w:rPr>
          <w:szCs w:val="20"/>
        </w:rPr>
        <w:t>procesului de evaluare tehnică ș</w:t>
      </w:r>
      <w:r w:rsidRPr="00A937BE">
        <w:rPr>
          <w:szCs w:val="20"/>
        </w:rPr>
        <w:t>i financiară. Marcarea cu NU a oricărui criteriu</w:t>
      </w:r>
      <w:r w:rsidR="00AD6BF4">
        <w:rPr>
          <w:szCs w:val="20"/>
        </w:rPr>
        <w:t xml:space="preserve"> aplicabil</w:t>
      </w:r>
      <w:r w:rsidRPr="00A937BE">
        <w:rPr>
          <w:szCs w:val="20"/>
        </w:rPr>
        <w:t xml:space="preserve"> din grila constituie în acest sens motiv de res</w:t>
      </w:r>
      <w:r w:rsidR="00AD6BF4">
        <w:rPr>
          <w:szCs w:val="20"/>
        </w:rPr>
        <w:t>pingere al cererii de finanțare.</w:t>
      </w:r>
    </w:p>
    <w:p w14:paraId="68C43DD4" w14:textId="77777777" w:rsidR="00C2660D" w:rsidRPr="00A937BE" w:rsidRDefault="00C2660D" w:rsidP="00C2660D">
      <w:pPr>
        <w:spacing w:before="0" w:after="0"/>
        <w:jc w:val="both"/>
        <w:rPr>
          <w:szCs w:val="20"/>
          <w:lang w:val="it-IT"/>
        </w:rPr>
      </w:pPr>
    </w:p>
    <w:p w14:paraId="4B84E693" w14:textId="61DBC741" w:rsidR="00C2660D" w:rsidRPr="00860F28" w:rsidRDefault="00C2660D" w:rsidP="00C2660D">
      <w:pPr>
        <w:jc w:val="both"/>
        <w:rPr>
          <w:szCs w:val="20"/>
          <w:lang w:val="it-IT"/>
        </w:rPr>
      </w:pPr>
      <w:r w:rsidRPr="00860F28">
        <w:rPr>
          <w:szCs w:val="20"/>
          <w:lang w:val="it-IT"/>
        </w:rPr>
        <w:t xml:space="preserve">Se pot solicita clarificări pe orice aspecte vizând conformitatea administrativă sau eligibilitatea, așa cum sunt menţionate/ definite/ descrise în Ghidul general şi/sau Ghidului specific, după caz. </w:t>
      </w:r>
    </w:p>
    <w:p w14:paraId="2FAEF665" w14:textId="52D6A4AA" w:rsidR="00C2660D" w:rsidRPr="00860F28" w:rsidRDefault="00C2660D" w:rsidP="00C2660D">
      <w:pPr>
        <w:jc w:val="both"/>
        <w:rPr>
          <w:szCs w:val="20"/>
          <w:lang w:val="it-IT"/>
        </w:rPr>
      </w:pPr>
      <w:r w:rsidRPr="00860F28">
        <w:rPr>
          <w:szCs w:val="20"/>
          <w:lang w:val="it-IT"/>
        </w:rPr>
        <w:t>Grila de verificare a conformităţii administrative şi eligibilităţii trebuie să se încheie cu o concluzie clară cu privire la conformitarea şi eligibilitatea proiectului. Numai în aceste condiții un proiect va fi declarat conform și eligibil. În caz contrar, proiectul este neconform şi/sau neeligibil.</w:t>
      </w:r>
      <w:r w:rsidR="00AD6BF4" w:rsidRPr="00860F28">
        <w:rPr>
          <w:szCs w:val="20"/>
          <w:lang w:val="it-IT"/>
        </w:rPr>
        <w:t xml:space="preserve"> Excep</w:t>
      </w:r>
      <w:r w:rsidR="002729A9">
        <w:rPr>
          <w:szCs w:val="20"/>
          <w:lang w:val="it-IT"/>
        </w:rPr>
        <w:t>ţ</w:t>
      </w:r>
      <w:r w:rsidR="00E30FF3">
        <w:rPr>
          <w:szCs w:val="20"/>
          <w:lang w:val="it-IT"/>
        </w:rPr>
        <w:t>ia este</w:t>
      </w:r>
      <w:r w:rsidR="00AD6BF4" w:rsidRPr="00860F28">
        <w:rPr>
          <w:szCs w:val="20"/>
          <w:lang w:val="it-IT"/>
        </w:rPr>
        <w:t xml:space="preserve"> reprezentată</w:t>
      </w:r>
      <w:r w:rsidR="00860F28" w:rsidRPr="00860F28">
        <w:rPr>
          <w:szCs w:val="20"/>
          <w:lang w:val="it-IT"/>
        </w:rPr>
        <w:t xml:space="preserve"> de </w:t>
      </w:r>
      <w:r w:rsidR="00224823">
        <w:rPr>
          <w:szCs w:val="20"/>
          <w:lang w:val="it-IT"/>
        </w:rPr>
        <w:t>posibilitatea formulării</w:t>
      </w:r>
      <w:r w:rsidR="002729A9">
        <w:rPr>
          <w:szCs w:val="20"/>
          <w:lang w:val="it-IT"/>
        </w:rPr>
        <w:t xml:space="preserve"> urmă</w:t>
      </w:r>
      <w:r w:rsidR="00860F28" w:rsidRPr="00860F28">
        <w:rPr>
          <w:szCs w:val="20"/>
          <w:lang w:val="it-IT"/>
        </w:rPr>
        <w:t xml:space="preserve">toarelor </w:t>
      </w:r>
      <w:r w:rsidR="00AD6BF4" w:rsidRPr="00860F28">
        <w:rPr>
          <w:szCs w:val="20"/>
          <w:lang w:val="it-IT"/>
        </w:rPr>
        <w:t>recomand</w:t>
      </w:r>
      <w:r w:rsidR="00860F28" w:rsidRPr="00860F28">
        <w:rPr>
          <w:szCs w:val="20"/>
          <w:lang w:val="it-IT"/>
        </w:rPr>
        <w:t>ă</w:t>
      </w:r>
      <w:r w:rsidR="00AD6BF4" w:rsidRPr="00860F28">
        <w:rPr>
          <w:szCs w:val="20"/>
          <w:lang w:val="it-IT"/>
        </w:rPr>
        <w:t xml:space="preserve">ri: </w:t>
      </w:r>
    </w:p>
    <w:p w14:paraId="66293EC2" w14:textId="58F868C8" w:rsidR="00AD6BF4" w:rsidRDefault="002729A9" w:rsidP="00860F28">
      <w:pPr>
        <w:pStyle w:val="ListParagraph"/>
        <w:numPr>
          <w:ilvl w:val="0"/>
          <w:numId w:val="38"/>
        </w:numPr>
        <w:rPr>
          <w:rFonts w:ascii="Trebuchet MS" w:hAnsi="Trebuchet MS"/>
          <w:sz w:val="20"/>
          <w:lang w:val="it-IT"/>
        </w:rPr>
      </w:pPr>
      <w:r w:rsidRPr="00435242">
        <w:rPr>
          <w:rFonts w:ascii="Trebuchet MS" w:hAnsi="Trebuchet MS"/>
          <w:sz w:val="20"/>
          <w:lang w:val="it-IT"/>
        </w:rPr>
        <w:t>Prezentarea d</w:t>
      </w:r>
      <w:r w:rsidR="00860F28" w:rsidRPr="00435242">
        <w:rPr>
          <w:rFonts w:ascii="Trebuchet MS" w:hAnsi="Trebuchet MS"/>
          <w:sz w:val="20"/>
          <w:lang w:val="it-IT"/>
        </w:rPr>
        <w:t>ocumentele statutare ale Asociației de Dezvoltare Intercomunitară, având ca scop serviciul de transpor</w:t>
      </w:r>
      <w:r w:rsidR="00D7730E" w:rsidRPr="00435242">
        <w:rPr>
          <w:rFonts w:ascii="Trebuchet MS" w:hAnsi="Trebuchet MS"/>
          <w:sz w:val="20"/>
          <w:lang w:val="it-IT"/>
        </w:rPr>
        <w:t>t public zonal de călători,</w:t>
      </w:r>
      <w:r w:rsidR="00860F28" w:rsidRPr="00435242">
        <w:rPr>
          <w:rFonts w:ascii="Trebuchet MS" w:hAnsi="Trebuchet MS"/>
          <w:sz w:val="20"/>
          <w:lang w:val="it-IT"/>
        </w:rPr>
        <w:t xml:space="preserve"> în etapa pre-contractuală;</w:t>
      </w:r>
    </w:p>
    <w:p w14:paraId="69EDF284" w14:textId="09003CC3" w:rsidR="00E30FF3" w:rsidRPr="00C03828" w:rsidRDefault="00E30FF3" w:rsidP="00C03828">
      <w:pPr>
        <w:pStyle w:val="ListParagraph"/>
        <w:numPr>
          <w:ilvl w:val="0"/>
          <w:numId w:val="38"/>
        </w:numPr>
        <w:rPr>
          <w:rFonts w:ascii="Trebuchet MS" w:hAnsi="Trebuchet MS"/>
          <w:sz w:val="20"/>
          <w:lang w:val="it-IT"/>
        </w:rPr>
      </w:pPr>
      <w:r w:rsidRPr="00C03828">
        <w:rPr>
          <w:rFonts w:ascii="Trebuchet MS" w:hAnsi="Trebuchet MS"/>
          <w:sz w:val="20"/>
          <w:lang w:val="it-IT"/>
        </w:rPr>
        <w:lastRenderedPageBreak/>
        <w:t>Prezentarea documentele statutare ale operatorului din care să</w:t>
      </w:r>
      <w:r w:rsidR="00C03828" w:rsidRPr="00C03828">
        <w:rPr>
          <w:rFonts w:ascii="Trebuchet MS" w:hAnsi="Trebuchet MS"/>
          <w:sz w:val="20"/>
          <w:lang w:val="it-IT"/>
        </w:rPr>
        <w:t xml:space="preserve"> rezulte faptul ca operatorul de transport nu este reprezentat de o </w:t>
      </w:r>
      <w:r w:rsidR="00971BD4" w:rsidRPr="00C03828">
        <w:rPr>
          <w:rFonts w:ascii="Trebuchet MS" w:hAnsi="Trebuchet MS"/>
          <w:sz w:val="20"/>
          <w:lang w:val="it-IT"/>
        </w:rPr>
        <w:t>regie</w:t>
      </w:r>
      <w:r w:rsidR="00C03828" w:rsidRPr="00C03828">
        <w:rPr>
          <w:rFonts w:ascii="Trebuchet MS" w:hAnsi="Trebuchet MS"/>
          <w:sz w:val="20"/>
          <w:lang w:val="it-IT"/>
        </w:rPr>
        <w:t xml:space="preserve"> autonomă</w:t>
      </w:r>
      <w:r w:rsidR="00971BD4" w:rsidRPr="00C03828">
        <w:rPr>
          <w:rFonts w:ascii="Trebuchet MS" w:hAnsi="Trebuchet MS"/>
          <w:sz w:val="20"/>
          <w:lang w:val="it-IT"/>
        </w:rPr>
        <w:t xml:space="preserve"> de interes local/judeţean</w:t>
      </w:r>
      <w:r w:rsidR="00C03828" w:rsidRPr="00C03828">
        <w:rPr>
          <w:rFonts w:ascii="Trebuchet MS" w:hAnsi="Trebuchet MS"/>
          <w:sz w:val="20"/>
          <w:lang w:val="it-IT"/>
        </w:rPr>
        <w:t>,</w:t>
      </w:r>
      <w:r w:rsidR="00C03828" w:rsidRPr="00C03828">
        <w:rPr>
          <w:rFonts w:ascii="Trebuchet MS" w:hAnsi="Trebuchet MS"/>
          <w:sz w:val="20"/>
        </w:rPr>
        <w:t xml:space="preserve"> </w:t>
      </w:r>
      <w:r w:rsidR="00B13131">
        <w:rPr>
          <w:rFonts w:ascii="Trebuchet MS" w:hAnsi="Trebuchet MS"/>
          <w:sz w:val="20"/>
          <w:lang w:val="it-IT"/>
        </w:rPr>
        <w:t>în etapa de implementare</w:t>
      </w:r>
      <w:r w:rsidR="00C03828" w:rsidRPr="00C03828">
        <w:rPr>
          <w:rFonts w:ascii="Trebuchet MS" w:hAnsi="Trebuchet MS"/>
          <w:sz w:val="20"/>
          <w:lang w:val="it-IT"/>
        </w:rPr>
        <w:t>;</w:t>
      </w:r>
    </w:p>
    <w:p w14:paraId="27AE3AFA" w14:textId="118FF8FF" w:rsidR="00992071" w:rsidRPr="00971BD4" w:rsidRDefault="00992071" w:rsidP="00D7730E">
      <w:pPr>
        <w:pStyle w:val="ListParagraph"/>
        <w:numPr>
          <w:ilvl w:val="0"/>
          <w:numId w:val="38"/>
        </w:numPr>
        <w:rPr>
          <w:rFonts w:ascii="Trebuchet MS" w:hAnsi="Trebuchet MS"/>
          <w:sz w:val="20"/>
          <w:lang w:val="it-IT"/>
        </w:rPr>
      </w:pPr>
      <w:r w:rsidRPr="00C03828">
        <w:rPr>
          <w:rFonts w:ascii="Trebuchet MS" w:hAnsi="Trebuchet MS"/>
          <w:sz w:val="20"/>
          <w:lang w:val="it-IT"/>
        </w:rPr>
        <w:t>Prezentarea extraselor de carte funciară cu înscrierea</w:t>
      </w:r>
      <w:r w:rsidRPr="00435242">
        <w:rPr>
          <w:rFonts w:ascii="Trebuchet MS" w:hAnsi="Trebuchet MS"/>
          <w:sz w:val="20"/>
          <w:lang w:val="it-IT"/>
        </w:rPr>
        <w:t xml:space="preserve"> definitivă a dreptului de proprietate asupra imobilelor</w:t>
      </w:r>
      <w:r w:rsidR="00D7730E" w:rsidRPr="00435242">
        <w:rPr>
          <w:rFonts w:ascii="Trebuchet MS" w:hAnsi="Trebuchet MS"/>
          <w:sz w:val="20"/>
          <w:lang w:val="it-IT"/>
        </w:rPr>
        <w:t>, în etapa pre-contractuală;</w:t>
      </w:r>
    </w:p>
    <w:p w14:paraId="769411EF" w14:textId="67D74E87" w:rsidR="00992071" w:rsidRPr="00435242" w:rsidRDefault="00992071" w:rsidP="00D7730E">
      <w:pPr>
        <w:pStyle w:val="ListParagraph"/>
        <w:numPr>
          <w:ilvl w:val="0"/>
          <w:numId w:val="38"/>
        </w:numPr>
        <w:rPr>
          <w:rFonts w:ascii="Trebuchet MS" w:hAnsi="Trebuchet MS"/>
          <w:sz w:val="20"/>
          <w:lang w:val="it-IT"/>
        </w:rPr>
      </w:pPr>
      <w:r w:rsidRPr="00435242">
        <w:rPr>
          <w:rFonts w:ascii="Trebuchet MS" w:hAnsi="Trebuchet MS"/>
          <w:sz w:val="20"/>
          <w:lang w:val="it-IT"/>
        </w:rPr>
        <w:t xml:space="preserve">Prezentarea Hotărârii Guvernului </w:t>
      </w:r>
      <w:r w:rsidRPr="00526D28">
        <w:rPr>
          <w:rFonts w:ascii="Trebuchet MS" w:hAnsi="Trebuchet MS"/>
          <w:sz w:val="20"/>
          <w:lang w:val="it-IT"/>
        </w:rPr>
        <w:t>actualizată</w:t>
      </w:r>
      <w:r w:rsidRPr="00435242">
        <w:rPr>
          <w:rFonts w:ascii="Trebuchet MS" w:hAnsi="Trebuchet MS"/>
          <w:sz w:val="20"/>
          <w:lang w:val="it-IT"/>
        </w:rPr>
        <w:t>, publicată în Monitorul Oficial al Romaniei, privind proprietatea publică asupra imobilului/bunurilor mobile</w:t>
      </w:r>
      <w:r w:rsidR="00D7730E" w:rsidRPr="00435242">
        <w:rPr>
          <w:rFonts w:ascii="Trebuchet MS" w:hAnsi="Trebuchet MS"/>
          <w:sz w:val="20"/>
          <w:lang w:val="it-IT"/>
        </w:rPr>
        <w:t>, în etapa pre-contractuală;</w:t>
      </w:r>
    </w:p>
    <w:p w14:paraId="5D29AF28" w14:textId="642B4FDB" w:rsidR="0034619C" w:rsidRDefault="0034619C" w:rsidP="0034619C">
      <w:pPr>
        <w:pStyle w:val="ListParagraph"/>
        <w:numPr>
          <w:ilvl w:val="0"/>
          <w:numId w:val="38"/>
        </w:numPr>
        <w:rPr>
          <w:rFonts w:ascii="Trebuchet MS" w:hAnsi="Trebuchet MS"/>
          <w:sz w:val="20"/>
          <w:lang w:val="it-IT"/>
        </w:rPr>
      </w:pPr>
      <w:r w:rsidRPr="00435242">
        <w:rPr>
          <w:rFonts w:ascii="Trebuchet MS" w:hAnsi="Trebuchet MS"/>
          <w:sz w:val="20"/>
          <w:lang w:val="it-IT"/>
        </w:rPr>
        <w:t>Actualizarea hotărârii (hotărârile partenerilor, dacă e cazul) de aprobarea a documentaţiei tehnico-economice a proiectului și a indicatorilor tehnico-economici, dacă este cazul</w:t>
      </w:r>
      <w:r w:rsidRPr="00435242">
        <w:rPr>
          <w:rFonts w:ascii="Trebuchet MS" w:hAnsi="Trebuchet MS"/>
          <w:sz w:val="20"/>
        </w:rPr>
        <w:t xml:space="preserve">, </w:t>
      </w:r>
      <w:r w:rsidRPr="00435242">
        <w:rPr>
          <w:rFonts w:ascii="Trebuchet MS" w:hAnsi="Trebuchet MS"/>
          <w:sz w:val="20"/>
          <w:lang w:val="it-IT"/>
        </w:rPr>
        <w:t>până în etapa pre-contractuală;</w:t>
      </w:r>
    </w:p>
    <w:p w14:paraId="2F812825" w14:textId="5D18540D" w:rsidR="00B13131" w:rsidRPr="00435242" w:rsidRDefault="00B13131" w:rsidP="00B13131">
      <w:pPr>
        <w:pStyle w:val="ListParagraph"/>
        <w:numPr>
          <w:ilvl w:val="0"/>
          <w:numId w:val="38"/>
        </w:numPr>
        <w:rPr>
          <w:rFonts w:ascii="Trebuchet MS" w:hAnsi="Trebuchet MS"/>
          <w:sz w:val="20"/>
          <w:lang w:val="it-IT"/>
        </w:rPr>
      </w:pPr>
      <w:r>
        <w:rPr>
          <w:rFonts w:ascii="Trebuchet MS" w:hAnsi="Trebuchet MS"/>
          <w:sz w:val="20"/>
          <w:lang w:val="it-IT"/>
        </w:rPr>
        <w:t>Pentru proiecte fără lucrări începute, a</w:t>
      </w:r>
      <w:r w:rsidRPr="00B13131">
        <w:rPr>
          <w:rFonts w:ascii="Trebuchet MS" w:hAnsi="Trebuchet MS"/>
          <w:sz w:val="20"/>
          <w:lang w:val="it-IT"/>
        </w:rPr>
        <w:t>vize și acorduri de principiu privind asigurarea utilităților/alte avize, acorduri de principiu specifice tipului de intervenție</w:t>
      </w:r>
      <w:r>
        <w:rPr>
          <w:rFonts w:ascii="Trebuchet MS" w:hAnsi="Trebuchet MS"/>
          <w:sz w:val="20"/>
          <w:lang w:val="it-IT"/>
        </w:rPr>
        <w:t>, până în etapa de ETF;</w:t>
      </w:r>
    </w:p>
    <w:p w14:paraId="36328D0E" w14:textId="05F8748C" w:rsidR="00A377E0" w:rsidRPr="00435242" w:rsidRDefault="00A377E0" w:rsidP="0034619C">
      <w:pPr>
        <w:pStyle w:val="ListParagraph"/>
        <w:numPr>
          <w:ilvl w:val="0"/>
          <w:numId w:val="38"/>
        </w:numPr>
        <w:rPr>
          <w:rFonts w:ascii="Trebuchet MS" w:hAnsi="Trebuchet MS"/>
          <w:sz w:val="20"/>
          <w:lang w:val="it-IT"/>
        </w:rPr>
      </w:pPr>
      <w:r w:rsidRPr="00435242">
        <w:rPr>
          <w:rFonts w:ascii="Trebuchet MS" w:hAnsi="Trebuchet MS"/>
          <w:sz w:val="20"/>
          <w:lang w:val="it-IT"/>
        </w:rPr>
        <w:t xml:space="preserve">Contractul de delegare a gestiunii serviciului de transport public urban de călători: </w:t>
      </w:r>
    </w:p>
    <w:p w14:paraId="279BD08A" w14:textId="29F4D1FB" w:rsidR="00A377E0" w:rsidRPr="00435242" w:rsidRDefault="00A377E0" w:rsidP="00A377E0">
      <w:pPr>
        <w:pStyle w:val="ListParagraph"/>
        <w:numPr>
          <w:ilvl w:val="0"/>
          <w:numId w:val="39"/>
        </w:numPr>
        <w:rPr>
          <w:rFonts w:ascii="Trebuchet MS" w:hAnsi="Trebuchet MS"/>
          <w:sz w:val="20"/>
          <w:lang w:val="it-IT"/>
        </w:rPr>
      </w:pPr>
      <w:r w:rsidRPr="00435242">
        <w:rPr>
          <w:rFonts w:ascii="Trebuchet MS" w:hAnsi="Trebuchet MS"/>
          <w:sz w:val="20"/>
          <w:lang w:val="it-IT"/>
        </w:rPr>
        <w:t>În cazul în care beneficiarul declară că se încadrează în situaţia de la punctul 23.1,</w:t>
      </w:r>
      <w:r w:rsidRPr="00435242">
        <w:t xml:space="preserve"> </w:t>
      </w:r>
      <w:r w:rsidRPr="00435242">
        <w:rPr>
          <w:rFonts w:ascii="Trebuchet MS" w:hAnsi="Trebuchet MS"/>
          <w:sz w:val="20"/>
          <w:lang w:val="it-IT"/>
        </w:rPr>
        <w:t>secţiunea 5.4.1 din ghid, însă prevederile acesteia nu pot fi considerate respectate  se va prezenta</w:t>
      </w:r>
      <w:r w:rsidRPr="00435242">
        <w:t xml:space="preserve"> </w:t>
      </w:r>
      <w:r w:rsidRPr="00435242">
        <w:rPr>
          <w:rFonts w:ascii="Trebuchet MS" w:hAnsi="Trebuchet MS"/>
          <w:sz w:val="20"/>
          <w:lang w:val="it-IT"/>
        </w:rPr>
        <w:t>în etapa pre-contractuală:  Declaraţia reprezentantului legal al solicitantului, în care acesta declară că va depune toate diligenţele pentru a încheia şi prezenta un contract de delegare a gestiunii serviciului de transport public de călători aliniat la prevederile Regulamentului (CE) nr. 1370/2007, precum și avizele solicitate aplicabile, şi că ia la cunoştinţă faptul că, în caz contrar, contractul de finanţare încheiat cu AMPOR va fi reziliat, iar finanţarea acordată va fi retrasă.</w:t>
      </w:r>
    </w:p>
    <w:p w14:paraId="76762FCC" w14:textId="5E0E9A9B" w:rsidR="00A377E0" w:rsidRPr="00435242" w:rsidRDefault="00A377E0" w:rsidP="00583C95">
      <w:pPr>
        <w:pStyle w:val="ListParagraph"/>
        <w:numPr>
          <w:ilvl w:val="0"/>
          <w:numId w:val="39"/>
        </w:numPr>
        <w:rPr>
          <w:rFonts w:ascii="Trebuchet MS" w:hAnsi="Trebuchet MS"/>
          <w:sz w:val="20"/>
          <w:lang w:val="it-IT"/>
        </w:rPr>
      </w:pPr>
      <w:r w:rsidRPr="00435242">
        <w:rPr>
          <w:rFonts w:ascii="Trebuchet MS" w:hAnsi="Trebuchet MS"/>
          <w:sz w:val="20"/>
          <w:lang w:val="it-IT"/>
        </w:rPr>
        <w:t xml:space="preserve">În situatia în care beneficiarul declară că se încadrează în situaţia de la punctul 23.3 sau este aplicabilă situaţia de la punctul de mai sus, în etapa de implementare (maximul 1 an de la semnarea contractului de finanţare) se </w:t>
      </w:r>
      <w:r w:rsidR="00583C95" w:rsidRPr="00435242">
        <w:rPr>
          <w:rFonts w:ascii="Trebuchet MS" w:hAnsi="Trebuchet MS"/>
          <w:sz w:val="20"/>
          <w:lang w:val="it-IT"/>
        </w:rPr>
        <w:t xml:space="preserve">solicită </w:t>
      </w:r>
      <w:r w:rsidR="00EE30B5">
        <w:rPr>
          <w:rFonts w:ascii="Trebuchet MS" w:hAnsi="Trebuchet MS"/>
          <w:sz w:val="20"/>
          <w:lang w:val="it-IT"/>
        </w:rPr>
        <w:t>să se prezi</w:t>
      </w:r>
      <w:bookmarkStart w:id="0" w:name="_GoBack"/>
      <w:bookmarkEnd w:id="0"/>
      <w:r w:rsidR="00583C95" w:rsidRPr="00435242">
        <w:rPr>
          <w:rFonts w:ascii="Trebuchet MS" w:hAnsi="Trebuchet MS"/>
          <w:sz w:val="20"/>
          <w:lang w:val="it-IT"/>
        </w:rPr>
        <w:t xml:space="preserve">nte toate documentele relevante solicitate </w:t>
      </w:r>
      <w:r w:rsidRPr="00435242">
        <w:rPr>
          <w:rFonts w:ascii="Trebuchet MS" w:hAnsi="Trebuchet MS"/>
          <w:sz w:val="20"/>
          <w:lang w:val="it-IT"/>
        </w:rPr>
        <w:t>(a se vedea secţiunea 6.7 din ghid)</w:t>
      </w:r>
    </w:p>
    <w:p w14:paraId="7C89C165" w14:textId="2A15F862" w:rsidR="009E3323" w:rsidRPr="0034619C" w:rsidRDefault="00C2660D" w:rsidP="00C2660D">
      <w:pPr>
        <w:jc w:val="both"/>
        <w:rPr>
          <w:szCs w:val="20"/>
        </w:rPr>
      </w:pPr>
      <w:r w:rsidRPr="0034619C">
        <w:rPr>
          <w:szCs w:val="20"/>
          <w:lang w:val="it-IT"/>
        </w:rPr>
        <w:t>Grila de verificare a conformităţii administrative şi eligibilităţii va fi semnată şi asumată în conformitate cu prevederile procedurale ale AM/OI.</w:t>
      </w:r>
    </w:p>
    <w:sectPr w:rsidR="009E3323" w:rsidRPr="0034619C" w:rsidSect="00EC08EB">
      <w:headerReference w:type="default" r:id="rId9"/>
      <w:footerReference w:type="default" r:id="rId10"/>
      <w:pgSz w:w="16838" w:h="11906" w:orient="landscape" w:code="9"/>
      <w:pgMar w:top="720" w:right="720" w:bottom="720"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4227" w14:textId="77777777" w:rsidR="00B10CDC" w:rsidRDefault="00B10CDC" w:rsidP="007275E1">
      <w:pPr>
        <w:spacing w:before="0" w:after="0"/>
      </w:pPr>
      <w:r>
        <w:separator/>
      </w:r>
    </w:p>
  </w:endnote>
  <w:endnote w:type="continuationSeparator" w:id="0">
    <w:p w14:paraId="3094BA6A" w14:textId="77777777" w:rsidR="00B10CDC" w:rsidRDefault="00B10CDC"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0170"/>
      <w:docPartObj>
        <w:docPartGallery w:val="Page Numbers (Bottom of Page)"/>
        <w:docPartUnique/>
      </w:docPartObj>
    </w:sdtPr>
    <w:sdtEndPr>
      <w:rPr>
        <w:noProof/>
      </w:rPr>
    </w:sdtEndPr>
    <w:sdtContent>
      <w:p w14:paraId="4280C4F2" w14:textId="4C509170" w:rsidR="00B16535" w:rsidRDefault="00B16535">
        <w:pPr>
          <w:pStyle w:val="Footer"/>
          <w:jc w:val="right"/>
        </w:pPr>
        <w:r>
          <w:fldChar w:fldCharType="begin"/>
        </w:r>
        <w:r>
          <w:instrText xml:space="preserve"> PAGE   \* MERGEFORMAT </w:instrText>
        </w:r>
        <w:r>
          <w:fldChar w:fldCharType="separate"/>
        </w:r>
        <w:r w:rsidR="00EE30B5">
          <w:rPr>
            <w:noProof/>
          </w:rPr>
          <w:t>26</w:t>
        </w:r>
        <w:r>
          <w:rPr>
            <w:noProof/>
          </w:rPr>
          <w:fldChar w:fldCharType="end"/>
        </w:r>
      </w:p>
    </w:sdtContent>
  </w:sdt>
  <w:p w14:paraId="09AE436B" w14:textId="77777777" w:rsidR="00B16535" w:rsidRDefault="00B16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42A2A" w14:textId="77777777" w:rsidR="00B10CDC" w:rsidRDefault="00B10CDC" w:rsidP="007275E1">
      <w:pPr>
        <w:spacing w:before="0" w:after="0"/>
      </w:pPr>
      <w:r>
        <w:separator/>
      </w:r>
    </w:p>
  </w:footnote>
  <w:footnote w:type="continuationSeparator" w:id="0">
    <w:p w14:paraId="6BEC5097" w14:textId="77777777" w:rsidR="00B10CDC" w:rsidRDefault="00B10CDC" w:rsidP="007275E1">
      <w:pPr>
        <w:spacing w:before="0" w:after="0"/>
      </w:pPr>
      <w:r>
        <w:continuationSeparator/>
      </w:r>
    </w:p>
  </w:footnote>
  <w:footnote w:id="1">
    <w:p w14:paraId="45C15342" w14:textId="4C3EC9FE" w:rsidR="00E401E3" w:rsidRPr="0096263B" w:rsidRDefault="00E401E3">
      <w:pPr>
        <w:pStyle w:val="FootnoteText"/>
        <w:rPr>
          <w:rFonts w:ascii="Trebuchet MS" w:hAnsi="Trebuchet MS"/>
          <w:sz w:val="16"/>
          <w:szCs w:val="16"/>
          <w:lang w:val="en-US"/>
        </w:rPr>
      </w:pPr>
      <w:r w:rsidRPr="00E401E3">
        <w:rPr>
          <w:rStyle w:val="FootnoteReference"/>
          <w:rFonts w:ascii="Trebuchet MS" w:hAnsi="Trebuchet MS"/>
          <w:sz w:val="16"/>
          <w:szCs w:val="16"/>
        </w:rPr>
        <w:footnoteRef/>
      </w:r>
      <w:r w:rsidRPr="00E401E3">
        <w:rPr>
          <w:rFonts w:ascii="Trebuchet MS" w:hAnsi="Trebuchet MS"/>
          <w:sz w:val="16"/>
          <w:szCs w:val="16"/>
        </w:rPr>
        <w:t xml:space="preserve"> </w:t>
      </w:r>
      <w:r w:rsidRPr="0096263B">
        <w:rPr>
          <w:rFonts w:ascii="Trebuchet MS" w:hAnsi="Trebuchet MS"/>
          <w:sz w:val="16"/>
          <w:szCs w:val="16"/>
        </w:rPr>
        <w:t>Sunt menţionate în Anexa 4.1.1 – Instrucțiuni de completare a cererii de finanţare în MySMIS</w:t>
      </w:r>
    </w:p>
  </w:footnote>
  <w:footnote w:id="2">
    <w:p w14:paraId="0A65F08B" w14:textId="1261B91A" w:rsidR="00CA757A" w:rsidRPr="0096263B" w:rsidRDefault="00CA757A">
      <w:pPr>
        <w:pStyle w:val="FootnoteText"/>
        <w:rPr>
          <w:rFonts w:ascii="Trebuchet MS" w:hAnsi="Trebuchet MS"/>
          <w:sz w:val="16"/>
          <w:szCs w:val="16"/>
          <w:lang w:val="en-US"/>
        </w:rPr>
      </w:pPr>
      <w:r w:rsidRPr="0096263B">
        <w:rPr>
          <w:rStyle w:val="FootnoteReference"/>
          <w:rFonts w:ascii="Trebuchet MS" w:hAnsi="Trebuchet MS"/>
          <w:sz w:val="16"/>
          <w:szCs w:val="16"/>
        </w:rPr>
        <w:footnoteRef/>
      </w:r>
      <w:r w:rsidRPr="0096263B">
        <w:rPr>
          <w:rFonts w:ascii="Trebuchet MS" w:hAnsi="Trebuchet MS"/>
          <w:sz w:val="16"/>
          <w:szCs w:val="16"/>
        </w:rPr>
        <w:t xml:space="preserve"> </w:t>
      </w:r>
      <w:r w:rsidRPr="0096263B">
        <w:rPr>
          <w:rFonts w:ascii="Trebuchet MS" w:hAnsi="Trebuchet MS"/>
          <w:sz w:val="16"/>
          <w:szCs w:val="16"/>
          <w:lang w:val="en-US"/>
        </w:rPr>
        <w:t>Se recomandă ca secţiunea II sa fie completată la finalul parcurgerii grilei;</w:t>
      </w:r>
    </w:p>
  </w:footnote>
  <w:footnote w:id="3">
    <w:p w14:paraId="077F1BAA" w14:textId="7C5A1933" w:rsidR="0096263B" w:rsidRPr="0096263B" w:rsidRDefault="0096263B">
      <w:pPr>
        <w:pStyle w:val="FootnoteText"/>
        <w:rPr>
          <w:rFonts w:ascii="Trebuchet MS" w:hAnsi="Trebuchet MS"/>
          <w:sz w:val="16"/>
          <w:szCs w:val="16"/>
          <w:lang w:val="en-US"/>
        </w:rPr>
      </w:pPr>
      <w:r w:rsidRPr="0096263B">
        <w:rPr>
          <w:rStyle w:val="FootnoteReference"/>
          <w:rFonts w:ascii="Trebuchet MS" w:hAnsi="Trebuchet MS"/>
          <w:sz w:val="16"/>
          <w:szCs w:val="16"/>
        </w:rPr>
        <w:footnoteRef/>
      </w:r>
      <w:r w:rsidRPr="0096263B">
        <w:rPr>
          <w:rFonts w:ascii="Trebuchet MS" w:hAnsi="Trebuchet MS"/>
          <w:sz w:val="16"/>
          <w:szCs w:val="16"/>
        </w:rPr>
        <w:t xml:space="preserve"> </w:t>
      </w:r>
      <w:r w:rsidRPr="0096263B">
        <w:rPr>
          <w:rFonts w:ascii="Trebuchet MS" w:hAnsi="Trebuchet MS"/>
          <w:sz w:val="16"/>
          <w:szCs w:val="16"/>
          <w:lang w:val="en-US"/>
        </w:rPr>
        <w:t>Se poate verifica inclusiv adresa SSDU anexată la Cererea de finanţare;</w:t>
      </w:r>
    </w:p>
  </w:footnote>
  <w:footnote w:id="4">
    <w:p w14:paraId="0D8BAC88" w14:textId="7C71CEED" w:rsidR="00D801C4" w:rsidRPr="00D801C4" w:rsidRDefault="00D801C4">
      <w:pPr>
        <w:pStyle w:val="FootnoteText"/>
        <w:rPr>
          <w:rFonts w:ascii="Trebuchet MS" w:hAnsi="Trebuchet MS"/>
          <w:sz w:val="16"/>
          <w:szCs w:val="16"/>
          <w:lang w:val="en-US"/>
        </w:rPr>
      </w:pPr>
      <w:r>
        <w:rPr>
          <w:rStyle w:val="FootnoteReference"/>
        </w:rPr>
        <w:footnoteRef/>
      </w:r>
      <w:r>
        <w:t xml:space="preserve"> </w:t>
      </w:r>
      <w:proofErr w:type="gramStart"/>
      <w:r w:rsidRPr="00D801C4">
        <w:rPr>
          <w:rFonts w:ascii="Trebuchet MS" w:hAnsi="Trebuchet MS"/>
          <w:sz w:val="16"/>
          <w:szCs w:val="16"/>
          <w:lang w:val="en-US"/>
        </w:rPr>
        <w:t>A se vedea explicaţiile din ghidul specific</w:t>
      </w:r>
      <w:r w:rsidR="00966CF2">
        <w:rPr>
          <w:rFonts w:ascii="Trebuchet MS" w:hAnsi="Trebuchet MS"/>
          <w:sz w:val="16"/>
          <w:szCs w:val="16"/>
          <w:lang w:val="en-US"/>
        </w:rPr>
        <w:t>.</w:t>
      </w:r>
      <w:proofErr w:type="gramEnd"/>
      <w:r w:rsidR="00966CF2">
        <w:rPr>
          <w:rFonts w:ascii="Trebuchet MS" w:hAnsi="Trebuchet MS"/>
          <w:sz w:val="16"/>
          <w:szCs w:val="16"/>
          <w:lang w:val="en-US"/>
        </w:rPr>
        <w:t xml:space="preserve"> In caz ca nu </w:t>
      </w:r>
      <w:proofErr w:type="gramStart"/>
      <w:r w:rsidR="00966CF2">
        <w:rPr>
          <w:rFonts w:ascii="Trebuchet MS" w:hAnsi="Trebuchet MS"/>
          <w:sz w:val="16"/>
          <w:szCs w:val="16"/>
          <w:lang w:val="en-US"/>
        </w:rPr>
        <w:t>este</w:t>
      </w:r>
      <w:proofErr w:type="gramEnd"/>
      <w:r w:rsidR="00966CF2">
        <w:rPr>
          <w:rFonts w:ascii="Trebuchet MS" w:hAnsi="Trebuchet MS"/>
          <w:sz w:val="16"/>
          <w:szCs w:val="16"/>
          <w:lang w:val="en-US"/>
        </w:rPr>
        <w:t xml:space="preserve"> constituită, se permite a fi constituită până în etapa pre</w:t>
      </w:r>
      <w:r w:rsidR="007A70ED">
        <w:rPr>
          <w:rFonts w:ascii="Trebuchet MS" w:hAnsi="Trebuchet MS"/>
          <w:sz w:val="16"/>
          <w:szCs w:val="16"/>
          <w:lang w:val="en-US"/>
        </w:rPr>
        <w:t>-</w:t>
      </w:r>
      <w:r w:rsidR="00966CF2">
        <w:rPr>
          <w:rFonts w:ascii="Trebuchet MS" w:hAnsi="Trebuchet MS"/>
          <w:sz w:val="16"/>
          <w:szCs w:val="16"/>
          <w:lang w:val="en-US"/>
        </w:rPr>
        <w:t>contractuală.</w:t>
      </w:r>
    </w:p>
  </w:footnote>
  <w:footnote w:id="5">
    <w:p w14:paraId="3AB8599F" w14:textId="0F801681" w:rsidR="00D801C4" w:rsidRPr="00D801C4" w:rsidRDefault="00D801C4" w:rsidP="00D801C4">
      <w:pPr>
        <w:pStyle w:val="FootnoteText"/>
        <w:rPr>
          <w:rFonts w:ascii="Trebuchet MS" w:hAnsi="Trebuchet MS"/>
          <w:sz w:val="16"/>
          <w:szCs w:val="16"/>
          <w:lang w:val="en-US"/>
        </w:rPr>
      </w:pPr>
      <w:r>
        <w:rPr>
          <w:rStyle w:val="FootnoteReference"/>
        </w:rPr>
        <w:footnoteRef/>
      </w:r>
      <w:r>
        <w:t xml:space="preserve"> </w:t>
      </w:r>
      <w:r w:rsidRPr="00D801C4">
        <w:rPr>
          <w:rFonts w:ascii="Trebuchet MS" w:hAnsi="Trebuchet MS"/>
          <w:sz w:val="16"/>
          <w:szCs w:val="16"/>
          <w:lang w:val="en-US"/>
        </w:rPr>
        <w:t>A se vedea explicaţiile din ghidul specific</w:t>
      </w:r>
      <w:r w:rsidR="007A70ED" w:rsidRPr="007A70ED">
        <w:t xml:space="preserve"> </w:t>
      </w:r>
      <w:proofErr w:type="gramStart"/>
      <w:r w:rsidR="007A70ED">
        <w:rPr>
          <w:rFonts w:ascii="Trebuchet MS" w:hAnsi="Trebuchet MS"/>
          <w:sz w:val="16"/>
          <w:szCs w:val="16"/>
          <w:lang w:val="en-US"/>
        </w:rPr>
        <w:t>In</w:t>
      </w:r>
      <w:proofErr w:type="gramEnd"/>
      <w:r w:rsidR="007A70ED">
        <w:rPr>
          <w:rFonts w:ascii="Trebuchet MS" w:hAnsi="Trebuchet MS"/>
          <w:sz w:val="16"/>
          <w:szCs w:val="16"/>
          <w:lang w:val="en-US"/>
        </w:rPr>
        <w:t xml:space="preserve"> caz că operatorul este o regie autonomă</w:t>
      </w:r>
      <w:r w:rsidR="007A70ED" w:rsidRPr="007A70ED">
        <w:rPr>
          <w:rFonts w:ascii="Trebuchet MS" w:hAnsi="Trebuchet MS"/>
          <w:sz w:val="16"/>
          <w:szCs w:val="16"/>
          <w:lang w:val="en-US"/>
        </w:rPr>
        <w:t xml:space="preserve">, se permite a fi </w:t>
      </w:r>
      <w:r w:rsidR="007A70ED">
        <w:rPr>
          <w:rFonts w:ascii="Trebuchet MS" w:hAnsi="Trebuchet MS"/>
          <w:sz w:val="16"/>
          <w:szCs w:val="16"/>
          <w:lang w:val="en-US"/>
        </w:rPr>
        <w:t>aduse documente actualizate cu privire la tipul operatorului</w:t>
      </w:r>
      <w:r w:rsidR="00B13131">
        <w:rPr>
          <w:rFonts w:ascii="Trebuchet MS" w:hAnsi="Trebuchet MS"/>
          <w:sz w:val="16"/>
          <w:szCs w:val="16"/>
          <w:lang w:val="en-US"/>
        </w:rPr>
        <w:t xml:space="preserve"> în etapa de implementare</w:t>
      </w:r>
      <w:r w:rsidR="007A70ED" w:rsidRPr="007A70ED">
        <w:rPr>
          <w:rFonts w:ascii="Trebuchet MS" w:hAnsi="Trebuchet MS"/>
          <w:sz w:val="16"/>
          <w:szCs w:val="16"/>
          <w:lang w:val="en-US"/>
        </w:rPr>
        <w:t>.</w:t>
      </w:r>
    </w:p>
    <w:p w14:paraId="6A762526" w14:textId="1F3E7918" w:rsidR="00D801C4" w:rsidRPr="00D801C4" w:rsidRDefault="00D801C4">
      <w:pPr>
        <w:pStyle w:val="FootnoteText"/>
        <w:rPr>
          <w:lang w:val="en-US"/>
        </w:rPr>
      </w:pPr>
    </w:p>
  </w:footnote>
  <w:footnote w:id="6">
    <w:p w14:paraId="474040E5" w14:textId="4116B75D" w:rsidR="00887718" w:rsidRPr="00ED23E2" w:rsidRDefault="00887718">
      <w:pPr>
        <w:pStyle w:val="FootnoteText"/>
        <w:rPr>
          <w:rFonts w:ascii="Trebuchet MS" w:hAnsi="Trebuchet MS"/>
          <w:sz w:val="16"/>
          <w:szCs w:val="16"/>
          <w:lang w:val="en-US"/>
        </w:rPr>
      </w:pPr>
      <w:r>
        <w:rPr>
          <w:rStyle w:val="FootnoteReference"/>
        </w:rPr>
        <w:footnoteRef/>
      </w:r>
      <w:r>
        <w:t xml:space="preserve"> </w:t>
      </w:r>
      <w:r w:rsidRPr="00ED23E2">
        <w:rPr>
          <w:rFonts w:ascii="Trebuchet MS" w:hAnsi="Trebuchet MS"/>
          <w:sz w:val="16"/>
          <w:szCs w:val="16"/>
        </w:rPr>
        <w:t>Dacă proiectul vizează sistemele de transport public de călători.</w:t>
      </w:r>
    </w:p>
  </w:footnote>
  <w:footnote w:id="7">
    <w:p w14:paraId="1771AC7A" w14:textId="57E001C9" w:rsidR="00B16535" w:rsidRPr="00682503" w:rsidRDefault="00B16535">
      <w:pPr>
        <w:pStyle w:val="FootnoteText"/>
        <w:rPr>
          <w:rFonts w:ascii="Trebuchet MS" w:hAnsi="Trebuchet MS"/>
          <w:sz w:val="16"/>
          <w:szCs w:val="16"/>
        </w:rPr>
      </w:pPr>
      <w:r>
        <w:rPr>
          <w:rStyle w:val="FootnoteReference"/>
        </w:rPr>
        <w:footnoteRef/>
      </w:r>
      <w:r>
        <w:t xml:space="preserve">  </w:t>
      </w:r>
      <w:r w:rsidRPr="00682503">
        <w:rPr>
          <w:rFonts w:ascii="Trebuchet MS" w:hAnsi="Trebuchet MS"/>
          <w:sz w:val="16"/>
          <w:szCs w:val="16"/>
        </w:rPr>
        <w:t xml:space="preserve">Sau zona de impact a proiectului </w:t>
      </w:r>
    </w:p>
  </w:footnote>
  <w:footnote w:id="8">
    <w:p w14:paraId="5FFA50B7" w14:textId="3606BFF3" w:rsidR="00B703F7" w:rsidRPr="00B703F7" w:rsidRDefault="00B703F7">
      <w:pPr>
        <w:pStyle w:val="FootnoteText"/>
        <w:rPr>
          <w:lang w:val="en-US"/>
        </w:rPr>
      </w:pPr>
      <w:r>
        <w:rPr>
          <w:rStyle w:val="FootnoteReference"/>
        </w:rPr>
        <w:footnoteRef/>
      </w:r>
      <w:r>
        <w:t xml:space="preserve"> </w:t>
      </w:r>
      <w:r w:rsidRPr="00B703F7">
        <w:rPr>
          <w:rFonts w:ascii="Trebuchet MS" w:hAnsi="Trebuchet MS"/>
          <w:sz w:val="16"/>
          <w:szCs w:val="16"/>
        </w:rPr>
        <w:t>Doar cele obţinute până la depunerea cererii de finanţare, restul se pot solicita prin clarificări în etapa de CAE/evaluare tehnică şi financiară;</w:t>
      </w:r>
    </w:p>
  </w:footnote>
  <w:footnote w:id="9">
    <w:p w14:paraId="7E9CCF61" w14:textId="4105DF2C" w:rsidR="00B16535" w:rsidRPr="00C03E01" w:rsidRDefault="00B16535">
      <w:pPr>
        <w:pStyle w:val="FootnoteText"/>
        <w:rPr>
          <w:rFonts w:ascii="Trebuchet MS" w:hAnsi="Trebuchet MS"/>
          <w:sz w:val="16"/>
          <w:szCs w:val="16"/>
        </w:rPr>
      </w:pPr>
      <w:r w:rsidRPr="005207C7">
        <w:rPr>
          <w:rStyle w:val="FootnoteReference"/>
          <w:rFonts w:ascii="Trebuchet MS" w:hAnsi="Trebuchet MS"/>
        </w:rPr>
        <w:footnoteRef/>
      </w:r>
      <w:r w:rsidRPr="005207C7">
        <w:rPr>
          <w:rFonts w:ascii="Trebuchet MS" w:hAnsi="Trebuchet MS"/>
        </w:rPr>
        <w:t xml:space="preserve"> </w:t>
      </w:r>
      <w:r w:rsidRPr="00C03E01">
        <w:rPr>
          <w:rFonts w:ascii="Trebuchet MS" w:hAnsi="Trebuchet MS"/>
          <w:sz w:val="16"/>
          <w:szCs w:val="16"/>
        </w:rPr>
        <w:t xml:space="preserve">Se va vedea secțiunea 3.2 Aplicarea regulilor privind ajutorul de stat </w:t>
      </w:r>
      <w:r w:rsidR="00C03E01">
        <w:rPr>
          <w:rFonts w:ascii="Trebuchet MS" w:hAnsi="Trebuchet MS"/>
          <w:sz w:val="16"/>
          <w:szCs w:val="16"/>
        </w:rPr>
        <w:t>şi secţiunea 5.4.1, punctul 23.1 din ghidul specific</w:t>
      </w:r>
    </w:p>
  </w:footnote>
  <w:footnote w:id="10">
    <w:p w14:paraId="7C005832" w14:textId="5F4B72FD" w:rsidR="00B13131" w:rsidRPr="00B13131" w:rsidRDefault="00B13131">
      <w:pPr>
        <w:pStyle w:val="FootnoteText"/>
        <w:rPr>
          <w:rFonts w:ascii="Trebuchet MS" w:hAnsi="Trebuchet MS"/>
          <w:lang w:val="en-US"/>
        </w:rPr>
      </w:pPr>
      <w:r>
        <w:rPr>
          <w:rStyle w:val="FootnoteReference"/>
        </w:rPr>
        <w:footnoteRef/>
      </w:r>
      <w:r>
        <w:t xml:space="preserve"> </w:t>
      </w:r>
      <w:r w:rsidRPr="00B13131">
        <w:rPr>
          <w:rFonts w:ascii="Trebuchet MS" w:hAnsi="Trebuchet MS"/>
          <w:lang w:val="en-US"/>
        </w:rPr>
        <w:t xml:space="preserve">In caz contrar, se vor prezenta documentele din care </w:t>
      </w:r>
      <w:proofErr w:type="gramStart"/>
      <w:r w:rsidRPr="00B13131">
        <w:rPr>
          <w:rFonts w:ascii="Trebuchet MS" w:hAnsi="Trebuchet MS"/>
          <w:lang w:val="en-US"/>
        </w:rPr>
        <w:t>să</w:t>
      </w:r>
      <w:proofErr w:type="gramEnd"/>
      <w:r w:rsidRPr="00B13131">
        <w:rPr>
          <w:rFonts w:ascii="Trebuchet MS" w:hAnsi="Trebuchet MS"/>
          <w:lang w:val="en-US"/>
        </w:rPr>
        <w:t xml:space="preserve"> rezulte îndeplinirea criteriului în etapa de implementare.</w:t>
      </w:r>
    </w:p>
  </w:footnote>
  <w:footnote w:id="11">
    <w:p w14:paraId="144F02BA" w14:textId="40A96426" w:rsidR="00B16535" w:rsidRPr="00F2318B" w:rsidRDefault="00B16535" w:rsidP="002D074D">
      <w:pPr>
        <w:pStyle w:val="FootnoteText"/>
        <w:rPr>
          <w:rFonts w:ascii="Trebuchet MS" w:hAnsi="Trebuchet MS"/>
          <w:sz w:val="16"/>
          <w:szCs w:val="16"/>
        </w:rPr>
      </w:pPr>
      <w:r w:rsidRPr="00F2318B">
        <w:rPr>
          <w:rStyle w:val="FootnoteReference"/>
          <w:rFonts w:ascii="Trebuchet MS" w:hAnsi="Trebuchet MS"/>
          <w:sz w:val="16"/>
          <w:szCs w:val="16"/>
        </w:rPr>
        <w:footnoteRef/>
      </w:r>
      <w:r w:rsidRPr="00F2318B">
        <w:rPr>
          <w:rFonts w:ascii="Trebuchet MS" w:hAnsi="Trebuchet MS"/>
          <w:sz w:val="16"/>
          <w:szCs w:val="16"/>
        </w:rPr>
        <w:t xml:space="preserve"> </w:t>
      </w:r>
      <w:r w:rsidRPr="00F2318B">
        <w:rPr>
          <w:rFonts w:ascii="Trebuchet MS" w:hAnsi="Trebuchet MS"/>
          <w:sz w:val="16"/>
          <w:szCs w:val="16"/>
        </w:rPr>
        <w:t xml:space="preserve">Se va vedea secțiunea 3.2 Aplicarea regulilor privind ajutorul de stat </w:t>
      </w:r>
      <w:r w:rsidR="00F2318B" w:rsidRPr="00F2318B">
        <w:rPr>
          <w:rFonts w:ascii="Trebuchet MS" w:hAnsi="Trebuchet MS"/>
          <w:sz w:val="16"/>
          <w:szCs w:val="16"/>
        </w:rPr>
        <w:t>şi secţiunea 5.4.1, punctul 23.2 din ghidul specific</w:t>
      </w:r>
    </w:p>
  </w:footnote>
  <w:footnote w:id="12">
    <w:p w14:paraId="3CF4C7C8" w14:textId="43AF5D1C" w:rsidR="00B16535" w:rsidRPr="00F53516" w:rsidRDefault="00B16535" w:rsidP="00A54933">
      <w:pPr>
        <w:pStyle w:val="FootnoteText"/>
        <w:rPr>
          <w:rFonts w:ascii="Trebuchet MS" w:hAnsi="Trebuchet MS"/>
          <w:sz w:val="16"/>
          <w:szCs w:val="16"/>
        </w:rPr>
      </w:pPr>
      <w:r w:rsidRPr="005207C7">
        <w:rPr>
          <w:rStyle w:val="FootnoteReference"/>
          <w:rFonts w:ascii="Trebuchet MS" w:hAnsi="Trebuchet MS"/>
        </w:rPr>
        <w:footnoteRef/>
      </w:r>
      <w:r w:rsidRPr="005207C7">
        <w:rPr>
          <w:rFonts w:ascii="Trebuchet MS" w:hAnsi="Trebuchet MS"/>
        </w:rPr>
        <w:t xml:space="preserve"> </w:t>
      </w:r>
      <w:r w:rsidRPr="00F53516">
        <w:rPr>
          <w:rFonts w:ascii="Trebuchet MS" w:hAnsi="Trebuchet MS"/>
          <w:sz w:val="16"/>
          <w:szCs w:val="16"/>
        </w:rPr>
        <w:t xml:space="preserve">Se va vedea secțiunea 3.2 Aplicarea regulilor privind ajutorul de stat </w:t>
      </w:r>
      <w:r w:rsidR="00F53516" w:rsidRPr="00F53516">
        <w:rPr>
          <w:rFonts w:ascii="Trebuchet MS" w:hAnsi="Trebuchet MS"/>
          <w:sz w:val="16"/>
          <w:szCs w:val="16"/>
        </w:rPr>
        <w:t>şi secţiunea 5.4.1, punctul 23.3 din ghidul specific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29" w:type="dxa"/>
      <w:tblInd w:w="121" w:type="dxa"/>
      <w:tblBorders>
        <w:bottom w:val="single" w:sz="4" w:space="0" w:color="003366"/>
      </w:tblBorders>
      <w:tblLayout w:type="fixed"/>
      <w:tblLook w:val="0000" w:firstRow="0" w:lastRow="0" w:firstColumn="0" w:lastColumn="0" w:noHBand="0" w:noVBand="0"/>
    </w:tblPr>
    <w:tblGrid>
      <w:gridCol w:w="13412"/>
      <w:gridCol w:w="317"/>
    </w:tblGrid>
    <w:tr w:rsidR="00B16535" w14:paraId="409412AB" w14:textId="77777777" w:rsidTr="006343E0">
      <w:trPr>
        <w:gridAfter w:val="1"/>
        <w:wAfter w:w="317" w:type="dxa"/>
        <w:trHeight w:val="1373"/>
      </w:trPr>
      <w:tc>
        <w:tcPr>
          <w:tcW w:w="13412" w:type="dxa"/>
          <w:tcBorders>
            <w:bottom w:val="single" w:sz="4" w:space="0" w:color="333333"/>
          </w:tcBorders>
        </w:tcPr>
        <w:p w14:paraId="0AEC2B36" w14:textId="77777777" w:rsidR="00B16535" w:rsidRDefault="00B16535" w:rsidP="003F3DE9">
          <w:pPr>
            <w:pStyle w:val="Header"/>
            <w:tabs>
              <w:tab w:val="clear" w:pos="8640"/>
            </w:tabs>
            <w:spacing w:before="0" w:after="0"/>
            <w:rPr>
              <w:rFonts w:cs="Arial"/>
              <w:color w:val="333333"/>
              <w:sz w:val="14"/>
            </w:rPr>
          </w:pPr>
        </w:p>
        <w:p w14:paraId="214271E3" w14:textId="77777777" w:rsidR="00B16535" w:rsidRPr="00D3096F" w:rsidRDefault="00B16535" w:rsidP="007068FA">
          <w:pPr>
            <w:pStyle w:val="Header"/>
            <w:tabs>
              <w:tab w:val="clear" w:pos="8640"/>
            </w:tabs>
            <w:spacing w:before="0" w:after="0"/>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14:paraId="3382456E" w14:textId="6C0453CB" w:rsidR="000F51BE" w:rsidRDefault="000F51BE" w:rsidP="0023309E">
          <w:pPr>
            <w:pStyle w:val="Header"/>
            <w:spacing w:before="0" w:after="0"/>
            <w:ind w:right="4365"/>
            <w:jc w:val="both"/>
            <w:rPr>
              <w:rFonts w:cs="Arial"/>
              <w:color w:val="333333"/>
              <w:sz w:val="16"/>
              <w:szCs w:val="16"/>
            </w:rPr>
          </w:pPr>
          <w:r>
            <w:rPr>
              <w:rFonts w:cs="Arial"/>
              <w:color w:val="333333"/>
              <w:sz w:val="16"/>
              <w:szCs w:val="16"/>
            </w:rPr>
            <w:t xml:space="preserve">Axa prioritară </w:t>
          </w:r>
          <w:r w:rsidRPr="000F51BE">
            <w:rPr>
              <w:rFonts w:cs="Arial"/>
              <w:color w:val="333333"/>
              <w:sz w:val="16"/>
              <w:szCs w:val="16"/>
            </w:rPr>
            <w:t>4 - Sprijinirea dezvoltării urbane durabile</w:t>
          </w:r>
        </w:p>
        <w:p w14:paraId="4ADE59FC" w14:textId="77777777" w:rsidR="00B16535" w:rsidRDefault="00B16535" w:rsidP="0023309E">
          <w:pPr>
            <w:pStyle w:val="Header"/>
            <w:spacing w:before="0" w:after="0"/>
            <w:ind w:right="4365"/>
            <w:jc w:val="both"/>
            <w:rPr>
              <w:rFonts w:cs="Arial"/>
              <w:color w:val="333333"/>
              <w:sz w:val="16"/>
              <w:szCs w:val="16"/>
            </w:rPr>
          </w:pPr>
          <w:r>
            <w:rPr>
              <w:rFonts w:cs="Arial"/>
              <w:color w:val="333333"/>
              <w:sz w:val="16"/>
              <w:szCs w:val="16"/>
            </w:rPr>
            <w:t>Prioritatea de investiții 4e</w:t>
          </w:r>
          <w:r w:rsidRPr="00D3096F">
            <w:rPr>
              <w:rFonts w:cs="Arial"/>
              <w:color w:val="333333"/>
              <w:sz w:val="16"/>
              <w:szCs w:val="16"/>
            </w:rPr>
            <w:t xml:space="preserve"> - </w:t>
          </w:r>
          <w:r w:rsidRPr="0023309E">
            <w:rPr>
              <w:rFonts w:cs="Arial"/>
              <w:color w:val="333333"/>
              <w:sz w:val="16"/>
              <w:szCs w:val="16"/>
            </w:rPr>
            <w:t>Promovarea unor strategii cu emisii scăzute de dioxid de carbon pentru toate tipurile de teritorii, în special pentru zonele urbane, inclusiv promovarea mobilității urbane multimodale durabile și a măsurilor de adaptare relevante pentru atenuare</w:t>
          </w:r>
        </w:p>
        <w:p w14:paraId="4824A328" w14:textId="0F2FBF52" w:rsidR="00B16535" w:rsidRDefault="000F51BE" w:rsidP="0023309E">
          <w:pPr>
            <w:pStyle w:val="Header"/>
            <w:spacing w:before="0" w:after="0"/>
            <w:ind w:right="4365"/>
            <w:jc w:val="both"/>
            <w:rPr>
              <w:rFonts w:cs="Arial"/>
              <w:color w:val="333333"/>
              <w:sz w:val="14"/>
            </w:rPr>
          </w:pPr>
          <w:r>
            <w:rPr>
              <w:rFonts w:cs="Arial"/>
              <w:color w:val="333333"/>
              <w:sz w:val="14"/>
            </w:rPr>
            <w:t xml:space="preserve">Obiectiv specific </w:t>
          </w:r>
          <w:r w:rsidRPr="000F51BE">
            <w:rPr>
              <w:rFonts w:cs="Arial"/>
              <w:color w:val="333333"/>
              <w:sz w:val="14"/>
            </w:rPr>
            <w:t>4.1 - Reducerea emisiilor de carbon în municipiile reședință de județ prin investiții bazate pe planurile de mobilitate urbană durabilă</w:t>
          </w:r>
        </w:p>
      </w:tc>
    </w:tr>
    <w:tr w:rsidR="00B16535" w:rsidRPr="00A6196A" w14:paraId="757E8960" w14:textId="77777777" w:rsidTr="00B96F76">
      <w:trPr>
        <w:cantSplit/>
        <w:trHeight w:val="334"/>
      </w:trPr>
      <w:tc>
        <w:tcPr>
          <w:tcW w:w="13729" w:type="dxa"/>
          <w:gridSpan w:val="2"/>
          <w:tcBorders>
            <w:top w:val="single" w:sz="4" w:space="0" w:color="333333"/>
            <w:bottom w:val="nil"/>
          </w:tcBorders>
        </w:tcPr>
        <w:p w14:paraId="0B9CFB7F" w14:textId="77777777" w:rsidR="00B16535" w:rsidRDefault="00B16535" w:rsidP="003F3DE9">
          <w:pPr>
            <w:pStyle w:val="Header"/>
            <w:tabs>
              <w:tab w:val="clear" w:pos="8640"/>
            </w:tabs>
            <w:spacing w:before="0" w:after="0"/>
            <w:jc w:val="right"/>
            <w:rPr>
              <w:rFonts w:cs="Arial"/>
              <w:b/>
              <w:bCs/>
              <w:color w:val="333333"/>
              <w:sz w:val="14"/>
            </w:rPr>
          </w:pPr>
        </w:p>
        <w:p w14:paraId="2068F4A8" w14:textId="14B1A7BC" w:rsidR="00B16535" w:rsidRDefault="000F51BE" w:rsidP="0023309E">
          <w:pPr>
            <w:pStyle w:val="Header"/>
            <w:tabs>
              <w:tab w:val="clear" w:pos="8640"/>
            </w:tabs>
            <w:spacing w:before="0" w:after="0"/>
            <w:jc w:val="right"/>
            <w:rPr>
              <w:rFonts w:cs="Arial"/>
              <w:b/>
              <w:bCs/>
              <w:color w:val="333333"/>
              <w:sz w:val="14"/>
            </w:rPr>
          </w:pPr>
          <w:r w:rsidRPr="000F51BE">
            <w:rPr>
              <w:rFonts w:cs="Arial"/>
              <w:b/>
              <w:bCs/>
              <w:color w:val="333333"/>
              <w:sz w:val="14"/>
            </w:rPr>
            <w:t xml:space="preserve">  Ghidul Solicitantului – Condițíi specifice de accesare a fondurilor în cadrul apelului de proiecte cu titlul POR/2017/4/4.1/1</w:t>
          </w:r>
        </w:p>
      </w:tc>
    </w:tr>
    <w:tr w:rsidR="00B16535" w14:paraId="1EB49F31" w14:textId="77777777" w:rsidTr="006343E0">
      <w:trPr>
        <w:cantSplit/>
        <w:trHeight w:val="309"/>
      </w:trPr>
      <w:tc>
        <w:tcPr>
          <w:tcW w:w="13729" w:type="dxa"/>
          <w:gridSpan w:val="2"/>
          <w:tcBorders>
            <w:top w:val="nil"/>
            <w:bottom w:val="nil"/>
          </w:tcBorders>
        </w:tcPr>
        <w:p w14:paraId="1269187F" w14:textId="685796AE" w:rsidR="00B16535" w:rsidRDefault="000F51BE" w:rsidP="003F3DE9">
          <w:pPr>
            <w:pStyle w:val="Header"/>
            <w:tabs>
              <w:tab w:val="clear" w:pos="8640"/>
            </w:tabs>
            <w:spacing w:before="0" w:after="0"/>
            <w:jc w:val="right"/>
            <w:rPr>
              <w:rFonts w:cs="Arial"/>
              <w:b/>
              <w:bCs/>
              <w:color w:val="333333"/>
              <w:sz w:val="14"/>
            </w:rPr>
          </w:pPr>
          <w:r>
            <w:rPr>
              <w:rFonts w:cs="Arial"/>
              <w:b/>
              <w:bCs/>
              <w:color w:val="333333"/>
              <w:sz w:val="14"/>
            </w:rPr>
            <w:t>Anexa 4.1</w:t>
          </w:r>
          <w:r w:rsidR="00B16535">
            <w:rPr>
              <w:rFonts w:cs="Arial"/>
              <w:b/>
              <w:bCs/>
              <w:color w:val="333333"/>
              <w:sz w:val="14"/>
            </w:rPr>
            <w:t>.2</w:t>
          </w:r>
        </w:p>
        <w:p w14:paraId="64DD73E9" w14:textId="77777777" w:rsidR="00B16535" w:rsidRDefault="00B16535" w:rsidP="006343E0">
          <w:pPr>
            <w:pStyle w:val="Header"/>
            <w:tabs>
              <w:tab w:val="clear" w:pos="8640"/>
            </w:tabs>
            <w:spacing w:before="0" w:after="0"/>
            <w:jc w:val="center"/>
            <w:rPr>
              <w:rFonts w:cs="Arial"/>
              <w:b/>
              <w:bCs/>
              <w:color w:val="333333"/>
              <w:sz w:val="14"/>
            </w:rPr>
          </w:pPr>
          <w:r>
            <w:rPr>
              <w:rFonts w:cs="Arial"/>
              <w:b/>
              <w:bCs/>
              <w:color w:val="333333"/>
              <w:sz w:val="14"/>
            </w:rPr>
            <w:t xml:space="preserve"> </w:t>
          </w:r>
        </w:p>
      </w:tc>
    </w:tr>
  </w:tbl>
  <w:p w14:paraId="124BE3B6" w14:textId="77777777" w:rsidR="00B16535" w:rsidRDefault="00B16535" w:rsidP="0095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CBC"/>
    <w:multiLevelType w:val="hybridMultilevel"/>
    <w:tmpl w:val="1CB49142"/>
    <w:lvl w:ilvl="0" w:tplc="04180013">
      <w:start w:val="1"/>
      <w:numFmt w:val="upperRoman"/>
      <w:lvlText w:val="%1."/>
      <w:lvlJc w:val="right"/>
      <w:pPr>
        <w:ind w:left="673" w:hanging="360"/>
      </w:pPr>
      <w:rPr>
        <w:b/>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1">
    <w:nsid w:val="06051BBE"/>
    <w:multiLevelType w:val="hybridMultilevel"/>
    <w:tmpl w:val="5720F0AE"/>
    <w:lvl w:ilvl="0" w:tplc="E01E7ED4">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6741EE"/>
    <w:multiLevelType w:val="hybridMultilevel"/>
    <w:tmpl w:val="947A9F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nsid w:val="0C6354D0"/>
    <w:multiLevelType w:val="hybridMultilevel"/>
    <w:tmpl w:val="D35C2D0A"/>
    <w:lvl w:ilvl="0" w:tplc="5A6C7856">
      <w:start w:val="5"/>
      <w:numFmt w:val="decimal"/>
      <w:lvlText w:val="%1."/>
      <w:lvlJc w:val="left"/>
      <w:pPr>
        <w:ind w:left="1440" w:hanging="360"/>
      </w:pPr>
      <w:rPr>
        <w:rFonts w:hint="default"/>
        <w:b w:val="0"/>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nsid w:val="12562494"/>
    <w:multiLevelType w:val="hybridMultilevel"/>
    <w:tmpl w:val="CDF60ECC"/>
    <w:lvl w:ilvl="0" w:tplc="E01E7ED4">
      <w:start w:val="1"/>
      <w:numFmt w:val="upperRoman"/>
      <w:lvlText w:val="%1."/>
      <w:lvlJc w:val="right"/>
      <w:pPr>
        <w:ind w:left="752"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8E16C8"/>
    <w:multiLevelType w:val="hybridMultilevel"/>
    <w:tmpl w:val="768C54F0"/>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A05F03"/>
    <w:multiLevelType w:val="hybridMultilevel"/>
    <w:tmpl w:val="0D3AC0CA"/>
    <w:lvl w:ilvl="0" w:tplc="E01E7ED4">
      <w:start w:val="1"/>
      <w:numFmt w:val="upperRoman"/>
      <w:lvlText w:val="%1."/>
      <w:lvlJc w:val="right"/>
      <w:pPr>
        <w:ind w:left="752"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6306C08"/>
    <w:multiLevelType w:val="hybridMultilevel"/>
    <w:tmpl w:val="BE94AE50"/>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944331"/>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CD0CAA"/>
    <w:multiLevelType w:val="hybridMultilevel"/>
    <w:tmpl w:val="B322D6CE"/>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157D49"/>
    <w:multiLevelType w:val="hybridMultilevel"/>
    <w:tmpl w:val="48BEEDDE"/>
    <w:lvl w:ilvl="0" w:tplc="0418000F">
      <w:start w:val="1"/>
      <w:numFmt w:val="decimal"/>
      <w:lvlText w:val="%1."/>
      <w:lvlJc w:val="left"/>
      <w:pPr>
        <w:ind w:left="4680" w:hanging="360"/>
      </w:pPr>
    </w:lvl>
    <w:lvl w:ilvl="1" w:tplc="04180019">
      <w:start w:val="1"/>
      <w:numFmt w:val="lowerLetter"/>
      <w:lvlText w:val="%2."/>
      <w:lvlJc w:val="left"/>
      <w:pPr>
        <w:ind w:left="5400" w:hanging="360"/>
      </w:pPr>
    </w:lvl>
    <w:lvl w:ilvl="2" w:tplc="0418001B">
      <w:start w:val="1"/>
      <w:numFmt w:val="lowerRoman"/>
      <w:lvlText w:val="%3."/>
      <w:lvlJc w:val="right"/>
      <w:pPr>
        <w:ind w:left="6120" w:hanging="180"/>
      </w:pPr>
    </w:lvl>
    <w:lvl w:ilvl="3" w:tplc="0418000F">
      <w:start w:val="1"/>
      <w:numFmt w:val="decimal"/>
      <w:lvlText w:val="%4."/>
      <w:lvlJc w:val="left"/>
      <w:pPr>
        <w:ind w:left="6840" w:hanging="360"/>
      </w:pPr>
    </w:lvl>
    <w:lvl w:ilvl="4" w:tplc="04180019">
      <w:start w:val="1"/>
      <w:numFmt w:val="lowerLetter"/>
      <w:lvlText w:val="%5."/>
      <w:lvlJc w:val="left"/>
      <w:pPr>
        <w:ind w:left="7560" w:hanging="360"/>
      </w:pPr>
    </w:lvl>
    <w:lvl w:ilvl="5" w:tplc="0418001B">
      <w:start w:val="1"/>
      <w:numFmt w:val="lowerRoman"/>
      <w:lvlText w:val="%6."/>
      <w:lvlJc w:val="right"/>
      <w:pPr>
        <w:ind w:left="8280" w:hanging="180"/>
      </w:pPr>
    </w:lvl>
    <w:lvl w:ilvl="6" w:tplc="0418000F">
      <w:start w:val="1"/>
      <w:numFmt w:val="decimal"/>
      <w:lvlText w:val="%7."/>
      <w:lvlJc w:val="left"/>
      <w:pPr>
        <w:ind w:left="9000" w:hanging="360"/>
      </w:pPr>
    </w:lvl>
    <w:lvl w:ilvl="7" w:tplc="04180019" w:tentative="1">
      <w:start w:val="1"/>
      <w:numFmt w:val="lowerLetter"/>
      <w:lvlText w:val="%8."/>
      <w:lvlJc w:val="left"/>
      <w:pPr>
        <w:ind w:left="9720" w:hanging="360"/>
      </w:pPr>
    </w:lvl>
    <w:lvl w:ilvl="8" w:tplc="0418001B" w:tentative="1">
      <w:start w:val="1"/>
      <w:numFmt w:val="lowerRoman"/>
      <w:lvlText w:val="%9."/>
      <w:lvlJc w:val="right"/>
      <w:pPr>
        <w:ind w:left="10440" w:hanging="180"/>
      </w:pPr>
    </w:lvl>
  </w:abstractNum>
  <w:abstractNum w:abstractNumId="13">
    <w:nsid w:val="366455CA"/>
    <w:multiLevelType w:val="hybridMultilevel"/>
    <w:tmpl w:val="AA5AE76C"/>
    <w:lvl w:ilvl="0" w:tplc="0418000F">
      <w:start w:val="1"/>
      <w:numFmt w:val="decimal"/>
      <w:pStyle w:val="bulletX"/>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C6A00C4"/>
    <w:multiLevelType w:val="hybridMultilevel"/>
    <w:tmpl w:val="26A4A77C"/>
    <w:lvl w:ilvl="0" w:tplc="AC2200EA">
      <w:start w:val="25"/>
      <w:numFmt w:val="upperRoman"/>
      <w:lvlText w:val="%1."/>
      <w:lvlJc w:val="left"/>
      <w:pPr>
        <w:ind w:left="108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2271A2A"/>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F20256"/>
    <w:multiLevelType w:val="hybridMultilevel"/>
    <w:tmpl w:val="7FBA710E"/>
    <w:lvl w:ilvl="0" w:tplc="99B8BF74">
      <w:start w:val="17"/>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35A118F"/>
    <w:multiLevelType w:val="hybridMultilevel"/>
    <w:tmpl w:val="86CA8E5A"/>
    <w:lvl w:ilvl="0" w:tplc="E01E7ED4">
      <w:start w:val="1"/>
      <w:numFmt w:val="upperRoman"/>
      <w:lvlText w:val="%1."/>
      <w:lvlJc w:val="right"/>
      <w:pPr>
        <w:ind w:left="1038" w:hanging="360"/>
      </w:pPr>
      <w:rPr>
        <w:rFonts w:ascii="Trebuchet MS" w:hAnsi="Trebuchet MS" w:hint="default"/>
        <w:b/>
        <w:sz w:val="20"/>
        <w:szCs w:val="20"/>
      </w:rPr>
    </w:lvl>
    <w:lvl w:ilvl="1" w:tplc="04180019" w:tentative="1">
      <w:start w:val="1"/>
      <w:numFmt w:val="lowerLetter"/>
      <w:lvlText w:val="%2."/>
      <w:lvlJc w:val="left"/>
      <w:pPr>
        <w:ind w:left="1758" w:hanging="360"/>
      </w:pPr>
    </w:lvl>
    <w:lvl w:ilvl="2" w:tplc="0418001B" w:tentative="1">
      <w:start w:val="1"/>
      <w:numFmt w:val="lowerRoman"/>
      <w:lvlText w:val="%3."/>
      <w:lvlJc w:val="right"/>
      <w:pPr>
        <w:ind w:left="2478" w:hanging="180"/>
      </w:pPr>
    </w:lvl>
    <w:lvl w:ilvl="3" w:tplc="0418000F" w:tentative="1">
      <w:start w:val="1"/>
      <w:numFmt w:val="decimal"/>
      <w:lvlText w:val="%4."/>
      <w:lvlJc w:val="left"/>
      <w:pPr>
        <w:ind w:left="3198" w:hanging="360"/>
      </w:pPr>
    </w:lvl>
    <w:lvl w:ilvl="4" w:tplc="04180019" w:tentative="1">
      <w:start w:val="1"/>
      <w:numFmt w:val="lowerLetter"/>
      <w:lvlText w:val="%5."/>
      <w:lvlJc w:val="left"/>
      <w:pPr>
        <w:ind w:left="3918" w:hanging="360"/>
      </w:pPr>
    </w:lvl>
    <w:lvl w:ilvl="5" w:tplc="0418001B" w:tentative="1">
      <w:start w:val="1"/>
      <w:numFmt w:val="lowerRoman"/>
      <w:lvlText w:val="%6."/>
      <w:lvlJc w:val="right"/>
      <w:pPr>
        <w:ind w:left="4638" w:hanging="180"/>
      </w:pPr>
    </w:lvl>
    <w:lvl w:ilvl="6" w:tplc="0418000F" w:tentative="1">
      <w:start w:val="1"/>
      <w:numFmt w:val="decimal"/>
      <w:lvlText w:val="%7."/>
      <w:lvlJc w:val="left"/>
      <w:pPr>
        <w:ind w:left="5358" w:hanging="360"/>
      </w:pPr>
    </w:lvl>
    <w:lvl w:ilvl="7" w:tplc="04180019" w:tentative="1">
      <w:start w:val="1"/>
      <w:numFmt w:val="lowerLetter"/>
      <w:lvlText w:val="%8."/>
      <w:lvlJc w:val="left"/>
      <w:pPr>
        <w:ind w:left="6078" w:hanging="360"/>
      </w:pPr>
    </w:lvl>
    <w:lvl w:ilvl="8" w:tplc="0418001B" w:tentative="1">
      <w:start w:val="1"/>
      <w:numFmt w:val="lowerRoman"/>
      <w:lvlText w:val="%9."/>
      <w:lvlJc w:val="right"/>
      <w:pPr>
        <w:ind w:left="6798" w:hanging="180"/>
      </w:pPr>
    </w:lvl>
  </w:abstractNum>
  <w:abstractNum w:abstractNumId="20">
    <w:nsid w:val="45576F25"/>
    <w:multiLevelType w:val="hybridMultilevel"/>
    <w:tmpl w:val="6E46F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77E6F97"/>
    <w:multiLevelType w:val="hybridMultilevel"/>
    <w:tmpl w:val="72E6564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EC596A"/>
    <w:multiLevelType w:val="hybridMultilevel"/>
    <w:tmpl w:val="4028918C"/>
    <w:lvl w:ilvl="0" w:tplc="4A4E0286">
      <w:start w:val="21"/>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D882C94"/>
    <w:multiLevelType w:val="hybridMultilevel"/>
    <w:tmpl w:val="37FC4EAA"/>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D8F2BA0"/>
    <w:multiLevelType w:val="hybridMultilevel"/>
    <w:tmpl w:val="54FA6C90"/>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0494ED4"/>
    <w:multiLevelType w:val="hybridMultilevel"/>
    <w:tmpl w:val="46A2132C"/>
    <w:lvl w:ilvl="0" w:tplc="0418000F">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7">
    <w:nsid w:val="529318AF"/>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5206289"/>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75400CD"/>
    <w:multiLevelType w:val="hybridMultilevel"/>
    <w:tmpl w:val="AF5E258A"/>
    <w:lvl w:ilvl="0" w:tplc="AE64B1F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5772015A"/>
    <w:multiLevelType w:val="hybridMultilevel"/>
    <w:tmpl w:val="A4524E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A45DCD"/>
    <w:multiLevelType w:val="hybridMultilevel"/>
    <w:tmpl w:val="1396A486"/>
    <w:lvl w:ilvl="0" w:tplc="AE64B1F4">
      <w:start w:val="1"/>
      <w:numFmt w:val="bullet"/>
      <w:lvlText w:val="−"/>
      <w:lvlJc w:val="left"/>
      <w:pPr>
        <w:ind w:left="720" w:hanging="360"/>
      </w:pPr>
      <w:rPr>
        <w:rFonts w:ascii="Calibri" w:hAnsi="Calibri" w:hint="default"/>
      </w:rPr>
    </w:lvl>
    <w:lvl w:ilvl="1" w:tplc="450C467A">
      <w:start w:val="3"/>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10707DD"/>
    <w:multiLevelType w:val="hybridMultilevel"/>
    <w:tmpl w:val="C6FC3A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8B94A22"/>
    <w:multiLevelType w:val="hybridMultilevel"/>
    <w:tmpl w:val="FD648E1C"/>
    <w:lvl w:ilvl="0" w:tplc="D7265BD0">
      <w:start w:val="1"/>
      <w:numFmt w:val="decimal"/>
      <w:lvlText w:val="%1."/>
      <w:lvlJc w:val="left"/>
      <w:pPr>
        <w:ind w:left="757"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9A82D78"/>
    <w:multiLevelType w:val="hybridMultilevel"/>
    <w:tmpl w:val="281C1B52"/>
    <w:lvl w:ilvl="0" w:tplc="0418000F">
      <w:start w:val="1"/>
      <w:numFmt w:val="decimal"/>
      <w:lvlText w:val="%1."/>
      <w:lvlJc w:val="left"/>
      <w:pPr>
        <w:ind w:left="673" w:hanging="360"/>
      </w:pPr>
      <w:rPr>
        <w:rFonts w:hint="default"/>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35">
    <w:nsid w:val="6D66333F"/>
    <w:multiLevelType w:val="hybridMultilevel"/>
    <w:tmpl w:val="5720F0AE"/>
    <w:lvl w:ilvl="0" w:tplc="E01E7ED4">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3A13DFB"/>
    <w:multiLevelType w:val="hybridMultilevel"/>
    <w:tmpl w:val="D18222BE"/>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6462134"/>
    <w:multiLevelType w:val="hybridMultilevel"/>
    <w:tmpl w:val="D646FA00"/>
    <w:lvl w:ilvl="0" w:tplc="877C4452">
      <w:start w:val="1"/>
      <w:numFmt w:val="decimal"/>
      <w:lvlText w:val="%1."/>
      <w:lvlJc w:val="left"/>
      <w:pPr>
        <w:ind w:left="502" w:hanging="360"/>
      </w:pPr>
      <w:rPr>
        <w:rFonts w:ascii="Trebuchet MS" w:hAnsi="Trebuchet MS" w:hint="default"/>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9A80393"/>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3"/>
  </w:num>
  <w:num w:numId="3">
    <w:abstractNumId w:val="36"/>
  </w:num>
  <w:num w:numId="4">
    <w:abstractNumId w:val="9"/>
  </w:num>
  <w:num w:numId="5">
    <w:abstractNumId w:val="11"/>
  </w:num>
  <w:num w:numId="6">
    <w:abstractNumId w:val="22"/>
  </w:num>
  <w:num w:numId="7">
    <w:abstractNumId w:val="17"/>
  </w:num>
  <w:num w:numId="8">
    <w:abstractNumId w:val="14"/>
  </w:num>
  <w:num w:numId="9">
    <w:abstractNumId w:val="34"/>
  </w:num>
  <w:num w:numId="10">
    <w:abstractNumId w:val="31"/>
  </w:num>
  <w:num w:numId="11">
    <w:abstractNumId w:val="2"/>
  </w:num>
  <w:num w:numId="12">
    <w:abstractNumId w:val="29"/>
  </w:num>
  <w:num w:numId="13">
    <w:abstractNumId w:val="33"/>
  </w:num>
  <w:num w:numId="14">
    <w:abstractNumId w:val="0"/>
  </w:num>
  <w:num w:numId="15">
    <w:abstractNumId w:val="8"/>
  </w:num>
  <w:num w:numId="16">
    <w:abstractNumId w:val="12"/>
  </w:num>
  <w:num w:numId="17">
    <w:abstractNumId w:val="26"/>
  </w:num>
  <w:num w:numId="18">
    <w:abstractNumId w:val="3"/>
  </w:num>
  <w:num w:numId="19">
    <w:abstractNumId w:val="27"/>
  </w:num>
  <w:num w:numId="20">
    <w:abstractNumId w:val="28"/>
  </w:num>
  <w:num w:numId="21">
    <w:abstractNumId w:val="1"/>
  </w:num>
  <w:num w:numId="22">
    <w:abstractNumId w:val="35"/>
  </w:num>
  <w:num w:numId="23">
    <w:abstractNumId w:val="16"/>
  </w:num>
  <w:num w:numId="24">
    <w:abstractNumId w:val="32"/>
  </w:num>
  <w:num w:numId="25">
    <w:abstractNumId w:val="37"/>
  </w:num>
  <w:num w:numId="26">
    <w:abstractNumId w:val="38"/>
  </w:num>
  <w:num w:numId="27">
    <w:abstractNumId w:val="30"/>
  </w:num>
  <w:num w:numId="28">
    <w:abstractNumId w:val="7"/>
  </w:num>
  <w:num w:numId="29">
    <w:abstractNumId w:val="25"/>
  </w:num>
  <w:num w:numId="30">
    <w:abstractNumId w:val="21"/>
  </w:num>
  <w:num w:numId="31">
    <w:abstractNumId w:val="4"/>
  </w:num>
  <w:num w:numId="32">
    <w:abstractNumId w:val="6"/>
  </w:num>
  <w:num w:numId="33">
    <w:abstractNumId w:val="5"/>
  </w:num>
  <w:num w:numId="34">
    <w:abstractNumId w:val="24"/>
  </w:num>
  <w:num w:numId="35">
    <w:abstractNumId w:val="18"/>
  </w:num>
  <w:num w:numId="36">
    <w:abstractNumId w:val="15"/>
  </w:num>
  <w:num w:numId="37">
    <w:abstractNumId w:val="19"/>
  </w:num>
  <w:num w:numId="38">
    <w:abstractNumId w:val="20"/>
  </w:num>
  <w:num w:numId="3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0A15"/>
    <w:rsid w:val="00000AE8"/>
    <w:rsid w:val="00003210"/>
    <w:rsid w:val="000037F2"/>
    <w:rsid w:val="000038A2"/>
    <w:rsid w:val="00004EBD"/>
    <w:rsid w:val="00007333"/>
    <w:rsid w:val="00007F8F"/>
    <w:rsid w:val="000103C3"/>
    <w:rsid w:val="000139FB"/>
    <w:rsid w:val="00014D65"/>
    <w:rsid w:val="000159FE"/>
    <w:rsid w:val="000169FA"/>
    <w:rsid w:val="0001713A"/>
    <w:rsid w:val="000209EF"/>
    <w:rsid w:val="0002131F"/>
    <w:rsid w:val="00022464"/>
    <w:rsid w:val="00022E96"/>
    <w:rsid w:val="000234E1"/>
    <w:rsid w:val="000237E4"/>
    <w:rsid w:val="00023915"/>
    <w:rsid w:val="00024D9D"/>
    <w:rsid w:val="0002521A"/>
    <w:rsid w:val="00025784"/>
    <w:rsid w:val="00026044"/>
    <w:rsid w:val="00026320"/>
    <w:rsid w:val="00026417"/>
    <w:rsid w:val="00026E81"/>
    <w:rsid w:val="000275B2"/>
    <w:rsid w:val="00027F4F"/>
    <w:rsid w:val="0003001B"/>
    <w:rsid w:val="000316A4"/>
    <w:rsid w:val="0003175A"/>
    <w:rsid w:val="00031B0D"/>
    <w:rsid w:val="000322A8"/>
    <w:rsid w:val="00032616"/>
    <w:rsid w:val="00033A54"/>
    <w:rsid w:val="00033D3E"/>
    <w:rsid w:val="000343E8"/>
    <w:rsid w:val="0003527B"/>
    <w:rsid w:val="00035474"/>
    <w:rsid w:val="00035C55"/>
    <w:rsid w:val="00035FCA"/>
    <w:rsid w:val="00036126"/>
    <w:rsid w:val="00041896"/>
    <w:rsid w:val="00041D43"/>
    <w:rsid w:val="00041FCA"/>
    <w:rsid w:val="00042141"/>
    <w:rsid w:val="00043713"/>
    <w:rsid w:val="00043F5A"/>
    <w:rsid w:val="00044A9D"/>
    <w:rsid w:val="00045899"/>
    <w:rsid w:val="000476F9"/>
    <w:rsid w:val="00050255"/>
    <w:rsid w:val="0005039D"/>
    <w:rsid w:val="0005077A"/>
    <w:rsid w:val="00051731"/>
    <w:rsid w:val="00051F67"/>
    <w:rsid w:val="00052658"/>
    <w:rsid w:val="000539A4"/>
    <w:rsid w:val="000545A8"/>
    <w:rsid w:val="00054F8A"/>
    <w:rsid w:val="000561C5"/>
    <w:rsid w:val="00060166"/>
    <w:rsid w:val="00060B2C"/>
    <w:rsid w:val="00062E8D"/>
    <w:rsid w:val="00062E8F"/>
    <w:rsid w:val="000643CB"/>
    <w:rsid w:val="00064C7B"/>
    <w:rsid w:val="00064EFF"/>
    <w:rsid w:val="00065390"/>
    <w:rsid w:val="00065C0C"/>
    <w:rsid w:val="00065C97"/>
    <w:rsid w:val="00066D29"/>
    <w:rsid w:val="000723C6"/>
    <w:rsid w:val="00073E43"/>
    <w:rsid w:val="0007425E"/>
    <w:rsid w:val="00074DF6"/>
    <w:rsid w:val="0007571E"/>
    <w:rsid w:val="000759AC"/>
    <w:rsid w:val="0007659B"/>
    <w:rsid w:val="000769CC"/>
    <w:rsid w:val="00080DFB"/>
    <w:rsid w:val="00081266"/>
    <w:rsid w:val="00081776"/>
    <w:rsid w:val="000829E0"/>
    <w:rsid w:val="000838C2"/>
    <w:rsid w:val="000858AE"/>
    <w:rsid w:val="00086120"/>
    <w:rsid w:val="00086554"/>
    <w:rsid w:val="00086A89"/>
    <w:rsid w:val="00091092"/>
    <w:rsid w:val="0009367E"/>
    <w:rsid w:val="000936DE"/>
    <w:rsid w:val="0009374C"/>
    <w:rsid w:val="00095EA1"/>
    <w:rsid w:val="00096CC7"/>
    <w:rsid w:val="00097036"/>
    <w:rsid w:val="000978E8"/>
    <w:rsid w:val="00097D62"/>
    <w:rsid w:val="000A1190"/>
    <w:rsid w:val="000A338C"/>
    <w:rsid w:val="000A3E2B"/>
    <w:rsid w:val="000A4CB3"/>
    <w:rsid w:val="000A512B"/>
    <w:rsid w:val="000A5606"/>
    <w:rsid w:val="000A5DB6"/>
    <w:rsid w:val="000A685E"/>
    <w:rsid w:val="000A6C04"/>
    <w:rsid w:val="000B01FC"/>
    <w:rsid w:val="000B0BF3"/>
    <w:rsid w:val="000B0EB6"/>
    <w:rsid w:val="000B17CF"/>
    <w:rsid w:val="000B32BF"/>
    <w:rsid w:val="000B47F6"/>
    <w:rsid w:val="000B54F0"/>
    <w:rsid w:val="000B57DE"/>
    <w:rsid w:val="000B6128"/>
    <w:rsid w:val="000B661F"/>
    <w:rsid w:val="000B69B7"/>
    <w:rsid w:val="000B7D7D"/>
    <w:rsid w:val="000C16A4"/>
    <w:rsid w:val="000C1D9B"/>
    <w:rsid w:val="000C2018"/>
    <w:rsid w:val="000C2DB5"/>
    <w:rsid w:val="000C388E"/>
    <w:rsid w:val="000C39B8"/>
    <w:rsid w:val="000C3C7C"/>
    <w:rsid w:val="000C3F6A"/>
    <w:rsid w:val="000C4653"/>
    <w:rsid w:val="000C560C"/>
    <w:rsid w:val="000C7E7E"/>
    <w:rsid w:val="000D27DE"/>
    <w:rsid w:val="000D2DEE"/>
    <w:rsid w:val="000D3B51"/>
    <w:rsid w:val="000D4EBB"/>
    <w:rsid w:val="000D525C"/>
    <w:rsid w:val="000D7756"/>
    <w:rsid w:val="000D7A1D"/>
    <w:rsid w:val="000E094D"/>
    <w:rsid w:val="000E1434"/>
    <w:rsid w:val="000E5783"/>
    <w:rsid w:val="000E6C5A"/>
    <w:rsid w:val="000E6E03"/>
    <w:rsid w:val="000E75DE"/>
    <w:rsid w:val="000F01A6"/>
    <w:rsid w:val="000F3638"/>
    <w:rsid w:val="000F37A9"/>
    <w:rsid w:val="000F51BE"/>
    <w:rsid w:val="000F5B61"/>
    <w:rsid w:val="000F5CBC"/>
    <w:rsid w:val="000F6AC3"/>
    <w:rsid w:val="000F70EC"/>
    <w:rsid w:val="000F7204"/>
    <w:rsid w:val="001001C1"/>
    <w:rsid w:val="00102605"/>
    <w:rsid w:val="00103F42"/>
    <w:rsid w:val="00106C45"/>
    <w:rsid w:val="0010745B"/>
    <w:rsid w:val="00110BC5"/>
    <w:rsid w:val="00111CE6"/>
    <w:rsid w:val="00112081"/>
    <w:rsid w:val="00112D03"/>
    <w:rsid w:val="001145B5"/>
    <w:rsid w:val="00114973"/>
    <w:rsid w:val="001158CF"/>
    <w:rsid w:val="00122E91"/>
    <w:rsid w:val="001232FB"/>
    <w:rsid w:val="0012380E"/>
    <w:rsid w:val="001239C6"/>
    <w:rsid w:val="00123F38"/>
    <w:rsid w:val="00124549"/>
    <w:rsid w:val="00124A05"/>
    <w:rsid w:val="00125544"/>
    <w:rsid w:val="00125B6C"/>
    <w:rsid w:val="00126515"/>
    <w:rsid w:val="00126C43"/>
    <w:rsid w:val="00126E72"/>
    <w:rsid w:val="00127999"/>
    <w:rsid w:val="001302AE"/>
    <w:rsid w:val="00130698"/>
    <w:rsid w:val="001308C8"/>
    <w:rsid w:val="00130A8D"/>
    <w:rsid w:val="00131926"/>
    <w:rsid w:val="001319D5"/>
    <w:rsid w:val="00131DAC"/>
    <w:rsid w:val="001331FB"/>
    <w:rsid w:val="0013342E"/>
    <w:rsid w:val="00133B9F"/>
    <w:rsid w:val="00134109"/>
    <w:rsid w:val="001343F3"/>
    <w:rsid w:val="001350BF"/>
    <w:rsid w:val="001355A6"/>
    <w:rsid w:val="001370C2"/>
    <w:rsid w:val="001373F2"/>
    <w:rsid w:val="00137457"/>
    <w:rsid w:val="00137A61"/>
    <w:rsid w:val="00137B9B"/>
    <w:rsid w:val="001401C0"/>
    <w:rsid w:val="00140273"/>
    <w:rsid w:val="001429E4"/>
    <w:rsid w:val="00144709"/>
    <w:rsid w:val="00144734"/>
    <w:rsid w:val="00144A9B"/>
    <w:rsid w:val="0014530F"/>
    <w:rsid w:val="00146060"/>
    <w:rsid w:val="001461B6"/>
    <w:rsid w:val="00146472"/>
    <w:rsid w:val="00146BDB"/>
    <w:rsid w:val="00147F5C"/>
    <w:rsid w:val="0015070C"/>
    <w:rsid w:val="001518A8"/>
    <w:rsid w:val="001521D8"/>
    <w:rsid w:val="00153247"/>
    <w:rsid w:val="00154E75"/>
    <w:rsid w:val="001561B8"/>
    <w:rsid w:val="00156A29"/>
    <w:rsid w:val="001571E5"/>
    <w:rsid w:val="00157274"/>
    <w:rsid w:val="00157688"/>
    <w:rsid w:val="0015795D"/>
    <w:rsid w:val="00160EA5"/>
    <w:rsid w:val="001614C3"/>
    <w:rsid w:val="00162775"/>
    <w:rsid w:val="00166022"/>
    <w:rsid w:val="0017186F"/>
    <w:rsid w:val="00172BEA"/>
    <w:rsid w:val="00172CF2"/>
    <w:rsid w:val="00174030"/>
    <w:rsid w:val="0017451C"/>
    <w:rsid w:val="00174AFF"/>
    <w:rsid w:val="00174C8F"/>
    <w:rsid w:val="001764A5"/>
    <w:rsid w:val="00180AE1"/>
    <w:rsid w:val="001811E0"/>
    <w:rsid w:val="00181880"/>
    <w:rsid w:val="00182C6E"/>
    <w:rsid w:val="00183452"/>
    <w:rsid w:val="00184606"/>
    <w:rsid w:val="00184717"/>
    <w:rsid w:val="00184BE4"/>
    <w:rsid w:val="0018505A"/>
    <w:rsid w:val="00185454"/>
    <w:rsid w:val="001904B1"/>
    <w:rsid w:val="001915A2"/>
    <w:rsid w:val="00191A65"/>
    <w:rsid w:val="00192ED4"/>
    <w:rsid w:val="001939EF"/>
    <w:rsid w:val="00196069"/>
    <w:rsid w:val="0019652B"/>
    <w:rsid w:val="001965D4"/>
    <w:rsid w:val="00196E3E"/>
    <w:rsid w:val="00197958"/>
    <w:rsid w:val="001A1576"/>
    <w:rsid w:val="001A2C69"/>
    <w:rsid w:val="001A3FB1"/>
    <w:rsid w:val="001A47C8"/>
    <w:rsid w:val="001A515A"/>
    <w:rsid w:val="001A516F"/>
    <w:rsid w:val="001A6957"/>
    <w:rsid w:val="001A7672"/>
    <w:rsid w:val="001B0626"/>
    <w:rsid w:val="001B16B8"/>
    <w:rsid w:val="001B197F"/>
    <w:rsid w:val="001B1DFF"/>
    <w:rsid w:val="001B3E89"/>
    <w:rsid w:val="001B69FA"/>
    <w:rsid w:val="001B73F8"/>
    <w:rsid w:val="001B757A"/>
    <w:rsid w:val="001C186C"/>
    <w:rsid w:val="001C1C5F"/>
    <w:rsid w:val="001C1D22"/>
    <w:rsid w:val="001C217E"/>
    <w:rsid w:val="001C62AB"/>
    <w:rsid w:val="001D05D5"/>
    <w:rsid w:val="001D07CF"/>
    <w:rsid w:val="001D15C3"/>
    <w:rsid w:val="001D2C59"/>
    <w:rsid w:val="001D35CC"/>
    <w:rsid w:val="001D3B6C"/>
    <w:rsid w:val="001D46D7"/>
    <w:rsid w:val="001D4EFE"/>
    <w:rsid w:val="001D6969"/>
    <w:rsid w:val="001D70D5"/>
    <w:rsid w:val="001D715C"/>
    <w:rsid w:val="001E0613"/>
    <w:rsid w:val="001E0ED4"/>
    <w:rsid w:val="001E560C"/>
    <w:rsid w:val="001E678E"/>
    <w:rsid w:val="001E6A4B"/>
    <w:rsid w:val="001E7468"/>
    <w:rsid w:val="001F03A6"/>
    <w:rsid w:val="001F24FD"/>
    <w:rsid w:val="001F2C96"/>
    <w:rsid w:val="001F7986"/>
    <w:rsid w:val="001F7B48"/>
    <w:rsid w:val="002003EB"/>
    <w:rsid w:val="00202148"/>
    <w:rsid w:val="00203616"/>
    <w:rsid w:val="0020438E"/>
    <w:rsid w:val="0020486D"/>
    <w:rsid w:val="0021023E"/>
    <w:rsid w:val="00210BA5"/>
    <w:rsid w:val="00213160"/>
    <w:rsid w:val="0021373D"/>
    <w:rsid w:val="00213E36"/>
    <w:rsid w:val="00214C9B"/>
    <w:rsid w:val="002162A0"/>
    <w:rsid w:val="00216E80"/>
    <w:rsid w:val="00216E91"/>
    <w:rsid w:val="002172E7"/>
    <w:rsid w:val="00217353"/>
    <w:rsid w:val="00217592"/>
    <w:rsid w:val="00224400"/>
    <w:rsid w:val="00224823"/>
    <w:rsid w:val="00225A61"/>
    <w:rsid w:val="00226766"/>
    <w:rsid w:val="00226CFA"/>
    <w:rsid w:val="00227788"/>
    <w:rsid w:val="00230709"/>
    <w:rsid w:val="00230BEF"/>
    <w:rsid w:val="002310A8"/>
    <w:rsid w:val="00231DAB"/>
    <w:rsid w:val="0023309E"/>
    <w:rsid w:val="002336CA"/>
    <w:rsid w:val="00234072"/>
    <w:rsid w:val="002345D3"/>
    <w:rsid w:val="00234FFB"/>
    <w:rsid w:val="0023546F"/>
    <w:rsid w:val="00235857"/>
    <w:rsid w:val="00235CBF"/>
    <w:rsid w:val="00236AA0"/>
    <w:rsid w:val="00236B80"/>
    <w:rsid w:val="002401A8"/>
    <w:rsid w:val="00241B99"/>
    <w:rsid w:val="00241CCD"/>
    <w:rsid w:val="00242643"/>
    <w:rsid w:val="00243CDB"/>
    <w:rsid w:val="00244D7A"/>
    <w:rsid w:val="0024585C"/>
    <w:rsid w:val="00245E53"/>
    <w:rsid w:val="0024654B"/>
    <w:rsid w:val="0024750E"/>
    <w:rsid w:val="00247517"/>
    <w:rsid w:val="0024770B"/>
    <w:rsid w:val="002515C1"/>
    <w:rsid w:val="00251660"/>
    <w:rsid w:val="00251CD8"/>
    <w:rsid w:val="00252CA5"/>
    <w:rsid w:val="0025345A"/>
    <w:rsid w:val="002537E6"/>
    <w:rsid w:val="0025386A"/>
    <w:rsid w:val="00254D01"/>
    <w:rsid w:val="00255473"/>
    <w:rsid w:val="0025560D"/>
    <w:rsid w:val="00255A6F"/>
    <w:rsid w:val="00256A4A"/>
    <w:rsid w:val="00257830"/>
    <w:rsid w:val="00260A38"/>
    <w:rsid w:val="0026153A"/>
    <w:rsid w:val="00261627"/>
    <w:rsid w:val="00261F6B"/>
    <w:rsid w:val="002624E3"/>
    <w:rsid w:val="0026412F"/>
    <w:rsid w:val="00266430"/>
    <w:rsid w:val="002676AF"/>
    <w:rsid w:val="002713D9"/>
    <w:rsid w:val="00271548"/>
    <w:rsid w:val="0027287B"/>
    <w:rsid w:val="002729A9"/>
    <w:rsid w:val="00273A11"/>
    <w:rsid w:val="00273CB2"/>
    <w:rsid w:val="00274BDC"/>
    <w:rsid w:val="002760B2"/>
    <w:rsid w:val="0027776E"/>
    <w:rsid w:val="00281348"/>
    <w:rsid w:val="00281E6D"/>
    <w:rsid w:val="00282F95"/>
    <w:rsid w:val="00283650"/>
    <w:rsid w:val="00283CBD"/>
    <w:rsid w:val="00283F5A"/>
    <w:rsid w:val="0028507F"/>
    <w:rsid w:val="002901A5"/>
    <w:rsid w:val="0029294E"/>
    <w:rsid w:val="00292ACF"/>
    <w:rsid w:val="002933D2"/>
    <w:rsid w:val="0029616F"/>
    <w:rsid w:val="0029652C"/>
    <w:rsid w:val="002A026B"/>
    <w:rsid w:val="002A152B"/>
    <w:rsid w:val="002A34DC"/>
    <w:rsid w:val="002A35F2"/>
    <w:rsid w:val="002A3CE6"/>
    <w:rsid w:val="002A3FD3"/>
    <w:rsid w:val="002A4315"/>
    <w:rsid w:val="002A459B"/>
    <w:rsid w:val="002A7B06"/>
    <w:rsid w:val="002B0A37"/>
    <w:rsid w:val="002B0C01"/>
    <w:rsid w:val="002B31D0"/>
    <w:rsid w:val="002B41CB"/>
    <w:rsid w:val="002B48B9"/>
    <w:rsid w:val="002B555C"/>
    <w:rsid w:val="002B5CF8"/>
    <w:rsid w:val="002B5EA2"/>
    <w:rsid w:val="002B5FD1"/>
    <w:rsid w:val="002B7AEE"/>
    <w:rsid w:val="002B7F2E"/>
    <w:rsid w:val="002B7F7C"/>
    <w:rsid w:val="002C06C9"/>
    <w:rsid w:val="002C0997"/>
    <w:rsid w:val="002C1706"/>
    <w:rsid w:val="002C2ACD"/>
    <w:rsid w:val="002C344A"/>
    <w:rsid w:val="002C4007"/>
    <w:rsid w:val="002C57E4"/>
    <w:rsid w:val="002C6E6E"/>
    <w:rsid w:val="002C76B6"/>
    <w:rsid w:val="002D074D"/>
    <w:rsid w:val="002D080E"/>
    <w:rsid w:val="002D2724"/>
    <w:rsid w:val="002D2CD2"/>
    <w:rsid w:val="002D455D"/>
    <w:rsid w:val="002D52BA"/>
    <w:rsid w:val="002D5501"/>
    <w:rsid w:val="002D5FCD"/>
    <w:rsid w:val="002D7EE3"/>
    <w:rsid w:val="002E07CA"/>
    <w:rsid w:val="002E1BC9"/>
    <w:rsid w:val="002E2406"/>
    <w:rsid w:val="002E290C"/>
    <w:rsid w:val="002E2DE1"/>
    <w:rsid w:val="002E3314"/>
    <w:rsid w:val="002E3B5D"/>
    <w:rsid w:val="002E6CD5"/>
    <w:rsid w:val="002F0AEC"/>
    <w:rsid w:val="002F32B9"/>
    <w:rsid w:val="002F7BC5"/>
    <w:rsid w:val="002F7F80"/>
    <w:rsid w:val="003018EE"/>
    <w:rsid w:val="00301D95"/>
    <w:rsid w:val="0030232B"/>
    <w:rsid w:val="003059B5"/>
    <w:rsid w:val="003059D0"/>
    <w:rsid w:val="00305B35"/>
    <w:rsid w:val="00306DEA"/>
    <w:rsid w:val="003103DE"/>
    <w:rsid w:val="003107DC"/>
    <w:rsid w:val="003107EA"/>
    <w:rsid w:val="00311180"/>
    <w:rsid w:val="00311DDB"/>
    <w:rsid w:val="003126EB"/>
    <w:rsid w:val="00312BBA"/>
    <w:rsid w:val="0031398C"/>
    <w:rsid w:val="00314A18"/>
    <w:rsid w:val="00315030"/>
    <w:rsid w:val="003170B5"/>
    <w:rsid w:val="0032247A"/>
    <w:rsid w:val="003227DC"/>
    <w:rsid w:val="00323080"/>
    <w:rsid w:val="00324E39"/>
    <w:rsid w:val="00325041"/>
    <w:rsid w:val="003250AA"/>
    <w:rsid w:val="00325370"/>
    <w:rsid w:val="00325D3D"/>
    <w:rsid w:val="00326D94"/>
    <w:rsid w:val="00327074"/>
    <w:rsid w:val="00327D5F"/>
    <w:rsid w:val="003307C0"/>
    <w:rsid w:val="00331B1A"/>
    <w:rsid w:val="00332569"/>
    <w:rsid w:val="00333935"/>
    <w:rsid w:val="003342BB"/>
    <w:rsid w:val="00334B46"/>
    <w:rsid w:val="00335304"/>
    <w:rsid w:val="00336BFF"/>
    <w:rsid w:val="00336E0A"/>
    <w:rsid w:val="00337478"/>
    <w:rsid w:val="003400BC"/>
    <w:rsid w:val="003403F2"/>
    <w:rsid w:val="00340585"/>
    <w:rsid w:val="003405A8"/>
    <w:rsid w:val="0034095D"/>
    <w:rsid w:val="00340E6D"/>
    <w:rsid w:val="0034243B"/>
    <w:rsid w:val="00343185"/>
    <w:rsid w:val="003453B7"/>
    <w:rsid w:val="0034619C"/>
    <w:rsid w:val="00346809"/>
    <w:rsid w:val="00346CAD"/>
    <w:rsid w:val="00346DE1"/>
    <w:rsid w:val="00352B01"/>
    <w:rsid w:val="003532D4"/>
    <w:rsid w:val="00354097"/>
    <w:rsid w:val="0035798E"/>
    <w:rsid w:val="00360367"/>
    <w:rsid w:val="00360896"/>
    <w:rsid w:val="00360940"/>
    <w:rsid w:val="00360BDE"/>
    <w:rsid w:val="00361261"/>
    <w:rsid w:val="0036174E"/>
    <w:rsid w:val="00363F5D"/>
    <w:rsid w:val="0036401B"/>
    <w:rsid w:val="00364146"/>
    <w:rsid w:val="00364B2E"/>
    <w:rsid w:val="00366679"/>
    <w:rsid w:val="0036729A"/>
    <w:rsid w:val="00367812"/>
    <w:rsid w:val="003706C3"/>
    <w:rsid w:val="003708B3"/>
    <w:rsid w:val="00370D3A"/>
    <w:rsid w:val="003712E5"/>
    <w:rsid w:val="0037226F"/>
    <w:rsid w:val="0037268E"/>
    <w:rsid w:val="00372B7C"/>
    <w:rsid w:val="00372D79"/>
    <w:rsid w:val="00373916"/>
    <w:rsid w:val="00374C22"/>
    <w:rsid w:val="00375CDC"/>
    <w:rsid w:val="00376868"/>
    <w:rsid w:val="00377AF1"/>
    <w:rsid w:val="003805D5"/>
    <w:rsid w:val="00380AB4"/>
    <w:rsid w:val="003812FE"/>
    <w:rsid w:val="00382B2D"/>
    <w:rsid w:val="00383592"/>
    <w:rsid w:val="003846D9"/>
    <w:rsid w:val="00386243"/>
    <w:rsid w:val="00386934"/>
    <w:rsid w:val="0038729E"/>
    <w:rsid w:val="003911ED"/>
    <w:rsid w:val="00393A5A"/>
    <w:rsid w:val="00393CFB"/>
    <w:rsid w:val="003A10A6"/>
    <w:rsid w:val="003A1815"/>
    <w:rsid w:val="003A201C"/>
    <w:rsid w:val="003A2F44"/>
    <w:rsid w:val="003A3867"/>
    <w:rsid w:val="003A435A"/>
    <w:rsid w:val="003A4C9D"/>
    <w:rsid w:val="003A4EC1"/>
    <w:rsid w:val="003A5F5C"/>
    <w:rsid w:val="003A6BF6"/>
    <w:rsid w:val="003A7932"/>
    <w:rsid w:val="003B0DEA"/>
    <w:rsid w:val="003B1A11"/>
    <w:rsid w:val="003B1AD0"/>
    <w:rsid w:val="003B21E8"/>
    <w:rsid w:val="003B2669"/>
    <w:rsid w:val="003B2B1D"/>
    <w:rsid w:val="003B318B"/>
    <w:rsid w:val="003B3BDF"/>
    <w:rsid w:val="003B5202"/>
    <w:rsid w:val="003B5D4E"/>
    <w:rsid w:val="003B6DC9"/>
    <w:rsid w:val="003B6E50"/>
    <w:rsid w:val="003B700F"/>
    <w:rsid w:val="003C017F"/>
    <w:rsid w:val="003C0693"/>
    <w:rsid w:val="003C1033"/>
    <w:rsid w:val="003C1B3A"/>
    <w:rsid w:val="003C2751"/>
    <w:rsid w:val="003C3226"/>
    <w:rsid w:val="003C41A5"/>
    <w:rsid w:val="003C50BF"/>
    <w:rsid w:val="003C5813"/>
    <w:rsid w:val="003C6593"/>
    <w:rsid w:val="003C679D"/>
    <w:rsid w:val="003D0C30"/>
    <w:rsid w:val="003D110D"/>
    <w:rsid w:val="003D279E"/>
    <w:rsid w:val="003D2A4A"/>
    <w:rsid w:val="003D382F"/>
    <w:rsid w:val="003D49A2"/>
    <w:rsid w:val="003D584A"/>
    <w:rsid w:val="003D6BC6"/>
    <w:rsid w:val="003D6C52"/>
    <w:rsid w:val="003E0656"/>
    <w:rsid w:val="003E0C18"/>
    <w:rsid w:val="003E11C1"/>
    <w:rsid w:val="003E1300"/>
    <w:rsid w:val="003E1DE6"/>
    <w:rsid w:val="003E3569"/>
    <w:rsid w:val="003E3B76"/>
    <w:rsid w:val="003E4455"/>
    <w:rsid w:val="003E5577"/>
    <w:rsid w:val="003E7890"/>
    <w:rsid w:val="003F291C"/>
    <w:rsid w:val="003F3DA3"/>
    <w:rsid w:val="003F3DE9"/>
    <w:rsid w:val="003F52EE"/>
    <w:rsid w:val="003F5965"/>
    <w:rsid w:val="003F5AA4"/>
    <w:rsid w:val="003F5E32"/>
    <w:rsid w:val="003F6705"/>
    <w:rsid w:val="003F6A77"/>
    <w:rsid w:val="003F726D"/>
    <w:rsid w:val="0040061D"/>
    <w:rsid w:val="00401519"/>
    <w:rsid w:val="004019C5"/>
    <w:rsid w:val="00401E75"/>
    <w:rsid w:val="00402271"/>
    <w:rsid w:val="00403D40"/>
    <w:rsid w:val="00405E4F"/>
    <w:rsid w:val="0040673B"/>
    <w:rsid w:val="00407C6E"/>
    <w:rsid w:val="00410283"/>
    <w:rsid w:val="00411482"/>
    <w:rsid w:val="00414027"/>
    <w:rsid w:val="004142A5"/>
    <w:rsid w:val="004148A1"/>
    <w:rsid w:val="004152EB"/>
    <w:rsid w:val="004156D0"/>
    <w:rsid w:val="00415ADA"/>
    <w:rsid w:val="004160BE"/>
    <w:rsid w:val="00416E07"/>
    <w:rsid w:val="0041736A"/>
    <w:rsid w:val="00417E8F"/>
    <w:rsid w:val="00420B6F"/>
    <w:rsid w:val="0042175D"/>
    <w:rsid w:val="00421853"/>
    <w:rsid w:val="004246C7"/>
    <w:rsid w:val="00424FD8"/>
    <w:rsid w:val="004251AD"/>
    <w:rsid w:val="004264AE"/>
    <w:rsid w:val="00427304"/>
    <w:rsid w:val="00427969"/>
    <w:rsid w:val="004302A0"/>
    <w:rsid w:val="00430CBC"/>
    <w:rsid w:val="004315CB"/>
    <w:rsid w:val="00433821"/>
    <w:rsid w:val="00435242"/>
    <w:rsid w:val="00435FE5"/>
    <w:rsid w:val="004406BC"/>
    <w:rsid w:val="0044108E"/>
    <w:rsid w:val="0044217A"/>
    <w:rsid w:val="0044317D"/>
    <w:rsid w:val="00443C19"/>
    <w:rsid w:val="00444AD5"/>
    <w:rsid w:val="00444B20"/>
    <w:rsid w:val="004450A4"/>
    <w:rsid w:val="00445C04"/>
    <w:rsid w:val="0044629A"/>
    <w:rsid w:val="004479FA"/>
    <w:rsid w:val="00450543"/>
    <w:rsid w:val="00451391"/>
    <w:rsid w:val="00451420"/>
    <w:rsid w:val="00454A64"/>
    <w:rsid w:val="00455ABD"/>
    <w:rsid w:val="00460D39"/>
    <w:rsid w:val="00460F0B"/>
    <w:rsid w:val="00461094"/>
    <w:rsid w:val="00461F4C"/>
    <w:rsid w:val="004630D9"/>
    <w:rsid w:val="00463938"/>
    <w:rsid w:val="00464FD6"/>
    <w:rsid w:val="00465892"/>
    <w:rsid w:val="00467B75"/>
    <w:rsid w:val="00470C74"/>
    <w:rsid w:val="00471383"/>
    <w:rsid w:val="00471627"/>
    <w:rsid w:val="00471726"/>
    <w:rsid w:val="004737F8"/>
    <w:rsid w:val="00475FE0"/>
    <w:rsid w:val="00476D12"/>
    <w:rsid w:val="00486A5D"/>
    <w:rsid w:val="00490377"/>
    <w:rsid w:val="004927D8"/>
    <w:rsid w:val="004928C6"/>
    <w:rsid w:val="00494C4C"/>
    <w:rsid w:val="004A01F1"/>
    <w:rsid w:val="004A2AF4"/>
    <w:rsid w:val="004A309D"/>
    <w:rsid w:val="004A5E08"/>
    <w:rsid w:val="004A6857"/>
    <w:rsid w:val="004A7B20"/>
    <w:rsid w:val="004B04EF"/>
    <w:rsid w:val="004B33C6"/>
    <w:rsid w:val="004B3519"/>
    <w:rsid w:val="004B35D2"/>
    <w:rsid w:val="004B4825"/>
    <w:rsid w:val="004B5221"/>
    <w:rsid w:val="004B57A7"/>
    <w:rsid w:val="004B633E"/>
    <w:rsid w:val="004B64C3"/>
    <w:rsid w:val="004B6833"/>
    <w:rsid w:val="004B6B49"/>
    <w:rsid w:val="004B72C3"/>
    <w:rsid w:val="004B7882"/>
    <w:rsid w:val="004B7BEC"/>
    <w:rsid w:val="004C010A"/>
    <w:rsid w:val="004C2348"/>
    <w:rsid w:val="004C2D65"/>
    <w:rsid w:val="004C319B"/>
    <w:rsid w:val="004C61AE"/>
    <w:rsid w:val="004C78EB"/>
    <w:rsid w:val="004D15DB"/>
    <w:rsid w:val="004D2BC7"/>
    <w:rsid w:val="004D5233"/>
    <w:rsid w:val="004D6658"/>
    <w:rsid w:val="004D6EC1"/>
    <w:rsid w:val="004D7FE4"/>
    <w:rsid w:val="004E0107"/>
    <w:rsid w:val="004E10BF"/>
    <w:rsid w:val="004E2A9B"/>
    <w:rsid w:val="004E374D"/>
    <w:rsid w:val="004E4142"/>
    <w:rsid w:val="004E4461"/>
    <w:rsid w:val="004E5E6E"/>
    <w:rsid w:val="004E65E0"/>
    <w:rsid w:val="004E6AB1"/>
    <w:rsid w:val="004E747F"/>
    <w:rsid w:val="004F0BF4"/>
    <w:rsid w:val="004F1197"/>
    <w:rsid w:val="004F32B2"/>
    <w:rsid w:val="004F3315"/>
    <w:rsid w:val="004F38E4"/>
    <w:rsid w:val="004F47EA"/>
    <w:rsid w:val="004F48F8"/>
    <w:rsid w:val="004F4D16"/>
    <w:rsid w:val="004F5CE6"/>
    <w:rsid w:val="004F6502"/>
    <w:rsid w:val="004F6EA8"/>
    <w:rsid w:val="004F7344"/>
    <w:rsid w:val="005019F6"/>
    <w:rsid w:val="00502044"/>
    <w:rsid w:val="0050207E"/>
    <w:rsid w:val="005040E7"/>
    <w:rsid w:val="00504771"/>
    <w:rsid w:val="005050A0"/>
    <w:rsid w:val="00506111"/>
    <w:rsid w:val="00506F01"/>
    <w:rsid w:val="0050706A"/>
    <w:rsid w:val="00511100"/>
    <w:rsid w:val="00512879"/>
    <w:rsid w:val="00512ACB"/>
    <w:rsid w:val="005140AF"/>
    <w:rsid w:val="00514ACE"/>
    <w:rsid w:val="00516C27"/>
    <w:rsid w:val="005172C7"/>
    <w:rsid w:val="005207C7"/>
    <w:rsid w:val="00521D33"/>
    <w:rsid w:val="00522DA1"/>
    <w:rsid w:val="0052653C"/>
    <w:rsid w:val="00526CA0"/>
    <w:rsid w:val="00526D28"/>
    <w:rsid w:val="00527210"/>
    <w:rsid w:val="00527C8F"/>
    <w:rsid w:val="005301D8"/>
    <w:rsid w:val="005308BF"/>
    <w:rsid w:val="00531C2C"/>
    <w:rsid w:val="00532D54"/>
    <w:rsid w:val="0053331C"/>
    <w:rsid w:val="00533C37"/>
    <w:rsid w:val="00535369"/>
    <w:rsid w:val="00535813"/>
    <w:rsid w:val="005359B3"/>
    <w:rsid w:val="005359C9"/>
    <w:rsid w:val="00535DEE"/>
    <w:rsid w:val="0053611B"/>
    <w:rsid w:val="00537618"/>
    <w:rsid w:val="00537CAC"/>
    <w:rsid w:val="00540BAB"/>
    <w:rsid w:val="00540E18"/>
    <w:rsid w:val="00541189"/>
    <w:rsid w:val="00541692"/>
    <w:rsid w:val="00542775"/>
    <w:rsid w:val="00543587"/>
    <w:rsid w:val="00543ACE"/>
    <w:rsid w:val="00544BA7"/>
    <w:rsid w:val="0054628C"/>
    <w:rsid w:val="00551297"/>
    <w:rsid w:val="005512F5"/>
    <w:rsid w:val="00551A2D"/>
    <w:rsid w:val="00551FF6"/>
    <w:rsid w:val="00553253"/>
    <w:rsid w:val="00553795"/>
    <w:rsid w:val="005542F5"/>
    <w:rsid w:val="005547C1"/>
    <w:rsid w:val="00554BB7"/>
    <w:rsid w:val="00554E59"/>
    <w:rsid w:val="00556030"/>
    <w:rsid w:val="0055657A"/>
    <w:rsid w:val="00556F4C"/>
    <w:rsid w:val="00557690"/>
    <w:rsid w:val="00557CE6"/>
    <w:rsid w:val="00560772"/>
    <w:rsid w:val="0056086D"/>
    <w:rsid w:val="00561571"/>
    <w:rsid w:val="00562668"/>
    <w:rsid w:val="00562DD8"/>
    <w:rsid w:val="00563171"/>
    <w:rsid w:val="00563BFC"/>
    <w:rsid w:val="00563FAD"/>
    <w:rsid w:val="00564383"/>
    <w:rsid w:val="00566114"/>
    <w:rsid w:val="00566515"/>
    <w:rsid w:val="005667B7"/>
    <w:rsid w:val="0056729A"/>
    <w:rsid w:val="00567FC7"/>
    <w:rsid w:val="00571692"/>
    <w:rsid w:val="0057404A"/>
    <w:rsid w:val="0057473D"/>
    <w:rsid w:val="005769C6"/>
    <w:rsid w:val="00576C7F"/>
    <w:rsid w:val="0058203A"/>
    <w:rsid w:val="00583143"/>
    <w:rsid w:val="00583C95"/>
    <w:rsid w:val="00584221"/>
    <w:rsid w:val="005849CE"/>
    <w:rsid w:val="00586AD7"/>
    <w:rsid w:val="005870CC"/>
    <w:rsid w:val="00587BDE"/>
    <w:rsid w:val="00587FA9"/>
    <w:rsid w:val="00590602"/>
    <w:rsid w:val="005908D6"/>
    <w:rsid w:val="00591AF5"/>
    <w:rsid w:val="00592055"/>
    <w:rsid w:val="005949D9"/>
    <w:rsid w:val="00594A6C"/>
    <w:rsid w:val="00594BC6"/>
    <w:rsid w:val="00595010"/>
    <w:rsid w:val="005964DA"/>
    <w:rsid w:val="005A1F7F"/>
    <w:rsid w:val="005A201C"/>
    <w:rsid w:val="005A24D5"/>
    <w:rsid w:val="005A4D6B"/>
    <w:rsid w:val="005A6B82"/>
    <w:rsid w:val="005B07F1"/>
    <w:rsid w:val="005B4B91"/>
    <w:rsid w:val="005B4BA0"/>
    <w:rsid w:val="005B504A"/>
    <w:rsid w:val="005B7198"/>
    <w:rsid w:val="005C0C44"/>
    <w:rsid w:val="005C0D68"/>
    <w:rsid w:val="005C1AE1"/>
    <w:rsid w:val="005C31D9"/>
    <w:rsid w:val="005C5119"/>
    <w:rsid w:val="005C54F8"/>
    <w:rsid w:val="005C6409"/>
    <w:rsid w:val="005C6A41"/>
    <w:rsid w:val="005D1AFE"/>
    <w:rsid w:val="005D1B1A"/>
    <w:rsid w:val="005D21BF"/>
    <w:rsid w:val="005D2E9E"/>
    <w:rsid w:val="005D331D"/>
    <w:rsid w:val="005D3A85"/>
    <w:rsid w:val="005D4DB8"/>
    <w:rsid w:val="005D5763"/>
    <w:rsid w:val="005D59BD"/>
    <w:rsid w:val="005D5E18"/>
    <w:rsid w:val="005D65AD"/>
    <w:rsid w:val="005E059B"/>
    <w:rsid w:val="005E08BD"/>
    <w:rsid w:val="005E16F9"/>
    <w:rsid w:val="005E1E6C"/>
    <w:rsid w:val="005E270E"/>
    <w:rsid w:val="005E2C5B"/>
    <w:rsid w:val="005E31B6"/>
    <w:rsid w:val="005E3378"/>
    <w:rsid w:val="005E341C"/>
    <w:rsid w:val="005E499C"/>
    <w:rsid w:val="005E4FE0"/>
    <w:rsid w:val="005E574E"/>
    <w:rsid w:val="005E7E85"/>
    <w:rsid w:val="005F2331"/>
    <w:rsid w:val="005F3174"/>
    <w:rsid w:val="005F4056"/>
    <w:rsid w:val="005F44E6"/>
    <w:rsid w:val="005F4EE1"/>
    <w:rsid w:val="005F58B9"/>
    <w:rsid w:val="005F6203"/>
    <w:rsid w:val="005F6EA3"/>
    <w:rsid w:val="005F71AD"/>
    <w:rsid w:val="006018F8"/>
    <w:rsid w:val="00601A9D"/>
    <w:rsid w:val="00601B8D"/>
    <w:rsid w:val="00602656"/>
    <w:rsid w:val="00603153"/>
    <w:rsid w:val="00603561"/>
    <w:rsid w:val="006037AF"/>
    <w:rsid w:val="00604BED"/>
    <w:rsid w:val="00606359"/>
    <w:rsid w:val="006069A8"/>
    <w:rsid w:val="00606C42"/>
    <w:rsid w:val="006078CD"/>
    <w:rsid w:val="00610E7A"/>
    <w:rsid w:val="006120B3"/>
    <w:rsid w:val="006131C7"/>
    <w:rsid w:val="006131F6"/>
    <w:rsid w:val="006132B7"/>
    <w:rsid w:val="0061351A"/>
    <w:rsid w:val="006143DB"/>
    <w:rsid w:val="00614407"/>
    <w:rsid w:val="00617542"/>
    <w:rsid w:val="00620C79"/>
    <w:rsid w:val="00624B7F"/>
    <w:rsid w:val="00626857"/>
    <w:rsid w:val="00631C82"/>
    <w:rsid w:val="0063292F"/>
    <w:rsid w:val="006343E0"/>
    <w:rsid w:val="006344D5"/>
    <w:rsid w:val="006347B5"/>
    <w:rsid w:val="006348D1"/>
    <w:rsid w:val="00636430"/>
    <w:rsid w:val="00642665"/>
    <w:rsid w:val="00642A27"/>
    <w:rsid w:val="00642CA6"/>
    <w:rsid w:val="00644B23"/>
    <w:rsid w:val="00645209"/>
    <w:rsid w:val="00645CE3"/>
    <w:rsid w:val="00646C06"/>
    <w:rsid w:val="00647276"/>
    <w:rsid w:val="0064745F"/>
    <w:rsid w:val="00650895"/>
    <w:rsid w:val="00650A96"/>
    <w:rsid w:val="0065213F"/>
    <w:rsid w:val="006538B4"/>
    <w:rsid w:val="00654D99"/>
    <w:rsid w:val="00655194"/>
    <w:rsid w:val="0065682A"/>
    <w:rsid w:val="00657852"/>
    <w:rsid w:val="00657C25"/>
    <w:rsid w:val="00660C27"/>
    <w:rsid w:val="006615FD"/>
    <w:rsid w:val="00661EB7"/>
    <w:rsid w:val="0066236A"/>
    <w:rsid w:val="00663B23"/>
    <w:rsid w:val="0066405C"/>
    <w:rsid w:val="0066428C"/>
    <w:rsid w:val="00665E44"/>
    <w:rsid w:val="00666283"/>
    <w:rsid w:val="006703C2"/>
    <w:rsid w:val="00670E63"/>
    <w:rsid w:val="00670F2B"/>
    <w:rsid w:val="00672E57"/>
    <w:rsid w:val="00674371"/>
    <w:rsid w:val="00674635"/>
    <w:rsid w:val="00674CD1"/>
    <w:rsid w:val="006754CF"/>
    <w:rsid w:val="00675AAE"/>
    <w:rsid w:val="00675E78"/>
    <w:rsid w:val="00676C73"/>
    <w:rsid w:val="006810C7"/>
    <w:rsid w:val="00682503"/>
    <w:rsid w:val="00683EA5"/>
    <w:rsid w:val="006849F2"/>
    <w:rsid w:val="00684D82"/>
    <w:rsid w:val="006851C2"/>
    <w:rsid w:val="00685475"/>
    <w:rsid w:val="0068566A"/>
    <w:rsid w:val="00686B08"/>
    <w:rsid w:val="00687755"/>
    <w:rsid w:val="006904B9"/>
    <w:rsid w:val="00690D98"/>
    <w:rsid w:val="00690EAD"/>
    <w:rsid w:val="00693C5C"/>
    <w:rsid w:val="00694158"/>
    <w:rsid w:val="00694B0B"/>
    <w:rsid w:val="00695343"/>
    <w:rsid w:val="0069635C"/>
    <w:rsid w:val="00697750"/>
    <w:rsid w:val="00697CA8"/>
    <w:rsid w:val="006A0E9B"/>
    <w:rsid w:val="006A1E27"/>
    <w:rsid w:val="006A1ED6"/>
    <w:rsid w:val="006A28F3"/>
    <w:rsid w:val="006A3009"/>
    <w:rsid w:val="006A363E"/>
    <w:rsid w:val="006A4CB3"/>
    <w:rsid w:val="006A58EB"/>
    <w:rsid w:val="006A635F"/>
    <w:rsid w:val="006A6576"/>
    <w:rsid w:val="006A764C"/>
    <w:rsid w:val="006B0745"/>
    <w:rsid w:val="006B15B5"/>
    <w:rsid w:val="006B2B8B"/>
    <w:rsid w:val="006B31C3"/>
    <w:rsid w:val="006B3A0F"/>
    <w:rsid w:val="006B48A7"/>
    <w:rsid w:val="006B53BB"/>
    <w:rsid w:val="006B6249"/>
    <w:rsid w:val="006B62C7"/>
    <w:rsid w:val="006B6E2F"/>
    <w:rsid w:val="006C1D26"/>
    <w:rsid w:val="006C324D"/>
    <w:rsid w:val="006C39EF"/>
    <w:rsid w:val="006C3A05"/>
    <w:rsid w:val="006C709E"/>
    <w:rsid w:val="006C74BA"/>
    <w:rsid w:val="006D05EA"/>
    <w:rsid w:val="006D2AAB"/>
    <w:rsid w:val="006D38E7"/>
    <w:rsid w:val="006D39FF"/>
    <w:rsid w:val="006D4018"/>
    <w:rsid w:val="006D4FC5"/>
    <w:rsid w:val="006D74F7"/>
    <w:rsid w:val="006E03C2"/>
    <w:rsid w:val="006E0765"/>
    <w:rsid w:val="006E07CF"/>
    <w:rsid w:val="006E115B"/>
    <w:rsid w:val="006E1A28"/>
    <w:rsid w:val="006E1FF7"/>
    <w:rsid w:val="006E2B24"/>
    <w:rsid w:val="006E3680"/>
    <w:rsid w:val="006E77D9"/>
    <w:rsid w:val="006F0B29"/>
    <w:rsid w:val="006F0CDA"/>
    <w:rsid w:val="006F29CD"/>
    <w:rsid w:val="006F2EBA"/>
    <w:rsid w:val="006F36E7"/>
    <w:rsid w:val="006F4892"/>
    <w:rsid w:val="006F6761"/>
    <w:rsid w:val="006F68F7"/>
    <w:rsid w:val="006F7756"/>
    <w:rsid w:val="00700DE8"/>
    <w:rsid w:val="0070402B"/>
    <w:rsid w:val="00704973"/>
    <w:rsid w:val="00705729"/>
    <w:rsid w:val="007068FA"/>
    <w:rsid w:val="00707F00"/>
    <w:rsid w:val="0071032B"/>
    <w:rsid w:val="00712715"/>
    <w:rsid w:val="00712E01"/>
    <w:rsid w:val="0071370E"/>
    <w:rsid w:val="00715A82"/>
    <w:rsid w:val="00716DD9"/>
    <w:rsid w:val="00717AD4"/>
    <w:rsid w:val="007204BC"/>
    <w:rsid w:val="0072252A"/>
    <w:rsid w:val="00723248"/>
    <w:rsid w:val="0072385D"/>
    <w:rsid w:val="007252DD"/>
    <w:rsid w:val="00725C58"/>
    <w:rsid w:val="0072613C"/>
    <w:rsid w:val="00727512"/>
    <w:rsid w:val="007275E1"/>
    <w:rsid w:val="00730F91"/>
    <w:rsid w:val="00733728"/>
    <w:rsid w:val="00734E64"/>
    <w:rsid w:val="007356E6"/>
    <w:rsid w:val="00735C8C"/>
    <w:rsid w:val="00736B20"/>
    <w:rsid w:val="00737EB9"/>
    <w:rsid w:val="00740D45"/>
    <w:rsid w:val="00741053"/>
    <w:rsid w:val="00741104"/>
    <w:rsid w:val="00741E99"/>
    <w:rsid w:val="00742BD6"/>
    <w:rsid w:val="007433B5"/>
    <w:rsid w:val="007438DB"/>
    <w:rsid w:val="00744963"/>
    <w:rsid w:val="00745EDF"/>
    <w:rsid w:val="00747148"/>
    <w:rsid w:val="00747322"/>
    <w:rsid w:val="00747FAE"/>
    <w:rsid w:val="007509A4"/>
    <w:rsid w:val="00752EA3"/>
    <w:rsid w:val="0075336C"/>
    <w:rsid w:val="0075402F"/>
    <w:rsid w:val="00754500"/>
    <w:rsid w:val="00755056"/>
    <w:rsid w:val="007565BC"/>
    <w:rsid w:val="0075665F"/>
    <w:rsid w:val="0076011E"/>
    <w:rsid w:val="00760405"/>
    <w:rsid w:val="00760761"/>
    <w:rsid w:val="00760D0A"/>
    <w:rsid w:val="00760D77"/>
    <w:rsid w:val="00761484"/>
    <w:rsid w:val="00761788"/>
    <w:rsid w:val="00762878"/>
    <w:rsid w:val="00763632"/>
    <w:rsid w:val="0076496D"/>
    <w:rsid w:val="00770D0A"/>
    <w:rsid w:val="00771931"/>
    <w:rsid w:val="00773B0C"/>
    <w:rsid w:val="00774217"/>
    <w:rsid w:val="007742C7"/>
    <w:rsid w:val="0077683C"/>
    <w:rsid w:val="00776B7F"/>
    <w:rsid w:val="007775EB"/>
    <w:rsid w:val="00777C4D"/>
    <w:rsid w:val="007818A6"/>
    <w:rsid w:val="00781FB1"/>
    <w:rsid w:val="0078351D"/>
    <w:rsid w:val="007844D2"/>
    <w:rsid w:val="00785684"/>
    <w:rsid w:val="007904C3"/>
    <w:rsid w:val="00791218"/>
    <w:rsid w:val="007923F5"/>
    <w:rsid w:val="00794279"/>
    <w:rsid w:val="007956AE"/>
    <w:rsid w:val="0079637F"/>
    <w:rsid w:val="0079773D"/>
    <w:rsid w:val="007979D3"/>
    <w:rsid w:val="00797B3B"/>
    <w:rsid w:val="007A0099"/>
    <w:rsid w:val="007A0BFD"/>
    <w:rsid w:val="007A14CA"/>
    <w:rsid w:val="007A193A"/>
    <w:rsid w:val="007A24EC"/>
    <w:rsid w:val="007A294E"/>
    <w:rsid w:val="007A3EAF"/>
    <w:rsid w:val="007A4113"/>
    <w:rsid w:val="007A42F7"/>
    <w:rsid w:val="007A43FC"/>
    <w:rsid w:val="007A5383"/>
    <w:rsid w:val="007A59EB"/>
    <w:rsid w:val="007A5DE3"/>
    <w:rsid w:val="007A66E9"/>
    <w:rsid w:val="007A70ED"/>
    <w:rsid w:val="007A75F5"/>
    <w:rsid w:val="007A7E32"/>
    <w:rsid w:val="007B07E7"/>
    <w:rsid w:val="007B1BF9"/>
    <w:rsid w:val="007B27CA"/>
    <w:rsid w:val="007B285E"/>
    <w:rsid w:val="007B2E1F"/>
    <w:rsid w:val="007B33E1"/>
    <w:rsid w:val="007B3EEC"/>
    <w:rsid w:val="007B4934"/>
    <w:rsid w:val="007B68B4"/>
    <w:rsid w:val="007B783A"/>
    <w:rsid w:val="007C16D5"/>
    <w:rsid w:val="007C1E4C"/>
    <w:rsid w:val="007C1FE2"/>
    <w:rsid w:val="007C228C"/>
    <w:rsid w:val="007C38F7"/>
    <w:rsid w:val="007C468D"/>
    <w:rsid w:val="007C763B"/>
    <w:rsid w:val="007D0D48"/>
    <w:rsid w:val="007D11D2"/>
    <w:rsid w:val="007D151A"/>
    <w:rsid w:val="007D2173"/>
    <w:rsid w:val="007D2D60"/>
    <w:rsid w:val="007E151F"/>
    <w:rsid w:val="007E249F"/>
    <w:rsid w:val="007E34C2"/>
    <w:rsid w:val="007E35A5"/>
    <w:rsid w:val="007E39A1"/>
    <w:rsid w:val="007E48CC"/>
    <w:rsid w:val="007F1B87"/>
    <w:rsid w:val="007F4562"/>
    <w:rsid w:val="007F4670"/>
    <w:rsid w:val="007F4EDF"/>
    <w:rsid w:val="007F596F"/>
    <w:rsid w:val="007F6D8F"/>
    <w:rsid w:val="007F7524"/>
    <w:rsid w:val="007F7656"/>
    <w:rsid w:val="007F7C88"/>
    <w:rsid w:val="00800BC6"/>
    <w:rsid w:val="00801F27"/>
    <w:rsid w:val="00804110"/>
    <w:rsid w:val="00805C0F"/>
    <w:rsid w:val="008068B7"/>
    <w:rsid w:val="00806BE4"/>
    <w:rsid w:val="008072F0"/>
    <w:rsid w:val="00807E26"/>
    <w:rsid w:val="008101BD"/>
    <w:rsid w:val="0081052E"/>
    <w:rsid w:val="00810F9F"/>
    <w:rsid w:val="0081100A"/>
    <w:rsid w:val="00811072"/>
    <w:rsid w:val="00811CBE"/>
    <w:rsid w:val="008137ED"/>
    <w:rsid w:val="008173E9"/>
    <w:rsid w:val="008176DE"/>
    <w:rsid w:val="00817CB7"/>
    <w:rsid w:val="00823B02"/>
    <w:rsid w:val="00824476"/>
    <w:rsid w:val="008248A1"/>
    <w:rsid w:val="0082762F"/>
    <w:rsid w:val="00827905"/>
    <w:rsid w:val="008301FA"/>
    <w:rsid w:val="008328F9"/>
    <w:rsid w:val="008332CF"/>
    <w:rsid w:val="008339EF"/>
    <w:rsid w:val="00835065"/>
    <w:rsid w:val="00835DAD"/>
    <w:rsid w:val="008367DA"/>
    <w:rsid w:val="00841695"/>
    <w:rsid w:val="008435BE"/>
    <w:rsid w:val="008449DB"/>
    <w:rsid w:val="008455CE"/>
    <w:rsid w:val="00845D98"/>
    <w:rsid w:val="008460B7"/>
    <w:rsid w:val="0084694A"/>
    <w:rsid w:val="00850A91"/>
    <w:rsid w:val="00851A0A"/>
    <w:rsid w:val="00851D30"/>
    <w:rsid w:val="00851F4F"/>
    <w:rsid w:val="00854E87"/>
    <w:rsid w:val="00854F8A"/>
    <w:rsid w:val="00855ECD"/>
    <w:rsid w:val="00856240"/>
    <w:rsid w:val="00857540"/>
    <w:rsid w:val="0086042C"/>
    <w:rsid w:val="00860F28"/>
    <w:rsid w:val="00861EB7"/>
    <w:rsid w:val="008636D9"/>
    <w:rsid w:val="008641E6"/>
    <w:rsid w:val="0086482A"/>
    <w:rsid w:val="008659C3"/>
    <w:rsid w:val="00867555"/>
    <w:rsid w:val="00867671"/>
    <w:rsid w:val="008705C3"/>
    <w:rsid w:val="00870715"/>
    <w:rsid w:val="00872EF3"/>
    <w:rsid w:val="008738E2"/>
    <w:rsid w:val="00873F76"/>
    <w:rsid w:val="0087440A"/>
    <w:rsid w:val="008745B9"/>
    <w:rsid w:val="00874B47"/>
    <w:rsid w:val="00874C38"/>
    <w:rsid w:val="008762BA"/>
    <w:rsid w:val="008765C9"/>
    <w:rsid w:val="008779CA"/>
    <w:rsid w:val="00880732"/>
    <w:rsid w:val="008808DF"/>
    <w:rsid w:val="0088096F"/>
    <w:rsid w:val="0088185E"/>
    <w:rsid w:val="00881876"/>
    <w:rsid w:val="00881D75"/>
    <w:rsid w:val="00881ECD"/>
    <w:rsid w:val="00882182"/>
    <w:rsid w:val="00882252"/>
    <w:rsid w:val="00883F8A"/>
    <w:rsid w:val="00884626"/>
    <w:rsid w:val="0088510D"/>
    <w:rsid w:val="0088549E"/>
    <w:rsid w:val="008858C0"/>
    <w:rsid w:val="00885F3D"/>
    <w:rsid w:val="0088630E"/>
    <w:rsid w:val="00887718"/>
    <w:rsid w:val="00887FD3"/>
    <w:rsid w:val="00890720"/>
    <w:rsid w:val="0089097B"/>
    <w:rsid w:val="00890C2E"/>
    <w:rsid w:val="00891217"/>
    <w:rsid w:val="008922C8"/>
    <w:rsid w:val="008931C6"/>
    <w:rsid w:val="0089370B"/>
    <w:rsid w:val="008937ED"/>
    <w:rsid w:val="0089418F"/>
    <w:rsid w:val="008953CD"/>
    <w:rsid w:val="00895510"/>
    <w:rsid w:val="00896270"/>
    <w:rsid w:val="008A0002"/>
    <w:rsid w:val="008A1007"/>
    <w:rsid w:val="008A13B6"/>
    <w:rsid w:val="008A2A2C"/>
    <w:rsid w:val="008A308E"/>
    <w:rsid w:val="008A3EB1"/>
    <w:rsid w:val="008A618E"/>
    <w:rsid w:val="008B0F61"/>
    <w:rsid w:val="008B1A71"/>
    <w:rsid w:val="008B1C3F"/>
    <w:rsid w:val="008B1DE9"/>
    <w:rsid w:val="008B1F5D"/>
    <w:rsid w:val="008B2237"/>
    <w:rsid w:val="008B4EBE"/>
    <w:rsid w:val="008B5E28"/>
    <w:rsid w:val="008B630E"/>
    <w:rsid w:val="008B6664"/>
    <w:rsid w:val="008B6A70"/>
    <w:rsid w:val="008B7503"/>
    <w:rsid w:val="008B7974"/>
    <w:rsid w:val="008C06F2"/>
    <w:rsid w:val="008C0B58"/>
    <w:rsid w:val="008C0CDC"/>
    <w:rsid w:val="008C1162"/>
    <w:rsid w:val="008C224F"/>
    <w:rsid w:val="008C2FF8"/>
    <w:rsid w:val="008C3932"/>
    <w:rsid w:val="008C397C"/>
    <w:rsid w:val="008C6389"/>
    <w:rsid w:val="008C6787"/>
    <w:rsid w:val="008C74B3"/>
    <w:rsid w:val="008C7B4B"/>
    <w:rsid w:val="008D04D6"/>
    <w:rsid w:val="008D2E2E"/>
    <w:rsid w:val="008D3759"/>
    <w:rsid w:val="008D4234"/>
    <w:rsid w:val="008D478E"/>
    <w:rsid w:val="008D4D51"/>
    <w:rsid w:val="008D50EF"/>
    <w:rsid w:val="008D6CF5"/>
    <w:rsid w:val="008D7879"/>
    <w:rsid w:val="008E0316"/>
    <w:rsid w:val="008E14E4"/>
    <w:rsid w:val="008E2993"/>
    <w:rsid w:val="008E29BC"/>
    <w:rsid w:val="008E43F0"/>
    <w:rsid w:val="008E479C"/>
    <w:rsid w:val="008E6505"/>
    <w:rsid w:val="008E6806"/>
    <w:rsid w:val="008E723A"/>
    <w:rsid w:val="008E7CFF"/>
    <w:rsid w:val="008F0633"/>
    <w:rsid w:val="008F14DD"/>
    <w:rsid w:val="008F1F8B"/>
    <w:rsid w:val="008F1FF2"/>
    <w:rsid w:val="008F2924"/>
    <w:rsid w:val="008F3166"/>
    <w:rsid w:val="008F32B5"/>
    <w:rsid w:val="008F625E"/>
    <w:rsid w:val="008F64F2"/>
    <w:rsid w:val="008F7F75"/>
    <w:rsid w:val="0090025F"/>
    <w:rsid w:val="00900798"/>
    <w:rsid w:val="00901AE5"/>
    <w:rsid w:val="00901D06"/>
    <w:rsid w:val="009023F4"/>
    <w:rsid w:val="00902C3A"/>
    <w:rsid w:val="00903F2E"/>
    <w:rsid w:val="00904A19"/>
    <w:rsid w:val="009062FF"/>
    <w:rsid w:val="00906BF1"/>
    <w:rsid w:val="00907355"/>
    <w:rsid w:val="00907CD3"/>
    <w:rsid w:val="0091041C"/>
    <w:rsid w:val="00910FA0"/>
    <w:rsid w:val="009110CB"/>
    <w:rsid w:val="00912769"/>
    <w:rsid w:val="009130DF"/>
    <w:rsid w:val="00913B98"/>
    <w:rsid w:val="00913CB0"/>
    <w:rsid w:val="009147EB"/>
    <w:rsid w:val="00914AAF"/>
    <w:rsid w:val="00916047"/>
    <w:rsid w:val="00920725"/>
    <w:rsid w:val="00920F6F"/>
    <w:rsid w:val="00920FC9"/>
    <w:rsid w:val="009219C9"/>
    <w:rsid w:val="00922A99"/>
    <w:rsid w:val="00923174"/>
    <w:rsid w:val="00925452"/>
    <w:rsid w:val="00927C81"/>
    <w:rsid w:val="00927EB6"/>
    <w:rsid w:val="00930686"/>
    <w:rsid w:val="00933248"/>
    <w:rsid w:val="00933980"/>
    <w:rsid w:val="00933F42"/>
    <w:rsid w:val="0093467A"/>
    <w:rsid w:val="00935A2A"/>
    <w:rsid w:val="00935EFE"/>
    <w:rsid w:val="00936890"/>
    <w:rsid w:val="009368E7"/>
    <w:rsid w:val="009430D3"/>
    <w:rsid w:val="00944A83"/>
    <w:rsid w:val="00945342"/>
    <w:rsid w:val="009460A3"/>
    <w:rsid w:val="009505D0"/>
    <w:rsid w:val="009509FC"/>
    <w:rsid w:val="009514F9"/>
    <w:rsid w:val="0095264F"/>
    <w:rsid w:val="00953173"/>
    <w:rsid w:val="009534DB"/>
    <w:rsid w:val="00953604"/>
    <w:rsid w:val="009538B7"/>
    <w:rsid w:val="00953E30"/>
    <w:rsid w:val="00955751"/>
    <w:rsid w:val="00956181"/>
    <w:rsid w:val="009572C0"/>
    <w:rsid w:val="00960031"/>
    <w:rsid w:val="0096060B"/>
    <w:rsid w:val="00960F9D"/>
    <w:rsid w:val="00960FBD"/>
    <w:rsid w:val="0096263B"/>
    <w:rsid w:val="009627C3"/>
    <w:rsid w:val="00963CA3"/>
    <w:rsid w:val="00965465"/>
    <w:rsid w:val="0096559F"/>
    <w:rsid w:val="009661EA"/>
    <w:rsid w:val="009667B2"/>
    <w:rsid w:val="00966CF2"/>
    <w:rsid w:val="00966F23"/>
    <w:rsid w:val="00967920"/>
    <w:rsid w:val="009701F5"/>
    <w:rsid w:val="0097059D"/>
    <w:rsid w:val="00970C7C"/>
    <w:rsid w:val="00971BD4"/>
    <w:rsid w:val="009731FC"/>
    <w:rsid w:val="00973AD9"/>
    <w:rsid w:val="00974CAD"/>
    <w:rsid w:val="00975908"/>
    <w:rsid w:val="0097619B"/>
    <w:rsid w:val="00976281"/>
    <w:rsid w:val="009768CC"/>
    <w:rsid w:val="009805D5"/>
    <w:rsid w:val="0098224E"/>
    <w:rsid w:val="009825F2"/>
    <w:rsid w:val="009826A2"/>
    <w:rsid w:val="00984715"/>
    <w:rsid w:val="0098498D"/>
    <w:rsid w:val="00984C60"/>
    <w:rsid w:val="00986EA8"/>
    <w:rsid w:val="00987337"/>
    <w:rsid w:val="00987D39"/>
    <w:rsid w:val="00992071"/>
    <w:rsid w:val="009942C3"/>
    <w:rsid w:val="00994AC4"/>
    <w:rsid w:val="00994E54"/>
    <w:rsid w:val="00995AB9"/>
    <w:rsid w:val="00995F21"/>
    <w:rsid w:val="00996049"/>
    <w:rsid w:val="009A0EB4"/>
    <w:rsid w:val="009A0F5F"/>
    <w:rsid w:val="009A0FFF"/>
    <w:rsid w:val="009A4314"/>
    <w:rsid w:val="009A5A6D"/>
    <w:rsid w:val="009A5F05"/>
    <w:rsid w:val="009A6C0A"/>
    <w:rsid w:val="009B1D6F"/>
    <w:rsid w:val="009B34CB"/>
    <w:rsid w:val="009B355D"/>
    <w:rsid w:val="009B437F"/>
    <w:rsid w:val="009B4D1D"/>
    <w:rsid w:val="009B4DB6"/>
    <w:rsid w:val="009B56C0"/>
    <w:rsid w:val="009B6C22"/>
    <w:rsid w:val="009B6D2C"/>
    <w:rsid w:val="009B74B1"/>
    <w:rsid w:val="009C0053"/>
    <w:rsid w:val="009C0102"/>
    <w:rsid w:val="009C06AD"/>
    <w:rsid w:val="009C084A"/>
    <w:rsid w:val="009C1DEC"/>
    <w:rsid w:val="009C1F3E"/>
    <w:rsid w:val="009C2322"/>
    <w:rsid w:val="009C3396"/>
    <w:rsid w:val="009C35EC"/>
    <w:rsid w:val="009C537C"/>
    <w:rsid w:val="009C7EDF"/>
    <w:rsid w:val="009D140C"/>
    <w:rsid w:val="009D282B"/>
    <w:rsid w:val="009D3DA6"/>
    <w:rsid w:val="009D44F6"/>
    <w:rsid w:val="009D6548"/>
    <w:rsid w:val="009D7384"/>
    <w:rsid w:val="009D7523"/>
    <w:rsid w:val="009D764A"/>
    <w:rsid w:val="009D79CE"/>
    <w:rsid w:val="009E0010"/>
    <w:rsid w:val="009E05B4"/>
    <w:rsid w:val="009E0932"/>
    <w:rsid w:val="009E0A5D"/>
    <w:rsid w:val="009E3323"/>
    <w:rsid w:val="009E3CD1"/>
    <w:rsid w:val="009E4977"/>
    <w:rsid w:val="009E4A8A"/>
    <w:rsid w:val="009E642C"/>
    <w:rsid w:val="009E6698"/>
    <w:rsid w:val="009E6C88"/>
    <w:rsid w:val="009E7B27"/>
    <w:rsid w:val="009F0802"/>
    <w:rsid w:val="009F16C9"/>
    <w:rsid w:val="009F17CC"/>
    <w:rsid w:val="009F4644"/>
    <w:rsid w:val="009F4A36"/>
    <w:rsid w:val="009F53A3"/>
    <w:rsid w:val="009F713D"/>
    <w:rsid w:val="009F76BF"/>
    <w:rsid w:val="009F779A"/>
    <w:rsid w:val="009F7C6B"/>
    <w:rsid w:val="00A003E7"/>
    <w:rsid w:val="00A010D7"/>
    <w:rsid w:val="00A013DE"/>
    <w:rsid w:val="00A01ABD"/>
    <w:rsid w:val="00A01B71"/>
    <w:rsid w:val="00A02A38"/>
    <w:rsid w:val="00A03AFE"/>
    <w:rsid w:val="00A03C9D"/>
    <w:rsid w:val="00A03FE1"/>
    <w:rsid w:val="00A04149"/>
    <w:rsid w:val="00A04296"/>
    <w:rsid w:val="00A06D2A"/>
    <w:rsid w:val="00A07408"/>
    <w:rsid w:val="00A12104"/>
    <w:rsid w:val="00A12311"/>
    <w:rsid w:val="00A134EA"/>
    <w:rsid w:val="00A143C9"/>
    <w:rsid w:val="00A154F3"/>
    <w:rsid w:val="00A15E4A"/>
    <w:rsid w:val="00A15FB4"/>
    <w:rsid w:val="00A166F8"/>
    <w:rsid w:val="00A20645"/>
    <w:rsid w:val="00A217B1"/>
    <w:rsid w:val="00A217E7"/>
    <w:rsid w:val="00A229A9"/>
    <w:rsid w:val="00A24CE9"/>
    <w:rsid w:val="00A25E45"/>
    <w:rsid w:val="00A26781"/>
    <w:rsid w:val="00A26A25"/>
    <w:rsid w:val="00A26B7A"/>
    <w:rsid w:val="00A27725"/>
    <w:rsid w:val="00A2784C"/>
    <w:rsid w:val="00A320B1"/>
    <w:rsid w:val="00A328E2"/>
    <w:rsid w:val="00A331F1"/>
    <w:rsid w:val="00A33D21"/>
    <w:rsid w:val="00A34B0B"/>
    <w:rsid w:val="00A353D5"/>
    <w:rsid w:val="00A35C43"/>
    <w:rsid w:val="00A36487"/>
    <w:rsid w:val="00A377E0"/>
    <w:rsid w:val="00A37DE7"/>
    <w:rsid w:val="00A4025A"/>
    <w:rsid w:val="00A4156E"/>
    <w:rsid w:val="00A4180D"/>
    <w:rsid w:val="00A41919"/>
    <w:rsid w:val="00A42E46"/>
    <w:rsid w:val="00A442E8"/>
    <w:rsid w:val="00A44E07"/>
    <w:rsid w:val="00A4667B"/>
    <w:rsid w:val="00A46D00"/>
    <w:rsid w:val="00A50097"/>
    <w:rsid w:val="00A53307"/>
    <w:rsid w:val="00A53310"/>
    <w:rsid w:val="00A53E68"/>
    <w:rsid w:val="00A5432A"/>
    <w:rsid w:val="00A54933"/>
    <w:rsid w:val="00A568B0"/>
    <w:rsid w:val="00A5694D"/>
    <w:rsid w:val="00A56F9E"/>
    <w:rsid w:val="00A61411"/>
    <w:rsid w:val="00A6196A"/>
    <w:rsid w:val="00A6270B"/>
    <w:rsid w:val="00A6315B"/>
    <w:rsid w:val="00A64D6F"/>
    <w:rsid w:val="00A71C84"/>
    <w:rsid w:val="00A731B4"/>
    <w:rsid w:val="00A7342F"/>
    <w:rsid w:val="00A735A0"/>
    <w:rsid w:val="00A73B48"/>
    <w:rsid w:val="00A762FA"/>
    <w:rsid w:val="00A768F0"/>
    <w:rsid w:val="00A76FC1"/>
    <w:rsid w:val="00A77E06"/>
    <w:rsid w:val="00A805C1"/>
    <w:rsid w:val="00A81305"/>
    <w:rsid w:val="00A8214A"/>
    <w:rsid w:val="00A82FF6"/>
    <w:rsid w:val="00A83365"/>
    <w:rsid w:val="00A834B5"/>
    <w:rsid w:val="00A85008"/>
    <w:rsid w:val="00A8577C"/>
    <w:rsid w:val="00A85DBB"/>
    <w:rsid w:val="00A85DD7"/>
    <w:rsid w:val="00A8626A"/>
    <w:rsid w:val="00A8746B"/>
    <w:rsid w:val="00A90AA8"/>
    <w:rsid w:val="00A91479"/>
    <w:rsid w:val="00A918F6"/>
    <w:rsid w:val="00A91D4E"/>
    <w:rsid w:val="00A91DC8"/>
    <w:rsid w:val="00A9289B"/>
    <w:rsid w:val="00A937BE"/>
    <w:rsid w:val="00A939ED"/>
    <w:rsid w:val="00A93CF7"/>
    <w:rsid w:val="00A93F62"/>
    <w:rsid w:val="00A94648"/>
    <w:rsid w:val="00A94993"/>
    <w:rsid w:val="00A94DBA"/>
    <w:rsid w:val="00A955DA"/>
    <w:rsid w:val="00A96C3E"/>
    <w:rsid w:val="00A96FB5"/>
    <w:rsid w:val="00A97403"/>
    <w:rsid w:val="00A97A7C"/>
    <w:rsid w:val="00AA1788"/>
    <w:rsid w:val="00AA48B7"/>
    <w:rsid w:val="00AA49DE"/>
    <w:rsid w:val="00AA5C40"/>
    <w:rsid w:val="00AA5D0E"/>
    <w:rsid w:val="00AA7362"/>
    <w:rsid w:val="00AA7D6B"/>
    <w:rsid w:val="00AB2409"/>
    <w:rsid w:val="00AB4146"/>
    <w:rsid w:val="00AB4289"/>
    <w:rsid w:val="00AB54BB"/>
    <w:rsid w:val="00AB5B9A"/>
    <w:rsid w:val="00AB69AD"/>
    <w:rsid w:val="00AC0A30"/>
    <w:rsid w:val="00AC2FE6"/>
    <w:rsid w:val="00AC379D"/>
    <w:rsid w:val="00AC382E"/>
    <w:rsid w:val="00AC4140"/>
    <w:rsid w:val="00AC4AB0"/>
    <w:rsid w:val="00AC5B23"/>
    <w:rsid w:val="00AC6D3D"/>
    <w:rsid w:val="00AC7848"/>
    <w:rsid w:val="00AC7C8D"/>
    <w:rsid w:val="00AD0562"/>
    <w:rsid w:val="00AD2296"/>
    <w:rsid w:val="00AD2546"/>
    <w:rsid w:val="00AD5875"/>
    <w:rsid w:val="00AD5A71"/>
    <w:rsid w:val="00AD5DD0"/>
    <w:rsid w:val="00AD6172"/>
    <w:rsid w:val="00AD6570"/>
    <w:rsid w:val="00AD6817"/>
    <w:rsid w:val="00AD6B28"/>
    <w:rsid w:val="00AD6BF4"/>
    <w:rsid w:val="00AD6C4F"/>
    <w:rsid w:val="00AE0620"/>
    <w:rsid w:val="00AE0B6E"/>
    <w:rsid w:val="00AE0E2C"/>
    <w:rsid w:val="00AE3045"/>
    <w:rsid w:val="00AE4060"/>
    <w:rsid w:val="00AE5098"/>
    <w:rsid w:val="00AE7714"/>
    <w:rsid w:val="00AF038B"/>
    <w:rsid w:val="00AF03E0"/>
    <w:rsid w:val="00AF0DAE"/>
    <w:rsid w:val="00AF18EA"/>
    <w:rsid w:val="00AF1956"/>
    <w:rsid w:val="00AF521A"/>
    <w:rsid w:val="00AF5C82"/>
    <w:rsid w:val="00AF6A2D"/>
    <w:rsid w:val="00AF7968"/>
    <w:rsid w:val="00B00CF0"/>
    <w:rsid w:val="00B01A08"/>
    <w:rsid w:val="00B02171"/>
    <w:rsid w:val="00B03FF5"/>
    <w:rsid w:val="00B04656"/>
    <w:rsid w:val="00B05A04"/>
    <w:rsid w:val="00B061F7"/>
    <w:rsid w:val="00B06D4D"/>
    <w:rsid w:val="00B06DC7"/>
    <w:rsid w:val="00B07C98"/>
    <w:rsid w:val="00B10CDC"/>
    <w:rsid w:val="00B12E5C"/>
    <w:rsid w:val="00B13131"/>
    <w:rsid w:val="00B146DD"/>
    <w:rsid w:val="00B152FA"/>
    <w:rsid w:val="00B1639E"/>
    <w:rsid w:val="00B16535"/>
    <w:rsid w:val="00B23BDD"/>
    <w:rsid w:val="00B23CD2"/>
    <w:rsid w:val="00B23FA6"/>
    <w:rsid w:val="00B24196"/>
    <w:rsid w:val="00B24BB5"/>
    <w:rsid w:val="00B2501B"/>
    <w:rsid w:val="00B2695C"/>
    <w:rsid w:val="00B30431"/>
    <w:rsid w:val="00B30A91"/>
    <w:rsid w:val="00B31E4F"/>
    <w:rsid w:val="00B322A6"/>
    <w:rsid w:val="00B32381"/>
    <w:rsid w:val="00B32B8B"/>
    <w:rsid w:val="00B33480"/>
    <w:rsid w:val="00B34023"/>
    <w:rsid w:val="00B34477"/>
    <w:rsid w:val="00B34BFF"/>
    <w:rsid w:val="00B34F25"/>
    <w:rsid w:val="00B35EE1"/>
    <w:rsid w:val="00B36871"/>
    <w:rsid w:val="00B4045C"/>
    <w:rsid w:val="00B40B3D"/>
    <w:rsid w:val="00B416AE"/>
    <w:rsid w:val="00B42BA8"/>
    <w:rsid w:val="00B43B92"/>
    <w:rsid w:val="00B466CC"/>
    <w:rsid w:val="00B47171"/>
    <w:rsid w:val="00B478B9"/>
    <w:rsid w:val="00B479F0"/>
    <w:rsid w:val="00B509DD"/>
    <w:rsid w:val="00B51735"/>
    <w:rsid w:val="00B60A56"/>
    <w:rsid w:val="00B60C0C"/>
    <w:rsid w:val="00B61798"/>
    <w:rsid w:val="00B61819"/>
    <w:rsid w:val="00B63882"/>
    <w:rsid w:val="00B64E89"/>
    <w:rsid w:val="00B669FF"/>
    <w:rsid w:val="00B66D9B"/>
    <w:rsid w:val="00B67181"/>
    <w:rsid w:val="00B675EC"/>
    <w:rsid w:val="00B703F7"/>
    <w:rsid w:val="00B72155"/>
    <w:rsid w:val="00B730D0"/>
    <w:rsid w:val="00B7345F"/>
    <w:rsid w:val="00B736DB"/>
    <w:rsid w:val="00B75EA5"/>
    <w:rsid w:val="00B76586"/>
    <w:rsid w:val="00B76AFC"/>
    <w:rsid w:val="00B77300"/>
    <w:rsid w:val="00B775C2"/>
    <w:rsid w:val="00B81293"/>
    <w:rsid w:val="00B8302C"/>
    <w:rsid w:val="00B83AA1"/>
    <w:rsid w:val="00B83C28"/>
    <w:rsid w:val="00B84D8C"/>
    <w:rsid w:val="00B85BEF"/>
    <w:rsid w:val="00B86291"/>
    <w:rsid w:val="00B873EA"/>
    <w:rsid w:val="00B8764A"/>
    <w:rsid w:val="00B87AE6"/>
    <w:rsid w:val="00B9240E"/>
    <w:rsid w:val="00B92412"/>
    <w:rsid w:val="00B931D6"/>
    <w:rsid w:val="00B944C0"/>
    <w:rsid w:val="00B94CEE"/>
    <w:rsid w:val="00B96F76"/>
    <w:rsid w:val="00B96F81"/>
    <w:rsid w:val="00BA01F0"/>
    <w:rsid w:val="00BA1EEF"/>
    <w:rsid w:val="00BA2238"/>
    <w:rsid w:val="00BA5C3B"/>
    <w:rsid w:val="00BA6054"/>
    <w:rsid w:val="00BA69E4"/>
    <w:rsid w:val="00BB204E"/>
    <w:rsid w:val="00BB2344"/>
    <w:rsid w:val="00BB2FD8"/>
    <w:rsid w:val="00BB30BA"/>
    <w:rsid w:val="00BB3711"/>
    <w:rsid w:val="00BB3D13"/>
    <w:rsid w:val="00BB4FB2"/>
    <w:rsid w:val="00BB509C"/>
    <w:rsid w:val="00BB6AC0"/>
    <w:rsid w:val="00BB762B"/>
    <w:rsid w:val="00BC0427"/>
    <w:rsid w:val="00BC0556"/>
    <w:rsid w:val="00BC0D3A"/>
    <w:rsid w:val="00BC0DA2"/>
    <w:rsid w:val="00BC1668"/>
    <w:rsid w:val="00BC1E0D"/>
    <w:rsid w:val="00BC1EBA"/>
    <w:rsid w:val="00BC208B"/>
    <w:rsid w:val="00BC4142"/>
    <w:rsid w:val="00BC4398"/>
    <w:rsid w:val="00BC442F"/>
    <w:rsid w:val="00BC4802"/>
    <w:rsid w:val="00BC6FB7"/>
    <w:rsid w:val="00BC7028"/>
    <w:rsid w:val="00BD01FA"/>
    <w:rsid w:val="00BD049D"/>
    <w:rsid w:val="00BD18B8"/>
    <w:rsid w:val="00BD1F92"/>
    <w:rsid w:val="00BD228E"/>
    <w:rsid w:val="00BD5B83"/>
    <w:rsid w:val="00BD651A"/>
    <w:rsid w:val="00BD70F2"/>
    <w:rsid w:val="00BE061E"/>
    <w:rsid w:val="00BE069F"/>
    <w:rsid w:val="00BE1040"/>
    <w:rsid w:val="00BE158D"/>
    <w:rsid w:val="00BE2639"/>
    <w:rsid w:val="00BE2ABC"/>
    <w:rsid w:val="00BE3E2D"/>
    <w:rsid w:val="00BE3E82"/>
    <w:rsid w:val="00BE5651"/>
    <w:rsid w:val="00BE7FDE"/>
    <w:rsid w:val="00BF0559"/>
    <w:rsid w:val="00BF083D"/>
    <w:rsid w:val="00BF1C41"/>
    <w:rsid w:val="00BF1F64"/>
    <w:rsid w:val="00BF266B"/>
    <w:rsid w:val="00BF3AF1"/>
    <w:rsid w:val="00BF78D0"/>
    <w:rsid w:val="00BF797E"/>
    <w:rsid w:val="00BF7984"/>
    <w:rsid w:val="00C00F6B"/>
    <w:rsid w:val="00C022FB"/>
    <w:rsid w:val="00C025D0"/>
    <w:rsid w:val="00C02A83"/>
    <w:rsid w:val="00C02DF2"/>
    <w:rsid w:val="00C035CB"/>
    <w:rsid w:val="00C03828"/>
    <w:rsid w:val="00C03E01"/>
    <w:rsid w:val="00C04FBB"/>
    <w:rsid w:val="00C0620C"/>
    <w:rsid w:val="00C06B6E"/>
    <w:rsid w:val="00C1028B"/>
    <w:rsid w:val="00C1063C"/>
    <w:rsid w:val="00C112CC"/>
    <w:rsid w:val="00C13731"/>
    <w:rsid w:val="00C141F8"/>
    <w:rsid w:val="00C154D1"/>
    <w:rsid w:val="00C179FD"/>
    <w:rsid w:val="00C17F9F"/>
    <w:rsid w:val="00C17FB4"/>
    <w:rsid w:val="00C2197B"/>
    <w:rsid w:val="00C22209"/>
    <w:rsid w:val="00C2238A"/>
    <w:rsid w:val="00C229DD"/>
    <w:rsid w:val="00C23621"/>
    <w:rsid w:val="00C239E3"/>
    <w:rsid w:val="00C23E82"/>
    <w:rsid w:val="00C243C7"/>
    <w:rsid w:val="00C2585D"/>
    <w:rsid w:val="00C25883"/>
    <w:rsid w:val="00C25FD3"/>
    <w:rsid w:val="00C2660D"/>
    <w:rsid w:val="00C3055B"/>
    <w:rsid w:val="00C30DD0"/>
    <w:rsid w:val="00C32F6A"/>
    <w:rsid w:val="00C3302B"/>
    <w:rsid w:val="00C3517E"/>
    <w:rsid w:val="00C357F7"/>
    <w:rsid w:val="00C35F6A"/>
    <w:rsid w:val="00C37E17"/>
    <w:rsid w:val="00C403AF"/>
    <w:rsid w:val="00C405EE"/>
    <w:rsid w:val="00C40D99"/>
    <w:rsid w:val="00C410D4"/>
    <w:rsid w:val="00C428A5"/>
    <w:rsid w:val="00C42ECE"/>
    <w:rsid w:val="00C4329C"/>
    <w:rsid w:val="00C43A62"/>
    <w:rsid w:val="00C44339"/>
    <w:rsid w:val="00C47BEF"/>
    <w:rsid w:val="00C504F0"/>
    <w:rsid w:val="00C50E27"/>
    <w:rsid w:val="00C51734"/>
    <w:rsid w:val="00C52821"/>
    <w:rsid w:val="00C52C64"/>
    <w:rsid w:val="00C54C25"/>
    <w:rsid w:val="00C55116"/>
    <w:rsid w:val="00C5771C"/>
    <w:rsid w:val="00C57A10"/>
    <w:rsid w:val="00C57FE1"/>
    <w:rsid w:val="00C60212"/>
    <w:rsid w:val="00C60468"/>
    <w:rsid w:val="00C61194"/>
    <w:rsid w:val="00C62A79"/>
    <w:rsid w:val="00C63AC6"/>
    <w:rsid w:val="00C655ED"/>
    <w:rsid w:val="00C65DC9"/>
    <w:rsid w:val="00C70D8B"/>
    <w:rsid w:val="00C7573E"/>
    <w:rsid w:val="00C75FB5"/>
    <w:rsid w:val="00C76B00"/>
    <w:rsid w:val="00C80FD3"/>
    <w:rsid w:val="00C81708"/>
    <w:rsid w:val="00C818E6"/>
    <w:rsid w:val="00C8319A"/>
    <w:rsid w:val="00C85C08"/>
    <w:rsid w:val="00C85C49"/>
    <w:rsid w:val="00C85F9E"/>
    <w:rsid w:val="00C86E25"/>
    <w:rsid w:val="00C908C9"/>
    <w:rsid w:val="00C9097A"/>
    <w:rsid w:val="00C91A72"/>
    <w:rsid w:val="00C94D35"/>
    <w:rsid w:val="00C968A9"/>
    <w:rsid w:val="00C96E54"/>
    <w:rsid w:val="00C97639"/>
    <w:rsid w:val="00CA0802"/>
    <w:rsid w:val="00CA0B55"/>
    <w:rsid w:val="00CA113E"/>
    <w:rsid w:val="00CA2447"/>
    <w:rsid w:val="00CA324C"/>
    <w:rsid w:val="00CA3BBF"/>
    <w:rsid w:val="00CA3DDB"/>
    <w:rsid w:val="00CA4BBF"/>
    <w:rsid w:val="00CA546C"/>
    <w:rsid w:val="00CA5904"/>
    <w:rsid w:val="00CA663E"/>
    <w:rsid w:val="00CA757A"/>
    <w:rsid w:val="00CA7937"/>
    <w:rsid w:val="00CB014B"/>
    <w:rsid w:val="00CB01D7"/>
    <w:rsid w:val="00CB0992"/>
    <w:rsid w:val="00CB1837"/>
    <w:rsid w:val="00CB37BD"/>
    <w:rsid w:val="00CB3F65"/>
    <w:rsid w:val="00CB7201"/>
    <w:rsid w:val="00CC2302"/>
    <w:rsid w:val="00CC2A85"/>
    <w:rsid w:val="00CC5480"/>
    <w:rsid w:val="00CC6D4C"/>
    <w:rsid w:val="00CC7706"/>
    <w:rsid w:val="00CD0031"/>
    <w:rsid w:val="00CD033B"/>
    <w:rsid w:val="00CD0556"/>
    <w:rsid w:val="00CD14FD"/>
    <w:rsid w:val="00CD3F65"/>
    <w:rsid w:val="00CD463A"/>
    <w:rsid w:val="00CD4766"/>
    <w:rsid w:val="00CD66A9"/>
    <w:rsid w:val="00CD69B4"/>
    <w:rsid w:val="00CD75FB"/>
    <w:rsid w:val="00CE186D"/>
    <w:rsid w:val="00CE1B3A"/>
    <w:rsid w:val="00CE3E73"/>
    <w:rsid w:val="00CE47DF"/>
    <w:rsid w:val="00CE529D"/>
    <w:rsid w:val="00CE52C4"/>
    <w:rsid w:val="00CE5519"/>
    <w:rsid w:val="00CE574F"/>
    <w:rsid w:val="00CE5DB8"/>
    <w:rsid w:val="00CE5E86"/>
    <w:rsid w:val="00CE65E1"/>
    <w:rsid w:val="00CE74F1"/>
    <w:rsid w:val="00CE772E"/>
    <w:rsid w:val="00CF2293"/>
    <w:rsid w:val="00CF38D8"/>
    <w:rsid w:val="00CF5EEF"/>
    <w:rsid w:val="00CF6810"/>
    <w:rsid w:val="00CF6B5E"/>
    <w:rsid w:val="00CF7FCF"/>
    <w:rsid w:val="00D01317"/>
    <w:rsid w:val="00D01B26"/>
    <w:rsid w:val="00D01C68"/>
    <w:rsid w:val="00D01F73"/>
    <w:rsid w:val="00D0454D"/>
    <w:rsid w:val="00D078BA"/>
    <w:rsid w:val="00D1201D"/>
    <w:rsid w:val="00D13100"/>
    <w:rsid w:val="00D13DFE"/>
    <w:rsid w:val="00D13E87"/>
    <w:rsid w:val="00D1425A"/>
    <w:rsid w:val="00D1431B"/>
    <w:rsid w:val="00D1572C"/>
    <w:rsid w:val="00D16CBE"/>
    <w:rsid w:val="00D16F8E"/>
    <w:rsid w:val="00D1755C"/>
    <w:rsid w:val="00D20070"/>
    <w:rsid w:val="00D20097"/>
    <w:rsid w:val="00D21044"/>
    <w:rsid w:val="00D224B0"/>
    <w:rsid w:val="00D25913"/>
    <w:rsid w:val="00D27023"/>
    <w:rsid w:val="00D27CE9"/>
    <w:rsid w:val="00D30111"/>
    <w:rsid w:val="00D30445"/>
    <w:rsid w:val="00D312F1"/>
    <w:rsid w:val="00D31A2D"/>
    <w:rsid w:val="00D31E9D"/>
    <w:rsid w:val="00D32225"/>
    <w:rsid w:val="00D325B3"/>
    <w:rsid w:val="00D347A3"/>
    <w:rsid w:val="00D35963"/>
    <w:rsid w:val="00D35DA6"/>
    <w:rsid w:val="00D3616F"/>
    <w:rsid w:val="00D36834"/>
    <w:rsid w:val="00D40CEF"/>
    <w:rsid w:val="00D42906"/>
    <w:rsid w:val="00D46C32"/>
    <w:rsid w:val="00D47118"/>
    <w:rsid w:val="00D47371"/>
    <w:rsid w:val="00D5099C"/>
    <w:rsid w:val="00D52624"/>
    <w:rsid w:val="00D609A7"/>
    <w:rsid w:val="00D6112E"/>
    <w:rsid w:val="00D615B4"/>
    <w:rsid w:val="00D62582"/>
    <w:rsid w:val="00D62B67"/>
    <w:rsid w:val="00D63222"/>
    <w:rsid w:val="00D63764"/>
    <w:rsid w:val="00D63961"/>
    <w:rsid w:val="00D63C99"/>
    <w:rsid w:val="00D64B02"/>
    <w:rsid w:val="00D64DD2"/>
    <w:rsid w:val="00D64F4B"/>
    <w:rsid w:val="00D6563A"/>
    <w:rsid w:val="00D6638C"/>
    <w:rsid w:val="00D66791"/>
    <w:rsid w:val="00D66F66"/>
    <w:rsid w:val="00D71D34"/>
    <w:rsid w:val="00D721AB"/>
    <w:rsid w:val="00D72381"/>
    <w:rsid w:val="00D74835"/>
    <w:rsid w:val="00D75B29"/>
    <w:rsid w:val="00D75CC8"/>
    <w:rsid w:val="00D75E8B"/>
    <w:rsid w:val="00D7684E"/>
    <w:rsid w:val="00D7730E"/>
    <w:rsid w:val="00D800FD"/>
    <w:rsid w:val="00D801C4"/>
    <w:rsid w:val="00D802F9"/>
    <w:rsid w:val="00D80C2A"/>
    <w:rsid w:val="00D81C33"/>
    <w:rsid w:val="00D82099"/>
    <w:rsid w:val="00D8249B"/>
    <w:rsid w:val="00D826DA"/>
    <w:rsid w:val="00D83089"/>
    <w:rsid w:val="00D85D86"/>
    <w:rsid w:val="00D86157"/>
    <w:rsid w:val="00D86A88"/>
    <w:rsid w:val="00D874BA"/>
    <w:rsid w:val="00D90083"/>
    <w:rsid w:val="00D906DF"/>
    <w:rsid w:val="00D90979"/>
    <w:rsid w:val="00D91E06"/>
    <w:rsid w:val="00D92DE7"/>
    <w:rsid w:val="00D93AAA"/>
    <w:rsid w:val="00D95FE6"/>
    <w:rsid w:val="00D9667F"/>
    <w:rsid w:val="00D967C8"/>
    <w:rsid w:val="00D97984"/>
    <w:rsid w:val="00DA013A"/>
    <w:rsid w:val="00DA1386"/>
    <w:rsid w:val="00DA340D"/>
    <w:rsid w:val="00DA37A5"/>
    <w:rsid w:val="00DA4BF0"/>
    <w:rsid w:val="00DA4E59"/>
    <w:rsid w:val="00DA51F8"/>
    <w:rsid w:val="00DA63C9"/>
    <w:rsid w:val="00DB12CD"/>
    <w:rsid w:val="00DB1370"/>
    <w:rsid w:val="00DB246F"/>
    <w:rsid w:val="00DB273D"/>
    <w:rsid w:val="00DB37AA"/>
    <w:rsid w:val="00DB37B5"/>
    <w:rsid w:val="00DB46F7"/>
    <w:rsid w:val="00DB4C9F"/>
    <w:rsid w:val="00DB5FEF"/>
    <w:rsid w:val="00DB6195"/>
    <w:rsid w:val="00DB6680"/>
    <w:rsid w:val="00DC0037"/>
    <w:rsid w:val="00DC0189"/>
    <w:rsid w:val="00DC13A7"/>
    <w:rsid w:val="00DC19D2"/>
    <w:rsid w:val="00DC1B3E"/>
    <w:rsid w:val="00DC2E17"/>
    <w:rsid w:val="00DC3773"/>
    <w:rsid w:val="00DC4170"/>
    <w:rsid w:val="00DC51AB"/>
    <w:rsid w:val="00DC79BD"/>
    <w:rsid w:val="00DC7C87"/>
    <w:rsid w:val="00DC7E7A"/>
    <w:rsid w:val="00DD1BAD"/>
    <w:rsid w:val="00DD2BCD"/>
    <w:rsid w:val="00DD3864"/>
    <w:rsid w:val="00DD3EB5"/>
    <w:rsid w:val="00DD44F8"/>
    <w:rsid w:val="00DD74A2"/>
    <w:rsid w:val="00DD761F"/>
    <w:rsid w:val="00DE1D54"/>
    <w:rsid w:val="00DE2F61"/>
    <w:rsid w:val="00DE3DA6"/>
    <w:rsid w:val="00DE6956"/>
    <w:rsid w:val="00DE69E6"/>
    <w:rsid w:val="00DF169C"/>
    <w:rsid w:val="00DF1BEE"/>
    <w:rsid w:val="00DF3A74"/>
    <w:rsid w:val="00DF4194"/>
    <w:rsid w:val="00DF50D6"/>
    <w:rsid w:val="00DF7132"/>
    <w:rsid w:val="00DF7A5D"/>
    <w:rsid w:val="00E00F92"/>
    <w:rsid w:val="00E02202"/>
    <w:rsid w:val="00E039C1"/>
    <w:rsid w:val="00E04D51"/>
    <w:rsid w:val="00E0534F"/>
    <w:rsid w:val="00E07106"/>
    <w:rsid w:val="00E07835"/>
    <w:rsid w:val="00E078A2"/>
    <w:rsid w:val="00E100C1"/>
    <w:rsid w:val="00E10335"/>
    <w:rsid w:val="00E109F2"/>
    <w:rsid w:val="00E11029"/>
    <w:rsid w:val="00E11D80"/>
    <w:rsid w:val="00E1386D"/>
    <w:rsid w:val="00E1547D"/>
    <w:rsid w:val="00E21D94"/>
    <w:rsid w:val="00E25883"/>
    <w:rsid w:val="00E26448"/>
    <w:rsid w:val="00E30420"/>
    <w:rsid w:val="00E30FF3"/>
    <w:rsid w:val="00E31CEE"/>
    <w:rsid w:val="00E33814"/>
    <w:rsid w:val="00E347C3"/>
    <w:rsid w:val="00E373F5"/>
    <w:rsid w:val="00E3766C"/>
    <w:rsid w:val="00E401E3"/>
    <w:rsid w:val="00E40AE2"/>
    <w:rsid w:val="00E4110B"/>
    <w:rsid w:val="00E41259"/>
    <w:rsid w:val="00E42023"/>
    <w:rsid w:val="00E420F2"/>
    <w:rsid w:val="00E42E15"/>
    <w:rsid w:val="00E43CA4"/>
    <w:rsid w:val="00E44495"/>
    <w:rsid w:val="00E45980"/>
    <w:rsid w:val="00E46555"/>
    <w:rsid w:val="00E50566"/>
    <w:rsid w:val="00E50818"/>
    <w:rsid w:val="00E5144D"/>
    <w:rsid w:val="00E51792"/>
    <w:rsid w:val="00E518C0"/>
    <w:rsid w:val="00E52321"/>
    <w:rsid w:val="00E526EB"/>
    <w:rsid w:val="00E52C36"/>
    <w:rsid w:val="00E54113"/>
    <w:rsid w:val="00E54656"/>
    <w:rsid w:val="00E5481B"/>
    <w:rsid w:val="00E61B5E"/>
    <w:rsid w:val="00E6200E"/>
    <w:rsid w:val="00E6255A"/>
    <w:rsid w:val="00E62C8F"/>
    <w:rsid w:val="00E634D7"/>
    <w:rsid w:val="00E648D8"/>
    <w:rsid w:val="00E6674C"/>
    <w:rsid w:val="00E669B9"/>
    <w:rsid w:val="00E70A6F"/>
    <w:rsid w:val="00E71628"/>
    <w:rsid w:val="00E729B4"/>
    <w:rsid w:val="00E733CD"/>
    <w:rsid w:val="00E73C12"/>
    <w:rsid w:val="00E74465"/>
    <w:rsid w:val="00E75103"/>
    <w:rsid w:val="00E75348"/>
    <w:rsid w:val="00E755F1"/>
    <w:rsid w:val="00E768B8"/>
    <w:rsid w:val="00E76B59"/>
    <w:rsid w:val="00E775B2"/>
    <w:rsid w:val="00E80817"/>
    <w:rsid w:val="00E8313A"/>
    <w:rsid w:val="00E84459"/>
    <w:rsid w:val="00E84FAB"/>
    <w:rsid w:val="00E85BA4"/>
    <w:rsid w:val="00E860D5"/>
    <w:rsid w:val="00E87930"/>
    <w:rsid w:val="00E903E0"/>
    <w:rsid w:val="00E909C2"/>
    <w:rsid w:val="00E91019"/>
    <w:rsid w:val="00E934D5"/>
    <w:rsid w:val="00E93A6D"/>
    <w:rsid w:val="00E93E56"/>
    <w:rsid w:val="00E959B5"/>
    <w:rsid w:val="00E95AF5"/>
    <w:rsid w:val="00E96901"/>
    <w:rsid w:val="00EA03B2"/>
    <w:rsid w:val="00EA052E"/>
    <w:rsid w:val="00EA120C"/>
    <w:rsid w:val="00EA25DF"/>
    <w:rsid w:val="00EA3857"/>
    <w:rsid w:val="00EA3C4C"/>
    <w:rsid w:val="00EA4B19"/>
    <w:rsid w:val="00EB0262"/>
    <w:rsid w:val="00EB091C"/>
    <w:rsid w:val="00EB0D07"/>
    <w:rsid w:val="00EB15E0"/>
    <w:rsid w:val="00EB3364"/>
    <w:rsid w:val="00EB3834"/>
    <w:rsid w:val="00EB4C69"/>
    <w:rsid w:val="00EB57DF"/>
    <w:rsid w:val="00EB59F6"/>
    <w:rsid w:val="00EB614A"/>
    <w:rsid w:val="00EB62BE"/>
    <w:rsid w:val="00EB78CB"/>
    <w:rsid w:val="00EB78F3"/>
    <w:rsid w:val="00EC08EB"/>
    <w:rsid w:val="00EC091B"/>
    <w:rsid w:val="00EC1261"/>
    <w:rsid w:val="00EC286C"/>
    <w:rsid w:val="00EC3A8A"/>
    <w:rsid w:val="00EC4A56"/>
    <w:rsid w:val="00EC62C9"/>
    <w:rsid w:val="00EC6449"/>
    <w:rsid w:val="00EC72B6"/>
    <w:rsid w:val="00ED0C53"/>
    <w:rsid w:val="00ED0D71"/>
    <w:rsid w:val="00ED23E2"/>
    <w:rsid w:val="00ED3C55"/>
    <w:rsid w:val="00ED48FE"/>
    <w:rsid w:val="00ED520C"/>
    <w:rsid w:val="00ED5253"/>
    <w:rsid w:val="00ED7279"/>
    <w:rsid w:val="00ED72B8"/>
    <w:rsid w:val="00EE0AF6"/>
    <w:rsid w:val="00EE1970"/>
    <w:rsid w:val="00EE30B5"/>
    <w:rsid w:val="00EE3FC9"/>
    <w:rsid w:val="00EE41AE"/>
    <w:rsid w:val="00EE4248"/>
    <w:rsid w:val="00EE481D"/>
    <w:rsid w:val="00EE4BAB"/>
    <w:rsid w:val="00EE53C4"/>
    <w:rsid w:val="00EE58E6"/>
    <w:rsid w:val="00EE70BC"/>
    <w:rsid w:val="00EE77F4"/>
    <w:rsid w:val="00EF0770"/>
    <w:rsid w:val="00EF0E3B"/>
    <w:rsid w:val="00EF16F8"/>
    <w:rsid w:val="00EF1BA4"/>
    <w:rsid w:val="00EF2546"/>
    <w:rsid w:val="00EF25D7"/>
    <w:rsid w:val="00EF4084"/>
    <w:rsid w:val="00EF63C4"/>
    <w:rsid w:val="00EF681B"/>
    <w:rsid w:val="00EF6C88"/>
    <w:rsid w:val="00EF6F6C"/>
    <w:rsid w:val="00EF77A1"/>
    <w:rsid w:val="00F00ED0"/>
    <w:rsid w:val="00F02689"/>
    <w:rsid w:val="00F02B81"/>
    <w:rsid w:val="00F0385C"/>
    <w:rsid w:val="00F056E9"/>
    <w:rsid w:val="00F06958"/>
    <w:rsid w:val="00F06D6E"/>
    <w:rsid w:val="00F07E66"/>
    <w:rsid w:val="00F1009F"/>
    <w:rsid w:val="00F11862"/>
    <w:rsid w:val="00F1339A"/>
    <w:rsid w:val="00F14165"/>
    <w:rsid w:val="00F14AEC"/>
    <w:rsid w:val="00F15392"/>
    <w:rsid w:val="00F15DD3"/>
    <w:rsid w:val="00F20978"/>
    <w:rsid w:val="00F226AB"/>
    <w:rsid w:val="00F2299B"/>
    <w:rsid w:val="00F2318B"/>
    <w:rsid w:val="00F247FF"/>
    <w:rsid w:val="00F261AB"/>
    <w:rsid w:val="00F26AEB"/>
    <w:rsid w:val="00F26C1E"/>
    <w:rsid w:val="00F27A65"/>
    <w:rsid w:val="00F32D7D"/>
    <w:rsid w:val="00F341B2"/>
    <w:rsid w:val="00F341DB"/>
    <w:rsid w:val="00F35578"/>
    <w:rsid w:val="00F359FB"/>
    <w:rsid w:val="00F36B71"/>
    <w:rsid w:val="00F3730B"/>
    <w:rsid w:val="00F4017D"/>
    <w:rsid w:val="00F40BC6"/>
    <w:rsid w:val="00F412AE"/>
    <w:rsid w:val="00F43660"/>
    <w:rsid w:val="00F446BF"/>
    <w:rsid w:val="00F4748E"/>
    <w:rsid w:val="00F47677"/>
    <w:rsid w:val="00F51CB4"/>
    <w:rsid w:val="00F52D72"/>
    <w:rsid w:val="00F53516"/>
    <w:rsid w:val="00F5421F"/>
    <w:rsid w:val="00F55C67"/>
    <w:rsid w:val="00F55E78"/>
    <w:rsid w:val="00F57AD7"/>
    <w:rsid w:val="00F57CB2"/>
    <w:rsid w:val="00F6019D"/>
    <w:rsid w:val="00F6071A"/>
    <w:rsid w:val="00F6148C"/>
    <w:rsid w:val="00F63F21"/>
    <w:rsid w:val="00F65871"/>
    <w:rsid w:val="00F678B4"/>
    <w:rsid w:val="00F70203"/>
    <w:rsid w:val="00F703BF"/>
    <w:rsid w:val="00F704DC"/>
    <w:rsid w:val="00F710D9"/>
    <w:rsid w:val="00F71251"/>
    <w:rsid w:val="00F732BB"/>
    <w:rsid w:val="00F73937"/>
    <w:rsid w:val="00F739AF"/>
    <w:rsid w:val="00F739F3"/>
    <w:rsid w:val="00F7467E"/>
    <w:rsid w:val="00F75A1A"/>
    <w:rsid w:val="00F77541"/>
    <w:rsid w:val="00F81EA6"/>
    <w:rsid w:val="00F82F85"/>
    <w:rsid w:val="00F84E2F"/>
    <w:rsid w:val="00F85EB0"/>
    <w:rsid w:val="00F875CD"/>
    <w:rsid w:val="00F90400"/>
    <w:rsid w:val="00F9143A"/>
    <w:rsid w:val="00F92106"/>
    <w:rsid w:val="00F9238B"/>
    <w:rsid w:val="00F95856"/>
    <w:rsid w:val="00F968A0"/>
    <w:rsid w:val="00F97CC4"/>
    <w:rsid w:val="00F97E4D"/>
    <w:rsid w:val="00FA01E0"/>
    <w:rsid w:val="00FA2414"/>
    <w:rsid w:val="00FA2703"/>
    <w:rsid w:val="00FA370F"/>
    <w:rsid w:val="00FA3EB2"/>
    <w:rsid w:val="00FA45C7"/>
    <w:rsid w:val="00FA4CF6"/>
    <w:rsid w:val="00FA6A8B"/>
    <w:rsid w:val="00FB044C"/>
    <w:rsid w:val="00FB05EE"/>
    <w:rsid w:val="00FB07F3"/>
    <w:rsid w:val="00FB160D"/>
    <w:rsid w:val="00FB198B"/>
    <w:rsid w:val="00FB2F3E"/>
    <w:rsid w:val="00FB567B"/>
    <w:rsid w:val="00FB7947"/>
    <w:rsid w:val="00FB7BCA"/>
    <w:rsid w:val="00FB7C38"/>
    <w:rsid w:val="00FC0ED6"/>
    <w:rsid w:val="00FC162E"/>
    <w:rsid w:val="00FC1DA9"/>
    <w:rsid w:val="00FC3CD9"/>
    <w:rsid w:val="00FC5A18"/>
    <w:rsid w:val="00FD05F6"/>
    <w:rsid w:val="00FD0BDC"/>
    <w:rsid w:val="00FD0F88"/>
    <w:rsid w:val="00FD1E12"/>
    <w:rsid w:val="00FD1E45"/>
    <w:rsid w:val="00FD2083"/>
    <w:rsid w:val="00FD371A"/>
    <w:rsid w:val="00FD4F9C"/>
    <w:rsid w:val="00FD5801"/>
    <w:rsid w:val="00FE0143"/>
    <w:rsid w:val="00FE36E9"/>
    <w:rsid w:val="00FE4063"/>
    <w:rsid w:val="00FE4B3D"/>
    <w:rsid w:val="00FE5993"/>
    <w:rsid w:val="00FE606D"/>
    <w:rsid w:val="00FE65BA"/>
    <w:rsid w:val="00FF0F90"/>
    <w:rsid w:val="00FF1020"/>
    <w:rsid w:val="00FF1477"/>
    <w:rsid w:val="00FF205D"/>
    <w:rsid w:val="00FF20DC"/>
    <w:rsid w:val="00FF2DCD"/>
    <w:rsid w:val="00FF3416"/>
    <w:rsid w:val="00FF3C8E"/>
    <w:rsid w:val="00FF529A"/>
    <w:rsid w:val="00FF55E3"/>
    <w:rsid w:val="00FF5A55"/>
    <w:rsid w:val="00FF64E7"/>
    <w:rsid w:val="00FF77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53"/>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5"/>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6"/>
      </w:numPr>
      <w:jc w:val="both"/>
    </w:pPr>
    <w:rPr>
      <w:rFonts w:cs="Arial"/>
    </w:rPr>
  </w:style>
  <w:style w:type="paragraph" w:styleId="TOC8">
    <w:name w:val="toc 8"/>
    <w:basedOn w:val="Normal"/>
    <w:next w:val="Normal"/>
    <w:autoRedefine/>
    <w:uiPriority w:val="39"/>
    <w:rsid w:val="00E75348"/>
    <w:pPr>
      <w:numPr>
        <w:ilvl w:val="4"/>
        <w:numId w:val="6"/>
      </w:numPr>
      <w:jc w:val="both"/>
    </w:pPr>
  </w:style>
  <w:style w:type="paragraph" w:customStyle="1" w:styleId="bullet1">
    <w:name w:val="bullet1"/>
    <w:basedOn w:val="Normal"/>
    <w:rsid w:val="000C3F6A"/>
    <w:pPr>
      <w:numPr>
        <w:numId w:val="7"/>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8"/>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 w:type="paragraph" w:customStyle="1" w:styleId="Normal1">
    <w:name w:val="Normal1"/>
    <w:basedOn w:val="Normal"/>
    <w:rsid w:val="009B4D1D"/>
    <w:pPr>
      <w:spacing w:before="60" w:after="60"/>
      <w:jc w:val="both"/>
    </w:pPr>
    <w:rPr>
      <w:rFonts w:eastAsiaTheme="minorHAnsi"/>
      <w:szCs w:val="20"/>
    </w:rPr>
  </w:style>
  <w:style w:type="paragraph" w:styleId="BodyText2">
    <w:name w:val="Body Text 2"/>
    <w:basedOn w:val="Normal"/>
    <w:link w:val="BodyText2Char"/>
    <w:uiPriority w:val="99"/>
    <w:semiHidden/>
    <w:unhideWhenUsed/>
    <w:rsid w:val="006703C2"/>
    <w:pPr>
      <w:spacing w:line="480" w:lineRule="auto"/>
    </w:pPr>
  </w:style>
  <w:style w:type="character" w:customStyle="1" w:styleId="BodyText2Char">
    <w:name w:val="Body Text 2 Char"/>
    <w:basedOn w:val="DefaultParagraphFont"/>
    <w:link w:val="BodyText2"/>
    <w:uiPriority w:val="99"/>
    <w:semiHidden/>
    <w:rsid w:val="006703C2"/>
    <w:rPr>
      <w:rFonts w:ascii="Trebuchet MS" w:hAnsi="Trebuchet MS"/>
      <w:szCs w:val="24"/>
      <w:lang w:eastAsia="en-US"/>
    </w:rPr>
  </w:style>
  <w:style w:type="paragraph" w:styleId="EndnoteText">
    <w:name w:val="endnote text"/>
    <w:basedOn w:val="Normal"/>
    <w:link w:val="EndnoteTextChar"/>
    <w:uiPriority w:val="99"/>
    <w:semiHidden/>
    <w:unhideWhenUsed/>
    <w:rsid w:val="006F36E7"/>
    <w:pPr>
      <w:spacing w:before="0" w:after="0"/>
    </w:pPr>
    <w:rPr>
      <w:szCs w:val="20"/>
    </w:rPr>
  </w:style>
  <w:style w:type="character" w:customStyle="1" w:styleId="EndnoteTextChar">
    <w:name w:val="Endnote Text Char"/>
    <w:basedOn w:val="DefaultParagraphFont"/>
    <w:link w:val="EndnoteText"/>
    <w:uiPriority w:val="99"/>
    <w:semiHidden/>
    <w:rsid w:val="006F36E7"/>
    <w:rPr>
      <w:rFonts w:ascii="Trebuchet MS" w:hAnsi="Trebuchet MS"/>
      <w:lang w:eastAsia="en-US"/>
    </w:rPr>
  </w:style>
  <w:style w:type="character" w:styleId="EndnoteReference">
    <w:name w:val="endnote reference"/>
    <w:basedOn w:val="DefaultParagraphFont"/>
    <w:uiPriority w:val="99"/>
    <w:semiHidden/>
    <w:unhideWhenUsed/>
    <w:rsid w:val="006F36E7"/>
    <w:rPr>
      <w:vertAlign w:val="superscript"/>
    </w:rPr>
  </w:style>
  <w:style w:type="character" w:styleId="PlaceholderText">
    <w:name w:val="Placeholder Text"/>
    <w:basedOn w:val="DefaultParagraphFont"/>
    <w:uiPriority w:val="99"/>
    <w:semiHidden/>
    <w:rsid w:val="00D143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53"/>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5"/>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6"/>
      </w:numPr>
      <w:jc w:val="both"/>
    </w:pPr>
    <w:rPr>
      <w:rFonts w:cs="Arial"/>
    </w:rPr>
  </w:style>
  <w:style w:type="paragraph" w:styleId="TOC8">
    <w:name w:val="toc 8"/>
    <w:basedOn w:val="Normal"/>
    <w:next w:val="Normal"/>
    <w:autoRedefine/>
    <w:uiPriority w:val="39"/>
    <w:rsid w:val="00E75348"/>
    <w:pPr>
      <w:numPr>
        <w:ilvl w:val="4"/>
        <w:numId w:val="6"/>
      </w:numPr>
      <w:jc w:val="both"/>
    </w:pPr>
  </w:style>
  <w:style w:type="paragraph" w:customStyle="1" w:styleId="bullet1">
    <w:name w:val="bullet1"/>
    <w:basedOn w:val="Normal"/>
    <w:rsid w:val="000C3F6A"/>
    <w:pPr>
      <w:numPr>
        <w:numId w:val="7"/>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8"/>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 w:type="paragraph" w:customStyle="1" w:styleId="Normal1">
    <w:name w:val="Normal1"/>
    <w:basedOn w:val="Normal"/>
    <w:rsid w:val="009B4D1D"/>
    <w:pPr>
      <w:spacing w:before="60" w:after="60"/>
      <w:jc w:val="both"/>
    </w:pPr>
    <w:rPr>
      <w:rFonts w:eastAsiaTheme="minorHAnsi"/>
      <w:szCs w:val="20"/>
    </w:rPr>
  </w:style>
  <w:style w:type="paragraph" w:styleId="BodyText2">
    <w:name w:val="Body Text 2"/>
    <w:basedOn w:val="Normal"/>
    <w:link w:val="BodyText2Char"/>
    <w:uiPriority w:val="99"/>
    <w:semiHidden/>
    <w:unhideWhenUsed/>
    <w:rsid w:val="006703C2"/>
    <w:pPr>
      <w:spacing w:line="480" w:lineRule="auto"/>
    </w:pPr>
  </w:style>
  <w:style w:type="character" w:customStyle="1" w:styleId="BodyText2Char">
    <w:name w:val="Body Text 2 Char"/>
    <w:basedOn w:val="DefaultParagraphFont"/>
    <w:link w:val="BodyText2"/>
    <w:uiPriority w:val="99"/>
    <w:semiHidden/>
    <w:rsid w:val="006703C2"/>
    <w:rPr>
      <w:rFonts w:ascii="Trebuchet MS" w:hAnsi="Trebuchet MS"/>
      <w:szCs w:val="24"/>
      <w:lang w:eastAsia="en-US"/>
    </w:rPr>
  </w:style>
  <w:style w:type="paragraph" w:styleId="EndnoteText">
    <w:name w:val="endnote text"/>
    <w:basedOn w:val="Normal"/>
    <w:link w:val="EndnoteTextChar"/>
    <w:uiPriority w:val="99"/>
    <w:semiHidden/>
    <w:unhideWhenUsed/>
    <w:rsid w:val="006F36E7"/>
    <w:pPr>
      <w:spacing w:before="0" w:after="0"/>
    </w:pPr>
    <w:rPr>
      <w:szCs w:val="20"/>
    </w:rPr>
  </w:style>
  <w:style w:type="character" w:customStyle="1" w:styleId="EndnoteTextChar">
    <w:name w:val="Endnote Text Char"/>
    <w:basedOn w:val="DefaultParagraphFont"/>
    <w:link w:val="EndnoteText"/>
    <w:uiPriority w:val="99"/>
    <w:semiHidden/>
    <w:rsid w:val="006F36E7"/>
    <w:rPr>
      <w:rFonts w:ascii="Trebuchet MS" w:hAnsi="Trebuchet MS"/>
      <w:lang w:eastAsia="en-US"/>
    </w:rPr>
  </w:style>
  <w:style w:type="character" w:styleId="EndnoteReference">
    <w:name w:val="endnote reference"/>
    <w:basedOn w:val="DefaultParagraphFont"/>
    <w:uiPriority w:val="99"/>
    <w:semiHidden/>
    <w:unhideWhenUsed/>
    <w:rsid w:val="006F36E7"/>
    <w:rPr>
      <w:vertAlign w:val="superscript"/>
    </w:rPr>
  </w:style>
  <w:style w:type="character" w:styleId="PlaceholderText">
    <w:name w:val="Placeholder Text"/>
    <w:basedOn w:val="DefaultParagraphFont"/>
    <w:uiPriority w:val="99"/>
    <w:semiHidden/>
    <w:rsid w:val="00D14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152651716">
      <w:bodyDiv w:val="1"/>
      <w:marLeft w:val="0"/>
      <w:marRight w:val="0"/>
      <w:marTop w:val="0"/>
      <w:marBottom w:val="0"/>
      <w:divBdr>
        <w:top w:val="none" w:sz="0" w:space="0" w:color="auto"/>
        <w:left w:val="none" w:sz="0" w:space="0" w:color="auto"/>
        <w:bottom w:val="none" w:sz="0" w:space="0" w:color="auto"/>
        <w:right w:val="none" w:sz="0" w:space="0" w:color="auto"/>
      </w:divBdr>
    </w:div>
    <w:div w:id="343283176">
      <w:bodyDiv w:val="1"/>
      <w:marLeft w:val="0"/>
      <w:marRight w:val="0"/>
      <w:marTop w:val="0"/>
      <w:marBottom w:val="0"/>
      <w:divBdr>
        <w:top w:val="none" w:sz="0" w:space="0" w:color="auto"/>
        <w:left w:val="none" w:sz="0" w:space="0" w:color="auto"/>
        <w:bottom w:val="none" w:sz="0" w:space="0" w:color="auto"/>
        <w:right w:val="none" w:sz="0" w:space="0" w:color="auto"/>
      </w:divBdr>
    </w:div>
    <w:div w:id="407969638">
      <w:bodyDiv w:val="1"/>
      <w:marLeft w:val="0"/>
      <w:marRight w:val="0"/>
      <w:marTop w:val="0"/>
      <w:marBottom w:val="0"/>
      <w:divBdr>
        <w:top w:val="none" w:sz="0" w:space="0" w:color="auto"/>
        <w:left w:val="none" w:sz="0" w:space="0" w:color="auto"/>
        <w:bottom w:val="none" w:sz="0" w:space="0" w:color="auto"/>
        <w:right w:val="none" w:sz="0" w:space="0" w:color="auto"/>
      </w:divBdr>
    </w:div>
    <w:div w:id="419642919">
      <w:bodyDiv w:val="1"/>
      <w:marLeft w:val="0"/>
      <w:marRight w:val="0"/>
      <w:marTop w:val="0"/>
      <w:marBottom w:val="0"/>
      <w:divBdr>
        <w:top w:val="none" w:sz="0" w:space="0" w:color="auto"/>
        <w:left w:val="none" w:sz="0" w:space="0" w:color="auto"/>
        <w:bottom w:val="none" w:sz="0" w:space="0" w:color="auto"/>
        <w:right w:val="none" w:sz="0" w:space="0" w:color="auto"/>
      </w:divBdr>
    </w:div>
    <w:div w:id="688220885">
      <w:bodyDiv w:val="1"/>
      <w:marLeft w:val="0"/>
      <w:marRight w:val="0"/>
      <w:marTop w:val="0"/>
      <w:marBottom w:val="0"/>
      <w:divBdr>
        <w:top w:val="none" w:sz="0" w:space="0" w:color="auto"/>
        <w:left w:val="none" w:sz="0" w:space="0" w:color="auto"/>
        <w:bottom w:val="none" w:sz="0" w:space="0" w:color="auto"/>
        <w:right w:val="none" w:sz="0" w:space="0" w:color="auto"/>
      </w:divBdr>
    </w:div>
    <w:div w:id="776755139">
      <w:bodyDiv w:val="1"/>
      <w:marLeft w:val="0"/>
      <w:marRight w:val="0"/>
      <w:marTop w:val="0"/>
      <w:marBottom w:val="0"/>
      <w:divBdr>
        <w:top w:val="none" w:sz="0" w:space="0" w:color="auto"/>
        <w:left w:val="none" w:sz="0" w:space="0" w:color="auto"/>
        <w:bottom w:val="none" w:sz="0" w:space="0" w:color="auto"/>
        <w:right w:val="none" w:sz="0" w:space="0" w:color="auto"/>
      </w:divBdr>
    </w:div>
    <w:div w:id="812334312">
      <w:bodyDiv w:val="1"/>
      <w:marLeft w:val="0"/>
      <w:marRight w:val="0"/>
      <w:marTop w:val="0"/>
      <w:marBottom w:val="0"/>
      <w:divBdr>
        <w:top w:val="none" w:sz="0" w:space="0" w:color="auto"/>
        <w:left w:val="none" w:sz="0" w:space="0" w:color="auto"/>
        <w:bottom w:val="none" w:sz="0" w:space="0" w:color="auto"/>
        <w:right w:val="none" w:sz="0" w:space="0" w:color="auto"/>
      </w:divBdr>
    </w:div>
    <w:div w:id="1141574807">
      <w:bodyDiv w:val="1"/>
      <w:marLeft w:val="0"/>
      <w:marRight w:val="0"/>
      <w:marTop w:val="0"/>
      <w:marBottom w:val="0"/>
      <w:divBdr>
        <w:top w:val="none" w:sz="0" w:space="0" w:color="auto"/>
        <w:left w:val="none" w:sz="0" w:space="0" w:color="auto"/>
        <w:bottom w:val="none" w:sz="0" w:space="0" w:color="auto"/>
        <w:right w:val="none" w:sz="0" w:space="0" w:color="auto"/>
      </w:divBdr>
    </w:div>
    <w:div w:id="1465274478">
      <w:bodyDiv w:val="1"/>
      <w:marLeft w:val="0"/>
      <w:marRight w:val="0"/>
      <w:marTop w:val="0"/>
      <w:marBottom w:val="0"/>
      <w:divBdr>
        <w:top w:val="none" w:sz="0" w:space="0" w:color="auto"/>
        <w:left w:val="none" w:sz="0" w:space="0" w:color="auto"/>
        <w:bottom w:val="none" w:sz="0" w:space="0" w:color="auto"/>
        <w:right w:val="none" w:sz="0" w:space="0" w:color="auto"/>
      </w:divBdr>
    </w:div>
    <w:div w:id="1800799143">
      <w:bodyDiv w:val="1"/>
      <w:marLeft w:val="0"/>
      <w:marRight w:val="0"/>
      <w:marTop w:val="0"/>
      <w:marBottom w:val="0"/>
      <w:divBdr>
        <w:top w:val="none" w:sz="0" w:space="0" w:color="auto"/>
        <w:left w:val="none" w:sz="0" w:space="0" w:color="auto"/>
        <w:bottom w:val="none" w:sz="0" w:space="0" w:color="auto"/>
        <w:right w:val="none" w:sz="0" w:space="0" w:color="auto"/>
      </w:divBdr>
    </w:div>
    <w:div w:id="1840736097">
      <w:bodyDiv w:val="1"/>
      <w:marLeft w:val="0"/>
      <w:marRight w:val="0"/>
      <w:marTop w:val="0"/>
      <w:marBottom w:val="0"/>
      <w:divBdr>
        <w:top w:val="none" w:sz="0" w:space="0" w:color="auto"/>
        <w:left w:val="none" w:sz="0" w:space="0" w:color="auto"/>
        <w:bottom w:val="none" w:sz="0" w:space="0" w:color="auto"/>
        <w:right w:val="none" w:sz="0" w:space="0" w:color="auto"/>
      </w:divBdr>
    </w:div>
    <w:div w:id="21264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D783-C5DF-499A-B516-04CBBA18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5999</Words>
  <Characters>34798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Amalia Tiplic</cp:lastModifiedBy>
  <cp:revision>59</cp:revision>
  <cp:lastPrinted>2017-01-26T07:52:00Z</cp:lastPrinted>
  <dcterms:created xsi:type="dcterms:W3CDTF">2017-03-02T08:50:00Z</dcterms:created>
  <dcterms:modified xsi:type="dcterms:W3CDTF">2017-03-14T18:09:00Z</dcterms:modified>
</cp:coreProperties>
</file>